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778" w:rsidRPr="00844015" w:rsidRDefault="000833F4" w:rsidP="00FE3316">
      <w:pPr>
        <w:snapToGrid w:val="0"/>
        <w:spacing w:line="520" w:lineRule="exact"/>
        <w:rPr>
          <w:rFonts w:ascii="華康黑體 Std W3" w:eastAsia="華康黑體 Std W3" w:hAnsi="華康黑體 Std W3" w:cs="Tahoma"/>
          <w:b/>
          <w:kern w:val="0"/>
          <w:sz w:val="40"/>
          <w:szCs w:val="40"/>
        </w:rPr>
      </w:pPr>
      <w:r>
        <w:rPr>
          <w:noProof/>
        </w:rPr>
        <w:drawing>
          <wp:anchor distT="0" distB="0" distL="114300" distR="114300" simplePos="0" relativeHeight="251699200" behindDoc="0" locked="0" layoutInCell="1" allowOverlap="1">
            <wp:simplePos x="0" y="0"/>
            <wp:positionH relativeFrom="column">
              <wp:posOffset>-1313180</wp:posOffset>
            </wp:positionH>
            <wp:positionV relativeFrom="paragraph">
              <wp:posOffset>-1219200</wp:posOffset>
            </wp:positionV>
            <wp:extent cx="7561580" cy="10822305"/>
            <wp:effectExtent l="19050" t="0" r="1270" b="0"/>
            <wp:wrapNone/>
            <wp:docPr id="9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srcRect/>
                    <a:stretch>
                      <a:fillRect/>
                    </a:stretch>
                  </pic:blipFill>
                  <pic:spPr bwMode="auto">
                    <a:xfrm>
                      <a:off x="0" y="0"/>
                      <a:ext cx="7561580" cy="10822305"/>
                    </a:xfrm>
                    <a:prstGeom prst="rect">
                      <a:avLst/>
                    </a:prstGeom>
                    <a:noFill/>
                    <a:ln w="9525">
                      <a:noFill/>
                      <a:miter lim="800000"/>
                      <a:headEnd/>
                      <a:tailEnd/>
                    </a:ln>
                  </pic:spPr>
                </pic:pic>
              </a:graphicData>
            </a:graphic>
          </wp:anchor>
        </w:drawing>
      </w: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pPr>
    </w:p>
    <w:p w:rsidR="00D21778" w:rsidRPr="00844015" w:rsidRDefault="00D21778" w:rsidP="00AC7F57">
      <w:pPr>
        <w:tabs>
          <w:tab w:val="left" w:pos="567"/>
        </w:tabs>
        <w:snapToGrid w:val="0"/>
        <w:spacing w:line="520" w:lineRule="exact"/>
        <w:rPr>
          <w:rFonts w:ascii="華康黑體 Std W3" w:eastAsia="華康黑體 Std W3" w:hAnsi="華康黑體 Std W3" w:cs="Tahoma"/>
          <w:b/>
          <w:kern w:val="0"/>
          <w:sz w:val="40"/>
          <w:szCs w:val="40"/>
        </w:rPr>
      </w:pPr>
    </w:p>
    <w:p w:rsidR="00D21778" w:rsidRPr="00844015" w:rsidRDefault="00D21778" w:rsidP="00FE3316">
      <w:pPr>
        <w:snapToGrid w:val="0"/>
        <w:spacing w:line="520" w:lineRule="exact"/>
        <w:rPr>
          <w:rFonts w:ascii="華康黑體 Std W3" w:eastAsia="華康黑體 Std W3" w:hAnsi="華康黑體 Std W3" w:cs="Tahoma"/>
          <w:b/>
          <w:kern w:val="0"/>
          <w:sz w:val="40"/>
          <w:szCs w:val="40"/>
        </w:rPr>
        <w:sectPr w:rsidR="00D21778" w:rsidRPr="00844015" w:rsidSect="00C931E8">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418" w:left="1701" w:header="851" w:footer="992" w:gutter="397"/>
          <w:pgNumType w:fmt="upperRoman" w:start="1" w:chapStyle="1"/>
          <w:cols w:space="425"/>
          <w:titlePg/>
          <w:docGrid w:type="lines" w:linePitch="360"/>
        </w:sectPr>
      </w:pPr>
    </w:p>
    <w:p w:rsidR="00D21778" w:rsidRPr="00844015" w:rsidRDefault="00D21778" w:rsidP="00FE3316">
      <w:pPr>
        <w:snapToGrid w:val="0"/>
        <w:spacing w:line="520" w:lineRule="exact"/>
        <w:jc w:val="center"/>
        <w:rPr>
          <w:rFonts w:ascii="華康黑體 Std W3" w:eastAsia="華康黑體 Std W3" w:hAnsi="華康黑體 Std W3" w:cs="Tahoma"/>
          <w:b/>
          <w:kern w:val="0"/>
          <w:sz w:val="40"/>
          <w:szCs w:val="40"/>
        </w:rPr>
      </w:pPr>
      <w:r w:rsidRPr="00844015">
        <w:rPr>
          <w:rFonts w:ascii="華康黑體 Std W3" w:eastAsia="華康黑體 Std W3" w:hAnsi="華康黑體 Std W3" w:cs="Tahoma" w:hint="eastAsia"/>
          <w:b/>
          <w:kern w:val="0"/>
          <w:sz w:val="40"/>
          <w:szCs w:val="40"/>
        </w:rPr>
        <w:lastRenderedPageBreak/>
        <w:t>目</w:t>
      </w:r>
      <w:r w:rsidRPr="00844015">
        <w:rPr>
          <w:rFonts w:ascii="華康黑體 Std W3" w:eastAsia="華康黑體 Std W3" w:hAnsi="華康黑體 Std W3" w:cs="Tahoma"/>
          <w:b/>
          <w:kern w:val="0"/>
          <w:sz w:val="40"/>
          <w:szCs w:val="40"/>
        </w:rPr>
        <w:t xml:space="preserve">  </w:t>
      </w:r>
      <w:r w:rsidRPr="00844015">
        <w:rPr>
          <w:rFonts w:ascii="華康黑體 Std W3" w:eastAsia="華康黑體 Std W3" w:hAnsi="華康黑體 Std W3" w:cs="Tahoma" w:hint="eastAsia"/>
          <w:b/>
          <w:kern w:val="0"/>
          <w:sz w:val="40"/>
          <w:szCs w:val="40"/>
        </w:rPr>
        <w:t>錄</w:t>
      </w:r>
    </w:p>
    <w:p w:rsidR="00D21778" w:rsidRPr="00844015" w:rsidRDefault="00D21778" w:rsidP="00FE3316">
      <w:pPr>
        <w:snapToGrid w:val="0"/>
        <w:spacing w:line="520" w:lineRule="exact"/>
        <w:jc w:val="center"/>
        <w:rPr>
          <w:rFonts w:ascii="華康黑體 Std W3" w:eastAsia="華康黑體 Std W3" w:hAnsi="華康黑體 Std W3" w:cs="Tahoma"/>
          <w:b/>
          <w:kern w:val="0"/>
          <w:sz w:val="40"/>
          <w:szCs w:val="40"/>
        </w:rPr>
      </w:pPr>
    </w:p>
    <w:p w:rsidR="00D21778" w:rsidRPr="00844015" w:rsidRDefault="00C17282" w:rsidP="001625D1">
      <w:pPr>
        <w:pStyle w:val="a7"/>
        <w:tabs>
          <w:tab w:val="clear" w:pos="8306"/>
          <w:tab w:val="right" w:pos="8133"/>
        </w:tabs>
        <w:spacing w:line="520" w:lineRule="exact"/>
        <w:rPr>
          <w:rStyle w:val="a9"/>
          <w:rFonts w:hint="eastAsia"/>
        </w:rPr>
      </w:pPr>
      <w:r w:rsidRPr="00844015">
        <w:rPr>
          <w:rFonts w:ascii="華康黑體 Std W3" w:eastAsia="華康黑體 Std W3" w:hAnsi="華康黑體 Std W3" w:cs="Tahoma" w:hint="eastAsia"/>
          <w:b/>
          <w:kern w:val="0"/>
          <w:sz w:val="28"/>
          <w:szCs w:val="28"/>
        </w:rPr>
        <w:t>編者序</w:t>
      </w:r>
      <w:r w:rsidRPr="00844015">
        <w:rPr>
          <w:rFonts w:ascii="華康黑體 Std W3" w:eastAsia="華康黑體 Std W3" w:hAnsi="華康黑體 Std W3"/>
        </w:rPr>
        <w:t>.....................................................................................</w:t>
      </w:r>
      <w:r w:rsidR="00033047" w:rsidRPr="00844015">
        <w:rPr>
          <w:rFonts w:ascii="華康黑體 Std W3" w:eastAsia="華康黑體 Std W3" w:hAnsi="華康黑體 Std W3" w:hint="eastAsia"/>
        </w:rPr>
        <w:t>...............................................</w:t>
      </w:r>
      <w:r w:rsidRPr="00844015">
        <w:rPr>
          <w:rFonts w:ascii="華康黑體 Std W3" w:eastAsia="華康黑體 Std W3" w:hAnsi="華康黑體 Std W3"/>
        </w:rPr>
        <w:t>..........</w:t>
      </w:r>
      <w:r w:rsidR="006F00DF" w:rsidRPr="00844015">
        <w:rPr>
          <w:rFonts w:ascii="華康黑體 Std W3" w:eastAsia="華康黑體 Std W3" w:hAnsi="華康黑體 Std W3"/>
        </w:rPr>
        <w:t>....</w:t>
      </w:r>
      <w:r w:rsidRPr="00844015">
        <w:rPr>
          <w:rFonts w:ascii="華康黑體 Std W3" w:eastAsia="華康黑體 Std W3" w:hAnsi="華康黑體 Std W3"/>
        </w:rPr>
        <w:t>.......</w:t>
      </w:r>
      <w:r w:rsidR="00A045AA" w:rsidRPr="00844015">
        <w:rPr>
          <w:rFonts w:ascii="華康黑體 Std W3" w:eastAsia="華康黑體 Std W3" w:hAnsi="華康黑體 Std W3" w:hint="eastAsia"/>
        </w:rPr>
        <w:t>.</w:t>
      </w:r>
      <w:r w:rsidRPr="00844015">
        <w:rPr>
          <w:rFonts w:ascii="華康黑體 Std W3" w:eastAsia="華康黑體 Std W3" w:hAnsi="華康黑體 Std W3"/>
        </w:rPr>
        <w:t>..</w:t>
      </w:r>
      <w:r w:rsidR="00B61E7A" w:rsidRPr="00844015">
        <w:rPr>
          <w:rFonts w:ascii="華康黑體 Std W3" w:eastAsia="華康黑體 Std W3" w:hAnsi="華康黑體 Std W3"/>
        </w:rPr>
        <w:t>..</w:t>
      </w:r>
      <w:r w:rsidR="009C357C" w:rsidRPr="00844015">
        <w:rPr>
          <w:rFonts w:ascii="華康黑體 Std W3" w:eastAsia="華康黑體 Std W3" w:hAnsi="華康黑體 Std W3" w:hint="eastAsia"/>
        </w:rPr>
        <w:t>.</w:t>
      </w:r>
      <w:r w:rsidR="008E23F6" w:rsidRPr="00844015">
        <w:rPr>
          <w:rFonts w:ascii="華康黑體 Std W3" w:eastAsia="華康黑體 Std W3" w:hAnsi="華康黑體 Std W3" w:hint="eastAsia"/>
        </w:rPr>
        <w:t>...</w:t>
      </w:r>
      <w:r w:rsidRPr="00844015">
        <w:rPr>
          <w:rFonts w:ascii="華康黑體 Std W3" w:eastAsia="華康黑體 Std W3" w:hAnsi="華康黑體 Std W3"/>
        </w:rPr>
        <w:t>.</w:t>
      </w:r>
      <w:r w:rsidR="00BC0657" w:rsidRPr="00844015">
        <w:rPr>
          <w:rFonts w:ascii="華康黑體 Std W3" w:eastAsia="華康黑體 Std W3" w:hAnsi="華康黑體 Std W3" w:hint="eastAsia"/>
        </w:rPr>
        <w:t>.</w:t>
      </w:r>
      <w:r w:rsidRPr="00844015">
        <w:rPr>
          <w:rFonts w:ascii="華康黑體 Std W3" w:eastAsia="華康黑體 Std W3" w:hAnsi="華康黑體 Std W3"/>
        </w:rPr>
        <w:t>..</w:t>
      </w:r>
      <w:r w:rsidR="004C75E2" w:rsidRPr="00844015">
        <w:rPr>
          <w:rFonts w:ascii="華康黑體 Std W3" w:eastAsia="華康黑體 Std W3" w:hAnsi="華康黑體 Std W3"/>
        </w:rPr>
        <w:t>..</w:t>
      </w:r>
      <w:r w:rsidRPr="00844015">
        <w:rPr>
          <w:rFonts w:ascii="華康黑體 Std W3" w:eastAsia="華康黑體 Std W3" w:hAnsi="華康黑體 Std W3"/>
        </w:rPr>
        <w:t>..</w:t>
      </w:r>
      <w:r w:rsidR="00A0228C" w:rsidRPr="00844015">
        <w:rPr>
          <w:rFonts w:ascii="華康黑體 Std W3" w:eastAsia="華康黑體 Std W3" w:hAnsi="華康黑體 Std W3"/>
        </w:rPr>
        <w:t>.</w:t>
      </w:r>
      <w:r w:rsidR="002258D5" w:rsidRPr="00844015">
        <w:rPr>
          <w:rFonts w:ascii="華康黑體 Std W3" w:eastAsia="華康黑體 Std W3" w:hAnsi="華康黑體 Std W3"/>
        </w:rPr>
        <w:t>...</w:t>
      </w:r>
      <w:r w:rsidR="00D12012" w:rsidRPr="00844015">
        <w:rPr>
          <w:rFonts w:ascii="華康黑體 Std W3" w:eastAsia="華康黑體 Std W3" w:hAnsi="華康黑體 Std W3"/>
        </w:rPr>
        <w:t>.</w:t>
      </w:r>
      <w:r w:rsidR="00F03121" w:rsidRPr="00844015">
        <w:rPr>
          <w:rFonts w:ascii="華康黑體 Std W3" w:eastAsia="華康黑體 Std W3" w:hAnsi="華康黑體 Std W3" w:hint="eastAsia"/>
          <w:sz w:val="24"/>
          <w:szCs w:val="24"/>
        </w:rPr>
        <w:t>3</w:t>
      </w:r>
    </w:p>
    <w:p w:rsidR="00C17282" w:rsidRPr="00844015" w:rsidRDefault="00C17282" w:rsidP="00C17282">
      <w:pPr>
        <w:spacing w:line="520" w:lineRule="exact"/>
        <w:rPr>
          <w:rFonts w:ascii="華康黑體 Std W3" w:eastAsia="華康黑體 Std W3" w:hAnsi="華康黑體 Std W3" w:cs="Tahoma"/>
          <w:b/>
          <w:kern w:val="0"/>
          <w:sz w:val="28"/>
          <w:szCs w:val="28"/>
        </w:rPr>
      </w:pPr>
      <w:r w:rsidRPr="00844015">
        <w:rPr>
          <w:rFonts w:ascii="華康黑體 Std W3" w:eastAsia="華康黑體 Std W3" w:hAnsi="華康黑體 Std W3" w:cs="Tahoma" w:hint="eastAsia"/>
          <w:b/>
          <w:kern w:val="0"/>
          <w:sz w:val="28"/>
          <w:szCs w:val="28"/>
        </w:rPr>
        <w:t>壹、理念篇</w:t>
      </w:r>
    </w:p>
    <w:p w:rsidR="00C17282" w:rsidRPr="00844015" w:rsidRDefault="00C17282" w:rsidP="00C17282">
      <w:pPr>
        <w:spacing w:line="520" w:lineRule="exact"/>
        <w:rPr>
          <w:rFonts w:ascii="華康黑體 Std W3" w:eastAsia="華康黑體 Std W3" w:hAnsi="華康黑體 Std W3" w:cs="Tahoma" w:hint="eastAsia"/>
          <w:kern w:val="0"/>
        </w:rPr>
      </w:pPr>
      <w:r w:rsidRPr="00844015">
        <w:rPr>
          <w:rFonts w:ascii="華康黑體 Std W3" w:eastAsia="華康黑體 Std W3" w:hAnsi="華康黑體 Std W3" w:cs="Tahoma"/>
          <w:b/>
          <w:kern w:val="0"/>
          <w:sz w:val="28"/>
          <w:szCs w:val="28"/>
        </w:rPr>
        <w:t xml:space="preserve"> </w:t>
      </w:r>
      <w:r w:rsidRPr="00844015">
        <w:rPr>
          <w:rFonts w:ascii="華康黑體 Std W3" w:eastAsia="華康黑體 Std W3" w:hAnsi="華康黑體 Std W3" w:cs="Tahoma"/>
          <w:kern w:val="0"/>
        </w:rPr>
        <w:t xml:space="preserve">   </w:t>
      </w:r>
      <w:r w:rsidRPr="00844015">
        <w:rPr>
          <w:rFonts w:ascii="華康黑體 Std W3" w:eastAsia="華康黑體 Std W3" w:hAnsi="華康黑體 Std W3" w:cs="Tahoma" w:hint="eastAsia"/>
          <w:kern w:val="0"/>
        </w:rPr>
        <w:t>學校生涯發展教育工作推動理念與規劃</w:t>
      </w:r>
      <w:r w:rsidRPr="00844015">
        <w:rPr>
          <w:rFonts w:ascii="華康黑體 Std W3" w:eastAsia="華康黑體 Std W3" w:hAnsi="華康黑體 Std W3"/>
        </w:rPr>
        <w:t>...............</w:t>
      </w:r>
      <w:r w:rsidR="00BE5DCF" w:rsidRPr="00844015">
        <w:rPr>
          <w:rFonts w:ascii="華康黑體 Std W3" w:eastAsia="華康黑體 Std W3" w:hAnsi="華康黑體 Std W3" w:hint="eastAsia"/>
        </w:rPr>
        <w:t>.......</w:t>
      </w:r>
      <w:r w:rsidRPr="00844015">
        <w:rPr>
          <w:rFonts w:ascii="華康黑體 Std W3" w:eastAsia="華康黑體 Std W3" w:hAnsi="華康黑體 Std W3"/>
        </w:rPr>
        <w:t>...........</w:t>
      </w:r>
      <w:r w:rsidR="004E4312" w:rsidRPr="00844015">
        <w:rPr>
          <w:rFonts w:ascii="華康黑體 Std W3" w:eastAsia="華康黑體 Std W3" w:hAnsi="華康黑體 Std W3"/>
        </w:rPr>
        <w:t>.</w:t>
      </w:r>
      <w:r w:rsidR="00033047" w:rsidRPr="00844015">
        <w:rPr>
          <w:rFonts w:ascii="華康黑體 Std W3" w:eastAsia="華康黑體 Std W3" w:hAnsi="華康黑體 Std W3" w:hint="eastAsia"/>
        </w:rPr>
        <w:t>..</w:t>
      </w:r>
      <w:r w:rsidR="004E4312" w:rsidRPr="00844015">
        <w:rPr>
          <w:rFonts w:ascii="華康黑體 Std W3" w:eastAsia="華康黑體 Std W3" w:hAnsi="華康黑體 Std W3"/>
        </w:rPr>
        <w:t>.</w:t>
      </w:r>
      <w:r w:rsidR="00033047" w:rsidRPr="00844015">
        <w:rPr>
          <w:rFonts w:ascii="華康黑體 Std W3" w:eastAsia="華康黑體 Std W3" w:hAnsi="華康黑體 Std W3" w:hint="eastAsia"/>
        </w:rPr>
        <w:t>....................</w:t>
      </w:r>
      <w:r w:rsidR="004E4312" w:rsidRPr="00844015">
        <w:rPr>
          <w:rFonts w:ascii="華康黑體 Std W3" w:eastAsia="華康黑體 Std W3" w:hAnsi="華康黑體 Std W3"/>
        </w:rPr>
        <w:t>.</w:t>
      </w:r>
      <w:r w:rsidR="00FB5F37" w:rsidRPr="00844015">
        <w:rPr>
          <w:rFonts w:ascii="華康黑體 Std W3" w:eastAsia="華康黑體 Std W3" w:hAnsi="華康黑體 Std W3"/>
        </w:rPr>
        <w:t>....</w:t>
      </w:r>
      <w:r w:rsidR="004E4312" w:rsidRPr="00844015">
        <w:rPr>
          <w:rFonts w:ascii="華康黑體 Std W3" w:eastAsia="華康黑體 Std W3" w:hAnsi="華康黑體 Std W3"/>
        </w:rPr>
        <w:t>.....</w:t>
      </w:r>
      <w:r w:rsidR="009A3029" w:rsidRPr="00844015">
        <w:rPr>
          <w:rFonts w:ascii="華康黑體 Std W3" w:eastAsia="華康黑體 Std W3" w:hAnsi="華康黑體 Std W3"/>
        </w:rPr>
        <w:t>..</w:t>
      </w:r>
      <w:r w:rsidR="00FB5F37" w:rsidRPr="00844015">
        <w:rPr>
          <w:rFonts w:ascii="華康黑體 Std W3" w:eastAsia="華康黑體 Std W3" w:hAnsi="華康黑體 Std W3" w:hint="eastAsia"/>
        </w:rPr>
        <w:t>9</w:t>
      </w:r>
    </w:p>
    <w:p w:rsidR="00C17282" w:rsidRPr="00844015" w:rsidRDefault="00C17282" w:rsidP="00C17282">
      <w:pPr>
        <w:spacing w:line="520" w:lineRule="exact"/>
        <w:rPr>
          <w:rFonts w:ascii="華康黑體 Std W3" w:eastAsia="華康黑體 Std W3" w:hAnsi="華康黑體 Std W3" w:cs="Tahoma"/>
          <w:b/>
          <w:kern w:val="0"/>
          <w:sz w:val="28"/>
          <w:szCs w:val="28"/>
        </w:rPr>
      </w:pPr>
      <w:r w:rsidRPr="00844015">
        <w:rPr>
          <w:rFonts w:ascii="華康黑體 Std W3" w:eastAsia="華康黑體 Std W3" w:hAnsi="華康黑體 Std W3" w:cs="Tahoma" w:hint="eastAsia"/>
          <w:b/>
          <w:kern w:val="0"/>
          <w:sz w:val="28"/>
          <w:szCs w:val="28"/>
        </w:rPr>
        <w:t>貳、實務篇（相關計畫頁次詳見頁</w:t>
      </w:r>
      <w:r w:rsidR="00F21B5D" w:rsidRPr="00844015">
        <w:rPr>
          <w:rFonts w:ascii="華康黑體 Std W3" w:eastAsia="華康黑體 Std W3" w:hAnsi="華康黑體 Std W3" w:cs="Tahoma" w:hint="eastAsia"/>
          <w:b/>
          <w:kern w:val="0"/>
          <w:sz w:val="28"/>
          <w:szCs w:val="28"/>
        </w:rPr>
        <w:t>1</w:t>
      </w:r>
      <w:r w:rsidR="00A5673E" w:rsidRPr="00844015">
        <w:rPr>
          <w:rFonts w:ascii="華康黑體 Std W3" w:eastAsia="華康黑體 Std W3" w:hAnsi="華康黑體 Std W3" w:cs="Tahoma" w:hint="eastAsia"/>
          <w:b/>
          <w:kern w:val="0"/>
          <w:sz w:val="28"/>
          <w:szCs w:val="28"/>
        </w:rPr>
        <w:t>3</w:t>
      </w:r>
      <w:r w:rsidRPr="00844015">
        <w:rPr>
          <w:rFonts w:ascii="華康黑體 Std W3" w:eastAsia="華康黑體 Std W3" w:hAnsi="華康黑體 Std W3" w:cs="Tahoma" w:hint="eastAsia"/>
          <w:b/>
          <w:kern w:val="0"/>
          <w:sz w:val="28"/>
          <w:szCs w:val="28"/>
        </w:rPr>
        <w:t>、</w:t>
      </w:r>
      <w:r w:rsidR="00062375" w:rsidRPr="00844015">
        <w:rPr>
          <w:rFonts w:ascii="華康黑體 Std W3" w:eastAsia="華康黑體 Std W3" w:hAnsi="華康黑體 Std W3" w:cs="Tahoma" w:hint="eastAsia"/>
          <w:b/>
          <w:kern w:val="0"/>
          <w:sz w:val="28"/>
          <w:szCs w:val="28"/>
        </w:rPr>
        <w:t>3</w:t>
      </w:r>
      <w:r w:rsidR="00A555A5" w:rsidRPr="00844015">
        <w:rPr>
          <w:rFonts w:ascii="華康黑體 Std W3" w:eastAsia="華康黑體 Std W3" w:hAnsi="華康黑體 Std W3" w:cs="Tahoma" w:hint="eastAsia"/>
          <w:b/>
          <w:kern w:val="0"/>
          <w:sz w:val="28"/>
          <w:szCs w:val="28"/>
        </w:rPr>
        <w:t>5</w:t>
      </w:r>
      <w:r w:rsidRPr="00844015">
        <w:rPr>
          <w:rFonts w:ascii="華康黑體 Std W3" w:eastAsia="華康黑體 Std W3" w:hAnsi="華康黑體 Std W3" w:cs="Tahoma" w:hint="eastAsia"/>
          <w:b/>
          <w:kern w:val="0"/>
          <w:sz w:val="28"/>
          <w:szCs w:val="28"/>
        </w:rPr>
        <w:t>、</w:t>
      </w:r>
      <w:r w:rsidR="00062375" w:rsidRPr="00844015">
        <w:rPr>
          <w:rFonts w:ascii="華康黑體 Std W3" w:eastAsia="華康黑體 Std W3" w:hAnsi="華康黑體 Std W3" w:cs="Tahoma" w:hint="eastAsia"/>
          <w:b/>
          <w:kern w:val="0"/>
          <w:sz w:val="28"/>
          <w:szCs w:val="28"/>
        </w:rPr>
        <w:t>1</w:t>
      </w:r>
      <w:r w:rsidR="00C55D07" w:rsidRPr="00844015">
        <w:rPr>
          <w:rFonts w:ascii="華康黑體 Std W3" w:eastAsia="華康黑體 Std W3" w:hAnsi="華康黑體 Std W3" w:cs="Tahoma" w:hint="eastAsia"/>
          <w:b/>
          <w:kern w:val="0"/>
          <w:sz w:val="28"/>
          <w:szCs w:val="28"/>
        </w:rPr>
        <w:t>3</w:t>
      </w:r>
      <w:r w:rsidR="00A555A5" w:rsidRPr="00844015">
        <w:rPr>
          <w:rFonts w:ascii="華康黑體 Std W3" w:eastAsia="華康黑體 Std W3" w:hAnsi="華康黑體 Std W3" w:cs="Tahoma" w:hint="eastAsia"/>
          <w:b/>
          <w:kern w:val="0"/>
          <w:sz w:val="28"/>
          <w:szCs w:val="28"/>
        </w:rPr>
        <w:t>9</w:t>
      </w:r>
      <w:r w:rsidRPr="00844015">
        <w:rPr>
          <w:rFonts w:ascii="華康黑體 Std W3" w:eastAsia="華康黑體 Std W3" w:hAnsi="華康黑體 Std W3" w:cs="Tahoma" w:hint="eastAsia"/>
          <w:b/>
          <w:kern w:val="0"/>
          <w:sz w:val="28"/>
          <w:szCs w:val="28"/>
        </w:rPr>
        <w:t>）</w:t>
      </w:r>
    </w:p>
    <w:p w:rsidR="00C17282" w:rsidRPr="00844015" w:rsidRDefault="00C17282" w:rsidP="00C17282">
      <w:pPr>
        <w:spacing w:line="520" w:lineRule="exact"/>
        <w:rPr>
          <w:rFonts w:ascii="華康黑體 Std W3" w:eastAsia="華康黑體 Std W3" w:hAnsi="華康黑體 Std W3" w:cs="Tahoma" w:hint="eastAsia"/>
          <w:kern w:val="0"/>
        </w:rPr>
      </w:pPr>
      <w:r w:rsidRPr="00844015">
        <w:rPr>
          <w:rFonts w:ascii="華康黑體 Std W3" w:eastAsia="華康黑體 Std W3" w:hAnsi="華康黑體 Std W3" w:cs="Tahoma"/>
          <w:kern w:val="0"/>
        </w:rPr>
        <w:t xml:space="preserve">  </w:t>
      </w:r>
      <w:r w:rsidRPr="00844015">
        <w:rPr>
          <w:rFonts w:ascii="華康黑體 Std W3" w:eastAsia="華康黑體 Std W3" w:hAnsi="華康黑體 Std W3" w:cs="Tahoma" w:hint="eastAsia"/>
          <w:kern w:val="0"/>
        </w:rPr>
        <w:t>一、行政措施與組織運作</w:t>
      </w:r>
      <w:r w:rsidRPr="00844015">
        <w:rPr>
          <w:rFonts w:ascii="華康黑體 Std W3" w:eastAsia="華康黑體 Std W3" w:hAnsi="華康黑體 Std W3"/>
        </w:rPr>
        <w:t>........................................</w:t>
      </w:r>
      <w:r w:rsidR="00033047" w:rsidRPr="00844015">
        <w:rPr>
          <w:rFonts w:ascii="華康黑體 Std W3" w:eastAsia="華康黑體 Std W3" w:hAnsi="華康黑體 Std W3" w:hint="eastAsia"/>
        </w:rPr>
        <w:t>................................</w:t>
      </w:r>
      <w:r w:rsidRPr="00844015">
        <w:rPr>
          <w:rFonts w:ascii="華康黑體 Std W3" w:eastAsia="華康黑體 Std W3" w:hAnsi="華康黑體 Std W3"/>
        </w:rPr>
        <w:t>................</w:t>
      </w:r>
      <w:r w:rsidR="00BE5DCF" w:rsidRPr="00844015">
        <w:rPr>
          <w:rFonts w:ascii="華康黑體 Std W3" w:eastAsia="華康黑體 Std W3" w:hAnsi="華康黑體 Std W3" w:hint="eastAsia"/>
        </w:rPr>
        <w:t>.</w:t>
      </w:r>
      <w:r w:rsidR="00033047" w:rsidRPr="00844015">
        <w:rPr>
          <w:rFonts w:ascii="華康黑體 Std W3" w:eastAsia="華康黑體 Std W3" w:hAnsi="華康黑體 Std W3"/>
        </w:rPr>
        <w:t>..............</w:t>
      </w:r>
      <w:r w:rsidR="004E4312" w:rsidRPr="00844015">
        <w:rPr>
          <w:rFonts w:ascii="華康黑體 Std W3" w:eastAsia="華康黑體 Std W3" w:hAnsi="華康黑體 Std W3" w:hint="eastAsia"/>
        </w:rPr>
        <w:t>1</w:t>
      </w:r>
      <w:r w:rsidR="00FB5F37" w:rsidRPr="00844015">
        <w:rPr>
          <w:rFonts w:ascii="華康黑體 Std W3" w:eastAsia="華康黑體 Std W3" w:hAnsi="華康黑體 Std W3" w:hint="eastAsia"/>
        </w:rPr>
        <w:t>3</w:t>
      </w:r>
    </w:p>
    <w:p w:rsidR="00C17282" w:rsidRPr="00844015" w:rsidRDefault="00C17282" w:rsidP="00C17282">
      <w:pPr>
        <w:spacing w:line="520" w:lineRule="exact"/>
        <w:rPr>
          <w:rFonts w:ascii="華康黑體 Std W3" w:eastAsia="華康黑體 Std W3" w:hAnsi="華康黑體 Std W3" w:cs="Tahoma" w:hint="eastAsia"/>
          <w:kern w:val="0"/>
        </w:rPr>
      </w:pPr>
      <w:r w:rsidRPr="00844015">
        <w:rPr>
          <w:rFonts w:ascii="華康黑體 Std W3" w:eastAsia="華康黑體 Std W3" w:hAnsi="華康黑體 Std W3" w:cs="Tahoma"/>
          <w:kern w:val="0"/>
        </w:rPr>
        <w:t xml:space="preserve">  </w:t>
      </w:r>
      <w:r w:rsidRPr="00844015">
        <w:rPr>
          <w:rFonts w:ascii="華康黑體 Std W3" w:eastAsia="華康黑體 Std W3" w:hAnsi="華康黑體 Std W3" w:cs="Tahoma" w:hint="eastAsia"/>
          <w:kern w:val="0"/>
        </w:rPr>
        <w:t>二、課程規劃與教學活動</w:t>
      </w:r>
      <w:r w:rsidRPr="00844015">
        <w:rPr>
          <w:rFonts w:ascii="華康黑體 Std W3" w:eastAsia="華康黑體 Std W3" w:hAnsi="華康黑體 Std W3"/>
        </w:rPr>
        <w:t>........................................................</w:t>
      </w:r>
      <w:r w:rsidR="00BE5DCF" w:rsidRPr="00844015">
        <w:rPr>
          <w:rFonts w:ascii="華康黑體 Std W3" w:eastAsia="華康黑體 Std W3" w:hAnsi="華康黑體 Std W3" w:hint="eastAsia"/>
        </w:rPr>
        <w:t>.</w:t>
      </w:r>
      <w:r w:rsidRPr="00844015">
        <w:rPr>
          <w:rFonts w:ascii="華康黑體 Std W3" w:eastAsia="華康黑體 Std W3" w:hAnsi="華康黑體 Std W3"/>
        </w:rPr>
        <w:t>.............</w:t>
      </w:r>
      <w:r w:rsidR="00033047" w:rsidRPr="00844015">
        <w:rPr>
          <w:rFonts w:ascii="華康黑體 Std W3" w:eastAsia="華康黑體 Std W3" w:hAnsi="華康黑體 Std W3" w:hint="eastAsia"/>
        </w:rPr>
        <w:t>.............................</w:t>
      </w:r>
      <w:r w:rsidRPr="00844015">
        <w:rPr>
          <w:rFonts w:ascii="華康黑體 Std W3" w:eastAsia="華康黑體 Std W3" w:hAnsi="華康黑體 Std W3"/>
        </w:rPr>
        <w:t>....</w:t>
      </w:r>
      <w:r w:rsidR="004E4312" w:rsidRPr="00844015">
        <w:rPr>
          <w:rFonts w:ascii="華康黑體 Std W3" w:eastAsia="華康黑體 Std W3" w:hAnsi="華康黑體 Std W3" w:hint="eastAsia"/>
        </w:rPr>
        <w:t>3</w:t>
      </w:r>
      <w:r w:rsidR="00A555A5" w:rsidRPr="00844015">
        <w:rPr>
          <w:rFonts w:ascii="華康黑體 Std W3" w:eastAsia="華康黑體 Std W3" w:hAnsi="華康黑體 Std W3" w:hint="eastAsia"/>
        </w:rPr>
        <w:t>5</w:t>
      </w:r>
    </w:p>
    <w:p w:rsidR="00D21778" w:rsidRPr="00844015" w:rsidRDefault="00C17282" w:rsidP="00C17282">
      <w:pPr>
        <w:spacing w:line="520" w:lineRule="exact"/>
        <w:rPr>
          <w:rFonts w:ascii="華康黑體 Std W3" w:eastAsia="華康黑體 Std W3" w:hAnsi="華康黑體 Std W3" w:hint="eastAsia"/>
        </w:rPr>
      </w:pPr>
      <w:r w:rsidRPr="00844015">
        <w:rPr>
          <w:rFonts w:ascii="華康黑體 Std W3" w:eastAsia="華康黑體 Std W3" w:hAnsi="華康黑體 Std W3" w:cs="Tahoma"/>
          <w:kern w:val="0"/>
        </w:rPr>
        <w:t xml:space="preserve">  </w:t>
      </w:r>
      <w:r w:rsidRPr="00844015">
        <w:rPr>
          <w:rFonts w:ascii="華康黑體 Std W3" w:eastAsia="華康黑體 Std W3" w:hAnsi="華康黑體 Std W3" w:cs="Tahoma" w:hint="eastAsia"/>
          <w:kern w:val="0"/>
        </w:rPr>
        <w:t>三、</w:t>
      </w:r>
      <w:r w:rsidR="00591F38" w:rsidRPr="00844015">
        <w:rPr>
          <w:rFonts w:ascii="華康黑體 Std W3" w:eastAsia="華康黑體 Std W3" w:hAnsi="華康黑體 Std W3" w:cs="Tahoma" w:hint="eastAsia"/>
          <w:kern w:val="0"/>
        </w:rPr>
        <w:t>學生學習與輔導</w:t>
      </w:r>
      <w:r w:rsidRPr="00844015">
        <w:rPr>
          <w:rFonts w:ascii="華康黑體 Std W3" w:eastAsia="華康黑體 Std W3" w:hAnsi="華康黑體 Std W3" w:hint="eastAsia"/>
        </w:rPr>
        <w:t>（含國中學生生涯輔導紀錄手冊）</w:t>
      </w:r>
      <w:r w:rsidRPr="00844015">
        <w:rPr>
          <w:rFonts w:ascii="華康黑體 Std W3" w:eastAsia="華康黑體 Std W3" w:hAnsi="華康黑體 Std W3"/>
        </w:rPr>
        <w:t>...............</w:t>
      </w:r>
      <w:r w:rsidR="00033047" w:rsidRPr="00844015">
        <w:rPr>
          <w:rFonts w:ascii="華康黑體 Std W3" w:eastAsia="華康黑體 Std W3" w:hAnsi="華康黑體 Std W3" w:hint="eastAsia"/>
        </w:rPr>
        <w:t>.........</w:t>
      </w:r>
      <w:r w:rsidRPr="00844015">
        <w:rPr>
          <w:rFonts w:ascii="華康黑體 Std W3" w:eastAsia="華康黑體 Std W3" w:hAnsi="華康黑體 Std W3"/>
        </w:rPr>
        <w:t>..</w:t>
      </w:r>
      <w:r w:rsidR="00046355" w:rsidRPr="00844015">
        <w:rPr>
          <w:rFonts w:ascii="華康黑體 Std W3" w:eastAsia="華康黑體 Std W3" w:hAnsi="華康黑體 Std W3"/>
        </w:rPr>
        <w:t>............</w:t>
      </w:r>
      <w:r w:rsidRPr="00844015">
        <w:rPr>
          <w:rFonts w:ascii="華康黑體 Std W3" w:eastAsia="華康黑體 Std W3" w:hAnsi="華康黑體 Std W3"/>
        </w:rPr>
        <w:t>1</w:t>
      </w:r>
      <w:r w:rsidR="00C55D07" w:rsidRPr="00844015">
        <w:rPr>
          <w:rFonts w:ascii="華康黑體 Std W3" w:eastAsia="華康黑體 Std W3" w:hAnsi="華康黑體 Std W3" w:hint="eastAsia"/>
        </w:rPr>
        <w:t>39</w:t>
      </w:r>
    </w:p>
    <w:p w:rsidR="00C17282" w:rsidRPr="00844015" w:rsidRDefault="00C17282" w:rsidP="00C17282">
      <w:pPr>
        <w:spacing w:line="520" w:lineRule="exact"/>
        <w:rPr>
          <w:rFonts w:ascii="華康黑體 Std W3" w:eastAsia="華康黑體 Std W3" w:hAnsi="華康黑體 Std W3" w:cs="Tahoma"/>
          <w:b/>
          <w:kern w:val="0"/>
          <w:sz w:val="28"/>
          <w:szCs w:val="28"/>
        </w:rPr>
      </w:pPr>
      <w:r w:rsidRPr="00844015">
        <w:rPr>
          <w:rFonts w:ascii="華康黑體 Std W3" w:eastAsia="華康黑體 Std W3" w:hAnsi="華康黑體 Std W3" w:cs="Tahoma" w:hint="eastAsia"/>
          <w:b/>
          <w:kern w:val="0"/>
          <w:sz w:val="28"/>
          <w:szCs w:val="28"/>
        </w:rPr>
        <w:t>參、附錄</w:t>
      </w:r>
    </w:p>
    <w:p w:rsidR="00C17282" w:rsidRPr="00844015" w:rsidRDefault="00C17282" w:rsidP="00C17282">
      <w:pPr>
        <w:spacing w:line="520" w:lineRule="exact"/>
        <w:rPr>
          <w:rStyle w:val="afd"/>
          <w:rFonts w:ascii="華康黑體 Std W3" w:eastAsia="華康黑體 Std W3" w:hAnsi="華康黑體 Std W3"/>
          <w:b/>
          <w:noProof/>
          <w:color w:val="auto"/>
          <w:u w:val="none"/>
        </w:rPr>
      </w:pPr>
      <w:r w:rsidRPr="00844015">
        <w:rPr>
          <w:rFonts w:cs="Tahoma"/>
          <w:b/>
          <w:kern w:val="0"/>
          <w:sz w:val="28"/>
          <w:szCs w:val="28"/>
        </w:rPr>
        <w:t xml:space="preserve">  </w:t>
      </w:r>
      <w:r w:rsidRPr="00844015">
        <w:rPr>
          <w:rFonts w:ascii="華康黑體 Std W3" w:eastAsia="華康黑體 Std W3" w:hAnsi="華康黑體 Std W3" w:cs="Tahoma" w:hint="eastAsia"/>
          <w:b/>
          <w:kern w:val="0"/>
        </w:rPr>
        <w:t>一、</w:t>
      </w:r>
      <w:r w:rsidRPr="00844015">
        <w:rPr>
          <w:rFonts w:ascii="華康黑體 Std W3" w:eastAsia="華康黑體 Std W3" w:hAnsi="華康黑體 Std W3" w:cs="Tahoma"/>
          <w:b/>
          <w:kern w:val="0"/>
        </w:rPr>
        <w:fldChar w:fldCharType="begin"/>
      </w:r>
      <w:r w:rsidRPr="00844015">
        <w:rPr>
          <w:rFonts w:ascii="華康黑體 Std W3" w:eastAsia="華康黑體 Std W3" w:hAnsi="華康黑體 Std W3" w:cs="Tahoma"/>
          <w:b/>
          <w:kern w:val="0"/>
        </w:rPr>
        <w:instrText xml:space="preserve"> TOC \h \z \t "</w:instrText>
      </w:r>
      <w:r w:rsidRPr="00844015">
        <w:rPr>
          <w:rFonts w:ascii="華康黑體 Std W3" w:eastAsia="華康黑體 Std W3" w:hAnsi="華康黑體 Std W3" w:cs="Tahoma" w:hint="eastAsia"/>
          <w:b/>
          <w:kern w:val="0"/>
        </w:rPr>
        <w:instrText>總目錄</w:instrText>
      </w:r>
      <w:r w:rsidRPr="00844015">
        <w:rPr>
          <w:rFonts w:ascii="華康黑體 Std W3" w:eastAsia="華康黑體 Std W3" w:hAnsi="華康黑體 Std W3" w:cs="Tahoma"/>
          <w:b/>
          <w:kern w:val="0"/>
        </w:rPr>
        <w:instrText xml:space="preserve">,1" </w:instrText>
      </w:r>
      <w:r w:rsidRPr="00844015">
        <w:rPr>
          <w:rFonts w:ascii="華康黑體 Std W3" w:eastAsia="華康黑體 Std W3" w:hAnsi="華康黑體 Std W3" w:cs="Tahoma"/>
          <w:b/>
          <w:kern w:val="0"/>
        </w:rPr>
        <w:fldChar w:fldCharType="separate"/>
      </w:r>
      <w:hyperlink w:anchor="_Toc287454011" w:history="1">
        <w:r w:rsidRPr="00844015">
          <w:rPr>
            <w:rFonts w:ascii="華康黑體 Std W3" w:eastAsia="華康黑體 Std W3" w:hAnsi="華康黑體 Std W3" w:hint="eastAsia"/>
          </w:rPr>
          <w:t>生涯發展教育相關政策及法令</w:t>
        </w:r>
      </w:hyperlink>
    </w:p>
    <w:p w:rsidR="00A479AD" w:rsidRPr="00844015" w:rsidRDefault="00A479AD" w:rsidP="00A479AD">
      <w:pPr>
        <w:spacing w:line="520" w:lineRule="exact"/>
        <w:rPr>
          <w:rFonts w:ascii="華康黑體 Std W3" w:eastAsia="華康黑體 Std W3" w:hAnsi="華康黑體 Std W3" w:hint="eastAsia"/>
        </w:rPr>
      </w:pPr>
      <w:r w:rsidRPr="00844015">
        <w:rPr>
          <w:rFonts w:ascii="華康黑體 Std W3" w:eastAsia="華康黑體 Std W3" w:hAnsi="華康黑體 Std W3"/>
        </w:rPr>
        <w:t xml:space="preserve">   </w:t>
      </w:r>
      <w:r w:rsidRPr="00844015">
        <w:rPr>
          <w:rFonts w:ascii="華康黑體 Std W3" w:eastAsia="華康黑體 Std W3" w:hAnsi="華康黑體 Std W3" w:hint="eastAsia"/>
        </w:rPr>
        <w:t xml:space="preserve"> （一）教育部國民中小學九年一貫課程綱要重大議題</w:t>
      </w:r>
    </w:p>
    <w:p w:rsidR="00A479AD" w:rsidRPr="00844015" w:rsidRDefault="00A479AD" w:rsidP="00A479AD">
      <w:pPr>
        <w:spacing w:line="520" w:lineRule="exact"/>
        <w:rPr>
          <w:rFonts w:ascii="華康黑體 Std W3" w:eastAsia="華康黑體 Std W3" w:hAnsi="華康黑體 Std W3" w:hint="eastAsia"/>
        </w:rPr>
      </w:pPr>
      <w:r w:rsidRPr="00844015">
        <w:rPr>
          <w:rFonts w:ascii="華康黑體 Std W3" w:eastAsia="華康黑體 Std W3" w:hAnsi="華康黑體 Std W3" w:hint="eastAsia"/>
        </w:rPr>
        <w:t xml:space="preserve">          （生涯發展教育）...................................................................</w:t>
      </w:r>
      <w:r w:rsidR="00DD1D6B" w:rsidRPr="00844015">
        <w:rPr>
          <w:rFonts w:ascii="華康黑體 Std W3" w:eastAsia="華康黑體 Std W3" w:hAnsi="華康黑體 Std W3" w:hint="eastAsia"/>
        </w:rPr>
        <w:t>.............................18</w:t>
      </w:r>
      <w:r w:rsidR="00D953E2" w:rsidRPr="00844015">
        <w:rPr>
          <w:rFonts w:ascii="華康黑體 Std W3" w:eastAsia="華康黑體 Std W3" w:hAnsi="華康黑體 Std W3" w:hint="eastAsia"/>
        </w:rPr>
        <w:t>7</w:t>
      </w:r>
    </w:p>
    <w:p w:rsidR="00A479AD" w:rsidRPr="00844015" w:rsidRDefault="00A479AD" w:rsidP="00C17282">
      <w:pPr>
        <w:spacing w:line="520" w:lineRule="exact"/>
        <w:rPr>
          <w:rFonts w:ascii="華康黑體 Std W3" w:eastAsia="華康黑體 Std W3" w:hAnsi="華康黑體 Std W3" w:hint="eastAsia"/>
        </w:rPr>
      </w:pPr>
      <w:r w:rsidRPr="00844015">
        <w:rPr>
          <w:rFonts w:ascii="華康黑體 Std W3" w:eastAsia="華康黑體 Std W3" w:hAnsi="華康黑體 Std W3" w:hint="eastAsia"/>
        </w:rPr>
        <w:t xml:space="preserve">    （二</w:t>
      </w:r>
      <w:r w:rsidR="00C17282" w:rsidRPr="00844015">
        <w:rPr>
          <w:rFonts w:ascii="華康黑體 Std W3" w:eastAsia="華康黑體 Std W3" w:hAnsi="華康黑體 Std W3" w:hint="eastAsia"/>
        </w:rPr>
        <w:t>）</w:t>
      </w:r>
      <w:r w:rsidRPr="00844015">
        <w:rPr>
          <w:rFonts w:ascii="華康黑體 Std W3" w:eastAsia="華康黑體 Std W3" w:hAnsi="華康黑體 Std W3" w:hint="eastAsia"/>
        </w:rPr>
        <w:t>技術及職業教育法</w:t>
      </w:r>
      <w:r w:rsidRPr="00844015">
        <w:rPr>
          <w:rFonts w:ascii="華康黑體 Std W3" w:eastAsia="華康黑體 Std W3" w:hAnsi="華康黑體 Std W3"/>
        </w:rPr>
        <w:t>................................................................................................</w:t>
      </w:r>
      <w:r w:rsidR="00DD1D6B" w:rsidRPr="00844015">
        <w:rPr>
          <w:rFonts w:ascii="華康黑體 Std W3" w:eastAsia="華康黑體 Std W3" w:hAnsi="華康黑體 Std W3" w:hint="eastAsia"/>
        </w:rPr>
        <w:t>21</w:t>
      </w:r>
      <w:r w:rsidR="00D953E2" w:rsidRPr="00844015">
        <w:rPr>
          <w:rFonts w:ascii="華康黑體 Std W3" w:eastAsia="華康黑體 Std W3" w:hAnsi="華康黑體 Std W3" w:hint="eastAsia"/>
        </w:rPr>
        <w:t>3</w:t>
      </w:r>
    </w:p>
    <w:p w:rsidR="00C17282" w:rsidRPr="00844015" w:rsidRDefault="00C17282" w:rsidP="00C17282">
      <w:pPr>
        <w:spacing w:line="520" w:lineRule="exact"/>
        <w:jc w:val="right"/>
        <w:rPr>
          <w:rFonts w:ascii="華康黑體 Std W3" w:eastAsia="華康黑體 Std W3" w:hAnsi="華康黑體 Std W3" w:hint="eastAsia"/>
        </w:rPr>
      </w:pPr>
      <w:r w:rsidRPr="00844015">
        <w:rPr>
          <w:rFonts w:ascii="華康黑體 Std W3" w:eastAsia="華康黑體 Std W3" w:hAnsi="華康黑體 Std W3"/>
        </w:rPr>
        <w:t xml:space="preserve">  </w:t>
      </w:r>
      <w:r w:rsidR="00A479AD" w:rsidRPr="00844015">
        <w:rPr>
          <w:rFonts w:ascii="華康黑體 Std W3" w:eastAsia="華康黑體 Std W3" w:hAnsi="華康黑體 Std W3" w:hint="eastAsia"/>
        </w:rPr>
        <w:t xml:space="preserve">  （三</w:t>
      </w:r>
      <w:r w:rsidRPr="00844015">
        <w:rPr>
          <w:rFonts w:ascii="華康黑體 Std W3" w:eastAsia="華康黑體 Std W3" w:hAnsi="華康黑體 Std W3" w:hint="eastAsia"/>
        </w:rPr>
        <w:t>）</w:t>
      </w:r>
      <w:r w:rsidR="00E116AE" w:rsidRPr="00844015">
        <w:rPr>
          <w:rFonts w:ascii="華康黑體 Std W3" w:eastAsia="華康黑體 Std W3" w:hAnsi="華康黑體 Std W3" w:hint="eastAsia"/>
        </w:rPr>
        <w:t>國民中學技藝教育實施辦法</w:t>
      </w:r>
      <w:r w:rsidRPr="00844015">
        <w:rPr>
          <w:rFonts w:ascii="華康黑體 Std W3" w:eastAsia="華康黑體 Std W3" w:hAnsi="華康黑體 Std W3"/>
        </w:rPr>
        <w:t>...............................</w:t>
      </w:r>
      <w:r w:rsidR="00033047" w:rsidRPr="00844015">
        <w:rPr>
          <w:rFonts w:ascii="華康黑體 Std W3" w:eastAsia="華康黑體 Std W3" w:hAnsi="華康黑體 Std W3" w:hint="eastAsia"/>
        </w:rPr>
        <w:t>.......................</w:t>
      </w:r>
      <w:r w:rsidRPr="00844015">
        <w:rPr>
          <w:rFonts w:ascii="華康黑體 Std W3" w:eastAsia="華康黑體 Std W3" w:hAnsi="華康黑體 Std W3"/>
        </w:rPr>
        <w:t>......................</w:t>
      </w:r>
      <w:r w:rsidR="00DD1D6B" w:rsidRPr="00844015">
        <w:rPr>
          <w:rFonts w:ascii="華康黑體 Std W3" w:eastAsia="華康黑體 Std W3" w:hAnsi="華康黑體 Std W3" w:hint="eastAsia"/>
        </w:rPr>
        <w:t>21</w:t>
      </w:r>
      <w:r w:rsidR="00D953E2" w:rsidRPr="00844015">
        <w:rPr>
          <w:rFonts w:ascii="華康黑體 Std W3" w:eastAsia="華康黑體 Std W3" w:hAnsi="華康黑體 Std W3" w:hint="eastAsia"/>
        </w:rPr>
        <w:t>9</w:t>
      </w:r>
    </w:p>
    <w:p w:rsidR="006A72B3" w:rsidRPr="00844015" w:rsidRDefault="0080137C" w:rsidP="00C17282">
      <w:pPr>
        <w:spacing w:line="520" w:lineRule="exact"/>
        <w:jc w:val="right"/>
        <w:rPr>
          <w:rFonts w:ascii="華康黑體 Std W3" w:eastAsia="華康黑體 Std W3" w:hAnsi="華康黑體 Std W3" w:hint="eastAsia"/>
        </w:rPr>
      </w:pPr>
      <w:r w:rsidRPr="00844015">
        <w:rPr>
          <w:rFonts w:ascii="華康黑體 Std W3" w:eastAsia="華康黑體 Std W3" w:hAnsi="華康黑體 Std W3" w:hint="eastAsia"/>
        </w:rPr>
        <w:t xml:space="preserve">    （四）教育部國民及學前教育署補助辦理國民中學生涯發展教育及技藝教</w:t>
      </w:r>
      <w:r w:rsidR="006A72B3" w:rsidRPr="00844015">
        <w:rPr>
          <w:rFonts w:ascii="華康黑體 Std W3" w:eastAsia="華康黑體 Std W3" w:hAnsi="華康黑體 Std W3" w:hint="eastAsia"/>
        </w:rPr>
        <w:t xml:space="preserve">  </w:t>
      </w:r>
    </w:p>
    <w:p w:rsidR="0080137C" w:rsidRPr="00844015" w:rsidRDefault="006A72B3" w:rsidP="00C17282">
      <w:pPr>
        <w:spacing w:line="520" w:lineRule="exact"/>
        <w:jc w:val="right"/>
        <w:rPr>
          <w:rFonts w:ascii="華康黑體 Std W3" w:eastAsia="華康黑體 Std W3" w:hAnsi="華康黑體 Std W3" w:hint="eastAsia"/>
        </w:rPr>
      </w:pPr>
      <w:r w:rsidRPr="00844015">
        <w:rPr>
          <w:rFonts w:ascii="華康黑體 Std W3" w:eastAsia="華康黑體 Std W3" w:hAnsi="華康黑體 Std W3" w:hint="eastAsia"/>
        </w:rPr>
        <w:t xml:space="preserve"> </w:t>
      </w:r>
      <w:r w:rsidR="0080137C" w:rsidRPr="00844015">
        <w:rPr>
          <w:rFonts w:ascii="華康黑體 Std W3" w:eastAsia="華康黑體 Std W3" w:hAnsi="華康黑體 Std W3" w:hint="eastAsia"/>
        </w:rPr>
        <w:t>育相關經費作業原則修正規</w:t>
      </w:r>
      <w:r w:rsidR="0080137C" w:rsidRPr="00844015">
        <w:rPr>
          <w:rFonts w:ascii="華康黑體 Std W3" w:eastAsia="華康黑體 Std W3" w:hAnsi="華康黑體 Std W3" w:hint="eastAsia"/>
        </w:rPr>
        <w:lastRenderedPageBreak/>
        <w:t>定.........................................................................2</w:t>
      </w:r>
      <w:r w:rsidR="00DD1D6B" w:rsidRPr="00844015">
        <w:rPr>
          <w:rFonts w:ascii="華康黑體 Std W3" w:eastAsia="華康黑體 Std W3" w:hAnsi="華康黑體 Std W3" w:hint="eastAsia"/>
        </w:rPr>
        <w:t>2</w:t>
      </w:r>
      <w:r w:rsidR="00D953E2" w:rsidRPr="00844015">
        <w:rPr>
          <w:rFonts w:ascii="華康黑體 Std W3" w:eastAsia="華康黑體 Std W3" w:hAnsi="華康黑體 Std W3" w:hint="eastAsia"/>
        </w:rPr>
        <w:t>3</w:t>
      </w:r>
    </w:p>
    <w:p w:rsidR="0080137C" w:rsidRPr="00844015" w:rsidRDefault="0080137C" w:rsidP="00C17282">
      <w:pPr>
        <w:spacing w:line="520" w:lineRule="exact"/>
        <w:jc w:val="right"/>
        <w:rPr>
          <w:rFonts w:ascii="華康黑體 Std W3" w:eastAsia="華康黑體 Std W3" w:hAnsi="華康黑體 Std W3" w:hint="eastAsia"/>
        </w:rPr>
      </w:pPr>
      <w:r w:rsidRPr="00844015">
        <w:rPr>
          <w:rFonts w:ascii="華康黑體 Std W3" w:eastAsia="華康黑體 Std W3" w:hAnsi="華康黑體 Std W3" w:hint="eastAsia"/>
        </w:rPr>
        <w:t>（五）國民中學生涯發展教育暨技藝教育輔導訪視表....................................2</w:t>
      </w:r>
      <w:r w:rsidR="00DD1D6B" w:rsidRPr="00844015">
        <w:rPr>
          <w:rFonts w:ascii="華康黑體 Std W3" w:eastAsia="華康黑體 Std W3" w:hAnsi="華康黑體 Std W3" w:hint="eastAsia"/>
        </w:rPr>
        <w:t>5</w:t>
      </w:r>
      <w:r w:rsidR="00D953E2" w:rsidRPr="00844015">
        <w:rPr>
          <w:rFonts w:ascii="華康黑體 Std W3" w:eastAsia="華康黑體 Std W3" w:hAnsi="華康黑體 Std W3" w:hint="eastAsia"/>
        </w:rPr>
        <w:t>5</w:t>
      </w:r>
    </w:p>
    <w:p w:rsidR="00905CB9" w:rsidRPr="00844015" w:rsidRDefault="00C17282" w:rsidP="0013084B">
      <w:pPr>
        <w:spacing w:line="520" w:lineRule="exact"/>
        <w:ind w:leftChars="-52" w:left="1176" w:hangingChars="542" w:hanging="1301"/>
        <w:rPr>
          <w:rFonts w:ascii="華康黑體 Std W3" w:eastAsia="華康黑體 Std W3" w:hAnsi="華康黑體 Std W3" w:hint="eastAsia"/>
        </w:rPr>
      </w:pPr>
      <w:r w:rsidRPr="00844015">
        <w:rPr>
          <w:rFonts w:ascii="華康黑體 Std W3" w:eastAsia="華康黑體 Std W3" w:hAnsi="華康黑體 Std W3"/>
        </w:rPr>
        <w:t xml:space="preserve">    </w:t>
      </w:r>
      <w:r w:rsidR="00442C7D" w:rsidRPr="00844015">
        <w:rPr>
          <w:rFonts w:ascii="華康黑體 Std W3" w:eastAsia="華康黑體 Std W3" w:hAnsi="華康黑體 Std W3" w:hint="eastAsia"/>
        </w:rPr>
        <w:t xml:space="preserve"> </w:t>
      </w:r>
      <w:r w:rsidR="00905CB9" w:rsidRPr="00844015">
        <w:rPr>
          <w:rFonts w:ascii="華康黑體 Std W3" w:eastAsia="華康黑體 Std W3" w:hAnsi="華康黑體 Std W3" w:hint="eastAsia"/>
        </w:rPr>
        <w:t>（</w:t>
      </w:r>
      <w:r w:rsidR="0080137C" w:rsidRPr="00844015">
        <w:rPr>
          <w:rFonts w:ascii="華康黑體 Std W3" w:eastAsia="華康黑體 Std W3" w:hAnsi="華康黑體 Std W3" w:hint="eastAsia"/>
        </w:rPr>
        <w:t>六</w:t>
      </w:r>
      <w:r w:rsidR="00905CB9" w:rsidRPr="00844015">
        <w:rPr>
          <w:rFonts w:ascii="華康黑體 Std W3" w:eastAsia="華康黑體 Std W3" w:hAnsi="華康黑體 Std W3" w:hint="eastAsia"/>
        </w:rPr>
        <w:t>）產業參訪建議模式.................................................................................................</w:t>
      </w:r>
      <w:r w:rsidR="008F4807" w:rsidRPr="00844015">
        <w:rPr>
          <w:rFonts w:ascii="華康黑體 Std W3" w:eastAsia="華康黑體 Std W3" w:hAnsi="華康黑體 Std W3" w:hint="eastAsia"/>
        </w:rPr>
        <w:t>2</w:t>
      </w:r>
      <w:r w:rsidR="00D953E2" w:rsidRPr="00844015">
        <w:rPr>
          <w:rFonts w:ascii="華康黑體 Std W3" w:eastAsia="華康黑體 Std W3" w:hAnsi="華康黑體 Std W3" w:hint="eastAsia"/>
        </w:rPr>
        <w:t>70</w:t>
      </w:r>
    </w:p>
    <w:p w:rsidR="00C17282" w:rsidRPr="00844015" w:rsidRDefault="00C17282" w:rsidP="00905CB9">
      <w:pPr>
        <w:pStyle w:val="14"/>
        <w:spacing w:line="520" w:lineRule="exact"/>
        <w:ind w:firstLine="240"/>
        <w:rPr>
          <w:rFonts w:cs="Times New Roman"/>
          <w:b w:val="0"/>
          <w:kern w:val="2"/>
        </w:rPr>
      </w:pPr>
      <w:r w:rsidRPr="00844015">
        <w:rPr>
          <w:rFonts w:hint="eastAsia"/>
          <w:b w:val="0"/>
        </w:rPr>
        <w:t>二、</w:t>
      </w:r>
      <w:hyperlink w:anchor="_Toc287454012" w:history="1">
        <w:r w:rsidRPr="00844015">
          <w:rPr>
            <w:rStyle w:val="afd"/>
            <w:rFonts w:hint="eastAsia"/>
            <w:b w:val="0"/>
            <w:color w:val="auto"/>
          </w:rPr>
          <w:t>現行心理測驗出版資料彙整表</w:t>
        </w:r>
        <w:r w:rsidRPr="00844015">
          <w:rPr>
            <w:b w:val="0"/>
            <w:webHidden/>
          </w:rPr>
          <w:tab/>
        </w:r>
        <w:r w:rsidR="00062375" w:rsidRPr="00844015">
          <w:rPr>
            <w:rFonts w:cs="Times New Roman" w:hint="eastAsia"/>
            <w:b w:val="0"/>
            <w:webHidden/>
            <w:kern w:val="2"/>
          </w:rPr>
          <w:t>2</w:t>
        </w:r>
      </w:hyperlink>
      <w:r w:rsidR="00D953E2" w:rsidRPr="00844015">
        <w:rPr>
          <w:rFonts w:cs="Times New Roman" w:hint="eastAsia"/>
          <w:b w:val="0"/>
          <w:kern w:val="2"/>
        </w:rPr>
        <w:t>80</w:t>
      </w:r>
    </w:p>
    <w:p w:rsidR="00C17282" w:rsidRPr="00844015" w:rsidRDefault="00C17282" w:rsidP="00C17282">
      <w:pPr>
        <w:pStyle w:val="14"/>
        <w:spacing w:line="520" w:lineRule="exact"/>
        <w:ind w:firstLine="240"/>
        <w:rPr>
          <w:b w:val="0"/>
        </w:rPr>
      </w:pPr>
      <w:r w:rsidRPr="00844015">
        <w:rPr>
          <w:rStyle w:val="afd"/>
          <w:rFonts w:hint="eastAsia"/>
          <w:b w:val="0"/>
          <w:color w:val="auto"/>
          <w:u w:val="none"/>
        </w:rPr>
        <w:t>三、</w:t>
      </w:r>
      <w:hyperlink w:anchor="_Toc287454014" w:history="1">
        <w:r w:rsidRPr="00844015">
          <w:rPr>
            <w:rStyle w:val="afd"/>
            <w:rFonts w:hint="eastAsia"/>
            <w:b w:val="0"/>
            <w:bCs/>
            <w:color w:val="auto"/>
          </w:rPr>
          <w:t>國中畢業生進路選擇</w:t>
        </w:r>
        <w:r w:rsidRPr="00844015">
          <w:rPr>
            <w:b w:val="0"/>
            <w:webHidden/>
          </w:rPr>
          <w:tab/>
        </w:r>
        <w:r w:rsidR="00122CDC" w:rsidRPr="00844015">
          <w:rPr>
            <w:rFonts w:hint="eastAsia"/>
            <w:b w:val="0"/>
            <w:webHidden/>
          </w:rPr>
          <w:t>30</w:t>
        </w:r>
        <w:r w:rsidR="00D953E2" w:rsidRPr="00844015">
          <w:rPr>
            <w:rFonts w:hint="eastAsia"/>
            <w:b w:val="0"/>
            <w:webHidden/>
          </w:rPr>
          <w:t>7</w:t>
        </w:r>
      </w:hyperlink>
    </w:p>
    <w:p w:rsidR="00C17282" w:rsidRPr="00844015" w:rsidRDefault="00663F02" w:rsidP="00C17282">
      <w:pPr>
        <w:spacing w:line="520" w:lineRule="exact"/>
        <w:ind w:firstLineChars="100" w:firstLine="240"/>
        <w:rPr>
          <w:rFonts w:hint="eastAsia"/>
        </w:rPr>
      </w:pPr>
      <w:r w:rsidRPr="00844015">
        <w:rPr>
          <w:rFonts w:ascii="華康黑體 Std W3" w:eastAsia="華康黑體 Std W3" w:hAnsi="華康黑體 Std W3" w:hint="eastAsia"/>
        </w:rPr>
        <w:t>四</w:t>
      </w:r>
      <w:r w:rsidR="00C17282" w:rsidRPr="00844015">
        <w:rPr>
          <w:rFonts w:ascii="華康黑體 Std W3" w:eastAsia="華康黑體 Std W3" w:hAnsi="華康黑體 Std W3" w:hint="eastAsia"/>
        </w:rPr>
        <w:t>、十二年國民基本教育及入學方式諮詢管道</w:t>
      </w:r>
      <w:r w:rsidR="00C17282" w:rsidRPr="00844015">
        <w:rPr>
          <w:rFonts w:ascii="華康黑體 Std W3" w:eastAsia="華康黑體 Std W3" w:hAnsi="華康黑體 Std W3"/>
        </w:rPr>
        <w:t>............................</w:t>
      </w:r>
      <w:r w:rsidR="00033047" w:rsidRPr="00844015">
        <w:rPr>
          <w:rFonts w:ascii="華康黑體 Std W3" w:eastAsia="華康黑體 Std W3" w:hAnsi="華康黑體 Std W3" w:hint="eastAsia"/>
        </w:rPr>
        <w:t>...................</w:t>
      </w:r>
      <w:r w:rsidR="00C17282" w:rsidRPr="00844015">
        <w:rPr>
          <w:rFonts w:ascii="華康黑體 Std W3" w:eastAsia="華康黑體 Std W3" w:hAnsi="華康黑體 Std W3"/>
        </w:rPr>
        <w:t>...........</w:t>
      </w:r>
      <w:r w:rsidR="00122CDC" w:rsidRPr="00844015">
        <w:rPr>
          <w:rFonts w:ascii="華康黑體 Std W3" w:eastAsia="華康黑體 Std W3" w:hAnsi="華康黑體 Std W3" w:hint="eastAsia"/>
        </w:rPr>
        <w:t>31</w:t>
      </w:r>
      <w:r w:rsidR="00D953E2" w:rsidRPr="00844015">
        <w:rPr>
          <w:rFonts w:ascii="華康黑體 Std W3" w:eastAsia="華康黑體 Std W3" w:hAnsi="華康黑體 Std W3" w:hint="eastAsia"/>
        </w:rPr>
        <w:t>3</w:t>
      </w:r>
      <w:r w:rsidR="00C11676" w:rsidRPr="00844015">
        <w:rPr>
          <w:rFonts w:ascii="華康黑體 Std W3" w:eastAsia="華康黑體 Std W3" w:hAnsi="華康黑體 Std W3" w:hint="eastAsia"/>
        </w:rPr>
        <w:t xml:space="preserve"> </w:t>
      </w:r>
    </w:p>
    <w:p w:rsidR="00C17282" w:rsidRPr="00844015" w:rsidRDefault="00663F02" w:rsidP="00C17282">
      <w:pPr>
        <w:pStyle w:val="14"/>
        <w:spacing w:line="520" w:lineRule="exact"/>
        <w:ind w:firstLine="240"/>
        <w:rPr>
          <w:rFonts w:hint="eastAsia"/>
          <w:b w:val="0"/>
        </w:rPr>
      </w:pPr>
      <w:r w:rsidRPr="00844015">
        <w:rPr>
          <w:rStyle w:val="afd"/>
          <w:rFonts w:hint="eastAsia"/>
          <w:b w:val="0"/>
          <w:color w:val="auto"/>
          <w:u w:val="none"/>
        </w:rPr>
        <w:t>五</w:t>
      </w:r>
      <w:r w:rsidR="00C17282" w:rsidRPr="00844015">
        <w:rPr>
          <w:rStyle w:val="afd"/>
          <w:rFonts w:hint="eastAsia"/>
          <w:b w:val="0"/>
          <w:color w:val="auto"/>
          <w:u w:val="none"/>
        </w:rPr>
        <w:t>、</w:t>
      </w:r>
      <w:r w:rsidR="00CD242E" w:rsidRPr="00844015">
        <w:rPr>
          <w:rStyle w:val="afd"/>
          <w:rFonts w:hint="eastAsia"/>
          <w:b w:val="0"/>
          <w:color w:val="auto"/>
          <w:u w:val="none"/>
        </w:rPr>
        <w:t>國中技藝教育</w:t>
      </w:r>
      <w:hyperlink w:anchor="_Toc287454015" w:history="1">
        <w:r w:rsidR="00C17282" w:rsidRPr="00844015">
          <w:rPr>
            <w:rStyle w:val="afd"/>
            <w:rFonts w:hint="eastAsia"/>
            <w:b w:val="0"/>
            <w:bCs/>
            <w:color w:val="auto"/>
            <w:u w:val="none"/>
          </w:rPr>
          <w:t>職群與相關性向測驗、</w:t>
        </w:r>
      </w:hyperlink>
      <w:r w:rsidR="00C17282" w:rsidRPr="00844015">
        <w:rPr>
          <w:rStyle w:val="afd"/>
          <w:rFonts w:hint="eastAsia"/>
          <w:b w:val="0"/>
          <w:color w:val="auto"/>
          <w:u w:val="none"/>
        </w:rPr>
        <w:t>興趣測驗之對應分析結果</w:t>
      </w:r>
      <w:r w:rsidR="00C17282" w:rsidRPr="00844015">
        <w:rPr>
          <w:b w:val="0"/>
        </w:rPr>
        <w:t>.</w:t>
      </w:r>
      <w:r w:rsidR="00BE02B8" w:rsidRPr="00844015">
        <w:rPr>
          <w:rFonts w:hint="eastAsia"/>
          <w:b w:val="0"/>
        </w:rPr>
        <w:t>.......</w:t>
      </w:r>
      <w:r w:rsidR="00C17282" w:rsidRPr="00844015">
        <w:rPr>
          <w:b w:val="0"/>
        </w:rPr>
        <w:t>...</w:t>
      </w:r>
      <w:r w:rsidR="00122CDC" w:rsidRPr="00844015">
        <w:rPr>
          <w:rFonts w:hint="eastAsia"/>
          <w:b w:val="0"/>
        </w:rPr>
        <w:t>31</w:t>
      </w:r>
      <w:r w:rsidR="00D953E2" w:rsidRPr="00844015">
        <w:rPr>
          <w:rFonts w:hint="eastAsia"/>
          <w:b w:val="0"/>
        </w:rPr>
        <w:t>4</w:t>
      </w:r>
    </w:p>
    <w:p w:rsidR="00D21778" w:rsidRPr="00844015" w:rsidRDefault="00C17282" w:rsidP="003A550C">
      <w:pPr>
        <w:spacing w:line="520" w:lineRule="exact"/>
        <w:rPr>
          <w:rFonts w:ascii="華康黑體 Std W3" w:eastAsia="華康黑體 Std W3" w:hAnsi="華康黑體 Std W3" w:cs="Tahoma"/>
          <w:b/>
          <w:kern w:val="0"/>
        </w:rPr>
      </w:pPr>
      <w:r w:rsidRPr="00844015">
        <w:rPr>
          <w:rFonts w:ascii="華康黑體 Std W3" w:eastAsia="華康黑體 Std W3" w:hAnsi="華康黑體 Std W3" w:cs="Tahoma"/>
          <w:b/>
          <w:kern w:val="0"/>
        </w:rPr>
        <w:fldChar w:fldCharType="end"/>
      </w:r>
    </w:p>
    <w:p w:rsidR="00D21778" w:rsidRPr="00844015" w:rsidRDefault="00D21778" w:rsidP="00FE3316">
      <w:pPr>
        <w:snapToGrid w:val="0"/>
        <w:spacing w:line="600" w:lineRule="exact"/>
        <w:jc w:val="center"/>
        <w:rPr>
          <w:rFonts w:ascii="華康黑體 Std W3" w:eastAsia="華康黑體 Std W3" w:hAnsi="華康黑體 Std W3" w:cs="Tahoma"/>
          <w:b/>
          <w:kern w:val="0"/>
        </w:rPr>
      </w:pPr>
    </w:p>
    <w:p w:rsidR="00D21778" w:rsidRPr="00844015" w:rsidRDefault="00AB6040" w:rsidP="00FE3316">
      <w:pPr>
        <w:snapToGrid w:val="0"/>
        <w:spacing w:line="520" w:lineRule="exact"/>
        <w:jc w:val="center"/>
        <w:rPr>
          <w:rFonts w:ascii="華康黑體 Std W3" w:eastAsia="華康黑體 Std W3" w:hAnsi="華康黑體 Std W3" w:cs="Tahoma"/>
          <w:b/>
          <w:kern w:val="0"/>
          <w:sz w:val="40"/>
          <w:szCs w:val="40"/>
        </w:rPr>
        <w:sectPr w:rsidR="00D21778" w:rsidRPr="00844015" w:rsidSect="00AA0231">
          <w:footerReference w:type="default" r:id="rId15"/>
          <w:pgSz w:w="11906" w:h="16838" w:code="9"/>
          <w:pgMar w:top="1701" w:right="1701" w:bottom="1418" w:left="1701" w:header="851" w:footer="992" w:gutter="397"/>
          <w:pgNumType w:start="1" w:chapStyle="1"/>
          <w:cols w:space="425"/>
          <w:docGrid w:type="lines" w:linePitch="360"/>
        </w:sectPr>
      </w:pPr>
      <w:r w:rsidRPr="00844015">
        <w:rPr>
          <w:rFonts w:ascii="華康黑體 Std W3" w:eastAsia="華康黑體 Std W3" w:hAnsi="華康黑體 Std W3" w:cs="Tahoma"/>
          <w:b/>
          <w:kern w:val="0"/>
          <w:sz w:val="40"/>
          <w:szCs w:val="40"/>
        </w:rPr>
        <w:br w:type="page"/>
      </w:r>
    </w:p>
    <w:p w:rsidR="00D21778" w:rsidRPr="00844015" w:rsidRDefault="0038783C" w:rsidP="000833F4">
      <w:pPr>
        <w:pStyle w:val="a5"/>
        <w:ind w:left="1441" w:hanging="1441"/>
        <w:rPr>
          <w:kern w:val="0"/>
          <w:sz w:val="36"/>
          <w:szCs w:val="36"/>
        </w:rPr>
      </w:pPr>
      <w:bookmarkStart w:id="0" w:name="_Toc286395960"/>
      <w:bookmarkStart w:id="1" w:name="_Toc286396386"/>
      <w:bookmarkStart w:id="2" w:name="_Toc287454004"/>
      <w:r w:rsidRPr="00844015">
        <w:rPr>
          <w:rFonts w:hint="eastAsia"/>
          <w:kern w:val="0"/>
          <w:sz w:val="36"/>
          <w:szCs w:val="36"/>
        </w:rPr>
        <w:lastRenderedPageBreak/>
        <w:t>編者序</w:t>
      </w:r>
      <w:bookmarkEnd w:id="0"/>
      <w:bookmarkEnd w:id="1"/>
      <w:bookmarkEnd w:id="2"/>
    </w:p>
    <w:p w:rsidR="00D21778" w:rsidRPr="00844015" w:rsidRDefault="00D21778" w:rsidP="00C41B88">
      <w:pPr>
        <w:snapToGrid w:val="0"/>
        <w:spacing w:line="440" w:lineRule="exact"/>
        <w:ind w:firstLineChars="200" w:firstLine="480"/>
        <w:jc w:val="both"/>
        <w:rPr>
          <w:rFonts w:ascii="華康黑體 Std W3" w:eastAsia="華康黑體 Std W3" w:hAnsi="華康黑體 Std W3" w:cs="Tahoma"/>
          <w:kern w:val="0"/>
        </w:rPr>
      </w:pPr>
    </w:p>
    <w:p w:rsidR="00D21778" w:rsidRPr="00844015" w:rsidRDefault="00D21778" w:rsidP="00FE3316">
      <w:pPr>
        <w:snapToGrid w:val="0"/>
        <w:spacing w:line="440" w:lineRule="exact"/>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kern w:val="0"/>
        </w:rPr>
        <w:t xml:space="preserve">   </w:t>
      </w:r>
      <w:r w:rsidRPr="00844015">
        <w:rPr>
          <w:rFonts w:ascii="華康黑體 Std W3" w:eastAsia="華康黑體 Std W3" w:hAnsi="華康黑體 Std W3" w:cs="Tahoma"/>
          <w:kern w:val="0"/>
          <w:sz w:val="22"/>
          <w:szCs w:val="22"/>
        </w:rPr>
        <w:t xml:space="preserve"> </w:t>
      </w:r>
      <w:r w:rsidRPr="00844015">
        <w:rPr>
          <w:rFonts w:ascii="華康黑體 Std W3" w:eastAsia="華康黑體 Std W3" w:hAnsi="華康黑體 Std W3" w:cs="Tahoma" w:hint="eastAsia"/>
          <w:kern w:val="0"/>
          <w:sz w:val="22"/>
          <w:szCs w:val="22"/>
        </w:rPr>
        <w:t>因應十二年國民基本教育的規劃與推動，提供學生適性輔導、協助學生適性發展並</w:t>
      </w:r>
      <w:r w:rsidRPr="00844015">
        <w:rPr>
          <w:rFonts w:ascii="華康黑體 Std W3" w:eastAsia="華康黑體 Std W3" w:hAnsi="華康黑體 Std W3" w:cs="Arial" w:hint="eastAsia"/>
          <w:bCs/>
          <w:sz w:val="22"/>
          <w:szCs w:val="22"/>
        </w:rPr>
        <w:t>面對生涯抉擇，實</w:t>
      </w:r>
      <w:r w:rsidRPr="00844015">
        <w:rPr>
          <w:rFonts w:ascii="華康黑體 Std W3" w:eastAsia="華康黑體 Std W3" w:hAnsi="華康黑體 Std W3" w:cs="Tahoma" w:hint="eastAsia"/>
          <w:kern w:val="0"/>
          <w:sz w:val="22"/>
          <w:szCs w:val="22"/>
        </w:rPr>
        <w:t>有賴生涯發展教育之落實。為使各國中在辦理生涯發展教育過程中，能有參考依據並掌握重點實施項目，特編印本手冊期能</w:t>
      </w:r>
      <w:r w:rsidRPr="00844015">
        <w:rPr>
          <w:rFonts w:ascii="華康黑體 Std W3" w:eastAsia="華康黑體 Std W3" w:hAnsi="華康黑體 Std W3" w:hint="eastAsia"/>
          <w:sz w:val="22"/>
          <w:szCs w:val="22"/>
        </w:rPr>
        <w:t>協助各直轄市、縣（市）政府及學校確實執行生涯發展教育，以輔導學生依個人能力、性向及興趣等進行進路抉擇</w:t>
      </w:r>
      <w:r w:rsidRPr="00844015">
        <w:rPr>
          <w:rFonts w:ascii="華康黑體 Std W3" w:eastAsia="華康黑體 Std W3" w:hAnsi="華康黑體 Std W3" w:cs="Tahoma" w:hint="eastAsia"/>
          <w:kern w:val="0"/>
          <w:sz w:val="22"/>
          <w:szCs w:val="22"/>
        </w:rPr>
        <w:t>。</w:t>
      </w:r>
    </w:p>
    <w:p w:rsidR="00D21778" w:rsidRPr="00844015" w:rsidRDefault="00D21778" w:rsidP="00FE3316">
      <w:pPr>
        <w:snapToGrid w:val="0"/>
        <w:spacing w:line="440" w:lineRule="exact"/>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kern w:val="0"/>
          <w:sz w:val="22"/>
          <w:szCs w:val="22"/>
        </w:rPr>
        <w:t xml:space="preserve">    </w:t>
      </w:r>
      <w:r w:rsidRPr="00844015">
        <w:rPr>
          <w:rFonts w:ascii="華康黑體 Std W3" w:eastAsia="華康黑體 Std W3" w:hAnsi="華康黑體 Std W3" w:cs="Tahoma" w:hint="eastAsia"/>
          <w:kern w:val="0"/>
          <w:sz w:val="22"/>
          <w:szCs w:val="22"/>
        </w:rPr>
        <w:t>本手冊於</w:t>
      </w:r>
      <w:r w:rsidRPr="00844015">
        <w:rPr>
          <w:rFonts w:ascii="華康黑體 Std W3" w:eastAsia="華康黑體 Std W3" w:hAnsi="華康黑體 Std W3" w:cs="Tahoma"/>
          <w:kern w:val="0"/>
          <w:sz w:val="22"/>
          <w:szCs w:val="22"/>
        </w:rPr>
        <w:t>100</w:t>
      </w:r>
      <w:r w:rsidRPr="00844015">
        <w:rPr>
          <w:rFonts w:ascii="華康黑體 Std W3" w:eastAsia="華康黑體 Std W3" w:hAnsi="華康黑體 Std W3" w:cs="Tahoma" w:hint="eastAsia"/>
          <w:kern w:val="0"/>
          <w:sz w:val="22"/>
          <w:szCs w:val="22"/>
        </w:rPr>
        <w:t>年</w:t>
      </w:r>
      <w:r w:rsidRPr="00844015">
        <w:rPr>
          <w:rFonts w:ascii="華康黑體 Std W3" w:eastAsia="華康黑體 Std W3" w:hAnsi="華康黑體 Std W3" w:cs="Tahoma"/>
          <w:kern w:val="0"/>
          <w:sz w:val="22"/>
          <w:szCs w:val="22"/>
        </w:rPr>
        <w:t>4</w:t>
      </w:r>
      <w:r w:rsidRPr="00844015">
        <w:rPr>
          <w:rFonts w:ascii="華康黑體 Std W3" w:eastAsia="華康黑體 Std W3" w:hAnsi="華康黑體 Std W3" w:cs="Tahoma" w:hint="eastAsia"/>
          <w:kern w:val="0"/>
          <w:sz w:val="22"/>
          <w:szCs w:val="22"/>
        </w:rPr>
        <w:t>月完成第一版，內容係蒐集各縣市政府推薦之生涯發展教育工作計畫及執行績優學校現況與案例，預擬手冊內容架構，並召開分區學校實務工作人員及專家學者焦點座談會，提供增修建議。其後邀集具生涯發展教育理念及實務工作經驗之學校現場教師、組長、主任組成編輯群，分工彙整、編修相關資料，並經多次編輯會議進行檢核，以確保內容符合學校生涯發展教育實務工作之需求，並補充不足之處。再透過審稿會議檢視手冊整體架構、內容細節後印製，以提供各學校做為推動生涯發展教育的參考，並在學校本位、全面實施及彈性多元等原則下，落實學校生涯發展教育、發展學校工作特色。為使手冊更符應現場使用需求，工作小組</w:t>
      </w:r>
      <w:r w:rsidR="00240FE7" w:rsidRPr="00844015">
        <w:rPr>
          <w:rFonts w:ascii="華康黑體 Std W3" w:eastAsia="華康黑體 Std W3" w:hAnsi="華康黑體 Std W3" w:cs="Tahoma" w:hint="eastAsia"/>
          <w:kern w:val="0"/>
          <w:sz w:val="22"/>
          <w:szCs w:val="22"/>
        </w:rPr>
        <w:t>逐年</w:t>
      </w:r>
      <w:r w:rsidRPr="00844015">
        <w:rPr>
          <w:rFonts w:ascii="華康黑體 Std W3" w:eastAsia="華康黑體 Std W3" w:hAnsi="華康黑體 Std W3" w:cs="Tahoma" w:hint="eastAsia"/>
          <w:kern w:val="0"/>
          <w:sz w:val="22"/>
          <w:szCs w:val="22"/>
        </w:rPr>
        <w:t>透過問卷蒐集各校修正意見，做為修訂版編輯之參考。</w:t>
      </w:r>
    </w:p>
    <w:p w:rsidR="00D21778" w:rsidRPr="00844015" w:rsidRDefault="00D21778" w:rsidP="00FE3316">
      <w:pPr>
        <w:snapToGrid w:val="0"/>
        <w:spacing w:line="440" w:lineRule="exact"/>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kern w:val="0"/>
          <w:sz w:val="22"/>
          <w:szCs w:val="22"/>
        </w:rPr>
        <w:t xml:space="preserve">    </w:t>
      </w:r>
      <w:r w:rsidRPr="00844015">
        <w:rPr>
          <w:rFonts w:ascii="華康黑體 Std W3" w:eastAsia="華康黑體 Std W3" w:hAnsi="華康黑體 Std W3" w:cs="Tahoma" w:hint="eastAsia"/>
          <w:kern w:val="0"/>
          <w:sz w:val="22"/>
          <w:szCs w:val="22"/>
        </w:rPr>
        <w:t>本手冊參採</w:t>
      </w:r>
      <w:r w:rsidRPr="00844015">
        <w:rPr>
          <w:rFonts w:ascii="華康黑體 Std W3" w:eastAsia="華康黑體 Std W3" w:hAnsi="華康黑體 Std W3" w:cs="Tahoma"/>
          <w:kern w:val="0"/>
          <w:sz w:val="22"/>
          <w:szCs w:val="22"/>
        </w:rPr>
        <w:t>PDCA</w:t>
      </w:r>
      <w:r w:rsidRPr="00844015">
        <w:rPr>
          <w:rFonts w:ascii="華康黑體 Std W3" w:eastAsia="華康黑體 Std W3" w:hAnsi="華康黑體 Std W3" w:cs="Tahoma" w:hint="eastAsia"/>
          <w:kern w:val="0"/>
          <w:sz w:val="22"/>
          <w:szCs w:val="22"/>
        </w:rPr>
        <w:t>（計畫</w:t>
      </w:r>
      <w:r w:rsidRPr="00844015">
        <w:rPr>
          <w:rFonts w:ascii="華康黑體 Std W3" w:eastAsia="華康黑體 Std W3" w:hAnsi="華康黑體 Std W3" w:cs="Tahoma"/>
          <w:kern w:val="0"/>
          <w:sz w:val="22"/>
          <w:szCs w:val="22"/>
        </w:rPr>
        <w:t>Plan-</w:t>
      </w:r>
      <w:r w:rsidRPr="00844015">
        <w:rPr>
          <w:rFonts w:ascii="華康黑體 Std W3" w:eastAsia="華康黑體 Std W3" w:hAnsi="華康黑體 Std W3" w:cs="Tahoma" w:hint="eastAsia"/>
          <w:kern w:val="0"/>
          <w:sz w:val="22"/>
          <w:szCs w:val="22"/>
        </w:rPr>
        <w:t>執行</w:t>
      </w:r>
      <w:r w:rsidRPr="00844015">
        <w:rPr>
          <w:rFonts w:ascii="華康黑體 Std W3" w:eastAsia="華康黑體 Std W3" w:hAnsi="華康黑體 Std W3" w:cs="Tahoma"/>
          <w:kern w:val="0"/>
          <w:sz w:val="22"/>
          <w:szCs w:val="22"/>
        </w:rPr>
        <w:t>Do-</w:t>
      </w:r>
      <w:r w:rsidRPr="00844015">
        <w:rPr>
          <w:rFonts w:ascii="華康黑體 Std W3" w:eastAsia="華康黑體 Std W3" w:hAnsi="華康黑體 Std W3" w:cs="Tahoma" w:hint="eastAsia"/>
          <w:kern w:val="0"/>
          <w:sz w:val="22"/>
          <w:szCs w:val="22"/>
        </w:rPr>
        <w:t>考核</w:t>
      </w:r>
      <w:r w:rsidRPr="00844015">
        <w:rPr>
          <w:rFonts w:ascii="華康黑體 Std W3" w:eastAsia="華康黑體 Std W3" w:hAnsi="華康黑體 Std W3" w:cs="Tahoma"/>
          <w:kern w:val="0"/>
          <w:sz w:val="22"/>
          <w:szCs w:val="22"/>
        </w:rPr>
        <w:t>Check-</w:t>
      </w:r>
      <w:r w:rsidRPr="00844015">
        <w:rPr>
          <w:rFonts w:ascii="華康黑體 Std W3" w:eastAsia="華康黑體 Std W3" w:hAnsi="華康黑體 Std W3" w:cs="Tahoma" w:hint="eastAsia"/>
          <w:kern w:val="0"/>
          <w:sz w:val="22"/>
          <w:szCs w:val="22"/>
        </w:rPr>
        <w:t>行動</w:t>
      </w:r>
      <w:r w:rsidRPr="00844015">
        <w:rPr>
          <w:rFonts w:ascii="華康黑體 Std W3" w:eastAsia="華康黑體 Std W3" w:hAnsi="華康黑體 Std W3" w:cs="Tahoma"/>
          <w:kern w:val="0"/>
          <w:sz w:val="22"/>
          <w:szCs w:val="22"/>
        </w:rPr>
        <w:t>Action</w:t>
      </w:r>
      <w:r w:rsidRPr="00844015">
        <w:rPr>
          <w:rFonts w:ascii="華康黑體 Std W3" w:eastAsia="華康黑體 Std W3" w:hAnsi="華康黑體 Std W3" w:cs="Tahoma" w:hint="eastAsia"/>
          <w:kern w:val="0"/>
          <w:sz w:val="22"/>
          <w:szCs w:val="22"/>
        </w:rPr>
        <w:t>）管理的系統思維</w:t>
      </w:r>
    </w:p>
    <w:p w:rsidR="00D21778" w:rsidRPr="00844015" w:rsidRDefault="00D21778" w:rsidP="00FE3316">
      <w:pPr>
        <w:snapToGrid w:val="0"/>
        <w:spacing w:line="440" w:lineRule="exact"/>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，呈現學校推動生涯發展教育理念、作業程序、作業說明及相關表單等，並分類編碼，以方便檢索使用。參照國際標準組織品質管理系統（</w:t>
      </w:r>
      <w:r w:rsidRPr="00844015">
        <w:rPr>
          <w:rFonts w:ascii="華康黑體 Std W3" w:eastAsia="華康黑體 Std W3" w:hAnsi="華康黑體 Std W3" w:cs="Tahoma"/>
          <w:kern w:val="0"/>
          <w:sz w:val="22"/>
          <w:szCs w:val="22"/>
        </w:rPr>
        <w:t>ISO9000</w:t>
      </w:r>
      <w:r w:rsidRPr="00844015">
        <w:rPr>
          <w:rFonts w:ascii="華康黑體 Std W3" w:eastAsia="華康黑體 Std W3" w:hAnsi="華康黑體 Std W3" w:cs="Tahoma" w:hint="eastAsia"/>
          <w:kern w:val="0"/>
          <w:sz w:val="22"/>
          <w:szCs w:val="22"/>
        </w:rPr>
        <w:t>）的文件架構，將相關文件資料予以編號，如圖</w:t>
      </w:r>
      <w:r w:rsidRPr="00844015">
        <w:rPr>
          <w:rFonts w:ascii="華康黑體 Std W3" w:eastAsia="華康黑體 Std W3" w:hAnsi="華康黑體 Std W3" w:cs="Tahoma"/>
          <w:kern w:val="0"/>
          <w:sz w:val="22"/>
          <w:szCs w:val="22"/>
        </w:rPr>
        <w:t>1</w:t>
      </w:r>
      <w:r w:rsidRPr="00844015">
        <w:rPr>
          <w:rFonts w:ascii="華康黑體 Std W3" w:eastAsia="華康黑體 Std W3" w:hAnsi="華康黑體 Std W3" w:cs="Tahoma" w:hint="eastAsia"/>
          <w:kern w:val="0"/>
          <w:sz w:val="22"/>
          <w:szCs w:val="22"/>
        </w:rPr>
        <w:t>文件金字塔所示。文件區分為四個階層，包括一階文件（以</w:t>
      </w:r>
      <w:r w:rsidRPr="00844015">
        <w:rPr>
          <w:rFonts w:ascii="華康黑體 Std W3" w:eastAsia="華康黑體 Std W3" w:hAnsi="華康黑體 Std W3" w:cs="Tahoma"/>
          <w:kern w:val="0"/>
          <w:sz w:val="22"/>
          <w:szCs w:val="22"/>
        </w:rPr>
        <w:t>01</w:t>
      </w:r>
      <w:r w:rsidRPr="00844015">
        <w:rPr>
          <w:rFonts w:ascii="華康黑體 Std W3" w:eastAsia="華康黑體 Std W3" w:hAnsi="華康黑體 Std W3" w:cs="Tahoma" w:hint="eastAsia"/>
          <w:kern w:val="0"/>
          <w:sz w:val="22"/>
          <w:szCs w:val="22"/>
        </w:rPr>
        <w:t>表之）為品質手冊（政策目標理念），二階文件（以</w:t>
      </w:r>
      <w:r w:rsidRPr="00844015">
        <w:rPr>
          <w:rFonts w:ascii="華康黑體 Std W3" w:eastAsia="華康黑體 Std W3" w:hAnsi="華康黑體 Std W3" w:cs="Tahoma"/>
          <w:kern w:val="0"/>
          <w:sz w:val="22"/>
          <w:szCs w:val="22"/>
        </w:rPr>
        <w:t>02</w:t>
      </w:r>
      <w:r w:rsidRPr="00844015">
        <w:rPr>
          <w:rFonts w:ascii="華康黑體 Std W3" w:eastAsia="華康黑體 Std W3" w:hAnsi="華康黑體 Std W3" w:cs="Tahoma" w:hint="eastAsia"/>
          <w:kern w:val="0"/>
          <w:sz w:val="22"/>
          <w:szCs w:val="22"/>
        </w:rPr>
        <w:t>表之）為程序書（過程實施敘寫），三階文件（以</w:t>
      </w:r>
      <w:r w:rsidRPr="00844015">
        <w:rPr>
          <w:rFonts w:ascii="華康黑體 Std W3" w:eastAsia="華康黑體 Std W3" w:hAnsi="華康黑體 Std W3" w:cs="Tahoma"/>
          <w:kern w:val="0"/>
          <w:sz w:val="22"/>
          <w:szCs w:val="22"/>
        </w:rPr>
        <w:t>03</w:t>
      </w:r>
      <w:r w:rsidRPr="00844015">
        <w:rPr>
          <w:rFonts w:ascii="華康黑體 Std W3" w:eastAsia="華康黑體 Std W3" w:hAnsi="華康黑體 Std W3" w:cs="Tahoma" w:hint="eastAsia"/>
          <w:kern w:val="0"/>
          <w:sz w:val="22"/>
          <w:szCs w:val="22"/>
        </w:rPr>
        <w:t>表之）為作業說明書（特定作業說明），四階文件（以</w:t>
      </w:r>
      <w:r w:rsidRPr="00844015">
        <w:rPr>
          <w:rFonts w:ascii="華康黑體 Std W3" w:eastAsia="華康黑體 Std W3" w:hAnsi="華康黑體 Std W3" w:cs="Tahoma"/>
          <w:kern w:val="0"/>
          <w:sz w:val="22"/>
          <w:szCs w:val="22"/>
        </w:rPr>
        <w:t>04</w:t>
      </w:r>
      <w:r w:rsidRPr="00844015">
        <w:rPr>
          <w:rFonts w:ascii="華康黑體 Std W3" w:eastAsia="華康黑體 Std W3" w:hAnsi="華康黑體 Std W3" w:cs="Tahoma" w:hint="eastAsia"/>
          <w:kern w:val="0"/>
          <w:sz w:val="22"/>
          <w:szCs w:val="22"/>
        </w:rPr>
        <w:t>表之）為表單（實際執行記錄）。據此，配合辦理工作的內涵（原應為部門別或單位別），賦以文件資料編號為○○</w:t>
      </w:r>
      <w:r w:rsidRPr="00844015">
        <w:rPr>
          <w:rFonts w:ascii="華康黑體 Std W3" w:eastAsia="華康黑體 Std W3" w:hAnsi="華康黑體 Std W3" w:cs="Tahoma"/>
          <w:kern w:val="0"/>
          <w:sz w:val="22"/>
          <w:szCs w:val="22"/>
        </w:rPr>
        <w:t>-</w:t>
      </w:r>
      <w:r w:rsidRPr="00844015">
        <w:rPr>
          <w:rFonts w:ascii="華康黑體 Std W3" w:eastAsia="華康黑體 Std W3" w:hAnsi="華康黑體 Std W3" w:cs="Tahoma" w:hint="eastAsia"/>
          <w:kern w:val="0"/>
          <w:sz w:val="22"/>
          <w:szCs w:val="22"/>
        </w:rPr>
        <w:t>○○</w:t>
      </w:r>
      <w:r w:rsidRPr="00844015">
        <w:rPr>
          <w:rFonts w:ascii="華康黑體 Std W3" w:eastAsia="華康黑體 Std W3" w:hAnsi="華康黑體 Std W3" w:cs="Tahoma"/>
          <w:kern w:val="0"/>
          <w:sz w:val="22"/>
          <w:szCs w:val="22"/>
        </w:rPr>
        <w:t>-</w:t>
      </w:r>
      <w:r w:rsidRPr="00844015">
        <w:rPr>
          <w:rFonts w:ascii="華康黑體 Std W3" w:eastAsia="華康黑體 Std W3" w:hAnsi="華康黑體 Std W3" w:cs="Tahoma" w:hint="eastAsia"/>
          <w:kern w:val="0"/>
          <w:sz w:val="22"/>
          <w:szCs w:val="22"/>
        </w:rPr>
        <w:t>○○，其中第一碼為該文件的辦理內涵別，如：行政運作、課程活動及生涯檔案；第二碼為該文件的階層別，如：</w:t>
      </w:r>
      <w:r w:rsidRPr="00844015">
        <w:rPr>
          <w:rFonts w:ascii="華康黑體 Std W3" w:eastAsia="華康黑體 Std W3" w:hAnsi="華康黑體 Std W3" w:cs="Tahoma"/>
          <w:kern w:val="0"/>
          <w:sz w:val="22"/>
          <w:szCs w:val="22"/>
        </w:rPr>
        <w:t>01</w:t>
      </w:r>
      <w:r w:rsidRPr="00844015">
        <w:rPr>
          <w:rFonts w:ascii="華康黑體 Std W3" w:eastAsia="華康黑體 Std W3" w:hAnsi="華康黑體 Std W3" w:cs="Tahoma" w:hint="eastAsia"/>
          <w:kern w:val="0"/>
          <w:sz w:val="22"/>
          <w:szCs w:val="22"/>
        </w:rPr>
        <w:t>、</w:t>
      </w:r>
      <w:r w:rsidRPr="00844015">
        <w:rPr>
          <w:rFonts w:ascii="華康黑體 Std W3" w:eastAsia="華康黑體 Std W3" w:hAnsi="華康黑體 Std W3" w:cs="Tahoma"/>
          <w:kern w:val="0"/>
          <w:sz w:val="22"/>
          <w:szCs w:val="22"/>
        </w:rPr>
        <w:t>02</w:t>
      </w:r>
      <w:r w:rsidRPr="00844015">
        <w:rPr>
          <w:rFonts w:ascii="華康黑體 Std W3" w:eastAsia="華康黑體 Std W3" w:hAnsi="華康黑體 Std W3" w:cs="Tahoma" w:hint="eastAsia"/>
          <w:kern w:val="0"/>
          <w:sz w:val="22"/>
          <w:szCs w:val="22"/>
        </w:rPr>
        <w:t>、</w:t>
      </w:r>
      <w:r w:rsidRPr="00844015">
        <w:rPr>
          <w:rFonts w:ascii="華康黑體 Std W3" w:eastAsia="華康黑體 Std W3" w:hAnsi="華康黑體 Std W3" w:cs="Tahoma"/>
          <w:kern w:val="0"/>
          <w:sz w:val="22"/>
          <w:szCs w:val="22"/>
        </w:rPr>
        <w:t>03</w:t>
      </w:r>
      <w:r w:rsidRPr="00844015">
        <w:rPr>
          <w:rFonts w:ascii="華康黑體 Std W3" w:eastAsia="華康黑體 Std W3" w:hAnsi="華康黑體 Std W3" w:cs="Tahoma" w:hint="eastAsia"/>
          <w:kern w:val="0"/>
          <w:sz w:val="22"/>
          <w:szCs w:val="22"/>
        </w:rPr>
        <w:t>和</w:t>
      </w:r>
      <w:r w:rsidRPr="00844015">
        <w:rPr>
          <w:rFonts w:ascii="華康黑體 Std W3" w:eastAsia="華康黑體 Std W3" w:hAnsi="華康黑體 Std W3" w:cs="Tahoma"/>
          <w:kern w:val="0"/>
          <w:sz w:val="22"/>
          <w:szCs w:val="22"/>
        </w:rPr>
        <w:t>04</w:t>
      </w:r>
      <w:r w:rsidRPr="00844015">
        <w:rPr>
          <w:rFonts w:ascii="華康黑體 Std W3" w:eastAsia="華康黑體 Std W3" w:hAnsi="華康黑體 Std W3" w:cs="Tahoma" w:hint="eastAsia"/>
          <w:kern w:val="0"/>
          <w:sz w:val="22"/>
          <w:szCs w:val="22"/>
        </w:rPr>
        <w:t>分別代表一階、二階、三階及四階文件；第三碼為該文件的流水號，依序由</w:t>
      </w:r>
      <w:r w:rsidRPr="00844015">
        <w:rPr>
          <w:rFonts w:ascii="華康黑體 Std W3" w:eastAsia="華康黑體 Std W3" w:hAnsi="華康黑體 Std W3" w:cs="Tahoma"/>
          <w:kern w:val="0"/>
          <w:sz w:val="22"/>
          <w:szCs w:val="22"/>
        </w:rPr>
        <w:t>01</w:t>
      </w:r>
      <w:r w:rsidRPr="00844015">
        <w:rPr>
          <w:rFonts w:ascii="華康黑體 Std W3" w:eastAsia="華康黑體 Std W3" w:hAnsi="華康黑體 Std W3" w:cs="Tahoma" w:hint="eastAsia"/>
          <w:kern w:val="0"/>
          <w:sz w:val="22"/>
          <w:szCs w:val="22"/>
        </w:rPr>
        <w:t>、</w:t>
      </w:r>
      <w:r w:rsidRPr="00844015">
        <w:rPr>
          <w:rFonts w:ascii="華康黑體 Std W3" w:eastAsia="華康黑體 Std W3" w:hAnsi="華康黑體 Std W3" w:cs="Tahoma"/>
          <w:kern w:val="0"/>
          <w:sz w:val="22"/>
          <w:szCs w:val="22"/>
        </w:rPr>
        <w:t>02</w:t>
      </w:r>
      <w:r w:rsidRPr="00844015">
        <w:rPr>
          <w:rFonts w:ascii="華康黑體 Std W3" w:eastAsia="華康黑體 Std W3" w:hAnsi="華康黑體 Std W3" w:cs="Tahoma" w:hint="eastAsia"/>
          <w:kern w:val="0"/>
          <w:sz w:val="22"/>
          <w:szCs w:val="22"/>
        </w:rPr>
        <w:t>、</w:t>
      </w:r>
      <w:r w:rsidRPr="00844015">
        <w:rPr>
          <w:rFonts w:ascii="華康黑體 Std W3" w:eastAsia="華康黑體 Std W3" w:hAnsi="華康黑體 Std W3" w:cs="Tahoma"/>
          <w:kern w:val="0"/>
          <w:sz w:val="22"/>
          <w:szCs w:val="22"/>
        </w:rPr>
        <w:t>03</w:t>
      </w:r>
      <w:r w:rsidRPr="00844015">
        <w:rPr>
          <w:rFonts w:ascii="華康黑體 Std W3" w:eastAsia="華康黑體 Std W3" w:hAnsi="華康黑體 Std W3" w:cs="Tahoma" w:hint="eastAsia"/>
          <w:kern w:val="0"/>
          <w:sz w:val="22"/>
          <w:szCs w:val="22"/>
        </w:rPr>
        <w:t>、</w:t>
      </w:r>
      <w:r w:rsidRPr="00844015">
        <w:rPr>
          <w:rFonts w:ascii="華康黑體 Std W3" w:eastAsia="華康黑體 Std W3" w:hAnsi="華康黑體 Std W3" w:cs="Tahoma"/>
          <w:kern w:val="0"/>
          <w:sz w:val="22"/>
          <w:szCs w:val="22"/>
        </w:rPr>
        <w:t>04</w:t>
      </w:r>
      <w:r w:rsidRPr="00844015">
        <w:rPr>
          <w:rFonts w:ascii="華康黑體 Std W3" w:eastAsia="華康黑體 Std W3" w:hAnsi="華康黑體 Std W3" w:cs="Tahoma" w:hint="eastAsia"/>
          <w:kern w:val="0"/>
          <w:sz w:val="22"/>
          <w:szCs w:val="22"/>
        </w:rPr>
        <w:t>、</w:t>
      </w:r>
      <w:r w:rsidRPr="00844015">
        <w:rPr>
          <w:rFonts w:ascii="華康黑體 Std W3" w:eastAsia="華康黑體 Std W3" w:hAnsi="華康黑體 Std W3" w:cs="Tahoma"/>
          <w:kern w:val="0"/>
          <w:sz w:val="22"/>
          <w:szCs w:val="22"/>
        </w:rPr>
        <w:t>05</w:t>
      </w:r>
      <w:r w:rsidRPr="00844015">
        <w:rPr>
          <w:rFonts w:ascii="華康黑體 Std W3" w:eastAsia="華康黑體 Std W3" w:hAnsi="華康黑體 Std W3" w:cs="Tahoma" w:hint="eastAsia"/>
          <w:kern w:val="0"/>
          <w:sz w:val="22"/>
          <w:szCs w:val="22"/>
        </w:rPr>
        <w:t>、</w:t>
      </w:r>
      <w:r w:rsidRPr="00844015">
        <w:rPr>
          <w:rFonts w:ascii="華康黑體 Std W3" w:eastAsia="華康黑體 Std W3" w:hAnsi="華康黑體 Std W3" w:cs="Tahoma"/>
          <w:kern w:val="0"/>
          <w:sz w:val="22"/>
          <w:szCs w:val="22"/>
        </w:rPr>
        <w:t>06</w:t>
      </w:r>
      <w:r w:rsidRPr="00844015">
        <w:rPr>
          <w:rFonts w:ascii="µØ±d¶ÂÅé Std W3 Western" w:eastAsia="華康黑體 Std W3" w:hAnsi="µØ±d¶ÂÅé Std W3 Western" w:cs="Tahoma"/>
          <w:kern w:val="0"/>
          <w:sz w:val="22"/>
          <w:szCs w:val="22"/>
        </w:rPr>
        <w:t>…</w:t>
      </w:r>
      <w:r w:rsidRPr="00844015">
        <w:rPr>
          <w:rFonts w:ascii="華康黑體 Std W3" w:eastAsia="華康黑體 Std W3" w:hAnsi="華康黑體 Std W3" w:cs="Tahoma" w:hint="eastAsia"/>
          <w:kern w:val="0"/>
          <w:sz w:val="22"/>
          <w:szCs w:val="22"/>
        </w:rPr>
        <w:t>依序編號。舉例來說，如：「課程活動</w:t>
      </w:r>
      <w:r w:rsidRPr="00844015">
        <w:rPr>
          <w:rFonts w:ascii="華康黑體 Std W3" w:eastAsia="華康黑體 Std W3" w:hAnsi="華康黑體 Std W3" w:cs="Tahoma"/>
          <w:kern w:val="0"/>
          <w:sz w:val="22"/>
          <w:szCs w:val="22"/>
        </w:rPr>
        <w:t>-03-02</w:t>
      </w:r>
      <w:r w:rsidRPr="00844015">
        <w:rPr>
          <w:rFonts w:ascii="華康黑體 Std W3" w:eastAsia="華康黑體 Std W3" w:hAnsi="華康黑體 Std W3" w:cs="Tahoma" w:hint="eastAsia"/>
          <w:kern w:val="0"/>
          <w:sz w:val="22"/>
          <w:szCs w:val="22"/>
        </w:rPr>
        <w:t>」表示「課程活動」內涵三階作業說明書的第</w:t>
      </w:r>
      <w:r w:rsidRPr="00844015">
        <w:rPr>
          <w:rFonts w:ascii="華康黑體 Std W3" w:eastAsia="華康黑體 Std W3" w:hAnsi="華康黑體 Std W3" w:cs="Tahoma"/>
          <w:kern w:val="0"/>
          <w:sz w:val="22"/>
          <w:szCs w:val="22"/>
        </w:rPr>
        <w:t>2</w:t>
      </w:r>
      <w:r w:rsidRPr="00844015">
        <w:rPr>
          <w:rFonts w:ascii="華康黑體 Std W3" w:eastAsia="華康黑體 Std W3" w:hAnsi="華康黑體 Std W3" w:cs="Tahoma" w:hint="eastAsia"/>
          <w:kern w:val="0"/>
          <w:sz w:val="22"/>
          <w:szCs w:val="22"/>
        </w:rPr>
        <w:t>份表單，以</w:t>
      </w:r>
      <w:r w:rsidRPr="00844015">
        <w:rPr>
          <w:rFonts w:ascii="華康黑體 Std W3" w:eastAsia="華康黑體 Std W3" w:hAnsi="華康黑體 Std W3" w:hint="eastAsia"/>
          <w:sz w:val="22"/>
          <w:szCs w:val="22"/>
        </w:rPr>
        <w:t>便於</w:t>
      </w:r>
      <w:r w:rsidRPr="00844015">
        <w:rPr>
          <w:rFonts w:ascii="華康黑體 Std W3" w:eastAsia="華康黑體 Std W3" w:hAnsi="華康黑體 Std W3" w:cs="Tahoma" w:hint="eastAsia"/>
          <w:kern w:val="0"/>
          <w:sz w:val="22"/>
          <w:szCs w:val="22"/>
        </w:rPr>
        <w:t>生涯發展教育工作</w:t>
      </w:r>
      <w:r w:rsidRPr="00844015">
        <w:rPr>
          <w:rFonts w:ascii="華康黑體 Std W3" w:eastAsia="華康黑體 Std W3" w:hAnsi="華康黑體 Std W3" w:hint="eastAsia"/>
          <w:sz w:val="22"/>
          <w:szCs w:val="22"/>
        </w:rPr>
        <w:t>資料的管理與識別，並有利於學校知識管理的傳承</w:t>
      </w:r>
      <w:r w:rsidRPr="00844015">
        <w:rPr>
          <w:rFonts w:ascii="華康黑體 Std W3" w:eastAsia="華康黑體 Std W3" w:hAnsi="華康黑體 Std W3" w:cs="Tahoma" w:hint="eastAsia"/>
          <w:kern w:val="0"/>
          <w:sz w:val="22"/>
          <w:szCs w:val="22"/>
        </w:rPr>
        <w:t>。</w:t>
      </w: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r w:rsidRPr="00844015">
        <w:rPr>
          <w:noProof/>
        </w:rPr>
        <w:pict>
          <v:group id="_x0000_s1028" style="position:absolute;margin-left:36pt;margin-top:0;width:354.9pt;height:207pt;z-index:251611136" coordorigin="1236,4554" coordsize="7098,414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left:2334;top:4554;width:3840;height:4140" strokeweight="1.5pt"/>
            <v:line id="_x0000_s1030" style="position:absolute" from="1254,6714" to="7854,6714" strokeweight="1.5pt">
              <v:stroke dashstyle="longDash"/>
            </v:line>
            <v:line id="_x0000_s1031" style="position:absolute" from="1254,5814" to="7854,5814" strokeweight="1.5pt">
              <v:stroke dashstyle="longDash"/>
            </v:line>
            <v:line id="_x0000_s1032" style="position:absolute" from="1245,7710" to="7836,7716" strokeweight="1.5pt">
              <v:stroke dashstyle="longDash"/>
            </v:line>
            <v:shapetype id="_x0000_t202" coordsize="21600,21600" o:spt="202" path="m,l,21600r21600,l21600,xe">
              <v:stroke joinstyle="miter"/>
              <v:path gradientshapeok="t" o:connecttype="rect"/>
            </v:shapetype>
            <v:shape id="_x0000_s1033" type="#_x0000_t202" style="position:absolute;left:1254;top:5274;width:7080;height:540" filled="f" stroked="f">
              <v:textbox style="mso-next-textbox:#_x0000_s1033">
                <w:txbxContent>
                  <w:p w:rsidR="001F1D16" w:rsidRDefault="001F1D16" w:rsidP="00FE3316">
                    <w:r w:rsidRPr="00225B2B">
                      <w:rPr>
                        <w:rFonts w:ascii="華康黑體 Std W3" w:eastAsia="華康黑體 Std W3" w:hAnsi="華康黑體 Std W3" w:hint="eastAsia"/>
                      </w:rPr>
                      <w:t>品質手冊</w:t>
                    </w:r>
                    <w:r w:rsidRPr="00225B2B">
                      <w:rPr>
                        <w:rFonts w:ascii="華康黑體 Std W3" w:eastAsia="華康黑體 Std W3" w:hAnsi="華康黑體 Std W3"/>
                      </w:rPr>
                      <w:t xml:space="preserve">   </w:t>
                    </w:r>
                    <w:r>
                      <w:t xml:space="preserve">          </w:t>
                    </w:r>
                    <w:r w:rsidRPr="00225B2B">
                      <w:rPr>
                        <w:rFonts w:ascii="華康黑體 Std W3" w:eastAsia="華康黑體 Std W3" w:hAnsi="華康黑體 Std W3"/>
                      </w:rPr>
                      <w:t xml:space="preserve"> </w:t>
                    </w:r>
                    <w:r w:rsidRPr="00225B2B">
                      <w:rPr>
                        <w:rFonts w:ascii="華康黑體 Std W3" w:eastAsia="華康黑體 Std W3" w:hAnsi="華康黑體 Std W3" w:hint="eastAsia"/>
                      </w:rPr>
                      <w:t>一階</w:t>
                    </w:r>
                    <w:r>
                      <w:t xml:space="preserve">          </w:t>
                    </w:r>
                    <w:r w:rsidRPr="00225B2B">
                      <w:rPr>
                        <w:rFonts w:ascii="華康黑體 Std W3" w:eastAsia="華康黑體 Std W3" w:hAnsi="華康黑體 Std W3"/>
                      </w:rPr>
                      <w:t xml:space="preserve">   </w:t>
                    </w:r>
                    <w:r>
                      <w:rPr>
                        <w:rFonts w:ascii="華康黑體 Std W3" w:eastAsia="華康黑體 Std W3" w:hAnsi="華康黑體 Std W3"/>
                      </w:rPr>
                      <w:t xml:space="preserve"> </w:t>
                    </w:r>
                    <w:r w:rsidRPr="00225B2B">
                      <w:rPr>
                        <w:rFonts w:ascii="華康黑體 Std W3" w:eastAsia="華康黑體 Std W3" w:hAnsi="華康黑體 Std W3"/>
                      </w:rPr>
                      <w:t xml:space="preserve"> </w:t>
                    </w:r>
                    <w:r w:rsidRPr="00225B2B">
                      <w:rPr>
                        <w:rFonts w:ascii="華康黑體 Std W3" w:eastAsia="華康黑體 Std W3" w:hAnsi="華康黑體 Std W3" w:hint="eastAsia"/>
                      </w:rPr>
                      <w:t>政策目標理念</w:t>
                    </w:r>
                  </w:p>
                </w:txbxContent>
              </v:textbox>
            </v:shape>
            <v:shape id="_x0000_s1034" type="#_x0000_t202" style="position:absolute;left:1254;top:6174;width:6840;height:540" filled="f" stroked="f">
              <v:textbox style="mso-next-textbox:#_x0000_s1034">
                <w:txbxContent>
                  <w:p w:rsidR="001F1D16" w:rsidRDefault="001F1D16" w:rsidP="00FE3316">
                    <w:r w:rsidRPr="00225B2B">
                      <w:rPr>
                        <w:rFonts w:ascii="華康黑體 Std W3" w:eastAsia="華康黑體 Std W3" w:hAnsi="華康黑體 Std W3" w:hint="eastAsia"/>
                      </w:rPr>
                      <w:t>程</w:t>
                    </w:r>
                    <w:r w:rsidRPr="00225B2B">
                      <w:rPr>
                        <w:rFonts w:ascii="華康黑體 Std W3" w:eastAsia="華康黑體 Std W3" w:hAnsi="華康黑體 Std W3"/>
                      </w:rPr>
                      <w:t xml:space="preserve"> </w:t>
                    </w:r>
                    <w:r w:rsidRPr="00225B2B">
                      <w:rPr>
                        <w:rFonts w:ascii="華康黑體 Std W3" w:eastAsia="華康黑體 Std W3" w:hAnsi="華康黑體 Std W3" w:hint="eastAsia"/>
                      </w:rPr>
                      <w:t>序</w:t>
                    </w:r>
                    <w:r w:rsidRPr="00225B2B">
                      <w:rPr>
                        <w:rFonts w:ascii="華康黑體 Std W3" w:eastAsia="華康黑體 Std W3" w:hAnsi="華康黑體 Std W3"/>
                      </w:rPr>
                      <w:t xml:space="preserve"> </w:t>
                    </w:r>
                    <w:r w:rsidRPr="00225B2B">
                      <w:rPr>
                        <w:rFonts w:ascii="華康黑體 Std W3" w:eastAsia="華康黑體 Std W3" w:hAnsi="華康黑體 Std W3" w:hint="eastAsia"/>
                      </w:rPr>
                      <w:t>書</w:t>
                    </w:r>
                    <w:r>
                      <w:t xml:space="preserve">             </w:t>
                    </w:r>
                    <w:r w:rsidRPr="00225B2B">
                      <w:rPr>
                        <w:rFonts w:ascii="華康黑體 Std W3" w:eastAsia="華康黑體 Std W3" w:hAnsi="華康黑體 Std W3"/>
                      </w:rPr>
                      <w:t xml:space="preserve"> </w:t>
                    </w:r>
                    <w:r w:rsidRPr="00225B2B">
                      <w:rPr>
                        <w:rFonts w:ascii="華康黑體 Std W3" w:eastAsia="華康黑體 Std W3" w:hAnsi="華康黑體 Std W3" w:hint="eastAsia"/>
                      </w:rPr>
                      <w:t>二階</w:t>
                    </w:r>
                    <w:r>
                      <w:t xml:space="preserve">            </w:t>
                    </w:r>
                    <w:r w:rsidRPr="00225B2B">
                      <w:rPr>
                        <w:rFonts w:ascii="華康黑體 Std W3" w:eastAsia="華康黑體 Std W3" w:hAnsi="華康黑體 Std W3"/>
                      </w:rPr>
                      <w:t xml:space="preserve">  </w:t>
                    </w:r>
                    <w:r>
                      <w:rPr>
                        <w:rFonts w:ascii="華康黑體 Std W3" w:eastAsia="華康黑體 Std W3" w:hAnsi="華康黑體 Std W3"/>
                      </w:rPr>
                      <w:t xml:space="preserve"> </w:t>
                    </w:r>
                    <w:r w:rsidRPr="00225B2B">
                      <w:rPr>
                        <w:rFonts w:ascii="華康黑體 Std W3" w:eastAsia="華康黑體 Std W3" w:hAnsi="華康黑體 Std W3" w:hint="eastAsia"/>
                      </w:rPr>
                      <w:t>過程實施敘寫</w:t>
                    </w:r>
                  </w:p>
                </w:txbxContent>
              </v:textbox>
            </v:shape>
            <v:shape id="_x0000_s1035" type="#_x0000_t202" style="position:absolute;left:1260;top:7155;width:6834;height:540" filled="f" stroked="f">
              <v:textbox style="mso-next-textbox:#_x0000_s1035">
                <w:txbxContent>
                  <w:p w:rsidR="001F1D16" w:rsidRDefault="001F1D16" w:rsidP="00FE3316">
                    <w:r w:rsidRPr="00225B2B">
                      <w:rPr>
                        <w:rFonts w:ascii="華康黑體 Std W3" w:eastAsia="華康黑體 Std W3" w:hAnsi="華康黑體 Std W3" w:hint="eastAsia"/>
                      </w:rPr>
                      <w:t>作業說明</w:t>
                    </w:r>
                    <w:r>
                      <w:t xml:space="preserve">             </w:t>
                    </w:r>
                    <w:r w:rsidRPr="00225B2B">
                      <w:rPr>
                        <w:rFonts w:ascii="華康黑體 Std W3" w:eastAsia="華康黑體 Std W3" w:hAnsi="華康黑體 Std W3"/>
                      </w:rPr>
                      <w:t xml:space="preserve"> </w:t>
                    </w:r>
                    <w:r w:rsidRPr="00225B2B">
                      <w:rPr>
                        <w:rFonts w:ascii="華康黑體 Std W3" w:eastAsia="華康黑體 Std W3" w:hAnsi="華康黑體 Std W3" w:hint="eastAsia"/>
                      </w:rPr>
                      <w:t>三階</w:t>
                    </w:r>
                    <w:r w:rsidRPr="00225B2B">
                      <w:rPr>
                        <w:rFonts w:ascii="華康黑體 Std W3" w:eastAsia="華康黑體 Std W3" w:hAnsi="華康黑體 Std W3"/>
                      </w:rPr>
                      <w:t xml:space="preserve"> </w:t>
                    </w:r>
                    <w:r>
                      <w:t xml:space="preserve">            </w:t>
                    </w:r>
                    <w:r w:rsidRPr="00225B2B">
                      <w:rPr>
                        <w:rFonts w:ascii="華康黑體 Std W3" w:eastAsia="華康黑體 Std W3" w:hAnsi="華康黑體 Std W3"/>
                      </w:rPr>
                      <w:t xml:space="preserve"> </w:t>
                    </w:r>
                    <w:r>
                      <w:rPr>
                        <w:rFonts w:ascii="華康黑體 Std W3" w:eastAsia="華康黑體 Std W3" w:hAnsi="華康黑體 Std W3"/>
                      </w:rPr>
                      <w:t xml:space="preserve"> </w:t>
                    </w:r>
                    <w:r w:rsidRPr="00225B2B">
                      <w:rPr>
                        <w:rFonts w:ascii="華康黑體 Std W3" w:eastAsia="華康黑體 Std W3" w:hAnsi="華康黑體 Std W3" w:hint="eastAsia"/>
                      </w:rPr>
                      <w:t>特定作業說明</w:t>
                    </w:r>
                  </w:p>
                </w:txbxContent>
              </v:textbox>
            </v:shape>
            <v:shape id="_x0000_s1036" type="#_x0000_t202" style="position:absolute;left:1236;top:8151;width:6858;height:540" filled="f" stroked="f">
              <v:textbox style="mso-next-textbox:#_x0000_s1036">
                <w:txbxContent>
                  <w:p w:rsidR="001F1D16" w:rsidRDefault="001F1D16" w:rsidP="00FE3316">
                    <w:r w:rsidRPr="00225B2B">
                      <w:rPr>
                        <w:rFonts w:ascii="華康黑體 Std W3" w:eastAsia="華康黑體 Std W3" w:hAnsi="華康黑體 Std W3" w:hint="eastAsia"/>
                      </w:rPr>
                      <w:t>表單紀錄</w:t>
                    </w:r>
                    <w:r>
                      <w:t xml:space="preserve">           </w:t>
                    </w:r>
                    <w:r w:rsidRPr="00225B2B">
                      <w:rPr>
                        <w:rFonts w:ascii="華康黑體 Std W3" w:eastAsia="華康黑體 Std W3" w:hAnsi="華康黑體 Std W3"/>
                      </w:rPr>
                      <w:t xml:space="preserve">   </w:t>
                    </w:r>
                    <w:r w:rsidRPr="00225B2B">
                      <w:rPr>
                        <w:rFonts w:ascii="華康黑體 Std W3" w:eastAsia="華康黑體 Std W3" w:hAnsi="華康黑體 Std W3" w:hint="eastAsia"/>
                      </w:rPr>
                      <w:t>四階</w:t>
                    </w:r>
                    <w:r>
                      <w:t xml:space="preserve">             </w:t>
                    </w:r>
                    <w:r w:rsidRPr="00225B2B">
                      <w:rPr>
                        <w:rFonts w:ascii="華康黑體 Std W3" w:eastAsia="華康黑體 Std W3" w:hAnsi="華康黑體 Std W3"/>
                      </w:rPr>
                      <w:t xml:space="preserve">  </w:t>
                    </w:r>
                    <w:r w:rsidRPr="00225B2B">
                      <w:rPr>
                        <w:rFonts w:ascii="華康黑體 Std W3" w:eastAsia="華康黑體 Std W3" w:hAnsi="華康黑體 Std W3" w:hint="eastAsia"/>
                      </w:rPr>
                      <w:t>實際執行記錄</w:t>
                    </w:r>
                  </w:p>
                </w:txbxContent>
              </v:textbox>
            </v:shape>
            <v:line id="_x0000_s1037" style="position:absolute;flip:y" from="1236,8667" to="7767,8691" strokeweight="1.5pt">
              <v:stroke dashstyle="longDash"/>
            </v:line>
          </v:group>
        </w:pict>
      </w: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ind w:firstLineChars="200" w:firstLine="440"/>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圖</w:t>
      </w:r>
      <w:r w:rsidRPr="00844015">
        <w:rPr>
          <w:rFonts w:ascii="華康黑體 Std W3" w:eastAsia="華康黑體 Std W3" w:hAnsi="華康黑體 Std W3"/>
          <w:sz w:val="22"/>
          <w:szCs w:val="22"/>
        </w:rPr>
        <w:t xml:space="preserve">1 </w:t>
      </w:r>
      <w:r w:rsidRPr="00844015">
        <w:rPr>
          <w:rFonts w:ascii="華康黑體 Std W3" w:eastAsia="華康黑體 Std W3" w:hAnsi="華康黑體 Std W3" w:hint="eastAsia"/>
          <w:sz w:val="22"/>
          <w:szCs w:val="22"/>
        </w:rPr>
        <w:t>文件金字塔</w:t>
      </w:r>
    </w:p>
    <w:p w:rsidR="00D21778" w:rsidRPr="00844015" w:rsidRDefault="00D21778" w:rsidP="00FE3316">
      <w:pPr>
        <w:spacing w:line="440" w:lineRule="exact"/>
        <w:ind w:firstLineChars="1500" w:firstLine="3300"/>
        <w:rPr>
          <w:rFonts w:ascii="華康黑體 Std W3" w:eastAsia="華康黑體 Std W3" w:hAnsi="華康黑體 Std W3"/>
          <w:sz w:val="22"/>
          <w:szCs w:val="22"/>
        </w:rPr>
      </w:pPr>
    </w:p>
    <w:p w:rsidR="00D21778" w:rsidRPr="00844015" w:rsidRDefault="00D21778" w:rsidP="00FE3316">
      <w:pPr>
        <w:snapToGrid w:val="0"/>
        <w:spacing w:line="440" w:lineRule="exact"/>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kern w:val="0"/>
          <w:sz w:val="22"/>
          <w:szCs w:val="22"/>
        </w:rPr>
        <w:t xml:space="preserve">    </w:t>
      </w:r>
      <w:r w:rsidRPr="00844015">
        <w:rPr>
          <w:rFonts w:ascii="華康黑體 Std W3" w:eastAsia="華康黑體 Std W3" w:hAnsi="華康黑體 Std W3" w:cs="Tahoma" w:hint="eastAsia"/>
          <w:kern w:val="0"/>
          <w:sz w:val="22"/>
          <w:szCs w:val="22"/>
        </w:rPr>
        <w:t>本手冊包含理念篇、實務篇及附錄三部分：</w:t>
      </w:r>
    </w:p>
    <w:p w:rsidR="00D21778" w:rsidRPr="00844015" w:rsidRDefault="00D21778" w:rsidP="00FE3316">
      <w:pPr>
        <w:snapToGrid w:val="0"/>
        <w:spacing w:line="440" w:lineRule="exact"/>
        <w:ind w:left="440" w:hangingChars="200" w:hanging="44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一、理念篇敘明學校生涯發展教育工作推動的基本理念、目標、策略、經費規劃及績效考核。</w:t>
      </w:r>
    </w:p>
    <w:p w:rsidR="00D21778" w:rsidRPr="00844015" w:rsidRDefault="00D21778" w:rsidP="00FE3316">
      <w:pPr>
        <w:snapToGrid w:val="0"/>
        <w:spacing w:line="440" w:lineRule="exact"/>
        <w:ind w:left="440" w:hangingChars="200" w:hanging="44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二、實務篇依學校生涯發展教育推動核心內涵及實施重點，就「行政措施與組織運作」、「課程規劃與教學活動」、「</w:t>
      </w:r>
      <w:r w:rsidR="003C0C0C" w:rsidRPr="00844015">
        <w:rPr>
          <w:rFonts w:ascii="華康黑體 Std W3" w:eastAsia="華康黑體 Std W3" w:hAnsi="華康黑體 Std W3" w:cs="Tahoma" w:hint="eastAsia"/>
          <w:kern w:val="0"/>
          <w:sz w:val="22"/>
          <w:szCs w:val="22"/>
        </w:rPr>
        <w:t>學生學習與輔導</w:t>
      </w:r>
      <w:r w:rsidRPr="00844015">
        <w:rPr>
          <w:rFonts w:ascii="華康黑體 Std W3" w:eastAsia="華康黑體 Std W3" w:hAnsi="華康黑體 Std W3" w:cs="Tahoma" w:hint="eastAsia"/>
          <w:kern w:val="0"/>
          <w:sz w:val="22"/>
          <w:szCs w:val="22"/>
        </w:rPr>
        <w:t>」等項呈現作業流程，並彙整學校實施計畫及相關作業表單，供各校參考。</w:t>
      </w:r>
    </w:p>
    <w:p w:rsidR="00D21778" w:rsidRPr="00844015" w:rsidRDefault="00D21778" w:rsidP="00057726">
      <w:pPr>
        <w:snapToGrid w:val="0"/>
        <w:spacing w:line="440" w:lineRule="exact"/>
        <w:ind w:left="660" w:hangingChars="300" w:hanging="66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一）行政措施與組織運作部分，以學校辦理生涯發展教育行政作業流程為主軸。提供學校生涯發展教育工作執行委員會設置要點、生涯發展教育計畫參考格式及撰寫說明，協助學校透過組織溝通討論，擬訂符合學校本位及學生需求之推動計畫。</w:t>
      </w:r>
    </w:p>
    <w:p w:rsidR="00D21778" w:rsidRPr="00844015" w:rsidRDefault="00D21778" w:rsidP="00057726">
      <w:pPr>
        <w:snapToGrid w:val="0"/>
        <w:spacing w:line="440" w:lineRule="exact"/>
        <w:ind w:left="660" w:hangingChars="300" w:hanging="66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（二）</w:t>
      </w:r>
      <w:r w:rsidRPr="00844015">
        <w:rPr>
          <w:rFonts w:ascii="華康黑體 Std W3" w:eastAsia="華康黑體 Std W3" w:hAnsi="華康黑體 Std W3" w:cs="Tahoma" w:hint="eastAsia"/>
          <w:spacing w:val="-4"/>
          <w:kern w:val="0"/>
          <w:sz w:val="22"/>
          <w:szCs w:val="22"/>
        </w:rPr>
        <w:t>課程規劃與教學活動部分，以學校規劃生涯發展教育課程及活動之作業流程為主軸。考量本手冊係以行政工作推動為主，另教育部曾於</w:t>
      </w:r>
      <w:r w:rsidRPr="00844015">
        <w:rPr>
          <w:rFonts w:ascii="華康黑體 Std W3" w:eastAsia="華康黑體 Std W3" w:hAnsi="華康黑體 Std W3" w:cs="Tahoma"/>
          <w:spacing w:val="-4"/>
          <w:kern w:val="0"/>
          <w:sz w:val="22"/>
          <w:szCs w:val="22"/>
        </w:rPr>
        <w:t>90</w:t>
      </w:r>
      <w:r w:rsidRPr="00844015">
        <w:rPr>
          <w:rFonts w:ascii="華康黑體 Std W3" w:eastAsia="華康黑體 Std W3" w:hAnsi="華康黑體 Std W3" w:cs="Tahoma" w:hint="eastAsia"/>
          <w:spacing w:val="-4"/>
          <w:kern w:val="0"/>
          <w:sz w:val="22"/>
          <w:szCs w:val="22"/>
        </w:rPr>
        <w:t>年印行生涯發展教育教學資源手冊供學校教師教學參考，且因篇幅有限，本手冊僅呈現學校依據九年一貫課程綱要生涯發展教育能力指標及學習內涵，融入各領域教學的實施模式及參考表件；另依各年級生涯發展教育重要內涵（自我覺察與試探、生涯覺察及試探、</w:t>
      </w:r>
      <w:r w:rsidRPr="00844015">
        <w:rPr>
          <w:rFonts w:ascii="華康黑體 Std W3" w:eastAsia="華康黑體 Std W3" w:hAnsi="華康黑體 Std W3" w:hint="eastAsia"/>
          <w:bCs/>
          <w:spacing w:val="-4"/>
          <w:sz w:val="22"/>
          <w:szCs w:val="22"/>
        </w:rPr>
        <w:t>生涯探索與進路選擇</w:t>
      </w:r>
      <w:r w:rsidRPr="00844015">
        <w:rPr>
          <w:rFonts w:ascii="華康黑體 Std W3" w:eastAsia="華康黑體 Std W3" w:hAnsi="華康黑體 Std W3" w:cs="Tahoma" w:hint="eastAsia"/>
          <w:spacing w:val="-4"/>
          <w:kern w:val="0"/>
          <w:sz w:val="22"/>
          <w:szCs w:val="22"/>
        </w:rPr>
        <w:t>），架構生涯發展教育活動，各校可於掌握核心內涵之前提，</w:t>
      </w:r>
      <w:r w:rsidRPr="00844015">
        <w:rPr>
          <w:rFonts w:ascii="華康黑體 Std W3" w:eastAsia="華康黑體 Std W3" w:hAnsi="華康黑體 Std W3" w:cs="Tahoma" w:hint="eastAsia"/>
          <w:spacing w:val="-4"/>
          <w:kern w:val="0"/>
          <w:sz w:val="22"/>
          <w:szCs w:val="22"/>
        </w:rPr>
        <w:lastRenderedPageBreak/>
        <w:t>依學校本位、彈性多元之原則，配合學生生涯檔案之建置，參考本手冊彙整之各項計畫模式，進行規劃並辦理學校各年級生涯發展教育活動。</w:t>
      </w:r>
    </w:p>
    <w:p w:rsidR="00D21778" w:rsidRPr="00844015" w:rsidRDefault="00D21778" w:rsidP="00057726">
      <w:pPr>
        <w:snapToGrid w:val="0"/>
        <w:spacing w:line="440" w:lineRule="exact"/>
        <w:ind w:left="660" w:hangingChars="300" w:hanging="66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（三）</w:t>
      </w:r>
      <w:r w:rsidR="003C0C0C" w:rsidRPr="00844015">
        <w:rPr>
          <w:rFonts w:ascii="華康黑體 Std W3" w:eastAsia="華康黑體 Std W3" w:hAnsi="華康黑體 Std W3" w:cs="Tahoma" w:hint="eastAsia"/>
          <w:kern w:val="0"/>
          <w:sz w:val="22"/>
          <w:szCs w:val="22"/>
        </w:rPr>
        <w:t>學生學習與輔導</w:t>
      </w:r>
      <w:r w:rsidRPr="00844015">
        <w:rPr>
          <w:rFonts w:ascii="華康黑體 Std W3" w:eastAsia="華康黑體 Std W3" w:hAnsi="華康黑體 Std W3" w:cs="Tahoma" w:hint="eastAsia"/>
          <w:kern w:val="0"/>
          <w:sz w:val="22"/>
          <w:szCs w:val="22"/>
        </w:rPr>
        <w:t>部分，以學生生涯檔案</w:t>
      </w:r>
      <w:r w:rsidR="00FF3363" w:rsidRPr="00844015">
        <w:rPr>
          <w:rFonts w:ascii="華康黑體 Std W3" w:eastAsia="華康黑體 Std W3" w:hAnsi="華康黑體 Std W3" w:hint="eastAsia"/>
          <w:sz w:val="22"/>
          <w:szCs w:val="22"/>
        </w:rPr>
        <w:t>及國中學生生涯輔導紀錄手冊</w:t>
      </w:r>
      <w:r w:rsidRPr="00844015">
        <w:rPr>
          <w:rFonts w:ascii="華康黑體 Std W3" w:eastAsia="華康黑體 Std W3" w:hAnsi="華康黑體 Std W3" w:cs="Tahoma" w:hint="eastAsia"/>
          <w:kern w:val="0"/>
          <w:sz w:val="22"/>
          <w:szCs w:val="22"/>
        </w:rPr>
        <w:t>建置作業流程為主軸，呈現</w:t>
      </w:r>
      <w:r w:rsidR="00FF3363" w:rsidRPr="00844015">
        <w:rPr>
          <w:rFonts w:ascii="華康黑體 Std W3" w:eastAsia="華康黑體 Std W3" w:hAnsi="華康黑體 Std W3" w:hint="eastAsia"/>
          <w:sz w:val="22"/>
          <w:szCs w:val="22"/>
        </w:rPr>
        <w:t>紀錄手冊及</w:t>
      </w:r>
      <w:r w:rsidRPr="00844015">
        <w:rPr>
          <w:rFonts w:ascii="華康黑體 Std W3" w:eastAsia="華康黑體 Std W3" w:hAnsi="華康黑體 Std W3" w:cs="Tahoma" w:hint="eastAsia"/>
          <w:kern w:val="0"/>
          <w:sz w:val="22"/>
          <w:szCs w:val="22"/>
        </w:rPr>
        <w:t>生涯檔案建置、運用、保管、查閱檢核等相關計畫，協助學生建置並逐年充實</w:t>
      </w:r>
      <w:r w:rsidR="00FF3363" w:rsidRPr="00844015">
        <w:rPr>
          <w:rFonts w:ascii="華康黑體 Std W3" w:eastAsia="華康黑體 Std W3" w:hAnsi="華康黑體 Std W3" w:hint="eastAsia"/>
          <w:sz w:val="22"/>
          <w:szCs w:val="22"/>
        </w:rPr>
        <w:t>紀錄手冊及</w:t>
      </w:r>
      <w:r w:rsidRPr="00844015">
        <w:rPr>
          <w:rFonts w:ascii="華康黑體 Std W3" w:eastAsia="華康黑體 Std W3" w:hAnsi="華康黑體 Std W3" w:cs="Tahoma" w:hint="eastAsia"/>
          <w:kern w:val="0"/>
          <w:sz w:val="22"/>
          <w:szCs w:val="22"/>
        </w:rPr>
        <w:t>生涯檔案，以做為生涯輔導進路規劃之參考。同時考量學生心智發展及自我覺察、生涯覺察需求，配合現行心理測驗適用年段等，提供學校心理測驗實施計畫、施測說明格式之參考。</w:t>
      </w:r>
    </w:p>
    <w:p w:rsidR="00D21778" w:rsidRPr="00844015" w:rsidRDefault="00D21778" w:rsidP="00FE3316">
      <w:pPr>
        <w:snapToGrid w:val="0"/>
        <w:spacing w:line="440" w:lineRule="exact"/>
        <w:ind w:left="440" w:hangingChars="200" w:hanging="44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三、附錄部分彙整九年一貫課程綱要生涯發展教育能力指標、生涯發展教育相關法令、國中畢業生進路選擇說明及現行心理測驗出版資料，提供學校工作人員參閱使用。</w:t>
      </w:r>
    </w:p>
    <w:p w:rsidR="00D21778" w:rsidRPr="00844015" w:rsidRDefault="00D21778" w:rsidP="00FE3316">
      <w:pPr>
        <w:snapToGrid w:val="0"/>
        <w:spacing w:line="440" w:lineRule="exact"/>
        <w:ind w:left="440" w:hangingChars="200" w:hanging="440"/>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四、修訂版內容：</w:t>
      </w:r>
    </w:p>
    <w:p w:rsidR="00DB0E18" w:rsidRPr="00844015" w:rsidRDefault="00DB0E18" w:rsidP="00FE3316">
      <w:pPr>
        <w:snapToGrid w:val="0"/>
        <w:spacing w:line="440" w:lineRule="exact"/>
        <w:ind w:left="440" w:hangingChars="200" w:hanging="440"/>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10</w:t>
      </w:r>
      <w:r w:rsidR="005934D0" w:rsidRPr="00844015">
        <w:rPr>
          <w:rFonts w:ascii="華康黑體 Std W3" w:eastAsia="華康黑體 Std W3" w:hAnsi="華康黑體 Std W3" w:cs="Tahoma" w:hint="eastAsia"/>
          <w:kern w:val="0"/>
          <w:sz w:val="22"/>
          <w:szCs w:val="22"/>
        </w:rPr>
        <w:t>6</w:t>
      </w:r>
      <w:r w:rsidRPr="00844015">
        <w:rPr>
          <w:rFonts w:ascii="華康黑體 Std W3" w:eastAsia="華康黑體 Std W3" w:hAnsi="華康黑體 Std W3" w:cs="Tahoma" w:hint="eastAsia"/>
          <w:kern w:val="0"/>
          <w:sz w:val="22"/>
          <w:szCs w:val="22"/>
        </w:rPr>
        <w:t>學年度版新增內容</w:t>
      </w:r>
      <w:r w:rsidR="007F45AD" w:rsidRPr="00844015">
        <w:rPr>
          <w:rFonts w:ascii="華康黑體 Std W3" w:eastAsia="華康黑體 Std W3" w:hAnsi="華康黑體 Std W3" w:cs="Tahoma" w:hint="eastAsia"/>
          <w:kern w:val="0"/>
          <w:sz w:val="22"/>
          <w:szCs w:val="22"/>
        </w:rPr>
        <w:t>：</w:t>
      </w:r>
    </w:p>
    <w:p w:rsidR="00932B50" w:rsidRPr="00844015" w:rsidRDefault="00932B50" w:rsidP="00932B50">
      <w:pPr>
        <w:snapToGrid w:val="0"/>
        <w:spacing w:line="440" w:lineRule="exact"/>
        <w:ind w:left="220" w:hangingChars="100" w:hanging="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w:t>
      </w:r>
      <w:r w:rsidR="004B12EC" w:rsidRPr="00844015">
        <w:rPr>
          <w:rFonts w:ascii="華康黑體 Std W3" w:eastAsia="華康黑體 Std W3" w:hAnsi="華康黑體 Std W3" w:hint="eastAsia"/>
          <w:sz w:val="22"/>
          <w:szCs w:val="22"/>
        </w:rPr>
        <w:t>產業參訪實施計畫(課程活動-03-0</w:t>
      </w:r>
      <w:r w:rsidR="00AB09FB" w:rsidRPr="00844015">
        <w:rPr>
          <w:rFonts w:ascii="華康黑體 Std W3" w:eastAsia="華康黑體 Std W3" w:hAnsi="華康黑體 Std W3" w:hint="eastAsia"/>
          <w:sz w:val="22"/>
          <w:szCs w:val="22"/>
        </w:rPr>
        <w:t>5</w:t>
      </w:r>
      <w:r w:rsidR="004B12EC" w:rsidRPr="00844015">
        <w:rPr>
          <w:rFonts w:ascii="華康黑體 Std W3" w:eastAsia="華康黑體 Std W3" w:hAnsi="華康黑體 Std W3" w:hint="eastAsia"/>
          <w:sz w:val="22"/>
          <w:szCs w:val="22"/>
        </w:rPr>
        <w:t>)</w:t>
      </w:r>
    </w:p>
    <w:p w:rsidR="00457EB7" w:rsidRPr="00844015" w:rsidRDefault="00457EB7" w:rsidP="00457EB7">
      <w:pPr>
        <w:snapToGrid w:val="0"/>
        <w:spacing w:line="440" w:lineRule="exact"/>
        <w:ind w:left="220" w:hangingChars="100" w:hanging="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◎產業參訪學習單(課程活動-04-06)</w:t>
      </w:r>
    </w:p>
    <w:p w:rsidR="003563A9" w:rsidRPr="00844015" w:rsidRDefault="003563A9" w:rsidP="003563A9">
      <w:pPr>
        <w:snapToGrid w:val="0"/>
        <w:spacing w:line="440" w:lineRule="exact"/>
        <w:ind w:left="220" w:hangingChars="100" w:hanging="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w:t>
      </w:r>
      <w:r w:rsidR="004628E7" w:rsidRPr="00844015">
        <w:rPr>
          <w:rFonts w:ascii="華康黑體 Std W3" w:eastAsia="華康黑體 Std W3" w:hAnsi="華康黑體 Std W3" w:hint="eastAsia"/>
          <w:sz w:val="22"/>
          <w:szCs w:val="22"/>
        </w:rPr>
        <w:t>國中學生</w:t>
      </w:r>
      <w:r w:rsidRPr="00844015">
        <w:rPr>
          <w:rFonts w:ascii="華康黑體 Std W3" w:eastAsia="華康黑體 Std W3" w:hAnsi="華康黑體 Std W3" w:hint="eastAsia"/>
          <w:sz w:val="22"/>
          <w:szCs w:val="22"/>
        </w:rPr>
        <w:t>生涯輔導紀錄手冊檢核表(學生輔導-04-03)</w:t>
      </w:r>
    </w:p>
    <w:p w:rsidR="00C15BE2" w:rsidRPr="00844015" w:rsidRDefault="00C15BE2" w:rsidP="00C15BE2">
      <w:pPr>
        <w:snapToGrid w:val="0"/>
        <w:spacing w:line="440" w:lineRule="exact"/>
        <w:ind w:left="220" w:hangingChars="100" w:hanging="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◎應</w:t>
      </w:r>
      <w:r w:rsidR="009D759A" w:rsidRPr="00844015">
        <w:rPr>
          <w:rFonts w:ascii="華康黑體 Std W3" w:eastAsia="華康黑體 Std W3" w:hAnsi="華康黑體 Std W3" w:hint="eastAsia"/>
          <w:sz w:val="22"/>
          <w:szCs w:val="22"/>
        </w:rPr>
        <w:t>屆畢業生升學就業概況追蹤調查</w:t>
      </w:r>
      <w:r w:rsidR="000C620F" w:rsidRPr="00844015">
        <w:rPr>
          <w:rFonts w:ascii="華康黑體 Std W3" w:eastAsia="華康黑體 Std W3" w:hAnsi="華康黑體 Std W3" w:hint="eastAsia"/>
          <w:sz w:val="22"/>
          <w:szCs w:val="22"/>
        </w:rPr>
        <w:t>(學生輔導</w:t>
      </w:r>
      <w:r w:rsidR="009D759A" w:rsidRPr="00844015">
        <w:rPr>
          <w:rFonts w:ascii="華康黑體 Std W3" w:eastAsia="華康黑體 Std W3" w:hAnsi="華康黑體 Std W3" w:hint="eastAsia"/>
          <w:sz w:val="22"/>
          <w:szCs w:val="22"/>
        </w:rPr>
        <w:t>-04-12</w:t>
      </w:r>
      <w:r w:rsidR="000C620F" w:rsidRPr="00844015">
        <w:rPr>
          <w:rFonts w:ascii="華康黑體 Std W3" w:eastAsia="華康黑體 Std W3" w:hAnsi="華康黑體 Std W3" w:hint="eastAsia"/>
          <w:sz w:val="22"/>
          <w:szCs w:val="22"/>
        </w:rPr>
        <w:t>)</w:t>
      </w:r>
    </w:p>
    <w:p w:rsidR="006C2B76" w:rsidRPr="00844015" w:rsidRDefault="00E463A7" w:rsidP="0027485E">
      <w:pPr>
        <w:snapToGrid w:val="0"/>
        <w:spacing w:line="440" w:lineRule="exact"/>
        <w:ind w:left="220" w:hangingChars="100" w:hanging="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w:t>
      </w:r>
      <w:r w:rsidR="00963EE6" w:rsidRPr="00844015">
        <w:rPr>
          <w:rFonts w:ascii="Arial" w:eastAsia="華康黑體 Std W3" w:hAnsi="Arial" w:cs="Arial" w:hint="eastAsia"/>
          <w:kern w:val="0"/>
          <w:sz w:val="22"/>
          <w:szCs w:val="22"/>
        </w:rPr>
        <w:t>附錄部份</w:t>
      </w:r>
      <w:r w:rsidR="00963EE6" w:rsidRPr="00844015">
        <w:rPr>
          <w:rFonts w:ascii="Arial" w:eastAsia="華康黑體 Std W3" w:hAnsi="Arial" w:cs="Arial" w:hint="eastAsia"/>
          <w:kern w:val="0"/>
          <w:sz w:val="22"/>
          <w:szCs w:val="22"/>
        </w:rPr>
        <w:t>:</w:t>
      </w:r>
      <w:r w:rsidR="005934D0"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A4785C" w:rsidRPr="00844015">
        <w:rPr>
          <w:rFonts w:ascii="華康黑體 Std W3" w:eastAsia="華康黑體 Std W3" w:hAnsi="華康黑體 Std W3" w:hint="eastAsia"/>
          <w:sz w:val="22"/>
          <w:szCs w:val="22"/>
        </w:rPr>
        <w:t>修正規定</w:t>
      </w:r>
      <w:r w:rsidR="008607CE" w:rsidRPr="00844015">
        <w:rPr>
          <w:rFonts w:ascii="華康黑體 Std W3" w:eastAsia="華康黑體 Std W3" w:hAnsi="華康黑體 Std W3" w:hint="eastAsia"/>
          <w:sz w:val="22"/>
          <w:szCs w:val="22"/>
        </w:rPr>
        <w:t>、國民中學生涯發展教育暨技藝</w:t>
      </w:r>
      <w:r w:rsidR="00DE49A6" w:rsidRPr="00844015">
        <w:rPr>
          <w:rFonts w:ascii="華康黑體 Std W3" w:eastAsia="華康黑體 Std W3" w:hAnsi="華康黑體 Std W3" w:hint="eastAsia"/>
          <w:sz w:val="22"/>
          <w:szCs w:val="22"/>
        </w:rPr>
        <w:t>教育</w:t>
      </w:r>
      <w:r w:rsidR="008607CE" w:rsidRPr="00844015">
        <w:rPr>
          <w:rFonts w:ascii="華康黑體 Std W3" w:eastAsia="華康黑體 Std W3" w:hAnsi="華康黑體 Std W3" w:hint="eastAsia"/>
          <w:sz w:val="22"/>
          <w:szCs w:val="22"/>
        </w:rPr>
        <w:t>輔導訪視表</w:t>
      </w:r>
    </w:p>
    <w:p w:rsidR="00DC08DC" w:rsidRPr="00844015" w:rsidRDefault="00DC08DC" w:rsidP="00335461">
      <w:pPr>
        <w:snapToGrid w:val="0"/>
        <w:spacing w:line="440" w:lineRule="exact"/>
        <w:ind w:left="440" w:hangingChars="200" w:hanging="44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刪除部份:</w:t>
      </w:r>
    </w:p>
    <w:p w:rsidR="00452215" w:rsidRPr="00844015" w:rsidRDefault="00452215" w:rsidP="00452215">
      <w:pPr>
        <w:snapToGrid w:val="0"/>
        <w:spacing w:line="440" w:lineRule="exact"/>
        <w:ind w:left="440" w:hangingChars="200" w:hanging="44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w:t>
      </w:r>
      <w:r w:rsidR="00AB09FB" w:rsidRPr="00844015">
        <w:rPr>
          <w:rFonts w:ascii="華康黑體 Std W3" w:eastAsia="華康黑體 Std W3" w:hAnsi="華康黑體 Std W3" w:hint="eastAsia"/>
          <w:sz w:val="22"/>
          <w:szCs w:val="22"/>
        </w:rPr>
        <w:t>社區職場參觀實施計畫(課程活動-03-05)</w:t>
      </w:r>
    </w:p>
    <w:p w:rsidR="00AA4786" w:rsidRPr="00844015" w:rsidRDefault="00AA4786" w:rsidP="00AA4786">
      <w:pPr>
        <w:snapToGrid w:val="0"/>
        <w:spacing w:line="440" w:lineRule="exact"/>
        <w:ind w:left="440" w:hangingChars="200" w:hanging="44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◎社區職場參觀學習單(課程活動-04-06)</w:t>
      </w:r>
    </w:p>
    <w:p w:rsidR="008F7529" w:rsidRPr="00844015" w:rsidRDefault="008F7529" w:rsidP="008F7529">
      <w:pPr>
        <w:snapToGrid w:val="0"/>
        <w:spacing w:line="440" w:lineRule="exact"/>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修訂部份：</w:t>
      </w:r>
    </w:p>
    <w:p w:rsidR="006C2B76" w:rsidRPr="00844015" w:rsidRDefault="00702A45" w:rsidP="008F7529">
      <w:pPr>
        <w:snapToGrid w:val="0"/>
        <w:spacing w:line="440" w:lineRule="exact"/>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w:t>
      </w:r>
      <w:r w:rsidR="006C2B76" w:rsidRPr="00844015">
        <w:rPr>
          <w:rFonts w:ascii="華康黑體 Std W3" w:eastAsia="華康黑體 Std W3" w:hAnsi="華康黑體 Std W3" w:cs="Tahoma" w:hint="eastAsia"/>
          <w:kern w:val="0"/>
          <w:sz w:val="22"/>
          <w:szCs w:val="22"/>
        </w:rPr>
        <w:t>配合國民中學生涯發展教育暨技藝教育輔導訪視表修正，將本手冊「生涯檔案建置</w:t>
      </w:r>
    </w:p>
    <w:p w:rsidR="006C2B76" w:rsidRPr="00844015" w:rsidRDefault="006C2B76" w:rsidP="008F7529">
      <w:pPr>
        <w:snapToGrid w:val="0"/>
        <w:spacing w:line="440" w:lineRule="exact"/>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 xml:space="preserve">  與應用」統一改為「學生學習與輔導」</w:t>
      </w:r>
    </w:p>
    <w:p w:rsidR="00F4333D" w:rsidRPr="00844015" w:rsidRDefault="00F4333D" w:rsidP="008F7529">
      <w:pPr>
        <w:snapToGrid w:val="0"/>
        <w:spacing w:line="440" w:lineRule="exact"/>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◎生涯發展教育</w:t>
      </w:r>
      <w:r w:rsidR="00FB522E" w:rsidRPr="00844015">
        <w:rPr>
          <w:rFonts w:ascii="華康黑體 Std W3" w:eastAsia="華康黑體 Std W3" w:hAnsi="華康黑體 Std W3" w:cs="Tahoma" w:hint="eastAsia"/>
          <w:kern w:val="0"/>
          <w:sz w:val="22"/>
          <w:szCs w:val="22"/>
        </w:rPr>
        <w:t>實施計畫</w:t>
      </w:r>
      <w:r w:rsidRPr="00844015">
        <w:rPr>
          <w:rFonts w:ascii="華康黑體 Std W3" w:eastAsia="華康黑體 Std W3" w:hAnsi="華康黑體 Std W3" w:cs="Tahoma" w:hint="eastAsia"/>
          <w:kern w:val="0"/>
          <w:sz w:val="22"/>
          <w:szCs w:val="22"/>
        </w:rPr>
        <w:t>(行政運作-03-0</w:t>
      </w:r>
      <w:r w:rsidR="00FB522E" w:rsidRPr="00844015">
        <w:rPr>
          <w:rFonts w:ascii="華康黑體 Std W3" w:eastAsia="華康黑體 Std W3" w:hAnsi="華康黑體 Std W3" w:cs="Tahoma" w:hint="eastAsia"/>
          <w:kern w:val="0"/>
          <w:sz w:val="22"/>
          <w:szCs w:val="22"/>
        </w:rPr>
        <w:t>2</w:t>
      </w:r>
      <w:r w:rsidRPr="00844015">
        <w:rPr>
          <w:rFonts w:ascii="華康黑體 Std W3" w:eastAsia="華康黑體 Std W3" w:hAnsi="華康黑體 Std W3" w:cs="Tahoma" w:hint="eastAsia"/>
          <w:kern w:val="0"/>
          <w:sz w:val="22"/>
          <w:szCs w:val="22"/>
        </w:rPr>
        <w:t>)</w:t>
      </w:r>
    </w:p>
    <w:p w:rsidR="00AD0D13" w:rsidRPr="00844015" w:rsidRDefault="00AD0D13" w:rsidP="008F7529">
      <w:pPr>
        <w:snapToGrid w:val="0"/>
        <w:spacing w:line="440" w:lineRule="exact"/>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◎國民中學辦理生涯發展教育工作建議時程表(行政運作-03-03)</w:t>
      </w:r>
    </w:p>
    <w:p w:rsidR="00405AD8" w:rsidRPr="00844015" w:rsidRDefault="00405AD8" w:rsidP="008F7529">
      <w:pPr>
        <w:snapToGrid w:val="0"/>
        <w:spacing w:line="440" w:lineRule="exact"/>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w:t>
      </w:r>
      <w:r w:rsidR="00F828B5" w:rsidRPr="00844015">
        <w:rPr>
          <w:rFonts w:ascii="華康黑體 Std W3" w:eastAsia="華康黑體 Std W3" w:hAnsi="華康黑體 Std W3" w:cs="Tahoma" w:hint="eastAsia"/>
          <w:kern w:val="0"/>
          <w:sz w:val="22"/>
          <w:szCs w:val="22"/>
        </w:rPr>
        <w:t>課程規劃與教學活動(課程活動-02-01)</w:t>
      </w:r>
    </w:p>
    <w:p w:rsidR="00BB6CF4" w:rsidRPr="00844015" w:rsidRDefault="00BB6CF4" w:rsidP="008F7529">
      <w:pPr>
        <w:snapToGrid w:val="0"/>
        <w:spacing w:line="440" w:lineRule="exact"/>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◎生涯發展教育活動實施計畫(課程活動-03-02)</w:t>
      </w:r>
    </w:p>
    <w:p w:rsidR="000D5F5C" w:rsidRPr="00844015" w:rsidRDefault="000D5F5C" w:rsidP="008F7529">
      <w:pPr>
        <w:snapToGrid w:val="0"/>
        <w:spacing w:line="440" w:lineRule="exact"/>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w:t>
      </w:r>
      <w:r w:rsidR="00D205BB" w:rsidRPr="00844015">
        <w:rPr>
          <w:rFonts w:ascii="華康黑體 Std W3" w:eastAsia="華康黑體 Std W3" w:hAnsi="華康黑體 Std W3" w:cs="Tahoma" w:hint="eastAsia"/>
          <w:kern w:val="0"/>
          <w:sz w:val="22"/>
          <w:szCs w:val="22"/>
        </w:rPr>
        <w:t>學生學習與輔導(學生輔導-02-01)</w:t>
      </w:r>
    </w:p>
    <w:p w:rsidR="00DC0E3A" w:rsidRPr="00844015" w:rsidRDefault="00DC0E3A" w:rsidP="008F7529">
      <w:pPr>
        <w:snapToGrid w:val="0"/>
        <w:spacing w:line="440" w:lineRule="exact"/>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◎生涯檔案建置與管理實施計畫(學生輔導-03-01)</w:t>
      </w:r>
    </w:p>
    <w:p w:rsidR="00E244AC" w:rsidRPr="00844015" w:rsidRDefault="00E244AC" w:rsidP="008F7529">
      <w:pPr>
        <w:snapToGrid w:val="0"/>
        <w:spacing w:line="440" w:lineRule="exact"/>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◎教師生涯檔案教學檢核表(學生輔導-04-01)</w:t>
      </w:r>
    </w:p>
    <w:p w:rsidR="001F16C0" w:rsidRPr="00844015" w:rsidRDefault="001F16C0" w:rsidP="008F7529">
      <w:pPr>
        <w:snapToGrid w:val="0"/>
        <w:spacing w:line="440" w:lineRule="exact"/>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lastRenderedPageBreak/>
        <w:t>◎學生生涯檔案檢核表(學生輔導-04-02)</w:t>
      </w:r>
    </w:p>
    <w:p w:rsidR="00DE5E83" w:rsidRPr="00844015" w:rsidRDefault="00DE5E83" w:rsidP="008F7529">
      <w:pPr>
        <w:snapToGrid w:val="0"/>
        <w:spacing w:line="440" w:lineRule="exact"/>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◎學生生涯檔案及紀錄手冊查閱實施計畫(學生輔導-03-05)</w:t>
      </w:r>
    </w:p>
    <w:p w:rsidR="009A6892" w:rsidRPr="00844015" w:rsidRDefault="009A6892" w:rsidP="008540B5">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◎學生生涯檔案、紀錄手冊缺交統計表(學生輔導-04-09)</w:t>
      </w:r>
    </w:p>
    <w:p w:rsidR="003F40EF" w:rsidRPr="00844015" w:rsidRDefault="003F40EF" w:rsidP="003F40EF">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◎學生生涯檔案、紀錄手冊複查表(學生輔導-04-10)</w:t>
      </w:r>
    </w:p>
    <w:p w:rsidR="003F40EF" w:rsidRPr="00844015" w:rsidRDefault="003F40EF" w:rsidP="003F40EF">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◎產業參訪建議模式</w:t>
      </w:r>
    </w:p>
    <w:p w:rsidR="009C5C3E" w:rsidRPr="00844015" w:rsidRDefault="005D2127" w:rsidP="00FE3316">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w:t>
      </w:r>
      <w:r w:rsidR="009C5C3E" w:rsidRPr="00844015">
        <w:rPr>
          <w:rFonts w:ascii="華康黑體 Std W3" w:eastAsia="華康黑體 Std W3" w:hAnsi="華康黑體 Std W3" w:hint="eastAsia"/>
          <w:sz w:val="22"/>
          <w:szCs w:val="22"/>
        </w:rPr>
        <w:t>現行心理測驗出版資料彙整表</w:t>
      </w:r>
    </w:p>
    <w:p w:rsidR="009C5C3E" w:rsidRPr="00844015" w:rsidRDefault="009C5C3E" w:rsidP="00FE3316">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◎國中畢業生進路選擇</w:t>
      </w:r>
    </w:p>
    <w:p w:rsidR="001231BA" w:rsidRPr="00844015" w:rsidRDefault="00E27C62" w:rsidP="00FE3316">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另為因應新增文件，</w:t>
      </w:r>
      <w:r w:rsidR="00B4526C" w:rsidRPr="00844015">
        <w:rPr>
          <w:rFonts w:ascii="華康黑體 Std W3" w:eastAsia="華康黑體 Std W3" w:hAnsi="華康黑體 Std W3" w:hint="eastAsia"/>
          <w:sz w:val="22"/>
          <w:szCs w:val="22"/>
        </w:rPr>
        <w:t>頁碼及</w:t>
      </w:r>
      <w:r w:rsidRPr="00844015">
        <w:rPr>
          <w:rFonts w:ascii="華康黑體 Std W3" w:eastAsia="華康黑體 Std W3" w:hAnsi="華康黑體 Std W3" w:hint="eastAsia"/>
          <w:sz w:val="22"/>
          <w:szCs w:val="22"/>
        </w:rPr>
        <w:t>文件編碼亦隨之酌予調整，與</w:t>
      </w:r>
      <w:r w:rsidR="003A550C" w:rsidRPr="00844015">
        <w:rPr>
          <w:rFonts w:ascii="華康黑體 Std W3" w:eastAsia="華康黑體 Std W3" w:hAnsi="華康黑體 Std W3" w:hint="eastAsia"/>
          <w:sz w:val="22"/>
          <w:szCs w:val="22"/>
        </w:rPr>
        <w:t>10</w:t>
      </w:r>
      <w:r w:rsidR="00514A1A" w:rsidRPr="00844015">
        <w:rPr>
          <w:rFonts w:ascii="華康黑體 Std W3" w:eastAsia="華康黑體 Std W3" w:hAnsi="華康黑體 Std W3" w:hint="eastAsia"/>
          <w:sz w:val="22"/>
          <w:szCs w:val="22"/>
        </w:rPr>
        <w:t>5</w:t>
      </w:r>
      <w:r w:rsidRPr="00844015">
        <w:rPr>
          <w:rFonts w:ascii="華康黑體 Std W3" w:eastAsia="華康黑體 Std W3" w:hAnsi="華康黑體 Std W3" w:hint="eastAsia"/>
          <w:sz w:val="22"/>
          <w:szCs w:val="22"/>
        </w:rPr>
        <w:t>版略有差異。</w:t>
      </w:r>
    </w:p>
    <w:p w:rsidR="00D21778" w:rsidRPr="00844015" w:rsidRDefault="006F7EBB" w:rsidP="00FE3316">
      <w:pPr>
        <w:spacing w:line="440" w:lineRule="exact"/>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hint="eastAsia"/>
          <w:sz w:val="22"/>
          <w:szCs w:val="22"/>
        </w:rPr>
        <w:t xml:space="preserve">    </w:t>
      </w:r>
      <w:r w:rsidR="00D21778" w:rsidRPr="00844015">
        <w:rPr>
          <w:rFonts w:ascii="華康黑體 Std W3" w:eastAsia="華康黑體 Std W3" w:hAnsi="華康黑體 Std W3" w:hint="eastAsia"/>
          <w:sz w:val="22"/>
          <w:szCs w:val="22"/>
        </w:rPr>
        <w:t>本</w:t>
      </w:r>
      <w:r w:rsidR="00D21778" w:rsidRPr="00844015">
        <w:rPr>
          <w:rFonts w:ascii="華康黑體 Std W3" w:eastAsia="華康黑體 Std W3" w:hAnsi="華康黑體 Std W3" w:cs="Tahoma" w:hint="eastAsia"/>
          <w:kern w:val="0"/>
          <w:sz w:val="22"/>
          <w:szCs w:val="22"/>
        </w:rPr>
        <w:t>手冊以協助學校實務人員有效規劃、執行、檢核生涯發展教育工作為目標，提供實務工作者有系統整合、建構生涯發展教育工作之資源，期對學校生涯發展教育工作具有引導及支持性的作用。本案研究及編輯團隊雖力求手冊結構嚴謹及內容多元完整，難免有疏漏之處，敬請惠予指正，以作為後續修正之參考。</w:t>
      </w:r>
    </w:p>
    <w:p w:rsidR="00143CD4" w:rsidRPr="00844015" w:rsidRDefault="00143CD4" w:rsidP="00FE3316">
      <w:pPr>
        <w:spacing w:line="440" w:lineRule="exact"/>
        <w:rPr>
          <w:rFonts w:ascii="華康黑體 Std W3" w:eastAsia="華康黑體 Std W3" w:hAnsi="華康黑體 Std W3" w:cs="Tahoma" w:hint="eastAsia"/>
          <w:kern w:val="0"/>
          <w:sz w:val="22"/>
          <w:szCs w:val="22"/>
        </w:rPr>
      </w:pPr>
    </w:p>
    <w:p w:rsidR="007F45AD" w:rsidRPr="00844015" w:rsidRDefault="007F45AD" w:rsidP="00FE3316">
      <w:pPr>
        <w:spacing w:line="440" w:lineRule="exact"/>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 xml:space="preserve">備註: </w:t>
      </w:r>
    </w:p>
    <w:p w:rsidR="007F45AD" w:rsidRPr="00844015" w:rsidRDefault="00A24393" w:rsidP="007F45AD">
      <w:pPr>
        <w:spacing w:line="440" w:lineRule="exact"/>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 xml:space="preserve">    </w:t>
      </w:r>
      <w:r w:rsidR="007F45AD" w:rsidRPr="00844015">
        <w:rPr>
          <w:rFonts w:ascii="華康黑體 Std W3" w:eastAsia="華康黑體 Std W3" w:hAnsi="華康黑體 Std W3" w:cs="Tahoma" w:hint="eastAsia"/>
          <w:kern w:val="0"/>
          <w:sz w:val="22"/>
          <w:szCs w:val="22"/>
        </w:rPr>
        <w:t>依據高級中等教育法(中華民國102年7月10日華總一義字第10200131151號)第五條，高級中等學校分為下列類型：</w:t>
      </w:r>
    </w:p>
    <w:p w:rsidR="007F45AD" w:rsidRPr="00844015" w:rsidRDefault="007F45AD" w:rsidP="007F45AD">
      <w:pPr>
        <w:spacing w:line="520" w:lineRule="exact"/>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 xml:space="preserve">一、普通型高級中等學校：提供基本學科為主課程，強化學生通識能力之學校。 </w:t>
      </w:r>
    </w:p>
    <w:p w:rsidR="00A24393" w:rsidRPr="00844015" w:rsidRDefault="007F45AD" w:rsidP="007F45AD">
      <w:pPr>
        <w:spacing w:line="520" w:lineRule="exact"/>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二、技術型高級中等學校：提供專業及實習學科為主課程，包括實用技能及建教合作，</w:t>
      </w:r>
      <w:r w:rsidR="00A24393" w:rsidRPr="00844015">
        <w:rPr>
          <w:rFonts w:ascii="華康黑體 Std W3" w:eastAsia="華康黑體 Std W3" w:hAnsi="華康黑體 Std W3" w:cs="Tahoma" w:hint="eastAsia"/>
          <w:kern w:val="0"/>
          <w:sz w:val="22"/>
          <w:szCs w:val="22"/>
        </w:rPr>
        <w:t xml:space="preserve">  </w:t>
      </w:r>
    </w:p>
    <w:p w:rsidR="007F45AD" w:rsidRPr="00844015" w:rsidRDefault="00A24393" w:rsidP="007F45AD">
      <w:pPr>
        <w:spacing w:line="520" w:lineRule="exact"/>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 xml:space="preserve">    </w:t>
      </w:r>
      <w:r w:rsidR="007F45AD" w:rsidRPr="00844015">
        <w:rPr>
          <w:rFonts w:ascii="華康黑體 Std W3" w:eastAsia="華康黑體 Std W3" w:hAnsi="華康黑體 Std W3" w:cs="Tahoma" w:hint="eastAsia"/>
          <w:kern w:val="0"/>
          <w:sz w:val="22"/>
          <w:szCs w:val="22"/>
        </w:rPr>
        <w:t xml:space="preserve">強化學生專門技術及職業能力之學校。  </w:t>
      </w:r>
    </w:p>
    <w:p w:rsidR="00A24393" w:rsidRPr="00844015" w:rsidRDefault="007F45AD" w:rsidP="007F45AD">
      <w:pPr>
        <w:spacing w:line="520" w:lineRule="exact"/>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三、綜合型高級中等學校：提供包括基本學科、專業及實習學科課程，以輔導學生選</w:t>
      </w:r>
    </w:p>
    <w:p w:rsidR="007F45AD" w:rsidRPr="00844015" w:rsidRDefault="00A24393" w:rsidP="007F45AD">
      <w:pPr>
        <w:spacing w:line="520" w:lineRule="exact"/>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 xml:space="preserve">    </w:t>
      </w:r>
      <w:r w:rsidR="007F45AD" w:rsidRPr="00844015">
        <w:rPr>
          <w:rFonts w:ascii="華康黑體 Std W3" w:eastAsia="華康黑體 Std W3" w:hAnsi="華康黑體 Std W3" w:cs="Tahoma" w:hint="eastAsia"/>
          <w:kern w:val="0"/>
          <w:sz w:val="22"/>
          <w:szCs w:val="22"/>
        </w:rPr>
        <w:t xml:space="preserve">修適性課程之學校。 </w:t>
      </w:r>
    </w:p>
    <w:p w:rsidR="00A24393" w:rsidRPr="00844015" w:rsidRDefault="007F45AD" w:rsidP="007F45AD">
      <w:pPr>
        <w:spacing w:line="520" w:lineRule="exact"/>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四、單科型高級中等學校：採取特定學科領域為核心課程，提供學習性向明顯之學生，</w:t>
      </w:r>
    </w:p>
    <w:p w:rsidR="007F45AD" w:rsidRPr="00844015" w:rsidRDefault="00A24393" w:rsidP="007F45AD">
      <w:pPr>
        <w:spacing w:line="520" w:lineRule="exact"/>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hint="eastAsia"/>
          <w:kern w:val="0"/>
          <w:sz w:val="22"/>
          <w:szCs w:val="22"/>
        </w:rPr>
        <w:t xml:space="preserve">    </w:t>
      </w:r>
      <w:r w:rsidR="007F45AD" w:rsidRPr="00844015">
        <w:rPr>
          <w:rFonts w:ascii="華康黑體 Std W3" w:eastAsia="華康黑體 Std W3" w:hAnsi="華康黑體 Std W3" w:cs="Tahoma" w:hint="eastAsia"/>
          <w:kern w:val="0"/>
          <w:sz w:val="22"/>
          <w:szCs w:val="22"/>
        </w:rPr>
        <w:t xml:space="preserve">繼續發展潛能之學校。 </w:t>
      </w:r>
    </w:p>
    <w:p w:rsidR="007F45AD" w:rsidRPr="00844015" w:rsidRDefault="0093240B" w:rsidP="000833F4">
      <w:pPr>
        <w:spacing w:line="400" w:lineRule="exact"/>
        <w:ind w:firstLineChars="193" w:firstLine="502"/>
        <w:rPr>
          <w:rFonts w:ascii="華康黑體 Std W3" w:eastAsia="華康黑體 Std W3" w:hAnsi="華康黑體 Std W3" w:cs="Tahoma" w:hint="eastAsia"/>
          <w:b/>
          <w:kern w:val="0"/>
          <w:sz w:val="26"/>
          <w:szCs w:val="26"/>
        </w:rPr>
      </w:pPr>
      <w:r w:rsidRPr="00844015">
        <w:rPr>
          <w:rFonts w:ascii="華康黑體 Std W3" w:eastAsia="華康黑體 Std W3" w:hAnsi="華康黑體 Std W3" w:cs="Tahoma" w:hint="eastAsia"/>
          <w:b/>
          <w:kern w:val="0"/>
          <w:sz w:val="26"/>
          <w:szCs w:val="26"/>
        </w:rPr>
        <w:t>惟</w:t>
      </w:r>
      <w:r w:rsidR="008B3C9E" w:rsidRPr="00844015">
        <w:rPr>
          <w:rFonts w:ascii="華康黑體 Std W3" w:eastAsia="華康黑體 Std W3" w:hAnsi="華康黑體 Std W3" w:cs="Tahoma" w:hint="eastAsia"/>
          <w:b/>
          <w:kern w:val="0"/>
          <w:sz w:val="26"/>
          <w:szCs w:val="26"/>
        </w:rPr>
        <w:t>因應</w:t>
      </w:r>
      <w:r w:rsidR="007F45AD" w:rsidRPr="00844015">
        <w:rPr>
          <w:rFonts w:ascii="華康黑體 Std W3" w:eastAsia="華康黑體 Std W3" w:hAnsi="華康黑體 Std W3" w:cs="Tahoma" w:hint="eastAsia"/>
          <w:b/>
          <w:kern w:val="0"/>
          <w:sz w:val="26"/>
          <w:szCs w:val="26"/>
        </w:rPr>
        <w:t>學校端慣用之</w:t>
      </w:r>
      <w:r w:rsidRPr="00844015">
        <w:rPr>
          <w:rFonts w:ascii="華康黑體 Std W3" w:eastAsia="華康黑體 Std W3" w:hAnsi="華康黑體 Std W3" w:cs="Tahoma" w:hint="eastAsia"/>
          <w:b/>
          <w:kern w:val="0"/>
          <w:sz w:val="26"/>
          <w:szCs w:val="26"/>
        </w:rPr>
        <w:t>各類型</w:t>
      </w:r>
      <w:r w:rsidR="007F45AD" w:rsidRPr="00844015">
        <w:rPr>
          <w:rFonts w:ascii="華康黑體 Std W3" w:eastAsia="華康黑體 Std W3" w:hAnsi="華康黑體 Std W3" w:cs="Tahoma" w:hint="eastAsia"/>
          <w:b/>
          <w:kern w:val="0"/>
          <w:sz w:val="26"/>
          <w:szCs w:val="26"/>
        </w:rPr>
        <w:t>高級中等學校名稱，</w:t>
      </w:r>
      <w:r w:rsidRPr="00844015">
        <w:rPr>
          <w:rFonts w:ascii="華康黑體 Std W3" w:eastAsia="華康黑體 Std W3" w:hAnsi="華康黑體 Std W3" w:cs="Tahoma" w:hint="eastAsia"/>
          <w:b/>
          <w:kern w:val="0"/>
          <w:sz w:val="26"/>
          <w:szCs w:val="26"/>
        </w:rPr>
        <w:t>本手冊</w:t>
      </w:r>
      <w:r w:rsidR="007F45AD" w:rsidRPr="00844015">
        <w:rPr>
          <w:rFonts w:ascii="華康黑體 Std W3" w:eastAsia="華康黑體 Std W3" w:hAnsi="華康黑體 Std W3" w:cs="Tahoma" w:hint="eastAsia"/>
          <w:b/>
          <w:kern w:val="0"/>
          <w:sz w:val="26"/>
          <w:szCs w:val="26"/>
        </w:rPr>
        <w:t>仍</w:t>
      </w:r>
      <w:r w:rsidRPr="00844015">
        <w:rPr>
          <w:rFonts w:ascii="華康黑體 Std W3" w:eastAsia="華康黑體 Std W3" w:hAnsi="華康黑體 Std W3" w:cs="Tahoma" w:hint="eastAsia"/>
          <w:b/>
          <w:kern w:val="0"/>
          <w:sz w:val="26"/>
          <w:szCs w:val="26"/>
        </w:rPr>
        <w:t>沿用「</w:t>
      </w:r>
      <w:r w:rsidR="007F45AD" w:rsidRPr="00844015">
        <w:rPr>
          <w:rFonts w:ascii="華康黑體 Std W3" w:eastAsia="華康黑體 Std W3" w:hAnsi="華康黑體 Std W3" w:cs="Tahoma" w:hint="eastAsia"/>
          <w:b/>
          <w:kern w:val="0"/>
          <w:sz w:val="26"/>
          <w:szCs w:val="26"/>
        </w:rPr>
        <w:t>高中、高職、綜合高中</w:t>
      </w:r>
      <w:r w:rsidRPr="00844015">
        <w:rPr>
          <w:rFonts w:ascii="華康黑體 Std W3" w:eastAsia="華康黑體 Std W3" w:hAnsi="華康黑體 Std W3" w:cs="Tahoma" w:hint="eastAsia"/>
          <w:b/>
          <w:kern w:val="0"/>
          <w:sz w:val="26"/>
          <w:szCs w:val="26"/>
        </w:rPr>
        <w:t>」等</w:t>
      </w:r>
      <w:r w:rsidR="007F45AD" w:rsidRPr="00844015">
        <w:rPr>
          <w:rFonts w:ascii="華康黑體 Std W3" w:eastAsia="華康黑體 Std W3" w:hAnsi="華康黑體 Std W3" w:cs="Tahoma" w:hint="eastAsia"/>
          <w:b/>
          <w:kern w:val="0"/>
          <w:sz w:val="26"/>
          <w:szCs w:val="26"/>
        </w:rPr>
        <w:t>名</w:t>
      </w:r>
      <w:r w:rsidRPr="00844015">
        <w:rPr>
          <w:rFonts w:ascii="華康黑體 Std W3" w:eastAsia="華康黑體 Std W3" w:hAnsi="華康黑體 Std W3" w:cs="Tahoma" w:hint="eastAsia"/>
          <w:b/>
          <w:kern w:val="0"/>
          <w:sz w:val="26"/>
          <w:szCs w:val="26"/>
        </w:rPr>
        <w:t>詞。</w:t>
      </w:r>
    </w:p>
    <w:p w:rsidR="00D21778" w:rsidRPr="00844015" w:rsidRDefault="0075632A" w:rsidP="00FE3316">
      <w:pPr>
        <w:spacing w:line="520" w:lineRule="exact"/>
        <w:rPr>
          <w:rFonts w:ascii="華康黑體 Std W3" w:eastAsia="華康黑體 Std W3" w:hAnsi="華康黑體 Std W3"/>
          <w:sz w:val="48"/>
          <w:szCs w:val="48"/>
        </w:rPr>
        <w:sectPr w:rsidR="00D21778" w:rsidRPr="00844015" w:rsidSect="00547202">
          <w:headerReference w:type="default" r:id="rId16"/>
          <w:footerReference w:type="default" r:id="rId17"/>
          <w:pgSz w:w="11906" w:h="16838" w:code="9"/>
          <w:pgMar w:top="1701" w:right="1701" w:bottom="1418" w:left="1701" w:header="851" w:footer="992" w:gutter="397"/>
          <w:pgNumType w:chapStyle="1"/>
          <w:cols w:space="425"/>
          <w:docGrid w:type="lines" w:linePitch="360"/>
        </w:sectPr>
      </w:pPr>
      <w:r w:rsidRPr="00844015">
        <w:rPr>
          <w:rFonts w:ascii="華康黑體 Std W3" w:eastAsia="華康黑體 Std W3" w:hAnsi="華康黑體 Std W3" w:cs="Tahoma"/>
          <w:kern w:val="0"/>
        </w:rPr>
        <w:br w:type="page"/>
      </w:r>
      <w:r w:rsidR="000833F4">
        <w:rPr>
          <w:noProof/>
        </w:rPr>
        <w:lastRenderedPageBreak/>
        <w:drawing>
          <wp:anchor distT="0" distB="0" distL="114300" distR="114300" simplePos="0" relativeHeight="251701248" behindDoc="0" locked="0" layoutInCell="1" allowOverlap="1">
            <wp:simplePos x="0" y="0"/>
            <wp:positionH relativeFrom="column">
              <wp:posOffset>-1437640</wp:posOffset>
            </wp:positionH>
            <wp:positionV relativeFrom="paragraph">
              <wp:posOffset>-1059815</wp:posOffset>
            </wp:positionV>
            <wp:extent cx="7663815" cy="10653395"/>
            <wp:effectExtent l="19050" t="0" r="0" b="0"/>
            <wp:wrapNone/>
            <wp:docPr id="9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a:srcRect t="546" r="720"/>
                    <a:stretch>
                      <a:fillRect/>
                    </a:stretch>
                  </pic:blipFill>
                  <pic:spPr bwMode="auto">
                    <a:xfrm>
                      <a:off x="0" y="0"/>
                      <a:ext cx="7663815" cy="10653395"/>
                    </a:xfrm>
                    <a:prstGeom prst="rect">
                      <a:avLst/>
                    </a:prstGeom>
                    <a:noFill/>
                    <a:ln w="9525">
                      <a:noFill/>
                      <a:miter lim="800000"/>
                      <a:headEnd/>
                      <a:tailEnd/>
                    </a:ln>
                  </pic:spPr>
                </pic:pic>
              </a:graphicData>
            </a:graphic>
          </wp:anchor>
        </w:drawing>
      </w:r>
    </w:p>
    <w:p w:rsidR="00D21778" w:rsidRPr="00844015" w:rsidRDefault="000833F4" w:rsidP="00FE3316">
      <w:r>
        <w:rPr>
          <w:noProof/>
        </w:rPr>
        <w:lastRenderedPageBreak/>
        <w:drawing>
          <wp:anchor distT="0" distB="0" distL="114300" distR="114300" simplePos="0" relativeHeight="251702272" behindDoc="0" locked="0" layoutInCell="1" allowOverlap="1">
            <wp:simplePos x="0" y="0"/>
            <wp:positionH relativeFrom="column">
              <wp:posOffset>-1050290</wp:posOffset>
            </wp:positionH>
            <wp:positionV relativeFrom="paragraph">
              <wp:posOffset>-1188720</wp:posOffset>
            </wp:positionV>
            <wp:extent cx="7541260" cy="10755630"/>
            <wp:effectExtent l="19050" t="0" r="2540" b="0"/>
            <wp:wrapNone/>
            <wp:docPr id="9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a:srcRect/>
                    <a:stretch>
                      <a:fillRect/>
                    </a:stretch>
                  </pic:blipFill>
                  <pic:spPr bwMode="auto">
                    <a:xfrm>
                      <a:off x="0" y="0"/>
                      <a:ext cx="7541260" cy="10755630"/>
                    </a:xfrm>
                    <a:prstGeom prst="rect">
                      <a:avLst/>
                    </a:prstGeom>
                    <a:noFill/>
                    <a:ln w="9525">
                      <a:noFill/>
                      <a:miter lim="800000"/>
                      <a:headEnd/>
                      <a:tailEnd/>
                    </a:ln>
                  </pic:spPr>
                </pic:pic>
              </a:graphicData>
            </a:graphic>
          </wp:anchor>
        </w:drawing>
      </w:r>
      <w:r w:rsidR="00D21778" w:rsidRPr="0084401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4" o:spid="_x0000_s1038" type="#_x0000_t75" alt="隔頁1" style="position:absolute;margin-left:-104.95pt;margin-top:-85.2pt;width:594.6pt;height:840.4pt;z-index:-251698176;visibility:visible;mso-position-horizontal-relative:text;mso-position-vertical-relative:text">
            <v:textbox style="mso-rotate-with-shape:t"/>
            <w10:anchorlock/>
          </v:shape>
        </w:pict>
      </w:r>
    </w:p>
    <w:p w:rsidR="00D21778" w:rsidRPr="00844015" w:rsidRDefault="00D21778" w:rsidP="00FE3316">
      <w:pPr>
        <w:rPr>
          <w:rFonts w:hint="eastAsia"/>
        </w:rPr>
        <w:sectPr w:rsidR="00D21778" w:rsidRPr="00844015" w:rsidSect="00547202">
          <w:footerReference w:type="default" r:id="rId20"/>
          <w:pgSz w:w="11906" w:h="16838" w:code="9"/>
          <w:pgMar w:top="1701" w:right="1701" w:bottom="1418" w:left="1701" w:header="851" w:footer="992" w:gutter="397"/>
          <w:pgNumType w:chapStyle="1"/>
          <w:cols w:space="425"/>
          <w:titlePg/>
          <w:docGrid w:type="lines" w:linePitch="360"/>
        </w:sectPr>
      </w:pPr>
      <w:r w:rsidRPr="00844015">
        <w:rPr>
          <w:noProof/>
        </w:rPr>
        <w:pict>
          <v:shape id="圖片 389" o:spid="_x0000_s1039" type="#_x0000_t75" alt="筆記欄1" style="position:absolute;margin-left:-83.6pt;margin-top:2.75pt;width:595.55pt;height:842.05pt;z-index:-251696128;visibility:visible;mso-position-vertical-relative:page" o:allowoverlap="f">
            <v:textbox style="mso-rotate-with-shape:t"/>
            <w10:wrap anchory="page"/>
            <w10:anchorlock/>
          </v:shape>
        </w:pict>
      </w:r>
    </w:p>
    <w:p w:rsidR="00D21778" w:rsidRPr="00844015" w:rsidRDefault="00D21778" w:rsidP="00FE3316">
      <w:pPr>
        <w:adjustRightInd w:val="0"/>
        <w:snapToGrid w:val="0"/>
        <w:spacing w:after="240" w:line="44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lastRenderedPageBreak/>
        <w:t>理念</w:t>
      </w:r>
      <w:r w:rsidRPr="00844015">
        <w:rPr>
          <w:rFonts w:ascii="華康黑體 Std W3" w:eastAsia="華康黑體 Std W3" w:hAnsi="華康黑體 Std W3"/>
          <w:b/>
          <w:sz w:val="32"/>
          <w:szCs w:val="32"/>
          <w:bdr w:val="single" w:sz="4" w:space="0" w:color="auto"/>
        </w:rPr>
        <w:t>-01-01</w:t>
      </w:r>
    </w:p>
    <w:p w:rsidR="00D21778" w:rsidRPr="00844015" w:rsidRDefault="00D21778" w:rsidP="000833F4">
      <w:pPr>
        <w:pStyle w:val="a5"/>
        <w:spacing w:line="440" w:lineRule="exact"/>
        <w:ind w:left="1441" w:hanging="1441"/>
        <w:rPr>
          <w:rFonts w:ascii="華康黑體 Std W3"/>
          <w:sz w:val="36"/>
          <w:szCs w:val="36"/>
        </w:rPr>
      </w:pPr>
      <w:bookmarkStart w:id="3" w:name="_Toc286395961"/>
      <w:bookmarkStart w:id="4" w:name="_Toc286396387"/>
      <w:bookmarkStart w:id="5" w:name="_Toc287454005"/>
      <w:r w:rsidRPr="00844015">
        <w:rPr>
          <w:rFonts w:ascii="華康黑體 Std W3" w:hAnsi="Wingdings" w:hint="eastAsia"/>
          <w:sz w:val="36"/>
          <w:szCs w:val="36"/>
        </w:rPr>
        <w:sym w:font="Wingdings" w:char="F076"/>
      </w:r>
      <w:r w:rsidRPr="00844015">
        <w:rPr>
          <w:rFonts w:hint="eastAsia"/>
          <w:sz w:val="36"/>
          <w:szCs w:val="36"/>
        </w:rPr>
        <w:t>學校生涯發展教育工作推動理念與規劃</w:t>
      </w:r>
      <w:r w:rsidRPr="00844015">
        <w:rPr>
          <w:rFonts w:ascii="華康黑體 Std W3" w:hAnsi="Wingdings" w:hint="eastAsia"/>
          <w:sz w:val="36"/>
          <w:szCs w:val="36"/>
        </w:rPr>
        <w:sym w:font="Wingdings" w:char="F076"/>
      </w:r>
      <w:bookmarkEnd w:id="3"/>
      <w:bookmarkEnd w:id="4"/>
      <w:bookmarkEnd w:id="5"/>
    </w:p>
    <w:p w:rsidR="00D21778" w:rsidRPr="00844015" w:rsidRDefault="00D21778" w:rsidP="00FE3316">
      <w:pPr>
        <w:tabs>
          <w:tab w:val="num" w:pos="720"/>
        </w:tabs>
        <w:spacing w:line="440" w:lineRule="exact"/>
        <w:rPr>
          <w:rFonts w:ascii="華康黑體 Std W3" w:eastAsia="華康黑體 Std W3" w:hAnsi="華康黑體 Std W3" w:cs="Tahoma"/>
          <w:b/>
          <w:kern w:val="0"/>
          <w:sz w:val="22"/>
          <w:szCs w:val="22"/>
        </w:rPr>
      </w:pPr>
      <w:r w:rsidRPr="00844015">
        <w:rPr>
          <w:rFonts w:ascii="華康黑體 Std W3" w:eastAsia="華康黑體 Std W3" w:hAnsi="華康黑體 Std W3" w:cs="Tahoma" w:hint="eastAsia"/>
          <w:b/>
          <w:kern w:val="0"/>
          <w:sz w:val="22"/>
          <w:szCs w:val="22"/>
        </w:rPr>
        <w:t>一、基本理念</w:t>
      </w:r>
    </w:p>
    <w:p w:rsidR="00D21778" w:rsidRPr="00844015" w:rsidRDefault="00D21778" w:rsidP="00FE3316">
      <w:pPr>
        <w:spacing w:line="440" w:lineRule="exact"/>
        <w:rPr>
          <w:rFonts w:ascii="華康黑體 Std W3" w:eastAsia="華康黑體 Std W3" w:hAnsi="華康黑體 Std W3"/>
          <w:snapToGrid w:val="0"/>
          <w:sz w:val="22"/>
          <w:szCs w:val="22"/>
        </w:rPr>
      </w:pPr>
      <w:r w:rsidRPr="00844015">
        <w:rPr>
          <w:rFonts w:ascii="華康黑體 Std W3" w:eastAsia="華康黑體 Std W3" w:hAnsi="華康黑體 Std W3" w:cs="Tahoma"/>
          <w:kern w:val="0"/>
          <w:sz w:val="22"/>
          <w:szCs w:val="22"/>
        </w:rPr>
        <w:t xml:space="preserve">    </w:t>
      </w:r>
      <w:r w:rsidRPr="00844015">
        <w:rPr>
          <w:rFonts w:ascii="華康黑體 Std W3" w:eastAsia="華康黑體 Std W3" w:hAnsi="華康黑體 Std W3" w:cs="Tahoma" w:hint="eastAsia"/>
          <w:kern w:val="0"/>
          <w:sz w:val="22"/>
          <w:szCs w:val="22"/>
        </w:rPr>
        <w:t>生涯發展是個人生命歷程中不可或缺的一環，包括個人一生中所從事的工作以及</w:t>
      </w:r>
      <w:r w:rsidRPr="00844015">
        <w:rPr>
          <w:rFonts w:ascii="華康黑體 Std W3" w:eastAsia="華康黑體 Std W3" w:hAnsi="華康黑體 Std W3" w:cs="Tahoma" w:hint="eastAsia"/>
          <w:spacing w:val="3"/>
          <w:kern w:val="0"/>
          <w:sz w:val="22"/>
          <w:szCs w:val="22"/>
          <w:fitText w:val="8140" w:id="104639232"/>
        </w:rPr>
        <w:t>生活角色，涵蓋個人在家庭、學校和社會與工作有關的經驗，因此，</w:t>
      </w:r>
      <w:r w:rsidRPr="00844015">
        <w:rPr>
          <w:rFonts w:ascii="華康黑體 Std W3" w:eastAsia="華康黑體 Std W3" w:hAnsi="華康黑體 Std W3" w:hint="eastAsia"/>
          <w:snapToGrid w:val="0"/>
          <w:spacing w:val="3"/>
          <w:sz w:val="22"/>
          <w:szCs w:val="22"/>
          <w:fitText w:val="8140" w:id="104639232"/>
        </w:rPr>
        <w:t>生涯發展教</w:t>
      </w:r>
      <w:r w:rsidRPr="00844015">
        <w:rPr>
          <w:rFonts w:ascii="華康黑體 Std W3" w:eastAsia="華康黑體 Std W3" w:hAnsi="華康黑體 Std W3" w:hint="eastAsia"/>
          <w:snapToGrid w:val="0"/>
          <w:spacing w:val="5"/>
          <w:sz w:val="22"/>
          <w:szCs w:val="22"/>
          <w:fitText w:val="8140" w:id="104639232"/>
        </w:rPr>
        <w:t>育</w:t>
      </w:r>
      <w:r w:rsidRPr="00844015">
        <w:rPr>
          <w:rFonts w:ascii="華康黑體 Std W3" w:eastAsia="華康黑體 Std W3" w:hAnsi="華康黑體 Std W3" w:hint="eastAsia"/>
          <w:snapToGrid w:val="0"/>
          <w:sz w:val="22"/>
          <w:szCs w:val="22"/>
        </w:rPr>
        <w:t>（</w:t>
      </w:r>
      <w:r w:rsidRPr="00844015">
        <w:rPr>
          <w:rFonts w:ascii="華康黑體 Std W3" w:eastAsia="華康黑體 Std W3" w:hAnsi="華康黑體 Std W3"/>
          <w:snapToGrid w:val="0"/>
          <w:sz w:val="22"/>
          <w:szCs w:val="22"/>
        </w:rPr>
        <w:t>career development education</w:t>
      </w:r>
      <w:r w:rsidRPr="00844015">
        <w:rPr>
          <w:rFonts w:ascii="華康黑體 Std W3" w:eastAsia="華康黑體 Std W3" w:hAnsi="華康黑體 Std W3" w:hint="eastAsia"/>
          <w:snapToGrid w:val="0"/>
          <w:sz w:val="22"/>
          <w:szCs w:val="22"/>
        </w:rPr>
        <w:t>）是全人教育，從義務教育開始延伸至高等及繼續教育的整個過程，這種教育同時具備學術及職業功能、升學及就業準備，它強調在傳統的普通教育中建立起職業價值，其目標是培養個人能夠創造有價值的人生，這是發揮教育真實價值的整體構想。</w:t>
      </w:r>
    </w:p>
    <w:p w:rsidR="00D21778" w:rsidRPr="00844015" w:rsidRDefault="00D21778" w:rsidP="00FE3316">
      <w:pPr>
        <w:snapToGrid w:val="0"/>
        <w:spacing w:line="440" w:lineRule="exact"/>
        <w:ind w:firstLineChars="200" w:firstLine="440"/>
        <w:jc w:val="both"/>
        <w:rPr>
          <w:rFonts w:ascii="華康黑體 Std W3" w:eastAsia="華康黑體 Std W3" w:hAnsi="華康黑體 Std W3"/>
          <w:snapToGrid w:val="0"/>
          <w:sz w:val="22"/>
          <w:szCs w:val="22"/>
        </w:rPr>
      </w:pPr>
      <w:r w:rsidRPr="00844015">
        <w:rPr>
          <w:rFonts w:ascii="華康黑體 Std W3" w:eastAsia="華康黑體 Std W3" w:hAnsi="華康黑體 Std W3" w:cs="Tahoma" w:hint="eastAsia"/>
          <w:kern w:val="0"/>
          <w:sz w:val="22"/>
          <w:szCs w:val="22"/>
        </w:rPr>
        <w:t>國中學生處於生涯發展成長期及探索期，</w:t>
      </w:r>
      <w:r w:rsidRPr="00844015">
        <w:rPr>
          <w:rFonts w:ascii="華康黑體 Std W3" w:eastAsia="華康黑體 Std W3" w:hAnsi="華康黑體 Std W3" w:hint="eastAsia"/>
          <w:snapToGrid w:val="0"/>
          <w:sz w:val="22"/>
          <w:szCs w:val="22"/>
        </w:rPr>
        <w:t>開始對自己的能力、興趣及外界工作世界進行初步地探索與了解，俾利於完成國中小基礎義務教育後適性進行生涯抉擇，以適應未來生涯之需求。爰此，學校應依據民國</w:t>
      </w:r>
      <w:r w:rsidRPr="00844015">
        <w:rPr>
          <w:rFonts w:ascii="Arial" w:eastAsia="華康黑體 Std W3" w:hAnsi="Arial" w:cs="Arial"/>
          <w:snapToGrid w:val="0"/>
          <w:sz w:val="22"/>
          <w:szCs w:val="22"/>
        </w:rPr>
        <w:t>92</w:t>
      </w:r>
      <w:r w:rsidRPr="00844015">
        <w:rPr>
          <w:rFonts w:ascii="華康黑體 Std W3" w:eastAsia="華康黑體 Std W3" w:hAnsi="華康黑體 Std W3" w:cs="Arial" w:hint="eastAsia"/>
          <w:snapToGrid w:val="0"/>
          <w:sz w:val="22"/>
          <w:szCs w:val="22"/>
        </w:rPr>
        <w:t>年</w:t>
      </w:r>
      <w:r w:rsidRPr="00844015">
        <w:rPr>
          <w:rFonts w:ascii="華康黑體 Std W3" w:eastAsia="華康黑體 Std W3" w:hAnsi="華康黑體 Std W3" w:hint="eastAsia"/>
          <w:snapToGrid w:val="0"/>
          <w:sz w:val="22"/>
          <w:szCs w:val="22"/>
        </w:rPr>
        <w:t>教育部發布的《國民中小學九年一貫課程綱要》「生涯發展教育」重大議題之理念、課程目標及分段能力指標，掌握自我覺察、生涯覺察及生涯探索與進路選擇的重要內涵，透過領域學習或活動體驗，協助學生依自己的興趣、性向與能力，做好適性選擇、適性準備與適性發展之工作，以充分發揮個人潛能，進而適應社會變遷。</w:t>
      </w:r>
    </w:p>
    <w:p w:rsidR="00D21778" w:rsidRPr="00844015" w:rsidRDefault="00D21778" w:rsidP="00FE3316">
      <w:pPr>
        <w:snapToGrid w:val="0"/>
        <w:spacing w:line="440" w:lineRule="exact"/>
        <w:jc w:val="both"/>
        <w:rPr>
          <w:rFonts w:ascii="華康黑體 Std W3" w:eastAsia="華康黑體 Std W3" w:hAnsi="華康黑體 Std W3" w:cs="Tahoma"/>
          <w:kern w:val="0"/>
          <w:sz w:val="22"/>
          <w:szCs w:val="22"/>
        </w:rPr>
      </w:pPr>
      <w:r w:rsidRPr="00844015">
        <w:rPr>
          <w:rFonts w:ascii="華康黑體 Std W3" w:eastAsia="華康黑體 Std W3" w:hAnsi="華康黑體 Std W3"/>
          <w:snapToGrid w:val="0"/>
          <w:sz w:val="22"/>
          <w:szCs w:val="22"/>
        </w:rPr>
        <w:t xml:space="preserve">    </w:t>
      </w:r>
      <w:r w:rsidRPr="00844015">
        <w:rPr>
          <w:rFonts w:ascii="華康黑體 Std W3" w:eastAsia="華康黑體 Std W3" w:hAnsi="華康黑體 Std W3" w:cs="Tahoma" w:hint="eastAsia"/>
          <w:kern w:val="0"/>
          <w:sz w:val="22"/>
          <w:szCs w:val="22"/>
        </w:rPr>
        <w:t>「適性揚才」是教育核心理念，</w:t>
      </w:r>
      <w:r w:rsidRPr="00844015">
        <w:rPr>
          <w:rFonts w:ascii="華康黑體 Std W3" w:eastAsia="華康黑體 Std W3" w:hAnsi="華康黑體 Std W3" w:hint="eastAsia"/>
          <w:snapToGrid w:val="0"/>
          <w:sz w:val="22"/>
          <w:szCs w:val="22"/>
        </w:rPr>
        <w:t>將生涯概念納入現有的學校課程中，一直被認為是協助個人生涯發展的最可行辦法。</w:t>
      </w:r>
      <w:r w:rsidRPr="00844015">
        <w:rPr>
          <w:rFonts w:ascii="華康黑體 Std W3" w:eastAsia="華康黑體 Std W3" w:hAnsi="華康黑體 Std W3" w:cs="Tahoma" w:hint="eastAsia"/>
          <w:kern w:val="0"/>
          <w:sz w:val="22"/>
          <w:szCs w:val="22"/>
        </w:rPr>
        <w:t>以多元化的思考角度，將生涯發展的概念融入教導及學習活動中，讓學生的視野從學術世界延伸到工作世界，一併學習有關學術與職業的基本能力，才能使學生瞭解自己、工作世界和兩者之間的關連，為生涯規劃做好準備工作，發揮其多元潛能，達成國家多元發展的目標。</w:t>
      </w:r>
    </w:p>
    <w:p w:rsidR="00D21778" w:rsidRPr="00844015" w:rsidRDefault="00D21778" w:rsidP="00FE3316">
      <w:pPr>
        <w:tabs>
          <w:tab w:val="num" w:pos="720"/>
        </w:tabs>
        <w:spacing w:line="440" w:lineRule="exact"/>
        <w:rPr>
          <w:rFonts w:ascii="華康黑體 Std W3" w:eastAsia="華康黑體 Std W3" w:hAnsi="華康黑體 Std W3" w:cs="Tahoma"/>
          <w:b/>
          <w:kern w:val="0"/>
          <w:sz w:val="22"/>
          <w:szCs w:val="22"/>
        </w:rPr>
      </w:pPr>
      <w:r w:rsidRPr="00844015">
        <w:rPr>
          <w:rFonts w:ascii="華康黑體 Std W3" w:eastAsia="華康黑體 Std W3" w:hAnsi="華康黑體 Std W3" w:cs="Tahoma" w:hint="eastAsia"/>
          <w:b/>
          <w:kern w:val="0"/>
          <w:sz w:val="22"/>
          <w:szCs w:val="22"/>
        </w:rPr>
        <w:t>二、推動目標</w:t>
      </w:r>
    </w:p>
    <w:p w:rsidR="00D21778" w:rsidRPr="00844015" w:rsidRDefault="006F343E" w:rsidP="00FE3316">
      <w:pPr>
        <w:snapToGrid w:val="0"/>
        <w:spacing w:line="440" w:lineRule="exact"/>
        <w:ind w:firstLineChars="200" w:firstLine="44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hint="eastAsia"/>
          <w:snapToGrid w:val="0"/>
          <w:sz w:val="22"/>
          <w:szCs w:val="22"/>
        </w:rPr>
        <w:t>依據</w:t>
      </w:r>
      <w:r w:rsidR="00D21778" w:rsidRPr="00844015">
        <w:rPr>
          <w:rFonts w:ascii="華康黑體 Std W3" w:eastAsia="華康黑體 Std W3" w:hAnsi="華康黑體 Std W3" w:hint="eastAsia"/>
          <w:snapToGrid w:val="0"/>
          <w:sz w:val="22"/>
          <w:szCs w:val="22"/>
        </w:rPr>
        <w:t>《國民中小學九年一貫課程綱要》「生涯發展教育」重大議題，</w:t>
      </w:r>
      <w:r w:rsidR="00D21778" w:rsidRPr="00844015">
        <w:rPr>
          <w:rFonts w:ascii="華康黑體 Std W3" w:eastAsia="華康黑體 Std W3" w:hAnsi="華康黑體 Std W3" w:cs="Tahoma" w:hint="eastAsia"/>
          <w:kern w:val="0"/>
          <w:sz w:val="22"/>
          <w:szCs w:val="22"/>
        </w:rPr>
        <w:t>學校生涯發展教育在使學生注重自我覺察、生涯覺察及生涯探索與進路選擇，其目標為協助學生：</w:t>
      </w:r>
    </w:p>
    <w:p w:rsidR="00D21778" w:rsidRPr="00844015" w:rsidRDefault="00D21778" w:rsidP="00FE3316">
      <w:pPr>
        <w:snapToGrid w:val="0"/>
        <w:spacing w:line="440" w:lineRule="exact"/>
        <w:ind w:firstLineChars="100" w:firstLine="22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（一）瞭解自己，培養積極、樂觀的態度及良好的品德、價值觀。</w:t>
      </w:r>
    </w:p>
    <w:p w:rsidR="00D21778" w:rsidRPr="00844015" w:rsidRDefault="00D21778" w:rsidP="00FE3316">
      <w:pPr>
        <w:snapToGrid w:val="0"/>
        <w:spacing w:line="440" w:lineRule="exact"/>
        <w:ind w:firstLineChars="100" w:firstLine="22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（二）認識工作世界，並學習如何增進生涯發展基本能力。</w:t>
      </w:r>
    </w:p>
    <w:p w:rsidR="00D21778" w:rsidRPr="00844015" w:rsidRDefault="00D21778" w:rsidP="00FE3316">
      <w:pPr>
        <w:snapToGrid w:val="0"/>
        <w:spacing w:line="440" w:lineRule="exact"/>
        <w:ind w:leftChars="100" w:left="900" w:hangingChars="300" w:hanging="66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（三）認識工作世界所需一般知能，培養獨立思考及自我反省，以擴展生涯發展信心。</w:t>
      </w:r>
    </w:p>
    <w:p w:rsidR="00D21778" w:rsidRPr="00844015" w:rsidRDefault="00D21778" w:rsidP="00FE3316">
      <w:pPr>
        <w:snapToGrid w:val="0"/>
        <w:spacing w:line="440" w:lineRule="exact"/>
        <w:ind w:firstLineChars="100" w:firstLine="22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（四）瞭解教育、社會及工作間的關係，學習各種開展生涯的方法與途徑。</w:t>
      </w:r>
    </w:p>
    <w:p w:rsidR="00D21778" w:rsidRPr="00844015" w:rsidRDefault="00D21778" w:rsidP="00FE3316">
      <w:pPr>
        <w:snapToGrid w:val="0"/>
        <w:spacing w:line="440" w:lineRule="exact"/>
        <w:ind w:leftChars="100" w:left="900" w:hangingChars="300" w:hanging="66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（五）運用社會資源與個人潛能，培養組織、規劃生涯發展的能力，以適應社會環</w:t>
      </w:r>
      <w:r w:rsidRPr="00844015">
        <w:rPr>
          <w:rFonts w:ascii="華康黑體 Std W3" w:eastAsia="華康黑體 Std W3" w:hAnsi="華康黑體 Std W3" w:cs="Tahoma" w:hint="eastAsia"/>
          <w:kern w:val="0"/>
          <w:sz w:val="22"/>
          <w:szCs w:val="22"/>
        </w:rPr>
        <w:lastRenderedPageBreak/>
        <w:t>境的變遷。</w:t>
      </w:r>
    </w:p>
    <w:p w:rsidR="00D21778" w:rsidRPr="00844015" w:rsidRDefault="00D21778" w:rsidP="00FE3316">
      <w:pPr>
        <w:tabs>
          <w:tab w:val="num" w:pos="720"/>
        </w:tabs>
        <w:spacing w:line="440" w:lineRule="exact"/>
        <w:rPr>
          <w:rFonts w:ascii="華康黑體 Std W3" w:eastAsia="華康黑體 Std W3" w:hAnsi="華康黑體 Std W3" w:cs="Tahoma"/>
          <w:b/>
          <w:kern w:val="0"/>
          <w:sz w:val="22"/>
          <w:szCs w:val="22"/>
        </w:rPr>
      </w:pPr>
      <w:r w:rsidRPr="00844015">
        <w:rPr>
          <w:rFonts w:ascii="華康黑體 Std W3" w:eastAsia="華康黑體 Std W3" w:hAnsi="華康黑體 Std W3" w:cs="Tahoma" w:hint="eastAsia"/>
          <w:b/>
          <w:kern w:val="0"/>
          <w:sz w:val="22"/>
          <w:szCs w:val="22"/>
        </w:rPr>
        <w:t>三、推動策略</w:t>
      </w:r>
    </w:p>
    <w:p w:rsidR="00D21778" w:rsidRPr="00844015" w:rsidRDefault="00D21778" w:rsidP="00FE3316">
      <w:pPr>
        <w:snapToGrid w:val="0"/>
        <w:spacing w:line="440" w:lineRule="exact"/>
        <w:ind w:firstLineChars="100" w:firstLine="22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（一）行政措施與組織運作方面</w:t>
      </w:r>
    </w:p>
    <w:p w:rsidR="00D21778" w:rsidRPr="00844015" w:rsidRDefault="00D21778" w:rsidP="00FE3316">
      <w:pPr>
        <w:snapToGrid w:val="0"/>
        <w:spacing w:line="440" w:lineRule="exact"/>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kern w:val="0"/>
          <w:sz w:val="22"/>
          <w:szCs w:val="22"/>
        </w:rPr>
        <w:t xml:space="preserve">      1.</w:t>
      </w:r>
      <w:r w:rsidRPr="00844015">
        <w:rPr>
          <w:rFonts w:ascii="華康黑體 Std W3" w:eastAsia="華康黑體 Std W3" w:hAnsi="華康黑體 Std W3" w:cs="Tahoma" w:hint="eastAsia"/>
          <w:kern w:val="0"/>
          <w:sz w:val="22"/>
          <w:szCs w:val="22"/>
        </w:rPr>
        <w:t>組織學校生涯發展教育工作執行委員會，有效運作與研議相關議題。</w:t>
      </w:r>
    </w:p>
    <w:p w:rsidR="00D21778" w:rsidRPr="00844015" w:rsidRDefault="00D21778" w:rsidP="00FE3316">
      <w:pPr>
        <w:snapToGrid w:val="0"/>
        <w:spacing w:line="440" w:lineRule="exact"/>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kern w:val="0"/>
          <w:sz w:val="22"/>
          <w:szCs w:val="22"/>
        </w:rPr>
        <w:t xml:space="preserve">      2.</w:t>
      </w:r>
      <w:r w:rsidRPr="00844015">
        <w:rPr>
          <w:rFonts w:ascii="華康黑體 Std W3" w:eastAsia="華康黑體 Std W3" w:hAnsi="華康黑體 Std W3" w:cs="Tahoma" w:hint="eastAsia"/>
          <w:kern w:val="0"/>
          <w:sz w:val="22"/>
          <w:szCs w:val="22"/>
        </w:rPr>
        <w:t>訂定學校年度生涯發展教育實施計畫及相關活動實施辦法。</w:t>
      </w:r>
    </w:p>
    <w:p w:rsidR="00D21778" w:rsidRPr="00844015" w:rsidRDefault="00D21778" w:rsidP="00FE3316">
      <w:pPr>
        <w:snapToGrid w:val="0"/>
        <w:spacing w:line="440" w:lineRule="exact"/>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kern w:val="0"/>
          <w:sz w:val="22"/>
          <w:szCs w:val="22"/>
        </w:rPr>
        <w:t xml:space="preserve">      3.</w:t>
      </w:r>
      <w:r w:rsidRPr="00844015">
        <w:rPr>
          <w:rFonts w:ascii="華康黑體 Std W3" w:eastAsia="華康黑體 Std W3" w:hAnsi="華康黑體 Std W3" w:cs="Tahoma" w:hint="eastAsia"/>
          <w:kern w:val="0"/>
          <w:sz w:val="22"/>
          <w:szCs w:val="22"/>
        </w:rPr>
        <w:t>提升教師及家長生涯發展教育知能，協助生涯發展教育之推動。</w:t>
      </w:r>
    </w:p>
    <w:p w:rsidR="00D21778" w:rsidRPr="00844015" w:rsidRDefault="00D21778" w:rsidP="00FE3316">
      <w:pPr>
        <w:snapToGrid w:val="0"/>
        <w:spacing w:line="440" w:lineRule="exact"/>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kern w:val="0"/>
          <w:sz w:val="22"/>
          <w:szCs w:val="22"/>
        </w:rPr>
        <w:t xml:space="preserve">      4.</w:t>
      </w:r>
      <w:r w:rsidRPr="00844015">
        <w:rPr>
          <w:rFonts w:ascii="華康黑體 Std W3" w:eastAsia="華康黑體 Std W3" w:hAnsi="華康黑體 Std W3" w:cs="Tahoma" w:hint="eastAsia"/>
          <w:kern w:val="0"/>
          <w:sz w:val="22"/>
          <w:szCs w:val="22"/>
        </w:rPr>
        <w:t>妥善分配生涯發展教育經費，整合運用校內外人力、物力資源。</w:t>
      </w:r>
    </w:p>
    <w:p w:rsidR="00D21778" w:rsidRPr="00844015" w:rsidRDefault="00D21778" w:rsidP="00FE3316">
      <w:pPr>
        <w:snapToGrid w:val="0"/>
        <w:spacing w:line="440" w:lineRule="exact"/>
        <w:ind w:firstLineChars="100" w:firstLine="22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（二）課程規劃與教學活動方面</w:t>
      </w:r>
    </w:p>
    <w:p w:rsidR="00D21778" w:rsidRPr="00844015" w:rsidRDefault="00D21778" w:rsidP="00FE3316">
      <w:pPr>
        <w:snapToGrid w:val="0"/>
        <w:spacing w:line="440" w:lineRule="exact"/>
        <w:ind w:left="770" w:hangingChars="350" w:hanging="77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kern w:val="0"/>
          <w:sz w:val="22"/>
          <w:szCs w:val="22"/>
        </w:rPr>
        <w:t xml:space="preserve">      1.</w:t>
      </w:r>
      <w:r w:rsidRPr="00844015">
        <w:rPr>
          <w:rFonts w:ascii="華康黑體 Std W3" w:eastAsia="華康黑體 Std W3" w:hAnsi="華康黑體 Std W3" w:cs="Tahoma" w:hint="eastAsia"/>
          <w:kern w:val="0"/>
          <w:sz w:val="22"/>
          <w:szCs w:val="22"/>
        </w:rPr>
        <w:t>依課程綱要規劃生涯發展教育課程並具體融入領域課程計畫，各領域教師能</w:t>
      </w:r>
    </w:p>
    <w:p w:rsidR="00D21778" w:rsidRPr="00844015" w:rsidRDefault="00D21778" w:rsidP="00397073">
      <w:pPr>
        <w:snapToGrid w:val="0"/>
        <w:spacing w:line="440" w:lineRule="exact"/>
        <w:ind w:leftChars="344" w:left="826"/>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有效實施教學並具體自我檢核教學實施成效。</w:t>
      </w:r>
    </w:p>
    <w:p w:rsidR="00D21778" w:rsidRPr="00844015" w:rsidRDefault="00D21778" w:rsidP="00FE3316">
      <w:pPr>
        <w:snapToGrid w:val="0"/>
        <w:spacing w:line="440" w:lineRule="exact"/>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kern w:val="0"/>
          <w:sz w:val="22"/>
          <w:szCs w:val="22"/>
        </w:rPr>
        <w:t xml:space="preserve">      2.</w:t>
      </w:r>
      <w:r w:rsidRPr="00844015">
        <w:rPr>
          <w:rFonts w:ascii="華康黑體 Std W3" w:eastAsia="華康黑體 Std W3" w:hAnsi="華康黑體 Std W3" w:cs="Tahoma" w:hint="eastAsia"/>
          <w:kern w:val="0"/>
          <w:sz w:val="22"/>
          <w:szCs w:val="22"/>
        </w:rPr>
        <w:t>依學校生涯發展教育活動計畫執行各年級生涯發展教育活動。</w:t>
      </w:r>
    </w:p>
    <w:p w:rsidR="00D21778" w:rsidRPr="00844015" w:rsidRDefault="00D21778" w:rsidP="00FE3316">
      <w:pPr>
        <w:snapToGrid w:val="0"/>
        <w:spacing w:line="440" w:lineRule="exact"/>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kern w:val="0"/>
          <w:sz w:val="22"/>
          <w:szCs w:val="22"/>
        </w:rPr>
        <w:t xml:space="preserve">      3.</w:t>
      </w:r>
      <w:r w:rsidRPr="00844015">
        <w:rPr>
          <w:rFonts w:ascii="華康黑體 Std W3" w:eastAsia="華康黑體 Std W3" w:hAnsi="華康黑體 Std W3" w:cs="Tahoma" w:hint="eastAsia"/>
          <w:kern w:val="0"/>
          <w:sz w:val="22"/>
          <w:szCs w:val="22"/>
        </w:rPr>
        <w:t>依學生性向、興趣、能力及需求辦理職校參訪、技藝教育課程等活動。</w:t>
      </w:r>
    </w:p>
    <w:p w:rsidR="00D21778" w:rsidRPr="00844015" w:rsidRDefault="00D21778" w:rsidP="00FE3316">
      <w:pPr>
        <w:snapToGrid w:val="0"/>
        <w:spacing w:line="440" w:lineRule="exact"/>
        <w:ind w:leftChars="100" w:left="460" w:hangingChars="100" w:hanging="22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（三）</w:t>
      </w:r>
      <w:r w:rsidR="004B1FBA" w:rsidRPr="00844015">
        <w:rPr>
          <w:rFonts w:ascii="華康黑體 Std W3" w:eastAsia="華康黑體 Std W3" w:hAnsi="華康黑體 Std W3" w:cs="Tahoma" w:hint="eastAsia"/>
          <w:kern w:val="0"/>
          <w:sz w:val="22"/>
          <w:szCs w:val="22"/>
        </w:rPr>
        <w:t>學生學習與輔導</w:t>
      </w:r>
      <w:r w:rsidRPr="00844015">
        <w:rPr>
          <w:rFonts w:ascii="華康黑體 Std W3" w:eastAsia="華康黑體 Std W3" w:hAnsi="華康黑體 Std W3" w:cs="Tahoma" w:hint="eastAsia"/>
          <w:kern w:val="0"/>
          <w:sz w:val="22"/>
          <w:szCs w:val="22"/>
        </w:rPr>
        <w:t>方面</w:t>
      </w:r>
    </w:p>
    <w:p w:rsidR="00D21778" w:rsidRPr="00844015" w:rsidRDefault="00D21778" w:rsidP="004F0014">
      <w:pPr>
        <w:snapToGrid w:val="0"/>
        <w:spacing w:line="440" w:lineRule="exact"/>
        <w:ind w:left="770" w:hangingChars="350" w:hanging="77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kern w:val="0"/>
          <w:sz w:val="22"/>
          <w:szCs w:val="22"/>
        </w:rPr>
        <w:t xml:space="preserve">      1.</w:t>
      </w:r>
      <w:r w:rsidRPr="00844015">
        <w:rPr>
          <w:rFonts w:ascii="華康黑體 Std W3" w:eastAsia="華康黑體 Std W3" w:hAnsi="華康黑體 Std W3" w:cs="Tahoma" w:hint="eastAsia"/>
          <w:kern w:val="0"/>
          <w:sz w:val="22"/>
          <w:szCs w:val="22"/>
        </w:rPr>
        <w:t>配合生涯發展教育妥善輔導學生建置與保管生涯檔案及</w:t>
      </w:r>
      <w:r w:rsidR="003C04DF" w:rsidRPr="00844015">
        <w:rPr>
          <w:rFonts w:ascii="華康黑體 Std W3" w:eastAsia="華康黑體 Std W3" w:hAnsi="華康黑體 Std W3" w:cs="Tahoma" w:hint="eastAsia"/>
          <w:kern w:val="0"/>
          <w:sz w:val="22"/>
          <w:szCs w:val="22"/>
        </w:rPr>
        <w:t>「</w:t>
      </w:r>
      <w:r w:rsidRPr="00844015">
        <w:rPr>
          <w:rFonts w:ascii="華康黑體 Std W3" w:eastAsia="華康黑體 Std W3" w:hAnsi="華康黑體 Std W3" w:cs="Tahoma" w:hint="eastAsia"/>
          <w:kern w:val="0"/>
          <w:sz w:val="22"/>
          <w:szCs w:val="22"/>
        </w:rPr>
        <w:t>國中學生生涯輔導紀錄手冊</w:t>
      </w:r>
      <w:r w:rsidR="003C04DF" w:rsidRPr="00844015">
        <w:rPr>
          <w:rFonts w:ascii="華康黑體 Std W3" w:eastAsia="華康黑體 Std W3" w:hAnsi="華康黑體 Std W3" w:cs="Tahoma" w:hint="eastAsia"/>
          <w:kern w:val="0"/>
          <w:sz w:val="22"/>
          <w:szCs w:val="22"/>
        </w:rPr>
        <w:t>」</w:t>
      </w:r>
      <w:r w:rsidRPr="00844015">
        <w:rPr>
          <w:rFonts w:ascii="華康黑體 Std W3" w:eastAsia="華康黑體 Std W3" w:hAnsi="華康黑體 Std W3" w:cs="Tahoma" w:hint="eastAsia"/>
          <w:kern w:val="0"/>
          <w:sz w:val="22"/>
          <w:szCs w:val="22"/>
        </w:rPr>
        <w:t>，並定期檢核。</w:t>
      </w:r>
    </w:p>
    <w:p w:rsidR="00D21778" w:rsidRPr="00844015" w:rsidRDefault="00D21778" w:rsidP="004F0014">
      <w:pPr>
        <w:snapToGrid w:val="0"/>
        <w:spacing w:line="440" w:lineRule="exact"/>
        <w:ind w:left="880" w:hangingChars="400" w:hanging="88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kern w:val="0"/>
          <w:sz w:val="22"/>
          <w:szCs w:val="22"/>
        </w:rPr>
        <w:t xml:space="preserve">      2.</w:t>
      </w:r>
      <w:r w:rsidRPr="00844015">
        <w:rPr>
          <w:rFonts w:ascii="華康黑體 Std W3" w:eastAsia="華康黑體 Std W3" w:hAnsi="華康黑體 Std W3" w:cs="Tahoma" w:hint="eastAsia"/>
          <w:kern w:val="0"/>
          <w:sz w:val="22"/>
          <w:szCs w:val="22"/>
        </w:rPr>
        <w:t>有效辦理學生生涯發展教育相關活動及心理測驗並輔導學生充實生涯檔案及</w:t>
      </w:r>
    </w:p>
    <w:p w:rsidR="00D21778" w:rsidRPr="00844015" w:rsidRDefault="003C04DF" w:rsidP="004F0014">
      <w:pPr>
        <w:snapToGrid w:val="0"/>
        <w:spacing w:line="440" w:lineRule="exact"/>
        <w:ind w:leftChars="322" w:left="883" w:hangingChars="50" w:hanging="11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w:t>
      </w:r>
      <w:r w:rsidR="00D21778" w:rsidRPr="00844015">
        <w:rPr>
          <w:rFonts w:ascii="華康黑體 Std W3" w:eastAsia="華康黑體 Std W3" w:hAnsi="華康黑體 Std W3" w:cs="Tahoma" w:hint="eastAsia"/>
          <w:kern w:val="0"/>
          <w:sz w:val="22"/>
          <w:szCs w:val="22"/>
        </w:rPr>
        <w:t>國中學生生涯輔導紀錄手冊</w:t>
      </w:r>
      <w:r w:rsidRPr="00844015">
        <w:rPr>
          <w:rFonts w:ascii="華康黑體 Std W3" w:eastAsia="華康黑體 Std W3" w:hAnsi="華康黑體 Std W3" w:cs="Tahoma" w:hint="eastAsia"/>
          <w:kern w:val="0"/>
          <w:sz w:val="22"/>
          <w:szCs w:val="22"/>
        </w:rPr>
        <w:t>」</w:t>
      </w:r>
      <w:r w:rsidR="00D21778" w:rsidRPr="00844015">
        <w:rPr>
          <w:rFonts w:ascii="華康黑體 Std W3" w:eastAsia="華康黑體 Std W3" w:hAnsi="華康黑體 Std W3" w:cs="Tahoma" w:hint="eastAsia"/>
          <w:kern w:val="0"/>
          <w:sz w:val="22"/>
          <w:szCs w:val="22"/>
        </w:rPr>
        <w:t>內容。</w:t>
      </w:r>
    </w:p>
    <w:p w:rsidR="003C04DF" w:rsidRPr="00844015" w:rsidRDefault="00D21778" w:rsidP="003C04DF">
      <w:pPr>
        <w:snapToGrid w:val="0"/>
        <w:spacing w:line="440" w:lineRule="exact"/>
        <w:ind w:left="880" w:hangingChars="400" w:hanging="880"/>
        <w:jc w:val="both"/>
        <w:rPr>
          <w:rFonts w:ascii="華康黑體 Std W3" w:eastAsia="華康黑體 Std W3" w:hAnsi="華康黑體 Std W3" w:cs="Tahoma" w:hint="eastAsia"/>
          <w:kern w:val="0"/>
          <w:sz w:val="22"/>
          <w:szCs w:val="22"/>
        </w:rPr>
      </w:pPr>
      <w:r w:rsidRPr="00844015">
        <w:rPr>
          <w:rFonts w:ascii="華康黑體 Std W3" w:eastAsia="華康黑體 Std W3" w:hAnsi="華康黑體 Std W3" w:cs="Tahoma"/>
          <w:kern w:val="0"/>
          <w:sz w:val="22"/>
          <w:szCs w:val="22"/>
        </w:rPr>
        <w:t xml:space="preserve">      3.</w:t>
      </w:r>
      <w:r w:rsidRPr="00844015">
        <w:rPr>
          <w:rFonts w:ascii="華康黑體 Std W3" w:eastAsia="華康黑體 Std W3" w:hAnsi="華康黑體 Std W3" w:cs="Tahoma" w:hint="eastAsia"/>
          <w:kern w:val="0"/>
          <w:sz w:val="22"/>
          <w:szCs w:val="22"/>
        </w:rPr>
        <w:t>運用生涯檔案及</w:t>
      </w:r>
      <w:r w:rsidR="003C04DF" w:rsidRPr="00844015">
        <w:rPr>
          <w:rFonts w:ascii="華康黑體 Std W3" w:eastAsia="華康黑體 Std W3" w:hAnsi="華康黑體 Std W3" w:cs="Tahoma" w:hint="eastAsia"/>
          <w:kern w:val="0"/>
          <w:sz w:val="22"/>
          <w:szCs w:val="22"/>
        </w:rPr>
        <w:t>「</w:t>
      </w:r>
      <w:r w:rsidRPr="00844015">
        <w:rPr>
          <w:rFonts w:ascii="華康黑體 Std W3" w:eastAsia="華康黑體 Std W3" w:hAnsi="華康黑體 Std W3" w:cs="Tahoma" w:hint="eastAsia"/>
          <w:kern w:val="0"/>
          <w:sz w:val="22"/>
          <w:szCs w:val="22"/>
        </w:rPr>
        <w:t>國中學生生涯輔導紀錄手冊</w:t>
      </w:r>
      <w:r w:rsidR="003C04DF" w:rsidRPr="00844015">
        <w:rPr>
          <w:rFonts w:ascii="華康黑體 Std W3" w:eastAsia="華康黑體 Std W3" w:hAnsi="華康黑體 Std W3" w:cs="Tahoma" w:hint="eastAsia"/>
          <w:kern w:val="0"/>
          <w:sz w:val="22"/>
          <w:szCs w:val="22"/>
        </w:rPr>
        <w:t>」</w:t>
      </w:r>
      <w:r w:rsidRPr="00844015">
        <w:rPr>
          <w:rFonts w:ascii="華康黑體 Std W3" w:eastAsia="華康黑體 Std W3" w:hAnsi="華康黑體 Std W3" w:cs="Tahoma" w:hint="eastAsia"/>
          <w:kern w:val="0"/>
          <w:sz w:val="22"/>
          <w:szCs w:val="22"/>
        </w:rPr>
        <w:t>實施學生生涯輔導，協助學</w:t>
      </w:r>
    </w:p>
    <w:p w:rsidR="00D21778" w:rsidRPr="00844015" w:rsidRDefault="00D21778" w:rsidP="003C04DF">
      <w:pPr>
        <w:snapToGrid w:val="0"/>
        <w:spacing w:line="440" w:lineRule="exact"/>
        <w:ind w:leftChars="322" w:left="883" w:hangingChars="50" w:hanging="11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生生涯進路選擇。</w:t>
      </w:r>
    </w:p>
    <w:p w:rsidR="00D21778" w:rsidRPr="00844015" w:rsidRDefault="00D21778" w:rsidP="00FE3316">
      <w:pPr>
        <w:snapToGrid w:val="0"/>
        <w:spacing w:line="440" w:lineRule="exact"/>
        <w:ind w:leftChars="100" w:left="460" w:hangingChars="100" w:hanging="22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（四）依學校區域背景發展生涯發展教育特色方案並落實執行</w:t>
      </w:r>
    </w:p>
    <w:p w:rsidR="00D21778" w:rsidRPr="00844015" w:rsidRDefault="00D21778" w:rsidP="00FE3316">
      <w:pPr>
        <w:tabs>
          <w:tab w:val="num" w:pos="720"/>
        </w:tabs>
        <w:spacing w:line="440" w:lineRule="exact"/>
        <w:rPr>
          <w:rFonts w:ascii="華康黑體 Std W3" w:eastAsia="華康黑體 Std W3" w:hAnsi="華康黑體 Std W3" w:cs="Tahoma"/>
          <w:b/>
          <w:kern w:val="0"/>
          <w:sz w:val="22"/>
          <w:szCs w:val="22"/>
        </w:rPr>
      </w:pPr>
      <w:r w:rsidRPr="00844015">
        <w:rPr>
          <w:rFonts w:ascii="華康黑體 Std W3" w:eastAsia="華康黑體 Std W3" w:hAnsi="華康黑體 Std W3" w:cs="Tahoma" w:hint="eastAsia"/>
          <w:b/>
          <w:kern w:val="0"/>
          <w:sz w:val="22"/>
          <w:szCs w:val="22"/>
        </w:rPr>
        <w:t>四、經費規劃</w:t>
      </w:r>
    </w:p>
    <w:p w:rsidR="00D21778" w:rsidRPr="00844015" w:rsidRDefault="00D21778" w:rsidP="007E7CB4">
      <w:pPr>
        <w:snapToGrid w:val="0"/>
        <w:spacing w:line="440" w:lineRule="exact"/>
        <w:ind w:leftChars="200" w:left="480" w:firstLineChars="200" w:firstLine="44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依據教育部</w:t>
      </w:r>
      <w:r w:rsidR="007074DA" w:rsidRPr="00844015">
        <w:rPr>
          <w:rFonts w:ascii="華康黑體 Std W3" w:eastAsia="華康黑體 Std W3" w:hAnsi="華康黑體 Std W3" w:cs="Tahoma" w:hint="eastAsia"/>
          <w:kern w:val="0"/>
          <w:sz w:val="22"/>
          <w:szCs w:val="22"/>
        </w:rPr>
        <w:t>國民及學前教育署</w:t>
      </w:r>
      <w:r w:rsidRPr="00844015">
        <w:rPr>
          <w:rFonts w:ascii="華康黑體 Std W3" w:eastAsia="華康黑體 Std W3" w:hAnsi="華康黑體 Std W3" w:cs="Tahoma" w:hint="eastAsia"/>
          <w:kern w:val="0"/>
          <w:sz w:val="22"/>
          <w:szCs w:val="22"/>
        </w:rPr>
        <w:t>補助辦理</w:t>
      </w:r>
      <w:r w:rsidR="003E3DA7" w:rsidRPr="00844015">
        <w:rPr>
          <w:rFonts w:ascii="華康黑體 Std W3" w:eastAsia="華康黑體 Std W3" w:hAnsi="華康黑體 Std W3" w:cs="Tahoma" w:hint="eastAsia"/>
          <w:kern w:val="0"/>
          <w:sz w:val="22"/>
          <w:szCs w:val="22"/>
        </w:rPr>
        <w:t>國民中學</w:t>
      </w:r>
      <w:r w:rsidRPr="00844015">
        <w:rPr>
          <w:rFonts w:ascii="華康黑體 Std W3" w:eastAsia="華康黑體 Std W3" w:hAnsi="華康黑體 Std W3" w:cs="Tahoma" w:hint="eastAsia"/>
          <w:kern w:val="0"/>
          <w:sz w:val="22"/>
          <w:szCs w:val="22"/>
        </w:rPr>
        <w:t>生涯發展教育及技藝教育相關經費作業原則，擬訂學校年度工作計畫及經費概算，經學校生涯發展教育工作執行委員會討論通過，陳教育局（處）審查、轉陳教育部</w:t>
      </w:r>
      <w:r w:rsidR="00121907" w:rsidRPr="00844015">
        <w:rPr>
          <w:rFonts w:ascii="華康黑體 Std W3" w:eastAsia="華康黑體 Std W3" w:hAnsi="華康黑體 Std W3" w:cs="Tahoma" w:hint="eastAsia"/>
          <w:kern w:val="0"/>
          <w:sz w:val="22"/>
          <w:szCs w:val="22"/>
        </w:rPr>
        <w:t>國民及學前教育署</w:t>
      </w:r>
      <w:r w:rsidRPr="00844015">
        <w:rPr>
          <w:rFonts w:ascii="華康黑體 Std W3" w:eastAsia="華康黑體 Std W3" w:hAnsi="華康黑體 Std W3" w:cs="Tahoma" w:hint="eastAsia"/>
          <w:kern w:val="0"/>
          <w:sz w:val="22"/>
          <w:szCs w:val="22"/>
        </w:rPr>
        <w:t>申請補助。不足部分由學校預算經費及自籌經費支應。</w:t>
      </w:r>
    </w:p>
    <w:p w:rsidR="00D21778" w:rsidRPr="00844015" w:rsidRDefault="00D21778" w:rsidP="00FE3316">
      <w:pPr>
        <w:tabs>
          <w:tab w:val="num" w:pos="720"/>
        </w:tabs>
        <w:spacing w:line="440" w:lineRule="exact"/>
        <w:rPr>
          <w:rFonts w:ascii="華康黑體 Std W3" w:eastAsia="華康黑體 Std W3" w:hAnsi="華康黑體 Std W3" w:cs="Tahoma"/>
          <w:b/>
          <w:kern w:val="0"/>
          <w:sz w:val="22"/>
          <w:szCs w:val="22"/>
        </w:rPr>
      </w:pPr>
      <w:r w:rsidRPr="00844015">
        <w:rPr>
          <w:rFonts w:ascii="華康黑體 Std W3" w:eastAsia="華康黑體 Std W3" w:hAnsi="華康黑體 Std W3" w:cs="Tahoma" w:hint="eastAsia"/>
          <w:b/>
          <w:kern w:val="0"/>
          <w:sz w:val="22"/>
          <w:szCs w:val="22"/>
        </w:rPr>
        <w:t>五、績效考核</w:t>
      </w:r>
    </w:p>
    <w:p w:rsidR="00D21778" w:rsidRPr="00844015" w:rsidRDefault="00D21778" w:rsidP="00FE3316">
      <w:pPr>
        <w:snapToGrid w:val="0"/>
        <w:spacing w:line="440" w:lineRule="exact"/>
        <w:ind w:leftChars="100" w:left="900" w:hangingChars="300" w:hanging="66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（一）依據教育部</w:t>
      </w:r>
      <w:r w:rsidR="00B67931" w:rsidRPr="00844015">
        <w:rPr>
          <w:rFonts w:ascii="華康黑體 Std W3" w:eastAsia="華康黑體 Std W3" w:hAnsi="華康黑體 Std W3" w:cs="Tahoma" w:hint="eastAsia"/>
          <w:kern w:val="0"/>
          <w:sz w:val="22"/>
          <w:szCs w:val="22"/>
        </w:rPr>
        <w:t>國民及學前教育署</w:t>
      </w:r>
      <w:r w:rsidRPr="00844015">
        <w:rPr>
          <w:rFonts w:ascii="華康黑體 Std W3" w:eastAsia="華康黑體 Std W3" w:hAnsi="華康黑體 Std W3" w:cs="Tahoma" w:hint="eastAsia"/>
          <w:kern w:val="0"/>
          <w:sz w:val="22"/>
          <w:szCs w:val="22"/>
        </w:rPr>
        <w:t>「</w:t>
      </w:r>
      <w:r w:rsidR="00B67931" w:rsidRPr="00844015">
        <w:rPr>
          <w:rFonts w:ascii="華康黑體 Std W3" w:eastAsia="華康黑體 Std W3" w:hAnsi="華康黑體 Std W3" w:cs="Tahoma" w:hint="eastAsia"/>
          <w:kern w:val="0"/>
          <w:sz w:val="22"/>
          <w:szCs w:val="22"/>
        </w:rPr>
        <w:t>國民中學生涯發展教育</w:t>
      </w:r>
      <w:r w:rsidR="00A77BE8" w:rsidRPr="00844015">
        <w:rPr>
          <w:rFonts w:ascii="華康黑體 Std W3" w:eastAsia="華康黑體 Std W3" w:hAnsi="華康黑體 Std W3" w:cs="Tahoma" w:hint="eastAsia"/>
          <w:kern w:val="0"/>
          <w:sz w:val="22"/>
          <w:szCs w:val="22"/>
        </w:rPr>
        <w:t>暨技藝教育</w:t>
      </w:r>
      <w:r w:rsidR="00B67931" w:rsidRPr="00844015">
        <w:rPr>
          <w:rFonts w:ascii="華康黑體 Std W3" w:eastAsia="華康黑體 Std W3" w:hAnsi="華康黑體 Std W3" w:cs="Tahoma" w:hint="eastAsia"/>
          <w:kern w:val="0"/>
          <w:sz w:val="22"/>
          <w:szCs w:val="22"/>
        </w:rPr>
        <w:t>輔導訪視表</w:t>
      </w:r>
      <w:r w:rsidRPr="00844015">
        <w:rPr>
          <w:rFonts w:ascii="華康黑體 Std W3" w:eastAsia="華康黑體 Std W3" w:hAnsi="華康黑體 Std W3" w:cs="Tahoma" w:hint="eastAsia"/>
          <w:kern w:val="0"/>
          <w:sz w:val="22"/>
          <w:szCs w:val="22"/>
        </w:rPr>
        <w:t>」，就「行政措施與組織運作」、「課程規劃與教學活動」、「</w:t>
      </w:r>
      <w:r w:rsidR="00A77BE8" w:rsidRPr="00844015">
        <w:rPr>
          <w:rFonts w:ascii="華康黑體 Std W3" w:eastAsia="華康黑體 Std W3" w:hAnsi="華康黑體 Std W3" w:cs="Tahoma" w:hint="eastAsia"/>
          <w:kern w:val="0"/>
          <w:sz w:val="22"/>
          <w:szCs w:val="22"/>
        </w:rPr>
        <w:t>學生學</w:t>
      </w:r>
      <w:r w:rsidR="00DD6E1C" w:rsidRPr="00844015">
        <w:rPr>
          <w:rFonts w:ascii="華康黑體 Std W3" w:eastAsia="華康黑體 Std W3" w:hAnsi="華康黑體 Std W3" w:cs="Tahoma" w:hint="eastAsia"/>
          <w:kern w:val="0"/>
          <w:sz w:val="22"/>
          <w:szCs w:val="22"/>
        </w:rPr>
        <w:t>習與</w:t>
      </w:r>
      <w:r w:rsidR="00A77BE8" w:rsidRPr="00844015">
        <w:rPr>
          <w:rFonts w:ascii="華康黑體 Std W3" w:eastAsia="華康黑體 Std W3" w:hAnsi="華康黑體 Std W3" w:cs="Tahoma" w:hint="eastAsia"/>
          <w:kern w:val="0"/>
          <w:sz w:val="22"/>
          <w:szCs w:val="22"/>
        </w:rPr>
        <w:t>輔導</w:t>
      </w:r>
      <w:r w:rsidRPr="00844015">
        <w:rPr>
          <w:rFonts w:ascii="華康黑體 Std W3" w:eastAsia="華康黑體 Std W3" w:hAnsi="華康黑體 Std W3" w:cs="Tahoma" w:hint="eastAsia"/>
          <w:kern w:val="0"/>
          <w:sz w:val="22"/>
          <w:szCs w:val="22"/>
        </w:rPr>
        <w:t>」及「學校執行特色」等項進行自評。</w:t>
      </w:r>
    </w:p>
    <w:p w:rsidR="00D21778" w:rsidRPr="00844015" w:rsidRDefault="00D21778" w:rsidP="00FE3316">
      <w:pPr>
        <w:snapToGrid w:val="0"/>
        <w:spacing w:line="440" w:lineRule="exact"/>
        <w:ind w:leftChars="100" w:left="460" w:hangingChars="100" w:hanging="220"/>
        <w:jc w:val="both"/>
        <w:rPr>
          <w:rFonts w:ascii="華康黑體 Std W3" w:eastAsia="華康黑體 Std W3" w:hAnsi="華康黑體 Std W3" w:cs="Tahoma"/>
          <w:kern w:val="0"/>
          <w:sz w:val="22"/>
          <w:szCs w:val="22"/>
        </w:rPr>
      </w:pPr>
      <w:r w:rsidRPr="00844015">
        <w:rPr>
          <w:rFonts w:ascii="華康黑體 Std W3" w:eastAsia="華康黑體 Std W3" w:hAnsi="華康黑體 Std W3" w:cs="Tahoma" w:hint="eastAsia"/>
          <w:kern w:val="0"/>
          <w:sz w:val="22"/>
          <w:szCs w:val="22"/>
        </w:rPr>
        <w:t>（二）配合縣（市）政府教育局（處）實地訪視及教育部抽訪，進行外部評核。</w:t>
      </w:r>
    </w:p>
    <w:p w:rsidR="00D21778" w:rsidRPr="00844015" w:rsidRDefault="00D21778" w:rsidP="00FE3316">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cs="Tahoma" w:hint="eastAsia"/>
          <w:kern w:val="0"/>
          <w:sz w:val="22"/>
          <w:szCs w:val="22"/>
        </w:rPr>
        <w:t>（三）依據自評及外部訪視結果修正年度實施計畫。</w:t>
      </w:r>
    </w:p>
    <w:p w:rsidR="00D21778" w:rsidRPr="00844015" w:rsidRDefault="00D21778" w:rsidP="006F343E">
      <w:pPr>
        <w:spacing w:line="440" w:lineRule="exact"/>
        <w:rPr>
          <w:rFonts w:ascii="華康黑體 Std W3" w:eastAsia="華康黑體 Std W3" w:hAnsi="華康黑體 Std W3"/>
          <w:sz w:val="22"/>
          <w:szCs w:val="22"/>
        </w:rPr>
        <w:sectPr w:rsidR="00D21778" w:rsidRPr="00844015" w:rsidSect="00547202">
          <w:headerReference w:type="even" r:id="rId21"/>
          <w:headerReference w:type="default" r:id="rId22"/>
          <w:footerReference w:type="even" r:id="rId23"/>
          <w:footerReference w:type="default" r:id="rId24"/>
          <w:headerReference w:type="first" r:id="rId25"/>
          <w:footerReference w:type="first" r:id="rId26"/>
          <w:pgSz w:w="11906" w:h="16838" w:code="9"/>
          <w:pgMar w:top="1701" w:right="1701" w:bottom="1418" w:left="1701" w:header="851" w:footer="992" w:gutter="397"/>
          <w:pgNumType w:chapStyle="1"/>
          <w:cols w:space="425"/>
          <w:docGrid w:type="lines" w:linePitch="360"/>
        </w:sectPr>
      </w:pPr>
    </w:p>
    <w:p w:rsidR="00E72855" w:rsidRPr="00844015" w:rsidRDefault="000833F4" w:rsidP="00FE3316">
      <w:pPr>
        <w:pStyle w:val="a5"/>
        <w:ind w:left="0" w:firstLineChars="0" w:firstLine="0"/>
        <w:jc w:val="both"/>
        <w:rPr>
          <w:rFonts w:ascii="華康黑體 Std W3" w:hint="eastAsia"/>
        </w:rPr>
      </w:pPr>
      <w:r>
        <w:rPr>
          <w:noProof/>
        </w:rPr>
        <w:lastRenderedPageBreak/>
        <w:drawing>
          <wp:anchor distT="0" distB="0" distL="114300" distR="114300" simplePos="0" relativeHeight="251703296" behindDoc="0" locked="0" layoutInCell="1" allowOverlap="1">
            <wp:simplePos x="0" y="0"/>
            <wp:positionH relativeFrom="column">
              <wp:posOffset>-1419225</wp:posOffset>
            </wp:positionH>
            <wp:positionV relativeFrom="paragraph">
              <wp:posOffset>-1073150</wp:posOffset>
            </wp:positionV>
            <wp:extent cx="7610475" cy="10675620"/>
            <wp:effectExtent l="19050" t="0" r="9525" b="0"/>
            <wp:wrapNone/>
            <wp:docPr id="9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7"/>
                    <a:srcRect/>
                    <a:stretch>
                      <a:fillRect/>
                    </a:stretch>
                  </pic:blipFill>
                  <pic:spPr bwMode="auto">
                    <a:xfrm>
                      <a:off x="0" y="0"/>
                      <a:ext cx="7610475" cy="10675620"/>
                    </a:xfrm>
                    <a:prstGeom prst="rect">
                      <a:avLst/>
                    </a:prstGeom>
                    <a:noFill/>
                    <a:ln w="9525">
                      <a:noFill/>
                      <a:miter lim="800000"/>
                      <a:headEnd/>
                      <a:tailEnd/>
                    </a:ln>
                  </pic:spPr>
                </pic:pic>
              </a:graphicData>
            </a:graphic>
          </wp:anchor>
        </w:drawing>
      </w:r>
    </w:p>
    <w:p w:rsidR="00E72855" w:rsidRPr="00844015" w:rsidRDefault="00E72855" w:rsidP="00FE3316">
      <w:pPr>
        <w:pStyle w:val="a5"/>
        <w:ind w:left="0" w:firstLineChars="0" w:firstLine="0"/>
        <w:jc w:val="both"/>
        <w:rPr>
          <w:rFonts w:ascii="華康黑體 Std W3" w:hint="eastAsia"/>
        </w:rPr>
      </w:pPr>
    </w:p>
    <w:p w:rsidR="00D21778" w:rsidRPr="00844015" w:rsidRDefault="00E72855" w:rsidP="00FE3316">
      <w:pPr>
        <w:pStyle w:val="a5"/>
        <w:ind w:left="0" w:firstLineChars="0" w:firstLine="0"/>
        <w:jc w:val="both"/>
        <w:rPr>
          <w:rFonts w:ascii="華康黑體 Std W3" w:hint="eastAsia"/>
        </w:rPr>
        <w:sectPr w:rsidR="00D21778" w:rsidRPr="00844015" w:rsidSect="00547202">
          <w:footerReference w:type="default" r:id="rId28"/>
          <w:pgSz w:w="11906" w:h="16838" w:code="9"/>
          <w:pgMar w:top="1701" w:right="1701" w:bottom="1418" w:left="1701" w:header="851" w:footer="992" w:gutter="397"/>
          <w:pgNumType w:chapStyle="1"/>
          <w:cols w:space="425"/>
          <w:titlePg/>
          <w:docGrid w:type="lines" w:linePitch="360"/>
        </w:sectPr>
      </w:pPr>
      <w:r w:rsidRPr="00844015">
        <w:rPr>
          <w:rFonts w:ascii="華康黑體 Std W3"/>
        </w:rPr>
        <w:br w:type="page"/>
      </w:r>
      <w:r w:rsidR="000833F4">
        <w:rPr>
          <w:noProof/>
        </w:rPr>
        <w:lastRenderedPageBreak/>
        <w:drawing>
          <wp:anchor distT="0" distB="0" distL="114300" distR="114300" simplePos="0" relativeHeight="251704320" behindDoc="0" locked="0" layoutInCell="1" allowOverlap="1">
            <wp:simplePos x="0" y="0"/>
            <wp:positionH relativeFrom="column">
              <wp:posOffset>-1049020</wp:posOffset>
            </wp:positionH>
            <wp:positionV relativeFrom="paragraph">
              <wp:posOffset>-1082040</wp:posOffset>
            </wp:positionV>
            <wp:extent cx="7518400" cy="10661015"/>
            <wp:effectExtent l="19050" t="0" r="6350" b="0"/>
            <wp:wrapNone/>
            <wp:docPr id="9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9"/>
                    <a:srcRect/>
                    <a:stretch>
                      <a:fillRect/>
                    </a:stretch>
                  </pic:blipFill>
                  <pic:spPr bwMode="auto">
                    <a:xfrm>
                      <a:off x="0" y="0"/>
                      <a:ext cx="7518400" cy="10661015"/>
                    </a:xfrm>
                    <a:prstGeom prst="rect">
                      <a:avLst/>
                    </a:prstGeom>
                    <a:noFill/>
                    <a:ln w="9525">
                      <a:noFill/>
                      <a:miter lim="800000"/>
                      <a:headEnd/>
                      <a:tailEnd/>
                    </a:ln>
                  </pic:spPr>
                </pic:pic>
              </a:graphicData>
            </a:graphic>
          </wp:anchor>
        </w:drawing>
      </w:r>
      <w:r w:rsidR="00D21778" w:rsidRPr="00844015">
        <w:rPr>
          <w:noProof/>
        </w:rPr>
        <w:pict>
          <v:shape id="圖片 819" o:spid="_x0000_s1040" type="#_x0000_t75" alt="隔頁2" style="position:absolute;left:0;text-align:left;margin-left:-105.65pt;margin-top:-84pt;width:595.3pt;height:842.15pt;z-index:-251667456;visibility:visible;mso-position-horizontal-relative:text;mso-position-vertical-relative:text">
            <v:textbox style="mso-rotate-with-shape:t"/>
            <w10:anchorlock/>
          </v:shape>
        </w:pict>
      </w:r>
    </w:p>
    <w:p w:rsidR="00D21778" w:rsidRPr="00844015" w:rsidRDefault="00D21778" w:rsidP="000833F4">
      <w:pPr>
        <w:adjustRightInd w:val="0"/>
        <w:snapToGrid w:val="0"/>
        <w:spacing w:after="240" w:line="440" w:lineRule="exact"/>
        <w:ind w:left="1281" w:hangingChars="400" w:hanging="1281"/>
        <w:jc w:val="right"/>
        <w:rPr>
          <w:rFonts w:ascii="華康黑體 Std W3" w:eastAsia="華康黑體 Std W3" w:hAnsi="華康黑體 Std W3"/>
          <w:b/>
          <w:sz w:val="32"/>
          <w:szCs w:val="32"/>
          <w:bdr w:val="single" w:sz="4" w:space="0" w:color="auto"/>
        </w:rPr>
      </w:pPr>
      <w:bookmarkStart w:id="6" w:name="_Toc286395963"/>
      <w:bookmarkStart w:id="7" w:name="_Toc286396389"/>
      <w:bookmarkStart w:id="8" w:name="_Toc287454008"/>
      <w:r w:rsidRPr="00844015">
        <w:rPr>
          <w:rFonts w:ascii="華康黑體 Std W3" w:eastAsia="華康黑體 Std W3" w:hAnsi="華康黑體 Std W3" w:hint="eastAsia"/>
          <w:b/>
          <w:sz w:val="32"/>
          <w:szCs w:val="32"/>
          <w:bdr w:val="single" w:sz="4" w:space="0" w:color="auto"/>
        </w:rPr>
        <w:lastRenderedPageBreak/>
        <w:t>行政運作</w:t>
      </w:r>
      <w:r w:rsidRPr="00844015">
        <w:rPr>
          <w:rFonts w:ascii="華康黑體 Std W3" w:eastAsia="華康黑體 Std W3" w:hAnsi="華康黑體 Std W3"/>
          <w:b/>
          <w:sz w:val="32"/>
          <w:szCs w:val="32"/>
          <w:bdr w:val="single" w:sz="4" w:space="0" w:color="auto"/>
        </w:rPr>
        <w:t>-02-01</w:t>
      </w:r>
    </w:p>
    <w:p w:rsidR="00D21778" w:rsidRPr="00844015" w:rsidRDefault="00D21778" w:rsidP="000833F4">
      <w:pPr>
        <w:pStyle w:val="a5"/>
        <w:ind w:left="1441" w:hanging="1441"/>
        <w:rPr>
          <w:rFonts w:ascii="華康黑體 Std W3"/>
          <w:sz w:val="36"/>
          <w:szCs w:val="36"/>
        </w:rPr>
      </w:pPr>
      <w:r w:rsidRPr="00844015">
        <w:rPr>
          <w:rFonts w:ascii="華康黑體 Std W3" w:hAnsi="Wingdings" w:hint="eastAsia"/>
          <w:sz w:val="36"/>
          <w:szCs w:val="36"/>
        </w:rPr>
        <w:sym w:font="Wingdings" w:char="F076"/>
      </w:r>
      <w:r w:rsidRPr="00844015">
        <w:rPr>
          <w:rFonts w:hint="eastAsia"/>
          <w:sz w:val="36"/>
          <w:szCs w:val="36"/>
        </w:rPr>
        <w:t>行政措施與組織運作</w:t>
      </w:r>
      <w:r w:rsidRPr="00844015">
        <w:rPr>
          <w:rFonts w:ascii="華康黑體 Std W3" w:hAnsi="Wingdings" w:hint="eastAsia"/>
          <w:sz w:val="36"/>
          <w:szCs w:val="36"/>
        </w:rPr>
        <w:sym w:font="Wingdings" w:char="F076"/>
      </w:r>
      <w:bookmarkEnd w:id="6"/>
      <w:bookmarkEnd w:id="7"/>
      <w:bookmarkEnd w:id="8"/>
    </w:p>
    <w:tbl>
      <w:tblPr>
        <w:tblW w:w="8724"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3420"/>
        <w:gridCol w:w="2160"/>
        <w:gridCol w:w="1800"/>
        <w:gridCol w:w="1344"/>
      </w:tblGrid>
      <w:tr w:rsidR="00D21778" w:rsidRPr="00844015" w:rsidTr="005A558E">
        <w:trPr>
          <w:trHeight w:val="472"/>
        </w:trPr>
        <w:tc>
          <w:tcPr>
            <w:tcW w:w="3420" w:type="dxa"/>
            <w:tcBorders>
              <w:top w:val="single" w:sz="12" w:space="0" w:color="auto"/>
              <w:bottom w:val="single" w:sz="12" w:space="0" w:color="auto"/>
            </w:tcBorders>
            <w:vAlign w:val="center"/>
          </w:tcPr>
          <w:p w:rsidR="00D21778" w:rsidRPr="00844015" w:rsidRDefault="00D21778" w:rsidP="000C2A5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作業流程</w:t>
            </w:r>
          </w:p>
        </w:tc>
        <w:tc>
          <w:tcPr>
            <w:tcW w:w="2160" w:type="dxa"/>
            <w:tcBorders>
              <w:top w:val="single" w:sz="12" w:space="0" w:color="auto"/>
              <w:bottom w:val="single" w:sz="12" w:space="0" w:color="auto"/>
            </w:tcBorders>
            <w:vAlign w:val="center"/>
          </w:tcPr>
          <w:p w:rsidR="00D21778" w:rsidRPr="00844015" w:rsidRDefault="00D21778" w:rsidP="000C2A5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作業規範及辦法</w:t>
            </w:r>
          </w:p>
        </w:tc>
        <w:tc>
          <w:tcPr>
            <w:tcW w:w="1800" w:type="dxa"/>
            <w:tcBorders>
              <w:top w:val="single" w:sz="12" w:space="0" w:color="auto"/>
              <w:bottom w:val="single" w:sz="12" w:space="0" w:color="auto"/>
            </w:tcBorders>
            <w:vAlign w:val="center"/>
          </w:tcPr>
          <w:p w:rsidR="00D21778" w:rsidRPr="00844015" w:rsidRDefault="00D21778" w:rsidP="000C2A5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表單</w:t>
            </w:r>
          </w:p>
        </w:tc>
        <w:tc>
          <w:tcPr>
            <w:tcW w:w="1344" w:type="dxa"/>
            <w:tcBorders>
              <w:top w:val="single" w:sz="12" w:space="0" w:color="auto"/>
              <w:bottom w:val="single" w:sz="12" w:space="0" w:color="auto"/>
            </w:tcBorders>
            <w:vAlign w:val="center"/>
          </w:tcPr>
          <w:p w:rsidR="00D21778" w:rsidRPr="00844015" w:rsidRDefault="00D21778" w:rsidP="000C2A5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rsidTr="005A558E">
        <w:trPr>
          <w:trHeight w:val="3560"/>
        </w:trPr>
        <w:tc>
          <w:tcPr>
            <w:tcW w:w="3420" w:type="dxa"/>
            <w:vMerge w:val="restart"/>
            <w:tcBorders>
              <w:top w:val="single" w:sz="12" w:space="0" w:color="auto"/>
            </w:tcBorders>
          </w:tcPr>
          <w:p w:rsidR="00D21778" w:rsidRPr="00844015" w:rsidRDefault="00BF51F5" w:rsidP="00154DA3">
            <w:pPr>
              <w:spacing w:line="360" w:lineRule="exact"/>
              <w:rPr>
                <w:rFonts w:ascii="華康黑體 Std W3" w:eastAsia="華康黑體 Std W3" w:hAnsi="華康黑體 Std W3"/>
                <w:sz w:val="20"/>
                <w:szCs w:val="20"/>
              </w:rPr>
            </w:pPr>
            <w:r w:rsidRPr="00844015">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5" type="#_x0000_t9" style="position:absolute;margin-left:11.6pt;margin-top:8.65pt;width:126pt;height:88.95pt;z-index:251636736;mso-position-horizontal-relative:text;mso-position-vertical-relative:text">
                  <v:textbox style="mso-next-textbox:#_x0000_s1045;mso-fit-shape-to-text:t">
                    <w:txbxContent>
                      <w:p w:rsidR="001F1D16" w:rsidRDefault="001F1D16" w:rsidP="00FE3316">
                        <w:pPr>
                          <w:spacing w:line="240" w:lineRule="atLeast"/>
                          <w:jc w:val="center"/>
                          <w:rPr>
                            <w:rFonts w:ascii="華康黑體 Std W3" w:eastAsia="華康黑體 Std W3" w:hAnsi="華康黑體 Std W3"/>
                            <w:sz w:val="20"/>
                            <w:szCs w:val="20"/>
                          </w:rPr>
                        </w:pPr>
                        <w:r w:rsidRPr="00CE3917">
                          <w:rPr>
                            <w:rFonts w:ascii="華康黑體 Std W3" w:eastAsia="華康黑體 Std W3" w:hAnsi="華康黑體 Std W3"/>
                            <w:sz w:val="20"/>
                            <w:szCs w:val="20"/>
                          </w:rPr>
                          <w:t>1.</w:t>
                        </w:r>
                        <w:r w:rsidRPr="00CE3917">
                          <w:rPr>
                            <w:rFonts w:ascii="華康黑體 Std W3" w:eastAsia="華康黑體 Std W3" w:hAnsi="華康黑體 Std W3" w:hint="eastAsia"/>
                            <w:sz w:val="20"/>
                            <w:szCs w:val="20"/>
                          </w:rPr>
                          <w:t>成立「生涯發展</w:t>
                        </w:r>
                        <w:r>
                          <w:rPr>
                            <w:rFonts w:ascii="華康黑體 Std W3" w:eastAsia="華康黑體 Std W3" w:hAnsi="華康黑體 Std W3"/>
                            <w:sz w:val="20"/>
                            <w:szCs w:val="20"/>
                          </w:rPr>
                          <w:t xml:space="preserve">  </w:t>
                        </w:r>
                      </w:p>
                      <w:p w:rsidR="001F1D16" w:rsidRPr="00CE3917" w:rsidRDefault="001F1D16" w:rsidP="00FE3316">
                        <w:pPr>
                          <w:spacing w:line="240" w:lineRule="atLeast"/>
                          <w:jc w:val="center"/>
                          <w:rPr>
                            <w:rFonts w:ascii="華康黑體 Std W3" w:eastAsia="華康黑體 Std W3" w:hAnsi="華康黑體 Std W3"/>
                            <w:sz w:val="20"/>
                            <w:szCs w:val="20"/>
                          </w:rPr>
                        </w:pPr>
                        <w:r>
                          <w:rPr>
                            <w:rFonts w:ascii="華康黑體 Std W3" w:eastAsia="華康黑體 Std W3" w:hAnsi="華康黑體 Std W3"/>
                            <w:sz w:val="20"/>
                            <w:szCs w:val="20"/>
                          </w:rPr>
                          <w:t xml:space="preserve"> </w:t>
                        </w:r>
                        <w:r w:rsidRPr="00CE3917">
                          <w:rPr>
                            <w:rFonts w:ascii="華康黑體 Std W3" w:eastAsia="華康黑體 Std W3" w:hAnsi="華康黑體 Std W3" w:hint="eastAsia"/>
                            <w:sz w:val="20"/>
                            <w:szCs w:val="20"/>
                          </w:rPr>
                          <w:t>教育工作執行委員會」</w:t>
                        </w:r>
                      </w:p>
                    </w:txbxContent>
                  </v:textbox>
                </v:shape>
              </w:pict>
            </w:r>
            <w:r w:rsidR="00D21778" w:rsidRPr="00844015">
              <w:rPr>
                <w:noProof/>
              </w:rPr>
              <w:pict>
                <v:line id="_x0000_s1043" style="position:absolute;flip:x;z-index:251615232;mso-position-horizontal-relative:text;mso-position-vertical-relative:text" from="75.6pt,111.9pt" to="156.6pt,111.9pt">
                  <v:stroke endarrow="block"/>
                  <w10:anchorlock/>
                </v:line>
              </w:pict>
            </w:r>
            <w:r w:rsidR="00D21778" w:rsidRPr="00844015">
              <w:rPr>
                <w:noProof/>
              </w:rPr>
              <w:pict>
                <v:line id="_x0000_s1044" style="position:absolute;flip:y;z-index:251614208;mso-position-horizontal-relative:text;mso-position-vertical-relative:text" from="156.5pt,111.9pt" to="156.6pt,462.5pt">
                  <w10:anchorlock/>
                </v:line>
              </w:pict>
            </w: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r w:rsidRPr="00844015">
              <w:rPr>
                <w:noProof/>
              </w:rPr>
              <w:pict>
                <v:line id="_x0000_s1046" style="position:absolute;flip:x;z-index:251616256" from="75.15pt,-7.9pt" to="75.3pt,71.65pt">
                  <v:stroke endarrow="block"/>
                  <w10:anchorlock/>
                </v:line>
              </w:pict>
            </w: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r w:rsidRPr="00844015">
              <w:rPr>
                <w:noProof/>
              </w:rPr>
              <w:pict>
                <v:line id="_x0000_s1047" style="position:absolute;z-index:251661312" from="74.7pt,17.65pt" to="74.95pt,205.8pt">
                  <v:stroke endarrow="block"/>
                </v:line>
              </w:pict>
            </w:r>
            <w:r w:rsidRPr="00844015">
              <w:rPr>
                <w:noProof/>
              </w:rPr>
              <w:pict>
                <v:rect id="_x0000_s1048" style="position:absolute;margin-left:17.55pt;margin-top:-.35pt;width:117pt;height:25.95pt;z-index:251662336">
                  <v:textbox style="mso-next-textbox:#_x0000_s1048;mso-fit-shape-to-text:t">
                    <w:txbxContent>
                      <w:p w:rsidR="001F1D16" w:rsidRPr="00D61BD3" w:rsidRDefault="001F1D16" w:rsidP="00FE3316">
                        <w:pPr>
                          <w:spacing w:line="240" w:lineRule="atLeast"/>
                          <w:jc w:val="center"/>
                          <w:rPr>
                            <w:rFonts w:ascii="華康黑體 Std W3" w:eastAsia="華康黑體 Std W3" w:hAnsi="華康黑體 Std W3"/>
                            <w:sz w:val="20"/>
                            <w:szCs w:val="20"/>
                          </w:rPr>
                        </w:pPr>
                        <w:r w:rsidRPr="00D61BD3">
                          <w:rPr>
                            <w:rFonts w:ascii="華康黑體 Std W3" w:eastAsia="華康黑體 Std W3" w:hAnsi="華康黑體 Std W3"/>
                            <w:sz w:val="20"/>
                            <w:szCs w:val="20"/>
                          </w:rPr>
                          <w:t>2.</w:t>
                        </w:r>
                        <w:r w:rsidRPr="00D61BD3">
                          <w:rPr>
                            <w:rFonts w:ascii="華康黑體 Std W3" w:eastAsia="華康黑體 Std W3" w:hAnsi="華康黑體 Std W3" w:hint="eastAsia"/>
                            <w:sz w:val="20"/>
                            <w:szCs w:val="20"/>
                          </w:rPr>
                          <w:t>擬</w:t>
                        </w:r>
                        <w:r w:rsidRPr="006D11CD">
                          <w:rPr>
                            <w:rFonts w:ascii="華康黑體 Std W3" w:eastAsia="華康黑體 Std W3" w:hAnsi="華康黑體 Std W3" w:hint="eastAsia"/>
                            <w:sz w:val="20"/>
                            <w:szCs w:val="20"/>
                          </w:rPr>
                          <w:t>訂計畫</w:t>
                        </w:r>
                      </w:p>
                    </w:txbxContent>
                  </v:textbox>
                </v:rect>
              </w:pict>
            </w: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r w:rsidRPr="00844015">
              <w:rPr>
                <w:noProof/>
              </w:rPr>
              <w:pict>
                <v:rect id="_x0000_s1049" style="position:absolute;margin-left:17.55pt;margin-top:6.35pt;width:117pt;height:25.95pt;z-index:251663360">
                  <v:textbox style="mso-next-textbox:#_x0000_s1049;mso-fit-shape-to-text:t">
                    <w:txbxContent>
                      <w:p w:rsidR="001F1D16" w:rsidRPr="00CE3917" w:rsidRDefault="001F1D16" w:rsidP="00FE3316">
                        <w:pPr>
                          <w:spacing w:line="240" w:lineRule="atLeast"/>
                          <w:jc w:val="center"/>
                          <w:rPr>
                            <w:rFonts w:ascii="華康黑體 Std W3" w:eastAsia="華康黑體 Std W3" w:hAnsi="華康黑體 Std W3"/>
                            <w:sz w:val="20"/>
                            <w:szCs w:val="20"/>
                          </w:rPr>
                        </w:pPr>
                        <w:r w:rsidRPr="00CE3917">
                          <w:rPr>
                            <w:rFonts w:ascii="華康黑體 Std W3" w:eastAsia="華康黑體 Std W3" w:hAnsi="華康黑體 Std W3"/>
                            <w:sz w:val="20"/>
                            <w:szCs w:val="20"/>
                          </w:rPr>
                          <w:t>3.</w:t>
                        </w:r>
                        <w:r w:rsidRPr="00CE3917">
                          <w:rPr>
                            <w:rFonts w:ascii="華康黑體 Std W3" w:eastAsia="華康黑體 Std W3" w:hAnsi="華康黑體 Std W3" w:hint="eastAsia"/>
                            <w:sz w:val="20"/>
                            <w:szCs w:val="20"/>
                          </w:rPr>
                          <w:t>校內核定</w:t>
                        </w:r>
                      </w:p>
                    </w:txbxContent>
                  </v:textbox>
                </v:rect>
              </w:pict>
            </w:r>
          </w:p>
          <w:p w:rsidR="00D21778" w:rsidRPr="00844015" w:rsidRDefault="00D21778" w:rsidP="00154DA3">
            <w:pPr>
              <w:spacing w:line="360" w:lineRule="exact"/>
              <w:rPr>
                <w:rFonts w:ascii="華康黑體 Std W3" w:eastAsia="華康黑體 Std W3" w:hAnsi="華康黑體 Std W3"/>
                <w:sz w:val="20"/>
                <w:szCs w:val="20"/>
              </w:rPr>
            </w:pPr>
            <w:r w:rsidRPr="00844015">
              <w:rPr>
                <w:noProof/>
              </w:rPr>
              <w:pict>
                <v:line id="_x0000_s1050" style="position:absolute;z-index:251660288" from="75.6pt,8.65pt" to="75.6pt,62.65pt">
                  <v:stroke endarrow="block"/>
                </v:line>
              </w:pict>
            </w: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r w:rsidRPr="00844015">
              <w:rPr>
                <w:noProof/>
              </w:rPr>
              <w:pict>
                <v:shape id="_x0000_s1051" type="#_x0000_t202" style="position:absolute;margin-left:111.6pt;margin-top:6.4pt;width:45pt;height:27pt;z-index:251612160" stroked="f">
                  <v:textbox style="mso-next-textbox:#_x0000_s1051">
                    <w:txbxContent>
                      <w:p w:rsidR="001F1D16" w:rsidRPr="00CE3917" w:rsidRDefault="001F1D16" w:rsidP="00FE3316">
                        <w:pPr>
                          <w:spacing w:line="240" w:lineRule="atLeast"/>
                          <w:jc w:val="center"/>
                          <w:rPr>
                            <w:rFonts w:ascii="華康黑體 Std W3" w:eastAsia="華康黑體 Std W3" w:hAnsi="華康黑體 Std W3"/>
                            <w:sz w:val="20"/>
                            <w:szCs w:val="20"/>
                          </w:rPr>
                        </w:pPr>
                        <w:r w:rsidRPr="00CE3917">
                          <w:rPr>
                            <w:rFonts w:ascii="華康黑體 Std W3" w:eastAsia="華康黑體 Std W3" w:hAnsi="華康黑體 Std W3" w:hint="eastAsia"/>
                            <w:sz w:val="20"/>
                            <w:szCs w:val="20"/>
                          </w:rPr>
                          <w:t>不通過</w:t>
                        </w:r>
                      </w:p>
                    </w:txbxContent>
                  </v:textbox>
                </v:shape>
              </w:pict>
            </w:r>
            <w:r w:rsidRPr="00844015">
              <w:rPr>
                <w:noProof/>
              </w:rPr>
              <w:pict>
                <v:line id="_x0000_s1052" style="position:absolute;flip:x;z-index:251617280" from="138.1pt,48.35pt" to="156.1pt,48.35pt">
                  <w10:anchorlock/>
                </v:line>
              </w:pict>
            </w:r>
          </w:p>
          <w:p w:rsidR="00D21778" w:rsidRPr="00844015" w:rsidRDefault="00D21778" w:rsidP="00154DA3">
            <w:pPr>
              <w:spacing w:line="360" w:lineRule="exact"/>
              <w:rPr>
                <w:rFonts w:ascii="華康黑體 Std W3" w:eastAsia="華康黑體 Std W3" w:hAnsi="華康黑體 Std W3"/>
                <w:sz w:val="20"/>
                <w:szCs w:val="20"/>
              </w:rPr>
            </w:pPr>
            <w:r w:rsidRPr="00844015">
              <w:rPr>
                <w:noProof/>
              </w:rPr>
              <w:pict>
                <v:shapetype id="_x0000_t4" coordsize="21600,21600" o:spt="4" path="m10800,l,10800,10800,21600,21600,10800xe">
                  <v:stroke joinstyle="miter"/>
                  <v:path gradientshapeok="t" o:connecttype="rect" textboxrect="5400,5400,16200,16200"/>
                </v:shapetype>
                <v:shape id="_x0000_s1053" type="#_x0000_t4" style="position:absolute;margin-left:11.7pt;margin-top:8.7pt;width:126.9pt;height:43.9pt;z-index:251613184">
                  <v:textbox style="mso-next-textbox:#_x0000_s1053;mso-fit-shape-to-text:t">
                    <w:txbxContent>
                      <w:p w:rsidR="001F1D16" w:rsidRPr="00CE3917" w:rsidRDefault="001F1D16" w:rsidP="00FE3316">
                        <w:pPr>
                          <w:spacing w:line="240" w:lineRule="atLeast"/>
                          <w:jc w:val="center"/>
                          <w:rPr>
                            <w:rFonts w:ascii="華康黑體 Std W3" w:eastAsia="華康黑體 Std W3" w:hAnsi="華康黑體 Std W3"/>
                            <w:sz w:val="20"/>
                            <w:szCs w:val="20"/>
                          </w:rPr>
                        </w:pPr>
                        <w:r w:rsidRPr="00CE3917">
                          <w:rPr>
                            <w:rFonts w:ascii="華康黑體 Std W3" w:eastAsia="華康黑體 Std W3" w:hAnsi="華康黑體 Std W3"/>
                            <w:sz w:val="20"/>
                            <w:szCs w:val="20"/>
                          </w:rPr>
                          <w:t>4.</w:t>
                        </w:r>
                        <w:r w:rsidRPr="00CE3917">
                          <w:rPr>
                            <w:rFonts w:ascii="華康黑體 Std W3" w:eastAsia="華康黑體 Std W3" w:hAnsi="華康黑體 Std W3" w:hint="eastAsia"/>
                            <w:sz w:val="20"/>
                            <w:szCs w:val="20"/>
                          </w:rPr>
                          <w:t>報府審核</w:t>
                        </w:r>
                      </w:p>
                    </w:txbxContent>
                  </v:textbox>
                </v:shape>
              </w:pict>
            </w: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p>
          <w:p w:rsidR="00D21778" w:rsidRPr="00844015" w:rsidRDefault="00D21778" w:rsidP="00154DA3">
            <w:pPr>
              <w:spacing w:line="360" w:lineRule="exact"/>
              <w:rPr>
                <w:rFonts w:ascii="華康黑體 Std W3" w:eastAsia="華康黑體 Std W3" w:hAnsi="華康黑體 Std W3"/>
                <w:sz w:val="20"/>
                <w:szCs w:val="20"/>
              </w:rPr>
            </w:pPr>
            <w:r w:rsidRPr="00844015">
              <w:rPr>
                <w:noProof/>
              </w:rPr>
              <w:pict>
                <v:shape id="_x0000_s1054" type="#_x0000_t202" style="position:absolute;margin-left:66.6pt;margin-top:7.15pt;width:45.6pt;height:27pt;z-index:251608064" stroked="f">
                  <v:textbox style="mso-next-textbox:#_x0000_s1054">
                    <w:txbxContent>
                      <w:p w:rsidR="001F1D16" w:rsidRPr="00CE3917" w:rsidRDefault="001F1D16" w:rsidP="00FE3316">
                        <w:pPr>
                          <w:spacing w:line="240" w:lineRule="atLeast"/>
                          <w:jc w:val="center"/>
                          <w:rPr>
                            <w:rFonts w:ascii="華康黑體 Std W3" w:eastAsia="華康黑體 Std W3" w:hAnsi="華康黑體 Std W3"/>
                            <w:sz w:val="20"/>
                            <w:szCs w:val="20"/>
                          </w:rPr>
                        </w:pPr>
                        <w:r w:rsidRPr="00CE3917">
                          <w:rPr>
                            <w:rFonts w:ascii="華康黑體 Std W3" w:eastAsia="華康黑體 Std W3" w:hAnsi="華康黑體 Std W3" w:hint="eastAsia"/>
                            <w:sz w:val="20"/>
                            <w:szCs w:val="20"/>
                          </w:rPr>
                          <w:t>通過</w:t>
                        </w:r>
                      </w:p>
                    </w:txbxContent>
                  </v:textbox>
                </v:shape>
              </w:pict>
            </w:r>
          </w:p>
          <w:p w:rsidR="00D21778" w:rsidRPr="00844015" w:rsidRDefault="00D21778" w:rsidP="00154DA3">
            <w:pPr>
              <w:spacing w:line="360" w:lineRule="exact"/>
              <w:rPr>
                <w:rFonts w:ascii="華康黑體 Std W3" w:eastAsia="華康黑體 Std W3" w:hAnsi="華康黑體 Std W3"/>
                <w:sz w:val="20"/>
                <w:szCs w:val="20"/>
              </w:rPr>
            </w:pPr>
            <w:r w:rsidRPr="00844015">
              <w:rPr>
                <w:noProof/>
              </w:rPr>
              <w:pict>
                <v:oval id="_x0000_s1055" style="position:absolute;margin-left:61.85pt;margin-top:17.5pt;width:27pt;height:27pt;z-index:251622400">
                  <v:textbox style="mso-next-textbox:#_x0000_s1055">
                    <w:txbxContent>
                      <w:p w:rsidR="001F1D16" w:rsidRPr="00F861C6" w:rsidRDefault="001F1D16" w:rsidP="00F861C6">
                        <w:pPr>
                          <w:jc w:val="center"/>
                          <w:rPr>
                            <w:rFonts w:ascii="Arial" w:hAnsi="Arial" w:cs="Arial"/>
                          </w:rPr>
                        </w:pPr>
                        <w:r w:rsidRPr="00F861C6">
                          <w:rPr>
                            <w:rFonts w:ascii="Arial" w:hAnsi="Arial" w:cs="Arial"/>
                          </w:rPr>
                          <w:t>1</w:t>
                        </w:r>
                      </w:p>
                    </w:txbxContent>
                  </v:textbox>
                </v:oval>
              </w:pict>
            </w:r>
            <w:r w:rsidRPr="00844015">
              <w:rPr>
                <w:noProof/>
              </w:rPr>
              <w:pict>
                <v:line id="_x0000_s1056" style="position:absolute;z-index:251609088" from="75.6pt,-28.2pt" to="75.6pt,17.65pt">
                  <v:stroke endarrow="block"/>
                  <w10:anchorlock/>
                </v:line>
              </w:pict>
            </w:r>
          </w:p>
        </w:tc>
        <w:tc>
          <w:tcPr>
            <w:tcW w:w="2160" w:type="dxa"/>
            <w:tcBorders>
              <w:top w:val="single" w:sz="12" w:space="0" w:color="auto"/>
              <w:bottom w:val="single" w:sz="4" w:space="0" w:color="auto"/>
            </w:tcBorders>
          </w:tcPr>
          <w:p w:rsidR="00D21778" w:rsidRPr="00844015" w:rsidRDefault="00D21778" w:rsidP="003B1390">
            <w:pPr>
              <w:snapToGrid w:val="0"/>
              <w:spacing w:line="360" w:lineRule="exact"/>
              <w:ind w:left="332" w:hangingChars="166" w:hanging="332"/>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1-1</w:t>
            </w:r>
            <w:r w:rsidRPr="00844015">
              <w:rPr>
                <w:rFonts w:ascii="華康黑體 Std W3" w:eastAsia="華康黑體 Std W3" w:hAnsi="華康黑體 Std W3" w:hint="eastAsia"/>
                <w:sz w:val="20"/>
                <w:szCs w:val="20"/>
              </w:rPr>
              <w:t>生涯發展教育工作執行委員會設置要點（行政運作</w:t>
            </w:r>
            <w:r w:rsidRPr="00844015">
              <w:rPr>
                <w:rFonts w:ascii="華康黑體 Std W3" w:eastAsia="華康黑體 Std W3" w:hAnsi="華康黑體 Std W3"/>
                <w:sz w:val="20"/>
                <w:szCs w:val="20"/>
              </w:rPr>
              <w:t>-03-01</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3A0A99" w:rsidRPr="00844015">
              <w:rPr>
                <w:rFonts w:ascii="華康黑體 Std W3" w:eastAsia="華康黑體 Std W3" w:hAnsi="華康黑體 Std W3" w:hint="eastAsia"/>
                <w:sz w:val="20"/>
                <w:szCs w:val="20"/>
              </w:rPr>
              <w:t>1</w:t>
            </w:r>
            <w:r w:rsidR="00A555A5" w:rsidRPr="00844015">
              <w:rPr>
                <w:rFonts w:ascii="華康黑體 Std W3" w:eastAsia="華康黑體 Std W3" w:hAnsi="華康黑體 Std W3" w:hint="eastAsia"/>
                <w:sz w:val="20"/>
                <w:szCs w:val="20"/>
              </w:rPr>
              <w:t>5</w:t>
            </w:r>
          </w:p>
          <w:p w:rsidR="00D21778" w:rsidRPr="00844015" w:rsidRDefault="00D21778" w:rsidP="000C2A5D">
            <w:pPr>
              <w:snapToGrid w:val="0"/>
              <w:spacing w:line="360" w:lineRule="exact"/>
              <w:jc w:val="both"/>
              <w:rPr>
                <w:rFonts w:ascii="華康黑體 Std W3" w:eastAsia="華康黑體 Std W3" w:hAnsi="華康黑體 Std W3"/>
                <w:b/>
                <w:sz w:val="20"/>
                <w:szCs w:val="20"/>
              </w:rPr>
            </w:pPr>
          </w:p>
        </w:tc>
        <w:tc>
          <w:tcPr>
            <w:tcW w:w="1800" w:type="dxa"/>
            <w:tcBorders>
              <w:top w:val="single" w:sz="12" w:space="0" w:color="auto"/>
              <w:bottom w:val="single" w:sz="4" w:space="0" w:color="auto"/>
            </w:tcBorders>
          </w:tcPr>
          <w:p w:rsidR="00D21778" w:rsidRPr="00844015" w:rsidRDefault="00D21778" w:rsidP="0044331E">
            <w:pPr>
              <w:snapToGrid w:val="0"/>
              <w:spacing w:line="360" w:lineRule="exact"/>
              <w:ind w:leftChars="-9" w:left="494" w:hangingChars="258" w:hanging="516"/>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1-1-1</w:t>
            </w:r>
            <w:r w:rsidRPr="00844015">
              <w:rPr>
                <w:rFonts w:ascii="華康黑體 Std W3" w:eastAsia="華康黑體 Std W3" w:hAnsi="華康黑體 Std W3" w:hint="eastAsia"/>
                <w:spacing w:val="-8"/>
                <w:sz w:val="20"/>
                <w:szCs w:val="20"/>
              </w:rPr>
              <w:t>生涯發展教育工作執行委員會簽到表及會議紀錄（行政運作</w:t>
            </w:r>
            <w:r w:rsidRPr="00844015">
              <w:rPr>
                <w:rFonts w:ascii="華康黑體 Std W3" w:eastAsia="華康黑體 Std W3" w:hAnsi="華康黑體 Std W3"/>
                <w:sz w:val="20"/>
                <w:szCs w:val="20"/>
              </w:rPr>
              <w:t>-04-01</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9D0EA0" w:rsidRPr="00844015">
              <w:rPr>
                <w:rFonts w:ascii="華康黑體 Std W3" w:eastAsia="華康黑體 Std W3" w:hAnsi="華康黑體 Std W3" w:hint="eastAsia"/>
                <w:sz w:val="20"/>
                <w:szCs w:val="20"/>
              </w:rPr>
              <w:t>1</w:t>
            </w:r>
            <w:r w:rsidR="00A555A5" w:rsidRPr="00844015">
              <w:rPr>
                <w:rFonts w:ascii="華康黑體 Std W3" w:eastAsia="華康黑體 Std W3" w:hAnsi="華康黑體 Std W3" w:hint="eastAsia"/>
                <w:sz w:val="20"/>
                <w:szCs w:val="20"/>
              </w:rPr>
              <w:t>6</w:t>
            </w:r>
          </w:p>
        </w:tc>
        <w:tc>
          <w:tcPr>
            <w:tcW w:w="1344" w:type="dxa"/>
            <w:tcBorders>
              <w:top w:val="single" w:sz="12" w:space="0" w:color="auto"/>
              <w:bottom w:val="single" w:sz="4" w:space="0" w:color="auto"/>
            </w:tcBorders>
          </w:tcPr>
          <w:p w:rsidR="00D21778" w:rsidRPr="00844015" w:rsidRDefault="00D21778" w:rsidP="0032795C">
            <w:pPr>
              <w:snapToGrid w:val="0"/>
              <w:spacing w:line="360" w:lineRule="exact"/>
              <w:ind w:rightChars="-10" w:right="-24"/>
              <w:jc w:val="both"/>
              <w:rPr>
                <w:rFonts w:ascii="華康黑體 Std W3" w:eastAsia="華康黑體 Std W3" w:hAnsi="華康黑體 Std W3"/>
                <w:sz w:val="20"/>
                <w:szCs w:val="20"/>
              </w:rPr>
            </w:pPr>
          </w:p>
        </w:tc>
      </w:tr>
      <w:tr w:rsidR="00D21778" w:rsidRPr="00844015" w:rsidTr="005A558E">
        <w:trPr>
          <w:trHeight w:val="3121"/>
        </w:trPr>
        <w:tc>
          <w:tcPr>
            <w:tcW w:w="3420" w:type="dxa"/>
            <w:vMerge/>
          </w:tcPr>
          <w:p w:rsidR="00D21778" w:rsidRPr="00844015" w:rsidRDefault="00D21778" w:rsidP="00154DA3">
            <w:pPr>
              <w:spacing w:line="360" w:lineRule="exact"/>
              <w:rPr>
                <w:rFonts w:ascii="華康黑體 Std W3" w:eastAsia="華康黑體 Std W3" w:hAnsi="華康黑體 Std W3"/>
                <w:noProof/>
                <w:sz w:val="20"/>
                <w:szCs w:val="20"/>
              </w:rPr>
            </w:pPr>
          </w:p>
        </w:tc>
        <w:tc>
          <w:tcPr>
            <w:tcW w:w="2160" w:type="dxa"/>
            <w:tcBorders>
              <w:top w:val="single" w:sz="4" w:space="0" w:color="auto"/>
              <w:bottom w:val="single" w:sz="4" w:space="0" w:color="auto"/>
            </w:tcBorders>
          </w:tcPr>
          <w:p w:rsidR="00D21778" w:rsidRPr="00844015" w:rsidRDefault="00D21778" w:rsidP="003B1390">
            <w:pPr>
              <w:snapToGrid w:val="0"/>
              <w:spacing w:line="360" w:lineRule="exact"/>
              <w:ind w:left="346" w:hangingChars="173" w:hanging="346"/>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2-1</w:t>
            </w:r>
            <w:r w:rsidRPr="00844015">
              <w:rPr>
                <w:rFonts w:ascii="華康黑體 Std W3" w:eastAsia="華康黑體 Std W3" w:hAnsi="華康黑體 Std W3" w:hint="eastAsia"/>
                <w:sz w:val="20"/>
                <w:szCs w:val="20"/>
              </w:rPr>
              <w:t>生涯發展教育實施計畫（行政運作</w:t>
            </w:r>
            <w:r w:rsidRPr="00844015">
              <w:rPr>
                <w:rFonts w:ascii="華康黑體 Std W3" w:eastAsia="華康黑體 Std W3" w:hAnsi="華康黑體 Std W3"/>
                <w:sz w:val="20"/>
                <w:szCs w:val="20"/>
              </w:rPr>
              <w:t>-03-02</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F40902" w:rsidRPr="00844015">
              <w:rPr>
                <w:rFonts w:ascii="華康黑體 Std W3" w:eastAsia="華康黑體 Std W3" w:hAnsi="華康黑體 Std W3" w:hint="eastAsia"/>
                <w:sz w:val="20"/>
                <w:szCs w:val="20"/>
              </w:rPr>
              <w:t>2</w:t>
            </w:r>
            <w:r w:rsidR="00A555A5" w:rsidRPr="00844015">
              <w:rPr>
                <w:rFonts w:ascii="華康黑體 Std W3" w:eastAsia="華康黑體 Std W3" w:hAnsi="華康黑體 Std W3" w:hint="eastAsia"/>
                <w:sz w:val="20"/>
                <w:szCs w:val="20"/>
              </w:rPr>
              <w:t>0</w:t>
            </w:r>
          </w:p>
          <w:p w:rsidR="00D21778" w:rsidRPr="00844015" w:rsidRDefault="00D21778" w:rsidP="003B1390">
            <w:pPr>
              <w:snapToGrid w:val="0"/>
              <w:spacing w:line="360" w:lineRule="exact"/>
              <w:ind w:leftChars="-5" w:left="348" w:hangingChars="180" w:hanging="360"/>
              <w:jc w:val="both"/>
              <w:rPr>
                <w:rFonts w:ascii="華康黑體 Std W3" w:eastAsia="華康黑體 Std W3" w:hAnsi="華康黑體 Std W3"/>
                <w:sz w:val="20"/>
                <w:szCs w:val="20"/>
              </w:rPr>
            </w:pPr>
          </w:p>
          <w:p w:rsidR="00D21778" w:rsidRPr="00844015" w:rsidRDefault="00D21778" w:rsidP="003B1390">
            <w:pPr>
              <w:snapToGrid w:val="0"/>
              <w:spacing w:line="360" w:lineRule="exact"/>
              <w:ind w:leftChars="-5" w:left="348" w:hangingChars="180" w:hanging="360"/>
              <w:jc w:val="both"/>
              <w:rPr>
                <w:rFonts w:ascii="華康黑體 Std W3" w:eastAsia="華康黑體 Std W3" w:hAnsi="華康黑體 Std W3"/>
                <w:sz w:val="20"/>
                <w:szCs w:val="20"/>
              </w:rPr>
            </w:pPr>
          </w:p>
          <w:p w:rsidR="00D21778" w:rsidRPr="00844015" w:rsidRDefault="00D21778" w:rsidP="003B1390">
            <w:pPr>
              <w:snapToGrid w:val="0"/>
              <w:spacing w:line="360" w:lineRule="exact"/>
              <w:ind w:leftChars="-5" w:left="348" w:hangingChars="180" w:hanging="360"/>
              <w:jc w:val="both"/>
              <w:rPr>
                <w:rFonts w:ascii="華康黑體 Std W3" w:eastAsia="華康黑體 Std W3" w:hAnsi="華康黑體 Std W3" w:hint="eastAsia"/>
                <w:sz w:val="20"/>
                <w:szCs w:val="20"/>
              </w:rPr>
            </w:pPr>
          </w:p>
          <w:p w:rsidR="005A558E" w:rsidRPr="00844015" w:rsidRDefault="005A558E" w:rsidP="003B1390">
            <w:pPr>
              <w:snapToGrid w:val="0"/>
              <w:spacing w:line="360" w:lineRule="exact"/>
              <w:ind w:leftChars="-5" w:left="348" w:hangingChars="180" w:hanging="360"/>
              <w:jc w:val="both"/>
              <w:rPr>
                <w:rFonts w:ascii="華康黑體 Std W3" w:eastAsia="華康黑體 Std W3" w:hAnsi="華康黑體 Std W3"/>
                <w:sz w:val="20"/>
                <w:szCs w:val="20"/>
              </w:rPr>
            </w:pPr>
          </w:p>
          <w:p w:rsidR="00D21778" w:rsidRPr="00844015" w:rsidRDefault="00D21778" w:rsidP="003A0A99">
            <w:pPr>
              <w:snapToGrid w:val="0"/>
              <w:spacing w:line="360" w:lineRule="exact"/>
              <w:ind w:left="200" w:hangingChars="100" w:hanging="20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2-2</w:t>
            </w:r>
            <w:r w:rsidRPr="00844015">
              <w:rPr>
                <w:rFonts w:ascii="華康黑體 Std W3" w:eastAsia="華康黑體 Std W3" w:hAnsi="華康黑體 Std W3" w:hint="eastAsia"/>
                <w:sz w:val="20"/>
                <w:szCs w:val="20"/>
              </w:rPr>
              <w:t>國民中學辦理生涯發展教育工作建議時程表（行政運作</w:t>
            </w:r>
            <w:r w:rsidRPr="00844015">
              <w:rPr>
                <w:rFonts w:ascii="華康黑體 Std W3" w:eastAsia="華康黑體 Std W3" w:hAnsi="華康黑體 Std W3"/>
                <w:sz w:val="20"/>
                <w:szCs w:val="20"/>
              </w:rPr>
              <w:t>-03-03</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9D0EA0" w:rsidRPr="00844015">
              <w:rPr>
                <w:rFonts w:ascii="華康黑體 Std W3" w:eastAsia="華康黑體 Std W3" w:hAnsi="華康黑體 Std W3" w:hint="eastAsia"/>
                <w:sz w:val="20"/>
                <w:szCs w:val="20"/>
              </w:rPr>
              <w:t>2</w:t>
            </w:r>
            <w:r w:rsidR="00A555A5" w:rsidRPr="00844015">
              <w:rPr>
                <w:rFonts w:ascii="華康黑體 Std W3" w:eastAsia="華康黑體 Std W3" w:hAnsi="華康黑體 Std W3" w:hint="eastAsia"/>
                <w:sz w:val="20"/>
                <w:szCs w:val="20"/>
              </w:rPr>
              <w:t>6</w:t>
            </w:r>
          </w:p>
        </w:tc>
        <w:tc>
          <w:tcPr>
            <w:tcW w:w="1800" w:type="dxa"/>
            <w:tcBorders>
              <w:top w:val="single" w:sz="4" w:space="0" w:color="auto"/>
              <w:bottom w:val="single" w:sz="4" w:space="0" w:color="auto"/>
            </w:tcBorders>
          </w:tcPr>
          <w:p w:rsidR="00D21778" w:rsidRPr="00844015" w:rsidRDefault="00D21778" w:rsidP="00366C87">
            <w:pPr>
              <w:snapToGrid w:val="0"/>
              <w:spacing w:line="360" w:lineRule="exact"/>
              <w:ind w:left="600" w:hangingChars="300" w:hanging="6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2-1-1</w:t>
            </w:r>
            <w:r w:rsidRPr="00844015">
              <w:rPr>
                <w:rFonts w:ascii="華康黑體 Std W3" w:eastAsia="華康黑體 Std W3" w:hAnsi="華康黑體 Std W3" w:hint="eastAsia"/>
                <w:sz w:val="20"/>
                <w:szCs w:val="20"/>
              </w:rPr>
              <w:t>辦理國民中學生涯發展教育活動</w:t>
            </w:r>
            <w:r w:rsidR="00584742" w:rsidRPr="00844015">
              <w:rPr>
                <w:rFonts w:ascii="華康黑體 Std W3" w:eastAsia="華康黑體 Std W3" w:hAnsi="華康黑體 Std W3" w:hint="eastAsia"/>
                <w:sz w:val="20"/>
                <w:szCs w:val="20"/>
              </w:rPr>
              <w:t>規劃</w:t>
            </w:r>
            <w:r w:rsidRPr="00844015">
              <w:rPr>
                <w:rFonts w:ascii="華康黑體 Std W3" w:eastAsia="華康黑體 Std W3" w:hAnsi="華康黑體 Std W3" w:hint="eastAsia"/>
                <w:sz w:val="20"/>
                <w:szCs w:val="20"/>
              </w:rPr>
              <w:t>檢核表（行政運作</w:t>
            </w:r>
            <w:r w:rsidRPr="00844015">
              <w:rPr>
                <w:rFonts w:ascii="華康黑體 Std W3" w:eastAsia="華康黑體 Std W3" w:hAnsi="華康黑體 Std W3"/>
                <w:sz w:val="20"/>
                <w:szCs w:val="20"/>
              </w:rPr>
              <w:t>-04-02</w:t>
            </w:r>
          </w:p>
          <w:p w:rsidR="00D21778" w:rsidRPr="00844015" w:rsidRDefault="00D21778" w:rsidP="001B4C87">
            <w:pPr>
              <w:snapToGrid w:val="0"/>
              <w:spacing w:line="360" w:lineRule="exact"/>
              <w:ind w:leftChars="251" w:left="602"/>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F40902" w:rsidRPr="00844015">
              <w:rPr>
                <w:rFonts w:ascii="華康黑體 Std W3" w:eastAsia="華康黑體 Std W3" w:hAnsi="華康黑體 Std W3" w:hint="eastAsia"/>
                <w:sz w:val="20"/>
                <w:szCs w:val="20"/>
              </w:rPr>
              <w:t>2</w:t>
            </w:r>
            <w:r w:rsidR="00A555A5" w:rsidRPr="00844015">
              <w:rPr>
                <w:rFonts w:ascii="華康黑體 Std W3" w:eastAsia="華康黑體 Std W3" w:hAnsi="華康黑體 Std W3" w:hint="eastAsia"/>
                <w:sz w:val="20"/>
                <w:szCs w:val="20"/>
              </w:rPr>
              <w:t>5</w:t>
            </w:r>
          </w:p>
          <w:p w:rsidR="00D21778" w:rsidRPr="00844015" w:rsidRDefault="00D21778" w:rsidP="000C2A5D">
            <w:pPr>
              <w:snapToGrid w:val="0"/>
              <w:spacing w:line="360" w:lineRule="exact"/>
              <w:jc w:val="both"/>
              <w:rPr>
                <w:rFonts w:ascii="華康黑體 Std W3" w:eastAsia="華康黑體 Std W3" w:hAnsi="華康黑體 Std W3"/>
                <w:sz w:val="20"/>
                <w:szCs w:val="20"/>
              </w:rPr>
            </w:pPr>
          </w:p>
        </w:tc>
        <w:tc>
          <w:tcPr>
            <w:tcW w:w="1344" w:type="dxa"/>
            <w:tcBorders>
              <w:top w:val="single" w:sz="4" w:space="0" w:color="auto"/>
              <w:bottom w:val="single" w:sz="4" w:space="0" w:color="auto"/>
            </w:tcBorders>
          </w:tcPr>
          <w:p w:rsidR="00D21778" w:rsidRPr="00844015" w:rsidRDefault="00D21778" w:rsidP="000C2A5D">
            <w:pPr>
              <w:snapToGrid w:val="0"/>
              <w:spacing w:line="360" w:lineRule="exact"/>
              <w:jc w:val="both"/>
              <w:rPr>
                <w:rFonts w:ascii="華康黑體 Std W3" w:eastAsia="華康黑體 Std W3" w:hAnsi="華康黑體 Std W3"/>
                <w:sz w:val="20"/>
                <w:szCs w:val="20"/>
              </w:rPr>
            </w:pPr>
          </w:p>
        </w:tc>
      </w:tr>
      <w:tr w:rsidR="00D21778" w:rsidRPr="00844015" w:rsidTr="005A558E">
        <w:trPr>
          <w:trHeight w:val="3877"/>
        </w:trPr>
        <w:tc>
          <w:tcPr>
            <w:tcW w:w="3420" w:type="dxa"/>
            <w:vMerge/>
            <w:tcBorders>
              <w:bottom w:val="single" w:sz="12" w:space="0" w:color="auto"/>
            </w:tcBorders>
          </w:tcPr>
          <w:p w:rsidR="00D21778" w:rsidRPr="00844015" w:rsidRDefault="00D21778" w:rsidP="00154DA3">
            <w:pPr>
              <w:spacing w:line="360" w:lineRule="exact"/>
              <w:rPr>
                <w:rFonts w:ascii="華康黑體 Std W3" w:eastAsia="華康黑體 Std W3" w:hAnsi="華康黑體 Std W3"/>
                <w:noProof/>
                <w:sz w:val="20"/>
                <w:szCs w:val="20"/>
              </w:rPr>
            </w:pPr>
          </w:p>
        </w:tc>
        <w:tc>
          <w:tcPr>
            <w:tcW w:w="2160" w:type="dxa"/>
            <w:tcBorders>
              <w:top w:val="single" w:sz="4" w:space="0" w:color="auto"/>
              <w:bottom w:val="single" w:sz="12" w:space="0" w:color="auto"/>
            </w:tcBorders>
          </w:tcPr>
          <w:p w:rsidR="00D21778" w:rsidRPr="00844015" w:rsidRDefault="00D21778" w:rsidP="000C2A5D">
            <w:pPr>
              <w:snapToGrid w:val="0"/>
              <w:spacing w:line="360" w:lineRule="exact"/>
              <w:jc w:val="both"/>
              <w:rPr>
                <w:rFonts w:ascii="華康黑體 Std W3" w:eastAsia="華康黑體 Std W3" w:hAnsi="華康黑體 Std W3"/>
                <w:sz w:val="20"/>
                <w:szCs w:val="20"/>
              </w:rPr>
            </w:pPr>
          </w:p>
        </w:tc>
        <w:tc>
          <w:tcPr>
            <w:tcW w:w="1800" w:type="dxa"/>
            <w:tcBorders>
              <w:top w:val="single" w:sz="4" w:space="0" w:color="auto"/>
              <w:bottom w:val="single" w:sz="12" w:space="0" w:color="auto"/>
            </w:tcBorders>
          </w:tcPr>
          <w:p w:rsidR="00D21778" w:rsidRPr="00844015" w:rsidRDefault="00D21778" w:rsidP="000C2A5D">
            <w:pPr>
              <w:snapToGrid w:val="0"/>
              <w:spacing w:line="360" w:lineRule="exact"/>
              <w:jc w:val="both"/>
              <w:rPr>
                <w:rFonts w:ascii="華康黑體 Std W3" w:eastAsia="華康黑體 Std W3" w:hAnsi="華康黑體 Std W3"/>
                <w:sz w:val="20"/>
                <w:szCs w:val="20"/>
              </w:rPr>
            </w:pPr>
          </w:p>
        </w:tc>
        <w:tc>
          <w:tcPr>
            <w:tcW w:w="1344" w:type="dxa"/>
            <w:tcBorders>
              <w:top w:val="single" w:sz="4" w:space="0" w:color="auto"/>
              <w:bottom w:val="single" w:sz="12" w:space="0" w:color="auto"/>
            </w:tcBorders>
          </w:tcPr>
          <w:p w:rsidR="00D21778" w:rsidRPr="00844015" w:rsidRDefault="00D21778" w:rsidP="0032795C">
            <w:pPr>
              <w:snapToGrid w:val="0"/>
              <w:spacing w:line="360" w:lineRule="exact"/>
              <w:ind w:rightChars="-22" w:right="-53"/>
              <w:jc w:val="both"/>
              <w:rPr>
                <w:rFonts w:ascii="華康黑體 Std W3" w:eastAsia="華康黑體 Std W3" w:hAnsi="華康黑體 Std W3"/>
                <w:sz w:val="20"/>
                <w:szCs w:val="20"/>
              </w:rPr>
            </w:pPr>
          </w:p>
        </w:tc>
      </w:tr>
    </w:tbl>
    <w:p w:rsidR="00D21778" w:rsidRPr="00844015" w:rsidRDefault="00D21778" w:rsidP="00FE3316">
      <w:pPr>
        <w:adjustRightInd w:val="0"/>
        <w:snapToGrid w:val="0"/>
        <w:spacing w:after="240" w:line="440" w:lineRule="exact"/>
        <w:ind w:left="960" w:hangingChars="400" w:hanging="960"/>
        <w:rPr>
          <w:rFonts w:ascii="華康黑體 Std W3" w:eastAsia="華康黑體 Std W3" w:hAnsi="華康黑體 Std W3"/>
        </w:rPr>
      </w:pPr>
      <w:r w:rsidRPr="00844015">
        <w:rPr>
          <w:rFonts w:ascii="華康黑體 Std W3" w:eastAsia="華康黑體 Std W3" w:hAnsi="華康黑體 Std W3"/>
        </w:rPr>
        <w:br w:type="page"/>
      </w:r>
    </w:p>
    <w:tbl>
      <w:tblPr>
        <w:tblW w:w="8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3256"/>
        <w:gridCol w:w="2061"/>
        <w:gridCol w:w="1763"/>
        <w:gridCol w:w="1408"/>
      </w:tblGrid>
      <w:tr w:rsidR="00D21778" w:rsidRPr="00844015">
        <w:trPr>
          <w:trHeight w:val="548"/>
        </w:trPr>
        <w:tc>
          <w:tcPr>
            <w:tcW w:w="3256" w:type="dxa"/>
            <w:tcBorders>
              <w:right w:val="single" w:sz="4" w:space="0" w:color="auto"/>
            </w:tcBorders>
            <w:vAlign w:val="center"/>
          </w:tcPr>
          <w:p w:rsidR="00D21778" w:rsidRPr="00844015" w:rsidRDefault="00D21778" w:rsidP="00F861C6">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作業流程</w:t>
            </w:r>
          </w:p>
        </w:tc>
        <w:tc>
          <w:tcPr>
            <w:tcW w:w="2061" w:type="dxa"/>
            <w:tcBorders>
              <w:left w:val="single" w:sz="4" w:space="0" w:color="auto"/>
              <w:right w:val="single" w:sz="4" w:space="0" w:color="auto"/>
            </w:tcBorders>
            <w:vAlign w:val="center"/>
          </w:tcPr>
          <w:p w:rsidR="00D21778" w:rsidRPr="00844015" w:rsidRDefault="00D21778" w:rsidP="00F861C6">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作業規範及辦法</w:t>
            </w:r>
          </w:p>
        </w:tc>
        <w:tc>
          <w:tcPr>
            <w:tcW w:w="1763" w:type="dxa"/>
            <w:tcBorders>
              <w:left w:val="single" w:sz="4" w:space="0" w:color="auto"/>
              <w:right w:val="single" w:sz="4" w:space="0" w:color="auto"/>
            </w:tcBorders>
            <w:vAlign w:val="center"/>
          </w:tcPr>
          <w:p w:rsidR="00D21778" w:rsidRPr="00844015" w:rsidRDefault="00D21778" w:rsidP="00F861C6">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表單</w:t>
            </w:r>
          </w:p>
        </w:tc>
        <w:tc>
          <w:tcPr>
            <w:tcW w:w="1408" w:type="dxa"/>
            <w:tcBorders>
              <w:left w:val="single" w:sz="4" w:space="0" w:color="auto"/>
            </w:tcBorders>
            <w:vAlign w:val="center"/>
          </w:tcPr>
          <w:p w:rsidR="00D21778" w:rsidRPr="00844015" w:rsidRDefault="00D21778" w:rsidP="00F861C6">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tblPrEx>
          <w:tblBorders>
            <w:insideH w:val="single" w:sz="6" w:space="0" w:color="auto"/>
            <w:insideV w:val="single" w:sz="6" w:space="0" w:color="auto"/>
          </w:tblBorders>
          <w:tblCellMar>
            <w:left w:w="108" w:type="dxa"/>
            <w:right w:w="108" w:type="dxa"/>
          </w:tblCellMar>
          <w:tblLook w:val="01E0"/>
        </w:tblPrEx>
        <w:trPr>
          <w:trHeight w:val="3928"/>
        </w:trPr>
        <w:tc>
          <w:tcPr>
            <w:tcW w:w="3256" w:type="dxa"/>
            <w:vMerge w:val="restart"/>
            <w:tcBorders>
              <w:top w:val="single" w:sz="12" w:space="0" w:color="auto"/>
              <w:right w:val="single" w:sz="4" w:space="0" w:color="auto"/>
            </w:tcBorders>
          </w:tcPr>
          <w:p w:rsidR="00D21778" w:rsidRPr="00844015" w:rsidRDefault="00D21778" w:rsidP="00F861C6">
            <w:pPr>
              <w:spacing w:line="360" w:lineRule="exact"/>
              <w:rPr>
                <w:rFonts w:ascii="華康黑體 Std W3" w:eastAsia="華康黑體 Std W3" w:hAnsi="華康黑體 Std W3"/>
                <w:sz w:val="20"/>
                <w:szCs w:val="20"/>
              </w:rPr>
            </w:pPr>
            <w:r w:rsidRPr="00844015">
              <w:rPr>
                <w:noProof/>
              </w:rPr>
              <w:pict>
                <v:oval id="_x0000_s1057" style="position:absolute;margin-left:66pt;margin-top:6.85pt;width:27pt;height:27pt;z-index:251626496;mso-position-horizontal-relative:text;mso-position-vertical-relative:text">
                  <v:textbox style="mso-next-textbox:#_x0000_s1057">
                    <w:txbxContent>
                      <w:p w:rsidR="001F1D16" w:rsidRPr="00F861C6" w:rsidRDefault="001F1D16" w:rsidP="00F861C6">
                        <w:pPr>
                          <w:jc w:val="center"/>
                          <w:rPr>
                            <w:rFonts w:ascii="Arial" w:hAnsi="Arial" w:cs="Arial"/>
                          </w:rPr>
                        </w:pPr>
                        <w:r w:rsidRPr="00F861C6">
                          <w:rPr>
                            <w:rFonts w:ascii="Arial" w:hAnsi="Arial" w:cs="Arial"/>
                          </w:rPr>
                          <w:t>1</w:t>
                        </w:r>
                      </w:p>
                    </w:txbxContent>
                  </v:textbox>
                </v:oval>
              </w:pict>
            </w: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r w:rsidRPr="00844015">
              <w:rPr>
                <w:noProof/>
              </w:rPr>
              <w:pict>
                <v:rect id="_x0000_s1058" style="position:absolute;margin-left:22.55pt;margin-top:16.8pt;width:126.95pt;height:84.5pt;z-index:251627520">
                  <v:textbox style="mso-next-textbox:#_x0000_s1058">
                    <w:txbxContent>
                      <w:p w:rsidR="001F1D16" w:rsidRPr="00537D80" w:rsidRDefault="001F1D16" w:rsidP="00FE3316">
                        <w:pPr>
                          <w:spacing w:line="240" w:lineRule="atLeast"/>
                          <w:jc w:val="center"/>
                          <w:rPr>
                            <w:rFonts w:ascii="華康黑體 Std W3" w:eastAsia="華康黑體 Std W3" w:hAnsi="華康黑體 Std W3"/>
                            <w:sz w:val="20"/>
                            <w:szCs w:val="20"/>
                            <w:shd w:val="clear" w:color="auto" w:fill="FFFFFF"/>
                          </w:rPr>
                        </w:pPr>
                        <w:r w:rsidRPr="00537D80">
                          <w:rPr>
                            <w:rFonts w:ascii="華康黑體 Std W3" w:eastAsia="華康黑體 Std W3" w:hAnsi="華康黑體 Std W3"/>
                            <w:sz w:val="20"/>
                            <w:szCs w:val="20"/>
                            <w:shd w:val="clear" w:color="auto" w:fill="FFFFFF"/>
                          </w:rPr>
                          <w:t>5.</w:t>
                        </w:r>
                        <w:r w:rsidRPr="00537D80">
                          <w:rPr>
                            <w:rFonts w:ascii="華康黑體 Std W3" w:eastAsia="華康黑體 Std W3" w:hAnsi="華康黑體 Std W3" w:hint="eastAsia"/>
                            <w:sz w:val="20"/>
                            <w:szCs w:val="20"/>
                            <w:shd w:val="clear" w:color="auto" w:fill="FFFFFF"/>
                          </w:rPr>
                          <w:t>執行計畫</w:t>
                        </w:r>
                      </w:p>
                      <w:p w:rsidR="001F1D16" w:rsidRPr="00537D80" w:rsidRDefault="001F1D16" w:rsidP="00F72167">
                        <w:pPr>
                          <w:spacing w:line="240" w:lineRule="atLeast"/>
                          <w:jc w:val="both"/>
                          <w:rPr>
                            <w:rFonts w:ascii="華康黑體 Std W3" w:eastAsia="華康黑體 Std W3" w:hAnsi="華康黑體 Std W3"/>
                            <w:sz w:val="20"/>
                            <w:szCs w:val="20"/>
                            <w:shd w:val="clear" w:color="auto" w:fill="FFFFFF"/>
                          </w:rPr>
                        </w:pPr>
                        <w:r w:rsidRPr="00537D80">
                          <w:rPr>
                            <w:rFonts w:ascii="華康黑體 Std W3" w:eastAsia="華康黑體 Std W3" w:hAnsi="華康黑體 Std W3"/>
                            <w:sz w:val="20"/>
                            <w:szCs w:val="20"/>
                            <w:shd w:val="clear" w:color="auto" w:fill="FFFFFF"/>
                          </w:rPr>
                          <w:t>(</w:t>
                        </w:r>
                        <w:r w:rsidRPr="00537D80">
                          <w:rPr>
                            <w:rFonts w:ascii="華康黑體 Std W3" w:eastAsia="華康黑體 Std W3" w:hAnsi="華康黑體 Std W3" w:hint="eastAsia"/>
                            <w:sz w:val="20"/>
                            <w:szCs w:val="20"/>
                            <w:shd w:val="clear" w:color="auto" w:fill="FFFFFF"/>
                          </w:rPr>
                          <w:t>含課程規劃與教學活</w:t>
                        </w:r>
                        <w:r>
                          <w:rPr>
                            <w:rFonts w:ascii="華康黑體 Std W3" w:eastAsia="華康黑體 Std W3" w:hAnsi="華康黑體 Std W3" w:hint="eastAsia"/>
                            <w:sz w:val="20"/>
                            <w:szCs w:val="20"/>
                            <w:shd w:val="clear" w:color="auto" w:fill="FFFFFF"/>
                          </w:rPr>
                          <w:t>動</w:t>
                        </w:r>
                        <w:r w:rsidRPr="00537D80">
                          <w:rPr>
                            <w:rFonts w:ascii="華康黑體 Std W3" w:eastAsia="華康黑體 Std W3" w:hAnsi="華康黑體 Std W3" w:hint="eastAsia"/>
                            <w:sz w:val="20"/>
                            <w:szCs w:val="20"/>
                            <w:shd w:val="clear" w:color="auto" w:fill="FFFFFF"/>
                          </w:rPr>
                          <w:t>、</w:t>
                        </w:r>
                        <w:r w:rsidRPr="001E36F3">
                          <w:rPr>
                            <w:rFonts w:ascii="華康黑體 Std W3" w:eastAsia="華康黑體 Std W3" w:hAnsi="華康黑體 Std W3" w:hint="eastAsia"/>
                            <w:color w:val="FF0000"/>
                            <w:sz w:val="20"/>
                            <w:szCs w:val="20"/>
                            <w:shd w:val="clear" w:color="auto" w:fill="FFFFFF"/>
                          </w:rPr>
                          <w:t>學生學習與輔導</w:t>
                        </w:r>
                        <w:r w:rsidRPr="00537D80">
                          <w:rPr>
                            <w:rFonts w:ascii="華康黑體 Std W3" w:eastAsia="華康黑體 Std W3" w:hAnsi="華康黑體 Std W3" w:hint="eastAsia"/>
                            <w:sz w:val="20"/>
                            <w:szCs w:val="20"/>
                            <w:shd w:val="clear" w:color="auto" w:fill="FFFFFF"/>
                          </w:rPr>
                          <w:t>等）</w:t>
                        </w:r>
                      </w:p>
                    </w:txbxContent>
                  </v:textbox>
                </v:rect>
              </w:pict>
            </w: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r w:rsidRPr="00844015">
              <w:rPr>
                <w:noProof/>
              </w:rPr>
              <w:pict>
                <v:line id="_x0000_s1059" style="position:absolute;z-index:251625472" from="80.2pt,-74.15pt" to="80.2pt,-56.15pt">
                  <v:stroke endarrow="block"/>
                  <w10:anchorlock/>
                </v:line>
              </w:pict>
            </w: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r w:rsidRPr="00844015">
              <w:rPr>
                <w:noProof/>
              </w:rPr>
              <w:pict>
                <v:line id="_x0000_s1060" style="position:absolute;flip:x;z-index:251624448" from="78.9pt,-47pt" to="79.05pt,76.6pt">
                  <v:stroke endarrow="block"/>
                  <w10:anchorlock/>
                </v:line>
              </w:pict>
            </w: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r w:rsidRPr="00844015">
              <w:rPr>
                <w:noProof/>
              </w:rPr>
              <w:pict>
                <v:rect id="_x0000_s1061" style="position:absolute;margin-left:19.15pt;margin-top:4.2pt;width:126pt;height:25.95pt;z-index:251629568">
                  <v:textbox style="mso-next-textbox:#_x0000_s1061;mso-fit-shape-to-text:t">
                    <w:txbxContent>
                      <w:p w:rsidR="001F1D16" w:rsidRPr="002F23DF" w:rsidRDefault="001F1D16" w:rsidP="00FE3316">
                        <w:pPr>
                          <w:spacing w:line="240" w:lineRule="atLeast"/>
                          <w:jc w:val="center"/>
                          <w:rPr>
                            <w:rFonts w:ascii="華康黑體 Std W3" w:eastAsia="華康黑體 Std W3" w:hAnsi="華康黑體 Std W3"/>
                            <w:sz w:val="20"/>
                            <w:szCs w:val="20"/>
                            <w:shd w:val="clear" w:color="auto" w:fill="FFFFFF"/>
                          </w:rPr>
                        </w:pPr>
                        <w:r w:rsidRPr="002F23DF">
                          <w:rPr>
                            <w:rFonts w:ascii="華康黑體 Std W3" w:eastAsia="華康黑體 Std W3" w:hAnsi="華康黑體 Std W3"/>
                            <w:sz w:val="20"/>
                            <w:szCs w:val="20"/>
                            <w:shd w:val="clear" w:color="auto" w:fill="FFFFFF"/>
                          </w:rPr>
                          <w:t>6.</w:t>
                        </w:r>
                        <w:r w:rsidRPr="002F23DF">
                          <w:rPr>
                            <w:rFonts w:ascii="華康黑體 Std W3" w:eastAsia="華康黑體 Std W3" w:hAnsi="華康黑體 Std W3" w:hint="eastAsia"/>
                            <w:sz w:val="20"/>
                            <w:szCs w:val="20"/>
                            <w:shd w:val="clear" w:color="auto" w:fill="FFFFFF"/>
                          </w:rPr>
                          <w:t>期中檢核與回饋</w:t>
                        </w:r>
                      </w:p>
                    </w:txbxContent>
                  </v:textbox>
                </v:rect>
              </w:pict>
            </w:r>
          </w:p>
          <w:p w:rsidR="00D21778" w:rsidRPr="00844015" w:rsidRDefault="00D21778" w:rsidP="00F861C6">
            <w:pPr>
              <w:spacing w:line="360" w:lineRule="exact"/>
              <w:rPr>
                <w:rFonts w:ascii="華康黑體 Std W3" w:eastAsia="華康黑體 Std W3" w:hAnsi="華康黑體 Std W3"/>
                <w:sz w:val="20"/>
                <w:szCs w:val="20"/>
              </w:rPr>
            </w:pPr>
            <w:r w:rsidRPr="00844015">
              <w:rPr>
                <w:noProof/>
              </w:rPr>
              <w:pict>
                <v:line id="_x0000_s1062" style="position:absolute;z-index:251628544" from="78.2pt,8.7pt" to="79pt,183.1pt">
                  <v:stroke endarrow="block"/>
                </v:line>
              </w:pict>
            </w: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D21778" w:rsidP="00F861C6">
            <w:pPr>
              <w:spacing w:line="360" w:lineRule="exact"/>
              <w:rPr>
                <w:rFonts w:ascii="華康黑體 Std W3" w:eastAsia="華康黑體 Std W3" w:hAnsi="華康黑體 Std W3"/>
                <w:sz w:val="20"/>
                <w:szCs w:val="20"/>
              </w:rPr>
            </w:pPr>
          </w:p>
          <w:p w:rsidR="00D21778" w:rsidRPr="00844015" w:rsidRDefault="00046355" w:rsidP="00F861C6">
            <w:pPr>
              <w:spacing w:line="360" w:lineRule="exact"/>
              <w:rPr>
                <w:rFonts w:ascii="華康黑體 Std W3" w:eastAsia="華康黑體 Std W3" w:hAnsi="華康黑體 Std W3"/>
                <w:sz w:val="20"/>
                <w:szCs w:val="20"/>
              </w:rPr>
            </w:pPr>
            <w:r w:rsidRPr="00844015">
              <w:rPr>
                <w:noProof/>
              </w:rPr>
              <w:pict>
                <v:roundrect id="_x0000_s1063" style="position:absolute;margin-left:17pt;margin-top:39.6pt;width:126pt;height:33.4pt;z-index:251623424" arcsize=".5">
                  <v:textbox style="mso-next-textbox:#_x0000_s1063;mso-fit-shape-to-text:t">
                    <w:txbxContent>
                      <w:p w:rsidR="001F1D16" w:rsidRPr="00F861C6" w:rsidRDefault="001F1D16" w:rsidP="00FE3316">
                        <w:pPr>
                          <w:spacing w:line="240" w:lineRule="atLeast"/>
                          <w:jc w:val="center"/>
                          <w:rPr>
                            <w:rFonts w:ascii="華康黑體 Std W3" w:eastAsia="華康黑體 Std W3" w:hAnsi="華康黑體 Std W3"/>
                            <w:sz w:val="20"/>
                            <w:szCs w:val="20"/>
                            <w:shd w:val="clear" w:color="auto" w:fill="FFFFFF"/>
                          </w:rPr>
                        </w:pPr>
                        <w:r w:rsidRPr="009B75F1">
                          <w:rPr>
                            <w:rFonts w:ascii="華康黑體 Std W3" w:eastAsia="華康黑體 Std W3" w:hAnsi="華康黑體 Std W3"/>
                            <w:sz w:val="20"/>
                            <w:szCs w:val="20"/>
                            <w:shd w:val="clear" w:color="auto" w:fill="FFFFFF"/>
                          </w:rPr>
                          <w:t>7.</w:t>
                        </w:r>
                        <w:r w:rsidRPr="009B75F1">
                          <w:rPr>
                            <w:rFonts w:ascii="華康黑體 Std W3" w:eastAsia="華康黑體 Std W3" w:hAnsi="華康黑體 Std W3" w:hint="eastAsia"/>
                            <w:sz w:val="20"/>
                            <w:szCs w:val="20"/>
                            <w:shd w:val="clear" w:color="auto" w:fill="FFFFFF"/>
                          </w:rPr>
                          <w:t>評鑑考核與檢討</w:t>
                        </w:r>
                      </w:p>
                    </w:txbxContent>
                  </v:textbox>
                </v:roundrect>
              </w:pict>
            </w:r>
          </w:p>
        </w:tc>
        <w:tc>
          <w:tcPr>
            <w:tcW w:w="2061" w:type="dxa"/>
            <w:tcBorders>
              <w:top w:val="single" w:sz="12" w:space="0" w:color="auto"/>
              <w:left w:val="single" w:sz="4" w:space="0" w:color="auto"/>
              <w:bottom w:val="single" w:sz="4" w:space="0" w:color="auto"/>
              <w:right w:val="single" w:sz="4" w:space="0" w:color="auto"/>
            </w:tcBorders>
          </w:tcPr>
          <w:p w:rsidR="00D21778" w:rsidRPr="00844015" w:rsidRDefault="00D21778" w:rsidP="00F861C6">
            <w:pPr>
              <w:snapToGrid w:val="0"/>
              <w:spacing w:line="360" w:lineRule="exact"/>
              <w:rPr>
                <w:rFonts w:ascii="華康黑體 Std W3" w:eastAsia="華康黑體 Std W3" w:hAnsi="華康黑體 Std W3"/>
                <w:b/>
                <w:sz w:val="20"/>
                <w:szCs w:val="20"/>
              </w:rPr>
            </w:pPr>
          </w:p>
        </w:tc>
        <w:tc>
          <w:tcPr>
            <w:tcW w:w="1763" w:type="dxa"/>
            <w:tcBorders>
              <w:top w:val="single" w:sz="12" w:space="0" w:color="auto"/>
              <w:left w:val="single" w:sz="4" w:space="0" w:color="auto"/>
              <w:bottom w:val="single" w:sz="4" w:space="0" w:color="auto"/>
              <w:right w:val="single" w:sz="4" w:space="0" w:color="auto"/>
            </w:tcBorders>
          </w:tcPr>
          <w:p w:rsidR="00D21778" w:rsidRPr="00844015" w:rsidRDefault="00D21778" w:rsidP="00A0228C">
            <w:pPr>
              <w:snapToGrid w:val="0"/>
              <w:spacing w:line="360" w:lineRule="exact"/>
              <w:rPr>
                <w:rFonts w:ascii="華康黑體 Std W3" w:eastAsia="華康黑體 Std W3" w:hAnsi="華康黑體 Std W3"/>
                <w:sz w:val="20"/>
                <w:szCs w:val="20"/>
              </w:rPr>
            </w:pPr>
          </w:p>
        </w:tc>
        <w:tc>
          <w:tcPr>
            <w:tcW w:w="1408" w:type="dxa"/>
            <w:tcBorders>
              <w:top w:val="single" w:sz="12" w:space="0" w:color="auto"/>
              <w:left w:val="single" w:sz="4" w:space="0" w:color="auto"/>
              <w:bottom w:val="single" w:sz="4" w:space="0" w:color="auto"/>
            </w:tcBorders>
          </w:tcPr>
          <w:p w:rsidR="00D21778" w:rsidRPr="00844015" w:rsidRDefault="00D21778" w:rsidP="007C070B">
            <w:pPr>
              <w:snapToGrid w:val="0"/>
              <w:spacing w:line="360" w:lineRule="exact"/>
              <w:ind w:left="200" w:hangingChars="100" w:hanging="20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※詳見「課</w:t>
            </w:r>
          </w:p>
          <w:p w:rsidR="00D21778" w:rsidRPr="00844015" w:rsidRDefault="00D21778" w:rsidP="00B4049D">
            <w:pPr>
              <w:snapToGrid w:val="0"/>
              <w:spacing w:line="360" w:lineRule="exact"/>
              <w:ind w:leftChars="84" w:left="20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程規劃與</w:t>
            </w:r>
          </w:p>
          <w:p w:rsidR="00D21778" w:rsidRPr="00844015" w:rsidRDefault="00D21778" w:rsidP="00B4049D">
            <w:pPr>
              <w:snapToGrid w:val="0"/>
              <w:spacing w:line="360" w:lineRule="exact"/>
              <w:ind w:leftChars="84" w:left="20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教學活動</w:t>
            </w:r>
          </w:p>
          <w:p w:rsidR="00D21778" w:rsidRPr="00844015" w:rsidRDefault="00D21778" w:rsidP="001B7F0C">
            <w:pPr>
              <w:snapToGrid w:val="0"/>
              <w:spacing w:line="360" w:lineRule="exact"/>
              <w:ind w:leftChars="84" w:left="20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」之作業</w:t>
            </w:r>
          </w:p>
          <w:p w:rsidR="00D21778" w:rsidRPr="00844015" w:rsidRDefault="00D21778" w:rsidP="001B7F0C">
            <w:pPr>
              <w:snapToGrid w:val="0"/>
              <w:spacing w:line="360" w:lineRule="exact"/>
              <w:ind w:leftChars="84" w:left="20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規範與表單</w:t>
            </w:r>
          </w:p>
          <w:p w:rsidR="00D21778" w:rsidRPr="00844015" w:rsidRDefault="00D21778" w:rsidP="001B7F0C">
            <w:pPr>
              <w:snapToGrid w:val="0"/>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261DC6" w:rsidRPr="00844015">
              <w:rPr>
                <w:rFonts w:ascii="華康黑體 Std W3" w:eastAsia="華康黑體 Std W3" w:hAnsi="華康黑體 Std W3" w:hint="eastAsia"/>
                <w:sz w:val="20"/>
                <w:szCs w:val="20"/>
              </w:rPr>
              <w:t>3</w:t>
            </w:r>
            <w:r w:rsidR="00F00421" w:rsidRPr="00844015">
              <w:rPr>
                <w:rFonts w:ascii="華康黑體 Std W3" w:eastAsia="華康黑體 Std W3" w:hAnsi="華康黑體 Std W3" w:hint="eastAsia"/>
                <w:sz w:val="20"/>
                <w:szCs w:val="20"/>
              </w:rPr>
              <w:t>5</w:t>
            </w:r>
            <w:r w:rsidRPr="00844015">
              <w:rPr>
                <w:rFonts w:ascii="華康黑體 Std W3" w:eastAsia="華康黑體 Std W3" w:hAnsi="華康黑體 Std W3"/>
                <w:sz w:val="20"/>
                <w:szCs w:val="20"/>
              </w:rPr>
              <w:t>-1</w:t>
            </w:r>
            <w:r w:rsidR="00613890" w:rsidRPr="00844015">
              <w:rPr>
                <w:rFonts w:ascii="華康黑體 Std W3" w:eastAsia="華康黑體 Std W3" w:hAnsi="華康黑體 Std W3" w:hint="eastAsia"/>
                <w:sz w:val="20"/>
                <w:szCs w:val="20"/>
              </w:rPr>
              <w:t>38</w:t>
            </w:r>
            <w:r w:rsidRPr="00844015">
              <w:rPr>
                <w:rFonts w:ascii="華康黑體 Std W3" w:eastAsia="華康黑體 Std W3" w:hAnsi="華康黑體 Std W3" w:hint="eastAsia"/>
                <w:sz w:val="20"/>
                <w:szCs w:val="20"/>
              </w:rPr>
              <w:t>）</w:t>
            </w:r>
          </w:p>
          <w:p w:rsidR="00D21778" w:rsidRPr="00844015" w:rsidRDefault="00D21778" w:rsidP="004224D0">
            <w:pPr>
              <w:snapToGrid w:val="0"/>
              <w:spacing w:line="360" w:lineRule="exact"/>
              <w:ind w:leftChars="84" w:left="202"/>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※詳見「</w:t>
            </w:r>
            <w:r w:rsidR="001E36F3" w:rsidRPr="00844015">
              <w:rPr>
                <w:rFonts w:ascii="華康黑體 Std W3" w:eastAsia="華康黑體 Std W3" w:hAnsi="華康黑體 Std W3" w:hint="eastAsia"/>
                <w:sz w:val="20"/>
                <w:szCs w:val="20"/>
                <w:shd w:val="clear" w:color="auto" w:fill="FFFFFF"/>
              </w:rPr>
              <w:t>學生學習與輔導</w:t>
            </w:r>
            <w:r w:rsidRPr="00844015">
              <w:rPr>
                <w:rFonts w:ascii="華康黑體 Std W3" w:eastAsia="華康黑體 Std W3" w:hAnsi="華康黑體 Std W3" w:hint="eastAsia"/>
                <w:sz w:val="20"/>
                <w:szCs w:val="20"/>
              </w:rPr>
              <w:t>」之作業規範與表單</w:t>
            </w:r>
            <w:r w:rsidR="00046355"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P.1</w:t>
            </w:r>
            <w:r w:rsidR="00613890" w:rsidRPr="00844015">
              <w:rPr>
                <w:rFonts w:ascii="華康黑體 Std W3" w:eastAsia="華康黑體 Std W3" w:hAnsi="華康黑體 Std W3" w:hint="eastAsia"/>
                <w:sz w:val="20"/>
                <w:szCs w:val="20"/>
              </w:rPr>
              <w:t>39</w:t>
            </w:r>
            <w:r w:rsidRPr="00844015">
              <w:rPr>
                <w:rFonts w:ascii="華康黑體 Std W3" w:eastAsia="華康黑體 Std W3" w:hAnsi="華康黑體 Std W3"/>
                <w:sz w:val="20"/>
                <w:szCs w:val="20"/>
              </w:rPr>
              <w:t>-1</w:t>
            </w:r>
            <w:r w:rsidR="00613890" w:rsidRPr="00844015">
              <w:rPr>
                <w:rFonts w:ascii="華康黑體 Std W3" w:eastAsia="華康黑體 Std W3" w:hAnsi="華康黑體 Std W3" w:hint="eastAsia"/>
                <w:sz w:val="20"/>
                <w:szCs w:val="20"/>
              </w:rPr>
              <w:t>8</w:t>
            </w:r>
            <w:r w:rsidR="004224D0" w:rsidRPr="00844015">
              <w:rPr>
                <w:rFonts w:ascii="華康黑體 Std W3" w:eastAsia="華康黑體 Std W3" w:hAnsi="華康黑體 Std W3" w:hint="eastAsia"/>
                <w:sz w:val="20"/>
                <w:szCs w:val="20"/>
              </w:rPr>
              <w:t>3</w:t>
            </w:r>
            <w:r w:rsidRPr="00844015">
              <w:rPr>
                <w:rFonts w:ascii="華康黑體 Std W3" w:eastAsia="華康黑體 Std W3" w:hAnsi="華康黑體 Std W3" w:hint="eastAsia"/>
                <w:sz w:val="20"/>
                <w:szCs w:val="20"/>
              </w:rPr>
              <w:t>）</w:t>
            </w:r>
          </w:p>
        </w:tc>
      </w:tr>
      <w:tr w:rsidR="00D21778" w:rsidRPr="00844015" w:rsidTr="00046355">
        <w:tblPrEx>
          <w:tblBorders>
            <w:insideH w:val="single" w:sz="6" w:space="0" w:color="auto"/>
            <w:insideV w:val="single" w:sz="6" w:space="0" w:color="auto"/>
          </w:tblBorders>
          <w:tblCellMar>
            <w:left w:w="108" w:type="dxa"/>
            <w:right w:w="108" w:type="dxa"/>
          </w:tblCellMar>
          <w:tblLook w:val="01E0"/>
        </w:tblPrEx>
        <w:trPr>
          <w:trHeight w:val="3581"/>
        </w:trPr>
        <w:tc>
          <w:tcPr>
            <w:tcW w:w="3256" w:type="dxa"/>
            <w:vMerge/>
            <w:tcBorders>
              <w:right w:val="single" w:sz="4" w:space="0" w:color="auto"/>
            </w:tcBorders>
          </w:tcPr>
          <w:p w:rsidR="00D21778" w:rsidRPr="00844015" w:rsidRDefault="00D21778" w:rsidP="00F861C6">
            <w:pPr>
              <w:spacing w:line="360" w:lineRule="exact"/>
              <w:rPr>
                <w:rFonts w:ascii="華康黑體 Std W3" w:eastAsia="華康黑體 Std W3" w:hAnsi="華康黑體 Std W3"/>
                <w:noProof/>
                <w:sz w:val="20"/>
                <w:szCs w:val="20"/>
              </w:rPr>
            </w:pPr>
          </w:p>
        </w:tc>
        <w:tc>
          <w:tcPr>
            <w:tcW w:w="2061" w:type="dxa"/>
            <w:tcBorders>
              <w:top w:val="single" w:sz="4" w:space="0" w:color="auto"/>
              <w:left w:val="single" w:sz="4" w:space="0" w:color="auto"/>
              <w:bottom w:val="single" w:sz="4" w:space="0" w:color="auto"/>
            </w:tcBorders>
          </w:tcPr>
          <w:p w:rsidR="00D21778" w:rsidRPr="00844015" w:rsidRDefault="00D21778" w:rsidP="00F861C6">
            <w:pPr>
              <w:snapToGrid w:val="0"/>
              <w:spacing w:line="360" w:lineRule="exact"/>
              <w:ind w:left="300" w:hangingChars="150" w:hanging="300"/>
              <w:rPr>
                <w:rFonts w:ascii="華康黑體 Std W3" w:eastAsia="華康黑體 Std W3" w:hAnsi="華康黑體 Std W3"/>
                <w:sz w:val="20"/>
                <w:szCs w:val="20"/>
              </w:rPr>
            </w:pPr>
          </w:p>
        </w:tc>
        <w:tc>
          <w:tcPr>
            <w:tcW w:w="1763" w:type="dxa"/>
            <w:tcBorders>
              <w:top w:val="single" w:sz="4" w:space="0" w:color="auto"/>
              <w:bottom w:val="single" w:sz="4" w:space="0" w:color="auto"/>
            </w:tcBorders>
          </w:tcPr>
          <w:p w:rsidR="00D21778" w:rsidRPr="00844015" w:rsidRDefault="00D21778" w:rsidP="003A0A99">
            <w:pPr>
              <w:ind w:left="500" w:hangingChars="250" w:hanging="500"/>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6-1-1</w:t>
            </w:r>
            <w:r w:rsidRPr="00844015">
              <w:rPr>
                <w:rFonts w:ascii="華康黑體 Std W3" w:eastAsia="華康黑體 Std W3" w:hAnsi="華康黑體 Std W3" w:hint="eastAsia"/>
                <w:sz w:val="20"/>
                <w:szCs w:val="20"/>
              </w:rPr>
              <w:t>學校辦理生涯發展教育工作－行政措施與組織運作檢核表（行政運作</w:t>
            </w:r>
            <w:r w:rsidRPr="00844015">
              <w:rPr>
                <w:rFonts w:ascii="華康黑體 Std W3" w:eastAsia="華康黑體 Std W3" w:hAnsi="華康黑體 Std W3"/>
                <w:sz w:val="20"/>
                <w:szCs w:val="20"/>
              </w:rPr>
              <w:t>-04-03</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3A0A99" w:rsidRPr="00844015">
              <w:rPr>
                <w:rFonts w:ascii="華康黑體 Std W3" w:eastAsia="華康黑體 Std W3" w:hAnsi="華康黑體 Std W3" w:hint="eastAsia"/>
                <w:sz w:val="20"/>
                <w:szCs w:val="20"/>
              </w:rPr>
              <w:t>3</w:t>
            </w:r>
            <w:r w:rsidR="00F00421" w:rsidRPr="00844015">
              <w:rPr>
                <w:rFonts w:ascii="華康黑體 Std W3" w:eastAsia="華康黑體 Std W3" w:hAnsi="華康黑體 Std W3" w:hint="eastAsia"/>
                <w:sz w:val="20"/>
                <w:szCs w:val="20"/>
              </w:rPr>
              <w:t>4</w:t>
            </w:r>
          </w:p>
        </w:tc>
        <w:tc>
          <w:tcPr>
            <w:tcW w:w="1408" w:type="dxa"/>
            <w:tcBorders>
              <w:top w:val="single" w:sz="4" w:space="0" w:color="auto"/>
              <w:bottom w:val="single" w:sz="4" w:space="0" w:color="auto"/>
            </w:tcBorders>
          </w:tcPr>
          <w:p w:rsidR="00D21778" w:rsidRPr="00844015" w:rsidRDefault="00D21778" w:rsidP="00F861C6">
            <w:pPr>
              <w:snapToGrid w:val="0"/>
              <w:spacing w:line="360" w:lineRule="exact"/>
              <w:rPr>
                <w:rFonts w:ascii="華康黑體 Std W3" w:eastAsia="華康黑體 Std W3" w:hAnsi="華康黑體 Std W3"/>
                <w:sz w:val="20"/>
                <w:szCs w:val="20"/>
              </w:rPr>
            </w:pPr>
          </w:p>
        </w:tc>
      </w:tr>
      <w:tr w:rsidR="00D21778" w:rsidRPr="00844015" w:rsidTr="00046355">
        <w:tblPrEx>
          <w:tblBorders>
            <w:insideH w:val="single" w:sz="6" w:space="0" w:color="auto"/>
            <w:insideV w:val="single" w:sz="6" w:space="0" w:color="auto"/>
          </w:tblBorders>
          <w:tblCellMar>
            <w:left w:w="108" w:type="dxa"/>
            <w:right w:w="108" w:type="dxa"/>
          </w:tblCellMar>
          <w:tblLook w:val="01E0"/>
        </w:tblPrEx>
        <w:trPr>
          <w:trHeight w:val="3094"/>
        </w:trPr>
        <w:tc>
          <w:tcPr>
            <w:tcW w:w="3256" w:type="dxa"/>
            <w:vMerge/>
            <w:tcBorders>
              <w:bottom w:val="single" w:sz="12" w:space="0" w:color="auto"/>
              <w:right w:val="single" w:sz="4" w:space="0" w:color="auto"/>
            </w:tcBorders>
          </w:tcPr>
          <w:p w:rsidR="00D21778" w:rsidRPr="00844015" w:rsidRDefault="00D21778" w:rsidP="00F861C6">
            <w:pPr>
              <w:spacing w:line="360" w:lineRule="exact"/>
              <w:rPr>
                <w:rFonts w:ascii="華康黑體 Std W3" w:eastAsia="華康黑體 Std W3" w:hAnsi="華康黑體 Std W3"/>
                <w:noProof/>
                <w:sz w:val="20"/>
                <w:szCs w:val="20"/>
              </w:rPr>
            </w:pPr>
          </w:p>
        </w:tc>
        <w:tc>
          <w:tcPr>
            <w:tcW w:w="2061" w:type="dxa"/>
            <w:tcBorders>
              <w:top w:val="single" w:sz="4" w:space="0" w:color="auto"/>
              <w:left w:val="single" w:sz="4" w:space="0" w:color="auto"/>
              <w:bottom w:val="single" w:sz="12" w:space="0" w:color="auto"/>
            </w:tcBorders>
          </w:tcPr>
          <w:p w:rsidR="00D21778" w:rsidRPr="00844015" w:rsidRDefault="00D21778" w:rsidP="00046355">
            <w:pPr>
              <w:snapToGrid w:val="0"/>
              <w:spacing w:line="360" w:lineRule="exact"/>
              <w:rPr>
                <w:rFonts w:ascii="華康黑體 Std W3" w:eastAsia="華康黑體 Std W3" w:hAnsi="華康黑體 Std W3"/>
                <w:sz w:val="20"/>
                <w:szCs w:val="20"/>
              </w:rPr>
            </w:pPr>
          </w:p>
        </w:tc>
        <w:tc>
          <w:tcPr>
            <w:tcW w:w="1763" w:type="dxa"/>
            <w:tcBorders>
              <w:top w:val="single" w:sz="4" w:space="0" w:color="auto"/>
              <w:bottom w:val="single" w:sz="12" w:space="0" w:color="auto"/>
            </w:tcBorders>
          </w:tcPr>
          <w:p w:rsidR="00D21778" w:rsidRPr="00844015" w:rsidRDefault="00D21778" w:rsidP="00F861C6">
            <w:pPr>
              <w:snapToGrid w:val="0"/>
              <w:spacing w:line="360" w:lineRule="exact"/>
              <w:rPr>
                <w:rFonts w:ascii="華康黑體 Std W3" w:eastAsia="華康黑體 Std W3" w:hAnsi="華康黑體 Std W3"/>
                <w:sz w:val="20"/>
                <w:szCs w:val="20"/>
              </w:rPr>
            </w:pPr>
          </w:p>
        </w:tc>
        <w:tc>
          <w:tcPr>
            <w:tcW w:w="1408" w:type="dxa"/>
            <w:tcBorders>
              <w:top w:val="single" w:sz="4" w:space="0" w:color="auto"/>
              <w:bottom w:val="single" w:sz="12" w:space="0" w:color="auto"/>
            </w:tcBorders>
          </w:tcPr>
          <w:p w:rsidR="00D21778" w:rsidRPr="00844015" w:rsidRDefault="00D21778" w:rsidP="008004A9">
            <w:pPr>
              <w:snapToGrid w:val="0"/>
              <w:spacing w:line="360" w:lineRule="exact"/>
              <w:rPr>
                <w:rFonts w:ascii="華康黑體 Std W3" w:eastAsia="華康黑體 Std W3" w:hAnsi="華康黑體 Std W3" w:hint="eastAsia"/>
                <w:sz w:val="20"/>
                <w:szCs w:val="20"/>
              </w:rPr>
            </w:pPr>
          </w:p>
        </w:tc>
      </w:tr>
    </w:tbl>
    <w:p w:rsidR="00046355" w:rsidRPr="00844015" w:rsidRDefault="00046355" w:rsidP="000833F4">
      <w:pPr>
        <w:adjustRightInd w:val="0"/>
        <w:snapToGrid w:val="0"/>
        <w:spacing w:after="240" w:line="440" w:lineRule="exact"/>
        <w:ind w:left="1281" w:hangingChars="400" w:hanging="1281"/>
        <w:jc w:val="right"/>
        <w:rPr>
          <w:rFonts w:ascii="華康黑體 Std W3" w:eastAsia="華康黑體 Std W3" w:hAnsi="華康黑體 Std W3"/>
          <w:b/>
          <w:sz w:val="32"/>
          <w:szCs w:val="32"/>
          <w:bdr w:val="single" w:sz="4" w:space="0" w:color="auto"/>
        </w:rPr>
      </w:pPr>
    </w:p>
    <w:p w:rsidR="00D21778" w:rsidRPr="00844015" w:rsidRDefault="00D21778" w:rsidP="000833F4">
      <w:pPr>
        <w:adjustRightInd w:val="0"/>
        <w:snapToGrid w:val="0"/>
        <w:spacing w:after="240" w:line="440" w:lineRule="exact"/>
        <w:ind w:left="1281" w:hangingChars="400" w:hanging="1281"/>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lastRenderedPageBreak/>
        <w:t>行政運作</w:t>
      </w:r>
      <w:r w:rsidRPr="00844015">
        <w:rPr>
          <w:rFonts w:ascii="華康黑體 Std W3" w:eastAsia="華康黑體 Std W3" w:hAnsi="華康黑體 Std W3"/>
          <w:b/>
          <w:sz w:val="32"/>
          <w:szCs w:val="32"/>
          <w:bdr w:val="single" w:sz="4" w:space="0" w:color="auto"/>
        </w:rPr>
        <w:t>-03-01</w:t>
      </w:r>
    </w:p>
    <w:p w:rsidR="00D21778" w:rsidRPr="00844015" w:rsidRDefault="00D21778" w:rsidP="000833F4">
      <w:pPr>
        <w:adjustRightInd w:val="0"/>
        <w:snapToGrid w:val="0"/>
        <w:spacing w:after="240" w:line="440" w:lineRule="exact"/>
        <w:ind w:leftChars="-226" w:left="1257" w:rightChars="-222" w:right="-533" w:hangingChars="562" w:hanging="1799"/>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○○縣（市）立○○國民中學生涯發展教育</w:t>
      </w:r>
    </w:p>
    <w:p w:rsidR="00D21778" w:rsidRPr="00844015" w:rsidRDefault="00D21778" w:rsidP="000833F4">
      <w:pPr>
        <w:adjustRightInd w:val="0"/>
        <w:snapToGrid w:val="0"/>
        <w:spacing w:after="240" w:line="440" w:lineRule="exact"/>
        <w:ind w:leftChars="-75" w:left="1274" w:rightChars="-222" w:right="-533" w:hangingChars="454" w:hanging="1454"/>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工作執行委員會設置要點</w:t>
      </w:r>
    </w:p>
    <w:p w:rsidR="00D21778" w:rsidRPr="00844015" w:rsidRDefault="00D21778" w:rsidP="00FE3316">
      <w:pPr>
        <w:spacing w:line="440" w:lineRule="exact"/>
        <w:ind w:left="440" w:hangingChars="200" w:hanging="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一、本校為落實生涯發展教育，培養學生自我覺察、生涯覺察和生涯進路與選擇之能力，特成立「生涯發展教育工作執行委員會」（以下簡稱本會），以推動生涯發展教育相關工作。</w:t>
      </w:r>
    </w:p>
    <w:p w:rsidR="00D21778" w:rsidRPr="00844015" w:rsidRDefault="00D21778" w:rsidP="00F25901">
      <w:pPr>
        <w:snapToGrid w:val="0"/>
        <w:spacing w:line="440" w:lineRule="exact"/>
        <w:ind w:left="440" w:hangingChars="200" w:hanging="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本會由校長擔任召集人，教務主任為副召集人，輔導主任為執行秘書，下設行政組、教學組與活動組。另於「課程發展委員會」下設「生涯發展教育議題課程小組」，規劃「生涯發展教育」重大議題融入各領域課程設計及教學相關事宜。</w:t>
      </w:r>
    </w:p>
    <w:p w:rsidR="00D21778" w:rsidRPr="00844015" w:rsidRDefault="00D21778" w:rsidP="00FE3316">
      <w:pPr>
        <w:spacing w:line="440" w:lineRule="exact"/>
        <w:ind w:left="550" w:hangingChars="250" w:hanging="55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A1093" w:rsidRPr="00844015">
        <w:rPr>
          <w:rFonts w:ascii="華康黑體 Std W3" w:eastAsia="華康黑體 Std W3" w:hAnsi="華康黑體 Std W3" w:hint="eastAsia"/>
          <w:sz w:val="22"/>
          <w:szCs w:val="22"/>
        </w:rPr>
        <w:t>本會工作任務如下</w:t>
      </w:r>
    </w:p>
    <w:p w:rsidR="00D21778" w:rsidRPr="00844015" w:rsidRDefault="00D21778" w:rsidP="00FE3316">
      <w:pPr>
        <w:spacing w:line="440" w:lineRule="exact"/>
        <w:ind w:leftChars="100" w:left="460" w:hangingChars="100" w:hanging="220"/>
        <w:jc w:val="both"/>
        <w:rPr>
          <w:rFonts w:ascii="華康黑體 Std W3" w:eastAsia="華康黑體 Std W3" w:hAnsi="華康黑體 Std W3" w:cs="Arial"/>
          <w:sz w:val="22"/>
          <w:szCs w:val="22"/>
        </w:rPr>
      </w:pPr>
      <w:r w:rsidRPr="00844015">
        <w:rPr>
          <w:rFonts w:ascii="華康黑體 Std W3" w:eastAsia="華康黑體 Std W3" w:hAnsi="華康黑體 Std W3" w:cs="Arial" w:hint="eastAsia"/>
          <w:sz w:val="22"/>
          <w:szCs w:val="22"/>
        </w:rPr>
        <w:t>（一）定期召開會議討論學校生涯發展教育推動方向和重點。</w:t>
      </w:r>
    </w:p>
    <w:p w:rsidR="00D21778" w:rsidRPr="00844015" w:rsidRDefault="00D21778" w:rsidP="00FE3316">
      <w:pPr>
        <w:spacing w:line="440" w:lineRule="exact"/>
        <w:ind w:leftChars="100" w:left="570" w:hangingChars="150" w:hanging="330"/>
        <w:rPr>
          <w:rFonts w:ascii="華康黑體 Std W3" w:eastAsia="華康黑體 Std W3" w:hAnsi="華康黑體 Std W3"/>
          <w:sz w:val="22"/>
          <w:szCs w:val="22"/>
        </w:rPr>
      </w:pPr>
      <w:r w:rsidRPr="00844015">
        <w:rPr>
          <w:rFonts w:ascii="華康黑體 Std W3" w:eastAsia="華康黑體 Std W3" w:hAnsi="華康黑體 Std W3" w:cs="Arial" w:hint="eastAsia"/>
          <w:sz w:val="22"/>
          <w:szCs w:val="22"/>
        </w:rPr>
        <w:t>（二）檢核計畫內容及學年度執行情形。</w:t>
      </w:r>
    </w:p>
    <w:p w:rsidR="00D21778" w:rsidRPr="00844015" w:rsidRDefault="00D21778" w:rsidP="00FE3316">
      <w:pPr>
        <w:spacing w:line="440" w:lineRule="exact"/>
        <w:ind w:leftChars="100" w:left="570" w:hangingChars="150" w:hanging="33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（三）各組工作執掌與工作內容說明</w:t>
      </w:r>
    </w:p>
    <w:p w:rsidR="00D21778" w:rsidRPr="00844015" w:rsidRDefault="00D21778" w:rsidP="00FE3316">
      <w:pPr>
        <w:spacing w:line="440" w:lineRule="exact"/>
        <w:ind w:leftChars="250" w:left="60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1.</w:t>
      </w:r>
      <w:r w:rsidRPr="00844015">
        <w:rPr>
          <w:rFonts w:ascii="華康黑體 Std W3" w:eastAsia="華康黑體 Std W3" w:hAnsi="華康黑體 Std W3" w:hint="eastAsia"/>
          <w:sz w:val="22"/>
          <w:szCs w:val="22"/>
        </w:rPr>
        <w:t>召集人：督導生涯發展教育之進行。</w:t>
      </w:r>
    </w:p>
    <w:p w:rsidR="00D21778" w:rsidRPr="00844015" w:rsidRDefault="00D21778" w:rsidP="00FE3316">
      <w:pPr>
        <w:spacing w:line="440" w:lineRule="exact"/>
        <w:ind w:leftChars="250" w:left="60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2.</w:t>
      </w:r>
      <w:r w:rsidRPr="00844015">
        <w:rPr>
          <w:rFonts w:ascii="華康黑體 Std W3" w:eastAsia="華康黑體 Std W3" w:hAnsi="華康黑體 Std W3" w:hint="eastAsia"/>
          <w:sz w:val="22"/>
          <w:szCs w:val="22"/>
        </w:rPr>
        <w:t>副召集人：協助與督導課程規劃。</w:t>
      </w:r>
    </w:p>
    <w:p w:rsidR="00D21778" w:rsidRPr="00844015" w:rsidRDefault="00D21778" w:rsidP="00FE3316">
      <w:pPr>
        <w:spacing w:line="440" w:lineRule="exact"/>
        <w:ind w:leftChars="250" w:left="60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3.</w:t>
      </w:r>
      <w:r w:rsidRPr="00844015">
        <w:rPr>
          <w:rFonts w:ascii="華康黑體 Std W3" w:eastAsia="華康黑體 Std W3" w:hAnsi="華康黑體 Std W3" w:hint="eastAsia"/>
          <w:sz w:val="22"/>
          <w:szCs w:val="22"/>
        </w:rPr>
        <w:t>執行秘書：協助與督導整體活動企劃與推動執行。</w:t>
      </w:r>
    </w:p>
    <w:p w:rsidR="00D21778" w:rsidRPr="00844015" w:rsidRDefault="00D21778" w:rsidP="00FE3316">
      <w:pPr>
        <w:spacing w:line="440" w:lineRule="exact"/>
        <w:ind w:leftChars="250" w:left="60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4.</w:t>
      </w:r>
      <w:r w:rsidRPr="00844015">
        <w:rPr>
          <w:rFonts w:ascii="華康黑體 Std W3" w:eastAsia="華康黑體 Std W3" w:hAnsi="華康黑體 Std W3" w:hint="eastAsia"/>
          <w:sz w:val="22"/>
          <w:szCs w:val="22"/>
        </w:rPr>
        <w:t>行政組：協助課程及活動執行、採購、經費核銷及相關後勤支援。</w:t>
      </w:r>
    </w:p>
    <w:p w:rsidR="00D21778" w:rsidRPr="00844015" w:rsidRDefault="00D21778" w:rsidP="00FE3316">
      <w:pPr>
        <w:spacing w:line="440" w:lineRule="exact"/>
        <w:ind w:leftChars="250" w:left="60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5.</w:t>
      </w:r>
      <w:r w:rsidRPr="00844015">
        <w:rPr>
          <w:rFonts w:ascii="華康黑體 Std W3" w:eastAsia="華康黑體 Std W3" w:hAnsi="華康黑體 Std W3" w:hint="eastAsia"/>
          <w:sz w:val="22"/>
          <w:szCs w:val="22"/>
        </w:rPr>
        <w:t>教學組：生涯發展教育融入各領域教學。</w:t>
      </w:r>
    </w:p>
    <w:p w:rsidR="00D21778" w:rsidRPr="00844015" w:rsidRDefault="00D21778" w:rsidP="00FE3316">
      <w:pPr>
        <w:spacing w:line="440" w:lineRule="exact"/>
        <w:ind w:leftChars="250" w:left="60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6.</w:t>
      </w:r>
      <w:r w:rsidRPr="00844015">
        <w:rPr>
          <w:rFonts w:ascii="華康黑體 Std W3" w:eastAsia="華康黑體 Std W3" w:hAnsi="華康黑體 Std W3" w:hint="eastAsia"/>
          <w:sz w:val="22"/>
          <w:szCs w:val="22"/>
        </w:rPr>
        <w:t>活動組：生涯發展教育各項活動規劃與執行。</w:t>
      </w:r>
    </w:p>
    <w:p w:rsidR="00D21778" w:rsidRPr="00844015" w:rsidRDefault="00633657" w:rsidP="00633657">
      <w:pPr>
        <w:spacing w:line="440" w:lineRule="exact"/>
        <w:ind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w:t>
      </w:r>
      <w:r w:rsidR="00D21778" w:rsidRPr="00844015">
        <w:rPr>
          <w:rFonts w:ascii="華康黑體 Std W3" w:eastAsia="華康黑體 Std W3" w:hAnsi="華康黑體 Std W3" w:hint="eastAsia"/>
          <w:sz w:val="22"/>
          <w:szCs w:val="22"/>
        </w:rPr>
        <w:t>其它</w:t>
      </w:r>
      <w:r w:rsidRPr="00844015">
        <w:rPr>
          <w:rFonts w:ascii="華康黑體 Std W3" w:eastAsia="華康黑體 Std W3" w:hAnsi="華康黑體 Std W3" w:hint="eastAsia"/>
          <w:sz w:val="22"/>
          <w:szCs w:val="22"/>
        </w:rPr>
        <w:t>組別</w:t>
      </w:r>
      <w:r w:rsidR="00D21778" w:rsidRPr="00844015">
        <w:rPr>
          <w:rFonts w:ascii="華康黑體 Std W3" w:eastAsia="華康黑體 Std W3" w:hAnsi="華康黑體 Std W3" w:hint="eastAsia"/>
          <w:sz w:val="22"/>
          <w:szCs w:val="22"/>
        </w:rPr>
        <w:t>：各學校得依實際需求及運作狀況增加組別。</w:t>
      </w:r>
      <w:r w:rsidRPr="00844015">
        <w:rPr>
          <w:rFonts w:ascii="華康黑體 Std W3" w:eastAsia="華康黑體 Std W3" w:hAnsi="華康黑體 Std W3" w:hint="eastAsia"/>
          <w:sz w:val="22"/>
          <w:szCs w:val="22"/>
        </w:rPr>
        <w:t>)</w:t>
      </w:r>
    </w:p>
    <w:p w:rsidR="00D21778" w:rsidRPr="00844015" w:rsidRDefault="00D21778" w:rsidP="00FE3316">
      <w:pPr>
        <w:spacing w:line="440" w:lineRule="exact"/>
        <w:ind w:left="550" w:hangingChars="250" w:hanging="55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四、本會成員均為無給職，委員聘期一年，任期自當年</w:t>
      </w:r>
      <w:r w:rsidRPr="00844015">
        <w:rPr>
          <w:rFonts w:ascii="華康黑體 Std W3" w:eastAsia="華康黑體 Std W3" w:hAnsi="華康黑體 Std W3"/>
          <w:sz w:val="22"/>
          <w:szCs w:val="22"/>
        </w:rPr>
        <w:t>8</w:t>
      </w:r>
      <w:r w:rsidRPr="00844015">
        <w:rPr>
          <w:rFonts w:ascii="華康黑體 Std W3" w:eastAsia="華康黑體 Std W3" w:hAnsi="華康黑體 Std W3" w:hint="eastAsia"/>
          <w:sz w:val="22"/>
          <w:szCs w:val="22"/>
        </w:rPr>
        <w:t>月</w:t>
      </w: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日至翌年</w:t>
      </w:r>
      <w:r w:rsidRPr="00844015">
        <w:rPr>
          <w:rFonts w:ascii="華康黑體 Std W3" w:eastAsia="華康黑體 Std W3" w:hAnsi="華康黑體 Std W3"/>
          <w:sz w:val="22"/>
          <w:szCs w:val="22"/>
        </w:rPr>
        <w:t>7</w:t>
      </w:r>
      <w:r w:rsidRPr="00844015">
        <w:rPr>
          <w:rFonts w:ascii="華康黑體 Std W3" w:eastAsia="華康黑體 Std W3" w:hAnsi="華康黑體 Std W3" w:hint="eastAsia"/>
          <w:sz w:val="22"/>
          <w:szCs w:val="22"/>
        </w:rPr>
        <w:t>月</w:t>
      </w:r>
      <w:r w:rsidRPr="00844015">
        <w:rPr>
          <w:rFonts w:ascii="華康黑體 Std W3" w:eastAsia="華康黑體 Std W3" w:hAnsi="華康黑體 Std W3"/>
          <w:sz w:val="22"/>
          <w:szCs w:val="22"/>
        </w:rPr>
        <w:t>31</w:t>
      </w:r>
      <w:r w:rsidRPr="00844015">
        <w:rPr>
          <w:rFonts w:ascii="華康黑體 Std W3" w:eastAsia="華康黑體 Std W3" w:hAnsi="華康黑體 Std W3" w:hint="eastAsia"/>
          <w:sz w:val="22"/>
          <w:szCs w:val="22"/>
        </w:rPr>
        <w:t>日，</w:t>
      </w:r>
    </w:p>
    <w:p w:rsidR="00D21778" w:rsidRPr="00844015" w:rsidRDefault="00D21778" w:rsidP="007C070B">
      <w:pPr>
        <w:spacing w:line="440" w:lineRule="exact"/>
        <w:ind w:leftChars="184" w:left="552" w:hangingChars="50" w:hanging="11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代表單位出任者應隨其本職進退。</w:t>
      </w:r>
    </w:p>
    <w:p w:rsidR="00D21778" w:rsidRPr="00844015" w:rsidRDefault="00D21778" w:rsidP="00FE3316">
      <w:pPr>
        <w:spacing w:line="440" w:lineRule="exact"/>
        <w:ind w:left="550" w:hangingChars="250" w:hanging="55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五、本會所需經費，由本校生涯發展教育</w:t>
      </w:r>
      <w:r w:rsidR="00633657" w:rsidRPr="00844015">
        <w:rPr>
          <w:rFonts w:ascii="華康黑體 Std W3" w:eastAsia="華康黑體 Std W3" w:hAnsi="華康黑體 Std W3" w:hint="eastAsia"/>
          <w:sz w:val="22"/>
          <w:szCs w:val="22"/>
        </w:rPr>
        <w:t>實施計畫</w:t>
      </w:r>
      <w:r w:rsidRPr="00844015">
        <w:rPr>
          <w:rFonts w:ascii="華康黑體 Std W3" w:eastAsia="華康黑體 Std W3" w:hAnsi="華康黑體 Std W3" w:hint="eastAsia"/>
          <w:sz w:val="22"/>
          <w:szCs w:val="22"/>
        </w:rPr>
        <w:t>預算支應。</w:t>
      </w:r>
    </w:p>
    <w:p w:rsidR="00D21778" w:rsidRPr="00844015" w:rsidRDefault="00D21778" w:rsidP="00AE0B51">
      <w:pPr>
        <w:adjustRightInd w:val="0"/>
        <w:snapToGrid w:val="0"/>
        <w:spacing w:after="240" w:line="520" w:lineRule="exact"/>
        <w:ind w:left="880" w:hangingChars="400" w:hanging="880"/>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sz w:val="22"/>
          <w:szCs w:val="22"/>
        </w:rPr>
        <w:br w:type="page"/>
      </w:r>
      <w:r w:rsidRPr="00844015">
        <w:rPr>
          <w:rFonts w:ascii="華康黑體 Std W3" w:eastAsia="華康黑體 Std W3" w:hAnsi="華康黑體 Std W3" w:hint="eastAsia"/>
          <w:b/>
          <w:sz w:val="32"/>
          <w:szCs w:val="32"/>
          <w:bdr w:val="single" w:sz="4" w:space="0" w:color="auto"/>
        </w:rPr>
        <w:lastRenderedPageBreak/>
        <w:t>行政運作</w:t>
      </w:r>
      <w:r w:rsidRPr="00844015">
        <w:rPr>
          <w:rFonts w:ascii="華康黑體 Std W3" w:eastAsia="華康黑體 Std W3" w:hAnsi="華康黑體 Std W3"/>
          <w:b/>
          <w:sz w:val="32"/>
          <w:szCs w:val="32"/>
          <w:bdr w:val="single" w:sz="4" w:space="0" w:color="auto"/>
        </w:rPr>
        <w:t>-04-01</w:t>
      </w:r>
    </w:p>
    <w:p w:rsidR="00D21778" w:rsidRPr="00844015" w:rsidRDefault="00D21778" w:rsidP="000833F4">
      <w:pPr>
        <w:adjustRightInd w:val="0"/>
        <w:snapToGrid w:val="0"/>
        <w:spacing w:after="240" w:line="520" w:lineRule="exact"/>
        <w:ind w:leftChars="-54" w:left="1259" w:hangingChars="434" w:hanging="1389"/>
        <w:jc w:val="center"/>
        <w:rPr>
          <w:rFonts w:ascii="華康黑體 Std W3" w:eastAsia="華康黑體 Std W3" w:hAnsi="華康黑體 Std W3"/>
          <w:b/>
          <w:bCs/>
          <w:sz w:val="32"/>
          <w:szCs w:val="32"/>
        </w:rPr>
      </w:pPr>
      <w:r w:rsidRPr="00844015">
        <w:rPr>
          <w:rFonts w:ascii="華康黑體 Std W3" w:eastAsia="華康黑體 Std W3" w:hAnsi="華康黑體 Std W3" w:hint="eastAsia"/>
          <w:b/>
          <w:bCs/>
          <w:sz w:val="32"/>
          <w:szCs w:val="32"/>
        </w:rPr>
        <w:t>○○縣（市）立○○國民中學○○學年度第○學期</w:t>
      </w:r>
    </w:p>
    <w:p w:rsidR="00D21778" w:rsidRPr="00844015" w:rsidRDefault="00D21778" w:rsidP="000833F4">
      <w:pPr>
        <w:adjustRightInd w:val="0"/>
        <w:snapToGrid w:val="0"/>
        <w:spacing w:after="240" w:line="520" w:lineRule="exact"/>
        <w:ind w:leftChars="-54" w:left="1259" w:hangingChars="434" w:hanging="1389"/>
        <w:jc w:val="center"/>
        <w:rPr>
          <w:rFonts w:ascii="華康黑體 Std W3" w:eastAsia="華康黑體 Std W3" w:hAnsi="華康黑體 Std W3"/>
          <w:b/>
          <w:bCs/>
          <w:sz w:val="32"/>
          <w:szCs w:val="32"/>
        </w:rPr>
      </w:pPr>
      <w:r w:rsidRPr="00844015">
        <w:rPr>
          <w:rFonts w:ascii="華康黑體 Std W3" w:eastAsia="華康黑體 Std W3" w:hAnsi="華康黑體 Std W3" w:hint="eastAsia"/>
          <w:b/>
          <w:bCs/>
          <w:sz w:val="32"/>
          <w:szCs w:val="32"/>
        </w:rPr>
        <w:t>生涯發展教育工作執行委員會</w:t>
      </w:r>
      <w:r w:rsidRPr="00844015">
        <w:rPr>
          <w:rFonts w:ascii="華康黑體 Std W3" w:eastAsia="華康黑體 Std W3" w:hAnsi="華康黑體 Std W3"/>
          <w:b/>
          <w:bCs/>
          <w:sz w:val="32"/>
          <w:szCs w:val="32"/>
        </w:rPr>
        <w:t xml:space="preserve">  </w:t>
      </w:r>
      <w:r w:rsidRPr="00844015">
        <w:rPr>
          <w:rFonts w:ascii="華康黑體 Std W3" w:eastAsia="華康黑體 Std W3" w:hAnsi="華康黑體 Std W3" w:hint="eastAsia"/>
          <w:b/>
          <w:bCs/>
          <w:sz w:val="32"/>
          <w:szCs w:val="32"/>
        </w:rPr>
        <w:t>第○次會議簽到表</w:t>
      </w:r>
    </w:p>
    <w:p w:rsidR="00D21778" w:rsidRPr="00844015" w:rsidRDefault="00D21778" w:rsidP="00AE0B51">
      <w:pPr>
        <w:numPr>
          <w:ilvl w:val="0"/>
          <w:numId w:val="1"/>
        </w:num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時間：○年○月○日（星期○）</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上（下）午○○時：○○分</w:t>
      </w:r>
    </w:p>
    <w:p w:rsidR="00D21778" w:rsidRPr="00844015" w:rsidRDefault="00D21778" w:rsidP="00AE0B51">
      <w:pPr>
        <w:numPr>
          <w:ilvl w:val="0"/>
          <w:numId w:val="1"/>
        </w:num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地點：○○○</w:t>
      </w:r>
    </w:p>
    <w:p w:rsidR="00D21778" w:rsidRPr="00844015" w:rsidRDefault="00DA1093" w:rsidP="00AE0B51">
      <w:pPr>
        <w:numPr>
          <w:ilvl w:val="0"/>
          <w:numId w:val="1"/>
        </w:num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主席:</w:t>
      </w:r>
    </w:p>
    <w:p w:rsidR="00D21778" w:rsidRPr="00844015" w:rsidRDefault="00DA1093" w:rsidP="00AE0B51">
      <w:pPr>
        <w:numPr>
          <w:ilvl w:val="0"/>
          <w:numId w:val="1"/>
        </w:num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記錄:</w:t>
      </w:r>
    </w:p>
    <w:p w:rsidR="00D21778" w:rsidRPr="00844015" w:rsidRDefault="00D21778" w:rsidP="00550007">
      <w:pPr>
        <w:numPr>
          <w:ilvl w:val="0"/>
          <w:numId w:val="1"/>
        </w:num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出席人員（以下為建議出席人員，請各校視情況自行調整）</w:t>
      </w:r>
    </w:p>
    <w:tbl>
      <w:tblPr>
        <w:tblW w:w="84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239"/>
        <w:gridCol w:w="1800"/>
        <w:gridCol w:w="2161"/>
        <w:gridCol w:w="2162"/>
        <w:gridCol w:w="1062"/>
      </w:tblGrid>
      <w:tr w:rsidR="00D21778" w:rsidRPr="00844015">
        <w:trPr>
          <w:trHeight w:val="562"/>
          <w:jc w:val="center"/>
        </w:trPr>
        <w:tc>
          <w:tcPr>
            <w:tcW w:w="3039" w:type="dxa"/>
            <w:gridSpan w:val="2"/>
            <w:tcBorders>
              <w:top w:val="single" w:sz="12" w:space="0" w:color="auto"/>
              <w:bottom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職稱</w:t>
            </w:r>
          </w:p>
        </w:tc>
        <w:tc>
          <w:tcPr>
            <w:tcW w:w="2161" w:type="dxa"/>
            <w:tcBorders>
              <w:top w:val="single" w:sz="12" w:space="0" w:color="auto"/>
              <w:bottom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姓名</w:t>
            </w:r>
          </w:p>
        </w:tc>
        <w:tc>
          <w:tcPr>
            <w:tcW w:w="2162" w:type="dxa"/>
            <w:tcBorders>
              <w:top w:val="single" w:sz="12" w:space="0" w:color="auto"/>
              <w:bottom w:val="single" w:sz="12" w:space="0" w:color="auto"/>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簽到</w:t>
            </w:r>
          </w:p>
        </w:tc>
        <w:tc>
          <w:tcPr>
            <w:tcW w:w="1062" w:type="dxa"/>
            <w:tcBorders>
              <w:top w:val="single" w:sz="12" w:space="0" w:color="auto"/>
              <w:left w:val="single" w:sz="4" w:space="0" w:color="auto"/>
              <w:bottom w:val="single" w:sz="12" w:space="0" w:color="auto"/>
            </w:tcBorders>
            <w:vAlign w:val="center"/>
          </w:tcPr>
          <w:p w:rsidR="00D21778" w:rsidRPr="00844015" w:rsidRDefault="00D21778" w:rsidP="00AE0B51">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備註</w:t>
            </w:r>
          </w:p>
        </w:tc>
      </w:tr>
      <w:tr w:rsidR="00D21778" w:rsidRPr="00844015">
        <w:trPr>
          <w:trHeight w:val="720"/>
          <w:jc w:val="center"/>
        </w:trPr>
        <w:tc>
          <w:tcPr>
            <w:tcW w:w="1239" w:type="dxa"/>
            <w:tcBorders>
              <w:top w:val="single" w:sz="12" w:space="0" w:color="auto"/>
              <w:right w:val="single" w:sz="4" w:space="0" w:color="auto"/>
            </w:tcBorders>
            <w:vAlign w:val="center"/>
          </w:tcPr>
          <w:p w:rsidR="00D21778" w:rsidRPr="00844015" w:rsidRDefault="00D21778" w:rsidP="003D17C2">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召集人</w:t>
            </w:r>
          </w:p>
        </w:tc>
        <w:tc>
          <w:tcPr>
            <w:tcW w:w="1800" w:type="dxa"/>
            <w:tcBorders>
              <w:top w:val="single" w:sz="12" w:space="0" w:color="auto"/>
              <w:left w:val="single" w:sz="4" w:space="0" w:color="auto"/>
            </w:tcBorders>
            <w:vAlign w:val="center"/>
          </w:tcPr>
          <w:p w:rsidR="00D21778" w:rsidRPr="00844015" w:rsidRDefault="00D21778" w:rsidP="00B76986">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校長</w:t>
            </w:r>
          </w:p>
        </w:tc>
        <w:tc>
          <w:tcPr>
            <w:tcW w:w="2161" w:type="dxa"/>
            <w:tcBorders>
              <w:top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top w:val="single" w:sz="12" w:space="0" w:color="auto"/>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top w:val="single" w:sz="12" w:space="0" w:color="auto"/>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tcBorders>
              <w:right w:val="single" w:sz="4" w:space="0" w:color="auto"/>
            </w:tcBorders>
            <w:vAlign w:val="center"/>
          </w:tcPr>
          <w:p w:rsidR="00D21778" w:rsidRPr="00844015" w:rsidRDefault="00D21778" w:rsidP="003D17C2">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副召集人</w:t>
            </w:r>
          </w:p>
        </w:tc>
        <w:tc>
          <w:tcPr>
            <w:tcW w:w="1800" w:type="dxa"/>
            <w:tcBorders>
              <w:left w:val="single" w:sz="4" w:space="0" w:color="auto"/>
            </w:tcBorders>
            <w:vAlign w:val="center"/>
          </w:tcPr>
          <w:p w:rsidR="00D21778" w:rsidRPr="00844015" w:rsidRDefault="00D21778" w:rsidP="00B76986">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教務主任</w:t>
            </w:r>
          </w:p>
        </w:tc>
        <w:tc>
          <w:tcPr>
            <w:tcW w:w="2161" w:type="dxa"/>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tcBorders>
              <w:right w:val="single" w:sz="4" w:space="0" w:color="auto"/>
            </w:tcBorders>
            <w:vAlign w:val="center"/>
          </w:tcPr>
          <w:p w:rsidR="00D21778" w:rsidRPr="00844015" w:rsidRDefault="00D21778" w:rsidP="003D17C2">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執行秘書</w:t>
            </w:r>
          </w:p>
        </w:tc>
        <w:tc>
          <w:tcPr>
            <w:tcW w:w="1800" w:type="dxa"/>
            <w:tcBorders>
              <w:left w:val="single" w:sz="4" w:space="0" w:color="auto"/>
            </w:tcBorders>
            <w:vAlign w:val="center"/>
          </w:tcPr>
          <w:p w:rsidR="00D21778" w:rsidRPr="00844015" w:rsidRDefault="00D21778" w:rsidP="00B76986">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輔導主任</w:t>
            </w:r>
          </w:p>
        </w:tc>
        <w:tc>
          <w:tcPr>
            <w:tcW w:w="2161" w:type="dxa"/>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val="restart"/>
            <w:tcBorders>
              <w:right w:val="single" w:sz="4" w:space="0" w:color="auto"/>
            </w:tcBorders>
            <w:vAlign w:val="center"/>
          </w:tcPr>
          <w:p w:rsidR="00D21778" w:rsidRPr="00844015" w:rsidRDefault="00D21778" w:rsidP="003D17C2">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行政組</w:t>
            </w:r>
          </w:p>
        </w:tc>
        <w:tc>
          <w:tcPr>
            <w:tcW w:w="1800" w:type="dxa"/>
            <w:tcBorders>
              <w:left w:val="single" w:sz="4" w:space="0" w:color="auto"/>
            </w:tcBorders>
            <w:vAlign w:val="center"/>
          </w:tcPr>
          <w:p w:rsidR="00D21778" w:rsidRPr="00844015" w:rsidRDefault="00D21778" w:rsidP="00B76986">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學務主任</w:t>
            </w:r>
          </w:p>
        </w:tc>
        <w:tc>
          <w:tcPr>
            <w:tcW w:w="2161" w:type="dxa"/>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3D17C2">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D21778" w:rsidP="00B76986">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總務主任</w:t>
            </w:r>
          </w:p>
        </w:tc>
        <w:tc>
          <w:tcPr>
            <w:tcW w:w="2161" w:type="dxa"/>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3D17C2">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D21778" w:rsidP="00B76986">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人事主任</w:t>
            </w:r>
          </w:p>
        </w:tc>
        <w:tc>
          <w:tcPr>
            <w:tcW w:w="2161" w:type="dxa"/>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3D17C2">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D21778" w:rsidP="00B76986">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會計主任</w:t>
            </w:r>
          </w:p>
        </w:tc>
        <w:tc>
          <w:tcPr>
            <w:tcW w:w="2161" w:type="dxa"/>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val="restart"/>
            <w:tcBorders>
              <w:right w:val="single" w:sz="4" w:space="0" w:color="auto"/>
            </w:tcBorders>
            <w:vAlign w:val="center"/>
          </w:tcPr>
          <w:p w:rsidR="00D21778" w:rsidRPr="00844015" w:rsidRDefault="00D21778" w:rsidP="009135F4">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教學組</w:t>
            </w:r>
          </w:p>
        </w:tc>
        <w:tc>
          <w:tcPr>
            <w:tcW w:w="1800" w:type="dxa"/>
            <w:tcBorders>
              <w:left w:val="single" w:sz="4" w:space="0" w:color="auto"/>
            </w:tcBorders>
            <w:vAlign w:val="center"/>
          </w:tcPr>
          <w:p w:rsidR="00D21778" w:rsidRPr="00844015" w:rsidRDefault="00D21778" w:rsidP="00B76986">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教學組長</w:t>
            </w:r>
          </w:p>
        </w:tc>
        <w:tc>
          <w:tcPr>
            <w:tcW w:w="2161" w:type="dxa"/>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3D17C2">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D21778" w:rsidP="00B76986">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語文領域國文科召集人</w:t>
            </w:r>
          </w:p>
        </w:tc>
        <w:tc>
          <w:tcPr>
            <w:tcW w:w="2161" w:type="dxa"/>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3D17C2">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語文領域英語科召集人</w:t>
            </w:r>
          </w:p>
        </w:tc>
        <w:tc>
          <w:tcPr>
            <w:tcW w:w="2161" w:type="dxa"/>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bottom w:val="single" w:sz="12" w:space="0" w:color="auto"/>
              <w:right w:val="single" w:sz="4" w:space="0" w:color="auto"/>
            </w:tcBorders>
            <w:vAlign w:val="center"/>
          </w:tcPr>
          <w:p w:rsidR="00D21778" w:rsidRPr="00844015" w:rsidRDefault="00D21778" w:rsidP="003D17C2">
            <w:pPr>
              <w:spacing w:line="360" w:lineRule="exact"/>
              <w:jc w:val="center"/>
              <w:rPr>
                <w:rFonts w:ascii="華康黑體 Std W3" w:eastAsia="華康黑體 Std W3" w:hAnsi="華康黑體 Std W3"/>
                <w:sz w:val="22"/>
                <w:szCs w:val="22"/>
              </w:rPr>
            </w:pPr>
          </w:p>
        </w:tc>
        <w:tc>
          <w:tcPr>
            <w:tcW w:w="1800" w:type="dxa"/>
            <w:tcBorders>
              <w:left w:val="single" w:sz="4" w:space="0" w:color="auto"/>
              <w:bottom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數學領域召集人</w:t>
            </w:r>
          </w:p>
        </w:tc>
        <w:tc>
          <w:tcPr>
            <w:tcW w:w="2161" w:type="dxa"/>
            <w:tcBorders>
              <w:bottom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bottom w:val="single" w:sz="12" w:space="0" w:color="auto"/>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left w:val="single" w:sz="4" w:space="0" w:color="auto"/>
              <w:bottom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bl>
    <w:p w:rsidR="00D21778" w:rsidRPr="00844015" w:rsidRDefault="00D21778" w:rsidP="00AE0B51">
      <w:pPr>
        <w:spacing w:line="520" w:lineRule="exact"/>
        <w:rPr>
          <w:rFonts w:ascii="華康黑體 Std W3" w:eastAsia="華康黑體 Std W3" w:hAnsi="華康黑體 Std W3"/>
          <w:sz w:val="22"/>
          <w:szCs w:val="22"/>
        </w:rPr>
      </w:pPr>
    </w:p>
    <w:tbl>
      <w:tblPr>
        <w:tblW w:w="84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239"/>
        <w:gridCol w:w="1800"/>
        <w:gridCol w:w="2161"/>
        <w:gridCol w:w="2162"/>
        <w:gridCol w:w="1062"/>
      </w:tblGrid>
      <w:tr w:rsidR="00D21778" w:rsidRPr="00844015">
        <w:trPr>
          <w:trHeight w:val="720"/>
          <w:jc w:val="center"/>
        </w:trPr>
        <w:tc>
          <w:tcPr>
            <w:tcW w:w="1239" w:type="dxa"/>
            <w:vMerge w:val="restart"/>
            <w:tcBorders>
              <w:top w:val="single" w:sz="12" w:space="0" w:color="auto"/>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800" w:type="dxa"/>
            <w:tcBorders>
              <w:top w:val="single" w:sz="12" w:space="0" w:color="auto"/>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社會領域召集人</w:t>
            </w:r>
          </w:p>
        </w:tc>
        <w:tc>
          <w:tcPr>
            <w:tcW w:w="2161" w:type="dxa"/>
            <w:tcBorders>
              <w:top w:val="single" w:sz="12"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2" w:type="dxa"/>
            <w:tcBorders>
              <w:top w:val="single" w:sz="12" w:space="0" w:color="auto"/>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062" w:type="dxa"/>
            <w:tcBorders>
              <w:top w:val="single" w:sz="12" w:space="0" w:color="auto"/>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自然與生活科技領域召集人</w:t>
            </w:r>
          </w:p>
        </w:tc>
        <w:tc>
          <w:tcPr>
            <w:tcW w:w="2161" w:type="dxa"/>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D21778" w:rsidP="003B1390">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綜合活動領域</w:t>
            </w:r>
          </w:p>
          <w:p w:rsidR="00D21778" w:rsidRPr="00844015" w:rsidRDefault="00D21778"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召集人</w:t>
            </w:r>
          </w:p>
        </w:tc>
        <w:tc>
          <w:tcPr>
            <w:tcW w:w="2161" w:type="dxa"/>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健康與體育領域召集人</w:t>
            </w:r>
          </w:p>
        </w:tc>
        <w:tc>
          <w:tcPr>
            <w:tcW w:w="2161" w:type="dxa"/>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藝術與人文領域召集人</w:t>
            </w:r>
          </w:p>
        </w:tc>
        <w:tc>
          <w:tcPr>
            <w:tcW w:w="2161" w:type="dxa"/>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val="restart"/>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活動組</w:t>
            </w:r>
          </w:p>
        </w:tc>
        <w:tc>
          <w:tcPr>
            <w:tcW w:w="1800"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訓育組長</w:t>
            </w:r>
          </w:p>
        </w:tc>
        <w:tc>
          <w:tcPr>
            <w:tcW w:w="2161" w:type="dxa"/>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輔導組長</w:t>
            </w:r>
          </w:p>
        </w:tc>
        <w:tc>
          <w:tcPr>
            <w:tcW w:w="2161" w:type="dxa"/>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資料組長</w:t>
            </w:r>
          </w:p>
        </w:tc>
        <w:tc>
          <w:tcPr>
            <w:tcW w:w="2161" w:type="dxa"/>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7136D5"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w:t>
            </w:r>
            <w:r w:rsidR="00D21778" w:rsidRPr="00844015">
              <w:rPr>
                <w:rFonts w:ascii="華康黑體 Std W3" w:eastAsia="華康黑體 Std W3" w:hAnsi="華康黑體 Std W3" w:hint="eastAsia"/>
                <w:sz w:val="22"/>
                <w:szCs w:val="22"/>
              </w:rPr>
              <w:t>年級導師代表</w:t>
            </w:r>
          </w:p>
        </w:tc>
        <w:tc>
          <w:tcPr>
            <w:tcW w:w="2161" w:type="dxa"/>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7136D5"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w:t>
            </w:r>
            <w:r w:rsidR="00D21778" w:rsidRPr="00844015">
              <w:rPr>
                <w:rFonts w:ascii="華康黑體 Std W3" w:eastAsia="華康黑體 Std W3" w:hAnsi="華康黑體 Std W3" w:hint="eastAsia"/>
                <w:sz w:val="22"/>
                <w:szCs w:val="22"/>
              </w:rPr>
              <w:t>年級導師代表</w:t>
            </w:r>
          </w:p>
        </w:tc>
        <w:tc>
          <w:tcPr>
            <w:tcW w:w="2161" w:type="dxa"/>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800" w:type="dxa"/>
            <w:tcBorders>
              <w:left w:val="single" w:sz="4" w:space="0" w:color="auto"/>
            </w:tcBorders>
            <w:vAlign w:val="center"/>
          </w:tcPr>
          <w:p w:rsidR="00D21778" w:rsidRPr="00844015" w:rsidRDefault="007136D5"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年級導師代表</w:t>
            </w:r>
          </w:p>
        </w:tc>
        <w:tc>
          <w:tcPr>
            <w:tcW w:w="2161" w:type="dxa"/>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r>
      <w:tr w:rsidR="00D21778" w:rsidRPr="00844015">
        <w:trPr>
          <w:trHeight w:val="720"/>
          <w:jc w:val="center"/>
        </w:trPr>
        <w:tc>
          <w:tcPr>
            <w:tcW w:w="1239" w:type="dxa"/>
            <w:vMerge w:val="restart"/>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○○組</w:t>
            </w:r>
          </w:p>
        </w:tc>
        <w:tc>
          <w:tcPr>
            <w:tcW w:w="1800" w:type="dxa"/>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1" w:type="dxa"/>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062" w:type="dxa"/>
            <w:vMerge w:val="restart"/>
            <w:tcBorders>
              <w:lef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各校視狀況自行增加</w:t>
            </w:r>
          </w:p>
        </w:tc>
      </w:tr>
      <w:tr w:rsidR="00D21778" w:rsidRPr="00844015">
        <w:trPr>
          <w:trHeight w:val="720"/>
          <w:jc w:val="center"/>
        </w:trPr>
        <w:tc>
          <w:tcPr>
            <w:tcW w:w="1239" w:type="dxa"/>
            <w:vMerge/>
            <w:tcBorders>
              <w:bottom w:val="single" w:sz="12" w:space="0" w:color="auto"/>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800" w:type="dxa"/>
            <w:tcBorders>
              <w:left w:val="single" w:sz="4" w:space="0" w:color="auto"/>
              <w:bottom w:val="single" w:sz="12"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1" w:type="dxa"/>
            <w:tcBorders>
              <w:bottom w:val="single" w:sz="12"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2162" w:type="dxa"/>
            <w:tcBorders>
              <w:bottom w:val="single" w:sz="12" w:space="0" w:color="auto"/>
              <w:right w:val="single" w:sz="4"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c>
          <w:tcPr>
            <w:tcW w:w="1062" w:type="dxa"/>
            <w:vMerge/>
            <w:tcBorders>
              <w:left w:val="single" w:sz="4" w:space="0" w:color="auto"/>
              <w:bottom w:val="single" w:sz="12" w:space="0" w:color="auto"/>
            </w:tcBorders>
            <w:vAlign w:val="center"/>
          </w:tcPr>
          <w:p w:rsidR="00D21778" w:rsidRPr="00844015" w:rsidRDefault="00D21778" w:rsidP="0045652C">
            <w:pPr>
              <w:spacing w:line="360" w:lineRule="exact"/>
              <w:jc w:val="center"/>
              <w:rPr>
                <w:rFonts w:ascii="華康黑體 Std W3" w:eastAsia="華康黑體 Std W3" w:hAnsi="華康黑體 Std W3"/>
                <w:sz w:val="22"/>
                <w:szCs w:val="22"/>
              </w:rPr>
            </w:pPr>
          </w:p>
        </w:tc>
      </w:tr>
    </w:tbl>
    <w:p w:rsidR="00D21778" w:rsidRPr="00844015" w:rsidRDefault="00D21778" w:rsidP="00AE0B51">
      <w:pPr>
        <w:spacing w:line="52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六、列席人員</w:t>
      </w:r>
    </w:p>
    <w:tbl>
      <w:tblPr>
        <w:tblW w:w="84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3039"/>
        <w:gridCol w:w="2161"/>
        <w:gridCol w:w="2162"/>
        <w:gridCol w:w="1062"/>
      </w:tblGrid>
      <w:tr w:rsidR="00D21778" w:rsidRPr="00844015">
        <w:trPr>
          <w:trHeight w:val="562"/>
          <w:jc w:val="center"/>
        </w:trPr>
        <w:tc>
          <w:tcPr>
            <w:tcW w:w="3039" w:type="dxa"/>
            <w:tcBorders>
              <w:top w:val="single" w:sz="12" w:space="0" w:color="auto"/>
              <w:bottom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單位及職稱</w:t>
            </w:r>
          </w:p>
        </w:tc>
        <w:tc>
          <w:tcPr>
            <w:tcW w:w="2161" w:type="dxa"/>
            <w:tcBorders>
              <w:top w:val="single" w:sz="12" w:space="0" w:color="auto"/>
              <w:bottom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姓名</w:t>
            </w:r>
          </w:p>
        </w:tc>
        <w:tc>
          <w:tcPr>
            <w:tcW w:w="2162" w:type="dxa"/>
            <w:tcBorders>
              <w:top w:val="single" w:sz="12" w:space="0" w:color="auto"/>
              <w:bottom w:val="single" w:sz="12" w:space="0" w:color="auto"/>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簽到</w:t>
            </w:r>
          </w:p>
        </w:tc>
        <w:tc>
          <w:tcPr>
            <w:tcW w:w="1062" w:type="dxa"/>
            <w:tcBorders>
              <w:top w:val="single" w:sz="12" w:space="0" w:color="auto"/>
              <w:left w:val="single" w:sz="4" w:space="0" w:color="auto"/>
              <w:bottom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備註</w:t>
            </w:r>
          </w:p>
        </w:tc>
      </w:tr>
      <w:tr w:rsidR="00D21778" w:rsidRPr="00844015">
        <w:trPr>
          <w:trHeight w:val="495"/>
          <w:jc w:val="center"/>
        </w:trPr>
        <w:tc>
          <w:tcPr>
            <w:tcW w:w="3039" w:type="dxa"/>
            <w:tcBorders>
              <w:top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1" w:type="dxa"/>
            <w:tcBorders>
              <w:top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top w:val="single" w:sz="12" w:space="0" w:color="auto"/>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top w:val="single" w:sz="12" w:space="0" w:color="auto"/>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r w:rsidR="00D21778" w:rsidRPr="00844015">
        <w:trPr>
          <w:trHeight w:val="495"/>
          <w:jc w:val="center"/>
        </w:trPr>
        <w:tc>
          <w:tcPr>
            <w:tcW w:w="3039" w:type="dxa"/>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1" w:type="dxa"/>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r w:rsidR="00D21778" w:rsidRPr="00844015">
        <w:trPr>
          <w:trHeight w:val="495"/>
          <w:jc w:val="center"/>
        </w:trPr>
        <w:tc>
          <w:tcPr>
            <w:tcW w:w="3039" w:type="dxa"/>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1" w:type="dxa"/>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lef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r w:rsidR="00D21778" w:rsidRPr="00844015">
        <w:trPr>
          <w:trHeight w:val="495"/>
          <w:jc w:val="center"/>
        </w:trPr>
        <w:tc>
          <w:tcPr>
            <w:tcW w:w="3039" w:type="dxa"/>
            <w:tcBorders>
              <w:bottom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1" w:type="dxa"/>
            <w:tcBorders>
              <w:bottom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2162" w:type="dxa"/>
            <w:tcBorders>
              <w:bottom w:val="single" w:sz="12" w:space="0" w:color="auto"/>
              <w:right w:val="single" w:sz="4"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c>
          <w:tcPr>
            <w:tcW w:w="1062" w:type="dxa"/>
            <w:tcBorders>
              <w:left w:val="single" w:sz="4" w:space="0" w:color="auto"/>
              <w:bottom w:val="single" w:sz="12" w:space="0" w:color="auto"/>
            </w:tcBorders>
            <w:vAlign w:val="center"/>
          </w:tcPr>
          <w:p w:rsidR="00D21778" w:rsidRPr="00844015" w:rsidRDefault="00D21778" w:rsidP="00662A4F">
            <w:pPr>
              <w:spacing w:line="360" w:lineRule="exact"/>
              <w:jc w:val="center"/>
              <w:rPr>
                <w:rFonts w:ascii="華康黑體 Std W3" w:eastAsia="華康黑體 Std W3" w:hAnsi="華康黑體 Std W3"/>
                <w:sz w:val="22"/>
                <w:szCs w:val="22"/>
              </w:rPr>
            </w:pPr>
          </w:p>
        </w:tc>
      </w:tr>
    </w:tbl>
    <w:p w:rsidR="00D21778" w:rsidRPr="00844015" w:rsidRDefault="00D21778" w:rsidP="000833F4">
      <w:pPr>
        <w:adjustRightInd w:val="0"/>
        <w:snapToGrid w:val="0"/>
        <w:spacing w:after="240" w:line="520" w:lineRule="exact"/>
        <w:ind w:leftChars="-54" w:left="1259" w:hangingChars="434" w:hanging="1389"/>
        <w:jc w:val="center"/>
        <w:rPr>
          <w:rFonts w:ascii="華康黑體 Std W3" w:eastAsia="華康黑體 Std W3" w:hAnsi="華康黑體 Std W3"/>
          <w:b/>
          <w:bCs/>
          <w:sz w:val="32"/>
          <w:szCs w:val="32"/>
        </w:rPr>
      </w:pPr>
      <w:r w:rsidRPr="00844015">
        <w:rPr>
          <w:rFonts w:ascii="華康黑體 Std W3" w:eastAsia="華康黑體 Std W3" w:hAnsi="華康黑體 Std W3" w:hint="eastAsia"/>
          <w:b/>
          <w:bCs/>
          <w:sz w:val="32"/>
          <w:szCs w:val="32"/>
        </w:rPr>
        <w:lastRenderedPageBreak/>
        <w:t>○○縣（市）立○○國民中學○○學年度第○學期</w:t>
      </w:r>
    </w:p>
    <w:p w:rsidR="00D21778" w:rsidRPr="00844015" w:rsidRDefault="00D21778" w:rsidP="000833F4">
      <w:pPr>
        <w:adjustRightInd w:val="0"/>
        <w:snapToGrid w:val="0"/>
        <w:spacing w:after="240" w:line="520" w:lineRule="exact"/>
        <w:ind w:leftChars="-54" w:left="1259" w:hangingChars="434" w:hanging="1389"/>
        <w:jc w:val="center"/>
        <w:rPr>
          <w:rFonts w:ascii="華康黑體 Std W3" w:eastAsia="華康黑體 Std W3" w:hAnsi="華康黑體 Std W3"/>
          <w:b/>
          <w:bCs/>
          <w:sz w:val="32"/>
          <w:szCs w:val="32"/>
        </w:rPr>
      </w:pPr>
      <w:r w:rsidRPr="00844015">
        <w:rPr>
          <w:rFonts w:ascii="華康黑體 Std W3" w:eastAsia="華康黑體 Std W3" w:hAnsi="華康黑體 Std W3" w:hint="eastAsia"/>
          <w:b/>
          <w:bCs/>
          <w:sz w:val="32"/>
          <w:szCs w:val="32"/>
        </w:rPr>
        <w:t>生涯發展教育工作執行委員會</w:t>
      </w:r>
      <w:r w:rsidRPr="00844015">
        <w:rPr>
          <w:rFonts w:ascii="華康黑體 Std W3" w:eastAsia="華康黑體 Std W3" w:hAnsi="華康黑體 Std W3"/>
          <w:b/>
          <w:bCs/>
          <w:sz w:val="32"/>
          <w:szCs w:val="32"/>
        </w:rPr>
        <w:t xml:space="preserve">  </w:t>
      </w:r>
      <w:r w:rsidRPr="00844015">
        <w:rPr>
          <w:rFonts w:ascii="華康黑體 Std W3" w:eastAsia="華康黑體 Std W3" w:hAnsi="華康黑體 Std W3" w:hint="eastAsia"/>
          <w:b/>
          <w:bCs/>
          <w:sz w:val="32"/>
          <w:szCs w:val="32"/>
        </w:rPr>
        <w:t>第○次會議紀錄</w:t>
      </w:r>
    </w:p>
    <w:p w:rsidR="00D21778" w:rsidRPr="00844015" w:rsidRDefault="00D21778" w:rsidP="00EE0A4F">
      <w:pPr>
        <w:spacing w:line="520" w:lineRule="exact"/>
        <w:jc w:val="both"/>
        <w:rPr>
          <w:rFonts w:ascii="華康黑體 Std W3" w:eastAsia="華康黑體 Std W3" w:hAnsi="華康黑體 Std W3"/>
          <w:b/>
          <w:sz w:val="22"/>
          <w:szCs w:val="22"/>
        </w:rPr>
      </w:pPr>
    </w:p>
    <w:p w:rsidR="00D21778" w:rsidRPr="00844015" w:rsidRDefault="00D21778" w:rsidP="00EE0A4F">
      <w:pPr>
        <w:spacing w:line="440" w:lineRule="exact"/>
        <w:jc w:val="both"/>
        <w:rPr>
          <w:rFonts w:ascii="華康黑體 Std W3" w:eastAsia="華康黑體 Std W3" w:hAnsi="華康黑體 Std W3"/>
          <w:bCs/>
          <w:sz w:val="22"/>
          <w:szCs w:val="22"/>
        </w:rPr>
      </w:pPr>
      <w:r w:rsidRPr="00844015">
        <w:rPr>
          <w:rFonts w:ascii="華康黑體 Std W3" w:eastAsia="華康黑體 Std W3" w:hAnsi="華康黑體 Std W3" w:hint="eastAsia"/>
          <w:b/>
          <w:sz w:val="22"/>
          <w:szCs w:val="22"/>
        </w:rPr>
        <w:t>時</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間：</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bCs/>
          <w:sz w:val="22"/>
          <w:szCs w:val="22"/>
        </w:rPr>
        <w:t>年</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bCs/>
          <w:sz w:val="22"/>
          <w:szCs w:val="22"/>
        </w:rPr>
        <w:t>月</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bCs/>
          <w:sz w:val="22"/>
          <w:szCs w:val="22"/>
        </w:rPr>
        <w:t>日（星期</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bCs/>
          <w:sz w:val="22"/>
          <w:szCs w:val="22"/>
        </w:rPr>
        <w:t>）上（下）午○○時○○分</w:t>
      </w:r>
      <w:r w:rsidRPr="00844015">
        <w:rPr>
          <w:rFonts w:ascii="華康黑體 Std W3" w:eastAsia="華康黑體 Std W3" w:hAnsi="華康黑體 Std W3"/>
          <w:bCs/>
          <w:sz w:val="22"/>
          <w:szCs w:val="22"/>
        </w:rPr>
        <w:t xml:space="preserve"> </w:t>
      </w:r>
    </w:p>
    <w:p w:rsidR="00D21778" w:rsidRPr="00844015" w:rsidRDefault="00D21778" w:rsidP="00EE0A4F">
      <w:pPr>
        <w:spacing w:line="440" w:lineRule="exact"/>
        <w:jc w:val="both"/>
        <w:rPr>
          <w:rFonts w:ascii="華康黑體 Std W3" w:eastAsia="華康黑體 Std W3" w:hAnsi="華康黑體 Std W3"/>
          <w:bCs/>
          <w:sz w:val="22"/>
          <w:szCs w:val="22"/>
        </w:rPr>
      </w:pPr>
      <w:r w:rsidRPr="00844015">
        <w:rPr>
          <w:rFonts w:ascii="華康黑體 Std W3" w:eastAsia="華康黑體 Std W3" w:hAnsi="華康黑體 Std W3" w:hint="eastAsia"/>
          <w:b/>
          <w:sz w:val="22"/>
          <w:szCs w:val="22"/>
        </w:rPr>
        <w:t>地</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點：</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bCs/>
          <w:sz w:val="22"/>
          <w:szCs w:val="22"/>
        </w:rPr>
        <w:t>○</w:t>
      </w:r>
    </w:p>
    <w:p w:rsidR="00D21778" w:rsidRPr="00844015" w:rsidRDefault="00D21778" w:rsidP="000833F4">
      <w:pPr>
        <w:spacing w:line="440" w:lineRule="exact"/>
        <w:ind w:left="876" w:hangingChars="398" w:hanging="876"/>
        <w:jc w:val="both"/>
        <w:rPr>
          <w:rFonts w:ascii="華康黑體 Std W3" w:eastAsia="華康黑體 Std W3" w:hAnsi="華康黑體 Std W3"/>
          <w:sz w:val="22"/>
          <w:szCs w:val="22"/>
        </w:rPr>
      </w:pPr>
      <w:r w:rsidRPr="00844015">
        <w:rPr>
          <w:rFonts w:ascii="華康黑體 Std W3" w:eastAsia="華康黑體 Std W3" w:hAnsi="華康黑體 Std W3" w:hint="eastAsia"/>
          <w:b/>
          <w:sz w:val="22"/>
          <w:szCs w:val="22"/>
        </w:rPr>
        <w:t>主</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席：</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記錄：</w:t>
      </w:r>
      <w:r w:rsidRPr="00844015">
        <w:rPr>
          <w:rFonts w:ascii="華康黑體 Std W3" w:eastAsia="華康黑體 Std W3" w:hAnsi="華康黑體 Std W3" w:hint="eastAsia"/>
          <w:sz w:val="22"/>
          <w:szCs w:val="22"/>
        </w:rPr>
        <w:t>○○○</w:t>
      </w:r>
    </w:p>
    <w:p w:rsidR="00D21778" w:rsidRPr="00844015" w:rsidRDefault="00D21778" w:rsidP="000833F4">
      <w:pPr>
        <w:spacing w:line="440" w:lineRule="exact"/>
        <w:ind w:left="876" w:hangingChars="398" w:hanging="876"/>
        <w:jc w:val="both"/>
        <w:rPr>
          <w:rFonts w:ascii="華康黑體 Std W3" w:eastAsia="華康黑體 Std W3" w:hAnsi="華康黑體 Std W3"/>
          <w:sz w:val="22"/>
          <w:szCs w:val="22"/>
        </w:rPr>
      </w:pPr>
      <w:r w:rsidRPr="00844015">
        <w:rPr>
          <w:rFonts w:ascii="華康黑體 Std W3" w:eastAsia="華康黑體 Std W3" w:hAnsi="華康黑體 Std W3" w:hint="eastAsia"/>
          <w:b/>
          <w:sz w:val="22"/>
          <w:szCs w:val="22"/>
        </w:rPr>
        <w:t>出席人員：</w:t>
      </w:r>
      <w:r w:rsidRPr="00844015">
        <w:rPr>
          <w:rFonts w:ascii="華康黑體 Std W3" w:eastAsia="華康黑體 Std W3" w:hAnsi="華康黑體 Std W3" w:hint="eastAsia"/>
          <w:sz w:val="22"/>
          <w:szCs w:val="22"/>
        </w:rPr>
        <w:t>如簽到表</w:t>
      </w:r>
    </w:p>
    <w:p w:rsidR="00D21778" w:rsidRPr="00844015" w:rsidRDefault="00D21778" w:rsidP="000833F4">
      <w:pPr>
        <w:spacing w:line="440" w:lineRule="exact"/>
        <w:ind w:left="876" w:hangingChars="398" w:hanging="876"/>
        <w:jc w:val="both"/>
        <w:rPr>
          <w:rFonts w:ascii="華康黑體 Std W3" w:eastAsia="華康黑體 Std W3" w:hAnsi="華康黑體 Std W3"/>
          <w:sz w:val="22"/>
          <w:szCs w:val="22"/>
        </w:rPr>
      </w:pPr>
      <w:r w:rsidRPr="00844015">
        <w:rPr>
          <w:rFonts w:ascii="華康黑體 Std W3" w:eastAsia="華康黑體 Std W3" w:hAnsi="華康黑體 Std W3" w:hint="eastAsia"/>
          <w:b/>
          <w:sz w:val="22"/>
          <w:szCs w:val="22"/>
        </w:rPr>
        <w:t>列席人員：</w:t>
      </w:r>
      <w:r w:rsidRPr="00844015">
        <w:rPr>
          <w:rFonts w:ascii="華康黑體 Std W3" w:eastAsia="華康黑體 Std W3" w:hAnsi="華康黑體 Std W3" w:hint="eastAsia"/>
          <w:sz w:val="22"/>
          <w:szCs w:val="22"/>
        </w:rPr>
        <w:t>如簽到表</w:t>
      </w:r>
      <w:r w:rsidRPr="00844015">
        <w:rPr>
          <w:rFonts w:ascii="華康黑體 Std W3" w:eastAsia="華康黑體 Std W3" w:hAnsi="華康黑體 Std W3"/>
          <w:sz w:val="22"/>
          <w:szCs w:val="22"/>
        </w:rPr>
        <w:t xml:space="preserve">                               </w:t>
      </w:r>
    </w:p>
    <w:p w:rsidR="00D21778" w:rsidRPr="00844015" w:rsidRDefault="00D21778" w:rsidP="00A44FEC">
      <w:pPr>
        <w:spacing w:line="440" w:lineRule="exact"/>
        <w:jc w:val="both"/>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壹、業務報告</w:t>
      </w:r>
    </w:p>
    <w:p w:rsidR="00D21778" w:rsidRPr="00844015" w:rsidRDefault="00D21778" w:rsidP="00A44FEC">
      <w:pPr>
        <w:spacing w:line="440" w:lineRule="exact"/>
        <w:jc w:val="both"/>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貳、討論事項</w:t>
      </w:r>
    </w:p>
    <w:p w:rsidR="00D21778" w:rsidRPr="00844015" w:rsidRDefault="00D21778" w:rsidP="00A44FEC">
      <w:pPr>
        <w:spacing w:line="440" w:lineRule="exact"/>
        <w:jc w:val="both"/>
        <w:rPr>
          <w:rFonts w:ascii="華康黑體 Std W3" w:eastAsia="華康黑體 Std W3" w:hAnsi="華康黑體 Std W3"/>
          <w:b/>
          <w:sz w:val="22"/>
          <w:szCs w:val="22"/>
        </w:rPr>
      </w:pP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案由一：</w:t>
      </w:r>
    </w:p>
    <w:p w:rsidR="00D21778" w:rsidRPr="00844015" w:rsidRDefault="00D21778" w:rsidP="000833F4">
      <w:pPr>
        <w:spacing w:line="440" w:lineRule="exact"/>
        <w:ind w:left="1116" w:hangingChars="507" w:hanging="1116"/>
        <w:jc w:val="both"/>
        <w:rPr>
          <w:rFonts w:ascii="華康黑體 Std W3" w:eastAsia="華康黑體 Std W3" w:hAnsi="華康黑體 Std W3"/>
          <w:b/>
          <w:sz w:val="22"/>
          <w:szCs w:val="22"/>
        </w:rPr>
      </w:pP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說　明：</w:t>
      </w:r>
    </w:p>
    <w:p w:rsidR="00D21778" w:rsidRPr="00844015" w:rsidRDefault="00D21778" w:rsidP="000833F4">
      <w:pPr>
        <w:spacing w:line="440" w:lineRule="exact"/>
        <w:ind w:firstLineChars="100" w:firstLine="220"/>
        <w:jc w:val="both"/>
        <w:rPr>
          <w:rFonts w:ascii="華康黑體 Std W3" w:eastAsia="華康黑體 Std W3" w:hAnsi="華康黑體 Std W3"/>
          <w:b/>
          <w:bCs/>
          <w:sz w:val="22"/>
          <w:szCs w:val="22"/>
        </w:rPr>
      </w:pPr>
      <w:r w:rsidRPr="00844015">
        <w:rPr>
          <w:rFonts w:ascii="華康黑體 Std W3" w:eastAsia="華康黑體 Std W3" w:hAnsi="華康黑體 Std W3" w:hint="eastAsia"/>
          <w:b/>
          <w:bCs/>
          <w:sz w:val="22"/>
          <w:szCs w:val="22"/>
        </w:rPr>
        <w:t>決　議：</w:t>
      </w:r>
    </w:p>
    <w:p w:rsidR="00D21778" w:rsidRPr="00844015" w:rsidRDefault="00D21778" w:rsidP="00EE0A4F">
      <w:pPr>
        <w:spacing w:line="440" w:lineRule="exact"/>
        <w:ind w:leftChars="108" w:left="1469" w:hangingChars="550" w:hanging="121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p>
    <w:p w:rsidR="00D21778" w:rsidRPr="00844015" w:rsidRDefault="00D21778" w:rsidP="000833F4">
      <w:pPr>
        <w:spacing w:line="440" w:lineRule="exact"/>
        <w:ind w:leftChars="108" w:left="1155" w:hangingChars="407" w:hanging="896"/>
        <w:jc w:val="both"/>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案由二：</w:t>
      </w:r>
    </w:p>
    <w:p w:rsidR="00D21778" w:rsidRPr="00844015" w:rsidRDefault="00D21778" w:rsidP="000833F4">
      <w:pPr>
        <w:spacing w:line="440" w:lineRule="exact"/>
        <w:ind w:left="1116" w:hangingChars="507" w:hanging="1116"/>
        <w:jc w:val="both"/>
        <w:rPr>
          <w:rFonts w:ascii="華康黑體 Std W3" w:eastAsia="華康黑體 Std W3" w:hAnsi="華康黑體 Std W3"/>
          <w:b/>
          <w:sz w:val="22"/>
          <w:szCs w:val="22"/>
        </w:rPr>
      </w:pP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說　明：</w:t>
      </w:r>
    </w:p>
    <w:p w:rsidR="00D21778" w:rsidRPr="00844015" w:rsidRDefault="00D21778" w:rsidP="000833F4">
      <w:pPr>
        <w:spacing w:line="440" w:lineRule="exact"/>
        <w:ind w:firstLineChars="100" w:firstLine="220"/>
        <w:jc w:val="both"/>
        <w:rPr>
          <w:rFonts w:ascii="華康黑體 Std W3" w:eastAsia="華康黑體 Std W3" w:hAnsi="華康黑體 Std W3"/>
          <w:b/>
          <w:bCs/>
          <w:sz w:val="22"/>
          <w:szCs w:val="22"/>
        </w:rPr>
      </w:pPr>
      <w:r w:rsidRPr="00844015">
        <w:rPr>
          <w:rFonts w:ascii="華康黑體 Std W3" w:eastAsia="華康黑體 Std W3" w:hAnsi="華康黑體 Std W3" w:hint="eastAsia"/>
          <w:b/>
          <w:bCs/>
          <w:sz w:val="22"/>
          <w:szCs w:val="22"/>
        </w:rPr>
        <w:t>決　議：</w:t>
      </w:r>
    </w:p>
    <w:p w:rsidR="00D21778" w:rsidRPr="00844015" w:rsidRDefault="00D21778" w:rsidP="00EE0A4F">
      <w:pPr>
        <w:spacing w:line="440" w:lineRule="exact"/>
        <w:ind w:leftChars="108" w:left="1469" w:hangingChars="550" w:hanging="1210"/>
        <w:jc w:val="both"/>
        <w:rPr>
          <w:rFonts w:ascii="華康黑體 Std W3" w:eastAsia="華康黑體 Std W3" w:hAnsi="華康黑體 Std W3"/>
          <w:sz w:val="22"/>
          <w:szCs w:val="22"/>
        </w:rPr>
      </w:pPr>
    </w:p>
    <w:p w:rsidR="00D21778" w:rsidRPr="00844015" w:rsidRDefault="00D21778" w:rsidP="00EE0A4F">
      <w:pPr>
        <w:spacing w:line="440" w:lineRule="exact"/>
        <w:jc w:val="both"/>
        <w:rPr>
          <w:rFonts w:ascii="華康黑體 Std W3" w:eastAsia="華康黑體 Std W3" w:hAnsi="華康黑體 Std W3"/>
          <w:bCs/>
          <w:sz w:val="22"/>
          <w:szCs w:val="22"/>
        </w:rPr>
      </w:pPr>
      <w:r w:rsidRPr="00844015">
        <w:rPr>
          <w:rFonts w:ascii="華康黑體 Std W3" w:eastAsia="華康黑體 Std W3" w:hAnsi="華康黑體 Std W3" w:hint="eastAsia"/>
          <w:b/>
          <w:sz w:val="22"/>
          <w:szCs w:val="22"/>
        </w:rPr>
        <w:t>參、臨時動議</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sz w:val="22"/>
          <w:szCs w:val="22"/>
        </w:rPr>
        <w:t xml:space="preserve">        </w:t>
      </w:r>
    </w:p>
    <w:p w:rsidR="004B5DD8" w:rsidRPr="00844015" w:rsidRDefault="004B5DD8" w:rsidP="00EE0A4F">
      <w:pPr>
        <w:spacing w:line="440" w:lineRule="exact"/>
        <w:rPr>
          <w:rFonts w:ascii="華康黑體 Std W3" w:eastAsia="華康黑體 Std W3" w:hAnsi="華康黑體 Std W3" w:hint="eastAsia"/>
          <w:b/>
          <w:sz w:val="22"/>
          <w:szCs w:val="22"/>
        </w:rPr>
      </w:pPr>
    </w:p>
    <w:p w:rsidR="00D21778" w:rsidRPr="00844015" w:rsidRDefault="00D21778" w:rsidP="00EE0A4F">
      <w:pPr>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肆、散</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會（上（下）午</w:t>
      </w:r>
      <w:r w:rsidRPr="00844015">
        <w:rPr>
          <w:rFonts w:ascii="華康黑體 Std W3" w:eastAsia="華康黑體 Std W3" w:hAnsi="華康黑體 Std W3" w:hint="eastAsia"/>
          <w:sz w:val="22"/>
          <w:szCs w:val="22"/>
        </w:rPr>
        <w:t>○○時</w:t>
      </w:r>
      <w:r w:rsidRPr="00844015">
        <w:rPr>
          <w:rFonts w:ascii="華康黑體 Std W3" w:eastAsia="華康黑體 Std W3" w:hAnsi="華康黑體 Std W3" w:hint="eastAsia"/>
          <w:b/>
          <w:sz w:val="22"/>
          <w:szCs w:val="22"/>
        </w:rPr>
        <w:t>：</w:t>
      </w:r>
      <w:r w:rsidRPr="00844015">
        <w:rPr>
          <w:rFonts w:ascii="華康黑體 Std W3" w:eastAsia="華康黑體 Std W3" w:hAnsi="華康黑體 Std W3" w:hint="eastAsia"/>
          <w:sz w:val="22"/>
          <w:szCs w:val="22"/>
        </w:rPr>
        <w:t>○○分</w:t>
      </w:r>
      <w:r w:rsidRPr="00844015">
        <w:rPr>
          <w:rFonts w:ascii="華康黑體 Std W3" w:eastAsia="華康黑體 Std W3" w:hAnsi="華康黑體 Std W3" w:hint="eastAsia"/>
          <w:b/>
          <w:sz w:val="22"/>
          <w:szCs w:val="22"/>
        </w:rPr>
        <w:t>）</w:t>
      </w:r>
    </w:p>
    <w:p w:rsidR="00D21778" w:rsidRPr="00844015" w:rsidRDefault="00D21778">
      <w:pPr>
        <w:widowControl/>
      </w:pPr>
      <w:r w:rsidRPr="00844015">
        <w:br w:type="page"/>
      </w:r>
    </w:p>
    <w:p w:rsidR="00D21778" w:rsidRPr="00844015" w:rsidRDefault="00D21778" w:rsidP="000B1C2A">
      <w:pP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（各次生涯發展教育工作執行委員會建議開會時間及議題）</w:t>
      </w:r>
    </w:p>
    <w:tbl>
      <w:tblPr>
        <w:tblW w:w="82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526"/>
        <w:gridCol w:w="5953"/>
        <w:gridCol w:w="729"/>
      </w:tblGrid>
      <w:tr w:rsidR="00D21778" w:rsidRPr="00844015" w:rsidTr="005616AF">
        <w:tc>
          <w:tcPr>
            <w:tcW w:w="1526" w:type="dxa"/>
            <w:tcBorders>
              <w:top w:val="single" w:sz="12" w:space="0" w:color="auto"/>
              <w:bottom w:val="single" w:sz="12" w:space="0" w:color="auto"/>
            </w:tcBorders>
          </w:tcPr>
          <w:p w:rsidR="00D21778" w:rsidRPr="00844015" w:rsidRDefault="00D21778" w:rsidP="006746AE">
            <w:pPr>
              <w:spacing w:line="44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開會時間</w:t>
            </w:r>
          </w:p>
        </w:tc>
        <w:tc>
          <w:tcPr>
            <w:tcW w:w="5953" w:type="dxa"/>
            <w:tcBorders>
              <w:top w:val="single" w:sz="12" w:space="0" w:color="auto"/>
              <w:bottom w:val="single" w:sz="12" w:space="0" w:color="auto"/>
            </w:tcBorders>
          </w:tcPr>
          <w:p w:rsidR="00D21778" w:rsidRPr="00844015" w:rsidRDefault="00D21778" w:rsidP="006746AE">
            <w:pPr>
              <w:spacing w:line="44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建議議題</w:t>
            </w:r>
          </w:p>
        </w:tc>
        <w:tc>
          <w:tcPr>
            <w:tcW w:w="729" w:type="dxa"/>
            <w:tcBorders>
              <w:top w:val="single" w:sz="12" w:space="0" w:color="auto"/>
              <w:bottom w:val="single" w:sz="12" w:space="0" w:color="auto"/>
            </w:tcBorders>
          </w:tcPr>
          <w:p w:rsidR="00D21778" w:rsidRPr="00844015" w:rsidRDefault="00D21778" w:rsidP="006746AE">
            <w:pPr>
              <w:spacing w:line="44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備註</w:t>
            </w:r>
          </w:p>
        </w:tc>
      </w:tr>
      <w:tr w:rsidR="00D21778" w:rsidRPr="00844015" w:rsidTr="005616AF">
        <w:tc>
          <w:tcPr>
            <w:tcW w:w="1526" w:type="dxa"/>
            <w:tcBorders>
              <w:top w:val="single" w:sz="12" w:space="0" w:color="auto"/>
            </w:tcBorders>
          </w:tcPr>
          <w:p w:rsidR="00D21778" w:rsidRPr="00844015" w:rsidRDefault="00D21778" w:rsidP="009B674A">
            <w:pPr>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第</w:t>
            </w: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學期期初（約</w:t>
            </w:r>
            <w:r w:rsidRPr="00844015">
              <w:rPr>
                <w:rFonts w:ascii="華康黑體 Std W3" w:eastAsia="華康黑體 Std W3" w:hAnsi="華康黑體 Std W3"/>
                <w:sz w:val="22"/>
                <w:szCs w:val="22"/>
              </w:rPr>
              <w:t>8</w:t>
            </w:r>
            <w:r w:rsidRPr="00844015">
              <w:rPr>
                <w:rFonts w:ascii="華康黑體 Std W3" w:eastAsia="華康黑體 Std W3" w:hAnsi="華康黑體 Std W3" w:hint="eastAsia"/>
                <w:sz w:val="22"/>
                <w:szCs w:val="22"/>
              </w:rPr>
              <w:t>月）</w:t>
            </w:r>
          </w:p>
        </w:tc>
        <w:tc>
          <w:tcPr>
            <w:tcW w:w="5953" w:type="dxa"/>
            <w:tcBorders>
              <w:top w:val="single" w:sz="12" w:space="0" w:color="auto"/>
            </w:tcBorders>
          </w:tcPr>
          <w:p w:rsidR="00D21778" w:rsidRPr="00844015" w:rsidRDefault="00D21778" w:rsidP="004C3106">
            <w:pPr>
              <w:numPr>
                <w:ilvl w:val="0"/>
                <w:numId w:val="10"/>
              </w:num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當學年度生涯發展教育實施計畫研議</w:t>
            </w:r>
          </w:p>
          <w:p w:rsidR="00D21778" w:rsidRPr="00844015" w:rsidRDefault="00D21778" w:rsidP="004C3106">
            <w:pPr>
              <w:numPr>
                <w:ilvl w:val="0"/>
                <w:numId w:val="10"/>
              </w:numPr>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第</w:t>
            </w: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學期生涯發展課程及活動規劃討論</w:t>
            </w:r>
          </w:p>
          <w:p w:rsidR="00D21778" w:rsidRPr="00844015" w:rsidRDefault="00D21778" w:rsidP="004C3106">
            <w:pPr>
              <w:numPr>
                <w:ilvl w:val="0"/>
                <w:numId w:val="10"/>
              </w:numPr>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其他生涯發展教育（含：學生適性輔導）相關議題研討</w:t>
            </w:r>
          </w:p>
        </w:tc>
        <w:tc>
          <w:tcPr>
            <w:tcW w:w="729" w:type="dxa"/>
            <w:tcBorders>
              <w:top w:val="single" w:sz="12" w:space="0" w:color="auto"/>
            </w:tcBorders>
          </w:tcPr>
          <w:p w:rsidR="00D21778" w:rsidRPr="00844015" w:rsidRDefault="00D21778" w:rsidP="009B674A">
            <w:pPr>
              <w:spacing w:line="440" w:lineRule="exact"/>
              <w:rPr>
                <w:rFonts w:ascii="華康黑體 Std W3" w:eastAsia="華康黑體 Std W3" w:hAnsi="華康黑體 Std W3"/>
                <w:b/>
                <w:sz w:val="22"/>
              </w:rPr>
            </w:pPr>
          </w:p>
        </w:tc>
      </w:tr>
      <w:tr w:rsidR="00D21778" w:rsidRPr="00844015" w:rsidTr="005616AF">
        <w:tc>
          <w:tcPr>
            <w:tcW w:w="1526" w:type="dxa"/>
          </w:tcPr>
          <w:p w:rsidR="00D21778" w:rsidRPr="00844015" w:rsidRDefault="00D21778" w:rsidP="009B674A">
            <w:pPr>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第</w:t>
            </w: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學期期末（約</w:t>
            </w: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月）</w:t>
            </w:r>
          </w:p>
        </w:tc>
        <w:tc>
          <w:tcPr>
            <w:tcW w:w="5953" w:type="dxa"/>
          </w:tcPr>
          <w:p w:rsidR="00D21778" w:rsidRPr="00844015" w:rsidRDefault="00D21778" w:rsidP="004C3106">
            <w:pPr>
              <w:numPr>
                <w:ilvl w:val="0"/>
                <w:numId w:val="11"/>
              </w:num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第</w:t>
            </w: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學期生涯發展教育實施成效檢討</w:t>
            </w:r>
          </w:p>
          <w:p w:rsidR="00D21778" w:rsidRPr="00844015" w:rsidRDefault="00D21778" w:rsidP="004C3106">
            <w:pPr>
              <w:numPr>
                <w:ilvl w:val="0"/>
                <w:numId w:val="11"/>
              </w:numPr>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其他生涯發展教育（含：學生適性輔導）相關議題研討</w:t>
            </w:r>
          </w:p>
        </w:tc>
        <w:tc>
          <w:tcPr>
            <w:tcW w:w="729" w:type="dxa"/>
          </w:tcPr>
          <w:p w:rsidR="00D21778" w:rsidRPr="00844015" w:rsidRDefault="00D21778" w:rsidP="009B674A">
            <w:pPr>
              <w:spacing w:line="440" w:lineRule="exact"/>
              <w:rPr>
                <w:rFonts w:ascii="華康黑體 Std W3" w:eastAsia="華康黑體 Std W3" w:hAnsi="華康黑體 Std W3"/>
                <w:b/>
                <w:sz w:val="22"/>
              </w:rPr>
            </w:pPr>
          </w:p>
        </w:tc>
      </w:tr>
      <w:tr w:rsidR="00D21778" w:rsidRPr="00844015" w:rsidTr="005616AF">
        <w:tc>
          <w:tcPr>
            <w:tcW w:w="1526" w:type="dxa"/>
          </w:tcPr>
          <w:p w:rsidR="00D21778" w:rsidRPr="00844015" w:rsidRDefault="00D21778" w:rsidP="00636CB6">
            <w:pPr>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第</w:t>
            </w: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學期期初（約</w:t>
            </w: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月）</w:t>
            </w:r>
          </w:p>
        </w:tc>
        <w:tc>
          <w:tcPr>
            <w:tcW w:w="5953" w:type="dxa"/>
          </w:tcPr>
          <w:p w:rsidR="00D21778" w:rsidRPr="00844015" w:rsidRDefault="00D21778" w:rsidP="004C3106">
            <w:pPr>
              <w:numPr>
                <w:ilvl w:val="0"/>
                <w:numId w:val="12"/>
              </w:numPr>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第</w:t>
            </w: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學期生涯發展課程及活動規劃討論</w:t>
            </w:r>
          </w:p>
          <w:p w:rsidR="00D21778" w:rsidRPr="00844015" w:rsidRDefault="00D21778" w:rsidP="004C3106">
            <w:pPr>
              <w:numPr>
                <w:ilvl w:val="0"/>
                <w:numId w:val="12"/>
              </w:numPr>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其他生涯發展教育（含：學生適性輔導）相關議題研討</w:t>
            </w:r>
          </w:p>
        </w:tc>
        <w:tc>
          <w:tcPr>
            <w:tcW w:w="729" w:type="dxa"/>
          </w:tcPr>
          <w:p w:rsidR="00D21778" w:rsidRPr="00844015" w:rsidRDefault="00D21778" w:rsidP="009B674A">
            <w:pPr>
              <w:spacing w:line="440" w:lineRule="exact"/>
              <w:rPr>
                <w:rFonts w:ascii="華康黑體 Std W3" w:eastAsia="華康黑體 Std W3" w:hAnsi="華康黑體 Std W3"/>
                <w:b/>
                <w:sz w:val="22"/>
              </w:rPr>
            </w:pPr>
          </w:p>
        </w:tc>
      </w:tr>
      <w:tr w:rsidR="00D21778" w:rsidRPr="00844015" w:rsidTr="005616AF">
        <w:tc>
          <w:tcPr>
            <w:tcW w:w="1526" w:type="dxa"/>
            <w:tcBorders>
              <w:bottom w:val="single" w:sz="12" w:space="0" w:color="auto"/>
            </w:tcBorders>
          </w:tcPr>
          <w:p w:rsidR="00D21778" w:rsidRPr="00844015" w:rsidRDefault="00D21778" w:rsidP="00636CB6">
            <w:pPr>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第</w:t>
            </w: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學期期末（約</w:t>
            </w:r>
            <w:r w:rsidRPr="00844015">
              <w:rPr>
                <w:rFonts w:ascii="華康黑體 Std W3" w:eastAsia="華康黑體 Std W3" w:hAnsi="華康黑體 Std W3"/>
                <w:sz w:val="22"/>
                <w:szCs w:val="22"/>
              </w:rPr>
              <w:t>6</w:t>
            </w:r>
            <w:r w:rsidRPr="00844015">
              <w:rPr>
                <w:rFonts w:ascii="華康黑體 Std W3" w:eastAsia="華康黑體 Std W3" w:hAnsi="華康黑體 Std W3" w:hint="eastAsia"/>
                <w:sz w:val="22"/>
                <w:szCs w:val="22"/>
              </w:rPr>
              <w:t>月）</w:t>
            </w:r>
          </w:p>
        </w:tc>
        <w:tc>
          <w:tcPr>
            <w:tcW w:w="5953" w:type="dxa"/>
            <w:tcBorders>
              <w:bottom w:val="single" w:sz="12" w:space="0" w:color="auto"/>
            </w:tcBorders>
          </w:tcPr>
          <w:p w:rsidR="00D21778" w:rsidRPr="00844015" w:rsidRDefault="00D21778" w:rsidP="004C3106">
            <w:pPr>
              <w:pStyle w:val="ListParagraph"/>
              <w:numPr>
                <w:ilvl w:val="0"/>
                <w:numId w:val="13"/>
              </w:numPr>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rPr>
              <w:t>全學年生涯發展教育實施成效檢討及下學年度生涯發展教育實施計畫修正建議</w:t>
            </w:r>
          </w:p>
          <w:p w:rsidR="00D21778" w:rsidRPr="00844015" w:rsidRDefault="00D21778" w:rsidP="004C3106">
            <w:pPr>
              <w:pStyle w:val="ListParagraph"/>
              <w:numPr>
                <w:ilvl w:val="0"/>
                <w:numId w:val="13"/>
              </w:numPr>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rPr>
              <w:t>其他生涯發展教育（含：學生適性輔導）相關議題研討</w:t>
            </w:r>
          </w:p>
        </w:tc>
        <w:tc>
          <w:tcPr>
            <w:tcW w:w="729" w:type="dxa"/>
            <w:tcBorders>
              <w:bottom w:val="single" w:sz="12" w:space="0" w:color="auto"/>
            </w:tcBorders>
          </w:tcPr>
          <w:p w:rsidR="00D21778" w:rsidRPr="00844015" w:rsidRDefault="00D21778" w:rsidP="009B674A">
            <w:pPr>
              <w:spacing w:line="440" w:lineRule="exact"/>
              <w:rPr>
                <w:rFonts w:ascii="華康黑體 Std W3" w:eastAsia="華康黑體 Std W3" w:hAnsi="華康黑體 Std W3"/>
                <w:b/>
                <w:sz w:val="22"/>
              </w:rPr>
            </w:pPr>
          </w:p>
        </w:tc>
      </w:tr>
    </w:tbl>
    <w:p w:rsidR="00D21778" w:rsidRPr="00844015" w:rsidRDefault="00D21778" w:rsidP="00EE0A4F">
      <w:pPr>
        <w:spacing w:line="440" w:lineRule="exact"/>
        <w:rPr>
          <w:rFonts w:ascii="華康黑體 Std W3" w:eastAsia="華康黑體 Std W3" w:hAnsi="華康黑體 Std W3"/>
          <w:b/>
          <w:sz w:val="22"/>
          <w:szCs w:val="22"/>
        </w:rPr>
      </w:pPr>
    </w:p>
    <w:p w:rsidR="00D21778" w:rsidRPr="00844015" w:rsidRDefault="00D21778" w:rsidP="004B5DD8">
      <w:pPr>
        <w:widowControl/>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22"/>
          <w:szCs w:val="22"/>
        </w:rPr>
        <w:br w:type="page"/>
      </w:r>
      <w:r w:rsidRPr="00844015">
        <w:rPr>
          <w:rFonts w:ascii="華康黑體 Std W3" w:eastAsia="華康黑體 Std W3" w:hAnsi="華康黑體 Std W3" w:hint="eastAsia"/>
          <w:b/>
          <w:sz w:val="32"/>
          <w:szCs w:val="32"/>
          <w:bdr w:val="single" w:sz="4" w:space="0" w:color="auto"/>
        </w:rPr>
        <w:lastRenderedPageBreak/>
        <w:t>行政運作</w:t>
      </w:r>
      <w:r w:rsidRPr="00844015">
        <w:rPr>
          <w:rFonts w:ascii="華康黑體 Std W3" w:eastAsia="華康黑體 Std W3" w:hAnsi="華康黑體 Std W3"/>
          <w:b/>
          <w:sz w:val="32"/>
          <w:szCs w:val="32"/>
          <w:bdr w:val="single" w:sz="4" w:space="0" w:color="auto"/>
        </w:rPr>
        <w:t>-03-02</w:t>
      </w:r>
    </w:p>
    <w:p w:rsidR="00D21778" w:rsidRPr="00844015" w:rsidRDefault="00D21778" w:rsidP="000833F4">
      <w:pPr>
        <w:adjustRightInd w:val="0"/>
        <w:snapToGrid w:val="0"/>
        <w:spacing w:after="240" w:line="44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D21778" w:rsidP="000833F4">
      <w:pPr>
        <w:adjustRightInd w:val="0"/>
        <w:snapToGrid w:val="0"/>
        <w:spacing w:after="240" w:line="44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生涯發展教育實施計畫</w:t>
      </w:r>
    </w:p>
    <w:p w:rsidR="00D21778" w:rsidRPr="00844015" w:rsidRDefault="00D21778" w:rsidP="00526F98">
      <w:pPr>
        <w:snapToGrid w:val="0"/>
        <w:spacing w:beforeLines="100" w:line="52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【基本資料】</w:t>
      </w:r>
    </w:p>
    <w:tbl>
      <w:tblPr>
        <w:tblW w:w="8564"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2356"/>
        <w:gridCol w:w="1168"/>
        <w:gridCol w:w="446"/>
        <w:gridCol w:w="1174"/>
        <w:gridCol w:w="720"/>
        <w:gridCol w:w="1350"/>
        <w:gridCol w:w="1350"/>
      </w:tblGrid>
      <w:tr w:rsidR="00D21778" w:rsidRPr="00844015">
        <w:trPr>
          <w:trHeight w:val="440"/>
        </w:trPr>
        <w:tc>
          <w:tcPr>
            <w:tcW w:w="2356" w:type="dxa"/>
            <w:vMerge w:val="restart"/>
            <w:tcBorders>
              <w:top w:val="single" w:sz="12" w:space="0" w:color="auto"/>
            </w:tcBorders>
            <w:vAlign w:val="center"/>
          </w:tcPr>
          <w:p w:rsidR="00D21778" w:rsidRPr="00844015" w:rsidRDefault="00D21778" w:rsidP="00154DA3">
            <w:pPr>
              <w:snapToGrid w:val="0"/>
              <w:spacing w:line="360" w:lineRule="exact"/>
              <w:jc w:val="distribute"/>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學校班級編制</w:t>
            </w:r>
          </w:p>
          <w:p w:rsidR="00D21778" w:rsidRPr="00844015" w:rsidRDefault="00D21778" w:rsidP="00610FE0">
            <w:pPr>
              <w:snapToGrid w:val="0"/>
              <w:spacing w:line="360" w:lineRule="exact"/>
              <w:ind w:left="202" w:rightChars="-6" w:right="-14" w:hangingChars="92" w:hanging="202"/>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1.</w:t>
            </w:r>
            <w:r w:rsidRPr="00844015">
              <w:rPr>
                <w:rFonts w:ascii="華康黑體 Std W3" w:eastAsia="華康黑體 Std W3" w:hAnsi="華康黑體 Std W3" w:hint="eastAsia"/>
                <w:bCs/>
                <w:sz w:val="22"/>
                <w:szCs w:val="22"/>
              </w:rPr>
              <w:t>以○○學年度班級數為基準。</w:t>
            </w:r>
          </w:p>
          <w:p w:rsidR="00D21778" w:rsidRPr="00844015" w:rsidRDefault="00D21778" w:rsidP="00D52456">
            <w:pPr>
              <w:snapToGrid w:val="0"/>
              <w:spacing w:line="360" w:lineRule="exact"/>
              <w:ind w:left="176" w:hangingChars="80" w:hanging="176"/>
              <w:jc w:val="both"/>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2.</w:t>
            </w:r>
            <w:r w:rsidRPr="00844015">
              <w:rPr>
                <w:rFonts w:ascii="華康黑體 Std W3" w:eastAsia="華康黑體 Std W3" w:hAnsi="華康黑體 Std W3" w:hint="eastAsia"/>
                <w:bCs/>
                <w:sz w:val="22"/>
                <w:szCs w:val="22"/>
              </w:rPr>
              <w:t>含自足式特教班：美術班、音樂班、體育班、舞蹈班、身障班。</w:t>
            </w:r>
          </w:p>
        </w:tc>
        <w:tc>
          <w:tcPr>
            <w:tcW w:w="1614" w:type="dxa"/>
            <w:gridSpan w:val="2"/>
            <w:tcBorders>
              <w:top w:val="single" w:sz="12" w:space="0" w:color="auto"/>
            </w:tcBorders>
            <w:vAlign w:val="center"/>
          </w:tcPr>
          <w:p w:rsidR="00D21778" w:rsidRPr="00844015" w:rsidRDefault="00D21778" w:rsidP="00154DA3">
            <w:pPr>
              <w:keepNext/>
              <w:widowControl/>
              <w:snapToGrid w:val="0"/>
              <w:spacing w:line="360" w:lineRule="exact"/>
              <w:jc w:val="center"/>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年級</w:t>
            </w:r>
          </w:p>
        </w:tc>
        <w:tc>
          <w:tcPr>
            <w:tcW w:w="1894" w:type="dxa"/>
            <w:gridSpan w:val="2"/>
            <w:tcBorders>
              <w:top w:val="single" w:sz="12" w:space="0" w:color="auto"/>
            </w:tcBorders>
            <w:vAlign w:val="center"/>
          </w:tcPr>
          <w:p w:rsidR="00D21778" w:rsidRPr="00844015" w:rsidRDefault="00D21778" w:rsidP="00154DA3">
            <w:pPr>
              <w:keepNext/>
              <w:widowControl/>
              <w:snapToGrid w:val="0"/>
              <w:spacing w:line="360" w:lineRule="exact"/>
              <w:jc w:val="center"/>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班級數</w:t>
            </w:r>
          </w:p>
        </w:tc>
        <w:tc>
          <w:tcPr>
            <w:tcW w:w="2700" w:type="dxa"/>
            <w:gridSpan w:val="2"/>
            <w:tcBorders>
              <w:top w:val="single" w:sz="12" w:space="0" w:color="auto"/>
            </w:tcBorders>
            <w:vAlign w:val="center"/>
          </w:tcPr>
          <w:p w:rsidR="00D21778" w:rsidRPr="00844015" w:rsidRDefault="00D21778" w:rsidP="00154DA3">
            <w:pPr>
              <w:keepNext/>
              <w:widowControl/>
              <w:snapToGrid w:val="0"/>
              <w:spacing w:line="360" w:lineRule="exact"/>
              <w:jc w:val="center"/>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學生數</w:t>
            </w:r>
          </w:p>
        </w:tc>
      </w:tr>
      <w:tr w:rsidR="00D21778" w:rsidRPr="00844015">
        <w:trPr>
          <w:trHeight w:val="438"/>
        </w:trPr>
        <w:tc>
          <w:tcPr>
            <w:tcW w:w="2356" w:type="dxa"/>
            <w:vMerge/>
            <w:vAlign w:val="center"/>
          </w:tcPr>
          <w:p w:rsidR="00D21778" w:rsidRPr="00844015" w:rsidRDefault="00D21778" w:rsidP="00154DA3">
            <w:pPr>
              <w:snapToGrid w:val="0"/>
              <w:spacing w:line="360" w:lineRule="exact"/>
              <w:jc w:val="distribute"/>
              <w:rPr>
                <w:rFonts w:ascii="華康黑體 Std W3" w:eastAsia="華康黑體 Std W3" w:hAnsi="華康黑體 Std W3"/>
                <w:b/>
                <w:sz w:val="22"/>
                <w:szCs w:val="22"/>
              </w:rPr>
            </w:pPr>
          </w:p>
        </w:tc>
        <w:tc>
          <w:tcPr>
            <w:tcW w:w="1614" w:type="dxa"/>
            <w:gridSpan w:val="2"/>
            <w:vAlign w:val="center"/>
          </w:tcPr>
          <w:p w:rsidR="00D21778" w:rsidRPr="00844015" w:rsidRDefault="007136D5" w:rsidP="00154DA3">
            <w:pPr>
              <w:keepNext/>
              <w:widowControl/>
              <w:snapToGrid w:val="0"/>
              <w:spacing w:line="360" w:lineRule="exact"/>
              <w:jc w:val="center"/>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w:t>
            </w:r>
            <w:r w:rsidR="00D21778" w:rsidRPr="00844015">
              <w:rPr>
                <w:rFonts w:ascii="華康黑體 Std W3" w:eastAsia="華康黑體 Std W3" w:hAnsi="華康黑體 Std W3" w:hint="eastAsia"/>
                <w:sz w:val="22"/>
                <w:szCs w:val="22"/>
              </w:rPr>
              <w:t>年級</w:t>
            </w:r>
          </w:p>
        </w:tc>
        <w:tc>
          <w:tcPr>
            <w:tcW w:w="1894" w:type="dxa"/>
            <w:gridSpan w:val="2"/>
            <w:vAlign w:val="center"/>
          </w:tcPr>
          <w:p w:rsidR="00D21778" w:rsidRPr="00844015" w:rsidRDefault="00D21778" w:rsidP="00154DA3">
            <w:pPr>
              <w:keepNext/>
              <w:widowControl/>
              <w:snapToGrid w:val="0"/>
              <w:spacing w:line="360" w:lineRule="exact"/>
              <w:jc w:val="right"/>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班</w:t>
            </w:r>
            <w:r w:rsidRPr="00844015">
              <w:rPr>
                <w:rFonts w:ascii="華康黑體 Std W3" w:eastAsia="華康黑體 Std W3" w:hAnsi="華康黑體 Std W3"/>
                <w:sz w:val="22"/>
                <w:szCs w:val="22"/>
              </w:rPr>
              <w:t xml:space="preserve"> </w:t>
            </w:r>
          </w:p>
        </w:tc>
        <w:tc>
          <w:tcPr>
            <w:tcW w:w="2700" w:type="dxa"/>
            <w:gridSpan w:val="2"/>
            <w:vAlign w:val="center"/>
          </w:tcPr>
          <w:p w:rsidR="00D21778" w:rsidRPr="00844015" w:rsidRDefault="00D21778" w:rsidP="00154DA3">
            <w:pPr>
              <w:keepNext/>
              <w:widowControl/>
              <w:snapToGrid w:val="0"/>
              <w:spacing w:line="360" w:lineRule="exact"/>
              <w:jc w:val="right"/>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人</w:t>
            </w:r>
            <w:r w:rsidRPr="00844015">
              <w:rPr>
                <w:rFonts w:ascii="華康黑體 Std W3" w:eastAsia="華康黑體 Std W3" w:hAnsi="華康黑體 Std W3"/>
                <w:sz w:val="22"/>
                <w:szCs w:val="22"/>
              </w:rPr>
              <w:t xml:space="preserve"> </w:t>
            </w:r>
          </w:p>
        </w:tc>
      </w:tr>
      <w:tr w:rsidR="00D21778" w:rsidRPr="00844015">
        <w:trPr>
          <w:trHeight w:val="438"/>
        </w:trPr>
        <w:tc>
          <w:tcPr>
            <w:tcW w:w="2356" w:type="dxa"/>
            <w:vMerge/>
            <w:vAlign w:val="center"/>
          </w:tcPr>
          <w:p w:rsidR="00D21778" w:rsidRPr="00844015" w:rsidRDefault="00D21778" w:rsidP="00154DA3">
            <w:pPr>
              <w:snapToGrid w:val="0"/>
              <w:spacing w:line="360" w:lineRule="exact"/>
              <w:jc w:val="distribute"/>
              <w:rPr>
                <w:rFonts w:ascii="華康黑體 Std W3" w:eastAsia="華康黑體 Std W3" w:hAnsi="華康黑體 Std W3"/>
                <w:b/>
                <w:sz w:val="22"/>
                <w:szCs w:val="22"/>
              </w:rPr>
            </w:pPr>
          </w:p>
        </w:tc>
        <w:tc>
          <w:tcPr>
            <w:tcW w:w="1614" w:type="dxa"/>
            <w:gridSpan w:val="2"/>
            <w:vAlign w:val="center"/>
          </w:tcPr>
          <w:p w:rsidR="00D21778" w:rsidRPr="00844015" w:rsidRDefault="007136D5" w:rsidP="00154DA3">
            <w:pPr>
              <w:keepNext/>
              <w:widowControl/>
              <w:snapToGrid w:val="0"/>
              <w:spacing w:line="360" w:lineRule="exact"/>
              <w:jc w:val="center"/>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w:t>
            </w:r>
            <w:r w:rsidR="00D21778" w:rsidRPr="00844015">
              <w:rPr>
                <w:rFonts w:ascii="華康黑體 Std W3" w:eastAsia="華康黑體 Std W3" w:hAnsi="華康黑體 Std W3" w:hint="eastAsia"/>
                <w:sz w:val="22"/>
                <w:szCs w:val="22"/>
              </w:rPr>
              <w:t>年級</w:t>
            </w:r>
          </w:p>
        </w:tc>
        <w:tc>
          <w:tcPr>
            <w:tcW w:w="1894" w:type="dxa"/>
            <w:gridSpan w:val="2"/>
            <w:vAlign w:val="center"/>
          </w:tcPr>
          <w:p w:rsidR="00D21778" w:rsidRPr="00844015" w:rsidRDefault="00D21778" w:rsidP="00154DA3">
            <w:pPr>
              <w:keepNext/>
              <w:widowControl/>
              <w:snapToGrid w:val="0"/>
              <w:spacing w:line="360" w:lineRule="exact"/>
              <w:jc w:val="right"/>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班</w:t>
            </w:r>
            <w:r w:rsidRPr="00844015">
              <w:rPr>
                <w:rFonts w:ascii="華康黑體 Std W3" w:eastAsia="華康黑體 Std W3" w:hAnsi="華康黑體 Std W3"/>
                <w:sz w:val="22"/>
                <w:szCs w:val="22"/>
              </w:rPr>
              <w:t xml:space="preserve"> </w:t>
            </w:r>
          </w:p>
        </w:tc>
        <w:tc>
          <w:tcPr>
            <w:tcW w:w="2700" w:type="dxa"/>
            <w:gridSpan w:val="2"/>
            <w:vAlign w:val="center"/>
          </w:tcPr>
          <w:p w:rsidR="00D21778" w:rsidRPr="00844015" w:rsidRDefault="00D21778" w:rsidP="00154DA3">
            <w:pPr>
              <w:keepNext/>
              <w:widowControl/>
              <w:snapToGrid w:val="0"/>
              <w:spacing w:line="360" w:lineRule="exact"/>
              <w:jc w:val="right"/>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人</w:t>
            </w:r>
            <w:r w:rsidRPr="00844015">
              <w:rPr>
                <w:rFonts w:ascii="華康黑體 Std W3" w:eastAsia="華康黑體 Std W3" w:hAnsi="華康黑體 Std W3"/>
                <w:sz w:val="22"/>
                <w:szCs w:val="22"/>
              </w:rPr>
              <w:t xml:space="preserve"> </w:t>
            </w:r>
          </w:p>
        </w:tc>
      </w:tr>
      <w:tr w:rsidR="00D21778" w:rsidRPr="00844015">
        <w:trPr>
          <w:trHeight w:val="438"/>
        </w:trPr>
        <w:tc>
          <w:tcPr>
            <w:tcW w:w="2356" w:type="dxa"/>
            <w:vMerge/>
            <w:vAlign w:val="center"/>
          </w:tcPr>
          <w:p w:rsidR="00D21778" w:rsidRPr="00844015" w:rsidRDefault="00D21778" w:rsidP="00154DA3">
            <w:pPr>
              <w:snapToGrid w:val="0"/>
              <w:spacing w:line="360" w:lineRule="exact"/>
              <w:jc w:val="distribute"/>
              <w:rPr>
                <w:rFonts w:ascii="華康黑體 Std W3" w:eastAsia="華康黑體 Std W3" w:hAnsi="華康黑體 Std W3"/>
                <w:b/>
                <w:sz w:val="22"/>
                <w:szCs w:val="22"/>
              </w:rPr>
            </w:pPr>
          </w:p>
        </w:tc>
        <w:tc>
          <w:tcPr>
            <w:tcW w:w="1614" w:type="dxa"/>
            <w:gridSpan w:val="2"/>
            <w:vAlign w:val="center"/>
          </w:tcPr>
          <w:p w:rsidR="00D21778" w:rsidRPr="00844015" w:rsidRDefault="007136D5" w:rsidP="00154DA3">
            <w:pPr>
              <w:keepNext/>
              <w:widowControl/>
              <w:snapToGrid w:val="0"/>
              <w:spacing w:line="360" w:lineRule="exact"/>
              <w:jc w:val="center"/>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年級</w:t>
            </w:r>
          </w:p>
        </w:tc>
        <w:tc>
          <w:tcPr>
            <w:tcW w:w="1894" w:type="dxa"/>
            <w:gridSpan w:val="2"/>
            <w:vAlign w:val="center"/>
          </w:tcPr>
          <w:p w:rsidR="00D21778" w:rsidRPr="00844015" w:rsidRDefault="00D21778" w:rsidP="00154DA3">
            <w:pPr>
              <w:keepNext/>
              <w:widowControl/>
              <w:snapToGrid w:val="0"/>
              <w:spacing w:line="360" w:lineRule="exact"/>
              <w:jc w:val="right"/>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班</w:t>
            </w:r>
            <w:r w:rsidRPr="00844015">
              <w:rPr>
                <w:rFonts w:ascii="華康黑體 Std W3" w:eastAsia="華康黑體 Std W3" w:hAnsi="華康黑體 Std W3"/>
                <w:sz w:val="22"/>
                <w:szCs w:val="22"/>
              </w:rPr>
              <w:t xml:space="preserve"> </w:t>
            </w:r>
          </w:p>
        </w:tc>
        <w:tc>
          <w:tcPr>
            <w:tcW w:w="2700" w:type="dxa"/>
            <w:gridSpan w:val="2"/>
            <w:vAlign w:val="center"/>
          </w:tcPr>
          <w:p w:rsidR="00D21778" w:rsidRPr="00844015" w:rsidRDefault="00D21778" w:rsidP="00154DA3">
            <w:pPr>
              <w:keepNext/>
              <w:widowControl/>
              <w:snapToGrid w:val="0"/>
              <w:spacing w:line="360" w:lineRule="exact"/>
              <w:jc w:val="right"/>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人</w:t>
            </w:r>
            <w:r w:rsidRPr="00844015">
              <w:rPr>
                <w:rFonts w:ascii="華康黑體 Std W3" w:eastAsia="華康黑體 Std W3" w:hAnsi="華康黑體 Std W3"/>
                <w:sz w:val="22"/>
                <w:szCs w:val="22"/>
              </w:rPr>
              <w:t xml:space="preserve"> </w:t>
            </w:r>
          </w:p>
        </w:tc>
      </w:tr>
      <w:tr w:rsidR="00D21778" w:rsidRPr="00844015">
        <w:trPr>
          <w:trHeight w:val="438"/>
        </w:trPr>
        <w:tc>
          <w:tcPr>
            <w:tcW w:w="2356" w:type="dxa"/>
            <w:vMerge/>
            <w:vAlign w:val="center"/>
          </w:tcPr>
          <w:p w:rsidR="00D21778" w:rsidRPr="00844015" w:rsidRDefault="00D21778" w:rsidP="00154DA3">
            <w:pPr>
              <w:snapToGrid w:val="0"/>
              <w:spacing w:line="360" w:lineRule="exact"/>
              <w:jc w:val="distribute"/>
              <w:rPr>
                <w:rFonts w:ascii="華康黑體 Std W3" w:eastAsia="華康黑體 Std W3" w:hAnsi="華康黑體 Std W3"/>
                <w:b/>
                <w:sz w:val="22"/>
                <w:szCs w:val="22"/>
              </w:rPr>
            </w:pPr>
          </w:p>
        </w:tc>
        <w:tc>
          <w:tcPr>
            <w:tcW w:w="1614" w:type="dxa"/>
            <w:gridSpan w:val="2"/>
            <w:vAlign w:val="center"/>
          </w:tcPr>
          <w:p w:rsidR="00D21778" w:rsidRPr="00844015" w:rsidRDefault="00D21778" w:rsidP="00154DA3">
            <w:pPr>
              <w:keepNext/>
              <w:widowControl/>
              <w:snapToGrid w:val="0"/>
              <w:spacing w:line="360" w:lineRule="exact"/>
              <w:jc w:val="center"/>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合計</w:t>
            </w:r>
          </w:p>
        </w:tc>
        <w:tc>
          <w:tcPr>
            <w:tcW w:w="1894" w:type="dxa"/>
            <w:gridSpan w:val="2"/>
            <w:vAlign w:val="center"/>
          </w:tcPr>
          <w:p w:rsidR="00D21778" w:rsidRPr="00844015" w:rsidRDefault="00D21778" w:rsidP="00154DA3">
            <w:pPr>
              <w:keepNext/>
              <w:widowControl/>
              <w:snapToGrid w:val="0"/>
              <w:spacing w:line="360" w:lineRule="exact"/>
              <w:jc w:val="right"/>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班</w:t>
            </w:r>
            <w:r w:rsidRPr="00844015">
              <w:rPr>
                <w:rFonts w:ascii="華康黑體 Std W3" w:eastAsia="華康黑體 Std W3" w:hAnsi="華康黑體 Std W3"/>
                <w:sz w:val="22"/>
                <w:szCs w:val="22"/>
              </w:rPr>
              <w:t xml:space="preserve"> </w:t>
            </w:r>
          </w:p>
        </w:tc>
        <w:tc>
          <w:tcPr>
            <w:tcW w:w="2700" w:type="dxa"/>
            <w:gridSpan w:val="2"/>
            <w:vAlign w:val="center"/>
          </w:tcPr>
          <w:p w:rsidR="00D21778" w:rsidRPr="00844015" w:rsidRDefault="00D21778" w:rsidP="00154DA3">
            <w:pPr>
              <w:keepNext/>
              <w:widowControl/>
              <w:snapToGrid w:val="0"/>
              <w:spacing w:line="360" w:lineRule="exact"/>
              <w:jc w:val="right"/>
              <w:outlineLvl w:val="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人</w:t>
            </w:r>
            <w:r w:rsidRPr="00844015">
              <w:rPr>
                <w:rFonts w:ascii="華康黑體 Std W3" w:eastAsia="華康黑體 Std W3" w:hAnsi="華康黑體 Std W3"/>
                <w:sz w:val="22"/>
                <w:szCs w:val="22"/>
              </w:rPr>
              <w:t xml:space="preserve"> </w:t>
            </w:r>
          </w:p>
        </w:tc>
      </w:tr>
      <w:tr w:rsidR="00D21778" w:rsidRPr="00844015">
        <w:trPr>
          <w:trHeight w:val="353"/>
        </w:trPr>
        <w:tc>
          <w:tcPr>
            <w:tcW w:w="2356" w:type="dxa"/>
            <w:vMerge w:val="restart"/>
            <w:vAlign w:val="center"/>
          </w:tcPr>
          <w:p w:rsidR="00D21778" w:rsidRPr="00844015" w:rsidRDefault="00D21778" w:rsidP="00154DA3">
            <w:pPr>
              <w:snapToGrid w:val="0"/>
              <w:spacing w:line="360" w:lineRule="exact"/>
              <w:jc w:val="distribute"/>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年度生涯發展教育</w:t>
            </w:r>
          </w:p>
          <w:p w:rsidR="00D21778" w:rsidRPr="00844015" w:rsidRDefault="00D21778" w:rsidP="00154DA3">
            <w:pPr>
              <w:snapToGrid w:val="0"/>
              <w:spacing w:line="360" w:lineRule="exact"/>
              <w:jc w:val="distribute"/>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經費</w:t>
            </w:r>
          </w:p>
        </w:tc>
        <w:tc>
          <w:tcPr>
            <w:tcW w:w="1168" w:type="dxa"/>
            <w:tcBorders>
              <w:tl2br w:val="single" w:sz="4" w:space="0" w:color="auto"/>
            </w:tcBorders>
            <w:vAlign w:val="center"/>
          </w:tcPr>
          <w:p w:rsidR="00D21778" w:rsidRPr="00844015" w:rsidRDefault="00D21778" w:rsidP="00154DA3">
            <w:pPr>
              <w:snapToGrid w:val="0"/>
              <w:spacing w:line="360" w:lineRule="exact"/>
              <w:ind w:leftChars="-10" w:left="108" w:hangingChars="60" w:hanging="132"/>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來源</w:t>
            </w:r>
          </w:p>
          <w:p w:rsidR="00D21778" w:rsidRPr="00844015" w:rsidRDefault="00D21778" w:rsidP="00526F98">
            <w:pPr>
              <w:snapToGrid w:val="0"/>
              <w:spacing w:beforeLines="50" w:line="360" w:lineRule="exact"/>
              <w:ind w:leftChars="-10" w:left="108" w:hangingChars="60" w:hanging="132"/>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學年度</w:t>
            </w:r>
          </w:p>
        </w:tc>
        <w:tc>
          <w:tcPr>
            <w:tcW w:w="1620" w:type="dxa"/>
            <w:gridSpan w:val="2"/>
            <w:vAlign w:val="center"/>
          </w:tcPr>
          <w:p w:rsidR="00D21778" w:rsidRPr="00844015" w:rsidRDefault="00D21778" w:rsidP="00154DA3">
            <w:pPr>
              <w:snapToGrid w:val="0"/>
              <w:spacing w:line="360" w:lineRule="exact"/>
              <w:ind w:leftChars="-10" w:left="108" w:hangingChars="60" w:hanging="132"/>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地方政府補助</w:t>
            </w:r>
          </w:p>
          <w:p w:rsidR="00D21778" w:rsidRPr="00844015" w:rsidRDefault="00D21778" w:rsidP="00154DA3">
            <w:pPr>
              <w:snapToGrid w:val="0"/>
              <w:spacing w:line="360" w:lineRule="exact"/>
              <w:ind w:leftChars="-10" w:left="108" w:hangingChars="60" w:hanging="132"/>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（含教育部）</w:t>
            </w:r>
          </w:p>
        </w:tc>
        <w:tc>
          <w:tcPr>
            <w:tcW w:w="720" w:type="dxa"/>
            <w:vAlign w:val="center"/>
          </w:tcPr>
          <w:p w:rsidR="00D21778" w:rsidRPr="00844015" w:rsidRDefault="00D21778" w:rsidP="00154DA3">
            <w:pPr>
              <w:snapToGrid w:val="0"/>
              <w:spacing w:line="360" w:lineRule="exact"/>
              <w:ind w:leftChars="-10" w:left="108" w:hangingChars="60" w:hanging="132"/>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學校</w:t>
            </w:r>
          </w:p>
          <w:p w:rsidR="00D21778" w:rsidRPr="00844015" w:rsidRDefault="00D21778" w:rsidP="00154DA3">
            <w:pPr>
              <w:snapToGrid w:val="0"/>
              <w:spacing w:line="360" w:lineRule="exact"/>
              <w:ind w:leftChars="-10" w:left="108" w:hangingChars="60" w:hanging="132"/>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預算</w:t>
            </w:r>
          </w:p>
        </w:tc>
        <w:tc>
          <w:tcPr>
            <w:tcW w:w="1350" w:type="dxa"/>
            <w:vAlign w:val="center"/>
          </w:tcPr>
          <w:p w:rsidR="00D21778" w:rsidRPr="00844015" w:rsidRDefault="00D21778" w:rsidP="00154DA3">
            <w:pPr>
              <w:snapToGrid w:val="0"/>
              <w:spacing w:line="360" w:lineRule="exact"/>
              <w:ind w:leftChars="-10" w:left="108" w:hangingChars="60" w:hanging="132"/>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自行籌措</w:t>
            </w:r>
          </w:p>
          <w:p w:rsidR="00D21778" w:rsidRPr="00844015" w:rsidRDefault="00D21778" w:rsidP="00154DA3">
            <w:pPr>
              <w:snapToGrid w:val="0"/>
              <w:spacing w:line="360" w:lineRule="exact"/>
              <w:ind w:leftChars="-10" w:left="108" w:hangingChars="60" w:hanging="132"/>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（如無，</w:t>
            </w:r>
          </w:p>
          <w:p w:rsidR="00D21778" w:rsidRPr="00844015" w:rsidRDefault="00D21778" w:rsidP="00154DA3">
            <w:pPr>
              <w:snapToGrid w:val="0"/>
              <w:spacing w:line="360" w:lineRule="exact"/>
              <w:ind w:leftChars="-10" w:left="108" w:hangingChars="60" w:hanging="132"/>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請填「</w:t>
            </w:r>
            <w:r w:rsidRPr="00844015">
              <w:rPr>
                <w:rFonts w:ascii="華康黑體 Std W3" w:eastAsia="華康黑體 Std W3" w:hAnsi="華康黑體 Std W3"/>
                <w:sz w:val="22"/>
                <w:szCs w:val="22"/>
              </w:rPr>
              <w:t>0</w:t>
            </w:r>
            <w:r w:rsidRPr="00844015">
              <w:rPr>
                <w:rFonts w:ascii="華康黑體 Std W3" w:eastAsia="華康黑體 Std W3" w:hAnsi="華康黑體 Std W3" w:hint="eastAsia"/>
                <w:sz w:val="22"/>
                <w:szCs w:val="22"/>
              </w:rPr>
              <w:t>」）</w:t>
            </w:r>
          </w:p>
        </w:tc>
        <w:tc>
          <w:tcPr>
            <w:tcW w:w="1350" w:type="dxa"/>
            <w:vAlign w:val="center"/>
          </w:tcPr>
          <w:p w:rsidR="00D21778" w:rsidRPr="00844015" w:rsidRDefault="00D21778" w:rsidP="00154DA3">
            <w:pPr>
              <w:snapToGrid w:val="0"/>
              <w:spacing w:line="360" w:lineRule="exact"/>
              <w:ind w:leftChars="-10" w:left="108" w:hangingChars="60" w:hanging="132"/>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合計</w:t>
            </w:r>
          </w:p>
        </w:tc>
      </w:tr>
      <w:tr w:rsidR="00D21778" w:rsidRPr="00844015">
        <w:trPr>
          <w:trHeight w:val="351"/>
        </w:trPr>
        <w:tc>
          <w:tcPr>
            <w:tcW w:w="2356" w:type="dxa"/>
            <w:vMerge/>
            <w:vAlign w:val="center"/>
          </w:tcPr>
          <w:p w:rsidR="00D21778" w:rsidRPr="00844015" w:rsidRDefault="00D21778" w:rsidP="00154DA3">
            <w:pPr>
              <w:snapToGrid w:val="0"/>
              <w:spacing w:line="360" w:lineRule="exact"/>
              <w:jc w:val="distribute"/>
              <w:rPr>
                <w:rFonts w:ascii="華康黑體 Std W3" w:eastAsia="華康黑體 Std W3" w:hAnsi="華康黑體 Std W3"/>
                <w:b/>
                <w:sz w:val="22"/>
                <w:szCs w:val="22"/>
              </w:rPr>
            </w:pPr>
          </w:p>
        </w:tc>
        <w:tc>
          <w:tcPr>
            <w:tcW w:w="1168" w:type="dxa"/>
            <w:vAlign w:val="center"/>
          </w:tcPr>
          <w:p w:rsidR="00D21778" w:rsidRPr="00844015" w:rsidRDefault="00D21778" w:rsidP="00154DA3">
            <w:pPr>
              <w:snapToGrid w:val="0"/>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上學年度</w:t>
            </w:r>
          </w:p>
        </w:tc>
        <w:tc>
          <w:tcPr>
            <w:tcW w:w="1620" w:type="dxa"/>
            <w:gridSpan w:val="2"/>
            <w:vAlign w:val="center"/>
          </w:tcPr>
          <w:p w:rsidR="00D21778" w:rsidRPr="00844015" w:rsidRDefault="00D21778" w:rsidP="00154DA3">
            <w:pPr>
              <w:snapToGrid w:val="0"/>
              <w:spacing w:line="360" w:lineRule="exact"/>
              <w:ind w:leftChars="-10" w:left="108" w:hangingChars="60" w:hanging="132"/>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元</w:t>
            </w:r>
          </w:p>
        </w:tc>
        <w:tc>
          <w:tcPr>
            <w:tcW w:w="720" w:type="dxa"/>
            <w:vAlign w:val="center"/>
          </w:tcPr>
          <w:p w:rsidR="00D21778" w:rsidRPr="00844015" w:rsidRDefault="00D21778" w:rsidP="00154DA3">
            <w:pPr>
              <w:snapToGrid w:val="0"/>
              <w:spacing w:line="360" w:lineRule="exact"/>
              <w:ind w:leftChars="-10" w:left="108" w:hangingChars="60" w:hanging="132"/>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元</w:t>
            </w:r>
          </w:p>
        </w:tc>
        <w:tc>
          <w:tcPr>
            <w:tcW w:w="1350" w:type="dxa"/>
            <w:vAlign w:val="center"/>
          </w:tcPr>
          <w:p w:rsidR="00D21778" w:rsidRPr="00844015" w:rsidRDefault="00D21778" w:rsidP="00154DA3">
            <w:pPr>
              <w:snapToGrid w:val="0"/>
              <w:spacing w:line="360" w:lineRule="exact"/>
              <w:ind w:leftChars="-10" w:left="108" w:hangingChars="60" w:hanging="132"/>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元</w:t>
            </w:r>
          </w:p>
        </w:tc>
        <w:tc>
          <w:tcPr>
            <w:tcW w:w="1350" w:type="dxa"/>
            <w:vAlign w:val="center"/>
          </w:tcPr>
          <w:p w:rsidR="00D21778" w:rsidRPr="00844015" w:rsidRDefault="00D21778" w:rsidP="00154DA3">
            <w:pPr>
              <w:snapToGrid w:val="0"/>
              <w:spacing w:line="360" w:lineRule="exact"/>
              <w:ind w:leftChars="-10" w:left="108" w:hangingChars="60" w:hanging="132"/>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元</w:t>
            </w:r>
          </w:p>
        </w:tc>
      </w:tr>
      <w:tr w:rsidR="00D21778" w:rsidRPr="00844015">
        <w:trPr>
          <w:trHeight w:val="351"/>
        </w:trPr>
        <w:tc>
          <w:tcPr>
            <w:tcW w:w="2356" w:type="dxa"/>
            <w:vMerge/>
            <w:vAlign w:val="center"/>
          </w:tcPr>
          <w:p w:rsidR="00D21778" w:rsidRPr="00844015" w:rsidRDefault="00D21778" w:rsidP="00154DA3">
            <w:pPr>
              <w:snapToGrid w:val="0"/>
              <w:spacing w:line="360" w:lineRule="exact"/>
              <w:jc w:val="distribute"/>
              <w:rPr>
                <w:rFonts w:ascii="華康黑體 Std W3" w:eastAsia="華康黑體 Std W3" w:hAnsi="華康黑體 Std W3"/>
                <w:b/>
                <w:sz w:val="22"/>
                <w:szCs w:val="22"/>
              </w:rPr>
            </w:pPr>
          </w:p>
        </w:tc>
        <w:tc>
          <w:tcPr>
            <w:tcW w:w="1168" w:type="dxa"/>
            <w:vAlign w:val="center"/>
          </w:tcPr>
          <w:p w:rsidR="00D21778" w:rsidRPr="00844015" w:rsidRDefault="00D21778" w:rsidP="00154DA3">
            <w:pPr>
              <w:snapToGrid w:val="0"/>
              <w:spacing w:line="360" w:lineRule="exact"/>
              <w:ind w:leftChars="2" w:left="5"/>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本學年度</w:t>
            </w:r>
          </w:p>
        </w:tc>
        <w:tc>
          <w:tcPr>
            <w:tcW w:w="1620" w:type="dxa"/>
            <w:gridSpan w:val="2"/>
            <w:vAlign w:val="center"/>
          </w:tcPr>
          <w:p w:rsidR="00D21778" w:rsidRPr="00844015" w:rsidRDefault="00D21778" w:rsidP="00154DA3">
            <w:pPr>
              <w:snapToGrid w:val="0"/>
              <w:spacing w:line="360" w:lineRule="exact"/>
              <w:ind w:leftChars="-10" w:left="108" w:hangingChars="60" w:hanging="132"/>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元</w:t>
            </w:r>
          </w:p>
        </w:tc>
        <w:tc>
          <w:tcPr>
            <w:tcW w:w="720" w:type="dxa"/>
            <w:vAlign w:val="center"/>
          </w:tcPr>
          <w:p w:rsidR="00D21778" w:rsidRPr="00844015" w:rsidRDefault="00D21778" w:rsidP="00154DA3">
            <w:pPr>
              <w:snapToGrid w:val="0"/>
              <w:spacing w:line="360" w:lineRule="exact"/>
              <w:ind w:leftChars="-10" w:left="108" w:hangingChars="60" w:hanging="132"/>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元</w:t>
            </w:r>
          </w:p>
        </w:tc>
        <w:tc>
          <w:tcPr>
            <w:tcW w:w="1350" w:type="dxa"/>
            <w:vAlign w:val="center"/>
          </w:tcPr>
          <w:p w:rsidR="00D21778" w:rsidRPr="00844015" w:rsidRDefault="00D21778" w:rsidP="00154DA3">
            <w:pPr>
              <w:snapToGrid w:val="0"/>
              <w:spacing w:line="360" w:lineRule="exact"/>
              <w:ind w:leftChars="-10" w:left="108" w:hangingChars="60" w:hanging="132"/>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元</w:t>
            </w:r>
            <w:r w:rsidRPr="00844015">
              <w:rPr>
                <w:rFonts w:ascii="華康黑體 Std W3" w:eastAsia="華康黑體 Std W3" w:hAnsi="華康黑體 Std W3"/>
                <w:sz w:val="22"/>
                <w:szCs w:val="22"/>
              </w:rPr>
              <w:t xml:space="preserve"> </w:t>
            </w:r>
          </w:p>
        </w:tc>
        <w:tc>
          <w:tcPr>
            <w:tcW w:w="1350" w:type="dxa"/>
            <w:vAlign w:val="center"/>
          </w:tcPr>
          <w:p w:rsidR="00D21778" w:rsidRPr="00844015" w:rsidRDefault="00D21778" w:rsidP="00154DA3">
            <w:pPr>
              <w:snapToGrid w:val="0"/>
              <w:spacing w:line="360" w:lineRule="exact"/>
              <w:ind w:leftChars="-10" w:left="108" w:hangingChars="60" w:hanging="132"/>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元</w:t>
            </w:r>
          </w:p>
        </w:tc>
      </w:tr>
      <w:tr w:rsidR="00E93737" w:rsidRPr="00844015" w:rsidTr="00CF0C32">
        <w:trPr>
          <w:trHeight w:val="351"/>
        </w:trPr>
        <w:tc>
          <w:tcPr>
            <w:tcW w:w="2356" w:type="dxa"/>
            <w:vAlign w:val="center"/>
          </w:tcPr>
          <w:p w:rsidR="00E93737" w:rsidRPr="00844015" w:rsidRDefault="00E93737" w:rsidP="00CF0C32">
            <w:pPr>
              <w:snapToGrid w:val="0"/>
              <w:spacing w:line="360" w:lineRule="exact"/>
              <w:jc w:val="distribute"/>
              <w:rPr>
                <w:rFonts w:ascii="標楷體" w:eastAsia="標楷體" w:hAnsi="標楷體"/>
                <w:b/>
              </w:rPr>
            </w:pPr>
            <w:r w:rsidRPr="00844015">
              <w:rPr>
                <w:rFonts w:ascii="華康黑體 Std W3" w:eastAsia="華康黑體 Std W3" w:hAnsi="華康黑體 Std W3" w:hint="eastAsia"/>
                <w:b/>
                <w:sz w:val="22"/>
                <w:szCs w:val="22"/>
              </w:rPr>
              <w:t>技藝教育開辦情形</w:t>
            </w:r>
          </w:p>
        </w:tc>
        <w:tc>
          <w:tcPr>
            <w:tcW w:w="6208" w:type="dxa"/>
            <w:gridSpan w:val="6"/>
            <w:vAlign w:val="center"/>
          </w:tcPr>
          <w:p w:rsidR="00E93737" w:rsidRPr="00844015" w:rsidRDefault="00E93737" w:rsidP="00E93737">
            <w:pPr>
              <w:snapToGrid w:val="0"/>
              <w:spacing w:line="360" w:lineRule="exact"/>
              <w:ind w:leftChars="-10" w:left="108" w:hangingChars="60" w:hanging="132"/>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抽離式技藝教育課程：           班，              人</w:t>
            </w:r>
          </w:p>
          <w:p w:rsidR="00E93737" w:rsidRPr="00844015" w:rsidRDefault="00E93737" w:rsidP="00E93737">
            <w:pPr>
              <w:snapToGrid w:val="0"/>
              <w:spacing w:line="360" w:lineRule="exact"/>
              <w:ind w:leftChars="-10" w:left="108" w:hangingChars="60" w:hanging="132"/>
              <w:rPr>
                <w:rFonts w:ascii="標楷體" w:eastAsia="標楷體" w:hAnsi="標楷體" w:hint="eastAsia"/>
              </w:rPr>
            </w:pPr>
            <w:r w:rsidRPr="00844015">
              <w:rPr>
                <w:rFonts w:ascii="華康黑體 Std W3" w:eastAsia="華康黑體 Std W3" w:hAnsi="華康黑體 Std W3" w:hint="eastAsia"/>
                <w:sz w:val="22"/>
                <w:szCs w:val="22"/>
              </w:rPr>
              <w:t>技藝教育專班：                 人(無辦理者免填)</w:t>
            </w:r>
          </w:p>
        </w:tc>
      </w:tr>
      <w:tr w:rsidR="00D21778" w:rsidRPr="00844015">
        <w:trPr>
          <w:trHeight w:val="1773"/>
        </w:trPr>
        <w:tc>
          <w:tcPr>
            <w:tcW w:w="2356" w:type="dxa"/>
            <w:tcBorders>
              <w:bottom w:val="single" w:sz="12" w:space="0" w:color="auto"/>
            </w:tcBorders>
            <w:vAlign w:val="center"/>
          </w:tcPr>
          <w:p w:rsidR="00D21778" w:rsidRPr="00844015" w:rsidRDefault="00D21778" w:rsidP="00154DA3">
            <w:pPr>
              <w:snapToGrid w:val="0"/>
              <w:spacing w:line="360" w:lineRule="exact"/>
              <w:jc w:val="distribute"/>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學校</w:t>
            </w:r>
            <w:r w:rsidRPr="00844015">
              <w:rPr>
                <w:rFonts w:ascii="華康黑體 Std W3" w:eastAsia="華康黑體 Std W3" w:hAnsi="華康黑體 Std W3"/>
                <w:b/>
                <w:sz w:val="22"/>
                <w:szCs w:val="22"/>
              </w:rPr>
              <w:br/>
            </w:r>
            <w:r w:rsidRPr="00844015">
              <w:rPr>
                <w:rFonts w:ascii="華康黑體 Std W3" w:eastAsia="華康黑體 Std W3" w:hAnsi="華康黑體 Std W3" w:hint="eastAsia"/>
                <w:b/>
                <w:sz w:val="22"/>
                <w:szCs w:val="22"/>
              </w:rPr>
              <w:t>聯絡人</w:t>
            </w:r>
          </w:p>
        </w:tc>
        <w:tc>
          <w:tcPr>
            <w:tcW w:w="6208" w:type="dxa"/>
            <w:gridSpan w:val="6"/>
            <w:tcBorders>
              <w:bottom w:val="single" w:sz="12" w:space="0" w:color="auto"/>
            </w:tcBorders>
            <w:vAlign w:val="center"/>
          </w:tcPr>
          <w:p w:rsidR="00D21778" w:rsidRPr="00844015" w:rsidRDefault="00D21778" w:rsidP="00154DA3">
            <w:pPr>
              <w:snapToGrid w:val="0"/>
              <w:spacing w:line="360" w:lineRule="exact"/>
              <w:ind w:leftChars="-10" w:left="108" w:hangingChars="60" w:hanging="132"/>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姓名：　　　　　　　　　　　職稱：</w:t>
            </w:r>
          </w:p>
          <w:p w:rsidR="00D21778" w:rsidRPr="00844015" w:rsidRDefault="00D21778" w:rsidP="00154DA3">
            <w:pPr>
              <w:snapToGrid w:val="0"/>
              <w:spacing w:line="360" w:lineRule="exact"/>
              <w:ind w:leftChars="-10" w:left="108" w:hangingChars="60" w:hanging="132"/>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辦公室電話：</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傳真：</w:t>
            </w:r>
          </w:p>
          <w:p w:rsidR="00D21778" w:rsidRPr="00844015" w:rsidRDefault="00D21778" w:rsidP="00154DA3">
            <w:pPr>
              <w:snapToGrid w:val="0"/>
              <w:spacing w:line="360" w:lineRule="exact"/>
              <w:ind w:leftChars="-10" w:left="108" w:hangingChars="60" w:hanging="132"/>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e-mail</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手機號碼：</w:t>
            </w:r>
          </w:p>
          <w:p w:rsidR="00D21778" w:rsidRPr="00844015" w:rsidRDefault="00D21778" w:rsidP="00154DA3">
            <w:pPr>
              <w:snapToGrid w:val="0"/>
              <w:spacing w:line="360" w:lineRule="exact"/>
              <w:ind w:leftChars="-10" w:left="108" w:hangingChars="60" w:hanging="132"/>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學校地址：</w:t>
            </w:r>
          </w:p>
        </w:tc>
      </w:tr>
    </w:tbl>
    <w:p w:rsidR="00D21778" w:rsidRPr="00844015" w:rsidRDefault="00D21778" w:rsidP="00FE3316">
      <w:pPr>
        <w:snapToGrid w:val="0"/>
        <w:spacing w:line="440" w:lineRule="exact"/>
        <w:rPr>
          <w:rFonts w:ascii="華康黑體 Std W3" w:eastAsia="華康黑體 Std W3" w:hAnsi="華康黑體 Std W3"/>
          <w:sz w:val="22"/>
          <w:szCs w:val="22"/>
        </w:rPr>
      </w:pPr>
    </w:p>
    <w:p w:rsidR="00D21778" w:rsidRPr="00844015" w:rsidRDefault="00D21778" w:rsidP="00FE3316">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承辦人</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承辦處室主任</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校長</w:t>
      </w:r>
    </w:p>
    <w:p w:rsidR="00D21778" w:rsidRPr="00844015" w:rsidRDefault="00D21778" w:rsidP="00FE3316">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會辦各處室主任</w:t>
      </w:r>
      <w:r w:rsidR="006921E1" w:rsidRPr="00844015">
        <w:rPr>
          <w:rFonts w:ascii="華康黑體 Std W3" w:eastAsia="華康黑體 Std W3" w:hAnsi="華康黑體 Std W3" w:hint="eastAsia"/>
          <w:sz w:val="22"/>
          <w:szCs w:val="22"/>
        </w:rPr>
        <w:t>(依學校編制)</w:t>
      </w:r>
    </w:p>
    <w:p w:rsidR="00D21778" w:rsidRPr="00844015" w:rsidRDefault="00D21778" w:rsidP="00FE3316">
      <w:pPr>
        <w:snapToGrid w:val="0"/>
        <w:spacing w:line="520" w:lineRule="exact"/>
        <w:rPr>
          <w:rFonts w:ascii="華康黑體 Std W3" w:eastAsia="華康黑體 Std W3" w:hAnsi="華康黑體 Std W3"/>
          <w:b/>
          <w:sz w:val="22"/>
          <w:szCs w:val="22"/>
        </w:rPr>
        <w:sectPr w:rsidR="00D21778" w:rsidRPr="00844015" w:rsidSect="00547202">
          <w:footerReference w:type="default" r:id="rId30"/>
          <w:pgSz w:w="11906" w:h="16838" w:code="9"/>
          <w:pgMar w:top="1701" w:right="1701" w:bottom="1418" w:left="1701" w:header="851" w:footer="992" w:gutter="397"/>
          <w:pgNumType w:chapStyle="1"/>
          <w:cols w:space="425"/>
          <w:docGrid w:type="lines" w:linePitch="360"/>
        </w:sectPr>
      </w:pPr>
    </w:p>
    <w:p w:rsidR="00D21778" w:rsidRPr="00844015" w:rsidRDefault="00D21778" w:rsidP="00F25901">
      <w:pPr>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lastRenderedPageBreak/>
        <w:t>壹、計畫名稱：</w:t>
      </w:r>
      <w:r w:rsidRPr="00844015">
        <w:rPr>
          <w:rFonts w:ascii="華康黑體 Std W3" w:eastAsia="華康黑體 Std W3" w:hAnsi="華康黑體 Std W3" w:hint="eastAsia"/>
          <w:sz w:val="22"/>
          <w:szCs w:val="22"/>
        </w:rPr>
        <w:t>由學校依據計畫精神、內涵等自定。</w:t>
      </w:r>
    </w:p>
    <w:p w:rsidR="00D21778" w:rsidRPr="00844015" w:rsidRDefault="00D21778" w:rsidP="00E35E6C">
      <w:pPr>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貳、依據</w:t>
      </w:r>
    </w:p>
    <w:tbl>
      <w:tblPr>
        <w:tblpPr w:leftFromText="180" w:rightFromText="180" w:vertAnchor="text" w:horzAnchor="margin" w:tblpXSpec="center" w:tblpY="222"/>
        <w:tblW w:w="80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073"/>
      </w:tblGrid>
      <w:tr w:rsidR="00D21778" w:rsidRPr="00844015">
        <w:trPr>
          <w:trHeight w:val="1427"/>
        </w:trPr>
        <w:tc>
          <w:tcPr>
            <w:tcW w:w="8073" w:type="dxa"/>
            <w:vAlign w:val="center"/>
          </w:tcPr>
          <w:p w:rsidR="00D02108" w:rsidRPr="00844015" w:rsidRDefault="00D21778" w:rsidP="00154DA3">
            <w:pPr>
              <w:snapToGrid w:val="0"/>
              <w:spacing w:line="40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D02108" w:rsidRPr="00844015">
              <w:rPr>
                <w:rFonts w:ascii="華康黑體 Std W3" w:eastAsia="華康黑體 Std W3" w:hAnsi="華康黑體 Std W3" w:hint="eastAsia"/>
                <w:sz w:val="22"/>
                <w:szCs w:val="22"/>
              </w:rPr>
              <w:t>教育部國民中小學九年一貫課程綱要重大議題（生涯發展教育）。</w:t>
            </w:r>
          </w:p>
          <w:p w:rsidR="00D02108" w:rsidRPr="00844015" w:rsidRDefault="00FB1EEF" w:rsidP="00D02108">
            <w:pPr>
              <w:snapToGrid w:val="0"/>
              <w:spacing w:line="40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D02108" w:rsidRPr="00844015">
              <w:rPr>
                <w:rFonts w:ascii="華康黑體 Std W3" w:eastAsia="華康黑體 Std W3" w:hAnsi="華康黑體 Std W3" w:hint="eastAsia"/>
                <w:sz w:val="22"/>
                <w:szCs w:val="22"/>
              </w:rPr>
              <w:t>技術及職業教育法(104年1月14日華總一義字第10400002681號令)。</w:t>
            </w:r>
          </w:p>
          <w:p w:rsidR="00D21778" w:rsidRPr="00844015" w:rsidRDefault="00FB1EEF" w:rsidP="00F25901">
            <w:pPr>
              <w:snapToGrid w:val="0"/>
              <w:spacing w:line="400" w:lineRule="exact"/>
              <w:ind w:leftChars="4" w:left="450" w:hangingChars="200" w:hanging="44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三、教育部國民及學前教育署補助辦理國民中學生涯發展教育及技藝教育相關經費作業原則</w:t>
            </w:r>
            <w:r w:rsidR="00B115D1" w:rsidRPr="00844015">
              <w:rPr>
                <w:rFonts w:ascii="華康黑體 Std W3" w:eastAsia="華康黑體 Std W3" w:hAnsi="華康黑體 Std W3" w:hint="eastAsia"/>
                <w:sz w:val="22"/>
                <w:szCs w:val="22"/>
              </w:rPr>
              <w:t>修正規定</w:t>
            </w:r>
            <w:r w:rsidR="00062C42" w:rsidRPr="00844015">
              <w:rPr>
                <w:rFonts w:ascii="華康黑體 Std W3" w:eastAsia="華康黑體 Std W3" w:hAnsi="華康黑體 Std W3" w:hint="eastAsia"/>
                <w:sz w:val="22"/>
                <w:szCs w:val="22"/>
              </w:rPr>
              <w:t>。</w:t>
            </w:r>
          </w:p>
          <w:p w:rsidR="00D21778" w:rsidRPr="00844015" w:rsidRDefault="00FB1EEF" w:rsidP="00154DA3">
            <w:pPr>
              <w:snapToGrid w:val="0"/>
              <w:spacing w:line="40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D21778" w:rsidRPr="00844015">
              <w:rPr>
                <w:rFonts w:ascii="華康黑體 Std W3" w:eastAsia="華康黑體 Std W3" w:hAnsi="華康黑體 Std W3" w:hint="eastAsia"/>
                <w:sz w:val="22"/>
                <w:szCs w:val="22"/>
              </w:rPr>
              <w:t>、縣（市）政府函相關規定。</w:t>
            </w:r>
          </w:p>
        </w:tc>
      </w:tr>
    </w:tbl>
    <w:p w:rsidR="00D21778" w:rsidRPr="00844015" w:rsidRDefault="00D21778" w:rsidP="00E35E6C">
      <w:pPr>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參、辦理目的</w:t>
      </w:r>
    </w:p>
    <w:tbl>
      <w:tblPr>
        <w:tblpPr w:leftFromText="180" w:rightFromText="180" w:vertAnchor="text" w:horzAnchor="margin" w:tblpX="116" w:tblpY="200"/>
        <w:tblW w:w="80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073"/>
      </w:tblGrid>
      <w:tr w:rsidR="00D21778" w:rsidRPr="00844015">
        <w:trPr>
          <w:trHeight w:val="726"/>
        </w:trPr>
        <w:tc>
          <w:tcPr>
            <w:tcW w:w="8073" w:type="dxa"/>
            <w:vAlign w:val="center"/>
          </w:tcPr>
          <w:p w:rsidR="00D21778" w:rsidRPr="00844015" w:rsidRDefault="00D21778" w:rsidP="00F25901">
            <w:pPr>
              <w:snapToGrid w:val="0"/>
              <w:spacing w:line="400" w:lineRule="exact"/>
              <w:ind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學校推展生涯發展教育之理念及教學之主要依據，宜參酌各校特色撰寫。</w:t>
            </w:r>
          </w:p>
        </w:tc>
      </w:tr>
    </w:tbl>
    <w:p w:rsidR="00D21778" w:rsidRPr="00844015" w:rsidRDefault="00D21778" w:rsidP="00E35E6C">
      <w:pPr>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肆、辦理單位</w:t>
      </w:r>
    </w:p>
    <w:tbl>
      <w:tblPr>
        <w:tblpPr w:leftFromText="180" w:rightFromText="180" w:vertAnchor="text" w:horzAnchor="margin" w:tblpX="142" w:tblpY="174"/>
        <w:tblW w:w="80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073"/>
      </w:tblGrid>
      <w:tr w:rsidR="00D21778" w:rsidRPr="00844015">
        <w:trPr>
          <w:trHeight w:val="691"/>
        </w:trPr>
        <w:tc>
          <w:tcPr>
            <w:tcW w:w="8073" w:type="dxa"/>
            <w:vAlign w:val="center"/>
          </w:tcPr>
          <w:p w:rsidR="00D21778" w:rsidRPr="00844015" w:rsidRDefault="00D21778" w:rsidP="00F25901">
            <w:pPr>
              <w:snapToGrid w:val="0"/>
              <w:spacing w:line="400" w:lineRule="exact"/>
              <w:ind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含指導單位、主辦單位及承辦單位，學校斟酌現況自行填列。</w:t>
            </w:r>
          </w:p>
        </w:tc>
      </w:tr>
    </w:tbl>
    <w:p w:rsidR="00D21778" w:rsidRPr="00844015" w:rsidRDefault="00D21778" w:rsidP="00E35E6C">
      <w:pPr>
        <w:tabs>
          <w:tab w:val="num" w:pos="360"/>
        </w:tabs>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伍、辦理期程</w:t>
      </w:r>
    </w:p>
    <w:tbl>
      <w:tblPr>
        <w:tblpPr w:leftFromText="180" w:rightFromText="180" w:vertAnchor="text" w:horzAnchor="margin" w:tblpX="128" w:tblpY="174"/>
        <w:tblW w:w="81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137"/>
      </w:tblGrid>
      <w:tr w:rsidR="00D21778" w:rsidRPr="00844015">
        <w:trPr>
          <w:trHeight w:val="691"/>
        </w:trPr>
        <w:tc>
          <w:tcPr>
            <w:tcW w:w="8137" w:type="dxa"/>
            <w:vAlign w:val="center"/>
          </w:tcPr>
          <w:p w:rsidR="00D21778" w:rsidRPr="00844015" w:rsidRDefault="00D21778" w:rsidP="00F25901">
            <w:pPr>
              <w:snapToGrid w:val="0"/>
              <w:spacing w:line="400" w:lineRule="exact"/>
              <w:ind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cs="新細明體" w:hint="eastAsia"/>
                <w:kern w:val="0"/>
                <w:sz w:val="22"/>
                <w:szCs w:val="22"/>
              </w:rPr>
              <w:t>各校依實際狀況自訂，原則上計畫辦理期程以一學年度為宜。</w:t>
            </w:r>
          </w:p>
        </w:tc>
      </w:tr>
    </w:tbl>
    <w:p w:rsidR="00D21778" w:rsidRPr="00844015" w:rsidRDefault="00D21778" w:rsidP="00E35E6C">
      <w:pPr>
        <w:tabs>
          <w:tab w:val="num" w:pos="360"/>
        </w:tabs>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陸、實施對象</w:t>
      </w:r>
    </w:p>
    <w:tbl>
      <w:tblPr>
        <w:tblpPr w:leftFromText="180" w:rightFromText="180" w:vertAnchor="text" w:horzAnchor="margin" w:tblpX="156" w:tblpY="174"/>
        <w:tblW w:w="80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059"/>
      </w:tblGrid>
      <w:tr w:rsidR="00D21778" w:rsidRPr="00844015">
        <w:trPr>
          <w:trHeight w:val="991"/>
        </w:trPr>
        <w:tc>
          <w:tcPr>
            <w:tcW w:w="8059" w:type="dxa"/>
            <w:vAlign w:val="center"/>
          </w:tcPr>
          <w:p w:rsidR="00D21778" w:rsidRPr="00844015" w:rsidRDefault="00D21778" w:rsidP="00F25901">
            <w:pPr>
              <w:snapToGrid w:val="0"/>
              <w:spacing w:line="400" w:lineRule="exact"/>
              <w:ind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○○學年度全體學生。（如僅以部分學生為實施對象，請敘明理由及實施對象產生方式。）</w:t>
            </w:r>
          </w:p>
        </w:tc>
      </w:tr>
    </w:tbl>
    <w:p w:rsidR="00D21778" w:rsidRPr="00844015" w:rsidRDefault="00D21778" w:rsidP="00E35E6C">
      <w:pPr>
        <w:tabs>
          <w:tab w:val="num" w:pos="360"/>
        </w:tabs>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柒、行政組織與運作</w:t>
      </w:r>
    </w:p>
    <w:tbl>
      <w:tblPr>
        <w:tblpPr w:leftFromText="180" w:rightFromText="180" w:vertAnchor="text" w:horzAnchor="margin" w:tblpX="152" w:tblpY="174"/>
        <w:tblW w:w="80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045"/>
      </w:tblGrid>
      <w:tr w:rsidR="00D21778" w:rsidRPr="00844015">
        <w:trPr>
          <w:trHeight w:val="3764"/>
        </w:trPr>
        <w:tc>
          <w:tcPr>
            <w:tcW w:w="8045" w:type="dxa"/>
            <w:vAlign w:val="center"/>
          </w:tcPr>
          <w:p w:rsidR="00D21778" w:rsidRPr="00844015" w:rsidRDefault="00D21778" w:rsidP="00F25901">
            <w:pPr>
              <w:snapToGrid w:val="0"/>
              <w:spacing w:line="400" w:lineRule="exact"/>
              <w:ind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學校應成立「生涯發展教育工作執行委員會」，以學校本位、全面實施及彈性</w:t>
            </w:r>
          </w:p>
          <w:p w:rsidR="00D21778" w:rsidRPr="00844015" w:rsidRDefault="00D21778" w:rsidP="00F25901">
            <w:pPr>
              <w:snapToGrid w:val="0"/>
              <w:spacing w:line="40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多元等原則擬訂實施計畫。委員會組織以校長為召集人，督導全校生涯發展教育之進行，並負責主持會議，下設副召集人及執行秘書各一人，分別由教務主任及輔導主任擔任，協助課程規劃</w:t>
            </w:r>
            <w:r w:rsidR="00842496" w:rsidRPr="00844015">
              <w:rPr>
                <w:rFonts w:ascii="華康黑體 Std W3" w:eastAsia="華康黑體 Std W3" w:hAnsi="華康黑體 Std W3" w:hint="eastAsia"/>
                <w:sz w:val="22"/>
                <w:szCs w:val="22"/>
              </w:rPr>
              <w:t>及活動企劃。委員會應定期召開會議討論學校生涯發展教育方向、重點及實施計畫等。各領域融入生涯發展教育議題之課程計畫應提交課發會討論、審議</w:t>
            </w:r>
            <w:r w:rsidRPr="00844015">
              <w:rPr>
                <w:rFonts w:ascii="華康黑體 Std W3" w:eastAsia="華康黑體 Std W3" w:hAnsi="華康黑體 Std W3" w:hint="eastAsia"/>
                <w:sz w:val="22"/>
                <w:szCs w:val="22"/>
              </w:rPr>
              <w:t>。組織建議可分行政組、教學組</w:t>
            </w:r>
            <w:r w:rsidR="0094638C" w:rsidRPr="00844015">
              <w:rPr>
                <w:rFonts w:ascii="華康黑體 Std W3" w:eastAsia="華康黑體 Std W3" w:hAnsi="華康黑體 Std W3" w:hint="eastAsia"/>
                <w:sz w:val="22"/>
                <w:szCs w:val="22"/>
              </w:rPr>
              <w:t>及</w:t>
            </w:r>
            <w:r w:rsidRPr="00844015">
              <w:rPr>
                <w:rFonts w:ascii="華康黑體 Std W3" w:eastAsia="華康黑體 Std W3" w:hAnsi="華康黑體 Std W3" w:hint="eastAsia"/>
                <w:sz w:val="22"/>
                <w:szCs w:val="22"/>
              </w:rPr>
              <w:t>活動組等，各校可依實際需求增加組別。</w:t>
            </w:r>
          </w:p>
          <w:p w:rsidR="00D21778" w:rsidRPr="00844015" w:rsidRDefault="00D21778" w:rsidP="00F25901">
            <w:pPr>
              <w:snapToGrid w:val="0"/>
              <w:spacing w:line="400" w:lineRule="exact"/>
              <w:ind w:rightChars="50" w:right="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一、行政組：</w:t>
            </w:r>
          </w:p>
          <w:p w:rsidR="00D21778" w:rsidRPr="00844015" w:rsidRDefault="00D21778" w:rsidP="00F25901">
            <w:pPr>
              <w:snapToGrid w:val="0"/>
              <w:spacing w:line="400" w:lineRule="exact"/>
              <w:ind w:leftChars="8" w:left="19" w:rightChars="50" w:right="120"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cs="新細明體" w:hint="eastAsia"/>
                <w:kern w:val="0"/>
                <w:sz w:val="22"/>
                <w:szCs w:val="22"/>
              </w:rPr>
              <w:t>生涯發展教育需全校各處室及各領域教師共同協助，才能發揮具體成效。是以，宜</w:t>
            </w:r>
            <w:r w:rsidR="00C5119B" w:rsidRPr="00844015">
              <w:rPr>
                <w:rFonts w:ascii="華康黑體 Std W3" w:eastAsia="華康黑體 Std W3" w:hAnsi="華康黑體 Std W3" w:cs="新細明體" w:hint="eastAsia"/>
                <w:kern w:val="0"/>
                <w:sz w:val="22"/>
                <w:szCs w:val="22"/>
              </w:rPr>
              <w:t>由業務承辦處室主導並納入學校行政相關人員</w:t>
            </w:r>
            <w:r w:rsidRPr="00844015">
              <w:rPr>
                <w:rFonts w:ascii="華康黑體 Std W3" w:eastAsia="華康黑體 Std W3" w:hAnsi="華康黑體 Std W3" w:cs="新細明體" w:hint="eastAsia"/>
                <w:kern w:val="0"/>
                <w:sz w:val="22"/>
                <w:szCs w:val="22"/>
              </w:rPr>
              <w:t>。</w:t>
            </w:r>
          </w:p>
        </w:tc>
      </w:tr>
    </w:tbl>
    <w:p w:rsidR="00D21778" w:rsidRPr="00844015" w:rsidRDefault="00D21778" w:rsidP="00FE3316">
      <w:pPr>
        <w:spacing w:line="440" w:lineRule="exact"/>
        <w:rPr>
          <w:rFonts w:ascii="華康黑體 Std W3" w:eastAsia="華康黑體 Std W3" w:hAnsi="華康黑體 Std W3"/>
          <w:sz w:val="22"/>
          <w:szCs w:val="22"/>
        </w:rPr>
      </w:pPr>
    </w:p>
    <w:tbl>
      <w:tblPr>
        <w:tblpPr w:leftFromText="180" w:rightFromText="180" w:vertAnchor="text" w:horzAnchor="margin" w:tblpX="94" w:tblpY="174"/>
        <w:tblW w:w="8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129"/>
      </w:tblGrid>
      <w:tr w:rsidR="00D21778" w:rsidRPr="00844015">
        <w:trPr>
          <w:trHeight w:val="691"/>
        </w:trPr>
        <w:tc>
          <w:tcPr>
            <w:tcW w:w="8129" w:type="dxa"/>
            <w:vAlign w:val="center"/>
          </w:tcPr>
          <w:p w:rsidR="00D21778" w:rsidRPr="00844015" w:rsidRDefault="00D21778" w:rsidP="00154DA3">
            <w:pPr>
              <w:snapToGrid w:val="0"/>
              <w:spacing w:line="400" w:lineRule="exact"/>
              <w:ind w:rightChars="50" w:right="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二、教學組：</w:t>
            </w:r>
          </w:p>
          <w:p w:rsidR="00D21778" w:rsidRPr="00844015" w:rsidRDefault="00D21778" w:rsidP="00213504">
            <w:pPr>
              <w:snapToGrid w:val="0"/>
              <w:spacing w:line="400" w:lineRule="exact"/>
              <w:ind w:leftChars="-80" w:left="145" w:rightChars="50" w:right="120" w:hangingChars="153" w:hanging="337"/>
              <w:jc w:val="both"/>
              <w:rPr>
                <w:rFonts w:ascii="華康黑體 Std W3" w:eastAsia="華康黑體 Std W3" w:hAnsi="華康黑體 Std W3" w:cs="新細明體"/>
                <w:kern w:val="0"/>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cs="新細明體" w:hint="eastAsia"/>
                <w:kern w:val="0"/>
                <w:sz w:val="22"/>
                <w:szCs w:val="22"/>
              </w:rPr>
              <w:t>生涯發展教育應融入領域課程教學，並運用彈性節數及選修課程實施，教學組應由各領域教師組成，建議結合學校課程發展委員會下設之「生涯發展教育</w:t>
            </w:r>
            <w:r w:rsidR="00780EB5" w:rsidRPr="00844015">
              <w:rPr>
                <w:rFonts w:ascii="華康黑體 Std W3" w:eastAsia="華康黑體 Std W3" w:hAnsi="華康黑體 Std W3" w:cs="新細明體" w:hint="eastAsia"/>
                <w:kern w:val="0"/>
                <w:sz w:val="22"/>
                <w:szCs w:val="22"/>
              </w:rPr>
              <w:t>議題課程小組」，完成生涯發展教育之教學主題與教學活動</w:t>
            </w:r>
            <w:r w:rsidRPr="00844015">
              <w:rPr>
                <w:rFonts w:ascii="華康黑體 Std W3" w:eastAsia="華康黑體 Std W3" w:hAnsi="華康黑體 Std W3" w:cs="新細明體" w:hint="eastAsia"/>
                <w:kern w:val="0"/>
                <w:sz w:val="22"/>
                <w:szCs w:val="22"/>
              </w:rPr>
              <w:t>，由教師依其專長進行教學。同時課程之規劃牽涉到排課，宜將教學組長納入本組，並規劃下列工作：</w:t>
            </w:r>
          </w:p>
          <w:p w:rsidR="00D21778" w:rsidRPr="00844015" w:rsidRDefault="00D21778" w:rsidP="00154DA3">
            <w:pPr>
              <w:snapToGrid w:val="0"/>
              <w:spacing w:line="400" w:lineRule="exact"/>
              <w:ind w:leftChars="46" w:left="770" w:rightChars="50" w:right="12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cs="Arial" w:hint="eastAsia"/>
                <w:sz w:val="22"/>
                <w:szCs w:val="22"/>
              </w:rPr>
              <w:t>（一）各領域教師能透過</w:t>
            </w:r>
            <w:r w:rsidRPr="00844015">
              <w:rPr>
                <w:rFonts w:ascii="華康黑體 Std W3" w:eastAsia="華康黑體 Std W3" w:hAnsi="華康黑體 Std W3" w:hint="eastAsia"/>
                <w:sz w:val="22"/>
                <w:szCs w:val="22"/>
              </w:rPr>
              <w:t>課程小組會議（教學研究會）</w:t>
            </w:r>
            <w:r w:rsidRPr="00844015">
              <w:rPr>
                <w:rFonts w:ascii="華康黑體 Std W3" w:eastAsia="華康黑體 Std W3" w:hAnsi="華康黑體 Std W3" w:cs="Arial" w:hint="eastAsia"/>
                <w:sz w:val="22"/>
                <w:szCs w:val="22"/>
              </w:rPr>
              <w:t>具體討論生涯發展教育議題融入課程教學之教材內容、分享心得與成效。</w:t>
            </w:r>
          </w:p>
          <w:p w:rsidR="00D21778" w:rsidRPr="00844015" w:rsidRDefault="00D21778" w:rsidP="00154DA3">
            <w:pPr>
              <w:snapToGrid w:val="0"/>
              <w:spacing w:line="400" w:lineRule="exact"/>
              <w:ind w:rightChars="50" w:right="120" w:firstLineChars="50" w:firstLine="110"/>
              <w:jc w:val="both"/>
              <w:rPr>
                <w:rFonts w:ascii="華康黑體 Std W3" w:eastAsia="華康黑體 Std W3" w:hAnsi="華康黑體 Std W3"/>
                <w:sz w:val="22"/>
                <w:szCs w:val="22"/>
              </w:rPr>
            </w:pPr>
            <w:r w:rsidRPr="00844015">
              <w:rPr>
                <w:rFonts w:ascii="華康黑體 Std W3" w:eastAsia="華康黑體 Std W3" w:hAnsi="華康黑體 Std W3" w:cs="Arial" w:hint="eastAsia"/>
                <w:sz w:val="22"/>
                <w:szCs w:val="22"/>
              </w:rPr>
              <w:t>（二）能規劃辦理或推薦教師參加校內外生涯發展教育進修研習並且有效執行。</w:t>
            </w:r>
          </w:p>
          <w:p w:rsidR="00D21778" w:rsidRPr="00844015" w:rsidRDefault="00D21778" w:rsidP="00154DA3">
            <w:pPr>
              <w:snapToGrid w:val="0"/>
              <w:spacing w:line="400" w:lineRule="exact"/>
              <w:ind w:rightChars="50" w:right="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三、活動組：</w:t>
            </w:r>
          </w:p>
          <w:p w:rsidR="00D21778" w:rsidRPr="00844015" w:rsidRDefault="00D21778" w:rsidP="00154DA3">
            <w:pPr>
              <w:snapToGrid w:val="0"/>
              <w:spacing w:line="400" w:lineRule="exact"/>
              <w:ind w:rightChars="50" w:right="120"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cs="新細明體" w:hint="eastAsia"/>
                <w:kern w:val="0"/>
                <w:sz w:val="22"/>
                <w:szCs w:val="22"/>
              </w:rPr>
              <w:t>生涯發展教育</w:t>
            </w:r>
            <w:r w:rsidR="00780EB5" w:rsidRPr="00844015">
              <w:rPr>
                <w:rFonts w:ascii="華康黑體 Std W3" w:eastAsia="華康黑體 Std W3" w:hAnsi="華康黑體 Std W3" w:cs="新細明體" w:hint="eastAsia"/>
                <w:kern w:val="0"/>
                <w:sz w:val="22"/>
                <w:szCs w:val="22"/>
              </w:rPr>
              <w:t>需結合校園活動，故</w:t>
            </w:r>
            <w:r w:rsidRPr="00844015">
              <w:rPr>
                <w:rFonts w:ascii="華康黑體 Std W3" w:eastAsia="華康黑體 Std W3" w:hAnsi="華康黑體 Std W3" w:cs="新細明體" w:hint="eastAsia"/>
                <w:kern w:val="0"/>
                <w:sz w:val="22"/>
                <w:szCs w:val="22"/>
              </w:rPr>
              <w:t>宜納入輔導組長及訓育組長，使活動進行順暢並具效能。學校應</w:t>
            </w:r>
            <w:r w:rsidRPr="00844015">
              <w:rPr>
                <w:rFonts w:ascii="華康黑體 Std W3" w:eastAsia="華康黑體 Std W3" w:hAnsi="華康黑體 Std W3" w:cs="Arial" w:hint="eastAsia"/>
                <w:sz w:val="22"/>
                <w:szCs w:val="22"/>
              </w:rPr>
              <w:t>依生涯發展教育</w:t>
            </w:r>
            <w:r w:rsidR="0063147D" w:rsidRPr="00844015">
              <w:rPr>
                <w:rFonts w:ascii="華康黑體 Std W3" w:eastAsia="華康黑體 Std W3" w:hAnsi="華康黑體 Std W3" w:cs="Arial" w:hint="eastAsia"/>
                <w:sz w:val="22"/>
                <w:szCs w:val="22"/>
              </w:rPr>
              <w:t>實施</w:t>
            </w:r>
            <w:r w:rsidRPr="00844015">
              <w:rPr>
                <w:rFonts w:ascii="華康黑體 Std W3" w:eastAsia="華康黑體 Std W3" w:hAnsi="華康黑體 Std W3" w:cs="Arial" w:hint="eastAsia"/>
                <w:sz w:val="22"/>
                <w:szCs w:val="22"/>
              </w:rPr>
              <w:t>計畫辦理親職專題研習、學生技藝教育和進路選擇之家長說明，以利家長瞭解相關資訊並協助子女適性發展。</w:t>
            </w:r>
          </w:p>
        </w:tc>
      </w:tr>
    </w:tbl>
    <w:p w:rsidR="00D21778" w:rsidRPr="00844015" w:rsidRDefault="00D21778" w:rsidP="00FE3316">
      <w:pPr>
        <w:tabs>
          <w:tab w:val="num" w:pos="360"/>
        </w:tabs>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捌、課程規劃</w:t>
      </w:r>
    </w:p>
    <w:tbl>
      <w:tblPr>
        <w:tblpPr w:leftFromText="180" w:rightFromText="180" w:vertAnchor="text" w:horzAnchor="margin" w:tblpX="94" w:tblpY="174"/>
        <w:tblW w:w="8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157"/>
      </w:tblGrid>
      <w:tr w:rsidR="00D21778" w:rsidRPr="00844015">
        <w:trPr>
          <w:trHeight w:val="691"/>
        </w:trPr>
        <w:tc>
          <w:tcPr>
            <w:tcW w:w="8157" w:type="dxa"/>
            <w:vAlign w:val="center"/>
          </w:tcPr>
          <w:p w:rsidR="00D21778" w:rsidRPr="00844015" w:rsidRDefault="00D21778" w:rsidP="00154DA3">
            <w:pPr>
              <w:widowControl/>
              <w:snapToGrid w:val="0"/>
              <w:spacing w:line="400" w:lineRule="exact"/>
              <w:ind w:firstLineChars="200" w:firstLine="44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課程規劃是生涯發展教育實施成功與否之關鍵，學校應秉持課程</w:t>
            </w:r>
            <w:r w:rsidR="00B642E7" w:rsidRPr="00844015">
              <w:rPr>
                <w:rFonts w:ascii="華康黑體 Std W3" w:eastAsia="華康黑體 Std W3" w:hAnsi="華康黑體 Std W3" w:cs="新細明體" w:hint="eastAsia"/>
                <w:kern w:val="0"/>
                <w:sz w:val="22"/>
                <w:szCs w:val="22"/>
              </w:rPr>
              <w:t>綱要</w:t>
            </w:r>
            <w:r w:rsidRPr="00844015">
              <w:rPr>
                <w:rFonts w:ascii="華康黑體 Std W3" w:eastAsia="華康黑體 Std W3" w:hAnsi="華康黑體 Std W3" w:cs="新細明體" w:hint="eastAsia"/>
                <w:kern w:val="0"/>
                <w:sz w:val="22"/>
                <w:szCs w:val="22"/>
              </w:rPr>
              <w:t>之精神，審慎思考辦理方式，並透過課程發展委員會建構符合學生需要、社區特色及教師專長之課程，</w:t>
            </w:r>
            <w:r w:rsidRPr="00844015">
              <w:rPr>
                <w:rFonts w:ascii="華康黑體 Std W3" w:eastAsia="華康黑體 Std W3" w:hAnsi="華康黑體 Std W3" w:cs="Arial" w:hint="eastAsia"/>
                <w:sz w:val="22"/>
                <w:szCs w:val="22"/>
              </w:rPr>
              <w:t>訂定學年度計畫及符合國中各年級生涯發展教育學習內涵之活動實施辦法，以</w:t>
            </w:r>
            <w:r w:rsidRPr="00844015">
              <w:rPr>
                <w:rFonts w:ascii="華康黑體 Std W3" w:eastAsia="華康黑體 Std W3" w:hAnsi="華康黑體 Std W3" w:cs="新細明體" w:hint="eastAsia"/>
                <w:kern w:val="0"/>
                <w:sz w:val="22"/>
                <w:szCs w:val="22"/>
              </w:rPr>
              <w:t>協助學生注重自我覺察、生涯覺察及生涯探索與進路選擇。原則如下：</w:t>
            </w:r>
          </w:p>
          <w:p w:rsidR="00D21778" w:rsidRPr="00844015" w:rsidRDefault="00D21778" w:rsidP="00154DA3">
            <w:pPr>
              <w:widowControl/>
              <w:snapToGrid w:val="0"/>
              <w:spacing w:line="400" w:lineRule="exact"/>
              <w:ind w:leftChars="9" w:left="462" w:hangingChars="200" w:hanging="44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一、規劃課程實施宜把握全面原則、行動原則、績效原則、分享原則與連貫原則，</w:t>
            </w:r>
            <w:r w:rsidR="0063147D" w:rsidRPr="00844015">
              <w:rPr>
                <w:rFonts w:ascii="華康黑體 Std W3" w:eastAsia="華康黑體 Std W3" w:hAnsi="華康黑體 Std W3" w:cs="新細明體" w:hint="eastAsia"/>
                <w:kern w:val="0"/>
                <w:sz w:val="22"/>
                <w:szCs w:val="22"/>
              </w:rPr>
              <w:t>協助</w:t>
            </w:r>
            <w:r w:rsidRPr="00844015">
              <w:rPr>
                <w:rFonts w:ascii="華康黑體 Std W3" w:eastAsia="華康黑體 Std W3" w:hAnsi="華康黑體 Std W3" w:cs="新細明體" w:hint="eastAsia"/>
                <w:kern w:val="0"/>
                <w:sz w:val="22"/>
                <w:szCs w:val="22"/>
              </w:rPr>
              <w:t>學生學習到具系統性之生涯發展教育知能。</w:t>
            </w:r>
          </w:p>
          <w:p w:rsidR="00D21778" w:rsidRPr="00844015" w:rsidRDefault="00D21778" w:rsidP="00B642E7">
            <w:pPr>
              <w:widowControl/>
              <w:snapToGrid w:val="0"/>
              <w:spacing w:line="400" w:lineRule="exact"/>
              <w:ind w:leftChars="9" w:left="462" w:hangingChars="200" w:hanging="44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二、課程規劃應依據課程綱要重大議題生涯發展教育能力指標及學習內容，配合課程</w:t>
            </w:r>
            <w:r w:rsidR="00B642E7" w:rsidRPr="00844015">
              <w:rPr>
                <w:rFonts w:ascii="華康黑體 Std W3" w:eastAsia="華康黑體 Std W3" w:hAnsi="華康黑體 Std W3" w:cs="新細明體" w:hint="eastAsia"/>
                <w:kern w:val="0"/>
                <w:sz w:val="22"/>
                <w:szCs w:val="22"/>
              </w:rPr>
              <w:t>綱要</w:t>
            </w:r>
            <w:r w:rsidRPr="00844015">
              <w:rPr>
                <w:rFonts w:ascii="華康黑體 Std W3" w:eastAsia="華康黑體 Std W3" w:hAnsi="華康黑體 Std W3" w:cs="新細明體" w:hint="eastAsia"/>
                <w:kern w:val="0"/>
                <w:sz w:val="22"/>
                <w:szCs w:val="22"/>
              </w:rPr>
              <w:t>各領域之內容與進度，安排適當節數進行</w:t>
            </w:r>
            <w:r w:rsidRPr="00844015">
              <w:rPr>
                <w:rFonts w:ascii="華康黑體 Std W3" w:eastAsia="華康黑體 Std W3" w:hAnsi="華康黑體 Std W3" w:hint="eastAsia"/>
                <w:sz w:val="22"/>
                <w:szCs w:val="22"/>
              </w:rPr>
              <w:t>生涯發展教育活動或融入各領域，並</w:t>
            </w:r>
            <w:r w:rsidRPr="00844015">
              <w:rPr>
                <w:rFonts w:ascii="華康黑體 Std W3" w:eastAsia="華康黑體 Std W3" w:hAnsi="華康黑體 Std W3" w:cs="Arial" w:hint="eastAsia"/>
                <w:sz w:val="22"/>
                <w:szCs w:val="22"/>
              </w:rPr>
              <w:t>依課程綱要「自我覺察」、「生涯覺察」、「生涯探索與進路選擇」之相關能力指標納入各領域課程計畫</w:t>
            </w:r>
            <w:r w:rsidRPr="00844015">
              <w:rPr>
                <w:rFonts w:ascii="華康黑體 Std W3" w:eastAsia="華康黑體 Std W3" w:hAnsi="華康黑體 Std W3" w:hint="eastAsia"/>
                <w:sz w:val="22"/>
                <w:szCs w:val="22"/>
              </w:rPr>
              <w:t>。</w:t>
            </w:r>
          </w:p>
          <w:p w:rsidR="00D21778" w:rsidRPr="00844015" w:rsidRDefault="00D21778" w:rsidP="00154DA3">
            <w:pPr>
              <w:widowControl/>
              <w:snapToGrid w:val="0"/>
              <w:spacing w:line="400" w:lineRule="exact"/>
              <w:ind w:leftChars="9" w:left="462" w:hangingChars="200" w:hanging="44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三、善用「彈性學習時數」，規劃全校或全年級之活動</w:t>
            </w:r>
            <w:r w:rsidRPr="00844015">
              <w:rPr>
                <w:rFonts w:ascii="華康黑體 Std W3" w:eastAsia="華康黑體 Std W3" w:hAnsi="華康黑體 Std W3" w:hint="eastAsia"/>
                <w:sz w:val="22"/>
                <w:szCs w:val="22"/>
              </w:rPr>
              <w:t>（如</w:t>
            </w:r>
            <w:r w:rsidR="0063147D" w:rsidRPr="00844015">
              <w:rPr>
                <w:rFonts w:ascii="華康黑體 Std W3" w:eastAsia="華康黑體 Std W3" w:hAnsi="華康黑體 Std W3" w:hint="eastAsia"/>
                <w:sz w:val="22"/>
                <w:szCs w:val="22"/>
              </w:rPr>
              <w:t>:</w:t>
            </w:r>
            <w:r w:rsidR="007136D5"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年級全體學生之社區</w:t>
            </w:r>
            <w:r w:rsidR="002F4754" w:rsidRPr="00844015">
              <w:rPr>
                <w:rFonts w:ascii="華康黑體 Std W3" w:eastAsia="華康黑體 Std W3" w:hAnsi="華康黑體 Std W3" w:hint="eastAsia"/>
                <w:sz w:val="22"/>
                <w:szCs w:val="22"/>
              </w:rPr>
              <w:t>高</w:t>
            </w:r>
            <w:r w:rsidR="00FB1EEF" w:rsidRPr="00844015">
              <w:rPr>
                <w:rFonts w:ascii="華康黑體 Std W3" w:eastAsia="華康黑體 Std W3" w:hAnsi="華康黑體 Std W3" w:hint="eastAsia"/>
                <w:sz w:val="22"/>
                <w:szCs w:val="22"/>
              </w:rPr>
              <w:t>級中等學校專業群科</w:t>
            </w:r>
            <w:r w:rsidRPr="00844015">
              <w:rPr>
                <w:rFonts w:ascii="華康黑體 Std W3" w:eastAsia="華康黑體 Std W3" w:hAnsi="華康黑體 Std W3" w:hint="eastAsia"/>
                <w:sz w:val="22"/>
                <w:szCs w:val="22"/>
              </w:rPr>
              <w:t>參訪活動），</w:t>
            </w:r>
            <w:r w:rsidRPr="00844015">
              <w:rPr>
                <w:rFonts w:ascii="華康黑體 Std W3" w:eastAsia="華康黑體 Std W3" w:hAnsi="華康黑體 Std W3" w:cs="新細明體" w:hint="eastAsia"/>
                <w:kern w:val="0"/>
                <w:sz w:val="22"/>
                <w:szCs w:val="22"/>
              </w:rPr>
              <w:t>執行依學校特色所設計的生涯發展教育課程、活動以及規劃選修課程。</w:t>
            </w:r>
          </w:p>
          <w:p w:rsidR="00100ED1" w:rsidRPr="00844015" w:rsidRDefault="00D21778" w:rsidP="00154DA3">
            <w:pPr>
              <w:widowControl/>
              <w:snapToGrid w:val="0"/>
              <w:spacing w:line="400" w:lineRule="exact"/>
              <w:ind w:leftChars="9" w:left="462" w:hangingChars="200" w:hanging="440"/>
              <w:rPr>
                <w:rFonts w:ascii="華康黑體 Std W3" w:eastAsia="華康黑體 Std W3" w:hAnsi="華康黑體 Std W3" w:cs="新細明體" w:hint="eastAsia"/>
                <w:kern w:val="0"/>
                <w:sz w:val="22"/>
                <w:szCs w:val="22"/>
              </w:rPr>
            </w:pPr>
            <w:r w:rsidRPr="00844015">
              <w:rPr>
                <w:rFonts w:ascii="華康黑體 Std W3" w:eastAsia="華康黑體 Std W3" w:hAnsi="華康黑體 Std W3" w:cs="新細明體" w:hint="eastAsia"/>
                <w:kern w:val="0"/>
                <w:sz w:val="22"/>
                <w:szCs w:val="22"/>
              </w:rPr>
              <w:t>四、</w:t>
            </w:r>
            <w:r w:rsidR="00100ED1" w:rsidRPr="00844015">
              <w:rPr>
                <w:rFonts w:ascii="華康黑體 Std W3" w:eastAsia="華康黑體 Std W3" w:hAnsi="華康黑體 Std W3" w:cs="新細明體" w:hint="eastAsia"/>
                <w:kern w:val="0"/>
                <w:sz w:val="22"/>
                <w:szCs w:val="22"/>
              </w:rPr>
              <w:t>為提升教師專業自主及符合學生生涯發展需求，學校可自編教案、教材或學生學習單並運用於教學。</w:t>
            </w:r>
          </w:p>
          <w:p w:rsidR="00D21778" w:rsidRPr="00844015" w:rsidRDefault="00100ED1" w:rsidP="00974D79">
            <w:pPr>
              <w:widowControl/>
              <w:snapToGrid w:val="0"/>
              <w:spacing w:line="400" w:lineRule="exact"/>
              <w:ind w:leftChars="9" w:left="462" w:hangingChars="200" w:hanging="44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五、透過教學活動，協助學生了解生涯檔案及生涯輔導紀錄手冊之意義，適時指導學生充實其內容，輔導學生進路選擇。(計畫內請敘明學校生涯檔案架構及內容)</w:t>
            </w:r>
          </w:p>
        </w:tc>
      </w:tr>
    </w:tbl>
    <w:p w:rsidR="008E19DD" w:rsidRPr="00844015" w:rsidRDefault="008E19DD" w:rsidP="000833F4">
      <w:pPr>
        <w:tabs>
          <w:tab w:val="num" w:pos="360"/>
        </w:tabs>
        <w:spacing w:line="440" w:lineRule="exact"/>
        <w:ind w:leftChars="-177" w:left="-425" w:firstLineChars="188" w:firstLine="414"/>
        <w:rPr>
          <w:rFonts w:ascii="華康黑體 Std W3" w:eastAsia="華康黑體 Std W3" w:hAnsi="華康黑體 Std W3" w:hint="eastAsia"/>
          <w:b/>
          <w:sz w:val="22"/>
          <w:szCs w:val="22"/>
        </w:rPr>
      </w:pPr>
    </w:p>
    <w:tbl>
      <w:tblPr>
        <w:tblpPr w:leftFromText="180" w:rightFromText="180" w:vertAnchor="text" w:horzAnchor="margin" w:tblpX="94" w:tblpY="174"/>
        <w:tblW w:w="8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157"/>
      </w:tblGrid>
      <w:tr w:rsidR="008E19DD" w:rsidRPr="00844015" w:rsidTr="001B4202">
        <w:trPr>
          <w:trHeight w:val="691"/>
        </w:trPr>
        <w:tc>
          <w:tcPr>
            <w:tcW w:w="8157" w:type="dxa"/>
            <w:vAlign w:val="center"/>
          </w:tcPr>
          <w:p w:rsidR="00974D79" w:rsidRPr="00844015" w:rsidRDefault="00974D79" w:rsidP="00974D79">
            <w:pPr>
              <w:widowControl/>
              <w:snapToGrid w:val="0"/>
              <w:spacing w:line="400" w:lineRule="exact"/>
              <w:ind w:left="440" w:hangingChars="200" w:hanging="440"/>
              <w:rPr>
                <w:rFonts w:ascii="華康黑體 Std W3" w:eastAsia="華康黑體 Std W3" w:hAnsi="華康黑體 Std W3" w:cs="新細明體" w:hint="eastAsia"/>
                <w:kern w:val="0"/>
                <w:sz w:val="22"/>
                <w:szCs w:val="22"/>
              </w:rPr>
            </w:pPr>
            <w:r w:rsidRPr="00844015">
              <w:rPr>
                <w:rFonts w:ascii="華康黑體 Std W3" w:eastAsia="華康黑體 Std W3" w:hAnsi="華康黑體 Std W3" w:cs="新細明體" w:hint="eastAsia"/>
                <w:kern w:val="0"/>
                <w:sz w:val="22"/>
                <w:szCs w:val="22"/>
              </w:rPr>
              <w:lastRenderedPageBreak/>
              <w:t>六、學校間可透過策略聯盟，整合各校資源及教師專長，實施協同教學，並善用校內外社會資源，如連結社區專業人力、職校、職訓機構及產業資源，提供學生職群探索及認識工作世界等，妥善引導學生進路選擇，進行適切的課程。</w:t>
            </w:r>
          </w:p>
          <w:p w:rsidR="008E19DD" w:rsidRPr="00844015" w:rsidRDefault="007136D5" w:rsidP="00974D79">
            <w:pPr>
              <w:widowControl/>
              <w:snapToGrid w:val="0"/>
              <w:spacing w:line="400" w:lineRule="exact"/>
              <w:ind w:leftChars="9" w:left="462" w:hangingChars="200" w:hanging="44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七、學校應於</w:t>
            </w:r>
            <w:r w:rsidR="00974D79" w:rsidRPr="00844015">
              <w:rPr>
                <w:rFonts w:ascii="華康黑體 Std W3" w:eastAsia="華康黑體 Std W3" w:hAnsi="華康黑體 Std W3" w:cs="新細明體" w:hint="eastAsia"/>
                <w:kern w:val="0"/>
                <w:sz w:val="22"/>
                <w:szCs w:val="22"/>
              </w:rPr>
              <w:t>國中</w:t>
            </w:r>
            <w:r w:rsidRPr="00844015">
              <w:rPr>
                <w:rFonts w:ascii="華康黑體 Std W3" w:eastAsia="華康黑體 Std W3" w:hAnsi="華康黑體 Std W3" w:cs="新細明體" w:hint="eastAsia"/>
                <w:kern w:val="0"/>
                <w:sz w:val="22"/>
                <w:szCs w:val="22"/>
              </w:rPr>
              <w:t>二</w:t>
            </w:r>
            <w:r w:rsidR="008E19DD" w:rsidRPr="00844015">
              <w:rPr>
                <w:rFonts w:ascii="華康黑體 Std W3" w:eastAsia="華康黑體 Std W3" w:hAnsi="華康黑體 Std W3" w:cs="新細明體" w:hint="eastAsia"/>
                <w:kern w:val="0"/>
                <w:sz w:val="22"/>
                <w:szCs w:val="22"/>
              </w:rPr>
              <w:t>年級</w:t>
            </w:r>
            <w:r w:rsidR="00974D79" w:rsidRPr="00844015">
              <w:rPr>
                <w:rFonts w:ascii="華康黑體 Std W3" w:eastAsia="華康黑體 Std W3" w:hAnsi="華康黑體 Std W3" w:cs="新細明體" w:hint="eastAsia"/>
                <w:kern w:val="0"/>
                <w:sz w:val="22"/>
                <w:szCs w:val="22"/>
              </w:rPr>
              <w:t>(八年級)</w:t>
            </w:r>
            <w:r w:rsidR="008E19DD" w:rsidRPr="00844015">
              <w:rPr>
                <w:rFonts w:ascii="華康黑體 Std W3" w:eastAsia="華康黑體 Std W3" w:hAnsi="華康黑體 Std W3" w:cs="新細明體" w:hint="eastAsia"/>
                <w:kern w:val="0"/>
                <w:sz w:val="22"/>
                <w:szCs w:val="22"/>
              </w:rPr>
              <w:t>規劃辦理</w:t>
            </w:r>
            <w:r w:rsidR="00FB1EEF" w:rsidRPr="00844015">
              <w:rPr>
                <w:rFonts w:ascii="華康黑體 Std W3" w:eastAsia="華康黑體 Std W3" w:hAnsi="華康黑體 Std W3" w:hint="eastAsia"/>
                <w:sz w:val="22"/>
                <w:szCs w:val="22"/>
              </w:rPr>
              <w:t>社區高級中等學校專業群科參訪</w:t>
            </w:r>
            <w:r w:rsidR="008E19DD" w:rsidRPr="00844015">
              <w:rPr>
                <w:rFonts w:ascii="華康黑體 Std W3" w:eastAsia="華康黑體 Std W3" w:hAnsi="華康黑體 Std W3" w:cs="新細明體" w:hint="eastAsia"/>
                <w:kern w:val="0"/>
                <w:sz w:val="22"/>
                <w:szCs w:val="22"/>
              </w:rPr>
              <w:t>等相關活動，協助學生透過實際體驗活動，了解不同</w:t>
            </w:r>
            <w:r w:rsidR="002F4754" w:rsidRPr="00844015">
              <w:rPr>
                <w:rFonts w:ascii="華康黑體 Std W3" w:eastAsia="華康黑體 Std W3" w:hAnsi="華康黑體 Std W3" w:cs="新細明體" w:hint="eastAsia"/>
                <w:kern w:val="0"/>
                <w:sz w:val="22"/>
                <w:szCs w:val="22"/>
              </w:rPr>
              <w:t>群科</w:t>
            </w:r>
            <w:r w:rsidR="008E19DD" w:rsidRPr="00844015">
              <w:rPr>
                <w:rFonts w:ascii="華康黑體 Std W3" w:eastAsia="華康黑體 Std W3" w:hAnsi="華康黑體 Std W3" w:cs="新細明體" w:hint="eastAsia"/>
                <w:kern w:val="0"/>
                <w:sz w:val="22"/>
                <w:szCs w:val="22"/>
              </w:rPr>
              <w:t>學習主題及職場特質。有關辦理</w:t>
            </w:r>
            <w:r w:rsidR="00FB1EEF" w:rsidRPr="00844015">
              <w:rPr>
                <w:rFonts w:ascii="華康黑體 Std W3" w:eastAsia="華康黑體 Std W3" w:hAnsi="華康黑體 Std W3" w:hint="eastAsia"/>
                <w:sz w:val="22"/>
                <w:szCs w:val="22"/>
              </w:rPr>
              <w:t>社區高級中等學校專業群科參訪</w:t>
            </w:r>
            <w:r w:rsidR="008E19DD" w:rsidRPr="00844015">
              <w:rPr>
                <w:rFonts w:ascii="華康黑體 Std W3" w:eastAsia="華康黑體 Std W3" w:hAnsi="華康黑體 Std W3" w:cs="新細明體" w:hint="eastAsia"/>
                <w:kern w:val="0"/>
                <w:sz w:val="22"/>
                <w:szCs w:val="22"/>
              </w:rPr>
              <w:t>原則如下：</w:t>
            </w:r>
          </w:p>
          <w:p w:rsidR="008E19DD" w:rsidRPr="00844015" w:rsidRDefault="008E19DD" w:rsidP="001B4202">
            <w:pPr>
              <w:widowControl/>
              <w:snapToGrid w:val="0"/>
              <w:spacing w:line="400" w:lineRule="exact"/>
              <w:ind w:leftChars="47" w:left="773" w:hangingChars="300" w:hanging="66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（一）參訪之高職</w:t>
            </w:r>
            <w:r w:rsidR="002F4754" w:rsidRPr="00844015">
              <w:rPr>
                <w:rFonts w:ascii="華康黑體 Std W3" w:eastAsia="華康黑體 Std W3" w:hAnsi="華康黑體 Std W3" w:cs="新細明體" w:hint="eastAsia"/>
                <w:kern w:val="0"/>
                <w:sz w:val="22"/>
                <w:szCs w:val="22"/>
              </w:rPr>
              <w:t>群科</w:t>
            </w:r>
            <w:r w:rsidRPr="00844015">
              <w:rPr>
                <w:rFonts w:ascii="華康黑體 Std W3" w:eastAsia="華康黑體 Std W3" w:hAnsi="華康黑體 Std W3" w:cs="新細明體" w:hint="eastAsia"/>
                <w:kern w:val="0"/>
                <w:sz w:val="22"/>
                <w:szCs w:val="22"/>
              </w:rPr>
              <w:t>宜多元，</w:t>
            </w:r>
            <w:r w:rsidR="00974D79" w:rsidRPr="00844015">
              <w:rPr>
                <w:rFonts w:ascii="華康黑體 Std W3" w:eastAsia="華康黑體 Std W3" w:hAnsi="華康黑體 Std W3" w:cs="新細明體" w:hint="eastAsia"/>
                <w:kern w:val="0"/>
                <w:sz w:val="22"/>
                <w:szCs w:val="22"/>
              </w:rPr>
              <w:t>如:參訪規劃宜涵蓋</w:t>
            </w:r>
            <w:r w:rsidRPr="00844015">
              <w:rPr>
                <w:rFonts w:ascii="華康黑體 Std W3" w:eastAsia="華康黑體 Std W3" w:hAnsi="華康黑體 Std W3" w:cs="新細明體" w:hint="eastAsia"/>
                <w:kern w:val="0"/>
                <w:sz w:val="22"/>
                <w:szCs w:val="22"/>
              </w:rPr>
              <w:t>社區內各高</w:t>
            </w:r>
            <w:r w:rsidR="00974D79" w:rsidRPr="00844015">
              <w:rPr>
                <w:rFonts w:ascii="華康黑體 Std W3" w:eastAsia="華康黑體 Std W3" w:hAnsi="華康黑體 Std W3" w:cs="新細明體" w:hint="eastAsia"/>
                <w:kern w:val="0"/>
                <w:sz w:val="22"/>
                <w:szCs w:val="22"/>
              </w:rPr>
              <w:t>級中等學校</w:t>
            </w:r>
            <w:r w:rsidRPr="00844015">
              <w:rPr>
                <w:rFonts w:ascii="華康黑體 Std W3" w:eastAsia="華康黑體 Std W3" w:hAnsi="華康黑體 Std W3" w:cs="新細明體" w:hint="eastAsia"/>
                <w:kern w:val="0"/>
                <w:sz w:val="22"/>
                <w:szCs w:val="22"/>
              </w:rPr>
              <w:t>不同</w:t>
            </w:r>
            <w:r w:rsidR="002F4754" w:rsidRPr="00844015">
              <w:rPr>
                <w:rFonts w:ascii="華康黑體 Std W3" w:eastAsia="華康黑體 Std W3" w:hAnsi="華康黑體 Std W3" w:cs="新細明體" w:hint="eastAsia"/>
                <w:kern w:val="0"/>
                <w:sz w:val="22"/>
                <w:szCs w:val="22"/>
              </w:rPr>
              <w:t>群科</w:t>
            </w:r>
            <w:r w:rsidR="00974D79" w:rsidRPr="00844015">
              <w:rPr>
                <w:rFonts w:ascii="華康黑體 Std W3" w:eastAsia="華康黑體 Std W3" w:hAnsi="華康黑體 Std W3" w:cs="新細明體" w:hint="eastAsia"/>
                <w:kern w:val="0"/>
                <w:sz w:val="22"/>
                <w:szCs w:val="22"/>
              </w:rPr>
              <w:t>、同一群科建議減少重複參訪，</w:t>
            </w:r>
            <w:r w:rsidRPr="00844015">
              <w:rPr>
                <w:rFonts w:ascii="華康黑體 Std W3" w:eastAsia="華康黑體 Std W3" w:hAnsi="華康黑體 Std W3" w:cs="新細明體" w:hint="eastAsia"/>
                <w:kern w:val="0"/>
                <w:sz w:val="22"/>
                <w:szCs w:val="22"/>
              </w:rPr>
              <w:t>讓學生瞭解各</w:t>
            </w:r>
            <w:r w:rsidR="002F4754" w:rsidRPr="00844015">
              <w:rPr>
                <w:rFonts w:ascii="華康黑體 Std W3" w:eastAsia="華康黑體 Std W3" w:hAnsi="華康黑體 Std W3" w:cs="新細明體" w:hint="eastAsia"/>
                <w:kern w:val="0"/>
                <w:sz w:val="22"/>
                <w:szCs w:val="22"/>
              </w:rPr>
              <w:t>群科</w:t>
            </w:r>
            <w:r w:rsidRPr="00844015">
              <w:rPr>
                <w:rFonts w:ascii="華康黑體 Std W3" w:eastAsia="華康黑體 Std W3" w:hAnsi="華康黑體 Std W3" w:cs="新細明體" w:hint="eastAsia"/>
                <w:kern w:val="0"/>
                <w:sz w:val="22"/>
                <w:szCs w:val="22"/>
              </w:rPr>
              <w:t>之學習內涵。</w:t>
            </w:r>
          </w:p>
          <w:p w:rsidR="008E19DD" w:rsidRPr="00844015" w:rsidRDefault="008E19DD" w:rsidP="001B4202">
            <w:pPr>
              <w:widowControl/>
              <w:snapToGrid w:val="0"/>
              <w:spacing w:line="400" w:lineRule="exact"/>
              <w:ind w:leftChars="49" w:left="778" w:hangingChars="300" w:hanging="66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（二）以全校</w:t>
            </w:r>
            <w:r w:rsidR="00974D79" w:rsidRPr="00844015">
              <w:rPr>
                <w:rFonts w:ascii="華康黑體 Std W3" w:eastAsia="華康黑體 Std W3" w:hAnsi="華康黑體 Std W3" w:cs="新細明體" w:hint="eastAsia"/>
                <w:kern w:val="0"/>
                <w:sz w:val="22"/>
                <w:szCs w:val="22"/>
              </w:rPr>
              <w:t>國中</w:t>
            </w:r>
            <w:r w:rsidR="007136D5" w:rsidRPr="00844015">
              <w:rPr>
                <w:rFonts w:ascii="華康黑體 Std W3" w:eastAsia="華康黑體 Std W3" w:hAnsi="華康黑體 Std W3" w:cs="新細明體" w:hint="eastAsia"/>
                <w:kern w:val="0"/>
                <w:sz w:val="22"/>
                <w:szCs w:val="22"/>
              </w:rPr>
              <w:t>二</w:t>
            </w:r>
            <w:r w:rsidRPr="00844015">
              <w:rPr>
                <w:rFonts w:ascii="華康黑體 Std W3" w:eastAsia="華康黑體 Std W3" w:hAnsi="華康黑體 Std W3" w:cs="新細明體" w:hint="eastAsia"/>
                <w:kern w:val="0"/>
                <w:sz w:val="22"/>
                <w:szCs w:val="22"/>
              </w:rPr>
              <w:t>年級</w:t>
            </w:r>
            <w:r w:rsidR="00974D79" w:rsidRPr="00844015">
              <w:rPr>
                <w:rFonts w:ascii="華康黑體 Std W3" w:eastAsia="華康黑體 Std W3" w:hAnsi="華康黑體 Std W3" w:cs="新細明體" w:hint="eastAsia"/>
                <w:kern w:val="0"/>
                <w:sz w:val="22"/>
                <w:szCs w:val="22"/>
              </w:rPr>
              <w:t>(八年級)</w:t>
            </w:r>
            <w:r w:rsidRPr="00844015">
              <w:rPr>
                <w:rFonts w:ascii="華康黑體 Std W3" w:eastAsia="華康黑體 Std W3" w:hAnsi="華康黑體 Std W3" w:cs="新細明體" w:hint="eastAsia"/>
                <w:kern w:val="0"/>
                <w:sz w:val="22"/>
                <w:szCs w:val="22"/>
              </w:rPr>
              <w:t>學生均參加為原則。</w:t>
            </w:r>
          </w:p>
          <w:p w:rsidR="008E19DD" w:rsidRPr="00844015" w:rsidRDefault="008E19DD" w:rsidP="001B4202">
            <w:pPr>
              <w:widowControl/>
              <w:snapToGrid w:val="0"/>
              <w:spacing w:line="400" w:lineRule="exact"/>
              <w:ind w:firstLineChars="50" w:firstLine="11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（三）參訪時間以半天為原則，</w:t>
            </w:r>
            <w:r w:rsidR="00974D79" w:rsidRPr="00844015">
              <w:rPr>
                <w:rFonts w:ascii="華康黑體 Std W3" w:eastAsia="華康黑體 Std W3" w:hAnsi="華康黑體 Std W3" w:cs="新細明體" w:hint="eastAsia"/>
                <w:kern w:val="0"/>
                <w:sz w:val="22"/>
                <w:szCs w:val="22"/>
              </w:rPr>
              <w:t>若有特殊狀況得結合學校戶外教育辦理</w:t>
            </w:r>
            <w:r w:rsidRPr="00844015">
              <w:rPr>
                <w:rFonts w:ascii="華康黑體 Std W3" w:eastAsia="華康黑體 Std W3" w:hAnsi="華康黑體 Std W3" w:cs="新細明體" w:hint="eastAsia"/>
                <w:kern w:val="0"/>
                <w:sz w:val="22"/>
                <w:szCs w:val="22"/>
              </w:rPr>
              <w:t>。</w:t>
            </w:r>
          </w:p>
          <w:p w:rsidR="008E19DD" w:rsidRPr="00844015" w:rsidRDefault="002F4754" w:rsidP="001B4202">
            <w:pPr>
              <w:widowControl/>
              <w:snapToGrid w:val="0"/>
              <w:spacing w:line="400" w:lineRule="exact"/>
              <w:ind w:firstLineChars="50" w:firstLine="11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（四）可聯合鄰近國中同時參訪，以利</w:t>
            </w:r>
            <w:r w:rsidR="00974D79" w:rsidRPr="00844015">
              <w:rPr>
                <w:rFonts w:ascii="華康黑體 Std W3" w:eastAsia="華康黑體 Std W3" w:hAnsi="華康黑體 Std W3" w:cs="新細明體" w:hint="eastAsia"/>
                <w:kern w:val="0"/>
                <w:sz w:val="22"/>
                <w:szCs w:val="22"/>
              </w:rPr>
              <w:t>社區內高級中等學校</w:t>
            </w:r>
            <w:r w:rsidR="008E19DD" w:rsidRPr="00844015">
              <w:rPr>
                <w:rFonts w:ascii="華康黑體 Std W3" w:eastAsia="華康黑體 Std W3" w:hAnsi="華康黑體 Std W3" w:cs="新細明體" w:hint="eastAsia"/>
                <w:kern w:val="0"/>
                <w:sz w:val="22"/>
                <w:szCs w:val="22"/>
              </w:rPr>
              <w:t>安排。</w:t>
            </w:r>
          </w:p>
          <w:p w:rsidR="008E19DD" w:rsidRPr="00844015" w:rsidRDefault="008E19DD" w:rsidP="001B4202">
            <w:pPr>
              <w:widowControl/>
              <w:snapToGrid w:val="0"/>
              <w:spacing w:line="400" w:lineRule="exact"/>
              <w:ind w:firstLineChars="50" w:firstLine="11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（五）可配合</w:t>
            </w:r>
            <w:r w:rsidR="00625F3C" w:rsidRPr="00844015">
              <w:rPr>
                <w:rFonts w:ascii="華康黑體 Std W3" w:eastAsia="華康黑體 Std W3" w:hAnsi="華康黑體 Std W3" w:cs="新細明體" w:hint="eastAsia"/>
                <w:kern w:val="0"/>
                <w:sz w:val="22"/>
                <w:szCs w:val="22"/>
              </w:rPr>
              <w:t>社區內高級中等學校</w:t>
            </w:r>
            <w:r w:rsidRPr="00844015">
              <w:rPr>
                <w:rFonts w:ascii="華康黑體 Std W3" w:eastAsia="華康黑體 Std W3" w:hAnsi="華康黑體 Std W3" w:cs="新細明體" w:hint="eastAsia"/>
                <w:kern w:val="0"/>
                <w:sz w:val="22"/>
                <w:szCs w:val="22"/>
              </w:rPr>
              <w:t>重要活動（如</w:t>
            </w:r>
            <w:r w:rsidR="002F4754" w:rsidRPr="00844015">
              <w:rPr>
                <w:rFonts w:ascii="華康黑體 Std W3" w:eastAsia="華康黑體 Std W3" w:hAnsi="華康黑體 Std W3" w:cs="新細明體" w:hint="eastAsia"/>
                <w:kern w:val="0"/>
                <w:sz w:val="22"/>
                <w:szCs w:val="22"/>
              </w:rPr>
              <w:t>:</w:t>
            </w:r>
            <w:r w:rsidRPr="00844015">
              <w:rPr>
                <w:rFonts w:ascii="華康黑體 Std W3" w:eastAsia="華康黑體 Std W3" w:hAnsi="華康黑體 Std W3" w:cs="新細明體" w:hint="eastAsia"/>
                <w:kern w:val="0"/>
                <w:sz w:val="22"/>
                <w:szCs w:val="22"/>
              </w:rPr>
              <w:t>校慶、成果發表會等）進行參訪。</w:t>
            </w:r>
          </w:p>
          <w:p w:rsidR="008E19DD" w:rsidRPr="00844015" w:rsidRDefault="00625F3C" w:rsidP="001B4202">
            <w:pPr>
              <w:snapToGrid w:val="0"/>
              <w:spacing w:line="400" w:lineRule="exact"/>
              <w:ind w:leftChars="12" w:left="469" w:rightChars="50" w:right="120" w:hangingChars="200" w:hanging="440"/>
              <w:jc w:val="both"/>
              <w:rPr>
                <w:rFonts w:ascii="華康黑體 Std W3" w:eastAsia="華康黑體 Std W3" w:hAnsi="華康黑體 Std W3"/>
                <w:sz w:val="22"/>
                <w:szCs w:val="22"/>
              </w:rPr>
            </w:pPr>
            <w:r w:rsidRPr="00844015">
              <w:rPr>
                <w:rFonts w:ascii="華康黑體 Std W3" w:eastAsia="華康黑體 Std W3" w:hAnsi="華康黑體 Std W3" w:cs="新細明體" w:hint="eastAsia"/>
                <w:kern w:val="0"/>
                <w:sz w:val="22"/>
                <w:szCs w:val="22"/>
              </w:rPr>
              <w:t>八</w:t>
            </w:r>
            <w:r w:rsidR="008E19DD" w:rsidRPr="00844015">
              <w:rPr>
                <w:rFonts w:ascii="華康黑體 Std W3" w:eastAsia="華康黑體 Std W3" w:hAnsi="華康黑體 Std W3" w:cs="新細明體" w:hint="eastAsia"/>
                <w:kern w:val="0"/>
                <w:sz w:val="22"/>
                <w:szCs w:val="22"/>
              </w:rPr>
              <w:t>、學校應配合生涯發展教育</w:t>
            </w:r>
            <w:r w:rsidR="002F4754" w:rsidRPr="00844015">
              <w:rPr>
                <w:rFonts w:ascii="華康黑體 Std W3" w:eastAsia="華康黑體 Std W3" w:hAnsi="華康黑體 Std W3" w:cs="新細明體" w:hint="eastAsia"/>
                <w:kern w:val="0"/>
                <w:sz w:val="22"/>
                <w:szCs w:val="22"/>
              </w:rPr>
              <w:t>實施</w:t>
            </w:r>
            <w:r w:rsidR="008E19DD" w:rsidRPr="00844015">
              <w:rPr>
                <w:rFonts w:ascii="華康黑體 Std W3" w:eastAsia="華康黑體 Std W3" w:hAnsi="華康黑體 Std W3" w:cs="新細明體" w:hint="eastAsia"/>
                <w:kern w:val="0"/>
                <w:sz w:val="22"/>
                <w:szCs w:val="22"/>
              </w:rPr>
              <w:t>計畫，妥善輔導學生建置多元適性之生涯檔案並視需要融入課程、充實內容、定期檢核。</w:t>
            </w:r>
          </w:p>
        </w:tc>
      </w:tr>
    </w:tbl>
    <w:p w:rsidR="00D21778" w:rsidRPr="00844015" w:rsidRDefault="00D21778" w:rsidP="000833F4">
      <w:pPr>
        <w:tabs>
          <w:tab w:val="num" w:pos="360"/>
        </w:tabs>
        <w:spacing w:line="440" w:lineRule="exact"/>
        <w:ind w:leftChars="-177" w:left="-425" w:firstLineChars="188" w:firstLine="414"/>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玖、實施進度</w:t>
      </w:r>
    </w:p>
    <w:tbl>
      <w:tblPr>
        <w:tblpPr w:leftFromText="180" w:rightFromText="180" w:vertAnchor="text" w:horzAnchor="margin" w:tblpX="94" w:tblpY="174"/>
        <w:tblW w:w="8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129"/>
      </w:tblGrid>
      <w:tr w:rsidR="00D21778" w:rsidRPr="00844015">
        <w:trPr>
          <w:trHeight w:val="691"/>
        </w:trPr>
        <w:tc>
          <w:tcPr>
            <w:tcW w:w="8129" w:type="dxa"/>
            <w:vAlign w:val="center"/>
          </w:tcPr>
          <w:p w:rsidR="00D21778" w:rsidRPr="00844015" w:rsidRDefault="00D21778" w:rsidP="00163DAC">
            <w:pPr>
              <w:snapToGrid w:val="0"/>
              <w:spacing w:line="400" w:lineRule="exact"/>
              <w:ind w:rightChars="50" w:right="120"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實施進度宜考量：</w:t>
            </w:r>
          </w:p>
          <w:p w:rsidR="00D21778" w:rsidRPr="00844015" w:rsidRDefault="00D21778" w:rsidP="00163DAC">
            <w:pPr>
              <w:snapToGrid w:val="0"/>
              <w:spacing w:line="400" w:lineRule="exact"/>
              <w:ind w:left="440" w:rightChars="50" w:right="120" w:hangingChars="200" w:hanging="440"/>
              <w:jc w:val="both"/>
              <w:rPr>
                <w:rFonts w:ascii="華康黑體 Std W3" w:eastAsia="華康黑體 Std W3" w:hAnsi="華康黑體 Std W3" w:cs="新細明體"/>
                <w:kern w:val="0"/>
                <w:sz w:val="22"/>
                <w:szCs w:val="22"/>
              </w:rPr>
            </w:pPr>
            <w:r w:rsidRPr="00844015">
              <w:rPr>
                <w:rFonts w:ascii="華康黑體 Std W3" w:eastAsia="華康黑體 Std W3" w:hAnsi="華康黑體 Std W3" w:hint="eastAsia"/>
                <w:sz w:val="22"/>
                <w:szCs w:val="22"/>
              </w:rPr>
              <w:t>一、</w:t>
            </w:r>
            <w:r w:rsidRPr="00844015">
              <w:rPr>
                <w:rFonts w:ascii="華康黑體 Std W3" w:eastAsia="華康黑體 Std W3" w:hAnsi="華康黑體 Std W3" w:cs="新細明體" w:hint="eastAsia"/>
                <w:kern w:val="0"/>
                <w:sz w:val="22"/>
                <w:szCs w:val="22"/>
              </w:rPr>
              <w:t>國中生涯發展教育實施主題及方式。</w:t>
            </w:r>
          </w:p>
          <w:p w:rsidR="00D21778" w:rsidRPr="00844015" w:rsidRDefault="00D21778" w:rsidP="00163DAC">
            <w:pPr>
              <w:snapToGrid w:val="0"/>
              <w:spacing w:line="400" w:lineRule="exact"/>
              <w:ind w:rightChars="50" w:right="120"/>
              <w:jc w:val="both"/>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二、規劃國中生涯發展教育應涵蓋全體學生。</w:t>
            </w:r>
          </w:p>
          <w:p w:rsidR="00D21778" w:rsidRPr="00844015" w:rsidRDefault="00D21778" w:rsidP="0090378A">
            <w:pPr>
              <w:snapToGrid w:val="0"/>
              <w:spacing w:line="400" w:lineRule="exact"/>
              <w:ind w:left="440" w:rightChars="50" w:right="120" w:hangingChars="200" w:hanging="440"/>
              <w:jc w:val="both"/>
              <w:rPr>
                <w:rFonts w:ascii="華康黑體 Std W3" w:eastAsia="華康黑體 Std W3" w:hAnsi="華康黑體 Std W3"/>
                <w:sz w:val="22"/>
                <w:szCs w:val="22"/>
              </w:rPr>
            </w:pPr>
            <w:r w:rsidRPr="00844015">
              <w:rPr>
                <w:rFonts w:ascii="華康黑體 Std W3" w:eastAsia="華康黑體 Std W3" w:hAnsi="華康黑體 Std W3" w:cs="新細明體" w:hint="eastAsia"/>
                <w:kern w:val="0"/>
                <w:sz w:val="22"/>
                <w:szCs w:val="22"/>
              </w:rPr>
              <w:t>三、應架構</w:t>
            </w:r>
            <w:r w:rsidR="00B60541" w:rsidRPr="00844015">
              <w:rPr>
                <w:rFonts w:ascii="華康黑體 Std W3" w:eastAsia="華康黑體 Std W3" w:hAnsi="華康黑體 Std W3" w:cs="新細明體" w:hint="eastAsia"/>
                <w:kern w:val="0"/>
                <w:sz w:val="22"/>
                <w:szCs w:val="22"/>
              </w:rPr>
              <w:t>國中</w:t>
            </w:r>
            <w:r w:rsidR="007136D5" w:rsidRPr="00844015">
              <w:rPr>
                <w:rFonts w:ascii="華康黑體 Std W3" w:eastAsia="華康黑體 Std W3" w:hAnsi="華康黑體 Std W3" w:cs="新細明體" w:hint="eastAsia"/>
                <w:kern w:val="0"/>
                <w:sz w:val="22"/>
                <w:szCs w:val="22"/>
              </w:rPr>
              <w:t>一年級</w:t>
            </w:r>
            <w:r w:rsidR="00B60541" w:rsidRPr="00844015">
              <w:rPr>
                <w:rFonts w:ascii="華康黑體 Std W3" w:eastAsia="華康黑體 Std W3" w:hAnsi="華康黑體 Std W3" w:cs="新細明體" w:hint="eastAsia"/>
                <w:kern w:val="0"/>
                <w:sz w:val="22"/>
                <w:szCs w:val="22"/>
              </w:rPr>
              <w:t>(七年級)</w:t>
            </w:r>
            <w:r w:rsidR="007136D5" w:rsidRPr="00844015">
              <w:rPr>
                <w:rFonts w:ascii="華康黑體 Std W3" w:eastAsia="華康黑體 Std W3" w:hAnsi="華康黑體 Std W3" w:cs="新細明體" w:hint="eastAsia"/>
                <w:kern w:val="0"/>
                <w:sz w:val="22"/>
                <w:szCs w:val="22"/>
              </w:rPr>
              <w:t>至</w:t>
            </w:r>
            <w:r w:rsidR="00B60541" w:rsidRPr="00844015">
              <w:rPr>
                <w:rFonts w:ascii="華康黑體 Std W3" w:eastAsia="華康黑體 Std W3" w:hAnsi="華康黑體 Std W3" w:cs="新細明體" w:hint="eastAsia"/>
                <w:kern w:val="0"/>
                <w:sz w:val="22"/>
                <w:szCs w:val="22"/>
              </w:rPr>
              <w:t>國中</w:t>
            </w:r>
            <w:r w:rsidR="003955D7" w:rsidRPr="00844015">
              <w:rPr>
                <w:rFonts w:ascii="華康黑體 Std W3" w:eastAsia="華康黑體 Std W3" w:hAnsi="華康黑體 Std W3" w:cs="新細明體" w:hint="eastAsia"/>
                <w:kern w:val="0"/>
                <w:sz w:val="22"/>
                <w:szCs w:val="22"/>
              </w:rPr>
              <w:t>三</w:t>
            </w:r>
            <w:r w:rsidRPr="00844015">
              <w:rPr>
                <w:rFonts w:ascii="華康黑體 Std W3" w:eastAsia="華康黑體 Std W3" w:hAnsi="華康黑體 Std W3" w:cs="新細明體" w:hint="eastAsia"/>
                <w:kern w:val="0"/>
                <w:sz w:val="22"/>
                <w:szCs w:val="22"/>
              </w:rPr>
              <w:t>年級</w:t>
            </w:r>
            <w:r w:rsidR="00B60541" w:rsidRPr="00844015">
              <w:rPr>
                <w:rFonts w:ascii="華康黑體 Std W3" w:eastAsia="華康黑體 Std W3" w:hAnsi="華康黑體 Std W3" w:cs="新細明體" w:hint="eastAsia"/>
                <w:kern w:val="0"/>
                <w:sz w:val="22"/>
                <w:szCs w:val="22"/>
              </w:rPr>
              <w:t>(九年級)</w:t>
            </w:r>
            <w:r w:rsidRPr="00844015">
              <w:rPr>
                <w:rFonts w:ascii="華康黑體 Std W3" w:eastAsia="華康黑體 Std W3" w:hAnsi="華康黑體 Std W3" w:cs="新細明體" w:hint="eastAsia"/>
                <w:kern w:val="0"/>
                <w:sz w:val="22"/>
                <w:szCs w:val="22"/>
              </w:rPr>
              <w:t>生涯發展教育內容，協助學生透過多元方式試探高中職、五專學程及群科，活動規劃檢核表如附</w:t>
            </w:r>
            <w:r w:rsidR="002E2DF2" w:rsidRPr="00844015">
              <w:rPr>
                <w:rFonts w:ascii="華康黑體 Std W3" w:eastAsia="華康黑體 Std W3" w:hAnsi="華康黑體 Std W3" w:cs="新細明體" w:hint="eastAsia"/>
                <w:kern w:val="0"/>
                <w:sz w:val="22"/>
                <w:szCs w:val="22"/>
              </w:rPr>
              <w:t>，P.</w:t>
            </w:r>
            <w:r w:rsidR="00B921C7" w:rsidRPr="00844015">
              <w:rPr>
                <w:rFonts w:ascii="華康黑體 Std W3" w:eastAsia="華康黑體 Std W3" w:hAnsi="華康黑體 Std W3" w:cs="新細明體" w:hint="eastAsia"/>
                <w:kern w:val="0"/>
                <w:sz w:val="22"/>
                <w:szCs w:val="22"/>
              </w:rPr>
              <w:t>2</w:t>
            </w:r>
            <w:r w:rsidR="0090378A" w:rsidRPr="00844015">
              <w:rPr>
                <w:rFonts w:ascii="華康黑體 Std W3" w:eastAsia="華康黑體 Std W3" w:hAnsi="華康黑體 Std W3" w:cs="新細明體" w:hint="eastAsia"/>
                <w:kern w:val="0"/>
                <w:sz w:val="22"/>
                <w:szCs w:val="22"/>
              </w:rPr>
              <w:t>5</w:t>
            </w:r>
            <w:r w:rsidRPr="00844015">
              <w:rPr>
                <w:rFonts w:ascii="華康黑體 Std W3" w:eastAsia="華康黑體 Std W3" w:hAnsi="華康黑體 Std W3" w:cs="新細明體" w:hint="eastAsia"/>
                <w:kern w:val="0"/>
                <w:sz w:val="22"/>
                <w:szCs w:val="22"/>
              </w:rPr>
              <w:t>。</w:t>
            </w:r>
          </w:p>
        </w:tc>
      </w:tr>
    </w:tbl>
    <w:p w:rsidR="00D21778" w:rsidRPr="00844015" w:rsidRDefault="00D21778" w:rsidP="00FE3316">
      <w:pPr>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拾、經費</w:t>
      </w:r>
    </w:p>
    <w:tbl>
      <w:tblPr>
        <w:tblpPr w:leftFromText="180" w:rightFromText="180" w:vertAnchor="text" w:horzAnchor="margin" w:tblpX="94" w:tblpY="174"/>
        <w:tblW w:w="8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129"/>
      </w:tblGrid>
      <w:tr w:rsidR="00D21778" w:rsidRPr="00844015">
        <w:trPr>
          <w:trHeight w:val="691"/>
        </w:trPr>
        <w:tc>
          <w:tcPr>
            <w:tcW w:w="8129" w:type="dxa"/>
            <w:vAlign w:val="center"/>
          </w:tcPr>
          <w:p w:rsidR="00D21778" w:rsidRPr="00844015" w:rsidRDefault="00D21778" w:rsidP="00163DAC">
            <w:pPr>
              <w:snapToGrid w:val="0"/>
              <w:spacing w:line="400" w:lineRule="exact"/>
              <w:ind w:left="440" w:rightChars="50" w:right="120" w:hangingChars="200" w:hanging="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一、各國中辦理生涯發展教育經費之編列，應依課程及活動規劃實際需要合理編列且符合生涯發展教育之要項並合理分配預算，由各縣（市）政府審查通過後，轉報教育部申請補助。</w:t>
            </w:r>
          </w:p>
          <w:p w:rsidR="00D21778" w:rsidRPr="00844015" w:rsidRDefault="00D21778" w:rsidP="00B60541">
            <w:pPr>
              <w:snapToGrid w:val="0"/>
              <w:spacing w:line="400" w:lineRule="exact"/>
              <w:ind w:left="440" w:rightChars="50" w:right="120" w:hangingChars="200" w:hanging="44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二、為協助</w:t>
            </w:r>
            <w:r w:rsidR="00F846E4" w:rsidRPr="00844015">
              <w:rPr>
                <w:rFonts w:ascii="華康黑體 Std W3" w:eastAsia="華康黑體 Std W3" w:hAnsi="華康黑體 Std W3" w:hint="eastAsia"/>
                <w:sz w:val="22"/>
                <w:szCs w:val="22"/>
              </w:rPr>
              <w:t>國中</w:t>
            </w:r>
            <w:r w:rsidR="007136D5" w:rsidRPr="00844015">
              <w:rPr>
                <w:rFonts w:ascii="華康黑體 Std W3" w:eastAsia="華康黑體 Std W3" w:hAnsi="華康黑體 Std W3" w:cs="新細明體" w:hint="eastAsia"/>
                <w:kern w:val="0"/>
                <w:sz w:val="22"/>
                <w:szCs w:val="22"/>
              </w:rPr>
              <w:t>二</w:t>
            </w:r>
            <w:r w:rsidRPr="00844015">
              <w:rPr>
                <w:rFonts w:ascii="華康黑體 Std W3" w:eastAsia="華康黑體 Std W3" w:hAnsi="華康黑體 Std W3" w:hint="eastAsia"/>
                <w:sz w:val="22"/>
                <w:szCs w:val="22"/>
              </w:rPr>
              <w:t>年級</w:t>
            </w:r>
            <w:r w:rsidR="00F846E4" w:rsidRPr="00844015">
              <w:rPr>
                <w:rFonts w:ascii="華康黑體 Std W3" w:eastAsia="華康黑體 Std W3" w:hAnsi="華康黑體 Std W3" w:hint="eastAsia"/>
                <w:sz w:val="22"/>
                <w:szCs w:val="22"/>
              </w:rPr>
              <w:t>(八年級)</w:t>
            </w:r>
            <w:r w:rsidRPr="00844015">
              <w:rPr>
                <w:rFonts w:ascii="華康黑體 Std W3" w:eastAsia="華康黑體 Std W3" w:hAnsi="華康黑體 Std W3" w:hint="eastAsia"/>
                <w:sz w:val="22"/>
                <w:szCs w:val="22"/>
              </w:rPr>
              <w:t>學生進行</w:t>
            </w:r>
            <w:r w:rsidR="000B33CE" w:rsidRPr="00844015">
              <w:rPr>
                <w:rFonts w:ascii="華康黑體 Std W3" w:eastAsia="華康黑體 Std W3" w:hAnsi="華康黑體 Std W3" w:hint="eastAsia"/>
                <w:sz w:val="22"/>
                <w:szCs w:val="22"/>
              </w:rPr>
              <w:t>產業參訪或社區高級</w:t>
            </w:r>
            <w:r w:rsidR="003955D7" w:rsidRPr="00844015">
              <w:rPr>
                <w:rFonts w:ascii="華康黑體 Std W3" w:eastAsia="華康黑體 Std W3" w:hAnsi="華康黑體 Std W3" w:hint="eastAsia"/>
                <w:sz w:val="22"/>
                <w:szCs w:val="22"/>
              </w:rPr>
              <w:t>中等</w:t>
            </w:r>
            <w:r w:rsidRPr="00844015">
              <w:rPr>
                <w:rFonts w:ascii="華康黑體 Std W3" w:eastAsia="華康黑體 Std W3" w:hAnsi="華康黑體 Std W3" w:hint="eastAsia"/>
                <w:sz w:val="22"/>
                <w:szCs w:val="22"/>
              </w:rPr>
              <w:t>學</w:t>
            </w:r>
            <w:r w:rsidR="003955D7" w:rsidRPr="00844015">
              <w:rPr>
                <w:rFonts w:ascii="華康黑體 Std W3" w:eastAsia="華康黑體 Std W3" w:hAnsi="華康黑體 Std W3" w:hint="eastAsia"/>
                <w:sz w:val="22"/>
                <w:szCs w:val="22"/>
              </w:rPr>
              <w:t>校專業群科</w:t>
            </w:r>
            <w:r w:rsidRPr="00844015">
              <w:rPr>
                <w:rFonts w:ascii="華康黑體 Std W3" w:eastAsia="華康黑體 Std W3" w:hAnsi="華康黑體 Std W3" w:hint="eastAsia"/>
                <w:sz w:val="22"/>
                <w:szCs w:val="22"/>
              </w:rPr>
              <w:t>參訪，學校應於生涯發展教育</w:t>
            </w:r>
            <w:r w:rsidR="00D5117D" w:rsidRPr="00844015">
              <w:rPr>
                <w:rFonts w:ascii="華康黑體 Std W3" w:eastAsia="華康黑體 Std W3" w:hAnsi="華康黑體 Std W3" w:hint="eastAsia"/>
                <w:sz w:val="22"/>
                <w:szCs w:val="22"/>
              </w:rPr>
              <w:t>實施</w:t>
            </w:r>
            <w:r w:rsidRPr="00844015">
              <w:rPr>
                <w:rFonts w:ascii="華康黑體 Std W3" w:eastAsia="華康黑體 Std W3" w:hAnsi="華康黑體 Std W3" w:hint="eastAsia"/>
                <w:sz w:val="22"/>
                <w:szCs w:val="22"/>
              </w:rPr>
              <w:t>計畫中規劃參訪活動，依「</w:t>
            </w:r>
            <w:bookmarkStart w:id="9" w:name="OLE_LINK21"/>
            <w:bookmarkStart w:id="10" w:name="OLE_LINK22"/>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」國中基本補助（每班</w:t>
            </w:r>
            <w:r w:rsidRPr="00844015">
              <w:rPr>
                <w:rFonts w:ascii="華康黑體 Std W3" w:eastAsia="華康黑體 Std W3" w:hAnsi="華康黑體 Std W3"/>
                <w:sz w:val="22"/>
                <w:szCs w:val="22"/>
              </w:rPr>
              <w:t>3</w:t>
            </w:r>
            <w:r w:rsidRPr="00844015">
              <w:rPr>
                <w:rFonts w:ascii="華康黑體 Std W3" w:eastAsia="華康黑體 Std W3" w:hAnsi="華康黑體 Std W3" w:hint="eastAsia"/>
                <w:sz w:val="22"/>
                <w:szCs w:val="22"/>
              </w:rPr>
              <w:t>千元）外，增列交通車、教材編印等相關經費（</w:t>
            </w:r>
            <w:r w:rsidR="004B23DB" w:rsidRPr="00844015">
              <w:rPr>
                <w:rFonts w:ascii="華康黑體 Std W3" w:eastAsia="華康黑體 Std W3" w:hAnsi="華康黑體 Std W3" w:hint="eastAsia"/>
                <w:sz w:val="22"/>
                <w:szCs w:val="22"/>
              </w:rPr>
              <w:t>以</w:t>
            </w:r>
            <w:r w:rsidR="00EF55C2" w:rsidRPr="00844015">
              <w:rPr>
                <w:rFonts w:ascii="華康黑體 Std W3" w:eastAsia="華康黑體 Std W3" w:hAnsi="華康黑體 Std W3" w:hint="eastAsia"/>
                <w:sz w:val="22"/>
                <w:szCs w:val="22"/>
              </w:rPr>
              <w:t>國中</w:t>
            </w:r>
            <w:r w:rsidR="007136D5" w:rsidRPr="00844015">
              <w:rPr>
                <w:rFonts w:ascii="華康黑體 Std W3" w:eastAsia="華康黑體 Std W3" w:hAnsi="華康黑體 Std W3" w:cs="新細明體" w:hint="eastAsia"/>
                <w:kern w:val="0"/>
                <w:sz w:val="22"/>
                <w:szCs w:val="22"/>
              </w:rPr>
              <w:t>二</w:t>
            </w:r>
            <w:r w:rsidR="004B23DB" w:rsidRPr="00844015">
              <w:rPr>
                <w:rFonts w:ascii="華康黑體 Std W3" w:eastAsia="華康黑體 Std W3" w:hAnsi="華康黑體 Std W3" w:hint="eastAsia"/>
                <w:sz w:val="22"/>
                <w:szCs w:val="22"/>
              </w:rPr>
              <w:t>年級</w:t>
            </w:r>
            <w:r w:rsidR="00EF55C2" w:rsidRPr="00844015">
              <w:rPr>
                <w:rFonts w:ascii="華康黑體 Std W3" w:eastAsia="華康黑體 Std W3" w:hAnsi="華康黑體 Std W3" w:hint="eastAsia"/>
                <w:sz w:val="22"/>
                <w:szCs w:val="22"/>
              </w:rPr>
              <w:t>(八年級)</w:t>
            </w:r>
            <w:r w:rsidR="004B23DB" w:rsidRPr="00844015">
              <w:rPr>
                <w:rFonts w:ascii="華康黑體 Std W3" w:eastAsia="華康黑體 Std W3" w:hAnsi="華康黑體 Std W3" w:hint="eastAsia"/>
                <w:sz w:val="22"/>
                <w:szCs w:val="22"/>
              </w:rPr>
              <w:t>班級數為限，每班</w:t>
            </w:r>
            <w:bookmarkEnd w:id="9"/>
            <w:bookmarkEnd w:id="10"/>
            <w:r w:rsidR="00B60541" w:rsidRPr="00844015">
              <w:rPr>
                <w:rFonts w:ascii="華康黑體 Std W3" w:eastAsia="華康黑體 Std W3" w:hAnsi="華康黑體 Std W3" w:hint="eastAsia"/>
                <w:sz w:val="22"/>
                <w:szCs w:val="22"/>
              </w:rPr>
              <w:t>增加補助3千元，規劃辦理本活動者，各校另核予生涯發展教育經費基本補助2萬元）。</w:t>
            </w:r>
          </w:p>
          <w:p w:rsidR="00B60541" w:rsidRPr="00844015" w:rsidRDefault="00B60541" w:rsidP="00B60541">
            <w:pPr>
              <w:snapToGrid w:val="0"/>
              <w:spacing w:line="400" w:lineRule="exact"/>
              <w:ind w:rightChars="50" w:right="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三、請參照「國中生涯發展教育」補助經費支用基準。</w:t>
            </w:r>
          </w:p>
        </w:tc>
      </w:tr>
    </w:tbl>
    <w:p w:rsidR="00290358" w:rsidRPr="00844015" w:rsidRDefault="00290358" w:rsidP="00FE3316">
      <w:pPr>
        <w:spacing w:line="440" w:lineRule="exact"/>
        <w:rPr>
          <w:rFonts w:ascii="華康黑體 Std W3" w:eastAsia="華康黑體 Std W3" w:hAnsi="華康黑體 Std W3" w:hint="eastAsia"/>
          <w:b/>
          <w:sz w:val="22"/>
          <w:szCs w:val="22"/>
        </w:rPr>
      </w:pPr>
    </w:p>
    <w:p w:rsidR="00D21778" w:rsidRPr="00844015" w:rsidRDefault="00D21778" w:rsidP="00B27091">
      <w:pPr>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lastRenderedPageBreak/>
        <w:t>拾壹、預期成效及檢核機制</w:t>
      </w:r>
    </w:p>
    <w:tbl>
      <w:tblPr>
        <w:tblpPr w:leftFromText="180" w:rightFromText="180" w:vertAnchor="text" w:horzAnchor="margin" w:tblpX="94" w:tblpY="174"/>
        <w:tblW w:w="8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129"/>
      </w:tblGrid>
      <w:tr w:rsidR="00290358" w:rsidRPr="00844015" w:rsidTr="00A35941">
        <w:trPr>
          <w:trHeight w:val="691"/>
        </w:trPr>
        <w:tc>
          <w:tcPr>
            <w:tcW w:w="8129" w:type="dxa"/>
            <w:vAlign w:val="center"/>
          </w:tcPr>
          <w:p w:rsidR="00290358" w:rsidRPr="00844015" w:rsidRDefault="00290358" w:rsidP="00290358">
            <w:pPr>
              <w:spacing w:line="400" w:lineRule="exact"/>
              <w:ind w:firstLineChars="200" w:firstLine="44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學校辦理生涯發展教育預期成效及檢核機制，須包含質的成效、量的成效及計畫實施成效檢核方式說明及相關表件。</w:t>
            </w:r>
          </w:p>
        </w:tc>
      </w:tr>
    </w:tbl>
    <w:p w:rsidR="00D21778" w:rsidRPr="00844015" w:rsidRDefault="00D21778" w:rsidP="00B27091">
      <w:pPr>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拾貳、獎勵</w:t>
      </w:r>
    </w:p>
    <w:tbl>
      <w:tblPr>
        <w:tblpPr w:leftFromText="180" w:rightFromText="180" w:vertAnchor="text" w:horzAnchor="margin" w:tblpX="94" w:tblpY="174"/>
        <w:tblW w:w="8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129"/>
      </w:tblGrid>
      <w:tr w:rsidR="00D21778" w:rsidRPr="00844015">
        <w:trPr>
          <w:trHeight w:val="691"/>
        </w:trPr>
        <w:tc>
          <w:tcPr>
            <w:tcW w:w="8129" w:type="dxa"/>
            <w:vAlign w:val="center"/>
          </w:tcPr>
          <w:p w:rsidR="00D21778" w:rsidRPr="00844015" w:rsidRDefault="00D21778" w:rsidP="00697724">
            <w:pPr>
              <w:snapToGrid w:val="0"/>
              <w:spacing w:line="400" w:lineRule="exact"/>
              <w:ind w:rightChars="50" w:right="120"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依公立高級中等以下學校教師成績考核辦法、各縣（市）政府獎勵規定核實予以獎勵。</w:t>
            </w:r>
          </w:p>
        </w:tc>
      </w:tr>
    </w:tbl>
    <w:p w:rsidR="00D21778" w:rsidRPr="00844015" w:rsidRDefault="00512693" w:rsidP="000833F4">
      <w:pPr>
        <w:spacing w:line="440" w:lineRule="exact"/>
        <w:ind w:left="660" w:hangingChars="300" w:hanging="660"/>
        <w:rPr>
          <w:rFonts w:ascii="華康黑體 Std W3" w:eastAsia="華康黑體 Std W3" w:hAnsi="華康黑體 Std W3"/>
          <w:b/>
          <w:sz w:val="22"/>
          <w:szCs w:val="22"/>
        </w:rPr>
        <w:sectPr w:rsidR="00D21778" w:rsidRPr="00844015" w:rsidSect="00C931E8">
          <w:pgSz w:w="11906" w:h="16838" w:code="9"/>
          <w:pgMar w:top="1701" w:right="1701" w:bottom="1418" w:left="1701" w:header="851" w:footer="992" w:gutter="397"/>
          <w:pgNumType w:chapStyle="1"/>
          <w:cols w:space="425"/>
          <w:docGrid w:type="lines" w:linePitch="360"/>
        </w:sectPr>
      </w:pPr>
      <w:r w:rsidRPr="00844015">
        <w:rPr>
          <w:rFonts w:ascii="華康黑體 Std W3" w:eastAsia="華康黑體 Std W3" w:hAnsi="華康黑體 Std W3" w:hint="eastAsia"/>
          <w:b/>
          <w:sz w:val="22"/>
          <w:szCs w:val="22"/>
        </w:rPr>
        <w:t>拾參、本計畫經學校生涯發展教育工作執行委員會討論，經學校</w:t>
      </w:r>
      <w:r w:rsidR="00D21778" w:rsidRPr="00844015">
        <w:rPr>
          <w:rFonts w:ascii="華康黑體 Std W3" w:eastAsia="華康黑體 Std W3" w:hAnsi="華康黑體 Std W3" w:hint="eastAsia"/>
          <w:b/>
          <w:sz w:val="22"/>
          <w:szCs w:val="22"/>
        </w:rPr>
        <w:t>校長核可，函送縣（市）政府</w:t>
      </w:r>
      <w:r w:rsidRPr="00844015">
        <w:rPr>
          <w:rFonts w:ascii="華康黑體 Std W3" w:eastAsia="華康黑體 Std W3" w:hAnsi="華康黑體 Std W3" w:hint="eastAsia"/>
          <w:b/>
          <w:sz w:val="22"/>
          <w:szCs w:val="22"/>
        </w:rPr>
        <w:t>轉陳教育部國民及學前教育署核定</w:t>
      </w:r>
      <w:r w:rsidR="00D21778" w:rsidRPr="00844015">
        <w:rPr>
          <w:rFonts w:ascii="華康黑體 Std W3" w:eastAsia="華康黑體 Std W3" w:hAnsi="華康黑體 Std W3" w:hint="eastAsia"/>
          <w:b/>
          <w:sz w:val="22"/>
          <w:szCs w:val="22"/>
        </w:rPr>
        <w:t>後實施。</w:t>
      </w:r>
    </w:p>
    <w:p w:rsidR="00D21778" w:rsidRPr="00844015" w:rsidRDefault="00D21778" w:rsidP="00FD7099">
      <w:pPr>
        <w:adjustRightInd w:val="0"/>
        <w:snapToGrid w:val="0"/>
        <w:spacing w:after="240" w:line="520" w:lineRule="exact"/>
        <w:ind w:right="124"/>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lastRenderedPageBreak/>
        <w:t>行政運作</w:t>
      </w:r>
      <w:r w:rsidRPr="00844015">
        <w:rPr>
          <w:rFonts w:ascii="華康黑體 Std W3" w:eastAsia="華康黑體 Std W3" w:hAnsi="華康黑體 Std W3"/>
          <w:b/>
          <w:sz w:val="32"/>
          <w:szCs w:val="32"/>
          <w:bdr w:val="single" w:sz="4" w:space="0" w:color="auto"/>
        </w:rPr>
        <w:t>-04-02</w:t>
      </w:r>
    </w:p>
    <w:p w:rsidR="00D21778" w:rsidRPr="00844015" w:rsidRDefault="00D21778" w:rsidP="000833F4">
      <w:pPr>
        <w:adjustRightInd w:val="0"/>
        <w:snapToGrid w:val="0"/>
        <w:spacing w:after="240" w:line="520" w:lineRule="exact"/>
        <w:ind w:leftChars="-54" w:left="1259" w:hangingChars="434" w:hanging="1389"/>
        <w:jc w:val="center"/>
        <w:rPr>
          <w:rFonts w:ascii="華康黑體 Std W3" w:eastAsia="華康黑體 Std W3" w:hAnsi="華康黑體 Std W3"/>
          <w:b/>
          <w:bCs/>
          <w:sz w:val="32"/>
          <w:szCs w:val="32"/>
        </w:rPr>
      </w:pPr>
      <w:r w:rsidRPr="00844015">
        <w:rPr>
          <w:rFonts w:ascii="華康黑體 Std W3" w:eastAsia="華康黑體 Std W3" w:hAnsi="華康黑體 Std W3" w:hint="eastAsia"/>
          <w:b/>
          <w:bCs/>
          <w:sz w:val="32"/>
          <w:szCs w:val="32"/>
        </w:rPr>
        <w:t>○○縣（市）立○○國民中學○○學年度第○學期</w:t>
      </w:r>
    </w:p>
    <w:p w:rsidR="00D21778" w:rsidRPr="00844015" w:rsidRDefault="00D21778" w:rsidP="000833F4">
      <w:pPr>
        <w:spacing w:line="440" w:lineRule="exact"/>
        <w:ind w:left="960" w:hangingChars="300" w:hanging="960"/>
        <w:jc w:val="center"/>
        <w:rPr>
          <w:rFonts w:ascii="華康黑體 Std W3" w:eastAsia="華康黑體 Std W3" w:hAnsi="華康黑體 Std W3"/>
          <w:b/>
          <w:bCs/>
          <w:sz w:val="32"/>
          <w:szCs w:val="32"/>
        </w:rPr>
      </w:pPr>
      <w:r w:rsidRPr="00844015">
        <w:rPr>
          <w:rFonts w:ascii="華康黑體 Std W3" w:eastAsia="華康黑體 Std W3" w:hAnsi="華康黑體 Std W3" w:hint="eastAsia"/>
          <w:b/>
          <w:bCs/>
          <w:sz w:val="32"/>
          <w:szCs w:val="32"/>
        </w:rPr>
        <w:t>辦理國民中學生涯發展教育活動規劃檢核表</w:t>
      </w: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2088"/>
        <w:gridCol w:w="2340"/>
        <w:gridCol w:w="2160"/>
        <w:gridCol w:w="1800"/>
      </w:tblGrid>
      <w:tr w:rsidR="00D21778" w:rsidRPr="00844015" w:rsidTr="00772320">
        <w:trPr>
          <w:tblHeader/>
        </w:trPr>
        <w:tc>
          <w:tcPr>
            <w:tcW w:w="2088" w:type="dxa"/>
            <w:tcBorders>
              <w:top w:val="single" w:sz="12" w:space="0" w:color="auto"/>
            </w:tcBorders>
            <w:shd w:val="clear" w:color="auto" w:fill="FFFF99"/>
            <w:vAlign w:val="center"/>
          </w:tcPr>
          <w:p w:rsidR="00D21778" w:rsidRPr="00844015" w:rsidRDefault="00D21778" w:rsidP="009B674A">
            <w:pPr>
              <w:jc w:val="center"/>
              <w:rPr>
                <w:rFonts w:ascii="華康黑體 Std W3" w:eastAsia="華康黑體 Std W3" w:hAnsi="華康黑體 Std W3"/>
                <w:b/>
                <w:sz w:val="22"/>
                <w:szCs w:val="22"/>
              </w:rPr>
            </w:pPr>
            <w:r w:rsidRPr="00844015">
              <w:rPr>
                <w:rFonts w:ascii="華康黑體 Std W3" w:eastAsia="華康黑體 Std W3" w:hAnsi="華康黑體 Std W3" w:cs="標楷體" w:hint="eastAsia"/>
                <w:b/>
                <w:sz w:val="22"/>
                <w:szCs w:val="22"/>
              </w:rPr>
              <w:t>試探學程及群科</w:t>
            </w:r>
          </w:p>
        </w:tc>
        <w:tc>
          <w:tcPr>
            <w:tcW w:w="2340" w:type="dxa"/>
            <w:tcBorders>
              <w:top w:val="single" w:sz="12" w:space="0" w:color="auto"/>
            </w:tcBorders>
            <w:shd w:val="clear" w:color="auto" w:fill="FFFF99"/>
            <w:vAlign w:val="center"/>
          </w:tcPr>
          <w:p w:rsidR="00D21778" w:rsidRPr="00844015" w:rsidRDefault="00D21778" w:rsidP="00250BEC">
            <w:pPr>
              <w:rPr>
                <w:rFonts w:ascii="華康黑體 Std W3" w:eastAsia="華康黑體 Std W3" w:hAnsi="華康黑體 Std W3" w:cs="標楷體"/>
                <w:b/>
                <w:sz w:val="22"/>
                <w:szCs w:val="22"/>
              </w:rPr>
            </w:pPr>
            <w:r w:rsidRPr="00844015">
              <w:rPr>
                <w:rFonts w:ascii="華康黑體 Std W3" w:eastAsia="華康黑體 Std W3" w:hAnsi="華康黑體 Std W3" w:cs="標楷體" w:hint="eastAsia"/>
                <w:b/>
                <w:sz w:val="22"/>
                <w:szCs w:val="22"/>
              </w:rPr>
              <w:t>規劃辦理時間</w:t>
            </w:r>
            <w:r w:rsidRPr="00844015">
              <w:rPr>
                <w:rFonts w:ascii="華康黑體 Std W3" w:eastAsia="華康黑體 Std W3" w:hAnsi="華康黑體 Std W3" w:cs="標楷體"/>
                <w:b/>
                <w:sz w:val="22"/>
                <w:szCs w:val="22"/>
              </w:rPr>
              <w:t>-</w:t>
            </w:r>
            <w:r w:rsidRPr="00844015">
              <w:rPr>
                <w:rFonts w:ascii="華康黑體 Std W3" w:eastAsia="華康黑體 Std W3" w:hAnsi="華康黑體 Std W3" w:cs="標楷體" w:hint="eastAsia"/>
                <w:b/>
                <w:sz w:val="22"/>
                <w:szCs w:val="22"/>
              </w:rPr>
              <w:t>請依年級及學期別填寫：</w:t>
            </w:r>
            <w:r w:rsidR="00250BEC" w:rsidRPr="00844015">
              <w:rPr>
                <w:rFonts w:ascii="華康黑體 Std W3" w:eastAsia="華康黑體 Std W3" w:hAnsi="華康黑體 Std W3" w:cs="標楷體" w:hint="eastAsia"/>
                <w:b/>
                <w:sz w:val="22"/>
                <w:szCs w:val="22"/>
              </w:rPr>
              <w:t>一</w:t>
            </w:r>
            <w:r w:rsidRPr="00844015">
              <w:rPr>
                <w:rFonts w:ascii="華康黑體 Std W3" w:eastAsia="華康黑體 Std W3" w:hAnsi="華康黑體 Std W3" w:cs="標楷體"/>
                <w:b/>
                <w:sz w:val="22"/>
                <w:szCs w:val="22"/>
              </w:rPr>
              <w:t>-1</w:t>
            </w:r>
            <w:r w:rsidRPr="00844015">
              <w:rPr>
                <w:rFonts w:ascii="華康黑體 Std W3" w:eastAsia="華康黑體 Std W3" w:hAnsi="華康黑體 Std W3" w:cs="標楷體" w:hint="eastAsia"/>
                <w:b/>
                <w:sz w:val="22"/>
                <w:szCs w:val="22"/>
              </w:rPr>
              <w:t>、</w:t>
            </w:r>
            <w:r w:rsidR="00250BEC" w:rsidRPr="00844015">
              <w:rPr>
                <w:rFonts w:ascii="華康黑體 Std W3" w:eastAsia="華康黑體 Std W3" w:hAnsi="華康黑體 Std W3" w:cs="標楷體" w:hint="eastAsia"/>
                <w:b/>
                <w:sz w:val="22"/>
                <w:szCs w:val="22"/>
              </w:rPr>
              <w:t>一</w:t>
            </w:r>
            <w:r w:rsidRPr="00844015">
              <w:rPr>
                <w:rFonts w:ascii="華康黑體 Std W3" w:eastAsia="華康黑體 Std W3" w:hAnsi="華康黑體 Std W3" w:cs="標楷體"/>
                <w:b/>
                <w:sz w:val="22"/>
                <w:szCs w:val="22"/>
              </w:rPr>
              <w:t>-2</w:t>
            </w:r>
            <w:r w:rsidRPr="00844015">
              <w:rPr>
                <w:rFonts w:ascii="華康黑體 Std W3" w:eastAsia="華康黑體 Std W3" w:hAnsi="華康黑體 Std W3" w:cs="標楷體" w:hint="eastAsia"/>
                <w:b/>
                <w:sz w:val="22"/>
                <w:szCs w:val="22"/>
              </w:rPr>
              <w:t>、</w:t>
            </w:r>
            <w:r w:rsidR="00250BEC" w:rsidRPr="00844015">
              <w:rPr>
                <w:rFonts w:ascii="華康黑體 Std W3" w:eastAsia="華康黑體 Std W3" w:hAnsi="華康黑體 Std W3" w:cs="標楷體" w:hint="eastAsia"/>
                <w:b/>
                <w:sz w:val="22"/>
                <w:szCs w:val="22"/>
              </w:rPr>
              <w:t>二</w:t>
            </w:r>
            <w:r w:rsidRPr="00844015">
              <w:rPr>
                <w:rFonts w:ascii="華康黑體 Std W3" w:eastAsia="華康黑體 Std W3" w:hAnsi="華康黑體 Std W3" w:cs="標楷體"/>
                <w:b/>
                <w:sz w:val="22"/>
                <w:szCs w:val="22"/>
              </w:rPr>
              <w:t>-1</w:t>
            </w:r>
            <w:r w:rsidRPr="00844015">
              <w:rPr>
                <w:rFonts w:ascii="華康黑體 Std W3" w:eastAsia="華康黑體 Std W3" w:hAnsi="華康黑體 Std W3" w:cs="標楷體" w:hint="eastAsia"/>
                <w:b/>
                <w:sz w:val="22"/>
                <w:szCs w:val="22"/>
              </w:rPr>
              <w:t>、</w:t>
            </w:r>
            <w:r w:rsidR="00250BEC" w:rsidRPr="00844015">
              <w:rPr>
                <w:rFonts w:ascii="華康黑體 Std W3" w:eastAsia="華康黑體 Std W3" w:hAnsi="華康黑體 Std W3" w:cs="標楷體" w:hint="eastAsia"/>
                <w:b/>
                <w:sz w:val="22"/>
                <w:szCs w:val="22"/>
              </w:rPr>
              <w:t>二</w:t>
            </w:r>
            <w:r w:rsidRPr="00844015">
              <w:rPr>
                <w:rFonts w:ascii="華康黑體 Std W3" w:eastAsia="華康黑體 Std W3" w:hAnsi="華康黑體 Std W3" w:cs="標楷體"/>
                <w:b/>
                <w:sz w:val="22"/>
                <w:szCs w:val="22"/>
              </w:rPr>
              <w:t>-2</w:t>
            </w:r>
            <w:r w:rsidR="00250BEC" w:rsidRPr="00844015">
              <w:rPr>
                <w:rFonts w:ascii="華康黑體 Std W3" w:eastAsia="華康黑體 Std W3" w:hAnsi="華康黑體 Std W3" w:cs="標楷體" w:hint="eastAsia"/>
                <w:b/>
                <w:sz w:val="22"/>
                <w:szCs w:val="22"/>
              </w:rPr>
              <w:t>、三</w:t>
            </w:r>
            <w:r w:rsidRPr="00844015">
              <w:rPr>
                <w:rFonts w:ascii="華康黑體 Std W3" w:eastAsia="華康黑體 Std W3" w:hAnsi="華康黑體 Std W3" w:cs="標楷體"/>
                <w:b/>
                <w:sz w:val="22"/>
                <w:szCs w:val="22"/>
              </w:rPr>
              <w:t>-1</w:t>
            </w:r>
            <w:r w:rsidRPr="00844015">
              <w:rPr>
                <w:rFonts w:ascii="華康黑體 Std W3" w:eastAsia="華康黑體 Std W3" w:hAnsi="華康黑體 Std W3" w:cs="標楷體" w:hint="eastAsia"/>
                <w:b/>
                <w:sz w:val="22"/>
                <w:szCs w:val="22"/>
              </w:rPr>
              <w:t>、</w:t>
            </w:r>
            <w:r w:rsidR="00250BEC" w:rsidRPr="00844015">
              <w:rPr>
                <w:rFonts w:ascii="華康黑體 Std W3" w:eastAsia="華康黑體 Std W3" w:hAnsi="華康黑體 Std W3" w:cs="標楷體" w:hint="eastAsia"/>
                <w:b/>
                <w:sz w:val="22"/>
                <w:szCs w:val="22"/>
              </w:rPr>
              <w:t>三</w:t>
            </w:r>
            <w:r w:rsidRPr="00844015">
              <w:rPr>
                <w:rFonts w:ascii="華康黑體 Std W3" w:eastAsia="華康黑體 Std W3" w:hAnsi="華康黑體 Std W3" w:cs="標楷體"/>
                <w:b/>
                <w:sz w:val="22"/>
                <w:szCs w:val="22"/>
              </w:rPr>
              <w:t>-2</w:t>
            </w:r>
            <w:r w:rsidRPr="00844015">
              <w:rPr>
                <w:rFonts w:ascii="華康黑體 Std W3" w:eastAsia="華康黑體 Std W3" w:hAnsi="華康黑體 Std W3" w:cs="標楷體" w:hint="eastAsia"/>
                <w:b/>
                <w:sz w:val="22"/>
                <w:szCs w:val="22"/>
              </w:rPr>
              <w:t>。</w:t>
            </w:r>
          </w:p>
        </w:tc>
        <w:tc>
          <w:tcPr>
            <w:tcW w:w="2160" w:type="dxa"/>
            <w:tcBorders>
              <w:top w:val="single" w:sz="12" w:space="0" w:color="auto"/>
            </w:tcBorders>
            <w:shd w:val="clear" w:color="auto" w:fill="FFFF99"/>
            <w:vAlign w:val="center"/>
          </w:tcPr>
          <w:p w:rsidR="00D21778" w:rsidRPr="00844015" w:rsidRDefault="00D21778" w:rsidP="009B674A">
            <w:pPr>
              <w:pStyle w:val="16"/>
              <w:ind w:leftChars="0" w:left="0"/>
              <w:rPr>
                <w:rFonts w:ascii="華康黑體 Std W3" w:eastAsia="華康黑體 Std W3" w:hAnsi="華康黑體 Std W3"/>
                <w:b/>
                <w:sz w:val="22"/>
                <w:szCs w:val="22"/>
              </w:rPr>
            </w:pPr>
            <w:r w:rsidRPr="00844015">
              <w:rPr>
                <w:rFonts w:ascii="華康黑體 Std W3" w:eastAsia="華康黑體 Std W3" w:hAnsi="華康黑體 Std W3" w:cs="標楷體" w:hint="eastAsia"/>
                <w:b/>
                <w:sz w:val="22"/>
                <w:szCs w:val="22"/>
              </w:rPr>
              <w:t>規劃</w:t>
            </w:r>
            <w:r w:rsidRPr="00844015">
              <w:rPr>
                <w:rFonts w:ascii="華康黑體 Std W3" w:eastAsia="華康黑體 Std W3" w:hAnsi="華康黑體 Std W3" w:hint="eastAsia"/>
                <w:b/>
                <w:sz w:val="22"/>
                <w:szCs w:val="22"/>
              </w:rPr>
              <w:t>活動方式：請填寫代碼（代碼說明如后）</w:t>
            </w:r>
          </w:p>
        </w:tc>
        <w:tc>
          <w:tcPr>
            <w:tcW w:w="1800" w:type="dxa"/>
            <w:tcBorders>
              <w:top w:val="single" w:sz="12" w:space="0" w:color="auto"/>
            </w:tcBorders>
            <w:shd w:val="clear" w:color="auto" w:fill="FFFF99"/>
            <w:vAlign w:val="center"/>
          </w:tcPr>
          <w:p w:rsidR="00D21778" w:rsidRPr="00844015" w:rsidRDefault="00D21778" w:rsidP="009B674A">
            <w:pPr>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備註</w:t>
            </w:r>
          </w:p>
        </w:tc>
      </w:tr>
      <w:tr w:rsidR="00D21778" w:rsidRPr="00844015" w:rsidTr="00772320">
        <w:trPr>
          <w:trHeight w:val="438"/>
        </w:trPr>
        <w:tc>
          <w:tcPr>
            <w:tcW w:w="2088" w:type="dxa"/>
            <w:tcBorders>
              <w:bottom w:val="single" w:sz="4" w:space="0" w:color="auto"/>
            </w:tcBorders>
            <w:vAlign w:val="center"/>
          </w:tcPr>
          <w:p w:rsidR="00D21778" w:rsidRPr="00844015" w:rsidRDefault="00D21778" w:rsidP="00B23139">
            <w:pPr>
              <w:jc w:val="both"/>
              <w:rPr>
                <w:rFonts w:ascii="華康黑體 Std W3" w:eastAsia="華康黑體 Std W3" w:hAnsi="華康黑體 Std W3"/>
                <w:sz w:val="22"/>
                <w:szCs w:val="22"/>
              </w:rPr>
            </w:pPr>
            <w:bookmarkStart w:id="11" w:name="OLE_LINK17"/>
            <w:bookmarkStart w:id="12" w:name="OLE_LINK18"/>
            <w:r w:rsidRPr="00844015">
              <w:rPr>
                <w:rFonts w:ascii="華康黑體 Std W3" w:eastAsia="華康黑體 Std W3" w:hAnsi="華康黑體 Std W3" w:cs="Arial"/>
                <w:sz w:val="22"/>
                <w:szCs w:val="22"/>
              </w:rPr>
              <w:t>1.</w:t>
            </w:r>
            <w:r w:rsidRPr="00844015">
              <w:rPr>
                <w:rFonts w:ascii="華康黑體 Std W3" w:eastAsia="華康黑體 Std W3" w:hAnsi="華康黑體 Std W3" w:cs="Arial" w:hint="eastAsia"/>
                <w:sz w:val="22"/>
                <w:szCs w:val="22"/>
              </w:rPr>
              <w:t>學術學程</w:t>
            </w:r>
            <w:bookmarkEnd w:id="11"/>
            <w:bookmarkEnd w:id="12"/>
          </w:p>
        </w:tc>
        <w:tc>
          <w:tcPr>
            <w:tcW w:w="2340" w:type="dxa"/>
            <w:tcBorders>
              <w:bottom w:val="single" w:sz="4" w:space="0" w:color="auto"/>
            </w:tcBorders>
          </w:tcPr>
          <w:p w:rsidR="00D21778" w:rsidRPr="00844015" w:rsidRDefault="00D21778" w:rsidP="009B674A">
            <w:pPr>
              <w:rPr>
                <w:rFonts w:ascii="華康黑體 Std W3" w:eastAsia="華康黑體 Std W3" w:hAnsi="華康黑體 Std W3"/>
                <w:sz w:val="22"/>
                <w:szCs w:val="22"/>
              </w:rPr>
            </w:pPr>
          </w:p>
        </w:tc>
        <w:tc>
          <w:tcPr>
            <w:tcW w:w="2160" w:type="dxa"/>
            <w:tcBorders>
              <w:bottom w:val="single" w:sz="4" w:space="0" w:color="auto"/>
            </w:tcBorders>
          </w:tcPr>
          <w:p w:rsidR="00D21778" w:rsidRPr="00844015" w:rsidRDefault="00D21778" w:rsidP="009B674A">
            <w:pPr>
              <w:rPr>
                <w:rFonts w:ascii="華康黑體 Std W3" w:eastAsia="華康黑體 Std W3" w:hAnsi="華康黑體 Std W3"/>
                <w:sz w:val="22"/>
                <w:szCs w:val="22"/>
              </w:rPr>
            </w:pPr>
          </w:p>
        </w:tc>
        <w:tc>
          <w:tcPr>
            <w:tcW w:w="1800" w:type="dxa"/>
            <w:tcBorders>
              <w:bottom w:val="single" w:sz="4" w:space="0" w:color="auto"/>
            </w:tcBorders>
          </w:tcPr>
          <w:p w:rsidR="00D21778" w:rsidRPr="00844015" w:rsidRDefault="00D21778" w:rsidP="009B674A">
            <w:pPr>
              <w:rPr>
                <w:rFonts w:ascii="華康黑體 Std W3" w:eastAsia="華康黑體 Std W3" w:hAnsi="華康黑體 Std W3"/>
                <w:sz w:val="22"/>
                <w:szCs w:val="22"/>
              </w:rPr>
            </w:pPr>
          </w:p>
        </w:tc>
      </w:tr>
      <w:tr w:rsidR="00D21778" w:rsidRPr="00844015" w:rsidTr="00772320">
        <w:trPr>
          <w:trHeight w:val="438"/>
        </w:trPr>
        <w:tc>
          <w:tcPr>
            <w:tcW w:w="2088" w:type="dxa"/>
            <w:vAlign w:val="center"/>
          </w:tcPr>
          <w:p w:rsidR="00D21778" w:rsidRPr="00844015" w:rsidRDefault="00B23139" w:rsidP="009B674A">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hint="eastAsia"/>
                <w:sz w:val="22"/>
                <w:szCs w:val="22"/>
              </w:rPr>
              <w:t>2</w:t>
            </w:r>
            <w:r w:rsidR="00D21778" w:rsidRPr="00844015">
              <w:rPr>
                <w:rFonts w:ascii="華康黑體 Std W3" w:eastAsia="華康黑體 Std W3" w:hAnsi="華康黑體 Std W3" w:cs="Arial"/>
                <w:sz w:val="22"/>
                <w:szCs w:val="22"/>
              </w:rPr>
              <w:t>.</w:t>
            </w:r>
            <w:r w:rsidR="00D21778" w:rsidRPr="00844015">
              <w:rPr>
                <w:rFonts w:ascii="華康黑體 Std W3" w:eastAsia="華康黑體 Std W3" w:hAnsi="華康黑體 Std W3" w:cs="標楷體" w:hint="eastAsia"/>
                <w:sz w:val="22"/>
                <w:szCs w:val="22"/>
              </w:rPr>
              <w:t>機械群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9"/>
        </w:trPr>
        <w:tc>
          <w:tcPr>
            <w:tcW w:w="2088" w:type="dxa"/>
            <w:vAlign w:val="center"/>
          </w:tcPr>
          <w:p w:rsidR="00D21778" w:rsidRPr="00844015" w:rsidRDefault="00B23139" w:rsidP="009B674A">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hint="eastAsia"/>
                <w:sz w:val="22"/>
                <w:szCs w:val="22"/>
              </w:rPr>
              <w:t>3</w:t>
            </w:r>
            <w:r w:rsidR="00D21778" w:rsidRPr="00844015">
              <w:rPr>
                <w:rFonts w:ascii="華康黑體 Std W3" w:eastAsia="華康黑體 Std W3" w:hAnsi="華康黑體 Std W3" w:cs="Arial"/>
                <w:sz w:val="22"/>
                <w:szCs w:val="22"/>
              </w:rPr>
              <w:t>.</w:t>
            </w:r>
            <w:r w:rsidR="00D21778" w:rsidRPr="00844015">
              <w:rPr>
                <w:rFonts w:ascii="華康黑體 Std W3" w:eastAsia="華康黑體 Std W3" w:hAnsi="華康黑體 Std W3" w:cs="標楷體" w:hint="eastAsia"/>
                <w:sz w:val="22"/>
                <w:szCs w:val="22"/>
              </w:rPr>
              <w:t>動力機械群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8"/>
        </w:trPr>
        <w:tc>
          <w:tcPr>
            <w:tcW w:w="2088" w:type="dxa"/>
            <w:vAlign w:val="center"/>
          </w:tcPr>
          <w:p w:rsidR="00D21778" w:rsidRPr="00844015" w:rsidRDefault="00B23139" w:rsidP="009B674A">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hint="eastAsia"/>
                <w:sz w:val="22"/>
                <w:szCs w:val="22"/>
              </w:rPr>
              <w:t>4</w:t>
            </w:r>
            <w:r w:rsidR="00D21778" w:rsidRPr="00844015">
              <w:rPr>
                <w:rFonts w:ascii="華康黑體 Std W3" w:eastAsia="華康黑體 Std W3" w:hAnsi="華康黑體 Std W3" w:cs="Arial"/>
                <w:sz w:val="22"/>
                <w:szCs w:val="22"/>
              </w:rPr>
              <w:t>.</w:t>
            </w:r>
            <w:r w:rsidR="00D21778" w:rsidRPr="00844015">
              <w:rPr>
                <w:rFonts w:ascii="華康黑體 Std W3" w:eastAsia="華康黑體 Std W3" w:hAnsi="華康黑體 Std W3" w:cs="標楷體" w:hint="eastAsia"/>
                <w:sz w:val="22"/>
                <w:szCs w:val="22"/>
              </w:rPr>
              <w:t>電機與電子群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8"/>
        </w:trPr>
        <w:tc>
          <w:tcPr>
            <w:tcW w:w="2088" w:type="dxa"/>
            <w:vAlign w:val="center"/>
          </w:tcPr>
          <w:p w:rsidR="00D21778" w:rsidRPr="00844015" w:rsidRDefault="00B23139" w:rsidP="009B674A">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hint="eastAsia"/>
                <w:sz w:val="22"/>
                <w:szCs w:val="22"/>
              </w:rPr>
              <w:t>5</w:t>
            </w:r>
            <w:r w:rsidR="00D21778" w:rsidRPr="00844015">
              <w:rPr>
                <w:rFonts w:ascii="華康黑體 Std W3" w:eastAsia="華康黑體 Std W3" w:hAnsi="華康黑體 Std W3" w:cs="Arial"/>
                <w:sz w:val="22"/>
                <w:szCs w:val="22"/>
              </w:rPr>
              <w:t>.</w:t>
            </w:r>
            <w:r w:rsidR="00D21778" w:rsidRPr="00844015">
              <w:rPr>
                <w:rFonts w:ascii="華康黑體 Std W3" w:eastAsia="華康黑體 Std W3" w:hAnsi="華康黑體 Std W3" w:cs="標楷體" w:hint="eastAsia"/>
                <w:sz w:val="22"/>
                <w:szCs w:val="22"/>
              </w:rPr>
              <w:t>土木與建築群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8"/>
        </w:trPr>
        <w:tc>
          <w:tcPr>
            <w:tcW w:w="2088" w:type="dxa"/>
            <w:vAlign w:val="center"/>
          </w:tcPr>
          <w:p w:rsidR="00D21778" w:rsidRPr="00844015" w:rsidRDefault="00B23139" w:rsidP="009B674A">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hint="eastAsia"/>
                <w:sz w:val="22"/>
                <w:szCs w:val="22"/>
              </w:rPr>
              <w:t>6</w:t>
            </w:r>
            <w:r w:rsidR="00D21778" w:rsidRPr="00844015">
              <w:rPr>
                <w:rFonts w:ascii="華康黑體 Std W3" w:eastAsia="華康黑體 Std W3" w:hAnsi="華康黑體 Std W3" w:cs="Arial"/>
                <w:sz w:val="22"/>
                <w:szCs w:val="22"/>
              </w:rPr>
              <w:t>.</w:t>
            </w:r>
            <w:r w:rsidR="00D21778" w:rsidRPr="00844015">
              <w:rPr>
                <w:rFonts w:ascii="華康黑體 Std W3" w:eastAsia="華康黑體 Std W3" w:hAnsi="華康黑體 Std W3" w:cs="標楷體" w:hint="eastAsia"/>
                <w:sz w:val="22"/>
                <w:szCs w:val="22"/>
              </w:rPr>
              <w:t>化工群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9"/>
        </w:trPr>
        <w:tc>
          <w:tcPr>
            <w:tcW w:w="2088" w:type="dxa"/>
            <w:vAlign w:val="center"/>
          </w:tcPr>
          <w:p w:rsidR="00D21778" w:rsidRPr="00844015" w:rsidRDefault="00B23139" w:rsidP="009B674A">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hint="eastAsia"/>
                <w:sz w:val="22"/>
                <w:szCs w:val="22"/>
              </w:rPr>
              <w:t>7</w:t>
            </w:r>
            <w:r w:rsidR="00D21778" w:rsidRPr="00844015">
              <w:rPr>
                <w:rFonts w:ascii="華康黑體 Std W3" w:eastAsia="華康黑體 Std W3" w:hAnsi="華康黑體 Std W3" w:cs="Arial"/>
                <w:sz w:val="22"/>
                <w:szCs w:val="22"/>
              </w:rPr>
              <w:t>.</w:t>
            </w:r>
            <w:r w:rsidR="00D21778" w:rsidRPr="00844015">
              <w:rPr>
                <w:rFonts w:ascii="華康黑體 Std W3" w:eastAsia="華康黑體 Std W3" w:hAnsi="華康黑體 Std W3" w:cs="標楷體" w:hint="eastAsia"/>
                <w:sz w:val="22"/>
                <w:szCs w:val="22"/>
              </w:rPr>
              <w:t>商業與管理群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8"/>
        </w:trPr>
        <w:tc>
          <w:tcPr>
            <w:tcW w:w="2088" w:type="dxa"/>
            <w:vAlign w:val="center"/>
          </w:tcPr>
          <w:p w:rsidR="00D21778" w:rsidRPr="00844015" w:rsidRDefault="00B23139" w:rsidP="009B674A">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hint="eastAsia"/>
                <w:sz w:val="22"/>
                <w:szCs w:val="22"/>
              </w:rPr>
              <w:t>8</w:t>
            </w:r>
            <w:r w:rsidR="00D21778" w:rsidRPr="00844015">
              <w:rPr>
                <w:rFonts w:ascii="華康黑體 Std W3" w:eastAsia="華康黑體 Std W3" w:hAnsi="華康黑體 Std W3" w:cs="Arial"/>
                <w:sz w:val="22"/>
                <w:szCs w:val="22"/>
              </w:rPr>
              <w:t>.</w:t>
            </w:r>
            <w:r w:rsidR="00D21778" w:rsidRPr="00844015">
              <w:rPr>
                <w:rFonts w:ascii="華康黑體 Std W3" w:eastAsia="華康黑體 Std W3" w:hAnsi="華康黑體 Std W3" w:cs="標楷體" w:hint="eastAsia"/>
                <w:sz w:val="22"/>
                <w:szCs w:val="22"/>
              </w:rPr>
              <w:t>設計群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8"/>
        </w:trPr>
        <w:tc>
          <w:tcPr>
            <w:tcW w:w="2088" w:type="dxa"/>
            <w:vAlign w:val="center"/>
          </w:tcPr>
          <w:p w:rsidR="00D21778" w:rsidRPr="00844015" w:rsidRDefault="00B23139" w:rsidP="009B674A">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hint="eastAsia"/>
                <w:sz w:val="22"/>
                <w:szCs w:val="22"/>
              </w:rPr>
              <w:t>9</w:t>
            </w:r>
            <w:r w:rsidR="00D21778" w:rsidRPr="00844015">
              <w:rPr>
                <w:rFonts w:ascii="華康黑體 Std W3" w:eastAsia="華康黑體 Std W3" w:hAnsi="華康黑體 Std W3" w:cs="Arial"/>
                <w:sz w:val="22"/>
                <w:szCs w:val="22"/>
              </w:rPr>
              <w:t>.</w:t>
            </w:r>
            <w:r w:rsidR="00D21778" w:rsidRPr="00844015">
              <w:rPr>
                <w:rFonts w:ascii="華康黑體 Std W3" w:eastAsia="華康黑體 Std W3" w:hAnsi="華康黑體 Std W3" w:cs="標楷體" w:hint="eastAsia"/>
                <w:sz w:val="22"/>
                <w:szCs w:val="22"/>
              </w:rPr>
              <w:t>農業群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9"/>
        </w:trPr>
        <w:tc>
          <w:tcPr>
            <w:tcW w:w="2088" w:type="dxa"/>
            <w:vAlign w:val="center"/>
          </w:tcPr>
          <w:p w:rsidR="00D21778" w:rsidRPr="00844015" w:rsidRDefault="00D21778" w:rsidP="00B23139">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sz w:val="22"/>
                <w:szCs w:val="22"/>
              </w:rPr>
              <w:t>1</w:t>
            </w:r>
            <w:r w:rsidR="00B23139" w:rsidRPr="00844015">
              <w:rPr>
                <w:rFonts w:ascii="華康黑體 Std W3" w:eastAsia="華康黑體 Std W3" w:hAnsi="華康黑體 Std W3" w:cs="Arial" w:hint="eastAsia"/>
                <w:sz w:val="22"/>
                <w:szCs w:val="22"/>
              </w:rPr>
              <w:t>0</w:t>
            </w:r>
            <w:r w:rsidRPr="00844015">
              <w:rPr>
                <w:rFonts w:ascii="華康黑體 Std W3" w:eastAsia="華康黑體 Std W3" w:hAnsi="華康黑體 Std W3" w:cs="Arial"/>
                <w:sz w:val="22"/>
                <w:szCs w:val="22"/>
              </w:rPr>
              <w:t>.</w:t>
            </w:r>
            <w:r w:rsidRPr="00844015">
              <w:rPr>
                <w:rFonts w:ascii="華康黑體 Std W3" w:eastAsia="華康黑體 Std W3" w:hAnsi="華康黑體 Std W3" w:cs="標楷體" w:hint="eastAsia"/>
                <w:sz w:val="22"/>
                <w:szCs w:val="22"/>
              </w:rPr>
              <w:t>食品群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8"/>
        </w:trPr>
        <w:tc>
          <w:tcPr>
            <w:tcW w:w="2088" w:type="dxa"/>
            <w:vAlign w:val="center"/>
          </w:tcPr>
          <w:p w:rsidR="00D21778" w:rsidRPr="00844015" w:rsidRDefault="00D21778" w:rsidP="00B23139">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sz w:val="22"/>
                <w:szCs w:val="22"/>
              </w:rPr>
              <w:t>1</w:t>
            </w:r>
            <w:r w:rsidR="00B23139" w:rsidRPr="00844015">
              <w:rPr>
                <w:rFonts w:ascii="華康黑體 Std W3" w:eastAsia="華康黑體 Std W3" w:hAnsi="華康黑體 Std W3" w:cs="Arial" w:hint="eastAsia"/>
                <w:sz w:val="22"/>
                <w:szCs w:val="22"/>
              </w:rPr>
              <w:t>1</w:t>
            </w:r>
            <w:r w:rsidRPr="00844015">
              <w:rPr>
                <w:rFonts w:ascii="華康黑體 Std W3" w:eastAsia="華康黑體 Std W3" w:hAnsi="華康黑體 Std W3" w:cs="Arial"/>
                <w:sz w:val="22"/>
                <w:szCs w:val="22"/>
              </w:rPr>
              <w:t>.</w:t>
            </w:r>
            <w:r w:rsidRPr="00844015">
              <w:rPr>
                <w:rFonts w:ascii="華康黑體 Std W3" w:eastAsia="華康黑體 Std W3" w:hAnsi="華康黑體 Std W3" w:cs="標楷體" w:hint="eastAsia"/>
                <w:sz w:val="22"/>
                <w:szCs w:val="22"/>
              </w:rPr>
              <w:t>家政群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8"/>
        </w:trPr>
        <w:tc>
          <w:tcPr>
            <w:tcW w:w="2088" w:type="dxa"/>
            <w:vAlign w:val="center"/>
          </w:tcPr>
          <w:p w:rsidR="00D21778" w:rsidRPr="00844015" w:rsidRDefault="00D21778" w:rsidP="00B23139">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sz w:val="22"/>
                <w:szCs w:val="22"/>
              </w:rPr>
              <w:t>1</w:t>
            </w:r>
            <w:r w:rsidR="00B23139" w:rsidRPr="00844015">
              <w:rPr>
                <w:rFonts w:ascii="華康黑體 Std W3" w:eastAsia="華康黑體 Std W3" w:hAnsi="華康黑體 Std W3" w:cs="Arial" w:hint="eastAsia"/>
                <w:sz w:val="22"/>
                <w:szCs w:val="22"/>
              </w:rPr>
              <w:t>2</w:t>
            </w:r>
            <w:r w:rsidRPr="00844015">
              <w:rPr>
                <w:rFonts w:ascii="華康黑體 Std W3" w:eastAsia="華康黑體 Std W3" w:hAnsi="華康黑體 Std W3" w:cs="Arial"/>
                <w:sz w:val="22"/>
                <w:szCs w:val="22"/>
              </w:rPr>
              <w:t>.</w:t>
            </w:r>
            <w:r w:rsidRPr="00844015">
              <w:rPr>
                <w:rFonts w:ascii="華康黑體 Std W3" w:eastAsia="華康黑體 Std W3" w:hAnsi="華康黑體 Std W3" w:cs="標楷體" w:hint="eastAsia"/>
                <w:sz w:val="22"/>
                <w:szCs w:val="22"/>
              </w:rPr>
              <w:t>餐旅群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8"/>
        </w:trPr>
        <w:tc>
          <w:tcPr>
            <w:tcW w:w="2088" w:type="dxa"/>
            <w:vAlign w:val="center"/>
          </w:tcPr>
          <w:p w:rsidR="00D21778" w:rsidRPr="00844015" w:rsidRDefault="00D21778" w:rsidP="00B23139">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sz w:val="22"/>
                <w:szCs w:val="22"/>
              </w:rPr>
              <w:t>1</w:t>
            </w:r>
            <w:r w:rsidR="00B23139" w:rsidRPr="00844015">
              <w:rPr>
                <w:rFonts w:ascii="華康黑體 Std W3" w:eastAsia="華康黑體 Std W3" w:hAnsi="華康黑體 Std W3" w:cs="Arial" w:hint="eastAsia"/>
                <w:sz w:val="22"/>
                <w:szCs w:val="22"/>
              </w:rPr>
              <w:t>3</w:t>
            </w:r>
            <w:r w:rsidRPr="00844015">
              <w:rPr>
                <w:rFonts w:ascii="華康黑體 Std W3" w:eastAsia="華康黑體 Std W3" w:hAnsi="華康黑體 Std W3" w:cs="Arial"/>
                <w:sz w:val="22"/>
                <w:szCs w:val="22"/>
              </w:rPr>
              <w:t>.</w:t>
            </w:r>
            <w:r w:rsidRPr="00844015">
              <w:rPr>
                <w:rFonts w:ascii="華康黑體 Std W3" w:eastAsia="華康黑體 Std W3" w:hAnsi="華康黑體 Std W3" w:cs="標楷體" w:hint="eastAsia"/>
                <w:sz w:val="22"/>
                <w:szCs w:val="22"/>
              </w:rPr>
              <w:t>水產群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9"/>
        </w:trPr>
        <w:tc>
          <w:tcPr>
            <w:tcW w:w="2088" w:type="dxa"/>
            <w:vAlign w:val="center"/>
          </w:tcPr>
          <w:p w:rsidR="00D21778" w:rsidRPr="00844015" w:rsidRDefault="00D21778" w:rsidP="004B179D">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sz w:val="22"/>
                <w:szCs w:val="22"/>
              </w:rPr>
              <w:t>1</w:t>
            </w:r>
            <w:r w:rsidR="00B23139" w:rsidRPr="00844015">
              <w:rPr>
                <w:rFonts w:ascii="華康黑體 Std W3" w:eastAsia="華康黑體 Std W3" w:hAnsi="華康黑體 Std W3" w:cs="Arial" w:hint="eastAsia"/>
                <w:sz w:val="22"/>
                <w:szCs w:val="22"/>
              </w:rPr>
              <w:t>4</w:t>
            </w:r>
            <w:r w:rsidRPr="00844015">
              <w:rPr>
                <w:rFonts w:ascii="華康黑體 Std W3" w:eastAsia="華康黑體 Std W3" w:hAnsi="華康黑體 Std W3" w:cs="Arial"/>
                <w:sz w:val="22"/>
                <w:szCs w:val="22"/>
              </w:rPr>
              <w:t>.</w:t>
            </w:r>
            <w:r w:rsidRPr="00844015">
              <w:rPr>
                <w:rFonts w:ascii="華康黑體 Std W3" w:eastAsia="華康黑體 Std W3" w:hAnsi="華康黑體 Std W3" w:cs="標楷體" w:hint="eastAsia"/>
                <w:sz w:val="22"/>
                <w:szCs w:val="22"/>
              </w:rPr>
              <w:t>海事群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8"/>
        </w:trPr>
        <w:tc>
          <w:tcPr>
            <w:tcW w:w="2088" w:type="dxa"/>
            <w:vAlign w:val="center"/>
          </w:tcPr>
          <w:p w:rsidR="00D21778" w:rsidRPr="00844015" w:rsidRDefault="00D21778" w:rsidP="00B23139">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sz w:val="22"/>
                <w:szCs w:val="22"/>
              </w:rPr>
              <w:t>1</w:t>
            </w:r>
            <w:r w:rsidR="00B23139" w:rsidRPr="00844015">
              <w:rPr>
                <w:rFonts w:ascii="華康黑體 Std W3" w:eastAsia="華康黑體 Std W3" w:hAnsi="華康黑體 Std W3" w:cs="Arial" w:hint="eastAsia"/>
                <w:sz w:val="22"/>
                <w:szCs w:val="22"/>
              </w:rPr>
              <w:t>5</w:t>
            </w:r>
            <w:r w:rsidRPr="00844015">
              <w:rPr>
                <w:rFonts w:ascii="華康黑體 Std W3" w:eastAsia="華康黑體 Std W3" w:hAnsi="華康黑體 Std W3" w:cs="Arial"/>
                <w:sz w:val="22"/>
                <w:szCs w:val="22"/>
              </w:rPr>
              <w:t>.</w:t>
            </w:r>
            <w:r w:rsidRPr="00844015">
              <w:rPr>
                <w:rFonts w:ascii="華康黑體 Std W3" w:eastAsia="華康黑體 Std W3" w:hAnsi="華康黑體 Std W3" w:cs="標楷體" w:hint="eastAsia"/>
                <w:sz w:val="22"/>
                <w:szCs w:val="22"/>
              </w:rPr>
              <w:t>外語群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8"/>
        </w:trPr>
        <w:tc>
          <w:tcPr>
            <w:tcW w:w="2088" w:type="dxa"/>
            <w:vAlign w:val="center"/>
          </w:tcPr>
          <w:p w:rsidR="00D21778" w:rsidRPr="00844015" w:rsidRDefault="00D21778" w:rsidP="004B179D">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sz w:val="22"/>
                <w:szCs w:val="22"/>
              </w:rPr>
              <w:t>1</w:t>
            </w:r>
            <w:r w:rsidR="00B23139" w:rsidRPr="00844015">
              <w:rPr>
                <w:rFonts w:ascii="華康黑體 Std W3" w:eastAsia="華康黑體 Std W3" w:hAnsi="華康黑體 Std W3" w:cs="Arial" w:hint="eastAsia"/>
                <w:sz w:val="22"/>
                <w:szCs w:val="22"/>
              </w:rPr>
              <w:t>6</w:t>
            </w:r>
            <w:r w:rsidRPr="00844015">
              <w:rPr>
                <w:rFonts w:ascii="華康黑體 Std W3" w:eastAsia="華康黑體 Std W3" w:hAnsi="華康黑體 Std W3" w:cs="Arial"/>
                <w:sz w:val="22"/>
                <w:szCs w:val="22"/>
              </w:rPr>
              <w:t>.</w:t>
            </w:r>
            <w:r w:rsidRPr="00844015">
              <w:rPr>
                <w:rFonts w:ascii="華康黑體 Std W3" w:eastAsia="華康黑體 Std W3" w:hAnsi="華康黑體 Std W3" w:cs="標楷體" w:hint="eastAsia"/>
                <w:sz w:val="22"/>
                <w:szCs w:val="22"/>
              </w:rPr>
              <w:t>藝術群</w:t>
            </w:r>
          </w:p>
        </w:tc>
        <w:tc>
          <w:tcPr>
            <w:tcW w:w="2340" w:type="dxa"/>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Pr>
          <w:p w:rsidR="00D21778" w:rsidRPr="00844015" w:rsidRDefault="00D21778" w:rsidP="009B674A">
            <w:pPr>
              <w:spacing w:line="440" w:lineRule="exact"/>
              <w:rPr>
                <w:rFonts w:ascii="華康黑體 Std W3" w:eastAsia="華康黑體 Std W3" w:hAnsi="華康黑體 Std W3"/>
                <w:sz w:val="22"/>
                <w:szCs w:val="22"/>
              </w:rPr>
            </w:pPr>
          </w:p>
        </w:tc>
      </w:tr>
      <w:tr w:rsidR="00D21778" w:rsidRPr="00844015" w:rsidTr="00772320">
        <w:trPr>
          <w:trHeight w:val="439"/>
        </w:trPr>
        <w:tc>
          <w:tcPr>
            <w:tcW w:w="2088" w:type="dxa"/>
            <w:tcBorders>
              <w:bottom w:val="single" w:sz="12" w:space="0" w:color="auto"/>
            </w:tcBorders>
            <w:vAlign w:val="center"/>
          </w:tcPr>
          <w:p w:rsidR="00D21778" w:rsidRPr="00844015" w:rsidRDefault="00D21778" w:rsidP="00B23139">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Arial"/>
                <w:sz w:val="22"/>
                <w:szCs w:val="22"/>
              </w:rPr>
              <w:t>1</w:t>
            </w:r>
            <w:r w:rsidR="00B23139" w:rsidRPr="00844015">
              <w:rPr>
                <w:rFonts w:ascii="華康黑體 Std W3" w:eastAsia="華康黑體 Std W3" w:hAnsi="華康黑體 Std W3" w:cs="Arial" w:hint="eastAsia"/>
                <w:sz w:val="22"/>
                <w:szCs w:val="22"/>
              </w:rPr>
              <w:t>7</w:t>
            </w:r>
            <w:r w:rsidRPr="00844015">
              <w:rPr>
                <w:rFonts w:ascii="華康黑體 Std W3" w:eastAsia="華康黑體 Std W3" w:hAnsi="華康黑體 Std W3" w:cs="Arial"/>
                <w:sz w:val="22"/>
                <w:szCs w:val="22"/>
              </w:rPr>
              <w:t>.</w:t>
            </w:r>
            <w:r w:rsidRPr="00844015">
              <w:rPr>
                <w:rFonts w:ascii="華康黑體 Std W3" w:eastAsia="華康黑體 Std W3" w:hAnsi="華康黑體 Std W3" w:cs="標楷體" w:hint="eastAsia"/>
                <w:sz w:val="22"/>
                <w:szCs w:val="22"/>
              </w:rPr>
              <w:t>護理</w:t>
            </w:r>
            <w:r w:rsidR="00C414CA" w:rsidRPr="00844015">
              <w:rPr>
                <w:rFonts w:ascii="華康黑體 Std W3" w:eastAsia="華康黑體 Std W3" w:hAnsi="華康黑體 Std W3" w:cs="標楷體" w:hint="eastAsia"/>
                <w:sz w:val="22"/>
                <w:szCs w:val="22"/>
              </w:rPr>
              <w:t>類科</w:t>
            </w:r>
          </w:p>
        </w:tc>
        <w:tc>
          <w:tcPr>
            <w:tcW w:w="2340" w:type="dxa"/>
            <w:tcBorders>
              <w:bottom w:val="single" w:sz="12" w:space="0" w:color="auto"/>
            </w:tcBorders>
          </w:tcPr>
          <w:p w:rsidR="00D21778" w:rsidRPr="00844015" w:rsidRDefault="00D21778" w:rsidP="009B674A">
            <w:pPr>
              <w:spacing w:line="440" w:lineRule="exact"/>
              <w:rPr>
                <w:rFonts w:ascii="華康黑體 Std W3" w:eastAsia="華康黑體 Std W3" w:hAnsi="華康黑體 Std W3"/>
                <w:sz w:val="22"/>
                <w:szCs w:val="22"/>
              </w:rPr>
            </w:pPr>
          </w:p>
        </w:tc>
        <w:tc>
          <w:tcPr>
            <w:tcW w:w="2160" w:type="dxa"/>
            <w:tcBorders>
              <w:bottom w:val="single" w:sz="12" w:space="0" w:color="auto"/>
            </w:tcBorders>
          </w:tcPr>
          <w:p w:rsidR="00D21778" w:rsidRPr="00844015" w:rsidRDefault="00D21778" w:rsidP="009B674A">
            <w:pPr>
              <w:spacing w:line="440" w:lineRule="exact"/>
              <w:rPr>
                <w:rFonts w:ascii="華康黑體 Std W3" w:eastAsia="華康黑體 Std W3" w:hAnsi="華康黑體 Std W3"/>
                <w:sz w:val="22"/>
                <w:szCs w:val="22"/>
              </w:rPr>
            </w:pPr>
          </w:p>
        </w:tc>
        <w:tc>
          <w:tcPr>
            <w:tcW w:w="1800" w:type="dxa"/>
            <w:tcBorders>
              <w:bottom w:val="single" w:sz="12" w:space="0" w:color="auto"/>
            </w:tcBorders>
          </w:tcPr>
          <w:p w:rsidR="00D21778" w:rsidRPr="00844015" w:rsidRDefault="00D21778" w:rsidP="009B674A">
            <w:pPr>
              <w:spacing w:line="440" w:lineRule="exact"/>
              <w:rPr>
                <w:rFonts w:ascii="華康黑體 Std W3" w:eastAsia="華康黑體 Std W3" w:hAnsi="華康黑體 Std W3"/>
                <w:sz w:val="22"/>
                <w:szCs w:val="22"/>
              </w:rPr>
            </w:pPr>
          </w:p>
        </w:tc>
      </w:tr>
    </w:tbl>
    <w:p w:rsidR="00D21778" w:rsidRPr="00844015" w:rsidRDefault="00D21778" w:rsidP="00B46DA3">
      <w:pP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◎活動方式代碼說明：</w:t>
      </w:r>
    </w:p>
    <w:p w:rsidR="00405397" w:rsidRPr="00844015" w:rsidRDefault="00405397" w:rsidP="00405397">
      <w:pP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lastRenderedPageBreak/>
        <w:t>1.社區高級中等學校專業群科參訪   2.分站活動（含博覽會）</w:t>
      </w:r>
    </w:p>
    <w:p w:rsidR="00405397" w:rsidRPr="00844015" w:rsidRDefault="00405397" w:rsidP="00405397">
      <w:pP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3.專題演講、座談、入班宣導等     4.職群試探</w:t>
      </w:r>
      <w:r w:rsidR="00DF045C"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2"/>
          <w:szCs w:val="22"/>
        </w:rPr>
        <w:t xml:space="preserve">5.生涯探索營      </w:t>
      </w:r>
    </w:p>
    <w:p w:rsidR="00405397" w:rsidRPr="00844015" w:rsidRDefault="00405397" w:rsidP="00405397">
      <w:pP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6.加深職業試探--技藝教育課程     </w:t>
      </w:r>
      <w:r w:rsidR="00B71A02"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2"/>
          <w:szCs w:val="22"/>
        </w:rPr>
        <w:t>7.媒體應用       8.其他（請簡要說明）</w:t>
      </w:r>
    </w:p>
    <w:p w:rsidR="00D21778" w:rsidRPr="00844015" w:rsidRDefault="00D21778" w:rsidP="00B46DA3">
      <w:pP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◎各學程及群科試探活動應於學生升學進路選擇前至少規劃辦理一次。</w:t>
      </w:r>
    </w:p>
    <w:p w:rsidR="00D21778" w:rsidRPr="00844015" w:rsidRDefault="00D21778" w:rsidP="00BB2899">
      <w:pPr>
        <w:rPr>
          <w:rFonts w:ascii="華康黑體 Std W3" w:eastAsia="華康黑體 Std W3" w:hAnsi="華康黑體 Std W3"/>
          <w:sz w:val="22"/>
          <w:szCs w:val="22"/>
        </w:rPr>
        <w:sectPr w:rsidR="00D21778" w:rsidRPr="00844015" w:rsidSect="00C931E8">
          <w:headerReference w:type="default" r:id="rId31"/>
          <w:footerReference w:type="default" r:id="rId32"/>
          <w:pgSz w:w="11906" w:h="16838" w:code="9"/>
          <w:pgMar w:top="1701" w:right="1701" w:bottom="1418" w:left="1701" w:header="851" w:footer="992" w:gutter="397"/>
          <w:pgNumType w:chapStyle="1"/>
          <w:cols w:space="425"/>
          <w:docGrid w:type="lines" w:linePitch="360"/>
        </w:sectPr>
      </w:pPr>
    </w:p>
    <w:p w:rsidR="00D21778" w:rsidRPr="00844015" w:rsidRDefault="00D21778" w:rsidP="005828EE">
      <w:pPr>
        <w:adjustRightInd w:val="0"/>
        <w:snapToGrid w:val="0"/>
        <w:spacing w:after="240" w:line="520" w:lineRule="exact"/>
        <w:ind w:right="7"/>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lastRenderedPageBreak/>
        <w:t>行政運作</w:t>
      </w:r>
      <w:r w:rsidRPr="00844015">
        <w:rPr>
          <w:rFonts w:ascii="華康黑體 Std W3" w:eastAsia="華康黑體 Std W3" w:hAnsi="華康黑體 Std W3"/>
          <w:b/>
          <w:sz w:val="32"/>
          <w:szCs w:val="32"/>
          <w:bdr w:val="single" w:sz="4" w:space="0" w:color="auto"/>
        </w:rPr>
        <w:t>-03-03</w:t>
      </w:r>
    </w:p>
    <w:p w:rsidR="00D21778" w:rsidRPr="00844015" w:rsidRDefault="00D21778" w:rsidP="00B343CC">
      <w:pPr>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國民中學辦理生涯發展教育工作建議時程表</w:t>
      </w:r>
    </w:p>
    <w:tbl>
      <w:tblPr>
        <w:tblW w:w="846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40"/>
        <w:gridCol w:w="2340"/>
        <w:gridCol w:w="1080"/>
        <w:gridCol w:w="1080"/>
        <w:gridCol w:w="720"/>
        <w:gridCol w:w="2700"/>
      </w:tblGrid>
      <w:tr w:rsidR="00D21778" w:rsidRPr="00844015" w:rsidTr="00866C16">
        <w:trPr>
          <w:tblHeader/>
        </w:trPr>
        <w:tc>
          <w:tcPr>
            <w:tcW w:w="54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項目</w:t>
            </w:r>
          </w:p>
        </w:tc>
        <w:tc>
          <w:tcPr>
            <w:tcW w:w="234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辦理事項</w:t>
            </w:r>
          </w:p>
        </w:tc>
        <w:tc>
          <w:tcPr>
            <w:tcW w:w="108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主辦</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1080" w:type="dxa"/>
            <w:tcBorders>
              <w:top w:val="single" w:sz="12" w:space="0" w:color="auto"/>
              <w:bottom w:val="single" w:sz="12" w:space="0" w:color="auto"/>
            </w:tcBorders>
            <w:shd w:val="clear" w:color="auto" w:fill="FFFF99"/>
            <w:vAlign w:val="center"/>
          </w:tcPr>
          <w:p w:rsidR="00D21778" w:rsidRPr="00844015" w:rsidRDefault="00D21778" w:rsidP="008408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協辦單位</w:t>
            </w:r>
            <w:r w:rsidR="00840813" w:rsidRPr="00844015">
              <w:rPr>
                <w:rFonts w:ascii="華康黑體 Std W3" w:eastAsia="華康黑體 Std W3" w:hAnsi="華康黑體 Std W3" w:hint="eastAsia"/>
                <w:b/>
                <w:sz w:val="20"/>
                <w:szCs w:val="20"/>
              </w:rPr>
              <w:t>及人員</w:t>
            </w:r>
          </w:p>
        </w:tc>
        <w:tc>
          <w:tcPr>
            <w:tcW w:w="72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建議</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期程</w:t>
            </w:r>
          </w:p>
        </w:tc>
        <w:tc>
          <w:tcPr>
            <w:tcW w:w="270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工作備忘</w:t>
            </w:r>
          </w:p>
        </w:tc>
      </w:tr>
      <w:tr w:rsidR="0017692A" w:rsidRPr="00844015" w:rsidTr="009B674A">
        <w:trPr>
          <w:tblHeader/>
        </w:trPr>
        <w:tc>
          <w:tcPr>
            <w:tcW w:w="540" w:type="dxa"/>
            <w:tcBorders>
              <w:top w:val="single" w:sz="12" w:space="0" w:color="auto"/>
            </w:tcBorders>
            <w:vAlign w:val="center"/>
          </w:tcPr>
          <w:p w:rsidR="0017692A" w:rsidRPr="00844015" w:rsidRDefault="0017692A" w:rsidP="00555A86">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1.</w:t>
            </w:r>
          </w:p>
        </w:tc>
        <w:tc>
          <w:tcPr>
            <w:tcW w:w="2340" w:type="dxa"/>
            <w:tcBorders>
              <w:top w:val="single" w:sz="12" w:space="0" w:color="auto"/>
            </w:tcBorders>
            <w:vAlign w:val="center"/>
          </w:tcPr>
          <w:p w:rsidR="0017692A" w:rsidRPr="00844015" w:rsidRDefault="0017692A" w:rsidP="00555A86">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各領域融入生涯發展教育重大議題課程設計</w:t>
            </w:r>
          </w:p>
        </w:tc>
        <w:tc>
          <w:tcPr>
            <w:tcW w:w="1080" w:type="dxa"/>
            <w:tcBorders>
              <w:top w:val="single" w:sz="12" w:space="0" w:color="auto"/>
            </w:tcBorders>
            <w:vAlign w:val="center"/>
          </w:tcPr>
          <w:p w:rsidR="0017692A" w:rsidRPr="00844015" w:rsidRDefault="0017692A" w:rsidP="00555A86">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教務處</w:t>
            </w:r>
          </w:p>
        </w:tc>
        <w:tc>
          <w:tcPr>
            <w:tcW w:w="1080" w:type="dxa"/>
            <w:tcBorders>
              <w:top w:val="single" w:sz="12" w:space="0" w:color="auto"/>
            </w:tcBorders>
            <w:vAlign w:val="center"/>
          </w:tcPr>
          <w:p w:rsidR="00993682" w:rsidRPr="00844015" w:rsidRDefault="0017692A" w:rsidP="00555A86">
            <w:pPr>
              <w:spacing w:line="36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各領域</w:t>
            </w:r>
          </w:p>
          <w:p w:rsidR="0017692A" w:rsidRPr="00844015" w:rsidRDefault="0017692A" w:rsidP="00555A86">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p>
        </w:tc>
        <w:tc>
          <w:tcPr>
            <w:tcW w:w="720" w:type="dxa"/>
            <w:tcBorders>
              <w:top w:val="single" w:sz="12" w:space="0" w:color="auto"/>
            </w:tcBorders>
            <w:vAlign w:val="center"/>
          </w:tcPr>
          <w:p w:rsidR="0017692A" w:rsidRPr="00844015" w:rsidRDefault="0017692A" w:rsidP="00555A86">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前一學期期末</w:t>
            </w:r>
          </w:p>
        </w:tc>
        <w:tc>
          <w:tcPr>
            <w:tcW w:w="2700" w:type="dxa"/>
            <w:tcBorders>
              <w:top w:val="single" w:sz="12" w:space="0" w:color="auto"/>
            </w:tcBorders>
            <w:vAlign w:val="center"/>
          </w:tcPr>
          <w:p w:rsidR="0017692A" w:rsidRPr="00844015" w:rsidRDefault="0017692A" w:rsidP="00555A86">
            <w:pPr>
              <w:spacing w:line="360" w:lineRule="exact"/>
              <w:ind w:left="100" w:hangingChars="50" w:hanging="1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配合學校各領域課程計畫撰</w:t>
            </w:r>
          </w:p>
          <w:p w:rsidR="0017692A" w:rsidRPr="00844015" w:rsidRDefault="0017692A" w:rsidP="00555A86">
            <w:pPr>
              <w:spacing w:line="360" w:lineRule="exact"/>
              <w:ind w:left="100" w:hangingChars="50" w:hanging="1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寫期程辦理，建議提早進行</w:t>
            </w:r>
          </w:p>
          <w:p w:rsidR="0017692A" w:rsidRPr="00844015" w:rsidRDefault="0017692A" w:rsidP="00555A86">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宣達。</w:t>
            </w:r>
          </w:p>
        </w:tc>
      </w:tr>
      <w:tr w:rsidR="0017692A" w:rsidRPr="00844015" w:rsidTr="009B674A">
        <w:trPr>
          <w:tblHeader/>
        </w:trPr>
        <w:tc>
          <w:tcPr>
            <w:tcW w:w="540" w:type="dxa"/>
            <w:vAlign w:val="center"/>
          </w:tcPr>
          <w:p w:rsidR="0017692A" w:rsidRPr="00844015" w:rsidRDefault="0017692A" w:rsidP="00555A86">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2</w:t>
            </w:r>
            <w:r w:rsidRPr="00844015">
              <w:rPr>
                <w:rFonts w:ascii="Arial" w:eastAsia="華康黑體 Std W3" w:hAnsi="Arial" w:cs="Arial"/>
                <w:sz w:val="20"/>
                <w:szCs w:val="20"/>
              </w:rPr>
              <w:t>.</w:t>
            </w:r>
          </w:p>
        </w:tc>
        <w:tc>
          <w:tcPr>
            <w:tcW w:w="2340" w:type="dxa"/>
            <w:vAlign w:val="center"/>
          </w:tcPr>
          <w:p w:rsidR="0017692A" w:rsidRPr="00844015" w:rsidRDefault="0017692A" w:rsidP="00555A86">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召開「生涯發展教育議題課程小組」會議</w:t>
            </w:r>
          </w:p>
        </w:tc>
        <w:tc>
          <w:tcPr>
            <w:tcW w:w="1080" w:type="dxa"/>
            <w:vAlign w:val="center"/>
          </w:tcPr>
          <w:p w:rsidR="0017692A" w:rsidRPr="00844015" w:rsidRDefault="0017692A" w:rsidP="00555A86">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教務處</w:t>
            </w:r>
          </w:p>
        </w:tc>
        <w:tc>
          <w:tcPr>
            <w:tcW w:w="1080" w:type="dxa"/>
            <w:vAlign w:val="center"/>
          </w:tcPr>
          <w:p w:rsidR="0017692A" w:rsidRPr="00844015" w:rsidRDefault="0017692A" w:rsidP="00555A86">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720" w:type="dxa"/>
            <w:vAlign w:val="center"/>
          </w:tcPr>
          <w:p w:rsidR="0017692A" w:rsidRPr="00844015" w:rsidRDefault="0017692A" w:rsidP="00555A86">
            <w:pPr>
              <w:spacing w:line="360" w:lineRule="exact"/>
              <w:ind w:rightChars="-24" w:right="-5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前一學期期末</w:t>
            </w:r>
          </w:p>
        </w:tc>
        <w:tc>
          <w:tcPr>
            <w:tcW w:w="2700" w:type="dxa"/>
            <w:vAlign w:val="center"/>
          </w:tcPr>
          <w:p w:rsidR="0017692A" w:rsidRPr="00844015" w:rsidRDefault="0017692A" w:rsidP="00555A86">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於「課程發展委員會」下設「生涯發展教育議題課程小組」研議各領域融入生涯發展教育議題之課程計畫內容。</w:t>
            </w:r>
          </w:p>
          <w:p w:rsidR="0017692A" w:rsidRPr="00844015" w:rsidRDefault="0017692A" w:rsidP="00555A86">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可與課發會合併辦理。</w:t>
            </w:r>
          </w:p>
        </w:tc>
      </w:tr>
      <w:tr w:rsidR="0023503E" w:rsidRPr="00844015" w:rsidTr="009B674A">
        <w:trPr>
          <w:tblHeader/>
        </w:trPr>
        <w:tc>
          <w:tcPr>
            <w:tcW w:w="540" w:type="dxa"/>
            <w:vAlign w:val="center"/>
          </w:tcPr>
          <w:p w:rsidR="0023503E" w:rsidRPr="00844015" w:rsidRDefault="0023503E" w:rsidP="00555A86">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3</w:t>
            </w:r>
            <w:r w:rsidRPr="00844015">
              <w:rPr>
                <w:rFonts w:ascii="Arial" w:eastAsia="華康黑體 Std W3" w:hAnsi="Arial" w:cs="Arial"/>
                <w:sz w:val="20"/>
                <w:szCs w:val="20"/>
              </w:rPr>
              <w:t>.</w:t>
            </w:r>
          </w:p>
        </w:tc>
        <w:tc>
          <w:tcPr>
            <w:tcW w:w="2340" w:type="dxa"/>
            <w:vAlign w:val="center"/>
          </w:tcPr>
          <w:p w:rsidR="0023503E" w:rsidRPr="00844015" w:rsidRDefault="0023503E" w:rsidP="00555A86">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擬訂本學年度生涯發展教育實施計畫</w:t>
            </w:r>
          </w:p>
        </w:tc>
        <w:tc>
          <w:tcPr>
            <w:tcW w:w="1080" w:type="dxa"/>
            <w:vAlign w:val="center"/>
          </w:tcPr>
          <w:p w:rsidR="0023503E" w:rsidRPr="00844015" w:rsidRDefault="0023503E" w:rsidP="00555A86">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23503E" w:rsidRPr="00844015" w:rsidRDefault="0023503E" w:rsidP="00555A86">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生涯發展教育工作執行委員會</w:t>
            </w:r>
          </w:p>
        </w:tc>
        <w:tc>
          <w:tcPr>
            <w:tcW w:w="720" w:type="dxa"/>
            <w:vAlign w:val="center"/>
          </w:tcPr>
          <w:p w:rsidR="0023503E" w:rsidRPr="00844015" w:rsidRDefault="0023503E" w:rsidP="00555A86">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8</w:t>
            </w:r>
            <w:r w:rsidRPr="00844015">
              <w:rPr>
                <w:rFonts w:ascii="華康黑體 Std W3" w:eastAsia="華康黑體 Std W3" w:hAnsi="華康黑體 Std W3" w:hint="eastAsia"/>
                <w:sz w:val="20"/>
                <w:szCs w:val="20"/>
              </w:rPr>
              <w:t>月</w:t>
            </w:r>
          </w:p>
        </w:tc>
        <w:tc>
          <w:tcPr>
            <w:tcW w:w="2700" w:type="dxa"/>
            <w:vAlign w:val="center"/>
          </w:tcPr>
          <w:p w:rsidR="0023503E" w:rsidRPr="00844015" w:rsidRDefault="0023503E" w:rsidP="00555A86">
            <w:pPr>
              <w:spacing w:line="360" w:lineRule="exact"/>
              <w:ind w:left="100" w:hangingChars="50" w:hanging="100"/>
              <w:jc w:val="both"/>
              <w:rPr>
                <w:rFonts w:ascii="細明體" w:eastAsia="細明體" w:hAnsi="細明體" w:cs="細明體"/>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各校應依各縣（市）政府函示時間擬定計畫、提</w:t>
            </w:r>
            <w:r w:rsidRPr="00844015">
              <w:rPr>
                <w:rFonts w:ascii="華康黑體 Std W3" w:eastAsia="華康黑體 Std W3" w:hAnsi="華康黑體 Std W3" w:cs="細明體" w:hint="eastAsia"/>
                <w:sz w:val="20"/>
                <w:szCs w:val="20"/>
              </w:rPr>
              <w:t>送審查。</w:t>
            </w:r>
          </w:p>
          <w:p w:rsidR="0023503E" w:rsidRPr="00844015" w:rsidRDefault="0023503E" w:rsidP="00555A86">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依教育部國民中小學九年一貫課程綱要重大議題(生涯發展教育)之理念及目標訂定學年度生涯發展教育實施計畫。</w:t>
            </w:r>
          </w:p>
          <w:p w:rsidR="0023503E" w:rsidRPr="00844015" w:rsidRDefault="0023503E" w:rsidP="00555A86">
            <w:pPr>
              <w:spacing w:line="360" w:lineRule="exact"/>
              <w:ind w:left="100" w:hangingChars="50" w:hanging="10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訂定符合國中各年級生涯發展教育學習內涵之活動實施辦法。</w:t>
            </w:r>
          </w:p>
          <w:p w:rsidR="0023503E" w:rsidRPr="00844015" w:rsidRDefault="0023503E" w:rsidP="0023503E">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4.本實施計畫應由「生涯發展教育工作執行委員會」通過，若因計畫送審時間</w:t>
            </w:r>
            <w:r w:rsidR="006B79E1" w:rsidRPr="00844015">
              <w:rPr>
                <w:rFonts w:ascii="華康黑體 Std W3" w:eastAsia="華康黑體 Std W3" w:hAnsi="華康黑體 Std W3" w:hint="eastAsia"/>
                <w:sz w:val="20"/>
                <w:szCs w:val="20"/>
              </w:rPr>
              <w:t>考量</w:t>
            </w:r>
            <w:r w:rsidRPr="00844015">
              <w:rPr>
                <w:rFonts w:ascii="華康黑體 Std W3" w:eastAsia="華康黑體 Std W3" w:hAnsi="華康黑體 Std W3" w:hint="eastAsia"/>
                <w:sz w:val="20"/>
                <w:szCs w:val="20"/>
              </w:rPr>
              <w:t>，可先行</w:t>
            </w:r>
            <w:r w:rsidR="006B79E1" w:rsidRPr="00844015">
              <w:rPr>
                <w:rFonts w:ascii="華康黑體 Std W3" w:eastAsia="華康黑體 Std W3" w:hAnsi="華康黑體 Std W3" w:hint="eastAsia"/>
                <w:sz w:val="20"/>
                <w:szCs w:val="20"/>
              </w:rPr>
              <w:t>依教育局(處)時限送審</w:t>
            </w:r>
            <w:r w:rsidRPr="00844015">
              <w:rPr>
                <w:rFonts w:ascii="華康黑體 Std W3" w:eastAsia="華康黑體 Std W3" w:hAnsi="華康黑體 Std W3" w:hint="eastAsia"/>
                <w:sz w:val="20"/>
                <w:szCs w:val="20"/>
              </w:rPr>
              <w:t>，再於學期初召開委員會追認。</w:t>
            </w:r>
          </w:p>
        </w:tc>
      </w:tr>
      <w:tr w:rsidR="00C832DB" w:rsidRPr="00844015" w:rsidTr="009B674A">
        <w:trPr>
          <w:tblHeader/>
        </w:trPr>
        <w:tc>
          <w:tcPr>
            <w:tcW w:w="540" w:type="dxa"/>
            <w:tcBorders>
              <w:bottom w:val="single" w:sz="12" w:space="0" w:color="auto"/>
            </w:tcBorders>
            <w:vAlign w:val="center"/>
          </w:tcPr>
          <w:p w:rsidR="00C832DB" w:rsidRPr="00844015" w:rsidRDefault="00C832DB" w:rsidP="00965F9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4</w:t>
            </w:r>
            <w:r w:rsidRPr="00844015">
              <w:rPr>
                <w:rFonts w:ascii="Arial" w:eastAsia="華康黑體 Std W3" w:hAnsi="Arial" w:cs="Arial"/>
                <w:sz w:val="20"/>
                <w:szCs w:val="20"/>
              </w:rPr>
              <w:t>.</w:t>
            </w:r>
          </w:p>
        </w:tc>
        <w:tc>
          <w:tcPr>
            <w:tcW w:w="2340" w:type="dxa"/>
            <w:tcBorders>
              <w:bottom w:val="single" w:sz="12" w:space="0" w:color="auto"/>
            </w:tcBorders>
            <w:vAlign w:val="center"/>
          </w:tcPr>
          <w:p w:rsidR="00C832DB" w:rsidRPr="00844015" w:rsidRDefault="00C832DB" w:rsidP="00965F9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成立「生涯發展教育工作執行委員會」並召開第一學期期初會議</w:t>
            </w:r>
          </w:p>
        </w:tc>
        <w:tc>
          <w:tcPr>
            <w:tcW w:w="1080" w:type="dxa"/>
            <w:tcBorders>
              <w:bottom w:val="single" w:sz="12" w:space="0" w:color="auto"/>
            </w:tcBorders>
            <w:vAlign w:val="center"/>
          </w:tcPr>
          <w:p w:rsidR="00C832DB" w:rsidRPr="00844015" w:rsidRDefault="00C832DB" w:rsidP="00965F9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tcBorders>
              <w:bottom w:val="single" w:sz="12" w:space="0" w:color="auto"/>
            </w:tcBorders>
            <w:vAlign w:val="center"/>
          </w:tcPr>
          <w:p w:rsidR="00C832DB" w:rsidRPr="00844015" w:rsidRDefault="00C832DB" w:rsidP="00965F9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各處室</w:t>
            </w:r>
          </w:p>
        </w:tc>
        <w:tc>
          <w:tcPr>
            <w:tcW w:w="720" w:type="dxa"/>
            <w:tcBorders>
              <w:bottom w:val="single" w:sz="12" w:space="0" w:color="auto"/>
            </w:tcBorders>
            <w:vAlign w:val="center"/>
          </w:tcPr>
          <w:p w:rsidR="00C832DB" w:rsidRPr="00844015" w:rsidRDefault="00C832DB" w:rsidP="00965F9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8</w:t>
            </w:r>
            <w:r w:rsidRPr="00844015">
              <w:rPr>
                <w:rFonts w:ascii="華康黑體 Std W3" w:eastAsia="華康黑體 Std W3" w:hAnsi="華康黑體 Std W3" w:hint="eastAsia"/>
                <w:sz w:val="20"/>
                <w:szCs w:val="20"/>
              </w:rPr>
              <w:t>月</w:t>
            </w:r>
          </w:p>
        </w:tc>
        <w:tc>
          <w:tcPr>
            <w:tcW w:w="2700" w:type="dxa"/>
            <w:tcBorders>
              <w:bottom w:val="single" w:sz="12" w:space="0" w:color="auto"/>
            </w:tcBorders>
            <w:vAlign w:val="center"/>
          </w:tcPr>
          <w:p w:rsidR="00C832DB" w:rsidRPr="00844015" w:rsidRDefault="00C832DB" w:rsidP="00965F9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校長擔任召集人、教務主任擔任副召集人、輔導主任擔任執行秘書並成立行政組、教學組、活動組等。</w:t>
            </w:r>
          </w:p>
        </w:tc>
      </w:tr>
    </w:tbl>
    <w:p w:rsidR="00C832DB" w:rsidRPr="00844015" w:rsidRDefault="00C832DB"/>
    <w:tbl>
      <w:tblPr>
        <w:tblW w:w="84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40"/>
        <w:gridCol w:w="2340"/>
        <w:gridCol w:w="983"/>
        <w:gridCol w:w="1177"/>
        <w:gridCol w:w="720"/>
        <w:gridCol w:w="2700"/>
      </w:tblGrid>
      <w:tr w:rsidR="0023503E" w:rsidRPr="00844015" w:rsidTr="00840813">
        <w:trPr>
          <w:tblHeader/>
          <w:jc w:val="center"/>
        </w:trPr>
        <w:tc>
          <w:tcPr>
            <w:tcW w:w="540" w:type="dxa"/>
            <w:tcBorders>
              <w:top w:val="single" w:sz="12" w:space="0" w:color="auto"/>
              <w:bottom w:val="single" w:sz="12" w:space="0" w:color="auto"/>
            </w:tcBorders>
            <w:shd w:val="clear" w:color="auto" w:fill="FFFF99"/>
            <w:vAlign w:val="center"/>
          </w:tcPr>
          <w:p w:rsidR="0023503E" w:rsidRPr="00844015" w:rsidRDefault="0023503E" w:rsidP="009B674A">
            <w:pPr>
              <w:spacing w:line="36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項目</w:t>
            </w:r>
          </w:p>
        </w:tc>
        <w:tc>
          <w:tcPr>
            <w:tcW w:w="2340" w:type="dxa"/>
            <w:tcBorders>
              <w:top w:val="single" w:sz="12" w:space="0" w:color="auto"/>
              <w:bottom w:val="single" w:sz="12" w:space="0" w:color="auto"/>
            </w:tcBorders>
            <w:shd w:val="clear" w:color="auto" w:fill="FFFF99"/>
            <w:vAlign w:val="center"/>
          </w:tcPr>
          <w:p w:rsidR="0023503E" w:rsidRPr="00844015" w:rsidRDefault="0023503E"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辦理事項</w:t>
            </w:r>
          </w:p>
        </w:tc>
        <w:tc>
          <w:tcPr>
            <w:tcW w:w="983" w:type="dxa"/>
            <w:tcBorders>
              <w:top w:val="single" w:sz="12" w:space="0" w:color="auto"/>
              <w:bottom w:val="single" w:sz="12" w:space="0" w:color="auto"/>
            </w:tcBorders>
            <w:shd w:val="clear" w:color="auto" w:fill="FFFF99"/>
            <w:vAlign w:val="center"/>
          </w:tcPr>
          <w:p w:rsidR="0023503E" w:rsidRPr="00844015" w:rsidRDefault="0023503E"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主辦</w:t>
            </w:r>
          </w:p>
          <w:p w:rsidR="0023503E" w:rsidRPr="00844015" w:rsidRDefault="0023503E"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1177" w:type="dxa"/>
            <w:tcBorders>
              <w:top w:val="single" w:sz="12" w:space="0" w:color="auto"/>
              <w:bottom w:val="single" w:sz="12" w:space="0" w:color="auto"/>
            </w:tcBorders>
            <w:shd w:val="clear" w:color="auto" w:fill="FFFF99"/>
            <w:vAlign w:val="center"/>
          </w:tcPr>
          <w:p w:rsidR="0023503E" w:rsidRPr="00844015" w:rsidRDefault="0023503E" w:rsidP="008408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協辦單位</w:t>
            </w:r>
            <w:r w:rsidR="00840813" w:rsidRPr="00844015">
              <w:rPr>
                <w:rFonts w:ascii="華康黑體 Std W3" w:eastAsia="華康黑體 Std W3" w:hAnsi="華康黑體 Std W3" w:hint="eastAsia"/>
                <w:b/>
                <w:sz w:val="20"/>
                <w:szCs w:val="20"/>
              </w:rPr>
              <w:t>及人員</w:t>
            </w:r>
          </w:p>
        </w:tc>
        <w:tc>
          <w:tcPr>
            <w:tcW w:w="720" w:type="dxa"/>
            <w:tcBorders>
              <w:top w:val="single" w:sz="12" w:space="0" w:color="auto"/>
              <w:bottom w:val="single" w:sz="12" w:space="0" w:color="auto"/>
            </w:tcBorders>
            <w:shd w:val="clear" w:color="auto" w:fill="FFFF99"/>
            <w:vAlign w:val="center"/>
          </w:tcPr>
          <w:p w:rsidR="0023503E" w:rsidRPr="00844015" w:rsidRDefault="0023503E"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建議</w:t>
            </w:r>
          </w:p>
          <w:p w:rsidR="0023503E" w:rsidRPr="00844015" w:rsidRDefault="0023503E"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23503E" w:rsidRPr="00844015" w:rsidRDefault="0023503E"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期程</w:t>
            </w:r>
          </w:p>
        </w:tc>
        <w:tc>
          <w:tcPr>
            <w:tcW w:w="2700" w:type="dxa"/>
            <w:tcBorders>
              <w:top w:val="single" w:sz="12" w:space="0" w:color="auto"/>
              <w:bottom w:val="single" w:sz="12" w:space="0" w:color="auto"/>
            </w:tcBorders>
            <w:shd w:val="clear" w:color="auto" w:fill="FFFF99"/>
            <w:vAlign w:val="center"/>
          </w:tcPr>
          <w:p w:rsidR="0023503E" w:rsidRPr="00844015" w:rsidRDefault="0023503E"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工作備忘</w:t>
            </w:r>
          </w:p>
        </w:tc>
      </w:tr>
      <w:tr w:rsidR="00C832DB" w:rsidRPr="00844015" w:rsidTr="00840813">
        <w:trPr>
          <w:tblHeader/>
          <w:jc w:val="center"/>
        </w:trPr>
        <w:tc>
          <w:tcPr>
            <w:tcW w:w="540" w:type="dxa"/>
            <w:vAlign w:val="center"/>
          </w:tcPr>
          <w:p w:rsidR="00C832DB" w:rsidRPr="00844015" w:rsidRDefault="00C832DB" w:rsidP="00965F9D">
            <w:pPr>
              <w:spacing w:line="360" w:lineRule="exact"/>
              <w:jc w:val="center"/>
              <w:rPr>
                <w:rFonts w:ascii="Arial" w:eastAsia="華康黑體 Std W3" w:hAnsi="Arial" w:cs="Arial"/>
                <w:sz w:val="20"/>
                <w:szCs w:val="20"/>
              </w:rPr>
            </w:pPr>
            <w:r w:rsidRPr="00844015">
              <w:rPr>
                <w:rFonts w:ascii="Arial" w:eastAsia="華康黑體 Std W3" w:hAnsi="Arial" w:cs="Arial"/>
                <w:sz w:val="20"/>
                <w:szCs w:val="20"/>
              </w:rPr>
              <w:t>5.</w:t>
            </w:r>
          </w:p>
        </w:tc>
        <w:tc>
          <w:tcPr>
            <w:tcW w:w="2340" w:type="dxa"/>
            <w:vAlign w:val="center"/>
          </w:tcPr>
          <w:p w:rsidR="00C832DB" w:rsidRPr="00844015" w:rsidRDefault="00C832DB" w:rsidP="00965F9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計畫送教育局（處）審核</w:t>
            </w:r>
          </w:p>
        </w:tc>
        <w:tc>
          <w:tcPr>
            <w:tcW w:w="983" w:type="dxa"/>
            <w:vAlign w:val="center"/>
          </w:tcPr>
          <w:p w:rsidR="00C832DB" w:rsidRPr="00844015" w:rsidRDefault="00C832DB" w:rsidP="00965F9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177" w:type="dxa"/>
            <w:vAlign w:val="center"/>
          </w:tcPr>
          <w:p w:rsidR="00C832DB" w:rsidRPr="00844015" w:rsidRDefault="00C832DB" w:rsidP="00965F9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各處室</w:t>
            </w:r>
          </w:p>
        </w:tc>
        <w:tc>
          <w:tcPr>
            <w:tcW w:w="720" w:type="dxa"/>
            <w:vAlign w:val="center"/>
          </w:tcPr>
          <w:p w:rsidR="00C832DB" w:rsidRPr="00844015" w:rsidRDefault="00C832DB" w:rsidP="00965F9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8</w:t>
            </w:r>
            <w:r w:rsidRPr="00844015">
              <w:rPr>
                <w:rFonts w:ascii="華康黑體 Std W3" w:eastAsia="華康黑體 Std W3" w:hAnsi="華康黑體 Std W3" w:hint="eastAsia"/>
                <w:sz w:val="20"/>
                <w:szCs w:val="20"/>
              </w:rPr>
              <w:t>月</w:t>
            </w:r>
          </w:p>
        </w:tc>
        <w:tc>
          <w:tcPr>
            <w:tcW w:w="2700" w:type="dxa"/>
            <w:vAlign w:val="center"/>
          </w:tcPr>
          <w:p w:rsidR="00C832DB" w:rsidRPr="00844015" w:rsidRDefault="00C832DB" w:rsidP="00965F9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依各縣（市）政府規定時程辦理。</w:t>
            </w:r>
          </w:p>
        </w:tc>
      </w:tr>
      <w:tr w:rsidR="00C832DB" w:rsidRPr="00844015" w:rsidTr="00840813">
        <w:trPr>
          <w:tblHeader/>
          <w:jc w:val="center"/>
        </w:trPr>
        <w:tc>
          <w:tcPr>
            <w:tcW w:w="540" w:type="dxa"/>
            <w:vAlign w:val="center"/>
          </w:tcPr>
          <w:p w:rsidR="00C832DB" w:rsidRPr="00844015" w:rsidRDefault="00C832DB" w:rsidP="00965F9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6.</w:t>
            </w:r>
          </w:p>
        </w:tc>
        <w:tc>
          <w:tcPr>
            <w:tcW w:w="2340" w:type="dxa"/>
            <w:vAlign w:val="center"/>
          </w:tcPr>
          <w:p w:rsidR="00C832DB" w:rsidRPr="00844015" w:rsidRDefault="00250BEC" w:rsidP="00965F9D">
            <w:pPr>
              <w:spacing w:line="360" w:lineRule="exact"/>
              <w:rPr>
                <w:rFonts w:ascii="華康黑體 Std W3" w:eastAsia="華康黑體 Std W3" w:hAnsi="華康黑體 Std W3"/>
                <w:sz w:val="20"/>
                <w:szCs w:val="20"/>
                <w:highlight w:val="yellow"/>
              </w:rPr>
            </w:pPr>
            <w:r w:rsidRPr="00844015">
              <w:rPr>
                <w:rFonts w:ascii="華康黑體 Std W3" w:eastAsia="華康黑體 Std W3" w:hAnsi="華康黑體 Std W3" w:hint="eastAsia"/>
                <w:sz w:val="20"/>
                <w:szCs w:val="20"/>
              </w:rPr>
              <w:t>建立一</w:t>
            </w:r>
            <w:r w:rsidR="00C832DB"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hint="eastAsia"/>
                <w:sz w:val="20"/>
                <w:szCs w:val="20"/>
              </w:rPr>
              <w:t>級</w:t>
            </w:r>
            <w:r w:rsidR="00840813" w:rsidRPr="00844015">
              <w:rPr>
                <w:rFonts w:ascii="華康黑體 Std W3" w:eastAsia="華康黑體 Std W3" w:hAnsi="華康黑體 Std W3" w:hint="eastAsia"/>
                <w:sz w:val="20"/>
                <w:szCs w:val="20"/>
              </w:rPr>
              <w:t>「學生輔導資料A、B表」</w:t>
            </w:r>
          </w:p>
        </w:tc>
        <w:tc>
          <w:tcPr>
            <w:tcW w:w="983" w:type="dxa"/>
            <w:vAlign w:val="center"/>
          </w:tcPr>
          <w:p w:rsidR="00C832DB" w:rsidRPr="00844015" w:rsidRDefault="00C832DB" w:rsidP="00965F9D">
            <w:pPr>
              <w:spacing w:line="360" w:lineRule="exact"/>
              <w:jc w:val="center"/>
              <w:rPr>
                <w:rFonts w:ascii="華康黑體 Std W3" w:eastAsia="華康黑體 Std W3" w:hAnsi="華康黑體 Std W3"/>
                <w:sz w:val="20"/>
                <w:szCs w:val="20"/>
                <w:highlight w:val="yellow"/>
              </w:rPr>
            </w:pPr>
            <w:r w:rsidRPr="00844015">
              <w:rPr>
                <w:rFonts w:ascii="華康黑體 Std W3" w:eastAsia="華康黑體 Std W3" w:hAnsi="華康黑體 Std W3" w:hint="eastAsia"/>
                <w:sz w:val="20"/>
                <w:szCs w:val="20"/>
              </w:rPr>
              <w:t>輔導處（室）</w:t>
            </w:r>
          </w:p>
        </w:tc>
        <w:tc>
          <w:tcPr>
            <w:tcW w:w="1177" w:type="dxa"/>
            <w:vAlign w:val="center"/>
          </w:tcPr>
          <w:p w:rsidR="00C832DB" w:rsidRPr="00844015" w:rsidRDefault="00C832DB" w:rsidP="00965F9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輔導活動教師、導師、相關領域教師</w:t>
            </w:r>
          </w:p>
        </w:tc>
        <w:tc>
          <w:tcPr>
            <w:tcW w:w="720" w:type="dxa"/>
            <w:vAlign w:val="center"/>
          </w:tcPr>
          <w:p w:rsidR="00C832DB" w:rsidRPr="00844015" w:rsidRDefault="00C832DB" w:rsidP="00965F9D">
            <w:pPr>
              <w:spacing w:line="360" w:lineRule="exact"/>
              <w:rPr>
                <w:rFonts w:ascii="華康黑體 Std W3" w:eastAsia="華康黑體 Std W3" w:hAnsi="華康黑體 Std W3"/>
                <w:sz w:val="20"/>
                <w:szCs w:val="20"/>
                <w:highlight w:val="yellow"/>
              </w:rPr>
            </w:pPr>
            <w:r w:rsidRPr="00844015">
              <w:rPr>
                <w:rFonts w:ascii="華康黑體 Std W3" w:eastAsia="華康黑體 Std W3" w:hAnsi="華康黑體 Std W3" w:hint="eastAsia"/>
                <w:sz w:val="20"/>
                <w:szCs w:val="20"/>
              </w:rPr>
              <w:t>9月</w:t>
            </w:r>
          </w:p>
        </w:tc>
        <w:tc>
          <w:tcPr>
            <w:tcW w:w="2700" w:type="dxa"/>
            <w:vAlign w:val="center"/>
          </w:tcPr>
          <w:p w:rsidR="00C832DB" w:rsidRPr="00844015" w:rsidRDefault="00C832DB" w:rsidP="00965F9D">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學生輔導資料</w:t>
            </w:r>
            <w:r w:rsidRPr="00844015">
              <w:rPr>
                <w:rFonts w:ascii="華康黑體 Std W3" w:eastAsia="華康黑體 Std W3" w:hAnsi="華康黑體 Std W3"/>
                <w:sz w:val="20"/>
                <w:szCs w:val="20"/>
              </w:rPr>
              <w:t>A</w:t>
            </w:r>
            <w:r w:rsidRPr="00844015">
              <w:rPr>
                <w:rFonts w:ascii="華康黑體 Std W3" w:eastAsia="華康黑體 Std W3" w:hAnsi="華康黑體 Std W3" w:hint="eastAsia"/>
                <w:sz w:val="20"/>
                <w:szCs w:val="20"/>
              </w:rPr>
              <w:t>表由導師或輔導活動教師指導填寫並由輔導處（室）統一保管，每學年需定期更新資料。</w:t>
            </w:r>
          </w:p>
          <w:p w:rsidR="00C832DB" w:rsidRPr="00844015" w:rsidRDefault="00C832DB" w:rsidP="00965F9D">
            <w:pPr>
              <w:spacing w:line="360" w:lineRule="exact"/>
              <w:ind w:leftChars="42" w:left="101"/>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學生輔導資料</w:t>
            </w:r>
            <w:r w:rsidRPr="00844015">
              <w:rPr>
                <w:rFonts w:ascii="華康黑體 Std W3" w:eastAsia="華康黑體 Std W3" w:hAnsi="華康黑體 Std W3"/>
                <w:sz w:val="20"/>
                <w:szCs w:val="20"/>
              </w:rPr>
              <w:t>B</w:t>
            </w:r>
            <w:r w:rsidRPr="00844015">
              <w:rPr>
                <w:rFonts w:ascii="華康黑體 Std W3" w:eastAsia="華康黑體 Std W3" w:hAnsi="華康黑體 Std W3" w:hint="eastAsia"/>
                <w:sz w:val="20"/>
                <w:szCs w:val="20"/>
              </w:rPr>
              <w:t>表，由導師保管並定期填寫，每學期末由輔導處（室）統一收回，進行測驗資料登錄、特殊個案建檔與檢閱。</w:t>
            </w:r>
          </w:p>
          <w:p w:rsidR="00C832DB" w:rsidRPr="00844015" w:rsidRDefault="00C832DB" w:rsidP="00965F9D">
            <w:pPr>
              <w:spacing w:line="360" w:lineRule="exact"/>
              <w:ind w:left="100" w:hangingChars="50" w:hanging="100"/>
              <w:jc w:val="both"/>
              <w:rPr>
                <w:rFonts w:ascii="華康黑體 Std W3" w:eastAsia="華康黑體 Std W3" w:hAnsi="華康黑體 Std W3"/>
                <w:sz w:val="20"/>
                <w:szCs w:val="20"/>
                <w:highlight w:val="yellow"/>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若縣（市）政府或學校已將學生輔導資料</w:t>
            </w:r>
            <w:r w:rsidRPr="00844015">
              <w:rPr>
                <w:rFonts w:ascii="華康黑體 Std W3" w:eastAsia="華康黑體 Std W3" w:hAnsi="華康黑體 Std W3"/>
                <w:sz w:val="20"/>
                <w:szCs w:val="20"/>
              </w:rPr>
              <w:t>A</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B</w:t>
            </w:r>
            <w:r w:rsidRPr="00844015">
              <w:rPr>
                <w:rFonts w:ascii="華康黑體 Std W3" w:eastAsia="華康黑體 Std W3" w:hAnsi="華康黑體 Std W3" w:hint="eastAsia"/>
                <w:sz w:val="20"/>
                <w:szCs w:val="20"/>
              </w:rPr>
              <w:t>表</w:t>
            </w:r>
            <w:r w:rsidRPr="00844015">
              <w:rPr>
                <w:rFonts w:ascii="華康黑體 Std W3" w:eastAsia="華康黑體 Std W3" w:hAnsi="華康黑體 Std W3"/>
                <w:sz w:val="20"/>
                <w:szCs w:val="20"/>
              </w:rPr>
              <w:t>e</w:t>
            </w:r>
            <w:r w:rsidRPr="00844015">
              <w:rPr>
                <w:rFonts w:ascii="華康黑體 Std W3" w:eastAsia="華康黑體 Std W3" w:hAnsi="華康黑體 Std W3" w:hint="eastAsia"/>
                <w:sz w:val="20"/>
                <w:szCs w:val="20"/>
              </w:rPr>
              <w:t>化，則可利用相關課程時段安排學生至電腦教室，指導學生建置基本資料。</w:t>
            </w:r>
          </w:p>
        </w:tc>
      </w:tr>
      <w:tr w:rsidR="00C832DB" w:rsidRPr="00844015" w:rsidTr="00840813">
        <w:trPr>
          <w:trHeight w:val="1395"/>
          <w:tblHeader/>
          <w:jc w:val="center"/>
        </w:trPr>
        <w:tc>
          <w:tcPr>
            <w:tcW w:w="540" w:type="dxa"/>
            <w:tcBorders>
              <w:top w:val="single" w:sz="4" w:space="0" w:color="auto"/>
            </w:tcBorders>
            <w:vAlign w:val="center"/>
          </w:tcPr>
          <w:p w:rsidR="00C832DB" w:rsidRPr="00844015" w:rsidRDefault="00C832DB" w:rsidP="009B674A">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7.</w:t>
            </w:r>
          </w:p>
        </w:tc>
        <w:tc>
          <w:tcPr>
            <w:tcW w:w="2340" w:type="dxa"/>
            <w:tcBorders>
              <w:top w:val="single" w:sz="4" w:space="0" w:color="auto"/>
            </w:tcBorders>
            <w:vAlign w:val="center"/>
          </w:tcPr>
          <w:p w:rsidR="00C832DB" w:rsidRPr="00844015" w:rsidRDefault="00C832DB" w:rsidP="0053335C">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建置及增補學生生涯檔案</w:t>
            </w:r>
          </w:p>
        </w:tc>
        <w:tc>
          <w:tcPr>
            <w:tcW w:w="983" w:type="dxa"/>
            <w:tcBorders>
              <w:top w:val="single" w:sz="4" w:space="0" w:color="auto"/>
            </w:tcBorders>
            <w:vAlign w:val="center"/>
          </w:tcPr>
          <w:p w:rsidR="00C832DB" w:rsidRPr="00844015" w:rsidRDefault="00C832DB" w:rsidP="009B674A">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177" w:type="dxa"/>
            <w:tcBorders>
              <w:top w:val="single" w:sz="4" w:space="0" w:color="auto"/>
            </w:tcBorders>
            <w:vAlign w:val="center"/>
          </w:tcPr>
          <w:p w:rsidR="00C832DB" w:rsidRPr="00844015" w:rsidRDefault="00C832DB" w:rsidP="009B674A">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輔導活動教師、導師、相關領域教師</w:t>
            </w:r>
          </w:p>
        </w:tc>
        <w:tc>
          <w:tcPr>
            <w:tcW w:w="720" w:type="dxa"/>
            <w:tcBorders>
              <w:top w:val="single" w:sz="4" w:space="0" w:color="auto"/>
            </w:tcBorders>
            <w:vAlign w:val="center"/>
          </w:tcPr>
          <w:p w:rsidR="00C832DB" w:rsidRPr="00844015" w:rsidRDefault="00C832DB" w:rsidP="00B941C9">
            <w:pPr>
              <w:spacing w:line="360" w:lineRule="exact"/>
              <w:ind w:leftChars="-22" w:left="1" w:rightChars="-30" w:right="-72" w:hangingChars="27" w:hanging="54"/>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全學年</w:t>
            </w:r>
          </w:p>
        </w:tc>
        <w:tc>
          <w:tcPr>
            <w:tcW w:w="2700" w:type="dxa"/>
            <w:tcBorders>
              <w:top w:val="single" w:sz="4" w:space="0" w:color="auto"/>
            </w:tcBorders>
            <w:vAlign w:val="center"/>
          </w:tcPr>
          <w:p w:rsidR="00C832DB" w:rsidRPr="00844015" w:rsidRDefault="00C832DB" w:rsidP="009B674A">
            <w:pPr>
              <w:spacing w:line="360" w:lineRule="exact"/>
              <w:ind w:left="300" w:hangingChars="150" w:hanging="300"/>
              <w:jc w:val="both"/>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1.</w:t>
            </w:r>
            <w:r w:rsidRPr="00844015">
              <w:rPr>
                <w:rFonts w:ascii="華康黑體 Std W3" w:eastAsia="華康黑體 Std W3" w:hAnsi="華康黑體 Std W3" w:cs="Arial" w:hint="eastAsia"/>
                <w:sz w:val="20"/>
                <w:szCs w:val="20"/>
              </w:rPr>
              <w:t>輔導處（室）召集輔導教</w:t>
            </w:r>
          </w:p>
          <w:p w:rsidR="00C832DB" w:rsidRPr="00844015" w:rsidRDefault="00C832DB" w:rsidP="009B674A">
            <w:pPr>
              <w:spacing w:line="360" w:lineRule="exact"/>
              <w:ind w:leftChars="50" w:left="220" w:hangingChars="50" w:hanging="100"/>
              <w:jc w:val="both"/>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師及相關領域教師研商、確</w:t>
            </w:r>
          </w:p>
          <w:p w:rsidR="00C832DB" w:rsidRPr="00844015" w:rsidRDefault="00C832DB" w:rsidP="009B674A">
            <w:pPr>
              <w:spacing w:line="360" w:lineRule="exact"/>
              <w:ind w:leftChars="50" w:left="220" w:hangingChars="50" w:hanging="100"/>
              <w:jc w:val="both"/>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認生涯檔案內容、形式與管理方式。</w:t>
            </w:r>
          </w:p>
          <w:p w:rsidR="00C832DB" w:rsidRPr="00844015" w:rsidRDefault="00C832DB" w:rsidP="009B674A">
            <w:pPr>
              <w:spacing w:line="360" w:lineRule="exact"/>
              <w:ind w:left="300" w:hangingChars="150" w:hanging="300"/>
              <w:jc w:val="both"/>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2.</w:t>
            </w:r>
            <w:r w:rsidRPr="00844015">
              <w:rPr>
                <w:rFonts w:ascii="華康黑體 Std W3" w:eastAsia="華康黑體 Std W3" w:hAnsi="華康黑體 Std W3" w:cs="Arial" w:hint="eastAsia"/>
                <w:sz w:val="20"/>
                <w:szCs w:val="20"/>
              </w:rPr>
              <w:t>辦理生涯檔案建置說明會，</w:t>
            </w:r>
          </w:p>
          <w:p w:rsidR="00C832DB" w:rsidRPr="00844015" w:rsidRDefault="00C832DB" w:rsidP="009B674A">
            <w:pPr>
              <w:spacing w:line="360" w:lineRule="exact"/>
              <w:ind w:leftChars="42" w:left="301" w:hangingChars="100" w:hanging="200"/>
              <w:jc w:val="both"/>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以協助教師瞭解生涯檔案</w:t>
            </w:r>
          </w:p>
          <w:p w:rsidR="00C832DB" w:rsidRPr="00844015" w:rsidRDefault="00C832DB" w:rsidP="009B674A">
            <w:pPr>
              <w:spacing w:line="360" w:lineRule="exact"/>
              <w:ind w:leftChars="42" w:left="301" w:hangingChars="100" w:hanging="200"/>
              <w:jc w:val="both"/>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意義並能積極指導學生建</w:t>
            </w:r>
          </w:p>
          <w:p w:rsidR="00C832DB" w:rsidRPr="00844015" w:rsidRDefault="00C832DB" w:rsidP="009B674A">
            <w:pPr>
              <w:spacing w:line="360" w:lineRule="exact"/>
              <w:ind w:leftChars="42" w:left="301" w:hangingChars="100" w:hanging="200"/>
              <w:jc w:val="both"/>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置生涯檔案。</w:t>
            </w:r>
          </w:p>
          <w:p w:rsidR="00C832DB" w:rsidRPr="00844015" w:rsidRDefault="00C832DB" w:rsidP="009B674A">
            <w:pPr>
              <w:spacing w:line="360" w:lineRule="exact"/>
              <w:ind w:left="100" w:hangingChars="50" w:hanging="100"/>
              <w:jc w:val="both"/>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3.</w:t>
            </w:r>
            <w:r w:rsidRPr="00844015">
              <w:rPr>
                <w:rFonts w:ascii="華康黑體 Std W3" w:eastAsia="華康黑體 Std W3" w:hAnsi="華康黑體 Std W3" w:cs="Arial" w:hint="eastAsia"/>
                <w:sz w:val="20"/>
                <w:szCs w:val="20"/>
              </w:rPr>
              <w:t>學校能妥善規劃並執行學生生涯檔案之建置、充實與檢核。</w:t>
            </w:r>
          </w:p>
          <w:p w:rsidR="00C832DB" w:rsidRPr="00844015" w:rsidRDefault="00C832DB" w:rsidP="009B674A">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cs="Arial"/>
                <w:sz w:val="20"/>
                <w:szCs w:val="20"/>
              </w:rPr>
              <w:t>4.</w:t>
            </w:r>
            <w:r w:rsidRPr="00844015">
              <w:rPr>
                <w:rFonts w:ascii="華康黑體 Std W3" w:eastAsia="華康黑體 Std W3" w:hAnsi="華康黑體 Std W3" w:cs="Arial" w:hint="eastAsia"/>
                <w:sz w:val="20"/>
                <w:szCs w:val="20"/>
              </w:rPr>
              <w:t>參考「</w:t>
            </w:r>
            <w:r w:rsidR="002D3478" w:rsidRPr="00844015">
              <w:rPr>
                <w:rFonts w:ascii="華康黑體 Std W3" w:eastAsia="華康黑體 Std W3" w:hAnsi="華康黑體 Std W3" w:cs="Arial" w:hint="eastAsia"/>
                <w:sz w:val="20"/>
                <w:szCs w:val="20"/>
              </w:rPr>
              <w:t>學生學習與輔導</w:t>
            </w:r>
            <w:r w:rsidRPr="00844015">
              <w:rPr>
                <w:rFonts w:ascii="華康黑體 Std W3" w:eastAsia="華康黑體 Std W3" w:hAnsi="華康黑體 Std W3" w:cs="Arial" w:hint="eastAsia"/>
                <w:sz w:val="20"/>
                <w:szCs w:val="20"/>
              </w:rPr>
              <w:t>」之作業規範及辦法。</w:t>
            </w:r>
          </w:p>
        </w:tc>
      </w:tr>
      <w:tr w:rsidR="00AB6040" w:rsidRPr="00844015" w:rsidTr="00840813">
        <w:trPr>
          <w:tblHeader/>
          <w:jc w:val="center"/>
        </w:trPr>
        <w:tc>
          <w:tcPr>
            <w:tcW w:w="540" w:type="dxa"/>
            <w:tcBorders>
              <w:bottom w:val="single" w:sz="12" w:space="0" w:color="auto"/>
            </w:tcBorders>
            <w:vAlign w:val="center"/>
          </w:tcPr>
          <w:p w:rsidR="00AB6040" w:rsidRPr="00844015" w:rsidRDefault="00AB6040" w:rsidP="000C170E">
            <w:pPr>
              <w:spacing w:line="360" w:lineRule="exact"/>
              <w:jc w:val="center"/>
              <w:rPr>
                <w:rFonts w:ascii="Arial" w:eastAsia="華康黑體 Std W3" w:hAnsi="Arial" w:cs="Arial" w:hint="eastAsia"/>
                <w:sz w:val="20"/>
                <w:szCs w:val="20"/>
              </w:rPr>
            </w:pPr>
            <w:r w:rsidRPr="00844015">
              <w:rPr>
                <w:rFonts w:ascii="Arial" w:eastAsia="華康黑體 Std W3" w:hAnsi="Arial" w:cs="Arial" w:hint="eastAsia"/>
                <w:sz w:val="20"/>
                <w:szCs w:val="20"/>
              </w:rPr>
              <w:t>8.</w:t>
            </w:r>
          </w:p>
        </w:tc>
        <w:tc>
          <w:tcPr>
            <w:tcW w:w="2340" w:type="dxa"/>
            <w:tcBorders>
              <w:bottom w:val="single" w:sz="12" w:space="0" w:color="auto"/>
            </w:tcBorders>
            <w:vAlign w:val="center"/>
          </w:tcPr>
          <w:p w:rsidR="00AB6040" w:rsidRPr="00844015" w:rsidRDefault="00AB6040" w:rsidP="000C170E">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建置及撰寫「國中學生生涯輔導紀錄手冊」相關內容</w:t>
            </w:r>
          </w:p>
        </w:tc>
        <w:tc>
          <w:tcPr>
            <w:tcW w:w="983" w:type="dxa"/>
            <w:tcBorders>
              <w:bottom w:val="single" w:sz="12" w:space="0" w:color="auto"/>
            </w:tcBorders>
            <w:vAlign w:val="center"/>
          </w:tcPr>
          <w:p w:rsidR="00AB6040" w:rsidRPr="00844015" w:rsidRDefault="00AB6040" w:rsidP="000C170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177" w:type="dxa"/>
            <w:tcBorders>
              <w:bottom w:val="single" w:sz="12" w:space="0" w:color="auto"/>
            </w:tcBorders>
            <w:vAlign w:val="center"/>
          </w:tcPr>
          <w:p w:rsidR="00AB6040" w:rsidRPr="00844015" w:rsidRDefault="00AB6040" w:rsidP="0084081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輔導活動教師、導師</w:t>
            </w:r>
            <w:r w:rsidR="00840813" w:rsidRPr="00844015">
              <w:rPr>
                <w:rFonts w:ascii="華康黑體 Std W3" w:eastAsia="華康黑體 Std W3" w:hAnsi="華康黑體 Std W3" w:hint="eastAsia"/>
                <w:sz w:val="20"/>
                <w:szCs w:val="20"/>
              </w:rPr>
              <w:t>、教務處</w:t>
            </w:r>
          </w:p>
        </w:tc>
        <w:tc>
          <w:tcPr>
            <w:tcW w:w="720" w:type="dxa"/>
            <w:tcBorders>
              <w:bottom w:val="single" w:sz="12" w:space="0" w:color="auto"/>
            </w:tcBorders>
            <w:vAlign w:val="center"/>
          </w:tcPr>
          <w:p w:rsidR="00AB6040" w:rsidRPr="00844015" w:rsidRDefault="00AB6040" w:rsidP="000C170E">
            <w:pPr>
              <w:spacing w:line="360" w:lineRule="exact"/>
              <w:ind w:leftChars="-22" w:left="1" w:rightChars="-30" w:right="-72" w:hangingChars="27" w:hanging="54"/>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全學年</w:t>
            </w:r>
          </w:p>
        </w:tc>
        <w:tc>
          <w:tcPr>
            <w:tcW w:w="2700" w:type="dxa"/>
            <w:tcBorders>
              <w:bottom w:val="single" w:sz="12" w:space="0" w:color="auto"/>
            </w:tcBorders>
            <w:vAlign w:val="center"/>
          </w:tcPr>
          <w:p w:rsidR="00840813" w:rsidRPr="00844015" w:rsidRDefault="00AB6040" w:rsidP="00840813">
            <w:pPr>
              <w:spacing w:line="360" w:lineRule="exact"/>
              <w:ind w:left="300" w:hangingChars="150" w:hanging="3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參閱「國中學生生涯輔導紀</w:t>
            </w:r>
          </w:p>
          <w:p w:rsidR="00AB6040" w:rsidRPr="00844015" w:rsidRDefault="00AB6040" w:rsidP="00840813">
            <w:pPr>
              <w:spacing w:line="360" w:lineRule="exact"/>
              <w:ind w:left="300" w:hangingChars="150" w:hanging="300"/>
              <w:jc w:val="both"/>
              <w:rPr>
                <w:rFonts w:ascii="華康黑體 Std W3" w:eastAsia="華康黑體 Std W3" w:hAnsi="華康黑體 Std W3" w:cs="Arial"/>
                <w:sz w:val="20"/>
                <w:szCs w:val="20"/>
              </w:rPr>
            </w:pPr>
            <w:r w:rsidRPr="00844015">
              <w:rPr>
                <w:rFonts w:ascii="華康黑體 Std W3" w:eastAsia="華康黑體 Std W3" w:hAnsi="華康黑體 Std W3" w:hint="eastAsia"/>
                <w:sz w:val="20"/>
                <w:szCs w:val="20"/>
              </w:rPr>
              <w:t>錄手冊」目錄頁。</w:t>
            </w:r>
          </w:p>
        </w:tc>
      </w:tr>
    </w:tbl>
    <w:p w:rsidR="00D21778" w:rsidRPr="00844015" w:rsidRDefault="00D21778" w:rsidP="00B343CC">
      <w:pPr>
        <w:spacing w:line="520" w:lineRule="exact"/>
        <w:rPr>
          <w:rFonts w:ascii="華康黑體 Std W3" w:eastAsia="華康黑體 Std W3" w:hAnsi="華康黑體 Std W3"/>
          <w:b/>
          <w:sz w:val="22"/>
          <w:szCs w:val="22"/>
        </w:rPr>
      </w:pPr>
    </w:p>
    <w:tbl>
      <w:tblPr>
        <w:tblW w:w="846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40"/>
        <w:gridCol w:w="2340"/>
        <w:gridCol w:w="1080"/>
        <w:gridCol w:w="1080"/>
        <w:gridCol w:w="720"/>
        <w:gridCol w:w="2700"/>
      </w:tblGrid>
      <w:tr w:rsidR="00D21778" w:rsidRPr="00844015" w:rsidTr="00866C16">
        <w:trPr>
          <w:tblHeader/>
        </w:trPr>
        <w:tc>
          <w:tcPr>
            <w:tcW w:w="54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項目</w:t>
            </w:r>
          </w:p>
        </w:tc>
        <w:tc>
          <w:tcPr>
            <w:tcW w:w="234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辦理事項</w:t>
            </w:r>
          </w:p>
        </w:tc>
        <w:tc>
          <w:tcPr>
            <w:tcW w:w="108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主辦</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1080" w:type="dxa"/>
            <w:tcBorders>
              <w:top w:val="single" w:sz="12" w:space="0" w:color="auto"/>
              <w:bottom w:val="single" w:sz="12" w:space="0" w:color="auto"/>
            </w:tcBorders>
            <w:shd w:val="clear" w:color="auto" w:fill="FFFF99"/>
            <w:vAlign w:val="center"/>
          </w:tcPr>
          <w:p w:rsidR="00D21778" w:rsidRPr="00844015" w:rsidRDefault="00D21778" w:rsidP="003A4ED1">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協辦單位</w:t>
            </w:r>
          </w:p>
          <w:p w:rsidR="003A4ED1" w:rsidRPr="00844015" w:rsidRDefault="003A4ED1" w:rsidP="003A4ED1">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及人員</w:t>
            </w:r>
          </w:p>
        </w:tc>
        <w:tc>
          <w:tcPr>
            <w:tcW w:w="72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建議</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期程</w:t>
            </w:r>
          </w:p>
        </w:tc>
        <w:tc>
          <w:tcPr>
            <w:tcW w:w="270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工作備忘</w:t>
            </w:r>
          </w:p>
        </w:tc>
      </w:tr>
      <w:tr w:rsidR="00C832DB" w:rsidRPr="00844015" w:rsidTr="00840813">
        <w:trPr>
          <w:trHeight w:val="533"/>
          <w:tblHeader/>
        </w:trPr>
        <w:tc>
          <w:tcPr>
            <w:tcW w:w="540" w:type="dxa"/>
            <w:vAlign w:val="center"/>
          </w:tcPr>
          <w:p w:rsidR="00C832DB" w:rsidRPr="00844015" w:rsidRDefault="00C832DB" w:rsidP="00965F9D">
            <w:pPr>
              <w:spacing w:line="360" w:lineRule="exact"/>
              <w:jc w:val="center"/>
              <w:rPr>
                <w:rFonts w:ascii="Arial" w:eastAsia="華康黑體 Std W3" w:hAnsi="Arial" w:cs="Arial" w:hint="eastAsia"/>
                <w:sz w:val="20"/>
                <w:szCs w:val="20"/>
              </w:rPr>
            </w:pPr>
          </w:p>
        </w:tc>
        <w:tc>
          <w:tcPr>
            <w:tcW w:w="2340" w:type="dxa"/>
            <w:vAlign w:val="center"/>
          </w:tcPr>
          <w:p w:rsidR="00C832DB" w:rsidRPr="00844015" w:rsidRDefault="00C832DB" w:rsidP="00965F9D">
            <w:pPr>
              <w:spacing w:line="360" w:lineRule="exact"/>
              <w:rPr>
                <w:rFonts w:ascii="華康黑體 Std W3" w:eastAsia="華康黑體 Std W3" w:hAnsi="華康黑體 Std W3"/>
                <w:sz w:val="20"/>
                <w:szCs w:val="20"/>
              </w:rPr>
            </w:pPr>
          </w:p>
        </w:tc>
        <w:tc>
          <w:tcPr>
            <w:tcW w:w="1080" w:type="dxa"/>
            <w:vAlign w:val="center"/>
          </w:tcPr>
          <w:p w:rsidR="00C832DB" w:rsidRPr="00844015" w:rsidRDefault="00C832DB" w:rsidP="00965F9D">
            <w:pPr>
              <w:spacing w:line="360" w:lineRule="exact"/>
              <w:jc w:val="center"/>
              <w:rPr>
                <w:rFonts w:ascii="華康黑體 Std W3" w:eastAsia="華康黑體 Std W3" w:hAnsi="華康黑體 Std W3"/>
                <w:sz w:val="20"/>
                <w:szCs w:val="20"/>
              </w:rPr>
            </w:pPr>
          </w:p>
        </w:tc>
        <w:tc>
          <w:tcPr>
            <w:tcW w:w="1080" w:type="dxa"/>
            <w:vAlign w:val="center"/>
          </w:tcPr>
          <w:p w:rsidR="00C832DB" w:rsidRPr="00844015" w:rsidRDefault="00EF4AF9" w:rsidP="00965F9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00840813" w:rsidRPr="00844015">
              <w:rPr>
                <w:rFonts w:ascii="華康黑體 Std W3" w:eastAsia="華康黑體 Std W3" w:hAnsi="華康黑體 Std W3" w:hint="eastAsia"/>
                <w:sz w:val="20"/>
                <w:szCs w:val="20"/>
              </w:rPr>
              <w:t>學務處</w:t>
            </w:r>
          </w:p>
        </w:tc>
        <w:tc>
          <w:tcPr>
            <w:tcW w:w="720" w:type="dxa"/>
            <w:vAlign w:val="center"/>
          </w:tcPr>
          <w:p w:rsidR="00C832DB" w:rsidRPr="00844015" w:rsidRDefault="00C832DB" w:rsidP="00965F9D">
            <w:pPr>
              <w:spacing w:line="360" w:lineRule="exact"/>
              <w:ind w:leftChars="-22" w:left="1" w:rightChars="-30" w:right="-72" w:hangingChars="27" w:hanging="54"/>
              <w:rPr>
                <w:rFonts w:ascii="華康黑體 Std W3" w:eastAsia="華康黑體 Std W3" w:hAnsi="華康黑體 Std W3"/>
                <w:sz w:val="20"/>
                <w:szCs w:val="20"/>
              </w:rPr>
            </w:pPr>
          </w:p>
        </w:tc>
        <w:tc>
          <w:tcPr>
            <w:tcW w:w="2700" w:type="dxa"/>
            <w:vAlign w:val="center"/>
          </w:tcPr>
          <w:p w:rsidR="00C832DB" w:rsidRPr="00844015" w:rsidRDefault="00C832DB" w:rsidP="00965F9D">
            <w:pPr>
              <w:spacing w:line="360" w:lineRule="exact"/>
              <w:ind w:left="100" w:hangingChars="50" w:hanging="100"/>
              <w:jc w:val="both"/>
              <w:rPr>
                <w:rFonts w:ascii="華康黑體 Std W3" w:eastAsia="華康黑體 Std W3" w:hAnsi="華康黑體 Std W3"/>
                <w:sz w:val="20"/>
                <w:szCs w:val="20"/>
              </w:rPr>
            </w:pPr>
          </w:p>
        </w:tc>
      </w:tr>
      <w:tr w:rsidR="00840813" w:rsidRPr="00844015" w:rsidTr="003C64BB">
        <w:trPr>
          <w:trHeight w:val="1754"/>
          <w:tblHeader/>
        </w:trPr>
        <w:tc>
          <w:tcPr>
            <w:tcW w:w="540" w:type="dxa"/>
            <w:vAlign w:val="center"/>
          </w:tcPr>
          <w:p w:rsidR="00840813" w:rsidRPr="00844015" w:rsidRDefault="00840813" w:rsidP="002C17CD">
            <w:pPr>
              <w:spacing w:line="360" w:lineRule="exact"/>
              <w:jc w:val="center"/>
              <w:rPr>
                <w:rFonts w:ascii="Arial" w:eastAsia="華康黑體 Std W3" w:hAnsi="Arial" w:cs="Arial" w:hint="eastAsia"/>
                <w:sz w:val="20"/>
                <w:szCs w:val="20"/>
              </w:rPr>
            </w:pPr>
            <w:r w:rsidRPr="00844015">
              <w:rPr>
                <w:rFonts w:ascii="Arial" w:eastAsia="華康黑體 Std W3" w:hAnsi="Arial" w:cs="Arial" w:hint="eastAsia"/>
                <w:sz w:val="20"/>
                <w:szCs w:val="20"/>
              </w:rPr>
              <w:t>9.</w:t>
            </w:r>
          </w:p>
        </w:tc>
        <w:tc>
          <w:tcPr>
            <w:tcW w:w="2340" w:type="dxa"/>
            <w:vAlign w:val="center"/>
          </w:tcPr>
          <w:p w:rsidR="00840813" w:rsidRPr="00844015" w:rsidRDefault="00840813"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辦理生涯發展教育議題教師進修與研習活動</w:t>
            </w:r>
          </w:p>
        </w:tc>
        <w:tc>
          <w:tcPr>
            <w:tcW w:w="1080" w:type="dxa"/>
            <w:vAlign w:val="center"/>
          </w:tcPr>
          <w:p w:rsidR="00840813" w:rsidRPr="00844015" w:rsidRDefault="00840813"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840813" w:rsidRPr="00844015" w:rsidRDefault="00840813"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教務處</w:t>
            </w:r>
          </w:p>
        </w:tc>
        <w:tc>
          <w:tcPr>
            <w:tcW w:w="720" w:type="dxa"/>
            <w:vAlign w:val="center"/>
          </w:tcPr>
          <w:p w:rsidR="00840813" w:rsidRPr="00844015" w:rsidRDefault="00840813" w:rsidP="002C17CD">
            <w:pPr>
              <w:spacing w:line="360" w:lineRule="exact"/>
              <w:ind w:leftChars="-22" w:left="1" w:rightChars="-30" w:right="-72" w:hangingChars="27" w:hanging="54"/>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全學年</w:t>
            </w:r>
          </w:p>
        </w:tc>
        <w:tc>
          <w:tcPr>
            <w:tcW w:w="2700" w:type="dxa"/>
            <w:vAlign w:val="center"/>
          </w:tcPr>
          <w:p w:rsidR="00840813" w:rsidRPr="00844015" w:rsidRDefault="00840813" w:rsidP="002C17CD">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學校自行規劃辦理領域或全體教師研習。</w:t>
            </w:r>
          </w:p>
          <w:p w:rsidR="00840813" w:rsidRPr="00844015" w:rsidRDefault="00840813" w:rsidP="002C17CD">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鼓勵教師參與校外（縣市政府、學術單位等）辦理之相關研習。</w:t>
            </w:r>
          </w:p>
        </w:tc>
      </w:tr>
      <w:tr w:rsidR="00840813" w:rsidRPr="00844015" w:rsidTr="003C64BB">
        <w:trPr>
          <w:trHeight w:val="1754"/>
          <w:tblHeader/>
        </w:trPr>
        <w:tc>
          <w:tcPr>
            <w:tcW w:w="540" w:type="dxa"/>
            <w:vAlign w:val="center"/>
          </w:tcPr>
          <w:p w:rsidR="00840813" w:rsidRPr="00844015" w:rsidRDefault="00840813" w:rsidP="00965F9D">
            <w:pPr>
              <w:spacing w:line="360" w:lineRule="exact"/>
              <w:jc w:val="center"/>
              <w:rPr>
                <w:rFonts w:ascii="Arial" w:eastAsia="華康黑體 Std W3" w:hAnsi="Arial" w:cs="Arial" w:hint="eastAsia"/>
                <w:sz w:val="20"/>
                <w:szCs w:val="20"/>
              </w:rPr>
            </w:pPr>
            <w:r w:rsidRPr="00844015">
              <w:rPr>
                <w:rFonts w:ascii="Arial" w:eastAsia="華康黑體 Std W3" w:hAnsi="Arial" w:cs="Arial" w:hint="eastAsia"/>
                <w:sz w:val="20"/>
                <w:szCs w:val="20"/>
              </w:rPr>
              <w:t>10.</w:t>
            </w:r>
          </w:p>
        </w:tc>
        <w:tc>
          <w:tcPr>
            <w:tcW w:w="2340" w:type="dxa"/>
            <w:vAlign w:val="center"/>
          </w:tcPr>
          <w:p w:rsidR="00840813" w:rsidRPr="00844015" w:rsidRDefault="00840813" w:rsidP="00965F9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cs="Arial" w:hint="eastAsia"/>
                <w:sz w:val="20"/>
                <w:szCs w:val="20"/>
              </w:rPr>
              <w:t>辦理生涯發展教育議題親職教育或說明會</w:t>
            </w:r>
          </w:p>
        </w:tc>
        <w:tc>
          <w:tcPr>
            <w:tcW w:w="1080" w:type="dxa"/>
            <w:vAlign w:val="center"/>
          </w:tcPr>
          <w:p w:rsidR="00840813" w:rsidRPr="00844015" w:rsidRDefault="00840813" w:rsidP="00965F9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840813" w:rsidRPr="00844015" w:rsidRDefault="00840813" w:rsidP="00965F9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導師</w:t>
            </w:r>
          </w:p>
        </w:tc>
        <w:tc>
          <w:tcPr>
            <w:tcW w:w="720" w:type="dxa"/>
            <w:vAlign w:val="center"/>
          </w:tcPr>
          <w:p w:rsidR="00840813" w:rsidRPr="00844015" w:rsidRDefault="00840813" w:rsidP="00965F9D">
            <w:pPr>
              <w:spacing w:line="360" w:lineRule="exact"/>
              <w:ind w:leftChars="-34" w:rightChars="-24" w:right="-58" w:hangingChars="41" w:hanging="8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全學年</w:t>
            </w:r>
          </w:p>
        </w:tc>
        <w:tc>
          <w:tcPr>
            <w:tcW w:w="2700" w:type="dxa"/>
            <w:vAlign w:val="center"/>
          </w:tcPr>
          <w:p w:rsidR="00840813" w:rsidRPr="00844015" w:rsidRDefault="00840813" w:rsidP="00EF4AF9">
            <w:pPr>
              <w:spacing w:line="360" w:lineRule="exact"/>
              <w:ind w:left="100" w:hangingChars="50" w:hanging="100"/>
              <w:jc w:val="both"/>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1.</w:t>
            </w:r>
            <w:r w:rsidRPr="00844015">
              <w:rPr>
                <w:rFonts w:ascii="華康黑體 Std W3" w:eastAsia="華康黑體 Std W3" w:hAnsi="華康黑體 Std W3" w:cs="Arial" w:hint="eastAsia"/>
                <w:sz w:val="20"/>
                <w:szCs w:val="20"/>
              </w:rPr>
              <w:t>辦理生涯發展教育理念及相關議題之親職講座、多元(適性)入學宣導及升學進路說明等，以利家長具備生涯發展教育概念並協助子女適性發展。</w:t>
            </w:r>
          </w:p>
          <w:p w:rsidR="00840813" w:rsidRPr="00844015" w:rsidRDefault="00840813" w:rsidP="00965F9D">
            <w:pPr>
              <w:spacing w:line="360" w:lineRule="exact"/>
              <w:jc w:val="both"/>
              <w:rPr>
                <w:rFonts w:ascii="華康黑體 Std W3" w:eastAsia="華康黑體 Std W3" w:hAnsi="華康黑體 Std W3" w:cs="Arial" w:hint="eastAsia"/>
                <w:sz w:val="20"/>
                <w:szCs w:val="20"/>
              </w:rPr>
            </w:pPr>
            <w:r w:rsidRPr="00844015">
              <w:rPr>
                <w:rFonts w:ascii="華康黑體 Std W3" w:eastAsia="華康黑體 Std W3" w:hAnsi="華康黑體 Std W3" w:cs="Arial"/>
                <w:sz w:val="20"/>
                <w:szCs w:val="20"/>
              </w:rPr>
              <w:t>2.</w:t>
            </w:r>
            <w:r w:rsidRPr="00844015">
              <w:rPr>
                <w:rFonts w:ascii="華康黑體 Std W3" w:eastAsia="華康黑體 Std W3" w:hAnsi="華康黑體 Std W3" w:cs="Arial" w:hint="eastAsia"/>
                <w:sz w:val="20"/>
                <w:szCs w:val="20"/>
              </w:rPr>
              <w:t xml:space="preserve">配合技藝教育課程，辦理學 </w:t>
            </w:r>
          </w:p>
          <w:p w:rsidR="00840813" w:rsidRPr="00844015" w:rsidRDefault="00840813" w:rsidP="00965F9D">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cs="Arial" w:hint="eastAsia"/>
                <w:sz w:val="20"/>
                <w:szCs w:val="20"/>
              </w:rPr>
              <w:t xml:space="preserve"> 生技藝教育和進路選擇之  家長說明。</w:t>
            </w:r>
          </w:p>
        </w:tc>
      </w:tr>
      <w:tr w:rsidR="00EF4AF9" w:rsidRPr="00844015" w:rsidTr="003C64BB">
        <w:trPr>
          <w:trHeight w:val="1754"/>
          <w:tblHeader/>
        </w:trPr>
        <w:tc>
          <w:tcPr>
            <w:tcW w:w="540" w:type="dxa"/>
            <w:vAlign w:val="center"/>
          </w:tcPr>
          <w:p w:rsidR="00EF4AF9" w:rsidRPr="00844015" w:rsidRDefault="00EF4AF9" w:rsidP="002C17C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11.</w:t>
            </w:r>
          </w:p>
        </w:tc>
        <w:tc>
          <w:tcPr>
            <w:tcW w:w="2340" w:type="dxa"/>
            <w:vAlign w:val="center"/>
          </w:tcPr>
          <w:p w:rsidR="00EF4AF9" w:rsidRPr="00844015" w:rsidRDefault="004E7599" w:rsidP="004E7599">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召開技藝教育學生遴薦及</w:t>
            </w:r>
            <w:r w:rsidR="00EF4AF9" w:rsidRPr="00844015">
              <w:rPr>
                <w:rFonts w:ascii="華康黑體 Std W3" w:eastAsia="華康黑體 Std W3" w:hAnsi="華康黑體 Std W3" w:hint="eastAsia"/>
                <w:sz w:val="20"/>
                <w:szCs w:val="20"/>
              </w:rPr>
              <w:t>輔導會（簡稱遴輔會）</w:t>
            </w:r>
          </w:p>
        </w:tc>
        <w:tc>
          <w:tcPr>
            <w:tcW w:w="1080" w:type="dxa"/>
            <w:vAlign w:val="center"/>
          </w:tcPr>
          <w:p w:rsidR="00EF4AF9" w:rsidRPr="00844015" w:rsidRDefault="00EF4AF9"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EF4AF9" w:rsidRPr="00844015" w:rsidRDefault="00EF4AF9" w:rsidP="002C17CD">
            <w:pPr>
              <w:spacing w:line="360" w:lineRule="exact"/>
              <w:ind w:rightChars="-26" w:right="-6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遴輔會</w:t>
            </w:r>
          </w:p>
        </w:tc>
        <w:tc>
          <w:tcPr>
            <w:tcW w:w="720" w:type="dxa"/>
            <w:vAlign w:val="center"/>
          </w:tcPr>
          <w:p w:rsidR="00EF4AF9" w:rsidRPr="00844015" w:rsidRDefault="00EF4AF9" w:rsidP="002C17CD">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全學年</w:t>
            </w:r>
          </w:p>
        </w:tc>
        <w:tc>
          <w:tcPr>
            <w:tcW w:w="2700" w:type="dxa"/>
            <w:vAlign w:val="center"/>
          </w:tcPr>
          <w:p w:rsidR="00EF4AF9" w:rsidRPr="00844015" w:rsidRDefault="00EF4AF9" w:rsidP="00EF4AF9">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1.遴輔會任務:</w:t>
            </w:r>
          </w:p>
          <w:p w:rsidR="00EF4AF9" w:rsidRPr="00844015" w:rsidRDefault="00EF4AF9" w:rsidP="004C3106">
            <w:pPr>
              <w:pStyle w:val="afff9"/>
              <w:widowControl/>
              <w:numPr>
                <w:ilvl w:val="0"/>
                <w:numId w:val="37"/>
              </w:numPr>
              <w:tabs>
                <w:tab w:val="left" w:pos="916"/>
                <w:tab w:val="left" w:pos="208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261" w:hanging="22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國民中學技藝教育辦理方式及上課方式</w:t>
            </w:r>
            <w:r w:rsidRPr="00844015">
              <w:rPr>
                <w:rFonts w:ascii="華康黑體 Std W3" w:eastAsia="華康黑體 Std W3" w:hAnsi="華康黑體 Std W3" w:hint="eastAsia"/>
                <w:sz w:val="20"/>
                <w:szCs w:val="20"/>
              </w:rPr>
              <w:t>之研議</w:t>
            </w:r>
            <w:r w:rsidRPr="00844015">
              <w:rPr>
                <w:rFonts w:ascii="華康黑體 Std W3" w:eastAsia="華康黑體 Std W3" w:hAnsi="華康黑體 Std W3"/>
                <w:sz w:val="20"/>
                <w:szCs w:val="20"/>
              </w:rPr>
              <w:t>。</w:t>
            </w:r>
          </w:p>
          <w:p w:rsidR="00EF4AF9" w:rsidRPr="00844015" w:rsidRDefault="00EF4AF9" w:rsidP="004C3106">
            <w:pPr>
              <w:pStyle w:val="afff9"/>
              <w:widowControl/>
              <w:numPr>
                <w:ilvl w:val="0"/>
                <w:numId w:val="37"/>
              </w:numPr>
              <w:tabs>
                <w:tab w:val="left" w:pos="916"/>
                <w:tab w:val="left" w:pos="208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261" w:hanging="22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技藝教育學生</w:t>
            </w:r>
            <w:r w:rsidRPr="00844015">
              <w:rPr>
                <w:rFonts w:ascii="華康黑體 Std W3" w:eastAsia="華康黑體 Std W3" w:hAnsi="華康黑體 Std W3" w:hint="eastAsia"/>
                <w:sz w:val="20"/>
                <w:szCs w:val="20"/>
              </w:rPr>
              <w:t>之</w:t>
            </w:r>
            <w:r w:rsidRPr="00844015">
              <w:rPr>
                <w:rFonts w:ascii="華康黑體 Std W3" w:eastAsia="華康黑體 Std W3" w:hAnsi="華康黑體 Std W3"/>
                <w:sz w:val="20"/>
                <w:szCs w:val="20"/>
              </w:rPr>
              <w:t>遴薦及輔導。</w:t>
            </w:r>
          </w:p>
          <w:p w:rsidR="00EF4AF9" w:rsidRPr="00844015" w:rsidRDefault="00EF4AF9" w:rsidP="004C3106">
            <w:pPr>
              <w:pStyle w:val="afff9"/>
              <w:widowControl/>
              <w:numPr>
                <w:ilvl w:val="0"/>
                <w:numId w:val="37"/>
              </w:numPr>
              <w:tabs>
                <w:tab w:val="left" w:pos="916"/>
                <w:tab w:val="left" w:pos="208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261" w:hanging="22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技藝教育開辦計畫書</w:t>
            </w:r>
            <w:r w:rsidRPr="00844015">
              <w:rPr>
                <w:rFonts w:ascii="華康黑體 Std W3" w:eastAsia="華康黑體 Std W3" w:hAnsi="華康黑體 Std W3" w:hint="eastAsia"/>
                <w:sz w:val="20"/>
                <w:szCs w:val="20"/>
              </w:rPr>
              <w:t>之審議</w:t>
            </w:r>
            <w:r w:rsidRPr="00844015">
              <w:rPr>
                <w:rFonts w:ascii="華康黑體 Std W3" w:eastAsia="華康黑體 Std W3" w:hAnsi="華康黑體 Std W3"/>
                <w:sz w:val="20"/>
                <w:szCs w:val="20"/>
              </w:rPr>
              <w:t>。</w:t>
            </w:r>
          </w:p>
          <w:p w:rsidR="00EF4AF9" w:rsidRPr="00844015" w:rsidRDefault="00EF4AF9" w:rsidP="004C3106">
            <w:pPr>
              <w:pStyle w:val="afff9"/>
              <w:widowControl/>
              <w:numPr>
                <w:ilvl w:val="0"/>
                <w:numId w:val="37"/>
              </w:numPr>
              <w:tabs>
                <w:tab w:val="left" w:pos="916"/>
                <w:tab w:val="left" w:pos="208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261" w:hanging="224"/>
              <w:jc w:val="both"/>
              <w:rPr>
                <w:rFonts w:ascii="華康黑體 Std W3" w:eastAsia="華康黑體 Std W3" w:hAnsi="華康黑體 Std W3"/>
                <w:kern w:val="0"/>
              </w:rPr>
            </w:pPr>
            <w:r w:rsidRPr="00844015">
              <w:rPr>
                <w:rFonts w:ascii="華康黑體 Std W3" w:eastAsia="華康黑體 Std W3" w:hAnsi="華康黑體 Std W3"/>
                <w:sz w:val="20"/>
                <w:szCs w:val="20"/>
              </w:rPr>
              <w:t>技藝教育宣導及諮詢。</w:t>
            </w:r>
          </w:p>
          <w:p w:rsidR="00EF4AF9" w:rsidRPr="00844015" w:rsidRDefault="00EF4AF9" w:rsidP="004C3106">
            <w:pPr>
              <w:pStyle w:val="afff9"/>
              <w:widowControl/>
              <w:numPr>
                <w:ilvl w:val="0"/>
                <w:numId w:val="37"/>
              </w:numPr>
              <w:tabs>
                <w:tab w:val="left" w:pos="916"/>
                <w:tab w:val="left" w:pos="208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261" w:hanging="224"/>
              <w:jc w:val="both"/>
              <w:rPr>
                <w:rFonts w:ascii="華康黑體 Std W3" w:eastAsia="華康黑體 Std W3" w:hAnsi="華康黑體 Std W3"/>
                <w:kern w:val="0"/>
              </w:rPr>
            </w:pPr>
            <w:r w:rsidRPr="00844015">
              <w:rPr>
                <w:rFonts w:ascii="華康黑體 Std W3" w:eastAsia="華康黑體 Std W3" w:hAnsi="華康黑體 Std W3"/>
                <w:sz w:val="20"/>
                <w:szCs w:val="20"/>
              </w:rPr>
              <w:t>其他有關技藝教育事宜。</w:t>
            </w:r>
          </w:p>
          <w:p w:rsidR="00EF4AF9" w:rsidRPr="00844015" w:rsidRDefault="00EF4AF9" w:rsidP="00EF4AF9">
            <w:pPr>
              <w:spacing w:line="360" w:lineRule="exact"/>
              <w:ind w:left="176" w:hangingChars="88" w:hanging="176"/>
              <w:jc w:val="both"/>
              <w:rPr>
                <w:rFonts w:ascii="華康黑體 Std W3" w:eastAsia="華康黑體 Std W3" w:hAnsi="華康黑體 Std W3"/>
                <w:kern w:val="0"/>
              </w:rPr>
            </w:pPr>
            <w:r w:rsidRPr="00844015">
              <w:rPr>
                <w:rFonts w:ascii="華康黑體 Std W3" w:eastAsia="華康黑體 Std W3" w:hAnsi="華康黑體 Std W3" w:hint="eastAsia"/>
                <w:sz w:val="20"/>
                <w:szCs w:val="20"/>
              </w:rPr>
              <w:t>2.各校視任務需要決定開會時間及討論議題。</w:t>
            </w:r>
          </w:p>
        </w:tc>
      </w:tr>
      <w:tr w:rsidR="00AC03C9" w:rsidRPr="00844015" w:rsidTr="00866C16">
        <w:trPr>
          <w:trHeight w:val="1754"/>
          <w:tblHeader/>
        </w:trPr>
        <w:tc>
          <w:tcPr>
            <w:tcW w:w="540" w:type="dxa"/>
            <w:vAlign w:val="center"/>
          </w:tcPr>
          <w:p w:rsidR="00AC03C9" w:rsidRPr="00844015" w:rsidRDefault="00AC03C9" w:rsidP="002C17CD">
            <w:pPr>
              <w:spacing w:line="360" w:lineRule="exact"/>
              <w:jc w:val="center"/>
              <w:rPr>
                <w:rFonts w:ascii="華康黑體 Std W3" w:eastAsia="華康黑體 Std W3" w:hAnsi="華康黑體 Std W3"/>
                <w:sz w:val="20"/>
                <w:szCs w:val="20"/>
              </w:rPr>
            </w:pPr>
            <w:r w:rsidRPr="00844015">
              <w:rPr>
                <w:rFonts w:ascii="Arial" w:eastAsia="華康黑體 Std W3" w:hAnsi="Arial" w:cs="Arial"/>
                <w:sz w:val="20"/>
                <w:szCs w:val="20"/>
              </w:rPr>
              <w:t>1</w:t>
            </w:r>
            <w:r w:rsidRPr="00844015">
              <w:rPr>
                <w:rFonts w:ascii="Arial" w:eastAsia="華康黑體 Std W3" w:hAnsi="Arial" w:cs="Arial" w:hint="eastAsia"/>
                <w:sz w:val="20"/>
                <w:szCs w:val="20"/>
              </w:rPr>
              <w:t>2</w:t>
            </w:r>
            <w:r w:rsidRPr="00844015">
              <w:rPr>
                <w:rFonts w:ascii="Arial" w:eastAsia="華康黑體 Std W3" w:hAnsi="Arial" w:cs="Arial"/>
                <w:sz w:val="20"/>
                <w:szCs w:val="20"/>
              </w:rPr>
              <w:t>.</w:t>
            </w:r>
          </w:p>
        </w:tc>
        <w:tc>
          <w:tcPr>
            <w:tcW w:w="2340" w:type="dxa"/>
            <w:vAlign w:val="center"/>
          </w:tcPr>
          <w:p w:rsidR="00AC03C9" w:rsidRPr="00844015" w:rsidRDefault="00AC03C9"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技藝教育課程</w:t>
            </w:r>
          </w:p>
        </w:tc>
        <w:tc>
          <w:tcPr>
            <w:tcW w:w="1080" w:type="dxa"/>
            <w:vAlign w:val="center"/>
          </w:tcPr>
          <w:p w:rsidR="00AC03C9" w:rsidRPr="00844015" w:rsidRDefault="00AC03C9"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AC03C9" w:rsidRPr="00844015" w:rsidRDefault="00AC03C9"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教務處、學務處、導師</w:t>
            </w:r>
          </w:p>
        </w:tc>
        <w:tc>
          <w:tcPr>
            <w:tcW w:w="720" w:type="dxa"/>
            <w:vAlign w:val="center"/>
          </w:tcPr>
          <w:p w:rsidR="00AC03C9" w:rsidRPr="00844015" w:rsidRDefault="00AC03C9" w:rsidP="002C17CD">
            <w:pPr>
              <w:spacing w:line="360" w:lineRule="exact"/>
              <w:ind w:leftChars="-22" w:left="1" w:rightChars="-24" w:right="-58" w:hangingChars="27" w:hanging="54"/>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全學年</w:t>
            </w:r>
          </w:p>
        </w:tc>
        <w:tc>
          <w:tcPr>
            <w:tcW w:w="2700" w:type="dxa"/>
            <w:vAlign w:val="center"/>
          </w:tcPr>
          <w:p w:rsidR="00AC03C9" w:rsidRPr="00844015" w:rsidRDefault="00AC03C9"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應於開學前與高職聯繫，確定師資，研商開課日期、課程內容與進度等。</w:t>
            </w:r>
          </w:p>
        </w:tc>
      </w:tr>
    </w:tbl>
    <w:p w:rsidR="00F66F1E" w:rsidRPr="00844015" w:rsidRDefault="00562397" w:rsidP="00B343CC">
      <w:pPr>
        <w:spacing w:line="520" w:lineRule="exact"/>
        <w:rPr>
          <w:rFonts w:ascii="華康黑體 Std W3" w:eastAsia="華康黑體 Std W3" w:hAnsi="華康黑體 Std W3"/>
          <w:b/>
          <w:sz w:val="22"/>
          <w:szCs w:val="22"/>
        </w:rPr>
      </w:pPr>
      <w:r w:rsidRPr="00844015">
        <w:rPr>
          <w:rFonts w:ascii="華康黑體 Std W3" w:eastAsia="華康黑體 Std W3" w:hAnsi="華康黑體 Std W3"/>
          <w:b/>
          <w:sz w:val="22"/>
          <w:szCs w:val="22"/>
        </w:rPr>
        <w:br w:type="page"/>
      </w:r>
    </w:p>
    <w:tbl>
      <w:tblPr>
        <w:tblW w:w="846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40"/>
        <w:gridCol w:w="2340"/>
        <w:gridCol w:w="1080"/>
        <w:gridCol w:w="1080"/>
        <w:gridCol w:w="720"/>
        <w:gridCol w:w="2700"/>
      </w:tblGrid>
      <w:tr w:rsidR="00D21778" w:rsidRPr="00844015" w:rsidTr="009E062E">
        <w:trPr>
          <w:tblHeader/>
        </w:trPr>
        <w:tc>
          <w:tcPr>
            <w:tcW w:w="54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項目</w:t>
            </w:r>
          </w:p>
        </w:tc>
        <w:tc>
          <w:tcPr>
            <w:tcW w:w="234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辦理事項</w:t>
            </w:r>
          </w:p>
        </w:tc>
        <w:tc>
          <w:tcPr>
            <w:tcW w:w="108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主辦</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1080" w:type="dxa"/>
            <w:tcBorders>
              <w:top w:val="single" w:sz="12" w:space="0" w:color="auto"/>
              <w:bottom w:val="single" w:sz="12" w:space="0" w:color="auto"/>
            </w:tcBorders>
            <w:shd w:val="clear" w:color="auto" w:fill="FFFF99"/>
            <w:vAlign w:val="center"/>
          </w:tcPr>
          <w:p w:rsidR="00D21778" w:rsidRPr="00844015" w:rsidRDefault="00D21778" w:rsidP="003A4ED1">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協辦單位</w:t>
            </w:r>
          </w:p>
          <w:p w:rsidR="003A4ED1" w:rsidRPr="00844015" w:rsidRDefault="003A4ED1" w:rsidP="003A4ED1">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及人員</w:t>
            </w:r>
          </w:p>
        </w:tc>
        <w:tc>
          <w:tcPr>
            <w:tcW w:w="72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建議</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期程</w:t>
            </w:r>
          </w:p>
        </w:tc>
        <w:tc>
          <w:tcPr>
            <w:tcW w:w="270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工作備忘</w:t>
            </w:r>
          </w:p>
        </w:tc>
      </w:tr>
      <w:tr w:rsidR="00AC03C9" w:rsidRPr="00844015" w:rsidTr="002C17CD">
        <w:trPr>
          <w:trHeight w:val="1458"/>
          <w:tblHeader/>
        </w:trPr>
        <w:tc>
          <w:tcPr>
            <w:tcW w:w="540" w:type="dxa"/>
            <w:tcBorders>
              <w:bottom w:val="single" w:sz="8" w:space="0" w:color="auto"/>
            </w:tcBorders>
            <w:vAlign w:val="center"/>
          </w:tcPr>
          <w:p w:rsidR="00AC03C9" w:rsidRPr="00844015" w:rsidRDefault="00AC03C9" w:rsidP="002C17C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13.</w:t>
            </w:r>
          </w:p>
        </w:tc>
        <w:tc>
          <w:tcPr>
            <w:tcW w:w="2340" w:type="dxa"/>
            <w:tcBorders>
              <w:bottom w:val="single" w:sz="8" w:space="0" w:color="auto"/>
            </w:tcBorders>
            <w:vAlign w:val="center"/>
          </w:tcPr>
          <w:p w:rsidR="00AC03C9" w:rsidRPr="00844015" w:rsidRDefault="007136D5" w:rsidP="002C17C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00AC03C9" w:rsidRPr="00844015">
              <w:rPr>
                <w:rFonts w:ascii="華康黑體 Std W3" w:eastAsia="華康黑體 Std W3" w:hAnsi="華康黑體 Std W3" w:hint="eastAsia"/>
                <w:sz w:val="20"/>
                <w:szCs w:val="20"/>
              </w:rPr>
              <w:t>年級活動建議：</w:t>
            </w:r>
          </w:p>
          <w:p w:rsidR="00AC03C9" w:rsidRPr="00844015" w:rsidRDefault="00AC03C9" w:rsidP="002C17C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班級輔導</w:t>
            </w:r>
          </w:p>
          <w:p w:rsidR="00AC03C9" w:rsidRPr="00844015" w:rsidRDefault="00AC03C9" w:rsidP="002C17CD">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學生生涯檔案建置及主題活動（建議配合「國中學生生涯輔導紀錄手冊」之填寫進行規劃）</w:t>
            </w:r>
          </w:p>
          <w:p w:rsidR="00AC03C9" w:rsidRPr="00844015" w:rsidRDefault="00AC03C9" w:rsidP="002C17CD">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心理測驗</w:t>
            </w: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智力測驗（學業性向測驗）</w:t>
            </w:r>
          </w:p>
          <w:p w:rsidR="00AC03C9" w:rsidRPr="00844015" w:rsidRDefault="00AC03C9" w:rsidP="002C17C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小團體輔導</w:t>
            </w:r>
          </w:p>
          <w:p w:rsidR="005259D8" w:rsidRPr="00844015" w:rsidRDefault="00D5393B" w:rsidP="002C17CD">
            <w:pPr>
              <w:spacing w:line="360" w:lineRule="exact"/>
              <w:ind w:leftChars="5" w:left="178" w:hangingChars="83" w:hanging="16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5</w:t>
            </w:r>
            <w:r w:rsidR="005259D8" w:rsidRPr="00844015">
              <w:rPr>
                <w:rFonts w:ascii="華康黑體 Std W3" w:eastAsia="華康黑體 Std W3" w:hAnsi="華康黑體 Std W3" w:hint="eastAsia"/>
                <w:sz w:val="20"/>
                <w:szCs w:val="20"/>
              </w:rPr>
              <w:t>.參訪</w:t>
            </w:r>
            <w:r w:rsidR="0027069C" w:rsidRPr="00844015">
              <w:rPr>
                <w:rFonts w:ascii="華康黑體 Std W3" w:eastAsia="華康黑體 Std W3" w:hAnsi="華康黑體 Std W3" w:hint="eastAsia"/>
                <w:sz w:val="20"/>
                <w:szCs w:val="20"/>
              </w:rPr>
              <w:t>活</w:t>
            </w:r>
            <w:r w:rsidR="005259D8" w:rsidRPr="00844015">
              <w:rPr>
                <w:rFonts w:ascii="華康黑體 Std W3" w:eastAsia="華康黑體 Std W3" w:hAnsi="華康黑體 Std W3" w:hint="eastAsia"/>
                <w:sz w:val="20"/>
                <w:szCs w:val="20"/>
              </w:rPr>
              <w:t>動</w:t>
            </w:r>
            <w:r w:rsidR="00680C7E" w:rsidRPr="00844015">
              <w:rPr>
                <w:rFonts w:ascii="華康黑體 Std W3" w:eastAsia="華康黑體 Std W3" w:hAnsi="華康黑體 Std W3" w:hint="eastAsia"/>
                <w:sz w:val="20"/>
                <w:szCs w:val="20"/>
              </w:rPr>
              <w:t>—</w:t>
            </w:r>
            <w:r w:rsidR="005259D8" w:rsidRPr="00844015">
              <w:rPr>
                <w:rFonts w:ascii="華康黑體 Std W3" w:eastAsia="華康黑體 Std W3" w:hAnsi="華康黑體 Std W3" w:hint="eastAsia"/>
                <w:sz w:val="20"/>
                <w:szCs w:val="20"/>
              </w:rPr>
              <w:t>產業參訪</w:t>
            </w:r>
          </w:p>
          <w:p w:rsidR="00AC03C9" w:rsidRPr="00844015" w:rsidRDefault="00786968" w:rsidP="00AC03C9">
            <w:pPr>
              <w:spacing w:line="360" w:lineRule="exact"/>
              <w:ind w:leftChars="5" w:left="178" w:hangingChars="83" w:hanging="16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6</w:t>
            </w:r>
            <w:r w:rsidR="00AC03C9" w:rsidRPr="00844015">
              <w:rPr>
                <w:rFonts w:ascii="華康黑體 Std W3" w:eastAsia="華康黑體 Std W3" w:hAnsi="華康黑體 Std W3" w:hint="eastAsia"/>
                <w:sz w:val="20"/>
                <w:szCs w:val="20"/>
              </w:rPr>
              <w:t>.分站活動—生涯闖關活動</w:t>
            </w:r>
          </w:p>
          <w:p w:rsidR="00AC03C9" w:rsidRPr="00844015" w:rsidRDefault="00786968" w:rsidP="00AC03C9">
            <w:pPr>
              <w:spacing w:line="360" w:lineRule="exact"/>
              <w:ind w:leftChars="5" w:left="178" w:hangingChars="83" w:hanging="16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7</w:t>
            </w:r>
            <w:r w:rsidR="00AC03C9" w:rsidRPr="00844015">
              <w:rPr>
                <w:rFonts w:ascii="華康黑體 Std W3" w:eastAsia="華康黑體 Std W3" w:hAnsi="華康黑體 Std W3" w:hint="eastAsia"/>
                <w:sz w:val="20"/>
                <w:szCs w:val="20"/>
              </w:rPr>
              <w:t>.親師合作—家長職業分享</w:t>
            </w:r>
          </w:p>
          <w:p w:rsidR="00AC03C9" w:rsidRPr="00844015" w:rsidRDefault="00786968" w:rsidP="00AC03C9">
            <w:pPr>
              <w:spacing w:line="360" w:lineRule="exact"/>
              <w:ind w:leftChars="5" w:left="178" w:hangingChars="83" w:hanging="16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8</w:t>
            </w:r>
            <w:r w:rsidR="00AC03C9" w:rsidRPr="00844015">
              <w:rPr>
                <w:rFonts w:ascii="華康黑體 Std W3" w:eastAsia="華康黑體 Std W3" w:hAnsi="華康黑體 Std W3" w:hint="eastAsia"/>
                <w:sz w:val="20"/>
                <w:szCs w:val="20"/>
              </w:rPr>
              <w:t>.專題演講及座談</w:t>
            </w:r>
          </w:p>
          <w:p w:rsidR="00AC03C9" w:rsidRPr="00844015" w:rsidRDefault="00AC03C9" w:rsidP="00AC03C9">
            <w:pPr>
              <w:spacing w:line="360" w:lineRule="exact"/>
              <w:ind w:leftChars="5" w:left="178" w:hangingChars="83" w:hanging="16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(1)學生：工作世界宣導</w:t>
            </w:r>
          </w:p>
          <w:p w:rsidR="00AC03C9" w:rsidRPr="00844015" w:rsidRDefault="00AC03C9" w:rsidP="00AC03C9">
            <w:pPr>
              <w:spacing w:line="360" w:lineRule="exact"/>
              <w:ind w:leftChars="5" w:left="178" w:hangingChars="83" w:hanging="16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座談會、職業達人開講</w:t>
            </w:r>
          </w:p>
          <w:p w:rsidR="00AC03C9" w:rsidRPr="00844015" w:rsidRDefault="00AC03C9" w:rsidP="00AC03C9">
            <w:pPr>
              <w:spacing w:line="360" w:lineRule="exact"/>
              <w:ind w:leftChars="5" w:left="178" w:hangingChars="83" w:hanging="16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等。 </w:t>
            </w:r>
          </w:p>
          <w:p w:rsidR="00AC03C9" w:rsidRPr="00844015" w:rsidRDefault="00AC03C9" w:rsidP="00AC03C9">
            <w:pPr>
              <w:spacing w:line="360" w:lineRule="exact"/>
              <w:ind w:leftChars="5" w:left="178" w:hangingChars="83" w:hanging="16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(2)教師及家長：生涯發  </w:t>
            </w:r>
          </w:p>
          <w:p w:rsidR="00AC03C9" w:rsidRPr="00844015" w:rsidRDefault="00AC03C9" w:rsidP="00AC03C9">
            <w:pPr>
              <w:spacing w:line="360" w:lineRule="exact"/>
              <w:ind w:leftChars="5" w:left="178" w:hangingChars="83" w:hanging="16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展教育專題演講及研 </w:t>
            </w:r>
          </w:p>
          <w:p w:rsidR="00AC03C9" w:rsidRPr="00844015" w:rsidRDefault="00AC03C9" w:rsidP="00AC03C9">
            <w:pPr>
              <w:spacing w:line="360" w:lineRule="exact"/>
              <w:ind w:leftChars="5" w:left="178" w:hangingChars="83" w:hanging="16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習活動。</w:t>
            </w:r>
          </w:p>
          <w:p w:rsidR="00AC03C9" w:rsidRPr="00844015" w:rsidRDefault="00786968" w:rsidP="00AC03C9">
            <w:pPr>
              <w:spacing w:line="360" w:lineRule="exact"/>
              <w:ind w:leftChars="5" w:left="178" w:hangingChars="83" w:hanging="166"/>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9</w:t>
            </w:r>
            <w:r w:rsidR="00AC03C9" w:rsidRPr="00844015">
              <w:rPr>
                <w:rFonts w:ascii="華康黑體 Std W3" w:eastAsia="華康黑體 Std W3" w:hAnsi="華康黑體 Std W3" w:hint="eastAsia"/>
                <w:sz w:val="20"/>
                <w:szCs w:val="20"/>
              </w:rPr>
              <w:t>.其他</w:t>
            </w:r>
          </w:p>
        </w:tc>
        <w:tc>
          <w:tcPr>
            <w:tcW w:w="1080" w:type="dxa"/>
            <w:tcBorders>
              <w:bottom w:val="single" w:sz="8" w:space="0" w:color="auto"/>
            </w:tcBorders>
            <w:vAlign w:val="center"/>
          </w:tcPr>
          <w:p w:rsidR="00AC03C9" w:rsidRPr="00844015" w:rsidRDefault="00AC03C9"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tcBorders>
              <w:bottom w:val="single" w:sz="8" w:space="0" w:color="auto"/>
            </w:tcBorders>
            <w:vAlign w:val="center"/>
          </w:tcPr>
          <w:p w:rsidR="00AC03C9" w:rsidRPr="00844015" w:rsidRDefault="00AC03C9"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各處室、導師、各領域教師</w:t>
            </w:r>
          </w:p>
        </w:tc>
        <w:tc>
          <w:tcPr>
            <w:tcW w:w="720" w:type="dxa"/>
            <w:tcBorders>
              <w:bottom w:val="single" w:sz="8" w:space="0" w:color="auto"/>
            </w:tcBorders>
            <w:vAlign w:val="center"/>
          </w:tcPr>
          <w:p w:rsidR="00AC03C9" w:rsidRPr="00844015" w:rsidRDefault="00AC03C9" w:rsidP="002C17CD">
            <w:pPr>
              <w:spacing w:line="360" w:lineRule="exact"/>
              <w:ind w:leftChars="-28" w:left="1" w:rightChars="-12" w:right="-29" w:hangingChars="34" w:hanging="6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全學年</w:t>
            </w:r>
          </w:p>
        </w:tc>
        <w:tc>
          <w:tcPr>
            <w:tcW w:w="2700" w:type="dxa"/>
            <w:tcBorders>
              <w:bottom w:val="single" w:sz="8" w:space="0" w:color="auto"/>
            </w:tcBorders>
            <w:vAlign w:val="center"/>
          </w:tcPr>
          <w:p w:rsidR="00AC03C9" w:rsidRPr="00844015" w:rsidRDefault="00AC03C9" w:rsidP="002C17CD">
            <w:pPr>
              <w:spacing w:line="360" w:lineRule="exact"/>
              <w:ind w:left="100" w:hangingChars="50" w:hanging="10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參考「課程規劃與教學活動」</w:t>
            </w:r>
          </w:p>
          <w:p w:rsidR="00AC03C9" w:rsidRPr="00844015" w:rsidRDefault="00AC03C9" w:rsidP="002C17CD">
            <w:pPr>
              <w:spacing w:line="360" w:lineRule="exact"/>
              <w:ind w:left="100" w:hangingChars="50" w:hanging="10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之作業規範及辦法。</w:t>
            </w:r>
          </w:p>
        </w:tc>
      </w:tr>
      <w:tr w:rsidR="00AC03C9" w:rsidRPr="00844015" w:rsidTr="00A3201F">
        <w:trPr>
          <w:trHeight w:val="2503"/>
          <w:tblHeader/>
        </w:trPr>
        <w:tc>
          <w:tcPr>
            <w:tcW w:w="540" w:type="dxa"/>
            <w:tcBorders>
              <w:bottom w:val="single" w:sz="8" w:space="0" w:color="auto"/>
            </w:tcBorders>
            <w:vAlign w:val="center"/>
          </w:tcPr>
          <w:p w:rsidR="00AC03C9" w:rsidRPr="00844015" w:rsidRDefault="00AC03C9" w:rsidP="002C17CD">
            <w:pPr>
              <w:spacing w:line="360" w:lineRule="exact"/>
              <w:jc w:val="center"/>
              <w:rPr>
                <w:rFonts w:ascii="華康黑體 Std W3" w:eastAsia="華康黑體 Std W3" w:hAnsi="華康黑體 Std W3"/>
                <w:sz w:val="20"/>
                <w:szCs w:val="20"/>
              </w:rPr>
            </w:pPr>
            <w:r w:rsidRPr="00844015">
              <w:rPr>
                <w:rFonts w:ascii="Arial" w:eastAsia="華康黑體 Std W3" w:hAnsi="Arial" w:cs="Arial" w:hint="eastAsia"/>
                <w:sz w:val="20"/>
                <w:szCs w:val="20"/>
              </w:rPr>
              <w:t>14.</w:t>
            </w:r>
          </w:p>
        </w:tc>
        <w:tc>
          <w:tcPr>
            <w:tcW w:w="2340" w:type="dxa"/>
            <w:tcBorders>
              <w:bottom w:val="single" w:sz="8" w:space="0" w:color="auto"/>
            </w:tcBorders>
          </w:tcPr>
          <w:p w:rsidR="00AC03C9" w:rsidRPr="00844015" w:rsidRDefault="007136D5" w:rsidP="00A3201F">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w:t>
            </w:r>
            <w:r w:rsidR="00AC03C9" w:rsidRPr="00844015">
              <w:rPr>
                <w:rFonts w:ascii="華康黑體 Std W3" w:eastAsia="華康黑體 Std W3" w:hAnsi="華康黑體 Std W3" w:hint="eastAsia"/>
                <w:sz w:val="20"/>
                <w:szCs w:val="20"/>
              </w:rPr>
              <w:t>年級活動建議：</w:t>
            </w:r>
          </w:p>
          <w:p w:rsidR="00AC03C9" w:rsidRPr="00844015" w:rsidRDefault="00AC03C9" w:rsidP="00A3201F">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班級輔導</w:t>
            </w:r>
          </w:p>
          <w:p w:rsidR="00AC03C9" w:rsidRPr="00844015" w:rsidRDefault="000824BF" w:rsidP="00A3201F">
            <w:pPr>
              <w:spacing w:line="360" w:lineRule="exact"/>
              <w:ind w:left="162" w:hangingChars="81" w:hanging="162"/>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r w:rsidR="00AC03C9" w:rsidRPr="00844015">
              <w:rPr>
                <w:rFonts w:ascii="華康黑體 Std W3" w:eastAsia="華康黑體 Std W3" w:hAnsi="華康黑體 Std W3" w:hint="eastAsia"/>
                <w:sz w:val="20"/>
                <w:szCs w:val="20"/>
              </w:rPr>
              <w:t>學生生涯檔案及主題活動（建議配合「國中學生生涯輔導紀錄手冊」之填寫進行規劃）</w:t>
            </w:r>
          </w:p>
        </w:tc>
        <w:tc>
          <w:tcPr>
            <w:tcW w:w="1080" w:type="dxa"/>
            <w:tcBorders>
              <w:bottom w:val="single" w:sz="8" w:space="0" w:color="auto"/>
            </w:tcBorders>
            <w:vAlign w:val="center"/>
          </w:tcPr>
          <w:p w:rsidR="00AC03C9" w:rsidRPr="00844015" w:rsidRDefault="00AC03C9"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tcBorders>
              <w:bottom w:val="single" w:sz="8" w:space="0" w:color="auto"/>
            </w:tcBorders>
            <w:vAlign w:val="center"/>
          </w:tcPr>
          <w:p w:rsidR="00AC03C9" w:rsidRPr="00844015" w:rsidRDefault="00AC03C9"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各處室、</w:t>
            </w:r>
          </w:p>
          <w:p w:rsidR="00AC03C9" w:rsidRPr="00844015" w:rsidRDefault="00AC03C9"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導師、各領域教師</w:t>
            </w:r>
          </w:p>
        </w:tc>
        <w:tc>
          <w:tcPr>
            <w:tcW w:w="720" w:type="dxa"/>
            <w:tcBorders>
              <w:bottom w:val="single" w:sz="8" w:space="0" w:color="auto"/>
            </w:tcBorders>
            <w:vAlign w:val="center"/>
          </w:tcPr>
          <w:p w:rsidR="00AC03C9" w:rsidRPr="00844015" w:rsidRDefault="00AC03C9" w:rsidP="002C17CD">
            <w:pPr>
              <w:spacing w:line="360" w:lineRule="exact"/>
              <w:ind w:leftChars="-27" w:left="3" w:rightChars="-24" w:right="-58" w:hangingChars="34" w:hanging="6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全學年</w:t>
            </w:r>
          </w:p>
        </w:tc>
        <w:tc>
          <w:tcPr>
            <w:tcW w:w="2700" w:type="dxa"/>
            <w:tcBorders>
              <w:bottom w:val="single" w:sz="8" w:space="0" w:color="auto"/>
            </w:tcBorders>
            <w:vAlign w:val="center"/>
          </w:tcPr>
          <w:p w:rsidR="00AC03C9" w:rsidRPr="00844015" w:rsidRDefault="00AC03C9" w:rsidP="002C17CD">
            <w:pPr>
              <w:spacing w:line="360" w:lineRule="exact"/>
              <w:ind w:left="176" w:hangingChars="88" w:hanging="176"/>
              <w:jc w:val="both"/>
              <w:rPr>
                <w:rFonts w:ascii="華康黑體 Std W3" w:eastAsia="華康黑體 Std W3" w:hAnsi="華康黑體 Std W3"/>
                <w:sz w:val="20"/>
                <w:szCs w:val="20"/>
              </w:rPr>
            </w:pPr>
            <w:r w:rsidRPr="00844015">
              <w:rPr>
                <w:rFonts w:ascii="華康黑體 Std W3" w:eastAsia="華康黑體 Std W3" w:hAnsi="華康黑體 Std W3" w:cs="Arial"/>
                <w:sz w:val="20"/>
                <w:szCs w:val="20"/>
              </w:rPr>
              <w:t>1.</w:t>
            </w:r>
            <w:r w:rsidRPr="00844015">
              <w:rPr>
                <w:rFonts w:ascii="華康黑體 Std W3" w:eastAsia="華康黑體 Std W3" w:hAnsi="華康黑體 Std W3" w:hint="eastAsia"/>
                <w:sz w:val="20"/>
                <w:szCs w:val="20"/>
              </w:rPr>
              <w:t>參考「課程規劃與教學活動」之作業規範及辦法。</w:t>
            </w:r>
          </w:p>
          <w:p w:rsidR="00AC03C9" w:rsidRPr="00844015" w:rsidRDefault="00AC03C9" w:rsidP="002C17CD">
            <w:pPr>
              <w:spacing w:line="360" w:lineRule="exact"/>
              <w:ind w:leftChars="10" w:left="206" w:hangingChars="91" w:hanging="182"/>
              <w:jc w:val="both"/>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2.</w:t>
            </w:r>
            <w:r w:rsidRPr="00844015">
              <w:rPr>
                <w:rFonts w:ascii="華康黑體 Std W3" w:eastAsia="華康黑體 Std W3" w:hAnsi="華康黑體 Std W3" w:cs="Arial" w:hint="eastAsia"/>
                <w:sz w:val="20"/>
                <w:szCs w:val="20"/>
              </w:rPr>
              <w:t>學校應規劃</w:t>
            </w:r>
            <w:r w:rsidR="007136D5" w:rsidRPr="00844015">
              <w:rPr>
                <w:rFonts w:ascii="華康黑體 Std W3" w:eastAsia="華康黑體 Std W3" w:hAnsi="華康黑體 Std W3" w:cs="新細明體" w:hint="eastAsia"/>
                <w:kern w:val="0"/>
                <w:sz w:val="22"/>
                <w:szCs w:val="22"/>
              </w:rPr>
              <w:t>二</w:t>
            </w:r>
            <w:r w:rsidRPr="00844015">
              <w:rPr>
                <w:rFonts w:ascii="華康黑體 Std W3" w:eastAsia="華康黑體 Std W3" w:hAnsi="華康黑體 Std W3" w:cs="Arial" w:hint="eastAsia"/>
                <w:sz w:val="20"/>
                <w:szCs w:val="20"/>
              </w:rPr>
              <w:t>年級全體學生</w:t>
            </w:r>
            <w:r w:rsidR="00FB1EEF" w:rsidRPr="00844015">
              <w:rPr>
                <w:rFonts w:ascii="華康黑體 Std W3" w:eastAsia="華康黑體 Std W3" w:hAnsi="華康黑體 Std W3" w:hint="eastAsia"/>
                <w:sz w:val="22"/>
                <w:szCs w:val="22"/>
              </w:rPr>
              <w:t>社區高</w:t>
            </w:r>
            <w:r w:rsidR="00FB1EEF" w:rsidRPr="00844015">
              <w:rPr>
                <w:rFonts w:ascii="華康黑體 Std W3" w:eastAsia="華康黑體 Std W3" w:hAnsi="華康黑體 Std W3" w:hint="eastAsia"/>
                <w:sz w:val="20"/>
                <w:szCs w:val="20"/>
              </w:rPr>
              <w:t>級中等學校專業群科參訪</w:t>
            </w:r>
            <w:r w:rsidRPr="00844015">
              <w:rPr>
                <w:rFonts w:ascii="華康黑體 Std W3" w:eastAsia="華康黑體 Std W3" w:hAnsi="華康黑體 Std W3" w:cs="Arial" w:hint="eastAsia"/>
                <w:sz w:val="20"/>
                <w:szCs w:val="20"/>
              </w:rPr>
              <w:t>活動。</w:t>
            </w:r>
          </w:p>
        </w:tc>
      </w:tr>
    </w:tbl>
    <w:p w:rsidR="00D21778" w:rsidRPr="00844015" w:rsidRDefault="00F66F1E" w:rsidP="00B343CC">
      <w:pPr>
        <w:spacing w:line="520" w:lineRule="exact"/>
        <w:rPr>
          <w:rFonts w:ascii="華康黑體 Std W3" w:eastAsia="華康黑體 Std W3" w:hAnsi="華康黑體 Std W3"/>
          <w:b/>
          <w:sz w:val="22"/>
          <w:szCs w:val="22"/>
        </w:rPr>
      </w:pPr>
      <w:r w:rsidRPr="00844015">
        <w:rPr>
          <w:rFonts w:ascii="華康黑體 Std W3" w:eastAsia="華康黑體 Std W3" w:hAnsi="華康黑體 Std W3"/>
          <w:b/>
          <w:sz w:val="22"/>
          <w:szCs w:val="22"/>
        </w:rPr>
        <w:br w:type="page"/>
      </w:r>
    </w:p>
    <w:tbl>
      <w:tblPr>
        <w:tblW w:w="846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40"/>
        <w:gridCol w:w="2340"/>
        <w:gridCol w:w="1080"/>
        <w:gridCol w:w="1080"/>
        <w:gridCol w:w="720"/>
        <w:gridCol w:w="2700"/>
      </w:tblGrid>
      <w:tr w:rsidR="00D21778" w:rsidRPr="00844015" w:rsidTr="00D338DC">
        <w:trPr>
          <w:tblHeader/>
        </w:trPr>
        <w:tc>
          <w:tcPr>
            <w:tcW w:w="54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項目</w:t>
            </w:r>
          </w:p>
        </w:tc>
        <w:tc>
          <w:tcPr>
            <w:tcW w:w="234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辦理事項</w:t>
            </w:r>
          </w:p>
        </w:tc>
        <w:tc>
          <w:tcPr>
            <w:tcW w:w="108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主辦</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1080" w:type="dxa"/>
            <w:tcBorders>
              <w:top w:val="single" w:sz="12" w:space="0" w:color="auto"/>
              <w:bottom w:val="single" w:sz="12" w:space="0" w:color="auto"/>
            </w:tcBorders>
            <w:shd w:val="clear" w:color="auto" w:fill="FFFF99"/>
            <w:vAlign w:val="center"/>
          </w:tcPr>
          <w:p w:rsidR="00D21778" w:rsidRPr="00844015" w:rsidRDefault="00D21778" w:rsidP="003A4ED1">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協辦單位</w:t>
            </w:r>
          </w:p>
          <w:p w:rsidR="003A4ED1" w:rsidRPr="00844015" w:rsidRDefault="003A4ED1" w:rsidP="003A4ED1">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及人員</w:t>
            </w:r>
          </w:p>
        </w:tc>
        <w:tc>
          <w:tcPr>
            <w:tcW w:w="72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建議</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期程</w:t>
            </w:r>
          </w:p>
        </w:tc>
        <w:tc>
          <w:tcPr>
            <w:tcW w:w="270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工作備忘</w:t>
            </w:r>
          </w:p>
        </w:tc>
      </w:tr>
      <w:tr w:rsidR="00E36032" w:rsidRPr="00844015" w:rsidTr="009B674A">
        <w:trPr>
          <w:tblHeader/>
        </w:trPr>
        <w:tc>
          <w:tcPr>
            <w:tcW w:w="540" w:type="dxa"/>
            <w:vAlign w:val="center"/>
          </w:tcPr>
          <w:p w:rsidR="00E36032" w:rsidRPr="00844015" w:rsidRDefault="00E36032" w:rsidP="00AC03C9">
            <w:pPr>
              <w:spacing w:line="360" w:lineRule="exact"/>
              <w:jc w:val="center"/>
              <w:rPr>
                <w:rFonts w:ascii="華康黑體 Std W3" w:eastAsia="華康黑體 Std W3" w:hAnsi="華康黑體 Std W3"/>
                <w:sz w:val="20"/>
                <w:szCs w:val="20"/>
              </w:rPr>
            </w:pPr>
          </w:p>
        </w:tc>
        <w:tc>
          <w:tcPr>
            <w:tcW w:w="2340" w:type="dxa"/>
            <w:vAlign w:val="center"/>
          </w:tcPr>
          <w:p w:rsidR="00AC03C9" w:rsidRPr="00844015" w:rsidRDefault="00AC03C9" w:rsidP="00A3201F">
            <w:pPr>
              <w:spacing w:line="340" w:lineRule="exact"/>
              <w:ind w:left="100" w:hangingChars="50" w:hanging="1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3.心理測驗—性向測驗(必要時可增加興趣測驗)</w:t>
            </w:r>
          </w:p>
          <w:p w:rsidR="00AC03C9" w:rsidRPr="00844015" w:rsidRDefault="00AC03C9" w:rsidP="00A3201F">
            <w:pPr>
              <w:spacing w:line="340" w:lineRule="exact"/>
              <w:ind w:left="100" w:hangingChars="50" w:hanging="1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4.小團體輔導</w:t>
            </w:r>
          </w:p>
          <w:p w:rsidR="00A3201F" w:rsidRPr="00844015" w:rsidRDefault="00A3201F" w:rsidP="00B911F2">
            <w:pPr>
              <w:spacing w:line="34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5.參訪活動—產業參訪</w:t>
            </w:r>
          </w:p>
          <w:p w:rsidR="00AC03C9" w:rsidRPr="00844015" w:rsidRDefault="00A3201F" w:rsidP="00A3201F">
            <w:pPr>
              <w:spacing w:line="280" w:lineRule="exact"/>
              <w:ind w:leftChars="-9" w:left="174" w:hangingChars="98" w:hanging="19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6</w:t>
            </w:r>
            <w:r w:rsidR="00AC03C9" w:rsidRPr="00844015">
              <w:rPr>
                <w:rFonts w:ascii="華康黑體 Std W3" w:eastAsia="華康黑體 Std W3" w:hAnsi="華康黑體 Std W3" w:hint="eastAsia"/>
                <w:sz w:val="20"/>
                <w:szCs w:val="20"/>
              </w:rPr>
              <w:t>.參訪活動—社區高</w:t>
            </w:r>
            <w:r w:rsidR="003955D7" w:rsidRPr="00844015">
              <w:rPr>
                <w:rFonts w:ascii="華康黑體 Std W3" w:eastAsia="華康黑體 Std W3" w:hAnsi="華康黑體 Std W3" w:hint="eastAsia"/>
                <w:sz w:val="20"/>
                <w:szCs w:val="20"/>
              </w:rPr>
              <w:t>級</w:t>
            </w:r>
            <w:r w:rsidRPr="00844015">
              <w:rPr>
                <w:rFonts w:ascii="華康黑體 Std W3" w:eastAsia="華康黑體 Std W3" w:hAnsi="華康黑體 Std W3" w:hint="eastAsia"/>
                <w:sz w:val="20"/>
                <w:szCs w:val="20"/>
              </w:rPr>
              <w:t xml:space="preserve"> </w:t>
            </w:r>
            <w:r w:rsidR="003955D7" w:rsidRPr="00844015">
              <w:rPr>
                <w:rFonts w:ascii="華康黑體 Std W3" w:eastAsia="華康黑體 Std W3" w:hAnsi="華康黑體 Std W3" w:hint="eastAsia"/>
                <w:sz w:val="20"/>
                <w:szCs w:val="20"/>
              </w:rPr>
              <w:t>中等學校專業群科</w:t>
            </w:r>
            <w:r w:rsidR="00AC03C9" w:rsidRPr="00844015">
              <w:rPr>
                <w:rFonts w:ascii="華康黑體 Std W3" w:eastAsia="華康黑體 Std W3" w:hAnsi="華康黑體 Std W3" w:hint="eastAsia"/>
                <w:sz w:val="20"/>
                <w:szCs w:val="20"/>
              </w:rPr>
              <w:t>參訪</w:t>
            </w:r>
          </w:p>
          <w:p w:rsidR="00AC03C9" w:rsidRPr="00844015" w:rsidRDefault="00A3201F" w:rsidP="00A3201F">
            <w:pPr>
              <w:spacing w:line="340" w:lineRule="exact"/>
              <w:ind w:left="100" w:hangingChars="50" w:hanging="1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7</w:t>
            </w:r>
            <w:r w:rsidR="00AC03C9" w:rsidRPr="00844015">
              <w:rPr>
                <w:rFonts w:ascii="華康黑體 Std W3" w:eastAsia="華康黑體 Std W3" w:hAnsi="華康黑體 Std W3" w:hint="eastAsia"/>
                <w:sz w:val="20"/>
                <w:szCs w:val="20"/>
              </w:rPr>
              <w:t>.職群試探活動（可搭配分站活動進行）</w:t>
            </w:r>
          </w:p>
          <w:p w:rsidR="00AC03C9" w:rsidRPr="00844015" w:rsidRDefault="00A3201F" w:rsidP="00A3201F">
            <w:pPr>
              <w:spacing w:line="340" w:lineRule="exact"/>
              <w:ind w:left="100" w:hangingChars="50" w:hanging="1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8</w:t>
            </w:r>
            <w:r w:rsidR="00AC03C9" w:rsidRPr="00844015">
              <w:rPr>
                <w:rFonts w:ascii="華康黑體 Std W3" w:eastAsia="華康黑體 Std W3" w:hAnsi="華康黑體 Std W3" w:hint="eastAsia"/>
                <w:sz w:val="20"/>
                <w:szCs w:val="20"/>
              </w:rPr>
              <w:t>.生涯探索營</w:t>
            </w:r>
          </w:p>
          <w:p w:rsidR="00AC03C9" w:rsidRPr="00844015" w:rsidRDefault="00A3201F" w:rsidP="00A3201F">
            <w:pPr>
              <w:spacing w:line="340" w:lineRule="exact"/>
              <w:ind w:left="100" w:hangingChars="50" w:hanging="1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9</w:t>
            </w:r>
            <w:r w:rsidR="00AC03C9" w:rsidRPr="00844015">
              <w:rPr>
                <w:rFonts w:ascii="華康黑體 Std W3" w:eastAsia="華康黑體 Std W3" w:hAnsi="華康黑體 Std W3" w:hint="eastAsia"/>
                <w:sz w:val="20"/>
                <w:szCs w:val="20"/>
              </w:rPr>
              <w:t>.親師合作—職業訪談</w:t>
            </w:r>
          </w:p>
          <w:p w:rsidR="00AC03C9" w:rsidRPr="00844015" w:rsidRDefault="00A3201F" w:rsidP="00A3201F">
            <w:pPr>
              <w:spacing w:line="340" w:lineRule="exact"/>
              <w:ind w:leftChars="-9" w:left="300" w:hangingChars="161" w:hanging="322"/>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10</w:t>
            </w:r>
            <w:r w:rsidR="00AC03C9" w:rsidRPr="00844015">
              <w:rPr>
                <w:rFonts w:ascii="華康黑體 Std W3" w:eastAsia="華康黑體 Std W3" w:hAnsi="華康黑體 Std W3" w:hint="eastAsia"/>
                <w:sz w:val="20"/>
                <w:szCs w:val="20"/>
              </w:rPr>
              <w:t>.專題演講及座談（含學生、教師及家長相關專題講座及研習）</w:t>
            </w:r>
          </w:p>
          <w:p w:rsidR="00E36032" w:rsidRPr="00844015" w:rsidRDefault="00A3201F" w:rsidP="00A3201F">
            <w:pPr>
              <w:spacing w:line="340" w:lineRule="exact"/>
              <w:ind w:left="100" w:hangingChars="50" w:hanging="1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11</w:t>
            </w:r>
            <w:r w:rsidR="00AC03C9" w:rsidRPr="00844015">
              <w:rPr>
                <w:rFonts w:ascii="華康黑體 Std W3" w:eastAsia="華康黑體 Std W3" w:hAnsi="華康黑體 Std W3" w:hint="eastAsia"/>
                <w:sz w:val="20"/>
                <w:szCs w:val="20"/>
              </w:rPr>
              <w:t>.其他</w:t>
            </w:r>
          </w:p>
        </w:tc>
        <w:tc>
          <w:tcPr>
            <w:tcW w:w="1080" w:type="dxa"/>
            <w:vAlign w:val="center"/>
          </w:tcPr>
          <w:p w:rsidR="00E36032" w:rsidRPr="00844015" w:rsidRDefault="00E36032" w:rsidP="00965F9D">
            <w:pPr>
              <w:spacing w:line="360" w:lineRule="exact"/>
              <w:jc w:val="center"/>
              <w:rPr>
                <w:rFonts w:ascii="華康黑體 Std W3" w:eastAsia="華康黑體 Std W3" w:hAnsi="華康黑體 Std W3"/>
                <w:sz w:val="20"/>
                <w:szCs w:val="20"/>
              </w:rPr>
            </w:pPr>
          </w:p>
        </w:tc>
        <w:tc>
          <w:tcPr>
            <w:tcW w:w="1080" w:type="dxa"/>
            <w:vAlign w:val="center"/>
          </w:tcPr>
          <w:p w:rsidR="00E36032" w:rsidRPr="00844015" w:rsidRDefault="00E36032" w:rsidP="00965F9D">
            <w:pPr>
              <w:spacing w:line="360" w:lineRule="exact"/>
              <w:rPr>
                <w:rFonts w:ascii="華康黑體 Std W3" w:eastAsia="華康黑體 Std W3" w:hAnsi="華康黑體 Std W3"/>
                <w:sz w:val="20"/>
                <w:szCs w:val="20"/>
              </w:rPr>
            </w:pPr>
          </w:p>
        </w:tc>
        <w:tc>
          <w:tcPr>
            <w:tcW w:w="720" w:type="dxa"/>
            <w:vAlign w:val="center"/>
          </w:tcPr>
          <w:p w:rsidR="00E36032" w:rsidRPr="00844015" w:rsidRDefault="00E36032" w:rsidP="00965F9D">
            <w:pPr>
              <w:spacing w:line="360" w:lineRule="exact"/>
              <w:ind w:leftChars="-28" w:left="1" w:rightChars="-24" w:right="-58" w:hangingChars="34" w:hanging="68"/>
              <w:rPr>
                <w:rFonts w:ascii="華康黑體 Std W3" w:eastAsia="華康黑體 Std W3" w:hAnsi="華康黑體 Std W3"/>
                <w:sz w:val="20"/>
                <w:szCs w:val="20"/>
              </w:rPr>
            </w:pPr>
          </w:p>
        </w:tc>
        <w:tc>
          <w:tcPr>
            <w:tcW w:w="2700" w:type="dxa"/>
            <w:vAlign w:val="center"/>
          </w:tcPr>
          <w:p w:rsidR="00E36032" w:rsidRPr="00844015" w:rsidRDefault="00E36032" w:rsidP="00965F9D">
            <w:pPr>
              <w:spacing w:line="360" w:lineRule="exact"/>
              <w:ind w:left="162" w:hangingChars="81" w:hanging="162"/>
              <w:jc w:val="both"/>
              <w:rPr>
                <w:rFonts w:ascii="華康黑體 Std W3" w:eastAsia="華康黑體 Std W3" w:hAnsi="華康黑體 Std W3"/>
                <w:sz w:val="20"/>
                <w:szCs w:val="20"/>
              </w:rPr>
            </w:pPr>
          </w:p>
        </w:tc>
      </w:tr>
      <w:tr w:rsidR="003A4ED1" w:rsidRPr="00844015" w:rsidTr="009B674A">
        <w:trPr>
          <w:tblHeader/>
        </w:trPr>
        <w:tc>
          <w:tcPr>
            <w:tcW w:w="540" w:type="dxa"/>
            <w:vAlign w:val="center"/>
          </w:tcPr>
          <w:p w:rsidR="003A4ED1" w:rsidRPr="00844015" w:rsidRDefault="003A4ED1" w:rsidP="002C17CD">
            <w:pPr>
              <w:spacing w:line="360" w:lineRule="exact"/>
              <w:jc w:val="center"/>
              <w:rPr>
                <w:rFonts w:ascii="Arial" w:eastAsia="華康黑體 Std W3" w:hAnsi="Arial" w:cs="Arial"/>
                <w:sz w:val="20"/>
                <w:szCs w:val="20"/>
              </w:rPr>
            </w:pPr>
            <w:r w:rsidRPr="00844015">
              <w:rPr>
                <w:rFonts w:ascii="Arial" w:eastAsia="華康黑體 Std W3" w:hAnsi="Arial" w:cs="Arial"/>
                <w:sz w:val="20"/>
                <w:szCs w:val="20"/>
              </w:rPr>
              <w:t>15.</w:t>
            </w:r>
          </w:p>
        </w:tc>
        <w:tc>
          <w:tcPr>
            <w:tcW w:w="2340" w:type="dxa"/>
            <w:vAlign w:val="center"/>
          </w:tcPr>
          <w:p w:rsidR="003A4ED1" w:rsidRPr="00844015" w:rsidRDefault="007136D5" w:rsidP="00A3201F">
            <w:pPr>
              <w:spacing w:line="32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三</w:t>
            </w:r>
            <w:r w:rsidR="003A4ED1" w:rsidRPr="00844015">
              <w:rPr>
                <w:rFonts w:ascii="華康黑體 Std W3" w:eastAsia="華康黑體 Std W3" w:hAnsi="華康黑體 Std W3" w:hint="eastAsia"/>
                <w:sz w:val="20"/>
                <w:szCs w:val="20"/>
              </w:rPr>
              <w:t>年級活動建議：</w:t>
            </w:r>
          </w:p>
          <w:p w:rsidR="003A4ED1" w:rsidRPr="00844015" w:rsidRDefault="003A4ED1" w:rsidP="00A3201F">
            <w:pPr>
              <w:spacing w:line="32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1.班級輔導</w:t>
            </w:r>
          </w:p>
          <w:p w:rsidR="003A4ED1" w:rsidRPr="00844015" w:rsidRDefault="00A3201F" w:rsidP="00A3201F">
            <w:pPr>
              <w:spacing w:line="320" w:lineRule="exact"/>
              <w:ind w:leftChars="9" w:left="190" w:hangingChars="84" w:hanging="168"/>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2.</w:t>
            </w:r>
            <w:r w:rsidR="003A4ED1" w:rsidRPr="00844015">
              <w:rPr>
                <w:rFonts w:ascii="華康黑體 Std W3" w:eastAsia="華康黑體 Std W3" w:hAnsi="華康黑體 Std W3" w:hint="eastAsia"/>
                <w:sz w:val="20"/>
                <w:szCs w:val="20"/>
              </w:rPr>
              <w:t>學生生涯檔案及主題</w:t>
            </w:r>
            <w:r w:rsidRPr="00844015">
              <w:rPr>
                <w:rFonts w:ascii="華康黑體 Std W3" w:eastAsia="華康黑體 Std W3" w:hAnsi="華康黑體 Std W3" w:hint="eastAsia"/>
                <w:sz w:val="20"/>
                <w:szCs w:val="20"/>
              </w:rPr>
              <w:t xml:space="preserve"> </w:t>
            </w:r>
            <w:r w:rsidR="003A4ED1" w:rsidRPr="00844015">
              <w:rPr>
                <w:rFonts w:ascii="華康黑體 Std W3" w:eastAsia="華康黑體 Std W3" w:hAnsi="華康黑體 Std W3" w:hint="eastAsia"/>
                <w:sz w:val="20"/>
                <w:szCs w:val="20"/>
              </w:rPr>
              <w:t>活動（建議配合「國中學生生涯輔導紀錄手冊」之填寫進行規劃）</w:t>
            </w:r>
          </w:p>
          <w:p w:rsidR="003A4ED1" w:rsidRPr="00844015" w:rsidRDefault="003A4ED1" w:rsidP="00A3201F">
            <w:pPr>
              <w:spacing w:line="32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3.心理測驗—興趣測驗</w:t>
            </w:r>
          </w:p>
          <w:p w:rsidR="003A4ED1" w:rsidRPr="00844015" w:rsidRDefault="003A4ED1" w:rsidP="00A3201F">
            <w:pPr>
              <w:spacing w:line="32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4.小團體輔導</w:t>
            </w:r>
          </w:p>
          <w:p w:rsidR="00A3201F" w:rsidRPr="00844015" w:rsidRDefault="00A3201F" w:rsidP="00A3201F">
            <w:pPr>
              <w:spacing w:line="32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5.參訪活動—產業參訪</w:t>
            </w:r>
          </w:p>
          <w:p w:rsidR="003A4ED1" w:rsidRPr="00844015" w:rsidRDefault="00A3201F" w:rsidP="00A3201F">
            <w:pPr>
              <w:spacing w:line="320" w:lineRule="exact"/>
              <w:ind w:leftChars="-3" w:left="147" w:hangingChars="77" w:hanging="154"/>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6</w:t>
            </w:r>
            <w:r w:rsidR="003A4ED1" w:rsidRPr="00844015">
              <w:rPr>
                <w:rFonts w:ascii="華康黑體 Std W3" w:eastAsia="華康黑體 Std W3" w:hAnsi="華康黑體 Std W3" w:hint="eastAsia"/>
                <w:sz w:val="20"/>
                <w:szCs w:val="20"/>
              </w:rPr>
              <w:t>.升學進路宣導（含學生、教師及家長相關專題講座）</w:t>
            </w:r>
          </w:p>
          <w:p w:rsidR="003A4ED1" w:rsidRPr="00844015" w:rsidRDefault="00A3201F" w:rsidP="00A3201F">
            <w:pPr>
              <w:spacing w:line="32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7</w:t>
            </w:r>
            <w:r w:rsidR="003A4ED1" w:rsidRPr="00844015">
              <w:rPr>
                <w:rFonts w:ascii="華康黑體 Std W3" w:eastAsia="華康黑體 Std W3" w:hAnsi="華康黑體 Std W3" w:hint="eastAsia"/>
                <w:sz w:val="20"/>
                <w:szCs w:val="20"/>
              </w:rPr>
              <w:t>.生涯博覽會、資料展</w:t>
            </w:r>
          </w:p>
          <w:p w:rsidR="003A4ED1" w:rsidRPr="00844015" w:rsidRDefault="00A3201F" w:rsidP="00A3201F">
            <w:pPr>
              <w:spacing w:line="320" w:lineRule="exact"/>
              <w:ind w:leftChars="-8" w:left="149" w:hangingChars="84" w:hanging="168"/>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8</w:t>
            </w:r>
            <w:r w:rsidR="003A4ED1" w:rsidRPr="00844015">
              <w:rPr>
                <w:rFonts w:ascii="華康黑體 Std W3" w:eastAsia="華康黑體 Std W3" w:hAnsi="華康黑體 Std W3" w:hint="eastAsia"/>
                <w:sz w:val="20"/>
                <w:szCs w:val="20"/>
              </w:rPr>
              <w:t>.參訪活動—高中職參訪活動</w:t>
            </w:r>
          </w:p>
          <w:p w:rsidR="003A4ED1" w:rsidRPr="00844015" w:rsidRDefault="00A3201F" w:rsidP="00A3201F">
            <w:pPr>
              <w:spacing w:line="320" w:lineRule="exact"/>
              <w:ind w:leftChars="-9" w:left="146" w:hangingChars="84" w:hanging="168"/>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9</w:t>
            </w:r>
            <w:r w:rsidR="003A4ED1" w:rsidRPr="00844015">
              <w:rPr>
                <w:rFonts w:ascii="華康黑體 Std W3" w:eastAsia="華康黑體 Std W3" w:hAnsi="華康黑體 Std W3" w:hint="eastAsia"/>
                <w:sz w:val="20"/>
                <w:szCs w:val="20"/>
              </w:rPr>
              <w:t>.專題演講及座談（含學生、教師及家長相關專題講座及研習）</w:t>
            </w:r>
          </w:p>
          <w:p w:rsidR="003A4ED1" w:rsidRPr="00844015" w:rsidRDefault="00A3201F" w:rsidP="00A3201F">
            <w:pPr>
              <w:spacing w:line="320" w:lineRule="exact"/>
              <w:ind w:leftChars="-26" w:left="134" w:hangingChars="98" w:hanging="196"/>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w:t>
            </w:r>
            <w:r w:rsidR="003A4ED1" w:rsidRPr="00844015">
              <w:rPr>
                <w:rFonts w:ascii="華康黑體 Std W3" w:eastAsia="華康黑體 Std W3" w:hAnsi="華康黑體 Std W3" w:hint="eastAsia"/>
                <w:sz w:val="20"/>
                <w:szCs w:val="20"/>
              </w:rPr>
              <w:t>.加深職業試探—技藝教育課程</w:t>
            </w:r>
          </w:p>
        </w:tc>
        <w:tc>
          <w:tcPr>
            <w:tcW w:w="1080" w:type="dxa"/>
            <w:vAlign w:val="center"/>
          </w:tcPr>
          <w:p w:rsidR="003A4ED1" w:rsidRPr="00844015" w:rsidRDefault="003A4ED1"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各處室、導師、各領域教師</w:t>
            </w:r>
          </w:p>
        </w:tc>
        <w:tc>
          <w:tcPr>
            <w:tcW w:w="720" w:type="dxa"/>
            <w:vAlign w:val="center"/>
          </w:tcPr>
          <w:p w:rsidR="003A4ED1" w:rsidRPr="00844015" w:rsidRDefault="003A4ED1" w:rsidP="002C17CD">
            <w:pPr>
              <w:spacing w:line="360" w:lineRule="exact"/>
              <w:ind w:leftChars="-28" w:left="1" w:rightChars="-24" w:right="-58" w:hangingChars="34" w:hanging="6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全學年</w:t>
            </w:r>
          </w:p>
        </w:tc>
        <w:tc>
          <w:tcPr>
            <w:tcW w:w="2700" w:type="dxa"/>
            <w:vAlign w:val="center"/>
          </w:tcPr>
          <w:p w:rsidR="003A4ED1" w:rsidRPr="00844015" w:rsidRDefault="003A4ED1" w:rsidP="002C17CD">
            <w:pPr>
              <w:spacing w:line="360" w:lineRule="exact"/>
              <w:ind w:leftChars="-1" w:left="180" w:hangingChars="91" w:hanging="182"/>
              <w:jc w:val="both"/>
              <w:rPr>
                <w:rFonts w:ascii="華康黑體 Std W3" w:eastAsia="華康黑體 Std W3" w:hAnsi="華康黑體 Std W3"/>
                <w:sz w:val="20"/>
                <w:szCs w:val="20"/>
              </w:rPr>
            </w:pPr>
            <w:r w:rsidRPr="00844015">
              <w:rPr>
                <w:rFonts w:ascii="華康黑體 Std W3" w:eastAsia="華康黑體 Std W3" w:hAnsi="華康黑體 Std W3" w:cs="Arial"/>
                <w:sz w:val="20"/>
                <w:szCs w:val="20"/>
              </w:rPr>
              <w:t>1.</w:t>
            </w:r>
            <w:r w:rsidRPr="00844015">
              <w:rPr>
                <w:rFonts w:ascii="華康黑體 Std W3" w:eastAsia="華康黑體 Std W3" w:hAnsi="華康黑體 Std W3" w:hint="eastAsia"/>
                <w:sz w:val="20"/>
                <w:szCs w:val="20"/>
              </w:rPr>
              <w:t>參考「課程規劃與教學活動」之作業規範及辦法。</w:t>
            </w:r>
          </w:p>
          <w:p w:rsidR="003A4ED1" w:rsidRPr="00844015" w:rsidRDefault="003A4ED1" w:rsidP="002C17CD">
            <w:pPr>
              <w:spacing w:line="360" w:lineRule="exact"/>
              <w:ind w:left="162" w:hangingChars="81" w:hanging="16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學校可視學生需求規劃高中、高職、軍校或五專等參訪活動。</w:t>
            </w:r>
          </w:p>
        </w:tc>
      </w:tr>
    </w:tbl>
    <w:p w:rsidR="00D21778" w:rsidRPr="00844015" w:rsidRDefault="00D21778" w:rsidP="00B343CC">
      <w:pPr>
        <w:spacing w:line="520" w:lineRule="exact"/>
        <w:rPr>
          <w:rFonts w:ascii="華康黑體 Std W3" w:eastAsia="華康黑體 Std W3" w:hAnsi="華康黑體 Std W3" w:hint="eastAsia"/>
          <w:b/>
          <w:sz w:val="22"/>
          <w:szCs w:val="22"/>
        </w:rPr>
      </w:pPr>
    </w:p>
    <w:tbl>
      <w:tblPr>
        <w:tblW w:w="846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40"/>
        <w:gridCol w:w="2340"/>
        <w:gridCol w:w="1080"/>
        <w:gridCol w:w="1080"/>
        <w:gridCol w:w="720"/>
        <w:gridCol w:w="2700"/>
      </w:tblGrid>
      <w:tr w:rsidR="00D21778" w:rsidRPr="00844015" w:rsidTr="00D338DC">
        <w:trPr>
          <w:tblHeader/>
        </w:trPr>
        <w:tc>
          <w:tcPr>
            <w:tcW w:w="54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項目</w:t>
            </w:r>
          </w:p>
        </w:tc>
        <w:tc>
          <w:tcPr>
            <w:tcW w:w="234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辦理事項</w:t>
            </w:r>
          </w:p>
        </w:tc>
        <w:tc>
          <w:tcPr>
            <w:tcW w:w="108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主辦</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1080" w:type="dxa"/>
            <w:tcBorders>
              <w:top w:val="single" w:sz="12" w:space="0" w:color="auto"/>
              <w:bottom w:val="single" w:sz="12" w:space="0" w:color="auto"/>
            </w:tcBorders>
            <w:shd w:val="clear" w:color="auto" w:fill="FFFF99"/>
            <w:vAlign w:val="center"/>
          </w:tcPr>
          <w:p w:rsidR="00D21778" w:rsidRPr="00844015" w:rsidRDefault="00D21778" w:rsidP="003A4ED1">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協辦單位</w:t>
            </w:r>
          </w:p>
          <w:p w:rsidR="003A4ED1" w:rsidRPr="00844015" w:rsidRDefault="003A4ED1" w:rsidP="003A4ED1">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及人員</w:t>
            </w:r>
          </w:p>
        </w:tc>
        <w:tc>
          <w:tcPr>
            <w:tcW w:w="72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建議</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期程</w:t>
            </w:r>
          </w:p>
        </w:tc>
        <w:tc>
          <w:tcPr>
            <w:tcW w:w="270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工作備忘</w:t>
            </w:r>
          </w:p>
        </w:tc>
      </w:tr>
      <w:tr w:rsidR="00AC03C9" w:rsidRPr="00844015" w:rsidTr="009B674A">
        <w:trPr>
          <w:tblHeader/>
        </w:trPr>
        <w:tc>
          <w:tcPr>
            <w:tcW w:w="540" w:type="dxa"/>
            <w:vAlign w:val="center"/>
          </w:tcPr>
          <w:p w:rsidR="00AC03C9" w:rsidRPr="00844015" w:rsidRDefault="00AC03C9" w:rsidP="002C17CD">
            <w:pPr>
              <w:spacing w:line="360" w:lineRule="exact"/>
              <w:jc w:val="center"/>
              <w:rPr>
                <w:rFonts w:ascii="華康黑體 Std W3" w:eastAsia="華康黑體 Std W3" w:hAnsi="華康黑體 Std W3"/>
                <w:sz w:val="20"/>
                <w:szCs w:val="20"/>
              </w:rPr>
            </w:pPr>
          </w:p>
        </w:tc>
        <w:tc>
          <w:tcPr>
            <w:tcW w:w="2340" w:type="dxa"/>
            <w:vAlign w:val="center"/>
          </w:tcPr>
          <w:p w:rsidR="003A4ED1" w:rsidRPr="00844015" w:rsidRDefault="00A3201F" w:rsidP="003A4ED1">
            <w:pPr>
              <w:spacing w:line="36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11</w:t>
            </w:r>
            <w:r w:rsidR="003A4ED1" w:rsidRPr="00844015">
              <w:rPr>
                <w:rFonts w:ascii="華康黑體 Std W3" w:eastAsia="華康黑體 Std W3" w:hAnsi="華康黑體 Std W3" w:hint="eastAsia"/>
                <w:sz w:val="20"/>
                <w:szCs w:val="20"/>
              </w:rPr>
              <w:t>.技藝教育課程成果展</w:t>
            </w:r>
          </w:p>
          <w:p w:rsidR="00AC03C9" w:rsidRPr="00844015" w:rsidRDefault="00A3201F" w:rsidP="003A4ED1">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12</w:t>
            </w:r>
            <w:r w:rsidR="003A4ED1" w:rsidRPr="00844015">
              <w:rPr>
                <w:rFonts w:ascii="華康黑體 Std W3" w:eastAsia="華康黑體 Std W3" w:hAnsi="華康黑體 Std W3" w:hint="eastAsia"/>
                <w:sz w:val="20"/>
                <w:szCs w:val="20"/>
              </w:rPr>
              <w:t>.其他</w:t>
            </w:r>
          </w:p>
        </w:tc>
        <w:tc>
          <w:tcPr>
            <w:tcW w:w="1080" w:type="dxa"/>
            <w:vAlign w:val="center"/>
          </w:tcPr>
          <w:p w:rsidR="00AC03C9" w:rsidRPr="00844015" w:rsidRDefault="00AC03C9" w:rsidP="002C17CD">
            <w:pPr>
              <w:spacing w:line="360" w:lineRule="exact"/>
              <w:jc w:val="center"/>
              <w:rPr>
                <w:rFonts w:ascii="華康黑體 Std W3" w:eastAsia="華康黑體 Std W3" w:hAnsi="華康黑體 Std W3"/>
                <w:sz w:val="20"/>
                <w:szCs w:val="20"/>
              </w:rPr>
            </w:pPr>
          </w:p>
        </w:tc>
        <w:tc>
          <w:tcPr>
            <w:tcW w:w="1080" w:type="dxa"/>
            <w:vAlign w:val="center"/>
          </w:tcPr>
          <w:p w:rsidR="00AC03C9" w:rsidRPr="00844015" w:rsidRDefault="00AC03C9" w:rsidP="002C17CD">
            <w:pPr>
              <w:spacing w:line="360" w:lineRule="exact"/>
              <w:jc w:val="both"/>
              <w:rPr>
                <w:rFonts w:ascii="華康黑體 Std W3" w:eastAsia="華康黑體 Std W3" w:hAnsi="華康黑體 Std W3"/>
                <w:sz w:val="20"/>
                <w:szCs w:val="20"/>
              </w:rPr>
            </w:pPr>
          </w:p>
        </w:tc>
        <w:tc>
          <w:tcPr>
            <w:tcW w:w="720" w:type="dxa"/>
            <w:vAlign w:val="center"/>
          </w:tcPr>
          <w:p w:rsidR="00AC03C9" w:rsidRPr="00844015" w:rsidRDefault="00AC03C9" w:rsidP="002C17CD">
            <w:pPr>
              <w:spacing w:line="360" w:lineRule="exact"/>
              <w:ind w:leftChars="-34" w:rightChars="-12" w:right="-29" w:hangingChars="41" w:hanging="82"/>
              <w:rPr>
                <w:rFonts w:ascii="華康黑體 Std W3" w:eastAsia="華康黑體 Std W3" w:hAnsi="華康黑體 Std W3"/>
                <w:sz w:val="20"/>
                <w:szCs w:val="20"/>
              </w:rPr>
            </w:pPr>
          </w:p>
        </w:tc>
        <w:tc>
          <w:tcPr>
            <w:tcW w:w="2700" w:type="dxa"/>
            <w:vAlign w:val="center"/>
          </w:tcPr>
          <w:p w:rsidR="00AC03C9" w:rsidRPr="00844015" w:rsidRDefault="00AC03C9" w:rsidP="002C17CD">
            <w:pPr>
              <w:spacing w:line="360" w:lineRule="exact"/>
              <w:ind w:leftChars="4" w:left="192" w:hangingChars="91" w:hanging="182"/>
              <w:jc w:val="both"/>
              <w:rPr>
                <w:rFonts w:ascii="華康黑體 Std W3" w:eastAsia="華康黑體 Std W3" w:hAnsi="華康黑體 Std W3"/>
                <w:sz w:val="20"/>
                <w:szCs w:val="20"/>
              </w:rPr>
            </w:pPr>
          </w:p>
        </w:tc>
      </w:tr>
      <w:tr w:rsidR="003A4ED1" w:rsidRPr="00844015" w:rsidTr="009B674A">
        <w:trPr>
          <w:tblHeader/>
        </w:trPr>
        <w:tc>
          <w:tcPr>
            <w:tcW w:w="540" w:type="dxa"/>
            <w:vAlign w:val="center"/>
          </w:tcPr>
          <w:p w:rsidR="003A4ED1" w:rsidRPr="00844015" w:rsidRDefault="003A4ED1" w:rsidP="002C17CD">
            <w:pPr>
              <w:spacing w:line="360" w:lineRule="exact"/>
              <w:jc w:val="center"/>
              <w:rPr>
                <w:rFonts w:ascii="華康黑體 Std W3" w:eastAsia="華康黑體 Std W3" w:hAnsi="華康黑體 Std W3"/>
                <w:sz w:val="20"/>
                <w:szCs w:val="20"/>
              </w:rPr>
            </w:pPr>
            <w:r w:rsidRPr="00844015">
              <w:rPr>
                <w:rFonts w:ascii="Arial" w:eastAsia="華康黑體 Std W3" w:hAnsi="Arial" w:cs="Arial"/>
                <w:sz w:val="20"/>
                <w:szCs w:val="20"/>
              </w:rPr>
              <w:t>1</w:t>
            </w:r>
            <w:r w:rsidRPr="00844015">
              <w:rPr>
                <w:rFonts w:ascii="Arial" w:eastAsia="華康黑體 Std W3" w:hAnsi="Arial" w:cs="Arial" w:hint="eastAsia"/>
                <w:sz w:val="20"/>
                <w:szCs w:val="20"/>
              </w:rPr>
              <w:t>6</w:t>
            </w:r>
            <w:r w:rsidRPr="00844015">
              <w:rPr>
                <w:rFonts w:ascii="華康黑體 Std W3" w:eastAsia="華康黑體 Std W3" w:hAnsi="華康黑體 Std W3"/>
                <w:sz w:val="20"/>
                <w:szCs w:val="20"/>
              </w:rPr>
              <w:t>.</w:t>
            </w:r>
          </w:p>
        </w:tc>
        <w:tc>
          <w:tcPr>
            <w:tcW w:w="2340" w:type="dxa"/>
            <w:vAlign w:val="center"/>
          </w:tcPr>
          <w:p w:rsidR="003A4ED1" w:rsidRPr="00844015" w:rsidRDefault="003A4ED1"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各項心理測驗實施</w:t>
            </w:r>
          </w:p>
        </w:tc>
        <w:tc>
          <w:tcPr>
            <w:tcW w:w="1080" w:type="dxa"/>
            <w:vAlign w:val="center"/>
          </w:tcPr>
          <w:p w:rsidR="003A4ED1" w:rsidRPr="00844015" w:rsidRDefault="003A4ED1"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2C17C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輔導活動教師、導師</w:t>
            </w:r>
          </w:p>
        </w:tc>
        <w:tc>
          <w:tcPr>
            <w:tcW w:w="720" w:type="dxa"/>
            <w:vAlign w:val="center"/>
          </w:tcPr>
          <w:p w:rsidR="003A4ED1" w:rsidRPr="00844015" w:rsidRDefault="003A4ED1" w:rsidP="002C17CD">
            <w:pPr>
              <w:spacing w:line="360" w:lineRule="exact"/>
              <w:ind w:leftChars="-34" w:rightChars="-12" w:right="-29" w:hangingChars="41" w:hanging="8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全學年</w:t>
            </w:r>
          </w:p>
        </w:tc>
        <w:tc>
          <w:tcPr>
            <w:tcW w:w="2700" w:type="dxa"/>
            <w:vAlign w:val="center"/>
          </w:tcPr>
          <w:p w:rsidR="003A4ED1" w:rsidRPr="00844015" w:rsidRDefault="003A4ED1" w:rsidP="002C17CD">
            <w:pPr>
              <w:spacing w:line="360" w:lineRule="exact"/>
              <w:ind w:leftChars="-2" w:left="177" w:hangingChars="91" w:hanging="18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各校應規劃各年級相關測驗，協助學生了解自我特質與興趣。</w:t>
            </w:r>
          </w:p>
          <w:p w:rsidR="003A4ED1" w:rsidRPr="00844015" w:rsidRDefault="003A4ED1" w:rsidP="002C17CD">
            <w:pPr>
              <w:spacing w:line="360" w:lineRule="exact"/>
              <w:ind w:leftChars="4" w:left="192" w:hangingChars="91" w:hanging="18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參考「</w:t>
            </w:r>
            <w:r w:rsidR="00613A1C" w:rsidRPr="00844015">
              <w:rPr>
                <w:rFonts w:ascii="華康黑體 Std W3" w:eastAsia="華康黑體 Std W3" w:hAnsi="華康黑體 Std W3" w:hint="eastAsia"/>
                <w:sz w:val="20"/>
                <w:szCs w:val="20"/>
              </w:rPr>
              <w:t>學生學習與輔導</w:t>
            </w:r>
            <w:r w:rsidRPr="00844015">
              <w:rPr>
                <w:rFonts w:ascii="華康黑體 Std W3" w:eastAsia="華康黑體 Std W3" w:hAnsi="華康黑體 Std W3" w:hint="eastAsia"/>
                <w:sz w:val="20"/>
                <w:szCs w:val="20"/>
              </w:rPr>
              <w:t>」之作業規範及辦法。</w:t>
            </w:r>
          </w:p>
        </w:tc>
      </w:tr>
      <w:tr w:rsidR="003A4ED1" w:rsidRPr="00844015" w:rsidTr="009B674A">
        <w:trPr>
          <w:tblHeader/>
        </w:trPr>
        <w:tc>
          <w:tcPr>
            <w:tcW w:w="540" w:type="dxa"/>
            <w:vAlign w:val="center"/>
          </w:tcPr>
          <w:p w:rsidR="003A4ED1" w:rsidRPr="00844015" w:rsidRDefault="003A4ED1" w:rsidP="002C17CD">
            <w:pPr>
              <w:spacing w:line="360" w:lineRule="exact"/>
              <w:jc w:val="center"/>
              <w:rPr>
                <w:rFonts w:ascii="Arial" w:eastAsia="華康黑體 Std W3" w:hAnsi="Arial" w:cs="Arial"/>
                <w:sz w:val="20"/>
                <w:szCs w:val="20"/>
              </w:rPr>
            </w:pPr>
            <w:r w:rsidRPr="00844015">
              <w:rPr>
                <w:rFonts w:ascii="Arial" w:eastAsia="華康黑體 Std W3" w:hAnsi="Arial" w:cs="Arial"/>
                <w:sz w:val="20"/>
                <w:szCs w:val="20"/>
              </w:rPr>
              <w:t>1</w:t>
            </w:r>
            <w:r w:rsidRPr="00844015">
              <w:rPr>
                <w:rFonts w:ascii="Arial" w:eastAsia="華康黑體 Std W3" w:hAnsi="Arial" w:cs="Arial" w:hint="eastAsia"/>
                <w:sz w:val="20"/>
                <w:szCs w:val="20"/>
              </w:rPr>
              <w:t>7</w:t>
            </w:r>
            <w:r w:rsidRPr="00844015">
              <w:rPr>
                <w:rFonts w:ascii="Arial" w:eastAsia="華康黑體 Std W3" w:hAnsi="Arial" w:cs="Arial"/>
                <w:sz w:val="20"/>
                <w:szCs w:val="20"/>
              </w:rPr>
              <w:t>.</w:t>
            </w:r>
          </w:p>
        </w:tc>
        <w:tc>
          <w:tcPr>
            <w:tcW w:w="2340" w:type="dxa"/>
            <w:vAlign w:val="center"/>
          </w:tcPr>
          <w:p w:rsidR="003A4ED1" w:rsidRPr="00844015" w:rsidRDefault="003A4ED1"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各項心理測驗結果登錄</w:t>
            </w:r>
          </w:p>
        </w:tc>
        <w:tc>
          <w:tcPr>
            <w:tcW w:w="1080" w:type="dxa"/>
            <w:vAlign w:val="center"/>
          </w:tcPr>
          <w:p w:rsidR="003A4ED1" w:rsidRPr="00844015" w:rsidRDefault="003A4ED1"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2C17CD">
            <w:pPr>
              <w:spacing w:line="360" w:lineRule="exact"/>
              <w:ind w:rightChars="-26" w:right="-6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輔導活動教師、導師</w:t>
            </w:r>
          </w:p>
        </w:tc>
        <w:tc>
          <w:tcPr>
            <w:tcW w:w="720" w:type="dxa"/>
            <w:vAlign w:val="center"/>
          </w:tcPr>
          <w:p w:rsidR="003A4ED1" w:rsidRPr="00844015" w:rsidRDefault="003A4ED1" w:rsidP="002C17CD">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全學年</w:t>
            </w:r>
          </w:p>
        </w:tc>
        <w:tc>
          <w:tcPr>
            <w:tcW w:w="2700" w:type="dxa"/>
            <w:vAlign w:val="center"/>
          </w:tcPr>
          <w:p w:rsidR="003A4ED1" w:rsidRPr="00844015" w:rsidRDefault="003A4ED1" w:rsidP="002C17CD">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輔導處（室）應定期將相關測驗結果登錄於學生輔導資料</w:t>
            </w:r>
            <w:r w:rsidRPr="00844015">
              <w:rPr>
                <w:rFonts w:ascii="華康黑體 Std W3" w:eastAsia="華康黑體 Std W3" w:hAnsi="華康黑體 Std W3"/>
                <w:sz w:val="20"/>
                <w:szCs w:val="20"/>
              </w:rPr>
              <w:t>B</w:t>
            </w:r>
            <w:r w:rsidRPr="00844015">
              <w:rPr>
                <w:rFonts w:ascii="華康黑體 Std W3" w:eastAsia="華康黑體 Std W3" w:hAnsi="華康黑體 Std W3" w:hint="eastAsia"/>
                <w:sz w:val="20"/>
                <w:szCs w:val="20"/>
              </w:rPr>
              <w:t>表（或</w:t>
            </w:r>
            <w:r w:rsidRPr="00844015">
              <w:rPr>
                <w:rFonts w:ascii="華康黑體 Std W3" w:eastAsia="華康黑體 Std W3" w:hAnsi="華康黑體 Std W3"/>
                <w:sz w:val="20"/>
                <w:szCs w:val="20"/>
              </w:rPr>
              <w:t>e</w:t>
            </w:r>
            <w:r w:rsidRPr="00844015">
              <w:rPr>
                <w:rFonts w:ascii="華康黑體 Std W3" w:eastAsia="華康黑體 Std W3" w:hAnsi="華康黑體 Std W3" w:hint="eastAsia"/>
                <w:sz w:val="20"/>
                <w:szCs w:val="20"/>
              </w:rPr>
              <w:t>化建檔）。</w:t>
            </w:r>
          </w:p>
          <w:p w:rsidR="003A4ED1" w:rsidRPr="00844015" w:rsidRDefault="003A4ED1" w:rsidP="002C17CD">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測驗實施後帶領學生登錄於「國中學生生涯輔導紀錄手冊」。</w:t>
            </w:r>
          </w:p>
        </w:tc>
      </w:tr>
      <w:tr w:rsidR="003A4ED1" w:rsidRPr="00844015" w:rsidTr="009B674A">
        <w:trPr>
          <w:tblHeader/>
        </w:trPr>
        <w:tc>
          <w:tcPr>
            <w:tcW w:w="540" w:type="dxa"/>
            <w:vAlign w:val="center"/>
          </w:tcPr>
          <w:p w:rsidR="003A4ED1" w:rsidRPr="00844015" w:rsidRDefault="003A4ED1" w:rsidP="002C17CD">
            <w:pPr>
              <w:spacing w:line="360" w:lineRule="exact"/>
              <w:jc w:val="center"/>
              <w:rPr>
                <w:rFonts w:ascii="Arial" w:eastAsia="華康黑體 Std W3" w:hAnsi="Arial" w:cs="Arial"/>
                <w:sz w:val="20"/>
                <w:szCs w:val="20"/>
              </w:rPr>
            </w:pPr>
            <w:r w:rsidRPr="00844015">
              <w:rPr>
                <w:rFonts w:ascii="Arial" w:eastAsia="華康黑體 Std W3" w:hAnsi="Arial" w:cs="Arial"/>
                <w:sz w:val="20"/>
                <w:szCs w:val="20"/>
              </w:rPr>
              <w:t>1</w:t>
            </w:r>
            <w:r w:rsidRPr="00844015">
              <w:rPr>
                <w:rFonts w:ascii="Arial" w:eastAsia="華康黑體 Std W3" w:hAnsi="Arial" w:cs="Arial" w:hint="eastAsia"/>
                <w:sz w:val="20"/>
                <w:szCs w:val="20"/>
              </w:rPr>
              <w:t>8</w:t>
            </w:r>
            <w:r w:rsidRPr="00844015">
              <w:rPr>
                <w:rFonts w:ascii="Arial" w:eastAsia="華康黑體 Std W3" w:hAnsi="Arial" w:cs="Arial"/>
                <w:sz w:val="20"/>
                <w:szCs w:val="20"/>
              </w:rPr>
              <w:t>.</w:t>
            </w:r>
          </w:p>
        </w:tc>
        <w:tc>
          <w:tcPr>
            <w:tcW w:w="2340" w:type="dxa"/>
            <w:vAlign w:val="center"/>
          </w:tcPr>
          <w:p w:rsidR="003A4ED1" w:rsidRPr="00844015" w:rsidRDefault="003A4ED1"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「國中學生生涯輔導紀錄手冊」及學生生涯檔案檢核</w:t>
            </w:r>
          </w:p>
        </w:tc>
        <w:tc>
          <w:tcPr>
            <w:tcW w:w="1080" w:type="dxa"/>
            <w:vAlign w:val="center"/>
          </w:tcPr>
          <w:p w:rsidR="003A4ED1" w:rsidRPr="00844015" w:rsidRDefault="003A4ED1"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2C17CD">
            <w:pPr>
              <w:spacing w:line="360" w:lineRule="exact"/>
              <w:ind w:rightChars="-26" w:right="-6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教務處、輔導活動教師、導師</w:t>
            </w:r>
          </w:p>
        </w:tc>
        <w:tc>
          <w:tcPr>
            <w:tcW w:w="720" w:type="dxa"/>
            <w:vAlign w:val="center"/>
          </w:tcPr>
          <w:p w:rsidR="003A4ED1" w:rsidRPr="00844015" w:rsidRDefault="003A4ED1" w:rsidP="002C17CD">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全學年</w:t>
            </w:r>
          </w:p>
        </w:tc>
        <w:tc>
          <w:tcPr>
            <w:tcW w:w="2700" w:type="dxa"/>
            <w:vAlign w:val="center"/>
          </w:tcPr>
          <w:p w:rsidR="003A4ED1" w:rsidRPr="00844015" w:rsidRDefault="003A4ED1" w:rsidP="002C17CD">
            <w:pPr>
              <w:spacing w:line="360" w:lineRule="exact"/>
              <w:ind w:left="176" w:hangingChars="88" w:hanging="176"/>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每學期應進行一次「國中學生生涯輔導紀錄手冊」檢核。</w:t>
            </w:r>
          </w:p>
          <w:p w:rsidR="003A4ED1" w:rsidRPr="00844015" w:rsidRDefault="003A4ED1" w:rsidP="002C17CD">
            <w:pPr>
              <w:spacing w:line="360" w:lineRule="exact"/>
              <w:ind w:leftChars="4" w:left="178" w:hangingChars="84" w:hanging="168"/>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生涯檔案可納入教務處作業檢查時程辦理。</w:t>
            </w:r>
          </w:p>
        </w:tc>
      </w:tr>
      <w:tr w:rsidR="003A4ED1" w:rsidRPr="00844015" w:rsidTr="009B674A">
        <w:trPr>
          <w:tblHeader/>
        </w:trPr>
        <w:tc>
          <w:tcPr>
            <w:tcW w:w="540" w:type="dxa"/>
            <w:vAlign w:val="center"/>
          </w:tcPr>
          <w:p w:rsidR="003A4ED1" w:rsidRPr="00844015" w:rsidRDefault="003A4ED1" w:rsidP="002C17CD">
            <w:pPr>
              <w:spacing w:line="360" w:lineRule="exact"/>
              <w:jc w:val="center"/>
              <w:rPr>
                <w:rFonts w:ascii="Arial" w:eastAsia="華康黑體 Std W3" w:hAnsi="Arial" w:cs="Arial" w:hint="eastAsia"/>
                <w:sz w:val="20"/>
                <w:szCs w:val="20"/>
              </w:rPr>
            </w:pPr>
            <w:r w:rsidRPr="00844015">
              <w:rPr>
                <w:rFonts w:ascii="Arial" w:eastAsia="華康黑體 Std W3" w:hAnsi="Arial" w:cs="Arial" w:hint="eastAsia"/>
                <w:sz w:val="20"/>
                <w:szCs w:val="20"/>
              </w:rPr>
              <w:t>19.</w:t>
            </w:r>
          </w:p>
        </w:tc>
        <w:tc>
          <w:tcPr>
            <w:tcW w:w="2340" w:type="dxa"/>
            <w:vAlign w:val="center"/>
          </w:tcPr>
          <w:p w:rsidR="003A4ED1" w:rsidRPr="00844015" w:rsidRDefault="003A4ED1" w:rsidP="00965F9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技藝教育成果展</w:t>
            </w:r>
          </w:p>
        </w:tc>
        <w:tc>
          <w:tcPr>
            <w:tcW w:w="1080" w:type="dxa"/>
            <w:vAlign w:val="center"/>
          </w:tcPr>
          <w:p w:rsidR="003A4ED1" w:rsidRPr="00844015" w:rsidRDefault="003A4ED1" w:rsidP="00965F9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965F9D">
            <w:pPr>
              <w:spacing w:line="360" w:lineRule="exact"/>
              <w:ind w:rightChars="-26" w:right="-6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教務處、總務處</w:t>
            </w:r>
          </w:p>
        </w:tc>
        <w:tc>
          <w:tcPr>
            <w:tcW w:w="720" w:type="dxa"/>
            <w:vAlign w:val="center"/>
          </w:tcPr>
          <w:p w:rsidR="003A4ED1" w:rsidRPr="00844015" w:rsidRDefault="003A4ED1" w:rsidP="00965F9D">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全學年</w:t>
            </w:r>
          </w:p>
        </w:tc>
        <w:tc>
          <w:tcPr>
            <w:tcW w:w="2700" w:type="dxa"/>
            <w:vAlign w:val="center"/>
          </w:tcPr>
          <w:p w:rsidR="003A4ED1" w:rsidRPr="00844015" w:rsidRDefault="003A4ED1" w:rsidP="00965F9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各校可依開設職群自行規劃成果展辦理方式、時間與次數。</w:t>
            </w:r>
          </w:p>
        </w:tc>
      </w:tr>
      <w:tr w:rsidR="003A4ED1" w:rsidRPr="00844015" w:rsidTr="009B674A">
        <w:trPr>
          <w:tblHeader/>
        </w:trPr>
        <w:tc>
          <w:tcPr>
            <w:tcW w:w="540" w:type="dxa"/>
            <w:vAlign w:val="center"/>
          </w:tcPr>
          <w:p w:rsidR="003A4ED1" w:rsidRPr="00844015" w:rsidRDefault="003A4ED1" w:rsidP="002C17C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20</w:t>
            </w:r>
            <w:r w:rsidRPr="00844015">
              <w:rPr>
                <w:rFonts w:ascii="Arial" w:eastAsia="華康黑體 Std W3" w:hAnsi="Arial" w:cs="Arial"/>
                <w:sz w:val="20"/>
                <w:szCs w:val="20"/>
              </w:rPr>
              <w:t>.</w:t>
            </w:r>
          </w:p>
        </w:tc>
        <w:tc>
          <w:tcPr>
            <w:tcW w:w="2340" w:type="dxa"/>
            <w:vAlign w:val="center"/>
          </w:tcPr>
          <w:p w:rsidR="003A4ED1" w:rsidRPr="00844015" w:rsidRDefault="003A4ED1" w:rsidP="003C64BB">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配合技專校院辦理技職教育宣導及實習體驗活動</w:t>
            </w:r>
          </w:p>
        </w:tc>
        <w:tc>
          <w:tcPr>
            <w:tcW w:w="1080" w:type="dxa"/>
            <w:vAlign w:val="center"/>
          </w:tcPr>
          <w:p w:rsidR="003A4ED1" w:rsidRPr="00844015" w:rsidRDefault="003A4ED1" w:rsidP="003C64B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3C64BB">
            <w:pPr>
              <w:spacing w:line="360" w:lineRule="exact"/>
              <w:ind w:rightChars="-26" w:right="-6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各處室</w:t>
            </w:r>
          </w:p>
        </w:tc>
        <w:tc>
          <w:tcPr>
            <w:tcW w:w="720" w:type="dxa"/>
            <w:vAlign w:val="center"/>
          </w:tcPr>
          <w:p w:rsidR="003A4ED1" w:rsidRPr="00844015" w:rsidRDefault="003A4ED1" w:rsidP="003C64BB">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全學年</w:t>
            </w:r>
          </w:p>
        </w:tc>
        <w:tc>
          <w:tcPr>
            <w:tcW w:w="2700" w:type="dxa"/>
            <w:vAlign w:val="center"/>
          </w:tcPr>
          <w:p w:rsidR="003A4ED1" w:rsidRPr="00844015" w:rsidRDefault="003A4ED1" w:rsidP="003C64B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配合技專校院之時間安排。</w:t>
            </w:r>
          </w:p>
        </w:tc>
      </w:tr>
      <w:tr w:rsidR="003A4ED1" w:rsidRPr="00844015" w:rsidTr="009B674A">
        <w:trPr>
          <w:tblHeader/>
        </w:trPr>
        <w:tc>
          <w:tcPr>
            <w:tcW w:w="540" w:type="dxa"/>
            <w:vAlign w:val="center"/>
          </w:tcPr>
          <w:p w:rsidR="003A4ED1" w:rsidRPr="00844015" w:rsidRDefault="003A4ED1" w:rsidP="002C17C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21.</w:t>
            </w:r>
          </w:p>
        </w:tc>
        <w:tc>
          <w:tcPr>
            <w:tcW w:w="2340" w:type="dxa"/>
            <w:vAlign w:val="center"/>
          </w:tcPr>
          <w:p w:rsidR="003A4ED1" w:rsidRPr="00844015" w:rsidRDefault="003A4ED1" w:rsidP="004E2EEB">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協助學生參加縣市政府辦理之技藝教育競賽</w:t>
            </w:r>
          </w:p>
        </w:tc>
        <w:tc>
          <w:tcPr>
            <w:tcW w:w="1080" w:type="dxa"/>
            <w:vAlign w:val="center"/>
          </w:tcPr>
          <w:p w:rsidR="003A4ED1" w:rsidRPr="00844015" w:rsidRDefault="003A4ED1" w:rsidP="004E2EE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4E2EEB">
            <w:pPr>
              <w:spacing w:line="360" w:lineRule="exact"/>
              <w:ind w:rightChars="-26" w:right="-6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技藝教育課程教師</w:t>
            </w:r>
          </w:p>
        </w:tc>
        <w:tc>
          <w:tcPr>
            <w:tcW w:w="720" w:type="dxa"/>
            <w:vAlign w:val="center"/>
          </w:tcPr>
          <w:p w:rsidR="003A4ED1" w:rsidRPr="00844015" w:rsidRDefault="003A4ED1" w:rsidP="00E463A7">
            <w:pPr>
              <w:spacing w:line="360" w:lineRule="exact"/>
              <w:ind w:leftChars="-28" w:left="-1" w:rightChars="-24" w:right="-58" w:hangingChars="33" w:hanging="66"/>
              <w:rPr>
                <w:rFonts w:ascii="華康黑體 Std W3" w:eastAsia="華康黑體 Std W3" w:hAnsi="華康黑體 Std W3"/>
                <w:dstrike/>
                <w:sz w:val="20"/>
                <w:szCs w:val="20"/>
              </w:rPr>
            </w:pPr>
            <w:r w:rsidRPr="00844015">
              <w:rPr>
                <w:rFonts w:ascii="華康黑體 Std W3" w:eastAsia="華康黑體 Std W3" w:hAnsi="華康黑體 Std W3" w:hint="eastAsia"/>
                <w:sz w:val="20"/>
                <w:szCs w:val="20"/>
              </w:rPr>
              <w:t>全學年</w:t>
            </w:r>
          </w:p>
        </w:tc>
        <w:tc>
          <w:tcPr>
            <w:tcW w:w="2700" w:type="dxa"/>
            <w:vAlign w:val="center"/>
          </w:tcPr>
          <w:p w:rsidR="003A4ED1" w:rsidRPr="00844015" w:rsidRDefault="003A4ED1" w:rsidP="004E2EE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配合各縣市辦理方式及時程。</w:t>
            </w:r>
          </w:p>
        </w:tc>
      </w:tr>
      <w:tr w:rsidR="003A4ED1" w:rsidRPr="00844015" w:rsidTr="009B674A">
        <w:trPr>
          <w:tblHeader/>
        </w:trPr>
        <w:tc>
          <w:tcPr>
            <w:tcW w:w="540" w:type="dxa"/>
            <w:vAlign w:val="center"/>
          </w:tcPr>
          <w:p w:rsidR="003A4ED1" w:rsidRPr="00844015" w:rsidRDefault="003A4ED1" w:rsidP="002C17CD">
            <w:pPr>
              <w:spacing w:line="360" w:lineRule="exact"/>
              <w:jc w:val="center"/>
              <w:rPr>
                <w:rFonts w:ascii="Arial" w:eastAsia="華康黑體 Std W3" w:hAnsi="Arial" w:cs="Arial" w:hint="eastAsia"/>
                <w:sz w:val="20"/>
                <w:szCs w:val="20"/>
              </w:rPr>
            </w:pPr>
            <w:r w:rsidRPr="00844015">
              <w:rPr>
                <w:rFonts w:ascii="Arial" w:eastAsia="華康黑體 Std W3" w:hAnsi="Arial" w:cs="Arial" w:hint="eastAsia"/>
                <w:sz w:val="20"/>
                <w:szCs w:val="20"/>
              </w:rPr>
              <w:t>22.</w:t>
            </w:r>
          </w:p>
        </w:tc>
        <w:tc>
          <w:tcPr>
            <w:tcW w:w="2340" w:type="dxa"/>
            <w:vAlign w:val="center"/>
          </w:tcPr>
          <w:p w:rsidR="003A4ED1" w:rsidRPr="00844015" w:rsidRDefault="003A4ED1" w:rsidP="00283FB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列印第一學期技藝教育課程修習職群證明書</w:t>
            </w:r>
          </w:p>
        </w:tc>
        <w:tc>
          <w:tcPr>
            <w:tcW w:w="1080" w:type="dxa"/>
            <w:vAlign w:val="center"/>
          </w:tcPr>
          <w:p w:rsidR="003A4ED1" w:rsidRPr="00844015" w:rsidRDefault="003A4ED1" w:rsidP="00283FB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283FB3">
            <w:pPr>
              <w:spacing w:line="360" w:lineRule="exact"/>
              <w:ind w:leftChars="-1" w:left="-2" w:rightChars="-26" w:right="-62" w:firstLineChars="2" w:firstLine="4"/>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教務處、各合作高職</w:t>
            </w:r>
          </w:p>
        </w:tc>
        <w:tc>
          <w:tcPr>
            <w:tcW w:w="720" w:type="dxa"/>
            <w:vAlign w:val="center"/>
          </w:tcPr>
          <w:p w:rsidR="003A4ED1" w:rsidRPr="00844015" w:rsidRDefault="003A4ED1" w:rsidP="00283FB3">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月</w:t>
            </w:r>
          </w:p>
        </w:tc>
        <w:tc>
          <w:tcPr>
            <w:tcW w:w="2700" w:type="dxa"/>
            <w:vAlign w:val="center"/>
          </w:tcPr>
          <w:p w:rsidR="003A4ED1" w:rsidRPr="00844015" w:rsidRDefault="003A4ED1" w:rsidP="00283FB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修習職群證明書應依教育主管機關函示格式辦理。</w:t>
            </w:r>
          </w:p>
        </w:tc>
      </w:tr>
      <w:tr w:rsidR="003A4ED1" w:rsidRPr="00844015" w:rsidTr="009B674A">
        <w:trPr>
          <w:tblHeader/>
        </w:trPr>
        <w:tc>
          <w:tcPr>
            <w:tcW w:w="540" w:type="dxa"/>
            <w:vAlign w:val="center"/>
          </w:tcPr>
          <w:p w:rsidR="003A4ED1" w:rsidRPr="00844015" w:rsidRDefault="003A4ED1" w:rsidP="002C17CD">
            <w:pPr>
              <w:spacing w:line="360" w:lineRule="exact"/>
              <w:jc w:val="center"/>
              <w:rPr>
                <w:rFonts w:ascii="Arial" w:eastAsia="華康黑體 Std W3" w:hAnsi="Arial" w:cs="Arial" w:hint="eastAsia"/>
                <w:sz w:val="20"/>
                <w:szCs w:val="20"/>
              </w:rPr>
            </w:pPr>
            <w:r w:rsidRPr="00844015">
              <w:rPr>
                <w:rFonts w:ascii="Arial" w:eastAsia="華康黑體 Std W3" w:hAnsi="Arial" w:cs="Arial"/>
                <w:sz w:val="20"/>
                <w:szCs w:val="20"/>
              </w:rPr>
              <w:t>23.</w:t>
            </w:r>
          </w:p>
        </w:tc>
        <w:tc>
          <w:tcPr>
            <w:tcW w:w="2340" w:type="dxa"/>
            <w:vAlign w:val="center"/>
          </w:tcPr>
          <w:p w:rsidR="003A4ED1" w:rsidRPr="00844015" w:rsidRDefault="003A4ED1"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召開第一學期「生涯發展教育工作執行委員會」期末會議</w:t>
            </w:r>
          </w:p>
        </w:tc>
        <w:tc>
          <w:tcPr>
            <w:tcW w:w="1080" w:type="dxa"/>
            <w:vAlign w:val="center"/>
          </w:tcPr>
          <w:p w:rsidR="003A4ED1" w:rsidRPr="00844015" w:rsidRDefault="003A4ED1"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2C17CD">
            <w:pPr>
              <w:spacing w:line="360" w:lineRule="exact"/>
              <w:ind w:rightChars="-26" w:right="-6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各處室</w:t>
            </w:r>
          </w:p>
        </w:tc>
        <w:tc>
          <w:tcPr>
            <w:tcW w:w="720" w:type="dxa"/>
            <w:vAlign w:val="center"/>
          </w:tcPr>
          <w:p w:rsidR="003A4ED1" w:rsidRPr="00844015" w:rsidRDefault="003A4ED1" w:rsidP="002C17CD">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月</w:t>
            </w:r>
          </w:p>
        </w:tc>
        <w:tc>
          <w:tcPr>
            <w:tcW w:w="2700" w:type="dxa"/>
            <w:vAlign w:val="center"/>
          </w:tcPr>
          <w:p w:rsidR="003A4ED1" w:rsidRPr="00844015" w:rsidRDefault="003A4ED1" w:rsidP="002C17C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參閱生涯發展教育工作執行委員會建議開會時間及議題，P.</w:t>
            </w:r>
            <w:r w:rsidR="0090378A" w:rsidRPr="00844015">
              <w:rPr>
                <w:rFonts w:ascii="華康黑體 Std W3" w:eastAsia="華康黑體 Std W3" w:hAnsi="華康黑體 Std W3" w:hint="eastAsia"/>
                <w:sz w:val="20"/>
                <w:szCs w:val="20"/>
              </w:rPr>
              <w:t>19</w:t>
            </w:r>
            <w:r w:rsidRPr="00844015">
              <w:rPr>
                <w:rFonts w:ascii="華康黑體 Std W3" w:eastAsia="華康黑體 Std W3" w:hAnsi="華康黑體 Std W3" w:hint="eastAsia"/>
                <w:sz w:val="20"/>
                <w:szCs w:val="20"/>
              </w:rPr>
              <w:t>。</w:t>
            </w:r>
          </w:p>
        </w:tc>
      </w:tr>
    </w:tbl>
    <w:p w:rsidR="00D21778" w:rsidRPr="00844015" w:rsidRDefault="00D21778" w:rsidP="00B343CC">
      <w:pPr>
        <w:spacing w:line="520" w:lineRule="exact"/>
        <w:rPr>
          <w:rFonts w:ascii="華康黑體 Std W3" w:eastAsia="華康黑體 Std W3" w:hAnsi="華康黑體 Std W3" w:hint="eastAsia"/>
          <w:b/>
          <w:sz w:val="22"/>
          <w:szCs w:val="22"/>
        </w:rPr>
      </w:pPr>
    </w:p>
    <w:p w:rsidR="003A4ED1" w:rsidRPr="00844015" w:rsidRDefault="003A4ED1" w:rsidP="00B343CC">
      <w:pPr>
        <w:spacing w:line="520" w:lineRule="exact"/>
        <w:rPr>
          <w:rFonts w:ascii="華康黑體 Std W3" w:eastAsia="華康黑體 Std W3" w:hAnsi="華康黑體 Std W3" w:hint="eastAsia"/>
          <w:b/>
          <w:sz w:val="22"/>
          <w:szCs w:val="22"/>
        </w:rPr>
      </w:pPr>
    </w:p>
    <w:tbl>
      <w:tblPr>
        <w:tblW w:w="846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40"/>
        <w:gridCol w:w="2340"/>
        <w:gridCol w:w="1080"/>
        <w:gridCol w:w="1080"/>
        <w:gridCol w:w="720"/>
        <w:gridCol w:w="2700"/>
      </w:tblGrid>
      <w:tr w:rsidR="00D21778" w:rsidRPr="00844015" w:rsidTr="009E062E">
        <w:trPr>
          <w:tblHeader/>
        </w:trPr>
        <w:tc>
          <w:tcPr>
            <w:tcW w:w="54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項目</w:t>
            </w:r>
          </w:p>
        </w:tc>
        <w:tc>
          <w:tcPr>
            <w:tcW w:w="234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辦理事項</w:t>
            </w:r>
          </w:p>
        </w:tc>
        <w:tc>
          <w:tcPr>
            <w:tcW w:w="108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主辦</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1080" w:type="dxa"/>
            <w:tcBorders>
              <w:top w:val="single" w:sz="12" w:space="0" w:color="auto"/>
              <w:bottom w:val="single" w:sz="12" w:space="0" w:color="auto"/>
            </w:tcBorders>
            <w:shd w:val="clear" w:color="auto" w:fill="FFFF99"/>
            <w:vAlign w:val="center"/>
          </w:tcPr>
          <w:p w:rsidR="00D21778" w:rsidRPr="00844015" w:rsidRDefault="00D21778" w:rsidP="003A4ED1">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協辦單位</w:t>
            </w:r>
          </w:p>
          <w:p w:rsidR="003A4ED1" w:rsidRPr="00844015" w:rsidRDefault="003A4ED1" w:rsidP="003A4ED1">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及人員</w:t>
            </w:r>
          </w:p>
        </w:tc>
        <w:tc>
          <w:tcPr>
            <w:tcW w:w="72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建議</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期程</w:t>
            </w:r>
          </w:p>
        </w:tc>
        <w:tc>
          <w:tcPr>
            <w:tcW w:w="2700" w:type="dxa"/>
            <w:tcBorders>
              <w:top w:val="single" w:sz="12" w:space="0" w:color="auto"/>
              <w:bottom w:val="single" w:sz="12" w:space="0" w:color="auto"/>
            </w:tcBorders>
            <w:shd w:val="clear" w:color="auto" w:fill="FFFF99"/>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工作備忘</w:t>
            </w:r>
          </w:p>
        </w:tc>
      </w:tr>
      <w:tr w:rsidR="003A4ED1" w:rsidRPr="00844015" w:rsidTr="009E062E">
        <w:trPr>
          <w:trHeight w:val="847"/>
          <w:tblHeader/>
        </w:trPr>
        <w:tc>
          <w:tcPr>
            <w:tcW w:w="540" w:type="dxa"/>
            <w:vAlign w:val="center"/>
          </w:tcPr>
          <w:p w:rsidR="003A4ED1" w:rsidRPr="00844015" w:rsidRDefault="003A4ED1" w:rsidP="002C17CD">
            <w:pPr>
              <w:spacing w:line="360" w:lineRule="exact"/>
              <w:jc w:val="center"/>
              <w:rPr>
                <w:rFonts w:ascii="Arial" w:eastAsia="華康黑體 Std W3" w:hAnsi="Arial" w:cs="Arial" w:hint="eastAsia"/>
                <w:sz w:val="20"/>
                <w:szCs w:val="20"/>
              </w:rPr>
            </w:pPr>
            <w:r w:rsidRPr="00844015">
              <w:rPr>
                <w:rFonts w:ascii="Arial" w:eastAsia="華康黑體 Std W3" w:hAnsi="Arial" w:cs="Arial" w:hint="eastAsia"/>
                <w:sz w:val="20"/>
                <w:szCs w:val="20"/>
              </w:rPr>
              <w:t>24.</w:t>
            </w:r>
          </w:p>
        </w:tc>
        <w:tc>
          <w:tcPr>
            <w:tcW w:w="2340" w:type="dxa"/>
            <w:vAlign w:val="center"/>
          </w:tcPr>
          <w:p w:rsidR="003A4ED1" w:rsidRPr="00844015" w:rsidRDefault="003A4ED1"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召開第二學期「生涯發展教育工作執行委員會」期初會議</w:t>
            </w:r>
          </w:p>
        </w:tc>
        <w:tc>
          <w:tcPr>
            <w:tcW w:w="1080" w:type="dxa"/>
            <w:vAlign w:val="center"/>
          </w:tcPr>
          <w:p w:rsidR="003A4ED1" w:rsidRPr="00844015" w:rsidRDefault="003A4ED1"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2C17CD">
            <w:pPr>
              <w:spacing w:line="360" w:lineRule="exact"/>
              <w:ind w:rightChars="-26" w:right="-6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各處室</w:t>
            </w:r>
          </w:p>
        </w:tc>
        <w:tc>
          <w:tcPr>
            <w:tcW w:w="720" w:type="dxa"/>
            <w:vAlign w:val="center"/>
          </w:tcPr>
          <w:p w:rsidR="003A4ED1" w:rsidRPr="00844015" w:rsidRDefault="003A4ED1" w:rsidP="002C17CD">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月</w:t>
            </w:r>
          </w:p>
        </w:tc>
        <w:tc>
          <w:tcPr>
            <w:tcW w:w="2700" w:type="dxa"/>
            <w:vAlign w:val="center"/>
          </w:tcPr>
          <w:p w:rsidR="003A4ED1" w:rsidRPr="00844015" w:rsidRDefault="003A4ED1" w:rsidP="002C17C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參閱生涯發展教育工作執行委員會建議開會時間及議題，P.</w:t>
            </w:r>
            <w:r w:rsidR="0090378A" w:rsidRPr="00844015">
              <w:rPr>
                <w:rFonts w:ascii="華康黑體 Std W3" w:eastAsia="華康黑體 Std W3" w:hAnsi="華康黑體 Std W3" w:hint="eastAsia"/>
                <w:sz w:val="20"/>
                <w:szCs w:val="20"/>
              </w:rPr>
              <w:t>19</w:t>
            </w:r>
            <w:r w:rsidRPr="00844015">
              <w:rPr>
                <w:rFonts w:ascii="華康黑體 Std W3" w:eastAsia="華康黑體 Std W3" w:hAnsi="華康黑體 Std W3" w:hint="eastAsia"/>
                <w:sz w:val="20"/>
                <w:szCs w:val="20"/>
              </w:rPr>
              <w:t>。</w:t>
            </w:r>
          </w:p>
        </w:tc>
      </w:tr>
      <w:tr w:rsidR="003A4ED1" w:rsidRPr="00844015" w:rsidTr="009E062E">
        <w:trPr>
          <w:trHeight w:val="847"/>
          <w:tblHeader/>
        </w:trPr>
        <w:tc>
          <w:tcPr>
            <w:tcW w:w="540" w:type="dxa"/>
            <w:vAlign w:val="center"/>
          </w:tcPr>
          <w:p w:rsidR="003A4ED1" w:rsidRPr="00844015" w:rsidRDefault="003A4ED1" w:rsidP="002C17CD">
            <w:pPr>
              <w:spacing w:line="360" w:lineRule="exact"/>
              <w:jc w:val="center"/>
              <w:rPr>
                <w:rFonts w:ascii="Arial" w:eastAsia="華康黑體 Std W3" w:hAnsi="Arial" w:cs="Arial" w:hint="eastAsia"/>
                <w:sz w:val="20"/>
                <w:szCs w:val="20"/>
              </w:rPr>
            </w:pPr>
            <w:r w:rsidRPr="00844015">
              <w:rPr>
                <w:rFonts w:ascii="Arial" w:eastAsia="華康黑體 Std W3" w:hAnsi="Arial" w:cs="Arial" w:hint="eastAsia"/>
                <w:sz w:val="20"/>
                <w:szCs w:val="20"/>
              </w:rPr>
              <w:t>25.</w:t>
            </w:r>
          </w:p>
        </w:tc>
        <w:tc>
          <w:tcPr>
            <w:tcW w:w="2340" w:type="dxa"/>
            <w:vAlign w:val="center"/>
          </w:tcPr>
          <w:p w:rsidR="003A4ED1" w:rsidRPr="00844015" w:rsidRDefault="003A4ED1"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增補「國中學生生涯輔導紀錄手冊」相關內容</w:t>
            </w:r>
          </w:p>
        </w:tc>
        <w:tc>
          <w:tcPr>
            <w:tcW w:w="1080" w:type="dxa"/>
            <w:vAlign w:val="center"/>
          </w:tcPr>
          <w:p w:rsidR="003A4ED1" w:rsidRPr="00844015" w:rsidRDefault="003A4ED1"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2C17CD">
            <w:pPr>
              <w:spacing w:line="360" w:lineRule="exact"/>
              <w:ind w:rightChars="-26" w:right="-6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輔導活動教師、導師、教務處、學務處、家長</w:t>
            </w:r>
          </w:p>
        </w:tc>
        <w:tc>
          <w:tcPr>
            <w:tcW w:w="720" w:type="dxa"/>
            <w:vAlign w:val="center"/>
          </w:tcPr>
          <w:p w:rsidR="003A4ED1" w:rsidRPr="00844015" w:rsidRDefault="003A4ED1" w:rsidP="002C17CD">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r w:rsidRPr="00844015">
              <w:rPr>
                <w:rFonts w:ascii="華康黑體 Std W3" w:eastAsia="華康黑體 Std W3" w:hAnsi="華康黑體 Std W3"/>
                <w:sz w:val="20"/>
                <w:szCs w:val="20"/>
              </w:rPr>
              <w:t>-6</w:t>
            </w:r>
            <w:r w:rsidRPr="00844015">
              <w:rPr>
                <w:rFonts w:ascii="華康黑體 Std W3" w:eastAsia="華康黑體 Std W3" w:hAnsi="華康黑體 Std W3" w:hint="eastAsia"/>
                <w:sz w:val="20"/>
                <w:szCs w:val="20"/>
              </w:rPr>
              <w:t>月</w:t>
            </w:r>
          </w:p>
        </w:tc>
        <w:tc>
          <w:tcPr>
            <w:tcW w:w="2700" w:type="dxa"/>
            <w:vAlign w:val="center"/>
          </w:tcPr>
          <w:p w:rsidR="003A4ED1" w:rsidRPr="00844015" w:rsidRDefault="003A4ED1" w:rsidP="002C17CD">
            <w:pPr>
              <w:spacing w:line="360" w:lineRule="exact"/>
              <w:ind w:leftChars="4" w:left="178" w:hangingChars="84" w:hanging="16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1.增補相關內容請參閱紀錄 手冊目錄頁。</w:t>
            </w:r>
          </w:p>
          <w:p w:rsidR="003A4ED1" w:rsidRPr="00844015" w:rsidRDefault="003A4ED1" w:rsidP="002C17CD">
            <w:pPr>
              <w:spacing w:line="360" w:lineRule="exact"/>
              <w:ind w:leftChars="4" w:left="178" w:hangingChars="84" w:hanging="168"/>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2.「家長的話」請於每年</w:t>
            </w:r>
            <w:r w:rsidRPr="00844015">
              <w:rPr>
                <w:rFonts w:ascii="華康黑體 Std W3" w:eastAsia="華康黑體 Std W3" w:hAnsi="華康黑體 Std W3"/>
                <w:sz w:val="20"/>
                <w:szCs w:val="20"/>
              </w:rPr>
              <w:t>5-6</w:t>
            </w:r>
            <w:r w:rsidRPr="00844015">
              <w:rPr>
                <w:rFonts w:ascii="華康黑體 Std W3" w:eastAsia="華康黑體 Std W3" w:hAnsi="華康黑體 Std W3" w:hint="eastAsia"/>
                <w:sz w:val="20"/>
                <w:szCs w:val="20"/>
              </w:rPr>
              <w:t>月發予家長參閱簽章後，收回統一保管。</w:t>
            </w:r>
          </w:p>
          <w:p w:rsidR="003A4ED1" w:rsidRPr="00844015" w:rsidRDefault="003A4ED1" w:rsidP="002C17CD">
            <w:pPr>
              <w:pStyle w:val="ListParagraph"/>
              <w:spacing w:line="360" w:lineRule="exact"/>
              <w:ind w:left="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3.</w:t>
            </w:r>
            <w:r w:rsidRPr="00844015">
              <w:rPr>
                <w:rFonts w:ascii="Arial Unicode MS" w:eastAsia="Arial Unicode MS" w:hAnsi="Arial Unicode MS" w:cs="Arial Unicode MS" w:hint="eastAsia"/>
                <w:sz w:val="20"/>
                <w:szCs w:val="20"/>
              </w:rPr>
              <w:t>「</w:t>
            </w:r>
            <w:r w:rsidRPr="00844015">
              <w:rPr>
                <w:rFonts w:ascii="華康黑體 Std W3" w:eastAsia="華康黑體 Std W3" w:hAnsi="華康黑體 Std W3" w:hint="eastAsia"/>
                <w:sz w:val="20"/>
                <w:szCs w:val="20"/>
              </w:rPr>
              <w:t>生涯發展規劃書</w:t>
            </w:r>
            <w:r w:rsidRPr="00844015">
              <w:rPr>
                <w:rFonts w:ascii="Arial Unicode MS" w:eastAsia="Arial Unicode MS" w:hAnsi="Arial Unicode MS" w:cs="Arial Unicode MS" w:hint="eastAsia"/>
                <w:sz w:val="20"/>
                <w:szCs w:val="20"/>
              </w:rPr>
              <w:t>」</w:t>
            </w:r>
            <w:r w:rsidRPr="00844015">
              <w:rPr>
                <w:rFonts w:ascii="華康黑體 Std W3" w:eastAsia="華康黑體 Std W3" w:hAnsi="華康黑體 Std W3" w:hint="eastAsia"/>
                <w:sz w:val="20"/>
                <w:szCs w:val="20"/>
              </w:rPr>
              <w:t>應於</w:t>
            </w:r>
            <w:r w:rsidR="003754F2" w:rsidRPr="00844015">
              <w:rPr>
                <w:rFonts w:ascii="華康黑體 Std W3" w:eastAsia="華康黑體 Std W3" w:hAnsi="華康黑體 Std W3" w:hint="eastAsia"/>
                <w:sz w:val="20"/>
                <w:szCs w:val="20"/>
              </w:rPr>
              <w:t>三</w:t>
            </w:r>
            <w:r w:rsidRPr="00844015">
              <w:rPr>
                <w:rFonts w:ascii="華康黑體 Std W3" w:eastAsia="華康黑體 Std W3" w:hAnsi="華康黑體 Std W3" w:hint="eastAsia"/>
                <w:sz w:val="20"/>
                <w:szCs w:val="20"/>
              </w:rPr>
              <w:t xml:space="preserve"> </w:t>
            </w:r>
          </w:p>
          <w:p w:rsidR="003A4ED1" w:rsidRPr="00844015" w:rsidRDefault="003A4ED1" w:rsidP="002C17CD">
            <w:pPr>
              <w:pStyle w:val="ListParagraph"/>
              <w:spacing w:line="360" w:lineRule="exact"/>
              <w:ind w:left="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年級第二學期免試入學及 </w:t>
            </w:r>
          </w:p>
          <w:p w:rsidR="003A4ED1" w:rsidRPr="00844015" w:rsidRDefault="003A4ED1" w:rsidP="002C17CD">
            <w:pPr>
              <w:pStyle w:val="ListParagraph"/>
              <w:spacing w:line="360" w:lineRule="exact"/>
              <w:ind w:left="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特色招生各項作業前填寫</w:t>
            </w:r>
          </w:p>
          <w:p w:rsidR="003A4ED1" w:rsidRPr="00844015" w:rsidRDefault="003A4ED1" w:rsidP="002C17CD">
            <w:pPr>
              <w:pStyle w:val="ListParagraph"/>
              <w:spacing w:line="360" w:lineRule="exact"/>
              <w:ind w:left="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完畢。</w:t>
            </w:r>
          </w:p>
        </w:tc>
      </w:tr>
      <w:tr w:rsidR="003A4ED1" w:rsidRPr="00844015" w:rsidTr="009E062E">
        <w:trPr>
          <w:trHeight w:val="847"/>
          <w:tblHeader/>
        </w:trPr>
        <w:tc>
          <w:tcPr>
            <w:tcW w:w="540" w:type="dxa"/>
            <w:vAlign w:val="center"/>
          </w:tcPr>
          <w:p w:rsidR="003A4ED1" w:rsidRPr="00844015" w:rsidRDefault="003A4ED1" w:rsidP="002C17CD">
            <w:pPr>
              <w:spacing w:line="360" w:lineRule="exact"/>
              <w:jc w:val="center"/>
              <w:rPr>
                <w:rFonts w:ascii="Arial" w:eastAsia="華康黑體 Std W3" w:hAnsi="Arial" w:cs="Arial" w:hint="eastAsia"/>
                <w:sz w:val="20"/>
                <w:szCs w:val="20"/>
              </w:rPr>
            </w:pPr>
            <w:r w:rsidRPr="00844015">
              <w:rPr>
                <w:rFonts w:ascii="Arial" w:eastAsia="華康黑體 Std W3" w:hAnsi="Arial" w:cs="Arial" w:hint="eastAsia"/>
                <w:sz w:val="20"/>
                <w:szCs w:val="20"/>
              </w:rPr>
              <w:t>26.</w:t>
            </w:r>
          </w:p>
        </w:tc>
        <w:tc>
          <w:tcPr>
            <w:tcW w:w="2340" w:type="dxa"/>
            <w:vAlign w:val="center"/>
          </w:tcPr>
          <w:p w:rsidR="003A4ED1" w:rsidRPr="00844015" w:rsidRDefault="003A4ED1" w:rsidP="002C17CD">
            <w:pPr>
              <w:spacing w:line="36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配合教務處，協助學生辦理各項入學資料準備工作</w:t>
            </w:r>
          </w:p>
        </w:tc>
        <w:tc>
          <w:tcPr>
            <w:tcW w:w="1080" w:type="dxa"/>
            <w:vAlign w:val="center"/>
          </w:tcPr>
          <w:p w:rsidR="003A4ED1" w:rsidRPr="00844015" w:rsidRDefault="003A4ED1" w:rsidP="002C17CD">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教務處、</w:t>
            </w:r>
          </w:p>
          <w:p w:rsidR="003A4ED1" w:rsidRPr="00844015" w:rsidRDefault="003A4ED1" w:rsidP="002C17CD">
            <w:pPr>
              <w:spacing w:line="36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2C17CD">
            <w:pPr>
              <w:spacing w:line="360" w:lineRule="exact"/>
              <w:ind w:rightChars="-26" w:right="-62"/>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輔導活動教師、導師、家長</w:t>
            </w:r>
          </w:p>
        </w:tc>
        <w:tc>
          <w:tcPr>
            <w:tcW w:w="720" w:type="dxa"/>
            <w:vAlign w:val="center"/>
          </w:tcPr>
          <w:p w:rsidR="003A4ED1" w:rsidRPr="00844015" w:rsidRDefault="003A4ED1" w:rsidP="002C17CD">
            <w:pPr>
              <w:spacing w:line="360" w:lineRule="exact"/>
              <w:ind w:leftChars="-28" w:left="-1" w:rightChars="-24" w:right="-58" w:hangingChars="33" w:hanging="66"/>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3-6月</w:t>
            </w:r>
          </w:p>
        </w:tc>
        <w:tc>
          <w:tcPr>
            <w:tcW w:w="2700" w:type="dxa"/>
            <w:vAlign w:val="center"/>
          </w:tcPr>
          <w:p w:rsidR="003A4ED1" w:rsidRPr="00844015" w:rsidRDefault="003A4ED1" w:rsidP="002C17CD">
            <w:pPr>
              <w:pStyle w:val="ListParagraph"/>
              <w:spacing w:line="360" w:lineRule="exact"/>
              <w:ind w:left="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相關入學管道工作時程，請參閱各區、各項入學簡章</w:t>
            </w:r>
          </w:p>
        </w:tc>
      </w:tr>
      <w:tr w:rsidR="003A4ED1" w:rsidRPr="00844015" w:rsidTr="009E062E">
        <w:trPr>
          <w:trHeight w:val="847"/>
          <w:tblHeader/>
        </w:trPr>
        <w:tc>
          <w:tcPr>
            <w:tcW w:w="540" w:type="dxa"/>
            <w:vAlign w:val="center"/>
          </w:tcPr>
          <w:p w:rsidR="003A4ED1" w:rsidRPr="00844015" w:rsidRDefault="003A4ED1" w:rsidP="002C17C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27</w:t>
            </w:r>
            <w:r w:rsidRPr="00844015">
              <w:rPr>
                <w:rFonts w:ascii="Arial" w:eastAsia="華康黑體 Std W3" w:hAnsi="Arial" w:cs="Arial"/>
                <w:sz w:val="20"/>
                <w:szCs w:val="20"/>
              </w:rPr>
              <w:t>.</w:t>
            </w:r>
          </w:p>
        </w:tc>
        <w:tc>
          <w:tcPr>
            <w:tcW w:w="2340" w:type="dxa"/>
            <w:vAlign w:val="center"/>
          </w:tcPr>
          <w:p w:rsidR="003A4ED1" w:rsidRPr="00844015" w:rsidRDefault="003A4ED1"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技藝教育</w:t>
            </w:r>
            <w:r w:rsidR="00A611C0" w:rsidRPr="00844015">
              <w:rPr>
                <w:rFonts w:ascii="華康黑體 Std W3" w:eastAsia="華康黑體 Std W3" w:hAnsi="華康黑體 Std W3" w:hint="eastAsia"/>
                <w:sz w:val="20"/>
                <w:szCs w:val="20"/>
              </w:rPr>
              <w:t>課程</w:t>
            </w:r>
            <w:r w:rsidRPr="00844015">
              <w:rPr>
                <w:rFonts w:ascii="華康黑體 Std W3" w:eastAsia="華康黑體 Std W3" w:hAnsi="華康黑體 Std W3" w:hint="eastAsia"/>
                <w:sz w:val="20"/>
                <w:szCs w:val="20"/>
              </w:rPr>
              <w:t>說明會</w:t>
            </w:r>
          </w:p>
        </w:tc>
        <w:tc>
          <w:tcPr>
            <w:tcW w:w="1080" w:type="dxa"/>
            <w:vAlign w:val="center"/>
          </w:tcPr>
          <w:p w:rsidR="003A4ED1" w:rsidRPr="00844015" w:rsidRDefault="003A4ED1"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2C17CD">
            <w:pPr>
              <w:spacing w:line="360" w:lineRule="exact"/>
              <w:ind w:rightChars="-26" w:right="-6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導師</w:t>
            </w:r>
          </w:p>
        </w:tc>
        <w:tc>
          <w:tcPr>
            <w:tcW w:w="720" w:type="dxa"/>
            <w:vAlign w:val="center"/>
          </w:tcPr>
          <w:p w:rsidR="003A4ED1" w:rsidRPr="00844015" w:rsidRDefault="003A4ED1" w:rsidP="002C17CD">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月</w:t>
            </w:r>
          </w:p>
        </w:tc>
        <w:tc>
          <w:tcPr>
            <w:tcW w:w="2700" w:type="dxa"/>
            <w:vAlign w:val="center"/>
          </w:tcPr>
          <w:p w:rsidR="003A4ED1" w:rsidRPr="00844015" w:rsidRDefault="003A4ED1" w:rsidP="004C3106">
            <w:pPr>
              <w:pStyle w:val="ListParagraph"/>
              <w:numPr>
                <w:ilvl w:val="0"/>
                <w:numId w:val="38"/>
              </w:numPr>
              <w:spacing w:line="360" w:lineRule="exact"/>
              <w:ind w:left="177" w:hanging="154"/>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針對老師及家長進行技藝  教育宣導及學校實施模式等方案說明。</w:t>
            </w:r>
          </w:p>
          <w:p w:rsidR="003A4ED1" w:rsidRPr="00844015" w:rsidRDefault="003A4ED1" w:rsidP="004C3106">
            <w:pPr>
              <w:pStyle w:val="ListParagraph"/>
              <w:numPr>
                <w:ilvl w:val="0"/>
                <w:numId w:val="38"/>
              </w:numPr>
              <w:spacing w:line="360" w:lineRule="exact"/>
              <w:ind w:left="177" w:hanging="154"/>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依技藝教育上課方式(抽離式上課、專班上課)決定辦理時間。</w:t>
            </w:r>
          </w:p>
        </w:tc>
      </w:tr>
      <w:tr w:rsidR="003A4ED1" w:rsidRPr="00844015" w:rsidTr="009E062E">
        <w:trPr>
          <w:trHeight w:val="847"/>
          <w:tblHeader/>
        </w:trPr>
        <w:tc>
          <w:tcPr>
            <w:tcW w:w="540" w:type="dxa"/>
            <w:vAlign w:val="center"/>
          </w:tcPr>
          <w:p w:rsidR="003A4ED1" w:rsidRPr="00844015" w:rsidRDefault="003A4ED1" w:rsidP="002C17CD">
            <w:pPr>
              <w:spacing w:line="360" w:lineRule="exact"/>
              <w:jc w:val="center"/>
              <w:rPr>
                <w:rFonts w:ascii="Arial" w:eastAsia="華康黑體 Std W3" w:hAnsi="Arial" w:cs="Arial"/>
                <w:sz w:val="20"/>
                <w:szCs w:val="20"/>
              </w:rPr>
            </w:pPr>
            <w:r w:rsidRPr="00844015">
              <w:rPr>
                <w:rFonts w:ascii="Arial" w:eastAsia="華康黑體 Std W3" w:hAnsi="Arial" w:cs="Arial"/>
                <w:sz w:val="20"/>
                <w:szCs w:val="20"/>
              </w:rPr>
              <w:t>2</w:t>
            </w:r>
            <w:r w:rsidRPr="00844015">
              <w:rPr>
                <w:rFonts w:ascii="Arial" w:eastAsia="華康黑體 Std W3" w:hAnsi="Arial" w:cs="Arial" w:hint="eastAsia"/>
                <w:sz w:val="20"/>
                <w:szCs w:val="20"/>
              </w:rPr>
              <w:t>8</w:t>
            </w:r>
            <w:r w:rsidRPr="00844015">
              <w:rPr>
                <w:rFonts w:ascii="Arial" w:eastAsia="華康黑體 Std W3" w:hAnsi="Arial" w:cs="Arial"/>
                <w:sz w:val="20"/>
                <w:szCs w:val="20"/>
              </w:rPr>
              <w:t>.</w:t>
            </w:r>
          </w:p>
        </w:tc>
        <w:tc>
          <w:tcPr>
            <w:tcW w:w="2340" w:type="dxa"/>
            <w:vAlign w:val="center"/>
          </w:tcPr>
          <w:p w:rsidR="003A4ED1" w:rsidRPr="00844015" w:rsidRDefault="003A4ED1"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下學年度技藝教育課程學生選修意願調查</w:t>
            </w:r>
          </w:p>
        </w:tc>
        <w:tc>
          <w:tcPr>
            <w:tcW w:w="1080" w:type="dxa"/>
            <w:vAlign w:val="center"/>
          </w:tcPr>
          <w:p w:rsidR="003A4ED1" w:rsidRPr="00844015" w:rsidRDefault="003A4ED1"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2C17CD">
            <w:pPr>
              <w:spacing w:line="360" w:lineRule="exact"/>
              <w:ind w:rightChars="-26" w:right="-6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導師</w:t>
            </w:r>
          </w:p>
        </w:tc>
        <w:tc>
          <w:tcPr>
            <w:tcW w:w="720" w:type="dxa"/>
            <w:vAlign w:val="center"/>
          </w:tcPr>
          <w:p w:rsidR="003A4ED1" w:rsidRPr="00844015" w:rsidRDefault="003A4ED1" w:rsidP="002C17CD">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r w:rsidRPr="00844015">
              <w:rPr>
                <w:rFonts w:ascii="華康黑體 Std W3" w:eastAsia="華康黑體 Std W3" w:hAnsi="華康黑體 Std W3"/>
                <w:sz w:val="20"/>
                <w:szCs w:val="20"/>
              </w:rPr>
              <w:t>5</w:t>
            </w:r>
            <w:r w:rsidRPr="00844015">
              <w:rPr>
                <w:rFonts w:ascii="華康黑體 Std W3" w:eastAsia="華康黑體 Std W3" w:hAnsi="華康黑體 Std W3" w:hint="eastAsia"/>
                <w:sz w:val="20"/>
                <w:szCs w:val="20"/>
              </w:rPr>
              <w:t>月</w:t>
            </w:r>
          </w:p>
        </w:tc>
        <w:tc>
          <w:tcPr>
            <w:tcW w:w="2700" w:type="dxa"/>
            <w:vAlign w:val="center"/>
          </w:tcPr>
          <w:p w:rsidR="003A4ED1" w:rsidRPr="00844015" w:rsidRDefault="003A4ED1" w:rsidP="004C3106">
            <w:pPr>
              <w:pStyle w:val="ListParagraph"/>
              <w:numPr>
                <w:ilvl w:val="0"/>
                <w:numId w:val="39"/>
              </w:numPr>
              <w:spacing w:line="360" w:lineRule="exact"/>
              <w:ind w:left="177" w:hanging="154"/>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可配合技藝教育說明會辦理。</w:t>
            </w:r>
          </w:p>
          <w:p w:rsidR="00492918" w:rsidRPr="00844015" w:rsidRDefault="00492918" w:rsidP="004C3106">
            <w:pPr>
              <w:pStyle w:val="ListParagraph"/>
              <w:numPr>
                <w:ilvl w:val="0"/>
                <w:numId w:val="39"/>
              </w:numPr>
              <w:spacing w:line="360" w:lineRule="exact"/>
              <w:ind w:left="177" w:hanging="154"/>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依技藝教育上課方式(抽離式上課、專班上課)決定辦理時間。</w:t>
            </w:r>
          </w:p>
        </w:tc>
      </w:tr>
      <w:tr w:rsidR="003A4ED1" w:rsidRPr="00844015" w:rsidTr="009B674A">
        <w:trPr>
          <w:tblHeader/>
        </w:trPr>
        <w:tc>
          <w:tcPr>
            <w:tcW w:w="540" w:type="dxa"/>
            <w:vAlign w:val="center"/>
          </w:tcPr>
          <w:p w:rsidR="003A4ED1" w:rsidRPr="00844015" w:rsidRDefault="00492918" w:rsidP="002C17C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29.</w:t>
            </w:r>
          </w:p>
        </w:tc>
        <w:tc>
          <w:tcPr>
            <w:tcW w:w="2340" w:type="dxa"/>
            <w:vAlign w:val="center"/>
          </w:tcPr>
          <w:p w:rsidR="003A4ED1" w:rsidRPr="00844015" w:rsidRDefault="003A4ED1"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列印第二學期技藝教育課程修習職群證明書</w:t>
            </w:r>
          </w:p>
        </w:tc>
        <w:tc>
          <w:tcPr>
            <w:tcW w:w="1080" w:type="dxa"/>
            <w:vAlign w:val="center"/>
          </w:tcPr>
          <w:p w:rsidR="003A4ED1" w:rsidRPr="00844015" w:rsidRDefault="003A4ED1"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2C17CD">
            <w:pPr>
              <w:spacing w:line="360" w:lineRule="exact"/>
              <w:ind w:leftChars="-1" w:left="-2" w:rightChars="-26" w:right="-62" w:firstLineChars="2" w:firstLine="4"/>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教務處、各合作高職</w:t>
            </w:r>
          </w:p>
        </w:tc>
        <w:tc>
          <w:tcPr>
            <w:tcW w:w="720" w:type="dxa"/>
            <w:vAlign w:val="center"/>
          </w:tcPr>
          <w:p w:rsidR="003A4ED1" w:rsidRPr="00844015" w:rsidRDefault="005E02DB" w:rsidP="005E02DB">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4</w:t>
            </w:r>
            <w:r w:rsidRPr="00844015">
              <w:rPr>
                <w:rFonts w:ascii="華康黑體 Std W3" w:eastAsia="華康黑體 Std W3" w:hAnsi="華康黑體 Std W3"/>
                <w:sz w:val="20"/>
                <w:szCs w:val="20"/>
              </w:rPr>
              <w:t>-</w:t>
            </w:r>
            <w:r w:rsidR="003A4ED1" w:rsidRPr="00844015">
              <w:rPr>
                <w:rFonts w:ascii="華康黑體 Std W3" w:eastAsia="華康黑體 Std W3" w:hAnsi="華康黑體 Std W3"/>
                <w:sz w:val="20"/>
                <w:szCs w:val="20"/>
              </w:rPr>
              <w:t>5</w:t>
            </w:r>
            <w:r w:rsidR="003A4ED1" w:rsidRPr="00844015">
              <w:rPr>
                <w:rFonts w:ascii="華康黑體 Std W3" w:eastAsia="華康黑體 Std W3" w:hAnsi="華康黑體 Std W3" w:hint="eastAsia"/>
                <w:sz w:val="20"/>
                <w:szCs w:val="20"/>
              </w:rPr>
              <w:t>月</w:t>
            </w:r>
          </w:p>
        </w:tc>
        <w:tc>
          <w:tcPr>
            <w:tcW w:w="2700" w:type="dxa"/>
            <w:vAlign w:val="center"/>
          </w:tcPr>
          <w:p w:rsidR="003A4ED1" w:rsidRPr="00844015" w:rsidRDefault="003A4ED1" w:rsidP="002C17C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修習職群證明書應依教育主管機關函示格式</w:t>
            </w:r>
            <w:r w:rsidR="00492918" w:rsidRPr="00844015">
              <w:rPr>
                <w:rFonts w:ascii="華康黑體 Std W3" w:eastAsia="華康黑體 Std W3" w:hAnsi="華康黑體 Std W3" w:hint="eastAsia"/>
                <w:sz w:val="20"/>
                <w:szCs w:val="20"/>
              </w:rPr>
              <w:t>及時間</w:t>
            </w:r>
            <w:r w:rsidRPr="00844015">
              <w:rPr>
                <w:rFonts w:ascii="華康黑體 Std W3" w:eastAsia="華康黑體 Std W3" w:hAnsi="華康黑體 Std W3" w:hint="eastAsia"/>
                <w:sz w:val="20"/>
                <w:szCs w:val="20"/>
              </w:rPr>
              <w:t>辦理。</w:t>
            </w:r>
          </w:p>
        </w:tc>
      </w:tr>
      <w:tr w:rsidR="003A4ED1" w:rsidRPr="00844015" w:rsidTr="009B674A">
        <w:trPr>
          <w:tblHeader/>
        </w:trPr>
        <w:tc>
          <w:tcPr>
            <w:tcW w:w="540" w:type="dxa"/>
            <w:vAlign w:val="center"/>
          </w:tcPr>
          <w:p w:rsidR="003A4ED1" w:rsidRPr="00844015" w:rsidRDefault="00492918" w:rsidP="002C17CD">
            <w:pPr>
              <w:spacing w:line="360" w:lineRule="exact"/>
              <w:jc w:val="center"/>
              <w:rPr>
                <w:rFonts w:ascii="Arial" w:eastAsia="華康黑體 Std W3" w:hAnsi="Arial" w:cs="Arial"/>
                <w:sz w:val="20"/>
                <w:szCs w:val="20"/>
              </w:rPr>
            </w:pPr>
            <w:r w:rsidRPr="00844015">
              <w:rPr>
                <w:rFonts w:ascii="Arial" w:eastAsia="華康黑體 Std W3" w:hAnsi="Arial" w:cs="Arial"/>
                <w:sz w:val="20"/>
                <w:szCs w:val="20"/>
              </w:rPr>
              <w:t>30.</w:t>
            </w:r>
          </w:p>
        </w:tc>
        <w:tc>
          <w:tcPr>
            <w:tcW w:w="2340" w:type="dxa"/>
            <w:vAlign w:val="center"/>
          </w:tcPr>
          <w:p w:rsidR="003A4ED1" w:rsidRPr="00844015" w:rsidRDefault="005E02DB"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抽離式</w:t>
            </w:r>
            <w:r w:rsidR="003A4ED1" w:rsidRPr="00844015">
              <w:rPr>
                <w:rFonts w:ascii="華康黑體 Std W3" w:eastAsia="華康黑體 Std W3" w:hAnsi="華康黑體 Std W3" w:hint="eastAsia"/>
                <w:sz w:val="20"/>
                <w:szCs w:val="20"/>
              </w:rPr>
              <w:t>技藝教育課程申辦</w:t>
            </w:r>
          </w:p>
        </w:tc>
        <w:tc>
          <w:tcPr>
            <w:tcW w:w="1080" w:type="dxa"/>
            <w:vAlign w:val="center"/>
          </w:tcPr>
          <w:p w:rsidR="003A4ED1" w:rsidRPr="00844015" w:rsidRDefault="003A4ED1"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3A4ED1" w:rsidRPr="00844015" w:rsidRDefault="003A4ED1" w:rsidP="002C17CD">
            <w:pPr>
              <w:spacing w:line="360" w:lineRule="exact"/>
              <w:ind w:leftChars="-27" w:left="-1" w:rightChars="-26" w:right="-62" w:hangingChars="32" w:hanging="64"/>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遴輔會</w:t>
            </w:r>
          </w:p>
        </w:tc>
        <w:tc>
          <w:tcPr>
            <w:tcW w:w="720" w:type="dxa"/>
            <w:vAlign w:val="center"/>
          </w:tcPr>
          <w:p w:rsidR="003A4ED1" w:rsidRPr="00844015" w:rsidRDefault="003A4ED1" w:rsidP="002C17CD">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sz w:val="20"/>
                <w:szCs w:val="20"/>
              </w:rPr>
              <w:t>5-6</w:t>
            </w:r>
            <w:r w:rsidRPr="00844015">
              <w:rPr>
                <w:rFonts w:ascii="華康黑體 Std W3" w:eastAsia="華康黑體 Std W3" w:hAnsi="華康黑體 Std W3" w:hint="eastAsia"/>
                <w:sz w:val="20"/>
                <w:szCs w:val="20"/>
              </w:rPr>
              <w:t>月</w:t>
            </w:r>
          </w:p>
        </w:tc>
        <w:tc>
          <w:tcPr>
            <w:tcW w:w="2700" w:type="dxa"/>
            <w:vAlign w:val="center"/>
          </w:tcPr>
          <w:p w:rsidR="005E02DB" w:rsidRPr="00844015" w:rsidRDefault="003A4ED1" w:rsidP="004C3106">
            <w:pPr>
              <w:pStyle w:val="ListParagraph"/>
              <w:numPr>
                <w:ilvl w:val="0"/>
                <w:numId w:val="40"/>
              </w:numPr>
              <w:spacing w:line="360" w:lineRule="exact"/>
              <w:ind w:left="163" w:hanging="154"/>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縣（市）政府教育局函</w:t>
            </w:r>
            <w:r w:rsidR="005E02DB" w:rsidRPr="00844015">
              <w:rPr>
                <w:rFonts w:ascii="華康黑體 Std W3" w:eastAsia="華康黑體 Std W3" w:hAnsi="華康黑體 Std W3" w:hint="eastAsia"/>
                <w:sz w:val="20"/>
                <w:szCs w:val="20"/>
              </w:rPr>
              <w:t>示</w:t>
            </w:r>
            <w:r w:rsidRPr="00844015">
              <w:rPr>
                <w:rFonts w:ascii="華康黑體 Std W3" w:eastAsia="華康黑體 Std W3" w:hAnsi="華康黑體 Std W3" w:hint="eastAsia"/>
                <w:sz w:val="20"/>
                <w:szCs w:val="20"/>
              </w:rPr>
              <w:t>辦理。</w:t>
            </w:r>
          </w:p>
          <w:p w:rsidR="005E02DB" w:rsidRPr="00844015" w:rsidRDefault="005E02DB" w:rsidP="004C3106">
            <w:pPr>
              <w:pStyle w:val="ListParagraph"/>
              <w:numPr>
                <w:ilvl w:val="0"/>
                <w:numId w:val="40"/>
              </w:numPr>
              <w:spacing w:line="360" w:lineRule="exact"/>
              <w:ind w:left="163" w:hanging="154"/>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若學校申請技藝教育專班</w:t>
            </w:r>
          </w:p>
        </w:tc>
      </w:tr>
    </w:tbl>
    <w:p w:rsidR="003A4ED1" w:rsidRPr="00844015" w:rsidRDefault="003A4ED1">
      <w:pPr>
        <w:rPr>
          <w:rFonts w:hint="eastAsia"/>
        </w:rPr>
      </w:pPr>
    </w:p>
    <w:p w:rsidR="005E02DB" w:rsidRPr="00844015" w:rsidRDefault="005E02DB"/>
    <w:tbl>
      <w:tblPr>
        <w:tblW w:w="846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40"/>
        <w:gridCol w:w="2340"/>
        <w:gridCol w:w="1080"/>
        <w:gridCol w:w="1080"/>
        <w:gridCol w:w="720"/>
        <w:gridCol w:w="2700"/>
      </w:tblGrid>
      <w:tr w:rsidR="005E02DB" w:rsidRPr="00844015" w:rsidTr="002C17CD">
        <w:trPr>
          <w:tblHeader/>
        </w:trPr>
        <w:tc>
          <w:tcPr>
            <w:tcW w:w="540" w:type="dxa"/>
            <w:tcBorders>
              <w:top w:val="single" w:sz="12" w:space="0" w:color="auto"/>
              <w:bottom w:val="single" w:sz="12" w:space="0" w:color="auto"/>
            </w:tcBorders>
            <w:shd w:val="clear" w:color="auto" w:fill="FFFF99"/>
            <w:vAlign w:val="center"/>
          </w:tcPr>
          <w:p w:rsidR="005E02DB" w:rsidRPr="00844015" w:rsidRDefault="005E02DB" w:rsidP="002C17CD">
            <w:pPr>
              <w:spacing w:line="36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項目</w:t>
            </w:r>
          </w:p>
        </w:tc>
        <w:tc>
          <w:tcPr>
            <w:tcW w:w="2340" w:type="dxa"/>
            <w:tcBorders>
              <w:top w:val="single" w:sz="12" w:space="0" w:color="auto"/>
              <w:bottom w:val="single" w:sz="12" w:space="0" w:color="auto"/>
            </w:tcBorders>
            <w:shd w:val="clear" w:color="auto" w:fill="FFFF99"/>
            <w:vAlign w:val="center"/>
          </w:tcPr>
          <w:p w:rsidR="005E02DB" w:rsidRPr="00844015" w:rsidRDefault="005E02DB" w:rsidP="002C17C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辦理事項</w:t>
            </w:r>
          </w:p>
        </w:tc>
        <w:tc>
          <w:tcPr>
            <w:tcW w:w="1080" w:type="dxa"/>
            <w:tcBorders>
              <w:top w:val="single" w:sz="12" w:space="0" w:color="auto"/>
              <w:bottom w:val="single" w:sz="12" w:space="0" w:color="auto"/>
            </w:tcBorders>
            <w:shd w:val="clear" w:color="auto" w:fill="FFFF99"/>
            <w:vAlign w:val="center"/>
          </w:tcPr>
          <w:p w:rsidR="005E02DB" w:rsidRPr="00844015" w:rsidRDefault="005E02DB" w:rsidP="002C17C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主辦</w:t>
            </w:r>
          </w:p>
          <w:p w:rsidR="005E02DB" w:rsidRPr="00844015" w:rsidRDefault="005E02DB" w:rsidP="002C17C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1080" w:type="dxa"/>
            <w:tcBorders>
              <w:top w:val="single" w:sz="12" w:space="0" w:color="auto"/>
              <w:bottom w:val="single" w:sz="12" w:space="0" w:color="auto"/>
            </w:tcBorders>
            <w:shd w:val="clear" w:color="auto" w:fill="FFFF99"/>
            <w:vAlign w:val="center"/>
          </w:tcPr>
          <w:p w:rsidR="005E02DB" w:rsidRPr="00844015" w:rsidRDefault="005E02DB" w:rsidP="002C17CD">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協辦單位</w:t>
            </w:r>
          </w:p>
          <w:p w:rsidR="005E02DB" w:rsidRPr="00844015" w:rsidRDefault="005E02DB" w:rsidP="002C17C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及人員</w:t>
            </w:r>
          </w:p>
        </w:tc>
        <w:tc>
          <w:tcPr>
            <w:tcW w:w="720" w:type="dxa"/>
            <w:tcBorders>
              <w:top w:val="single" w:sz="12" w:space="0" w:color="auto"/>
              <w:bottom w:val="single" w:sz="12" w:space="0" w:color="auto"/>
            </w:tcBorders>
            <w:shd w:val="clear" w:color="auto" w:fill="FFFF99"/>
            <w:vAlign w:val="center"/>
          </w:tcPr>
          <w:p w:rsidR="005E02DB" w:rsidRPr="00844015" w:rsidRDefault="005E02DB" w:rsidP="002C17C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建議</w:t>
            </w:r>
          </w:p>
          <w:p w:rsidR="005E02DB" w:rsidRPr="00844015" w:rsidRDefault="005E02DB" w:rsidP="002C17C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5E02DB" w:rsidRPr="00844015" w:rsidRDefault="005E02DB" w:rsidP="002C17C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期程</w:t>
            </w:r>
          </w:p>
        </w:tc>
        <w:tc>
          <w:tcPr>
            <w:tcW w:w="2700" w:type="dxa"/>
            <w:tcBorders>
              <w:top w:val="single" w:sz="12" w:space="0" w:color="auto"/>
              <w:bottom w:val="single" w:sz="12" w:space="0" w:color="auto"/>
            </w:tcBorders>
            <w:shd w:val="clear" w:color="auto" w:fill="FFFF99"/>
            <w:vAlign w:val="center"/>
          </w:tcPr>
          <w:p w:rsidR="005E02DB" w:rsidRPr="00844015" w:rsidRDefault="005E02DB" w:rsidP="002C17C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工作備忘</w:t>
            </w:r>
          </w:p>
        </w:tc>
      </w:tr>
      <w:tr w:rsidR="005E02DB" w:rsidRPr="00844015" w:rsidTr="009B674A">
        <w:trPr>
          <w:tblHeader/>
        </w:trPr>
        <w:tc>
          <w:tcPr>
            <w:tcW w:w="540" w:type="dxa"/>
            <w:vAlign w:val="center"/>
          </w:tcPr>
          <w:p w:rsidR="005E02DB" w:rsidRPr="00844015" w:rsidRDefault="005E02DB" w:rsidP="002C17CD">
            <w:pPr>
              <w:spacing w:line="360" w:lineRule="exact"/>
              <w:jc w:val="center"/>
              <w:rPr>
                <w:rFonts w:ascii="Arial" w:eastAsia="華康黑體 Std W3" w:hAnsi="Arial" w:cs="Arial"/>
                <w:sz w:val="20"/>
                <w:szCs w:val="20"/>
              </w:rPr>
            </w:pPr>
          </w:p>
        </w:tc>
        <w:tc>
          <w:tcPr>
            <w:tcW w:w="2340" w:type="dxa"/>
            <w:vAlign w:val="center"/>
          </w:tcPr>
          <w:p w:rsidR="005E02DB" w:rsidRPr="00844015" w:rsidRDefault="005E02DB" w:rsidP="002C17CD">
            <w:pPr>
              <w:spacing w:line="360" w:lineRule="exact"/>
              <w:rPr>
                <w:rFonts w:ascii="華康黑體 Std W3" w:eastAsia="華康黑體 Std W3" w:hAnsi="華康黑體 Std W3"/>
                <w:sz w:val="20"/>
                <w:szCs w:val="20"/>
              </w:rPr>
            </w:pPr>
          </w:p>
        </w:tc>
        <w:tc>
          <w:tcPr>
            <w:tcW w:w="1080" w:type="dxa"/>
            <w:vAlign w:val="center"/>
          </w:tcPr>
          <w:p w:rsidR="005E02DB" w:rsidRPr="00844015" w:rsidRDefault="005E02DB" w:rsidP="002C17CD">
            <w:pPr>
              <w:spacing w:line="360" w:lineRule="exact"/>
              <w:jc w:val="center"/>
              <w:rPr>
                <w:rFonts w:ascii="華康黑體 Std W3" w:eastAsia="華康黑體 Std W3" w:hAnsi="華康黑體 Std W3"/>
                <w:sz w:val="20"/>
                <w:szCs w:val="20"/>
              </w:rPr>
            </w:pPr>
          </w:p>
        </w:tc>
        <w:tc>
          <w:tcPr>
            <w:tcW w:w="1080" w:type="dxa"/>
            <w:vAlign w:val="center"/>
          </w:tcPr>
          <w:p w:rsidR="005E02DB" w:rsidRPr="00844015" w:rsidRDefault="005E02DB" w:rsidP="002C17CD">
            <w:pPr>
              <w:spacing w:line="360" w:lineRule="exact"/>
              <w:ind w:leftChars="-27" w:left="-1" w:rightChars="-26" w:right="-62" w:hangingChars="32" w:hanging="64"/>
              <w:rPr>
                <w:rFonts w:ascii="華康黑體 Std W3" w:eastAsia="華康黑體 Std W3" w:hAnsi="華康黑體 Std W3"/>
                <w:sz w:val="20"/>
                <w:szCs w:val="20"/>
              </w:rPr>
            </w:pPr>
          </w:p>
        </w:tc>
        <w:tc>
          <w:tcPr>
            <w:tcW w:w="720" w:type="dxa"/>
            <w:vAlign w:val="center"/>
          </w:tcPr>
          <w:p w:rsidR="005E02DB" w:rsidRPr="00844015" w:rsidRDefault="005E02DB" w:rsidP="002C17CD">
            <w:pPr>
              <w:spacing w:line="360" w:lineRule="exact"/>
              <w:ind w:leftChars="-28" w:left="-1" w:rightChars="-24" w:right="-58" w:hangingChars="33" w:hanging="66"/>
              <w:rPr>
                <w:rFonts w:ascii="華康黑體 Std W3" w:eastAsia="華康黑體 Std W3" w:hAnsi="華康黑體 Std W3"/>
                <w:sz w:val="20"/>
                <w:szCs w:val="20"/>
              </w:rPr>
            </w:pPr>
          </w:p>
        </w:tc>
        <w:tc>
          <w:tcPr>
            <w:tcW w:w="2700" w:type="dxa"/>
            <w:vAlign w:val="center"/>
          </w:tcPr>
          <w:p w:rsidR="005E02DB" w:rsidRPr="00844015" w:rsidRDefault="005E02DB" w:rsidP="005E02DB">
            <w:pPr>
              <w:pStyle w:val="ListParagraph"/>
              <w:spacing w:line="360" w:lineRule="exact"/>
              <w:ind w:left="163"/>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則依國民及學前教育署暨縣（市）政府教育局函示辦理。</w:t>
            </w:r>
          </w:p>
        </w:tc>
      </w:tr>
      <w:tr w:rsidR="005E02DB" w:rsidRPr="00844015" w:rsidTr="009B674A">
        <w:trPr>
          <w:tblHeader/>
        </w:trPr>
        <w:tc>
          <w:tcPr>
            <w:tcW w:w="540" w:type="dxa"/>
            <w:vAlign w:val="center"/>
          </w:tcPr>
          <w:p w:rsidR="005E02DB" w:rsidRPr="00844015" w:rsidRDefault="005E02DB" w:rsidP="002C17CD">
            <w:pPr>
              <w:spacing w:line="360" w:lineRule="exact"/>
              <w:jc w:val="center"/>
              <w:rPr>
                <w:rFonts w:ascii="Arial" w:eastAsia="華康黑體 Std W3" w:hAnsi="Arial" w:cs="Arial"/>
                <w:sz w:val="20"/>
                <w:szCs w:val="20"/>
              </w:rPr>
            </w:pPr>
            <w:r w:rsidRPr="00844015">
              <w:rPr>
                <w:rFonts w:ascii="Arial" w:eastAsia="華康黑體 Std W3" w:hAnsi="Arial" w:cs="Arial"/>
                <w:sz w:val="20"/>
                <w:szCs w:val="20"/>
              </w:rPr>
              <w:t>31.</w:t>
            </w:r>
          </w:p>
        </w:tc>
        <w:tc>
          <w:tcPr>
            <w:tcW w:w="2340" w:type="dxa"/>
            <w:vAlign w:val="center"/>
          </w:tcPr>
          <w:p w:rsidR="005E02DB" w:rsidRPr="00844015" w:rsidRDefault="005E02DB"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生涯發展教育成果資料彙整及自評</w:t>
            </w:r>
          </w:p>
        </w:tc>
        <w:tc>
          <w:tcPr>
            <w:tcW w:w="1080" w:type="dxa"/>
            <w:vAlign w:val="center"/>
          </w:tcPr>
          <w:p w:rsidR="005E02DB" w:rsidRPr="00844015" w:rsidRDefault="005E02DB"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5E02DB" w:rsidRPr="00844015" w:rsidRDefault="005E02DB" w:rsidP="002C17CD">
            <w:pPr>
              <w:spacing w:line="360" w:lineRule="exact"/>
              <w:ind w:leftChars="-27" w:left="-1" w:rightChars="-26" w:right="-62" w:hangingChars="32" w:hanging="64"/>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各處室</w:t>
            </w:r>
          </w:p>
        </w:tc>
        <w:tc>
          <w:tcPr>
            <w:tcW w:w="720" w:type="dxa"/>
            <w:vAlign w:val="center"/>
          </w:tcPr>
          <w:p w:rsidR="005E02DB" w:rsidRPr="00844015" w:rsidRDefault="005E02DB" w:rsidP="002C17CD">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sz w:val="20"/>
                <w:szCs w:val="20"/>
              </w:rPr>
              <w:t>6</w:t>
            </w:r>
            <w:r w:rsidRPr="00844015">
              <w:rPr>
                <w:rFonts w:ascii="華康黑體 Std W3" w:eastAsia="華康黑體 Std W3" w:hAnsi="華康黑體 Std W3" w:hint="eastAsia"/>
                <w:sz w:val="20"/>
                <w:szCs w:val="20"/>
              </w:rPr>
              <w:t>月</w:t>
            </w:r>
          </w:p>
        </w:tc>
        <w:tc>
          <w:tcPr>
            <w:tcW w:w="2700" w:type="dxa"/>
            <w:vAlign w:val="center"/>
          </w:tcPr>
          <w:p w:rsidR="005E02DB" w:rsidRPr="00844015" w:rsidRDefault="005E02DB" w:rsidP="002C17CD">
            <w:pPr>
              <w:spacing w:line="360" w:lineRule="exact"/>
              <w:ind w:left="148" w:hangingChars="74" w:hanging="148"/>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參考「國民中學生涯發展教育</w:t>
            </w:r>
            <w:r w:rsidR="00DE49A6" w:rsidRPr="00844015">
              <w:rPr>
                <w:rFonts w:ascii="華康黑體 Std W3" w:eastAsia="華康黑體 Std W3" w:hAnsi="華康黑體 Std W3" w:hint="eastAsia"/>
                <w:sz w:val="20"/>
                <w:szCs w:val="20"/>
              </w:rPr>
              <w:t>暨技藝教育</w:t>
            </w:r>
            <w:r w:rsidRPr="00844015">
              <w:rPr>
                <w:rFonts w:ascii="華康黑體 Std W3" w:eastAsia="華康黑體 Std W3" w:hAnsi="華康黑體 Std W3" w:hint="eastAsia"/>
                <w:sz w:val="20"/>
                <w:szCs w:val="20"/>
              </w:rPr>
              <w:t>輔導訪視表」。</w:t>
            </w:r>
          </w:p>
          <w:p w:rsidR="005E02DB" w:rsidRPr="00844015" w:rsidRDefault="005E02DB" w:rsidP="002C17CD">
            <w:pPr>
              <w:spacing w:line="360" w:lineRule="exact"/>
              <w:ind w:left="162" w:hangingChars="81" w:hanging="16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配合縣（市）政府教育局之實地訪視工作。</w:t>
            </w:r>
          </w:p>
        </w:tc>
      </w:tr>
      <w:tr w:rsidR="005E02DB" w:rsidRPr="00844015" w:rsidTr="00D817AF">
        <w:trPr>
          <w:tblHeader/>
        </w:trPr>
        <w:tc>
          <w:tcPr>
            <w:tcW w:w="540" w:type="dxa"/>
            <w:vAlign w:val="center"/>
          </w:tcPr>
          <w:p w:rsidR="005E02DB" w:rsidRPr="00844015" w:rsidRDefault="005E02DB" w:rsidP="00492918">
            <w:pPr>
              <w:spacing w:line="360" w:lineRule="exact"/>
              <w:jc w:val="center"/>
              <w:rPr>
                <w:rFonts w:ascii="Arial" w:eastAsia="華康黑體 Std W3" w:hAnsi="Arial" w:cs="Arial" w:hint="eastAsia"/>
                <w:sz w:val="20"/>
                <w:szCs w:val="20"/>
              </w:rPr>
            </w:pPr>
            <w:r w:rsidRPr="00844015">
              <w:rPr>
                <w:rFonts w:ascii="Arial" w:eastAsia="華康黑體 Std W3" w:hAnsi="Arial" w:cs="Arial" w:hint="eastAsia"/>
                <w:sz w:val="20"/>
                <w:szCs w:val="20"/>
              </w:rPr>
              <w:t>32.</w:t>
            </w:r>
          </w:p>
        </w:tc>
        <w:tc>
          <w:tcPr>
            <w:tcW w:w="2340" w:type="dxa"/>
            <w:vAlign w:val="center"/>
          </w:tcPr>
          <w:p w:rsidR="005E02DB" w:rsidRPr="00844015" w:rsidRDefault="005E02DB"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召開第二學期「生涯發展教育工作執行委員會」期末會議</w:t>
            </w:r>
          </w:p>
        </w:tc>
        <w:tc>
          <w:tcPr>
            <w:tcW w:w="1080" w:type="dxa"/>
            <w:vAlign w:val="center"/>
          </w:tcPr>
          <w:p w:rsidR="005E02DB" w:rsidRPr="00844015" w:rsidRDefault="005E02DB"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5E02DB" w:rsidRPr="00844015" w:rsidRDefault="005E02DB" w:rsidP="002C17CD">
            <w:pPr>
              <w:spacing w:line="360" w:lineRule="exact"/>
              <w:ind w:rightChars="-26" w:right="-6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各處室</w:t>
            </w:r>
          </w:p>
        </w:tc>
        <w:tc>
          <w:tcPr>
            <w:tcW w:w="720" w:type="dxa"/>
            <w:vAlign w:val="center"/>
          </w:tcPr>
          <w:p w:rsidR="005E02DB" w:rsidRPr="00844015" w:rsidRDefault="005E02DB" w:rsidP="002C17CD">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sz w:val="20"/>
                <w:szCs w:val="20"/>
              </w:rPr>
              <w:t>6</w:t>
            </w:r>
            <w:r w:rsidRPr="00844015">
              <w:rPr>
                <w:rFonts w:ascii="華康黑體 Std W3" w:eastAsia="華康黑體 Std W3" w:hAnsi="華康黑體 Std W3" w:hint="eastAsia"/>
                <w:sz w:val="20"/>
                <w:szCs w:val="20"/>
              </w:rPr>
              <w:t>月</w:t>
            </w:r>
          </w:p>
        </w:tc>
        <w:tc>
          <w:tcPr>
            <w:tcW w:w="2700" w:type="dxa"/>
            <w:vAlign w:val="center"/>
          </w:tcPr>
          <w:p w:rsidR="005E02DB" w:rsidRPr="00844015" w:rsidRDefault="005E02DB" w:rsidP="002C17C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參閱生涯發展教育工作執行委員會建議開會時間及議題，P.</w:t>
            </w:r>
            <w:r w:rsidR="0090378A" w:rsidRPr="00844015">
              <w:rPr>
                <w:rFonts w:ascii="華康黑體 Std W3" w:eastAsia="華康黑體 Std W3" w:hAnsi="華康黑體 Std W3" w:hint="eastAsia"/>
                <w:sz w:val="20"/>
                <w:szCs w:val="20"/>
              </w:rPr>
              <w:t>19</w:t>
            </w:r>
            <w:r w:rsidRPr="00844015">
              <w:rPr>
                <w:rFonts w:ascii="華康黑體 Std W3" w:eastAsia="華康黑體 Std W3" w:hAnsi="華康黑體 Std W3" w:hint="eastAsia"/>
                <w:sz w:val="20"/>
                <w:szCs w:val="20"/>
              </w:rPr>
              <w:t>。</w:t>
            </w:r>
          </w:p>
        </w:tc>
      </w:tr>
      <w:tr w:rsidR="005E02DB" w:rsidRPr="00844015" w:rsidTr="00D817AF">
        <w:trPr>
          <w:tblHeader/>
        </w:trPr>
        <w:tc>
          <w:tcPr>
            <w:tcW w:w="540" w:type="dxa"/>
            <w:vAlign w:val="center"/>
          </w:tcPr>
          <w:p w:rsidR="005E02DB" w:rsidRPr="00844015" w:rsidRDefault="005E02DB" w:rsidP="00492918">
            <w:pPr>
              <w:spacing w:line="360" w:lineRule="exact"/>
              <w:jc w:val="center"/>
              <w:rPr>
                <w:rFonts w:ascii="Arial" w:eastAsia="華康黑體 Std W3" w:hAnsi="Arial" w:cs="Arial"/>
                <w:sz w:val="20"/>
                <w:szCs w:val="20"/>
              </w:rPr>
            </w:pPr>
            <w:r w:rsidRPr="00844015">
              <w:rPr>
                <w:rFonts w:ascii="Arial" w:eastAsia="華康黑體 Std W3" w:hAnsi="Arial" w:cs="Arial"/>
                <w:sz w:val="20"/>
                <w:szCs w:val="20"/>
              </w:rPr>
              <w:t>3</w:t>
            </w:r>
            <w:r w:rsidRPr="00844015">
              <w:rPr>
                <w:rFonts w:ascii="Arial" w:eastAsia="華康黑體 Std W3" w:hAnsi="Arial" w:cs="Arial" w:hint="eastAsia"/>
                <w:sz w:val="20"/>
                <w:szCs w:val="20"/>
              </w:rPr>
              <w:t>3</w:t>
            </w:r>
            <w:r w:rsidRPr="00844015">
              <w:rPr>
                <w:rFonts w:ascii="Arial" w:eastAsia="華康黑體 Std W3" w:hAnsi="Arial" w:cs="Arial"/>
                <w:sz w:val="20"/>
                <w:szCs w:val="20"/>
              </w:rPr>
              <w:t>.</w:t>
            </w:r>
          </w:p>
        </w:tc>
        <w:tc>
          <w:tcPr>
            <w:tcW w:w="2340" w:type="dxa"/>
            <w:vAlign w:val="center"/>
          </w:tcPr>
          <w:p w:rsidR="005E02DB" w:rsidRPr="00844015" w:rsidRDefault="005E02DB" w:rsidP="002C17C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畢業生進路追蹤調查</w:t>
            </w:r>
          </w:p>
        </w:tc>
        <w:tc>
          <w:tcPr>
            <w:tcW w:w="1080" w:type="dxa"/>
            <w:vAlign w:val="center"/>
          </w:tcPr>
          <w:p w:rsidR="005E02DB" w:rsidRPr="00844015" w:rsidRDefault="005E02DB" w:rsidP="002C17C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輔導處（室）</w:t>
            </w:r>
          </w:p>
        </w:tc>
        <w:tc>
          <w:tcPr>
            <w:tcW w:w="1080" w:type="dxa"/>
            <w:vAlign w:val="center"/>
          </w:tcPr>
          <w:p w:rsidR="005E02DB" w:rsidRPr="00844015" w:rsidRDefault="005E02DB" w:rsidP="002C17CD">
            <w:pPr>
              <w:spacing w:line="360" w:lineRule="exact"/>
              <w:ind w:leftChars="-3" w:left="-7" w:rightChars="-26" w:right="-62" w:firstLineChars="2" w:firstLine="4"/>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教務處、導師</w:t>
            </w:r>
          </w:p>
        </w:tc>
        <w:tc>
          <w:tcPr>
            <w:tcW w:w="720" w:type="dxa"/>
            <w:vAlign w:val="center"/>
          </w:tcPr>
          <w:p w:rsidR="005E02DB" w:rsidRPr="00844015" w:rsidRDefault="005E02DB" w:rsidP="002C17CD">
            <w:pPr>
              <w:spacing w:line="360" w:lineRule="exact"/>
              <w:ind w:leftChars="-28" w:left="-1" w:rightChars="-24" w:right="-58" w:hangingChars="33" w:hanging="66"/>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6</w:t>
            </w:r>
            <w:r w:rsidRPr="00844015">
              <w:rPr>
                <w:rFonts w:ascii="華康黑體 Std W3" w:eastAsia="華康黑體 Std W3" w:hAnsi="華康黑體 Std W3"/>
                <w:sz w:val="20"/>
                <w:szCs w:val="20"/>
              </w:rPr>
              <w:t>-8</w:t>
            </w:r>
            <w:r w:rsidRPr="00844015">
              <w:rPr>
                <w:rFonts w:ascii="華康黑體 Std W3" w:eastAsia="華康黑體 Std W3" w:hAnsi="華康黑體 Std W3" w:hint="eastAsia"/>
                <w:sz w:val="20"/>
                <w:szCs w:val="20"/>
              </w:rPr>
              <w:t>月</w:t>
            </w:r>
          </w:p>
        </w:tc>
        <w:tc>
          <w:tcPr>
            <w:tcW w:w="2700" w:type="dxa"/>
            <w:vAlign w:val="center"/>
          </w:tcPr>
          <w:p w:rsidR="005E02DB" w:rsidRPr="00844015" w:rsidRDefault="005E02DB" w:rsidP="002C17CD">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可於學生畢業前建立班級聯絡網，指定該班負責同學彙整及回報調查資料。</w:t>
            </w:r>
          </w:p>
          <w:p w:rsidR="005E02DB" w:rsidRPr="00844015" w:rsidRDefault="005E02DB" w:rsidP="002C17CD">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選習技藝教育課程學生應另完成「國民中學技藝教育學生進路調查」。</w:t>
            </w:r>
          </w:p>
        </w:tc>
      </w:tr>
    </w:tbl>
    <w:p w:rsidR="00D21778" w:rsidRPr="00844015" w:rsidRDefault="00D21778" w:rsidP="00B343CC">
      <w:pPr>
        <w:spacing w:line="520" w:lineRule="exact"/>
        <w:rPr>
          <w:rFonts w:ascii="華康黑體 Std W3" w:eastAsia="華康黑體 Std W3" w:hAnsi="華康黑體 Std W3"/>
          <w:b/>
          <w:sz w:val="22"/>
          <w:szCs w:val="22"/>
        </w:rPr>
      </w:pPr>
    </w:p>
    <w:p w:rsidR="00D21778" w:rsidRPr="00844015" w:rsidRDefault="009E062E" w:rsidP="009E062E">
      <w:pPr>
        <w:spacing w:line="520" w:lineRule="exact"/>
        <w:jc w:val="right"/>
        <w:rPr>
          <w:rFonts w:ascii="華康黑體 Std W3" w:eastAsia="華康黑體 Std W3" w:hAnsi="華康黑體 Std W3"/>
          <w:b/>
          <w:sz w:val="32"/>
          <w:szCs w:val="32"/>
        </w:rPr>
      </w:pPr>
      <w:r w:rsidRPr="00844015">
        <w:rPr>
          <w:rFonts w:ascii="華康黑體 Std W3" w:eastAsia="華康黑體 Std W3" w:hAnsi="華康黑體 Std W3"/>
          <w:b/>
          <w:sz w:val="22"/>
          <w:szCs w:val="22"/>
        </w:rPr>
        <w:br w:type="page"/>
      </w:r>
      <w:bookmarkStart w:id="13" w:name="_Toc286395964"/>
      <w:bookmarkStart w:id="14" w:name="_Toc286396390"/>
      <w:bookmarkStart w:id="15" w:name="_Toc287454009"/>
      <w:r w:rsidR="00D21778" w:rsidRPr="00844015">
        <w:rPr>
          <w:rFonts w:ascii="華康黑體 Std W3" w:eastAsia="華康黑體 Std W3" w:hAnsi="華康黑體 Std W3" w:hint="eastAsia"/>
          <w:b/>
          <w:sz w:val="32"/>
          <w:szCs w:val="32"/>
          <w:bdr w:val="single" w:sz="4" w:space="0" w:color="auto"/>
        </w:rPr>
        <w:lastRenderedPageBreak/>
        <w:t>行政運作</w:t>
      </w:r>
      <w:r w:rsidR="00D21778" w:rsidRPr="00844015">
        <w:rPr>
          <w:rFonts w:ascii="華康黑體 Std W3" w:eastAsia="華康黑體 Std W3" w:hAnsi="華康黑體 Std W3"/>
          <w:b/>
          <w:sz w:val="32"/>
          <w:szCs w:val="32"/>
          <w:bdr w:val="single" w:sz="4" w:space="0" w:color="auto"/>
        </w:rPr>
        <w:t>-04-03</w:t>
      </w:r>
    </w:p>
    <w:p w:rsidR="00D21778" w:rsidRPr="00844015" w:rsidRDefault="00D21778" w:rsidP="005828EE">
      <w:pPr>
        <w:tabs>
          <w:tab w:val="left" w:pos="2088"/>
        </w:tabs>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D21778" w:rsidP="005828EE">
      <w:pPr>
        <w:tabs>
          <w:tab w:val="left" w:pos="2088"/>
        </w:tabs>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辦理生涯發展教育工作－行政措施與組織運作檢核表</w:t>
      </w:r>
    </w:p>
    <w:tbl>
      <w:tblPr>
        <w:tblpPr w:leftFromText="180" w:rightFromText="180" w:vertAnchor="text" w:horzAnchor="margin" w:tblpY="542"/>
        <w:tblW w:w="82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139"/>
        <w:gridCol w:w="1189"/>
        <w:gridCol w:w="1080"/>
        <w:gridCol w:w="1800"/>
      </w:tblGrid>
      <w:tr w:rsidR="00D21778" w:rsidRPr="00844015" w:rsidTr="009B674A">
        <w:trPr>
          <w:trHeight w:hRule="exact" w:val="928"/>
        </w:trPr>
        <w:tc>
          <w:tcPr>
            <w:tcW w:w="4139" w:type="dxa"/>
            <w:vMerge w:val="restart"/>
            <w:tcBorders>
              <w:top w:val="single" w:sz="12" w:space="0" w:color="auto"/>
            </w:tcBorders>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實</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施</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項</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目</w:t>
            </w:r>
          </w:p>
        </w:tc>
        <w:tc>
          <w:tcPr>
            <w:tcW w:w="2269" w:type="dxa"/>
            <w:gridSpan w:val="2"/>
            <w:tcBorders>
              <w:top w:val="single" w:sz="12" w:space="0" w:color="auto"/>
            </w:tcBorders>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執行程度</w:t>
            </w:r>
          </w:p>
        </w:tc>
        <w:tc>
          <w:tcPr>
            <w:tcW w:w="1800" w:type="dxa"/>
            <w:vMerge w:val="restart"/>
            <w:tcBorders>
              <w:top w:val="single" w:sz="12" w:space="0" w:color="auto"/>
            </w:tcBorders>
            <w:vAlign w:val="center"/>
          </w:tcPr>
          <w:p w:rsidR="00D21778" w:rsidRPr="00844015" w:rsidRDefault="00D21778" w:rsidP="009B674A">
            <w:pPr>
              <w:spacing w:line="360" w:lineRule="exact"/>
              <w:ind w:right="-104"/>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rsidTr="009B674A">
        <w:trPr>
          <w:trHeight w:val="491"/>
        </w:trPr>
        <w:tc>
          <w:tcPr>
            <w:tcW w:w="4139" w:type="dxa"/>
            <w:vMerge/>
            <w:tcBorders>
              <w:bottom w:val="single" w:sz="12" w:space="0" w:color="auto"/>
            </w:tcBorders>
            <w:vAlign w:val="center"/>
          </w:tcPr>
          <w:p w:rsidR="00D21778" w:rsidRPr="00844015" w:rsidRDefault="00D21778" w:rsidP="009B674A">
            <w:pPr>
              <w:spacing w:line="360" w:lineRule="exact"/>
              <w:jc w:val="center"/>
              <w:rPr>
                <w:rFonts w:ascii="華康黑體 Std W3" w:eastAsia="華康黑體 Std W3" w:hAnsi="華康黑體 Std W3"/>
                <w:sz w:val="20"/>
                <w:szCs w:val="20"/>
              </w:rPr>
            </w:pPr>
          </w:p>
        </w:tc>
        <w:tc>
          <w:tcPr>
            <w:tcW w:w="1189" w:type="dxa"/>
            <w:tcBorders>
              <w:bottom w:val="single" w:sz="12" w:space="0" w:color="auto"/>
            </w:tcBorders>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已執行</w:t>
            </w:r>
          </w:p>
        </w:tc>
        <w:tc>
          <w:tcPr>
            <w:tcW w:w="1080" w:type="dxa"/>
            <w:tcBorders>
              <w:bottom w:val="single" w:sz="12" w:space="0" w:color="auto"/>
            </w:tcBorders>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未執行</w:t>
            </w:r>
          </w:p>
        </w:tc>
        <w:tc>
          <w:tcPr>
            <w:tcW w:w="1800" w:type="dxa"/>
            <w:vMerge/>
            <w:tcBorders>
              <w:bottom w:val="single" w:sz="12" w:space="0" w:color="auto"/>
            </w:tcBorders>
            <w:vAlign w:val="center"/>
          </w:tcPr>
          <w:p w:rsidR="00D21778" w:rsidRPr="00844015" w:rsidRDefault="00D21778" w:rsidP="009B674A">
            <w:pPr>
              <w:spacing w:line="360" w:lineRule="exact"/>
              <w:rPr>
                <w:rFonts w:ascii="華康黑體 Std W3" w:eastAsia="華康黑體 Std W3" w:hAnsi="華康黑體 Std W3"/>
                <w:sz w:val="20"/>
                <w:szCs w:val="20"/>
              </w:rPr>
            </w:pPr>
          </w:p>
        </w:tc>
      </w:tr>
      <w:tr w:rsidR="00D21778" w:rsidRPr="00844015" w:rsidTr="009B674A">
        <w:trPr>
          <w:trHeight w:val="516"/>
        </w:trPr>
        <w:tc>
          <w:tcPr>
            <w:tcW w:w="4139" w:type="dxa"/>
            <w:tcBorders>
              <w:top w:val="single" w:sz="12" w:space="0" w:color="auto"/>
            </w:tcBorders>
            <w:vAlign w:val="center"/>
          </w:tcPr>
          <w:p w:rsidR="00D21778" w:rsidRPr="00844015" w:rsidRDefault="00D21778" w:rsidP="009B674A">
            <w:pPr>
              <w:adjustRightIn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成立生涯發展教育工作執行委員會</w:t>
            </w:r>
          </w:p>
        </w:tc>
        <w:tc>
          <w:tcPr>
            <w:tcW w:w="1189" w:type="dxa"/>
            <w:tcBorders>
              <w:top w:val="single" w:sz="12" w:space="0" w:color="auto"/>
            </w:tcBorders>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p>
        </w:tc>
        <w:tc>
          <w:tcPr>
            <w:tcW w:w="1080" w:type="dxa"/>
            <w:tcBorders>
              <w:top w:val="single" w:sz="12" w:space="0" w:color="auto"/>
            </w:tcBorders>
            <w:vAlign w:val="center"/>
          </w:tcPr>
          <w:p w:rsidR="00D21778" w:rsidRPr="00844015" w:rsidRDefault="00D21778" w:rsidP="009B674A">
            <w:pPr>
              <w:widowControl/>
              <w:spacing w:line="360" w:lineRule="exact"/>
              <w:rPr>
                <w:rFonts w:ascii="華康黑體 Std W3" w:eastAsia="華康黑體 Std W3" w:hAnsi="華康黑體 Std W3"/>
                <w:sz w:val="20"/>
                <w:szCs w:val="20"/>
              </w:rPr>
            </w:pPr>
          </w:p>
        </w:tc>
        <w:tc>
          <w:tcPr>
            <w:tcW w:w="1800" w:type="dxa"/>
            <w:tcBorders>
              <w:top w:val="single" w:sz="12" w:space="0" w:color="auto"/>
            </w:tcBorders>
            <w:vAlign w:val="center"/>
          </w:tcPr>
          <w:p w:rsidR="00D21778" w:rsidRPr="00844015" w:rsidRDefault="00D21778" w:rsidP="009B674A">
            <w:pPr>
              <w:spacing w:line="360" w:lineRule="exact"/>
              <w:ind w:left="200" w:hangingChars="100" w:hanging="200"/>
              <w:jc w:val="both"/>
              <w:rPr>
                <w:rFonts w:ascii="華康黑體 Std W3" w:eastAsia="華康黑體 Std W3" w:hAnsi="華康黑體 Std W3"/>
                <w:sz w:val="20"/>
                <w:szCs w:val="20"/>
              </w:rPr>
            </w:pPr>
          </w:p>
        </w:tc>
      </w:tr>
      <w:tr w:rsidR="00D21778" w:rsidRPr="00844015" w:rsidTr="009B674A">
        <w:trPr>
          <w:trHeight w:val="690"/>
        </w:trPr>
        <w:tc>
          <w:tcPr>
            <w:tcW w:w="4139"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擬訂</w:t>
            </w:r>
            <w:r w:rsidR="00472348" w:rsidRPr="00844015">
              <w:rPr>
                <w:rFonts w:ascii="華康黑體 Std W3" w:eastAsia="華康黑體 Std W3" w:hAnsi="華康黑體 Std W3" w:hint="eastAsia"/>
                <w:sz w:val="20"/>
                <w:szCs w:val="20"/>
              </w:rPr>
              <w:t>本學</w:t>
            </w:r>
            <w:r w:rsidRPr="00844015">
              <w:rPr>
                <w:rFonts w:ascii="華康黑體 Std W3" w:eastAsia="華康黑體 Std W3" w:hAnsi="華康黑體 Std W3" w:hint="eastAsia"/>
                <w:sz w:val="20"/>
                <w:szCs w:val="20"/>
              </w:rPr>
              <w:t>年度生涯發展教育實施計畫</w:t>
            </w:r>
          </w:p>
        </w:tc>
        <w:tc>
          <w:tcPr>
            <w:tcW w:w="1189" w:type="dxa"/>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p>
        </w:tc>
        <w:tc>
          <w:tcPr>
            <w:tcW w:w="1080" w:type="dxa"/>
            <w:vAlign w:val="center"/>
          </w:tcPr>
          <w:p w:rsidR="00D21778" w:rsidRPr="00844015" w:rsidRDefault="00D21778" w:rsidP="009B674A">
            <w:pPr>
              <w:widowControl/>
              <w:spacing w:line="360" w:lineRule="exact"/>
              <w:rPr>
                <w:rFonts w:ascii="華康黑體 Std W3" w:eastAsia="華康黑體 Std W3" w:hAnsi="華康黑體 Std W3"/>
                <w:sz w:val="20"/>
                <w:szCs w:val="20"/>
              </w:rPr>
            </w:pPr>
          </w:p>
        </w:tc>
        <w:tc>
          <w:tcPr>
            <w:tcW w:w="1800" w:type="dxa"/>
            <w:vAlign w:val="center"/>
          </w:tcPr>
          <w:p w:rsidR="00D21778" w:rsidRPr="00844015" w:rsidRDefault="00D21778" w:rsidP="004B49E8">
            <w:pPr>
              <w:widowControl/>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（包含課程融入、學生活動、教師研習進修之規劃、親職講座等）</w:t>
            </w:r>
          </w:p>
        </w:tc>
      </w:tr>
      <w:tr w:rsidR="00D21778" w:rsidRPr="00844015" w:rsidTr="009B674A">
        <w:trPr>
          <w:trHeight w:val="508"/>
        </w:trPr>
        <w:tc>
          <w:tcPr>
            <w:tcW w:w="4139"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召開第一學期「生涯發展教育工作執行委員會」期初會議</w:t>
            </w:r>
          </w:p>
        </w:tc>
        <w:tc>
          <w:tcPr>
            <w:tcW w:w="1189" w:type="dxa"/>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p>
        </w:tc>
        <w:tc>
          <w:tcPr>
            <w:tcW w:w="1080"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p>
        </w:tc>
        <w:tc>
          <w:tcPr>
            <w:tcW w:w="1800"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p>
        </w:tc>
      </w:tr>
      <w:tr w:rsidR="00D21778" w:rsidRPr="00844015" w:rsidTr="009B674A">
        <w:trPr>
          <w:trHeight w:val="750"/>
        </w:trPr>
        <w:tc>
          <w:tcPr>
            <w:tcW w:w="4139"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課發會「生涯發展教育議題課程小組」討論生涯發展教育課程融入與實施</w:t>
            </w:r>
          </w:p>
        </w:tc>
        <w:tc>
          <w:tcPr>
            <w:tcW w:w="1189" w:type="dxa"/>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p>
        </w:tc>
        <w:tc>
          <w:tcPr>
            <w:tcW w:w="1080" w:type="dxa"/>
            <w:vAlign w:val="center"/>
          </w:tcPr>
          <w:p w:rsidR="00D21778" w:rsidRPr="00844015" w:rsidRDefault="00D21778" w:rsidP="009B674A">
            <w:pPr>
              <w:widowControl/>
              <w:spacing w:line="360" w:lineRule="exact"/>
              <w:rPr>
                <w:rFonts w:ascii="華康黑體 Std W3" w:eastAsia="華康黑體 Std W3" w:hAnsi="華康黑體 Std W3"/>
                <w:sz w:val="20"/>
                <w:szCs w:val="20"/>
              </w:rPr>
            </w:pPr>
          </w:p>
        </w:tc>
        <w:tc>
          <w:tcPr>
            <w:tcW w:w="1800" w:type="dxa"/>
            <w:vAlign w:val="center"/>
          </w:tcPr>
          <w:p w:rsidR="00D21778" w:rsidRPr="00844015" w:rsidRDefault="00D21778" w:rsidP="009B674A">
            <w:pPr>
              <w:widowControl/>
              <w:spacing w:line="360" w:lineRule="exact"/>
              <w:rPr>
                <w:rFonts w:ascii="華康黑體 Std W3" w:eastAsia="華康黑體 Std W3" w:hAnsi="華康黑體 Std W3"/>
                <w:sz w:val="20"/>
                <w:szCs w:val="20"/>
              </w:rPr>
            </w:pPr>
          </w:p>
        </w:tc>
      </w:tr>
      <w:tr w:rsidR="00D21778" w:rsidRPr="00844015" w:rsidTr="009B674A">
        <w:trPr>
          <w:trHeight w:val="750"/>
        </w:trPr>
        <w:tc>
          <w:tcPr>
            <w:tcW w:w="4139" w:type="dxa"/>
            <w:vAlign w:val="center"/>
          </w:tcPr>
          <w:p w:rsidR="00D21778" w:rsidRPr="00844015" w:rsidRDefault="00D21778" w:rsidP="00A17C98">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依行政程序簽核實施計畫、會議紀錄等</w:t>
            </w:r>
          </w:p>
        </w:tc>
        <w:tc>
          <w:tcPr>
            <w:tcW w:w="1189" w:type="dxa"/>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p>
        </w:tc>
        <w:tc>
          <w:tcPr>
            <w:tcW w:w="1080" w:type="dxa"/>
            <w:vAlign w:val="center"/>
          </w:tcPr>
          <w:p w:rsidR="00D21778" w:rsidRPr="00844015" w:rsidRDefault="00D21778" w:rsidP="009B674A">
            <w:pPr>
              <w:widowControl/>
              <w:spacing w:line="360" w:lineRule="exact"/>
              <w:rPr>
                <w:rFonts w:ascii="華康黑體 Std W3" w:eastAsia="華康黑體 Std W3" w:hAnsi="華康黑體 Std W3"/>
                <w:sz w:val="20"/>
                <w:szCs w:val="20"/>
              </w:rPr>
            </w:pPr>
          </w:p>
        </w:tc>
        <w:tc>
          <w:tcPr>
            <w:tcW w:w="1800" w:type="dxa"/>
            <w:vAlign w:val="center"/>
          </w:tcPr>
          <w:p w:rsidR="00D21778" w:rsidRPr="00844015" w:rsidRDefault="00D21778" w:rsidP="009B674A">
            <w:pPr>
              <w:widowControl/>
              <w:spacing w:line="360" w:lineRule="exact"/>
              <w:rPr>
                <w:rFonts w:ascii="華康黑體 Std W3" w:eastAsia="華康黑體 Std W3" w:hAnsi="華康黑體 Std W3"/>
                <w:sz w:val="20"/>
                <w:szCs w:val="20"/>
              </w:rPr>
            </w:pPr>
          </w:p>
        </w:tc>
      </w:tr>
      <w:tr w:rsidR="00D21778" w:rsidRPr="00844015" w:rsidTr="009B674A">
        <w:tblPrEx>
          <w:tblCellMar>
            <w:left w:w="28" w:type="dxa"/>
            <w:right w:w="28" w:type="dxa"/>
          </w:tblCellMar>
          <w:tblLook w:val="0000"/>
        </w:tblPrEx>
        <w:trPr>
          <w:trHeight w:val="436"/>
        </w:trPr>
        <w:tc>
          <w:tcPr>
            <w:tcW w:w="4139" w:type="dxa"/>
            <w:vAlign w:val="center"/>
          </w:tcPr>
          <w:p w:rsidR="00D21778" w:rsidRPr="00844015" w:rsidRDefault="00D21778" w:rsidP="009B674A">
            <w:pPr>
              <w:snapToGrid w:val="0"/>
              <w:spacing w:line="360" w:lineRule="exact"/>
              <w:ind w:leftChars="21" w:left="50" w:firstLineChars="5" w:firstLine="1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實施計畫送縣（市）教育局（處）審核</w:t>
            </w:r>
          </w:p>
        </w:tc>
        <w:tc>
          <w:tcPr>
            <w:tcW w:w="1189" w:type="dxa"/>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p>
        </w:tc>
        <w:tc>
          <w:tcPr>
            <w:tcW w:w="1080"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p>
        </w:tc>
        <w:tc>
          <w:tcPr>
            <w:tcW w:w="1800" w:type="dxa"/>
          </w:tcPr>
          <w:p w:rsidR="00D21778" w:rsidRPr="00844015" w:rsidRDefault="00D21778" w:rsidP="009B674A">
            <w:pPr>
              <w:spacing w:line="360" w:lineRule="exact"/>
              <w:jc w:val="both"/>
              <w:rPr>
                <w:rFonts w:ascii="華康黑體 Std W3" w:eastAsia="華康黑體 Std W3" w:hAnsi="華康黑體 Std W3"/>
                <w:sz w:val="20"/>
                <w:szCs w:val="20"/>
              </w:rPr>
            </w:pPr>
          </w:p>
        </w:tc>
      </w:tr>
      <w:tr w:rsidR="00D21778" w:rsidRPr="00844015" w:rsidTr="009B674A">
        <w:tblPrEx>
          <w:tblCellMar>
            <w:left w:w="28" w:type="dxa"/>
            <w:right w:w="28" w:type="dxa"/>
          </w:tblCellMar>
          <w:tblLook w:val="0000"/>
        </w:tblPrEx>
        <w:trPr>
          <w:trHeight w:val="690"/>
        </w:trPr>
        <w:tc>
          <w:tcPr>
            <w:tcW w:w="4139" w:type="dxa"/>
            <w:vAlign w:val="center"/>
          </w:tcPr>
          <w:p w:rsidR="00D21778" w:rsidRPr="00844015" w:rsidRDefault="00D21778" w:rsidP="009B674A">
            <w:pPr>
              <w:spacing w:line="360" w:lineRule="exact"/>
              <w:ind w:leftChars="21" w:left="50" w:firstLineChars="5" w:firstLine="1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依核定計畫與經費概算表，實施課程及活動並核實支應經費</w:t>
            </w:r>
          </w:p>
        </w:tc>
        <w:tc>
          <w:tcPr>
            <w:tcW w:w="1189" w:type="dxa"/>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p>
        </w:tc>
        <w:tc>
          <w:tcPr>
            <w:tcW w:w="1080" w:type="dxa"/>
            <w:vAlign w:val="center"/>
          </w:tcPr>
          <w:p w:rsidR="00D21778" w:rsidRPr="00844015" w:rsidRDefault="00D21778" w:rsidP="009B674A">
            <w:pPr>
              <w:widowControl/>
              <w:spacing w:line="360" w:lineRule="exact"/>
              <w:rPr>
                <w:rFonts w:ascii="華康黑體 Std W3" w:eastAsia="華康黑體 Std W3" w:hAnsi="華康黑體 Std W3"/>
                <w:sz w:val="20"/>
                <w:szCs w:val="20"/>
              </w:rPr>
            </w:pPr>
          </w:p>
        </w:tc>
        <w:tc>
          <w:tcPr>
            <w:tcW w:w="1800" w:type="dxa"/>
            <w:vAlign w:val="center"/>
          </w:tcPr>
          <w:p w:rsidR="00D21778" w:rsidRPr="00844015" w:rsidRDefault="00D21778" w:rsidP="009B674A">
            <w:pPr>
              <w:widowControl/>
              <w:spacing w:line="360" w:lineRule="exact"/>
              <w:rPr>
                <w:rFonts w:ascii="華康黑體 Std W3" w:eastAsia="華康黑體 Std W3" w:hAnsi="華康黑體 Std W3"/>
                <w:sz w:val="20"/>
                <w:szCs w:val="20"/>
              </w:rPr>
            </w:pPr>
          </w:p>
        </w:tc>
      </w:tr>
      <w:tr w:rsidR="00D21778" w:rsidRPr="00844015" w:rsidTr="009B674A">
        <w:tblPrEx>
          <w:tblCellMar>
            <w:left w:w="28" w:type="dxa"/>
            <w:right w:w="28" w:type="dxa"/>
          </w:tblCellMar>
          <w:tblLook w:val="0000"/>
        </w:tblPrEx>
        <w:trPr>
          <w:trHeight w:val="690"/>
        </w:trPr>
        <w:tc>
          <w:tcPr>
            <w:tcW w:w="4139" w:type="dxa"/>
            <w:vAlign w:val="center"/>
          </w:tcPr>
          <w:p w:rsidR="00D21778" w:rsidRPr="00844015" w:rsidRDefault="00D21778" w:rsidP="00991A74">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召開第一學期「生涯發展教育工作執行委員會」期末會議</w:t>
            </w:r>
          </w:p>
        </w:tc>
        <w:tc>
          <w:tcPr>
            <w:tcW w:w="1189" w:type="dxa"/>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p>
        </w:tc>
        <w:tc>
          <w:tcPr>
            <w:tcW w:w="1080"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p>
        </w:tc>
        <w:tc>
          <w:tcPr>
            <w:tcW w:w="1800"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p>
        </w:tc>
      </w:tr>
      <w:tr w:rsidR="00D21778" w:rsidRPr="00844015" w:rsidTr="009B674A">
        <w:tblPrEx>
          <w:tblCellMar>
            <w:left w:w="28" w:type="dxa"/>
            <w:right w:w="28" w:type="dxa"/>
          </w:tblCellMar>
          <w:tblLook w:val="0000"/>
        </w:tblPrEx>
        <w:trPr>
          <w:trHeight w:val="690"/>
        </w:trPr>
        <w:tc>
          <w:tcPr>
            <w:tcW w:w="4139" w:type="dxa"/>
            <w:vAlign w:val="center"/>
          </w:tcPr>
          <w:p w:rsidR="00D21778" w:rsidRPr="00844015" w:rsidRDefault="00D21778" w:rsidP="00991A74">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召開第</w:t>
            </w:r>
            <w:r w:rsidR="00DF2E77" w:rsidRPr="00844015">
              <w:rPr>
                <w:rFonts w:ascii="華康黑體 Std W3" w:eastAsia="華康黑體 Std W3" w:hAnsi="華康黑體 Std W3" w:hint="eastAsia"/>
                <w:sz w:val="20"/>
                <w:szCs w:val="20"/>
              </w:rPr>
              <w:t>二</w:t>
            </w:r>
            <w:r w:rsidRPr="00844015">
              <w:rPr>
                <w:rFonts w:ascii="華康黑體 Std W3" w:eastAsia="華康黑體 Std W3" w:hAnsi="華康黑體 Std W3" w:hint="eastAsia"/>
                <w:sz w:val="20"/>
                <w:szCs w:val="20"/>
              </w:rPr>
              <w:t>學期「生涯發展教育工作執行委員會」期初會議</w:t>
            </w:r>
          </w:p>
        </w:tc>
        <w:tc>
          <w:tcPr>
            <w:tcW w:w="1189" w:type="dxa"/>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p>
        </w:tc>
        <w:tc>
          <w:tcPr>
            <w:tcW w:w="1080"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p>
        </w:tc>
        <w:tc>
          <w:tcPr>
            <w:tcW w:w="1800"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p>
        </w:tc>
      </w:tr>
      <w:tr w:rsidR="00D21778" w:rsidRPr="00844015" w:rsidTr="009B674A">
        <w:tblPrEx>
          <w:tblCellMar>
            <w:left w:w="28" w:type="dxa"/>
            <w:right w:w="28" w:type="dxa"/>
          </w:tblCellMar>
          <w:tblLook w:val="0000"/>
        </w:tblPrEx>
        <w:trPr>
          <w:trHeight w:val="690"/>
        </w:trPr>
        <w:tc>
          <w:tcPr>
            <w:tcW w:w="4139"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召開第二學期「生涯發展教育工作執行委員會」期末會議</w:t>
            </w:r>
          </w:p>
        </w:tc>
        <w:tc>
          <w:tcPr>
            <w:tcW w:w="1189" w:type="dxa"/>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p>
        </w:tc>
        <w:tc>
          <w:tcPr>
            <w:tcW w:w="1080"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p>
        </w:tc>
        <w:tc>
          <w:tcPr>
            <w:tcW w:w="1800"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p>
        </w:tc>
      </w:tr>
      <w:tr w:rsidR="00D21778" w:rsidRPr="00844015" w:rsidTr="009B674A">
        <w:tblPrEx>
          <w:tblCellMar>
            <w:left w:w="28" w:type="dxa"/>
            <w:right w:w="28" w:type="dxa"/>
          </w:tblCellMar>
          <w:tblLook w:val="0000"/>
        </w:tblPrEx>
        <w:trPr>
          <w:trHeight w:val="690"/>
        </w:trPr>
        <w:tc>
          <w:tcPr>
            <w:tcW w:w="4139" w:type="dxa"/>
            <w:vAlign w:val="center"/>
          </w:tcPr>
          <w:p w:rsidR="00D21778" w:rsidRPr="00844015" w:rsidRDefault="00DF2E77" w:rsidP="009B674A">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完成</w:t>
            </w:r>
            <w:r w:rsidR="00D21778" w:rsidRPr="00844015">
              <w:rPr>
                <w:rFonts w:ascii="華康黑體 Std W3" w:eastAsia="華康黑體 Std W3" w:hAnsi="華康黑體 Std W3" w:hint="eastAsia"/>
                <w:sz w:val="20"/>
                <w:szCs w:val="20"/>
              </w:rPr>
              <w:t>生涯發展教育</w:t>
            </w:r>
            <w:r w:rsidR="00F741A0" w:rsidRPr="00844015">
              <w:rPr>
                <w:rFonts w:ascii="華康黑體 Std W3" w:eastAsia="華康黑體 Std W3" w:hAnsi="華康黑體 Std W3" w:hint="eastAsia"/>
                <w:sz w:val="20"/>
                <w:szCs w:val="20"/>
              </w:rPr>
              <w:t>暨技藝教育</w:t>
            </w:r>
            <w:r w:rsidR="00D21778" w:rsidRPr="00844015">
              <w:rPr>
                <w:rFonts w:ascii="華康黑體 Std W3" w:eastAsia="華康黑體 Std W3" w:hAnsi="華康黑體 Std W3" w:hint="eastAsia"/>
                <w:sz w:val="20"/>
                <w:szCs w:val="20"/>
              </w:rPr>
              <w:t>輔導</w:t>
            </w:r>
            <w:r w:rsidRPr="00844015">
              <w:rPr>
                <w:rFonts w:ascii="華康黑體 Std W3" w:eastAsia="華康黑體 Std W3" w:hAnsi="華康黑體 Std W3" w:hint="eastAsia"/>
                <w:sz w:val="20"/>
                <w:szCs w:val="20"/>
              </w:rPr>
              <w:t>訪視表</w:t>
            </w:r>
            <w:r w:rsidR="00D21778" w:rsidRPr="00844015">
              <w:rPr>
                <w:rFonts w:ascii="華康黑體 Std W3" w:eastAsia="華康黑體 Std W3" w:hAnsi="華康黑體 Std W3" w:hint="eastAsia"/>
                <w:sz w:val="20"/>
                <w:szCs w:val="20"/>
              </w:rPr>
              <w:t>自評</w:t>
            </w:r>
          </w:p>
        </w:tc>
        <w:tc>
          <w:tcPr>
            <w:tcW w:w="1189" w:type="dxa"/>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p>
        </w:tc>
        <w:tc>
          <w:tcPr>
            <w:tcW w:w="1080"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p>
        </w:tc>
        <w:tc>
          <w:tcPr>
            <w:tcW w:w="1800" w:type="dxa"/>
            <w:vAlign w:val="center"/>
          </w:tcPr>
          <w:p w:rsidR="00D21778" w:rsidRPr="00844015" w:rsidRDefault="00D21778" w:rsidP="009B674A">
            <w:pPr>
              <w:spacing w:line="360" w:lineRule="exact"/>
              <w:jc w:val="both"/>
              <w:rPr>
                <w:rFonts w:ascii="華康黑體 Std W3" w:eastAsia="華康黑體 Std W3" w:hAnsi="華康黑體 Std W3"/>
                <w:sz w:val="20"/>
                <w:szCs w:val="20"/>
              </w:rPr>
            </w:pPr>
          </w:p>
        </w:tc>
      </w:tr>
      <w:tr w:rsidR="00D21778" w:rsidRPr="00844015" w:rsidTr="009B674A">
        <w:tblPrEx>
          <w:tblCellMar>
            <w:left w:w="28" w:type="dxa"/>
            <w:right w:w="28" w:type="dxa"/>
          </w:tblCellMar>
          <w:tblLook w:val="0000"/>
        </w:tblPrEx>
        <w:trPr>
          <w:trHeight w:val="450"/>
        </w:trPr>
        <w:tc>
          <w:tcPr>
            <w:tcW w:w="4139" w:type="dxa"/>
            <w:tcBorders>
              <w:bottom w:val="single" w:sz="12" w:space="0" w:color="auto"/>
            </w:tcBorders>
            <w:vAlign w:val="center"/>
          </w:tcPr>
          <w:p w:rsidR="00D21778" w:rsidRPr="00844015" w:rsidRDefault="00D21778" w:rsidP="009B674A">
            <w:pPr>
              <w:spacing w:line="360" w:lineRule="exact"/>
              <w:ind w:leftChars="21" w:left="50" w:firstLineChars="5" w:firstLine="1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成果彙編與檢討</w:t>
            </w:r>
          </w:p>
        </w:tc>
        <w:tc>
          <w:tcPr>
            <w:tcW w:w="1189" w:type="dxa"/>
            <w:tcBorders>
              <w:bottom w:val="single" w:sz="12" w:space="0" w:color="auto"/>
            </w:tcBorders>
            <w:vAlign w:val="center"/>
          </w:tcPr>
          <w:p w:rsidR="00D21778" w:rsidRPr="00844015" w:rsidRDefault="00D21778" w:rsidP="009B674A">
            <w:pPr>
              <w:spacing w:line="360" w:lineRule="exact"/>
              <w:jc w:val="center"/>
              <w:rPr>
                <w:rFonts w:ascii="華康黑體 Std W3" w:eastAsia="華康黑體 Std W3" w:hAnsi="華康黑體 Std W3"/>
                <w:b/>
                <w:sz w:val="20"/>
                <w:szCs w:val="20"/>
              </w:rPr>
            </w:pPr>
          </w:p>
        </w:tc>
        <w:tc>
          <w:tcPr>
            <w:tcW w:w="1080" w:type="dxa"/>
            <w:tcBorders>
              <w:bottom w:val="single" w:sz="12" w:space="0" w:color="auto"/>
            </w:tcBorders>
            <w:vAlign w:val="center"/>
          </w:tcPr>
          <w:p w:rsidR="00D21778" w:rsidRPr="00844015" w:rsidRDefault="00D21778" w:rsidP="009B674A">
            <w:pPr>
              <w:widowControl/>
              <w:spacing w:line="360" w:lineRule="exact"/>
              <w:rPr>
                <w:rFonts w:ascii="華康黑體 Std W3" w:eastAsia="華康黑體 Std W3" w:hAnsi="華康黑體 Std W3"/>
                <w:sz w:val="20"/>
                <w:szCs w:val="20"/>
              </w:rPr>
            </w:pPr>
          </w:p>
        </w:tc>
        <w:tc>
          <w:tcPr>
            <w:tcW w:w="1800" w:type="dxa"/>
            <w:tcBorders>
              <w:bottom w:val="single" w:sz="12" w:space="0" w:color="auto"/>
            </w:tcBorders>
            <w:vAlign w:val="center"/>
          </w:tcPr>
          <w:p w:rsidR="00D21778" w:rsidRPr="00844015" w:rsidRDefault="00D21778" w:rsidP="009B674A">
            <w:pPr>
              <w:widowControl/>
              <w:spacing w:line="360" w:lineRule="exact"/>
              <w:rPr>
                <w:rFonts w:ascii="華康黑體 Std W3" w:eastAsia="華康黑體 Std W3" w:hAnsi="華康黑體 Std W3"/>
                <w:sz w:val="20"/>
                <w:szCs w:val="20"/>
              </w:rPr>
            </w:pPr>
          </w:p>
        </w:tc>
      </w:tr>
    </w:tbl>
    <w:p w:rsidR="00D21778" w:rsidRPr="00844015" w:rsidRDefault="00D21778" w:rsidP="005828EE">
      <w:pPr>
        <w:spacing w:line="440" w:lineRule="exact"/>
        <w:rPr>
          <w:rFonts w:ascii="華康黑體 Std W3" w:eastAsia="華康黑體 Std W3" w:hAnsi="華康黑體 Std W3"/>
          <w:b/>
          <w:sz w:val="22"/>
          <w:szCs w:val="22"/>
        </w:rPr>
        <w:sectPr w:rsidR="00D21778" w:rsidRPr="00844015" w:rsidSect="009E062E">
          <w:headerReference w:type="default" r:id="rId33"/>
          <w:footerReference w:type="default" r:id="rId34"/>
          <w:pgSz w:w="11906" w:h="16838" w:code="9"/>
          <w:pgMar w:top="1701" w:right="1701" w:bottom="1418" w:left="1701" w:header="851" w:footer="992" w:gutter="397"/>
          <w:pgNumType w:chapStyle="1"/>
          <w:cols w:space="425"/>
          <w:docGrid w:type="lines" w:linePitch="360"/>
        </w:sectPr>
      </w:pPr>
      <w:r w:rsidRPr="00844015">
        <w:rPr>
          <w:rFonts w:ascii="華康黑體 Std W3" w:eastAsia="華康黑體 Std W3" w:hAnsi="華康黑體 Std W3" w:hint="eastAsia"/>
          <w:sz w:val="20"/>
          <w:szCs w:val="20"/>
        </w:rPr>
        <w:t>（本檢核表請依各校實施狀況及需求，自行研議修訂）</w:t>
      </w:r>
    </w:p>
    <w:p w:rsidR="00D21778" w:rsidRPr="00844015" w:rsidRDefault="00D21778" w:rsidP="004916FB">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lastRenderedPageBreak/>
        <w:t>課程活動</w:t>
      </w:r>
      <w:r w:rsidRPr="00844015">
        <w:rPr>
          <w:rFonts w:ascii="華康黑體 Std W3" w:eastAsia="華康黑體 Std W3" w:hAnsi="華康黑體 Std W3"/>
          <w:b/>
          <w:sz w:val="32"/>
          <w:szCs w:val="32"/>
          <w:bdr w:val="single" w:sz="4" w:space="0" w:color="auto"/>
        </w:rPr>
        <w:t>-02-01</w:t>
      </w:r>
    </w:p>
    <w:p w:rsidR="00D21778" w:rsidRPr="00844015" w:rsidRDefault="00D21778" w:rsidP="007C0814">
      <w:pPr>
        <w:pStyle w:val="a5"/>
        <w:ind w:left="0" w:firstLineChars="0" w:firstLine="0"/>
        <w:rPr>
          <w:rFonts w:ascii="華康黑體 Std W3"/>
          <w:sz w:val="36"/>
          <w:szCs w:val="36"/>
        </w:rPr>
      </w:pPr>
      <w:r w:rsidRPr="00844015">
        <w:rPr>
          <w:rFonts w:ascii="華康黑體 Std W3" w:hAnsi="Wingdings" w:hint="eastAsia"/>
          <w:sz w:val="36"/>
          <w:szCs w:val="36"/>
        </w:rPr>
        <w:sym w:font="Wingdings" w:char="F076"/>
      </w:r>
      <w:r w:rsidRPr="00844015">
        <w:rPr>
          <w:rFonts w:hint="eastAsia"/>
          <w:sz w:val="36"/>
          <w:szCs w:val="36"/>
        </w:rPr>
        <w:t>課程規劃與教學活動</w:t>
      </w:r>
      <w:r w:rsidRPr="00844015">
        <w:rPr>
          <w:rFonts w:ascii="華康黑體 Std W3" w:hAnsi="Wingdings" w:hint="eastAsia"/>
          <w:sz w:val="36"/>
          <w:szCs w:val="36"/>
        </w:rPr>
        <w:sym w:font="Wingdings" w:char="F076"/>
      </w:r>
      <w:bookmarkEnd w:id="13"/>
      <w:bookmarkEnd w:id="14"/>
      <w:bookmarkEnd w:id="15"/>
    </w:p>
    <w:tbl>
      <w:tblPr>
        <w:tblW w:w="886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6"/>
        <w:gridCol w:w="2484"/>
        <w:gridCol w:w="2160"/>
        <w:gridCol w:w="1665"/>
      </w:tblGrid>
      <w:tr w:rsidR="00D21778" w:rsidRPr="00844015" w:rsidTr="00F357F5">
        <w:tc>
          <w:tcPr>
            <w:tcW w:w="2556" w:type="dxa"/>
            <w:tcBorders>
              <w:top w:val="single" w:sz="12" w:space="0" w:color="auto"/>
              <w:left w:val="single" w:sz="12" w:space="0" w:color="auto"/>
              <w:bottom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作業流程</w:t>
            </w:r>
          </w:p>
        </w:tc>
        <w:tc>
          <w:tcPr>
            <w:tcW w:w="2484" w:type="dxa"/>
            <w:tcBorders>
              <w:top w:val="single" w:sz="12" w:space="0" w:color="auto"/>
              <w:bottom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作業規範及辦法</w:t>
            </w:r>
          </w:p>
        </w:tc>
        <w:tc>
          <w:tcPr>
            <w:tcW w:w="2160" w:type="dxa"/>
            <w:tcBorders>
              <w:top w:val="single" w:sz="12" w:space="0" w:color="auto"/>
              <w:bottom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表單</w:t>
            </w:r>
          </w:p>
        </w:tc>
        <w:tc>
          <w:tcPr>
            <w:tcW w:w="1665" w:type="dxa"/>
            <w:tcBorders>
              <w:top w:val="single" w:sz="12" w:space="0" w:color="auto"/>
              <w:bottom w:val="single" w:sz="12" w:space="0" w:color="auto"/>
              <w:right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rsidTr="00F357F5">
        <w:trPr>
          <w:trHeight w:val="2911"/>
        </w:trPr>
        <w:tc>
          <w:tcPr>
            <w:tcW w:w="2556" w:type="dxa"/>
            <w:vMerge w:val="restart"/>
            <w:tcBorders>
              <w:top w:val="single" w:sz="12" w:space="0" w:color="auto"/>
              <w:left w:val="single" w:sz="12" w:space="0" w:color="auto"/>
            </w:tcBorders>
          </w:tcPr>
          <w:p w:rsidR="00D21778" w:rsidRPr="00844015" w:rsidRDefault="00BD73E3" w:rsidP="0052571D">
            <w:pPr>
              <w:spacing w:line="360" w:lineRule="exact"/>
              <w:ind w:left="822" w:hanging="822"/>
              <w:rPr>
                <w:rFonts w:ascii="華康黑體 Std W3" w:eastAsia="華康黑體 Std W3" w:hAnsi="華康黑體 Std W3"/>
                <w:sz w:val="20"/>
                <w:szCs w:val="20"/>
              </w:rPr>
            </w:pPr>
            <w:r w:rsidRPr="00844015">
              <w:rPr>
                <w:noProof/>
              </w:rPr>
              <w:pict>
                <v:oval id="_x0000_s1064" style="position:absolute;left:0;text-align:left;margin-left:44.65pt;margin-top:543pt;width:27pt;height:27pt;z-index:251640832;mso-position-horizontal-relative:text;mso-position-vertical-relative:text">
                  <v:textbox style="mso-next-textbox:#_x0000_s1064">
                    <w:txbxContent>
                      <w:p w:rsidR="001F1D16" w:rsidRPr="00F861C6" w:rsidRDefault="001F1D16" w:rsidP="006853FB">
                        <w:pPr>
                          <w:jc w:val="center"/>
                          <w:rPr>
                            <w:rFonts w:ascii="Arial" w:hAnsi="Arial" w:cs="Arial"/>
                          </w:rPr>
                        </w:pPr>
                        <w:r w:rsidRPr="00F861C6">
                          <w:rPr>
                            <w:rFonts w:ascii="Arial" w:hAnsi="Arial" w:cs="Arial"/>
                          </w:rPr>
                          <w:t>1</w:t>
                        </w:r>
                      </w:p>
                    </w:txbxContent>
                  </v:textbox>
                </v:oval>
              </w:pict>
            </w:r>
            <w:r w:rsidRPr="00844015">
              <w:rPr>
                <w:noProof/>
              </w:rPr>
              <w:pict>
                <v:line id="_x0000_s1336" style="position:absolute;left:0;text-align:left;flip:x;z-index:251675648;mso-position-horizontal-relative:text;mso-position-vertical-relative:text" from="58.15pt,116.9pt" to="58.15pt,165.25pt">
                  <v:stroke endarrow="block"/>
                  <w10:anchorlock/>
                </v:line>
              </w:pict>
            </w:r>
            <w:r w:rsidR="00D21778" w:rsidRPr="00844015">
              <w:rPr>
                <w:noProof/>
              </w:rPr>
              <w:pict>
                <v:shapetype id="_x0000_t32" coordsize="21600,21600" o:spt="32" o:oned="t" path="m,l21600,21600e" filled="f">
                  <v:path arrowok="t" fillok="f" o:connecttype="none"/>
                  <o:lock v:ext="edit" shapetype="t"/>
                </v:shapetype>
                <v:shape id="_x0000_s1065" type="#_x0000_t32" style="position:absolute;left:0;text-align:left;margin-left:56.25pt;margin-top:259.75pt;width:3.55pt;height:297.05pt;z-index:251639808;mso-position-horizontal-relative:text;mso-position-vertical-relative:text" o:connectortype="straight">
                  <v:stroke endarrow="block"/>
                  <w10:anchorlock/>
                </v:shape>
              </w:pict>
            </w:r>
            <w:r w:rsidR="00D21778" w:rsidRPr="00844015">
              <w:rPr>
                <w:noProof/>
              </w:rPr>
              <w:pict>
                <v:shapetype id="_x0000_t109" coordsize="21600,21600" o:spt="109" path="m,l,21600r21600,l21600,xe">
                  <v:stroke joinstyle="miter"/>
                  <v:path gradientshapeok="t" o:connecttype="rect"/>
                </v:shapetype>
                <v:shape id="_x0000_s1067" type="#_x0000_t109" style="position:absolute;left:0;text-align:left;margin-left:0;margin-top:165.25pt;width:113.65pt;height:94.5pt;z-index:251638784;mso-position-horizontal-relative:text;mso-position-vertical-relative:text">
                  <v:textbox style="mso-next-textbox:#_x0000_s1067" inset="8.64pt,4.32pt,8.64pt,4.32pt">
                    <w:txbxContent>
                      <w:p w:rsidR="001F1D16" w:rsidRPr="00537D80" w:rsidRDefault="001F1D16" w:rsidP="00317371">
                        <w:pPr>
                          <w:autoSpaceDE w:val="0"/>
                          <w:autoSpaceDN w:val="0"/>
                          <w:adjustRightInd w:val="0"/>
                          <w:ind w:leftChars="5" w:left="194" w:hangingChars="91" w:hanging="182"/>
                          <w:jc w:val="both"/>
                          <w:rPr>
                            <w:rFonts w:ascii="華康黑體 Std W3" w:eastAsia="華康黑體 Std W3" w:hAnsi="華康黑體 Std W3"/>
                            <w:sz w:val="20"/>
                            <w:szCs w:val="20"/>
                          </w:rPr>
                        </w:pPr>
                        <w:r w:rsidRPr="00683734">
                          <w:rPr>
                            <w:rFonts w:ascii="華康黑體 Std W3" w:eastAsia="華康黑體 Std W3" w:hAnsi="華康黑體 Std W3"/>
                            <w:sz w:val="20"/>
                            <w:szCs w:val="20"/>
                          </w:rPr>
                          <w:t>2.</w:t>
                        </w:r>
                        <w:r w:rsidRPr="00537D80">
                          <w:rPr>
                            <w:rFonts w:ascii="華康黑體 Std W3" w:eastAsia="華康黑體 Std W3" w:hAnsi="華康黑體 Std W3" w:hint="eastAsia"/>
                            <w:sz w:val="20"/>
                            <w:szCs w:val="20"/>
                          </w:rPr>
                          <w:t>訂定生涯發展教育融入領域課程實施計畫及生涯發展教育活動實施計畫</w:t>
                        </w:r>
                      </w:p>
                    </w:txbxContent>
                  </v:textbox>
                  <w10:anchorlock/>
                </v:shape>
              </w:pict>
            </w:r>
            <w:r w:rsidR="00D21778" w:rsidRPr="00844015">
              <w:rPr>
                <w:noProof/>
              </w:rPr>
              <w:pict>
                <v:shapetype id="_x0000_t117" coordsize="21600,21600" o:spt="117" path="m4353,l17214,r4386,10800l17214,21600r-12861,l,10800xe">
                  <v:stroke joinstyle="miter"/>
                  <v:path gradientshapeok="t" o:connecttype="rect" textboxrect="4353,0,17214,21600"/>
                </v:shapetype>
                <v:shape id="_x0000_s1068" type="#_x0000_t117" style="position:absolute;left:0;text-align:left;margin-left:1.2pt;margin-top:10pt;width:120.35pt;height:106.9pt;z-index:251637760;mso-position-horizontal-relative:text;mso-position-vertical-relative:text">
                  <v:textbox style="mso-next-textbox:#_x0000_s1068" inset="0,,0">
                    <w:txbxContent>
                      <w:p w:rsidR="001F1D16" w:rsidRPr="00683734" w:rsidRDefault="001F1D16" w:rsidP="00D621F9">
                        <w:pPr>
                          <w:jc w:val="center"/>
                          <w:rPr>
                            <w:rFonts w:ascii="華康黑體 Std W3" w:eastAsia="華康黑體 Std W3" w:hAnsi="華康黑體 Std W3"/>
                            <w:sz w:val="20"/>
                            <w:szCs w:val="20"/>
                          </w:rPr>
                        </w:pPr>
                        <w:r w:rsidRPr="00681CD5">
                          <w:rPr>
                            <w:rFonts w:ascii="華康黑體 Std W3" w:eastAsia="華康黑體 Std W3" w:hAnsi="華康黑體 Std W3"/>
                            <w:sz w:val="20"/>
                            <w:szCs w:val="20"/>
                          </w:rPr>
                          <w:t>1.</w:t>
                        </w:r>
                        <w:r w:rsidRPr="00537D80">
                          <w:rPr>
                            <w:rFonts w:ascii="華康黑體 Std W3" w:eastAsia="華康黑體 Std W3" w:hAnsi="華康黑體 Std W3" w:hint="eastAsia"/>
                            <w:sz w:val="20"/>
                            <w:szCs w:val="20"/>
                          </w:rPr>
                          <w:t>成立生涯發展教育工作執行委員會及課發會下設生涯發展教育議題課程小組</w:t>
                        </w:r>
                      </w:p>
                    </w:txbxContent>
                  </v:textbox>
                  <w10:anchorlock/>
                </v:shape>
              </w:pict>
            </w:r>
          </w:p>
        </w:tc>
        <w:tc>
          <w:tcPr>
            <w:tcW w:w="2484" w:type="dxa"/>
            <w:tcBorders>
              <w:top w:val="single" w:sz="12" w:space="0" w:color="auto"/>
            </w:tcBorders>
          </w:tcPr>
          <w:p w:rsidR="00D21778" w:rsidRPr="00844015" w:rsidRDefault="00D21778" w:rsidP="00FC6955">
            <w:pPr>
              <w:spacing w:line="360" w:lineRule="exact"/>
              <w:ind w:left="822" w:hanging="822"/>
              <w:jc w:val="both"/>
              <w:rPr>
                <w:rFonts w:ascii="華康黑體 Std W3" w:eastAsia="華康黑體 Std W3" w:hAnsi="華康黑體 Std W3"/>
                <w:sz w:val="20"/>
                <w:szCs w:val="20"/>
              </w:rPr>
            </w:pPr>
          </w:p>
        </w:tc>
        <w:tc>
          <w:tcPr>
            <w:tcW w:w="2160" w:type="dxa"/>
            <w:tcBorders>
              <w:top w:val="single" w:sz="12" w:space="0" w:color="auto"/>
            </w:tcBorders>
          </w:tcPr>
          <w:p w:rsidR="00D21778" w:rsidRPr="00844015" w:rsidRDefault="00D21778" w:rsidP="000C2A5D">
            <w:pPr>
              <w:spacing w:line="360" w:lineRule="exact"/>
              <w:ind w:left="1441" w:hanging="1441"/>
              <w:jc w:val="both"/>
              <w:rPr>
                <w:rFonts w:ascii="華康黑體 Std W3" w:eastAsia="華康黑體 Std W3" w:hAnsi="華康黑體 Std W3"/>
                <w:sz w:val="20"/>
                <w:szCs w:val="20"/>
              </w:rPr>
            </w:pPr>
          </w:p>
        </w:tc>
        <w:tc>
          <w:tcPr>
            <w:tcW w:w="1665" w:type="dxa"/>
            <w:tcBorders>
              <w:top w:val="single" w:sz="12" w:space="0" w:color="auto"/>
              <w:right w:val="single" w:sz="12" w:space="0" w:color="auto"/>
            </w:tcBorders>
          </w:tcPr>
          <w:p w:rsidR="00D21778" w:rsidRPr="00844015" w:rsidRDefault="00D21778" w:rsidP="00035E75">
            <w:pPr>
              <w:spacing w:line="360" w:lineRule="exact"/>
              <w:ind w:leftChars="-19" w:rightChars="-22" w:right="-53" w:hangingChars="23" w:hanging="46"/>
              <w:jc w:val="both"/>
              <w:rPr>
                <w:rFonts w:ascii="華康黑體 Std W3" w:eastAsia="華康黑體 Std W3" w:hAnsi="華康黑體 Std W3"/>
                <w:sz w:val="20"/>
                <w:szCs w:val="20"/>
              </w:rPr>
            </w:pPr>
          </w:p>
        </w:tc>
      </w:tr>
      <w:tr w:rsidR="00D21778" w:rsidRPr="00844015" w:rsidTr="00F357F5">
        <w:trPr>
          <w:trHeight w:val="8251"/>
        </w:trPr>
        <w:tc>
          <w:tcPr>
            <w:tcW w:w="2556" w:type="dxa"/>
            <w:vMerge/>
            <w:tcBorders>
              <w:left w:val="single" w:sz="12" w:space="0" w:color="auto"/>
              <w:bottom w:val="single" w:sz="12" w:space="0" w:color="auto"/>
            </w:tcBorders>
          </w:tcPr>
          <w:p w:rsidR="00D21778" w:rsidRPr="00844015" w:rsidRDefault="00D21778" w:rsidP="0052571D">
            <w:pPr>
              <w:spacing w:line="360" w:lineRule="exact"/>
              <w:ind w:left="1441" w:hanging="1441"/>
              <w:rPr>
                <w:rFonts w:ascii="華康黑體 Std W3" w:eastAsia="華康黑體 Std W3" w:hAnsi="華康黑體 Std W3"/>
                <w:noProof/>
                <w:sz w:val="20"/>
                <w:szCs w:val="20"/>
              </w:rPr>
            </w:pPr>
          </w:p>
        </w:tc>
        <w:tc>
          <w:tcPr>
            <w:tcW w:w="2484" w:type="dxa"/>
            <w:tcBorders>
              <w:bottom w:val="single" w:sz="12" w:space="0" w:color="auto"/>
            </w:tcBorders>
          </w:tcPr>
          <w:p w:rsidR="00D21778" w:rsidRPr="00844015" w:rsidRDefault="00D21778" w:rsidP="004254D2">
            <w:pPr>
              <w:spacing w:line="360" w:lineRule="exact"/>
              <w:ind w:left="370" w:hangingChars="185" w:hanging="37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2-1</w:t>
            </w:r>
            <w:r w:rsidRPr="00844015">
              <w:rPr>
                <w:rFonts w:ascii="華康黑體 Std W3" w:eastAsia="華康黑體 Std W3" w:hAnsi="華康黑體 Std W3" w:hint="eastAsia"/>
                <w:sz w:val="20"/>
                <w:szCs w:val="20"/>
              </w:rPr>
              <w:t>生涯發展教育融入領域課程實施計畫（課程活動</w:t>
            </w:r>
            <w:r w:rsidRPr="00844015">
              <w:rPr>
                <w:rFonts w:ascii="華康黑體 Std W3" w:eastAsia="華康黑體 Std W3" w:hAnsi="華康黑體 Std W3"/>
                <w:sz w:val="20"/>
                <w:szCs w:val="20"/>
              </w:rPr>
              <w:t>-03-01</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5B778F" w:rsidRPr="00844015">
              <w:rPr>
                <w:rFonts w:ascii="華康黑體 Std W3" w:eastAsia="華康黑體 Std W3" w:hAnsi="華康黑體 Std W3" w:hint="eastAsia"/>
                <w:sz w:val="20"/>
                <w:szCs w:val="20"/>
              </w:rPr>
              <w:t>4</w:t>
            </w:r>
            <w:r w:rsidR="00F00421" w:rsidRPr="00844015">
              <w:rPr>
                <w:rFonts w:ascii="華康黑體 Std W3" w:eastAsia="華康黑體 Std W3" w:hAnsi="華康黑體 Std W3" w:hint="eastAsia"/>
                <w:sz w:val="20"/>
                <w:szCs w:val="20"/>
              </w:rPr>
              <w:t>0</w:t>
            </w:r>
          </w:p>
          <w:p w:rsidR="00D21778" w:rsidRPr="00844015" w:rsidRDefault="00D21778" w:rsidP="000C2A5D">
            <w:pPr>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pacing w:line="360" w:lineRule="exact"/>
              <w:jc w:val="both"/>
              <w:rPr>
                <w:rFonts w:ascii="華康黑體 Std W3" w:eastAsia="華康黑體 Std W3" w:hAnsi="華康黑體 Std W3"/>
                <w:sz w:val="20"/>
                <w:szCs w:val="20"/>
              </w:rPr>
            </w:pPr>
          </w:p>
          <w:p w:rsidR="00D21778" w:rsidRPr="00844015" w:rsidRDefault="00D21778" w:rsidP="000C2A5D">
            <w:pPr>
              <w:spacing w:line="360" w:lineRule="exact"/>
              <w:jc w:val="both"/>
              <w:rPr>
                <w:rFonts w:ascii="華康黑體 Std W3" w:eastAsia="華康黑體 Std W3" w:hAnsi="華康黑體 Std W3"/>
                <w:sz w:val="20"/>
                <w:szCs w:val="20"/>
              </w:rPr>
            </w:pPr>
          </w:p>
          <w:p w:rsidR="00D21778" w:rsidRPr="00844015" w:rsidRDefault="00D21778" w:rsidP="000C2A5D">
            <w:pPr>
              <w:spacing w:line="360" w:lineRule="exact"/>
              <w:jc w:val="both"/>
              <w:rPr>
                <w:rFonts w:ascii="華康黑體 Std W3" w:eastAsia="華康黑體 Std W3" w:hAnsi="華康黑體 Std W3"/>
                <w:sz w:val="20"/>
                <w:szCs w:val="20"/>
              </w:rPr>
            </w:pPr>
          </w:p>
          <w:p w:rsidR="00D21778" w:rsidRPr="00844015" w:rsidRDefault="00D21778" w:rsidP="000C2A5D">
            <w:pPr>
              <w:spacing w:line="360" w:lineRule="exact"/>
              <w:jc w:val="both"/>
              <w:rPr>
                <w:rFonts w:ascii="華康黑體 Std W3" w:eastAsia="華康黑體 Std W3" w:hAnsi="華康黑體 Std W3"/>
                <w:sz w:val="20"/>
                <w:szCs w:val="20"/>
              </w:rPr>
            </w:pPr>
          </w:p>
          <w:p w:rsidR="00D21778" w:rsidRPr="00844015" w:rsidRDefault="00D21778" w:rsidP="000C2A5D">
            <w:pPr>
              <w:spacing w:line="360" w:lineRule="exact"/>
              <w:jc w:val="both"/>
              <w:rPr>
                <w:rFonts w:ascii="華康黑體 Std W3" w:eastAsia="華康黑體 Std W3" w:hAnsi="華康黑體 Std W3"/>
                <w:sz w:val="20"/>
                <w:szCs w:val="20"/>
              </w:rPr>
            </w:pPr>
          </w:p>
          <w:p w:rsidR="00D21778" w:rsidRPr="00844015" w:rsidRDefault="00D21778" w:rsidP="000C2A5D">
            <w:pPr>
              <w:spacing w:line="360" w:lineRule="exact"/>
              <w:jc w:val="both"/>
              <w:rPr>
                <w:rFonts w:ascii="華康黑體 Std W3" w:eastAsia="華康黑體 Std W3" w:hAnsi="華康黑體 Std W3"/>
                <w:sz w:val="20"/>
                <w:szCs w:val="20"/>
              </w:rPr>
            </w:pPr>
          </w:p>
          <w:p w:rsidR="00D21778" w:rsidRPr="00844015" w:rsidRDefault="00D21778" w:rsidP="000C2A5D">
            <w:pPr>
              <w:spacing w:line="360" w:lineRule="exact"/>
              <w:jc w:val="both"/>
              <w:rPr>
                <w:rFonts w:ascii="華康黑體 Std W3" w:eastAsia="華康黑體 Std W3" w:hAnsi="華康黑體 Std W3"/>
                <w:sz w:val="20"/>
                <w:szCs w:val="20"/>
              </w:rPr>
            </w:pPr>
          </w:p>
          <w:p w:rsidR="00D21778" w:rsidRPr="00844015" w:rsidRDefault="00D21778" w:rsidP="000C2A5D">
            <w:pPr>
              <w:spacing w:line="360" w:lineRule="exact"/>
              <w:jc w:val="both"/>
              <w:rPr>
                <w:rFonts w:ascii="華康黑體 Std W3" w:eastAsia="華康黑體 Std W3" w:hAnsi="華康黑體 Std W3" w:hint="eastAsia"/>
                <w:sz w:val="20"/>
                <w:szCs w:val="20"/>
              </w:rPr>
            </w:pPr>
          </w:p>
          <w:p w:rsidR="00975B9E" w:rsidRPr="00844015" w:rsidRDefault="00975B9E" w:rsidP="000C2A5D">
            <w:pPr>
              <w:spacing w:line="360" w:lineRule="exact"/>
              <w:jc w:val="both"/>
              <w:rPr>
                <w:rFonts w:ascii="華康黑體 Std W3" w:eastAsia="華康黑體 Std W3" w:hAnsi="華康黑體 Std W3" w:hint="eastAsia"/>
                <w:sz w:val="20"/>
                <w:szCs w:val="20"/>
              </w:rPr>
            </w:pPr>
          </w:p>
          <w:p w:rsidR="00D21778" w:rsidRPr="00844015" w:rsidRDefault="00D21778" w:rsidP="00F00421">
            <w:pPr>
              <w:spacing w:line="360" w:lineRule="exact"/>
              <w:ind w:leftChars="15" w:left="400" w:hangingChars="182" w:hanging="364"/>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2-2</w:t>
            </w:r>
            <w:r w:rsidRPr="00844015">
              <w:rPr>
                <w:rFonts w:ascii="華康黑體 Std W3" w:eastAsia="華康黑體 Std W3" w:hAnsi="華康黑體 Std W3" w:hint="eastAsia"/>
                <w:sz w:val="20"/>
                <w:szCs w:val="20"/>
              </w:rPr>
              <w:t>生涯發展教育活動實施計畫（課程活動</w:t>
            </w:r>
            <w:r w:rsidRPr="00844015">
              <w:rPr>
                <w:rFonts w:ascii="華康黑體 Std W3" w:eastAsia="華康黑體 Std W3" w:hAnsi="華康黑體 Std W3"/>
                <w:sz w:val="20"/>
                <w:szCs w:val="20"/>
              </w:rPr>
              <w:t>-03-02</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F00421" w:rsidRPr="00844015">
              <w:rPr>
                <w:rFonts w:ascii="華康黑體 Std W3" w:eastAsia="華康黑體 Std W3" w:hAnsi="華康黑體 Std W3" w:hint="eastAsia"/>
                <w:sz w:val="20"/>
                <w:szCs w:val="20"/>
              </w:rPr>
              <w:t>48</w:t>
            </w:r>
          </w:p>
        </w:tc>
        <w:tc>
          <w:tcPr>
            <w:tcW w:w="2160" w:type="dxa"/>
            <w:tcBorders>
              <w:bottom w:val="single" w:sz="12" w:space="0" w:color="auto"/>
            </w:tcBorders>
          </w:tcPr>
          <w:p w:rsidR="00D21778" w:rsidRPr="00844015" w:rsidRDefault="00D21778" w:rsidP="004254D2">
            <w:pPr>
              <w:spacing w:line="360" w:lineRule="exact"/>
              <w:ind w:leftChars="13" w:left="531" w:hangingChars="250" w:hanging="5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2-1-1</w:t>
            </w:r>
            <w:r w:rsidRPr="00844015">
              <w:rPr>
                <w:rFonts w:ascii="華康黑體 Std W3" w:eastAsia="華康黑體 Std W3" w:hAnsi="華康黑體 Std W3" w:hint="eastAsia"/>
                <w:sz w:val="20"/>
                <w:szCs w:val="20"/>
              </w:rPr>
              <w:t>生涯發展教育融入領域課程主題架構規劃表（課程活動</w:t>
            </w:r>
            <w:r w:rsidRPr="00844015">
              <w:rPr>
                <w:rFonts w:ascii="華康黑體 Std W3" w:eastAsia="華康黑體 Std W3" w:hAnsi="華康黑體 Std W3"/>
                <w:sz w:val="20"/>
                <w:szCs w:val="20"/>
              </w:rPr>
              <w:t>-04-01</w:t>
            </w:r>
            <w:r w:rsidRPr="00844015">
              <w:rPr>
                <w:rFonts w:ascii="華康黑體 Std W3" w:eastAsia="華康黑體 Std W3" w:hAnsi="華康黑體 Std W3" w:hint="eastAsia"/>
                <w:sz w:val="20"/>
                <w:szCs w:val="20"/>
              </w:rPr>
              <w:t>）</w:t>
            </w:r>
          </w:p>
          <w:p w:rsidR="00D21778" w:rsidRPr="00844015" w:rsidRDefault="00D21778" w:rsidP="000C2A5D">
            <w:pPr>
              <w:spacing w:line="360" w:lineRule="exact"/>
              <w:ind w:leftChars="209" w:left="502"/>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5B778F" w:rsidRPr="00844015">
              <w:rPr>
                <w:rFonts w:ascii="華康黑體 Std W3" w:eastAsia="華康黑體 Std W3" w:hAnsi="華康黑體 Std W3" w:hint="eastAsia"/>
                <w:sz w:val="20"/>
                <w:szCs w:val="20"/>
              </w:rPr>
              <w:t>4</w:t>
            </w:r>
            <w:r w:rsidR="00F00421" w:rsidRPr="00844015">
              <w:rPr>
                <w:rFonts w:ascii="華康黑體 Std W3" w:eastAsia="華康黑體 Std W3" w:hAnsi="華康黑體 Std W3" w:hint="eastAsia"/>
                <w:sz w:val="20"/>
                <w:szCs w:val="20"/>
              </w:rPr>
              <w:t>2</w:t>
            </w:r>
          </w:p>
          <w:p w:rsidR="00D21778" w:rsidRPr="00844015" w:rsidRDefault="00D21778" w:rsidP="004254D2">
            <w:pPr>
              <w:spacing w:line="360" w:lineRule="exact"/>
              <w:ind w:leftChars="6" w:left="532" w:hangingChars="259" w:hanging="518"/>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2-1-2</w:t>
            </w:r>
            <w:r w:rsidRPr="00844015">
              <w:rPr>
                <w:rFonts w:ascii="華康黑體 Std W3" w:eastAsia="華康黑體 Std W3" w:hAnsi="華康黑體 Std W3" w:hint="eastAsia"/>
                <w:sz w:val="20"/>
                <w:szCs w:val="20"/>
              </w:rPr>
              <w:t>生涯發展教育融入領域教學能力指標分析表（參考範例一）（課程活動</w:t>
            </w:r>
            <w:r w:rsidRPr="00844015">
              <w:rPr>
                <w:rFonts w:ascii="華康黑體 Std W3" w:eastAsia="華康黑體 Std W3" w:hAnsi="華康黑體 Std W3"/>
                <w:sz w:val="20"/>
                <w:szCs w:val="20"/>
              </w:rPr>
              <w:t>-04-02</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5B778F" w:rsidRPr="00844015">
              <w:rPr>
                <w:rFonts w:ascii="華康黑體 Std W3" w:eastAsia="華康黑體 Std W3" w:hAnsi="華康黑體 Std W3" w:hint="eastAsia"/>
                <w:sz w:val="20"/>
                <w:szCs w:val="20"/>
              </w:rPr>
              <w:t>4</w:t>
            </w:r>
            <w:r w:rsidR="00F00421" w:rsidRPr="00844015">
              <w:rPr>
                <w:rFonts w:ascii="華康黑體 Std W3" w:eastAsia="華康黑體 Std W3" w:hAnsi="華康黑體 Std W3" w:hint="eastAsia"/>
                <w:sz w:val="20"/>
                <w:szCs w:val="20"/>
              </w:rPr>
              <w:t>3</w:t>
            </w:r>
          </w:p>
          <w:p w:rsidR="00D21778" w:rsidRPr="00844015" w:rsidRDefault="00D21778" w:rsidP="004254D2">
            <w:pPr>
              <w:spacing w:line="360" w:lineRule="exact"/>
              <w:ind w:left="546" w:hangingChars="273" w:hanging="546"/>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2-1-3</w:t>
            </w:r>
            <w:r w:rsidRPr="00844015">
              <w:rPr>
                <w:rFonts w:ascii="華康黑體 Std W3" w:eastAsia="華康黑體 Std W3" w:hAnsi="華康黑體 Std W3" w:hint="eastAsia"/>
                <w:sz w:val="20"/>
                <w:szCs w:val="20"/>
              </w:rPr>
              <w:t>生涯發展教育融入領域教學能力指標分析表（參考範例二），</w:t>
            </w:r>
            <w:r w:rsidRPr="00844015">
              <w:rPr>
                <w:rFonts w:ascii="華康黑體 Std W3" w:eastAsia="華康黑體 Std W3" w:hAnsi="華康黑體 Std W3"/>
                <w:sz w:val="20"/>
                <w:szCs w:val="20"/>
              </w:rPr>
              <w:t>P.</w:t>
            </w:r>
            <w:r w:rsidR="004B50D8" w:rsidRPr="00844015">
              <w:rPr>
                <w:rFonts w:ascii="華康黑體 Std W3" w:eastAsia="華康黑體 Std W3" w:hAnsi="華康黑體 Std W3" w:hint="eastAsia"/>
                <w:sz w:val="20"/>
                <w:szCs w:val="20"/>
              </w:rPr>
              <w:t>4</w:t>
            </w:r>
            <w:r w:rsidR="00F00421" w:rsidRPr="00844015">
              <w:rPr>
                <w:rFonts w:ascii="華康黑體 Std W3" w:eastAsia="華康黑體 Std W3" w:hAnsi="華康黑體 Std W3" w:hint="eastAsia"/>
                <w:sz w:val="20"/>
                <w:szCs w:val="20"/>
              </w:rPr>
              <w:t>5</w:t>
            </w:r>
          </w:p>
          <w:p w:rsidR="00D21778" w:rsidRPr="00844015" w:rsidRDefault="00D21778" w:rsidP="00F00421">
            <w:pPr>
              <w:snapToGrid w:val="0"/>
              <w:spacing w:line="360" w:lineRule="exact"/>
              <w:ind w:left="546" w:hangingChars="273" w:hanging="546"/>
              <w:jc w:val="both"/>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2-1-4</w:t>
            </w:r>
            <w:r w:rsidRPr="00844015">
              <w:rPr>
                <w:rFonts w:ascii="華康黑體 Std W3" w:eastAsia="華康黑體 Std W3" w:hAnsi="華康黑體 Std W3" w:hint="eastAsia"/>
                <w:sz w:val="20"/>
                <w:szCs w:val="20"/>
              </w:rPr>
              <w:t>生涯發展教育融入領域教學教案／延伸活動設計表（課程活動</w:t>
            </w:r>
            <w:r w:rsidRPr="00844015">
              <w:rPr>
                <w:rFonts w:ascii="華康黑體 Std W3" w:eastAsia="華康黑體 Std W3" w:hAnsi="華康黑體 Std W3"/>
                <w:sz w:val="20"/>
                <w:szCs w:val="20"/>
              </w:rPr>
              <w:t>-04-03</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9D0EA0" w:rsidRPr="00844015">
              <w:rPr>
                <w:rFonts w:ascii="華康黑體 Std W3" w:eastAsia="華康黑體 Std W3" w:hAnsi="華康黑體 Std W3" w:hint="eastAsia"/>
                <w:sz w:val="20"/>
                <w:szCs w:val="20"/>
              </w:rPr>
              <w:t>4</w:t>
            </w:r>
            <w:r w:rsidR="00F00421" w:rsidRPr="00844015">
              <w:rPr>
                <w:rFonts w:ascii="華康黑體 Std W3" w:eastAsia="華康黑體 Std W3" w:hAnsi="華康黑體 Std W3" w:hint="eastAsia"/>
                <w:sz w:val="20"/>
                <w:szCs w:val="20"/>
              </w:rPr>
              <w:t>7</w:t>
            </w:r>
          </w:p>
        </w:tc>
        <w:tc>
          <w:tcPr>
            <w:tcW w:w="1665" w:type="dxa"/>
            <w:tcBorders>
              <w:bottom w:val="single" w:sz="12" w:space="0" w:color="auto"/>
              <w:right w:val="single" w:sz="12" w:space="0" w:color="auto"/>
            </w:tcBorders>
          </w:tcPr>
          <w:p w:rsidR="00D21778" w:rsidRPr="00844015" w:rsidRDefault="00D21778" w:rsidP="000C2A5D">
            <w:pPr>
              <w:spacing w:line="360" w:lineRule="exact"/>
              <w:ind w:left="500" w:hangingChars="250" w:hanging="500"/>
              <w:jc w:val="both"/>
              <w:rPr>
                <w:rFonts w:ascii="華康黑體 Std W3" w:eastAsia="華康黑體 Std W3" w:hAnsi="華康黑體 Std W3"/>
                <w:sz w:val="20"/>
                <w:szCs w:val="20"/>
              </w:rPr>
            </w:pPr>
          </w:p>
        </w:tc>
      </w:tr>
    </w:tbl>
    <w:p w:rsidR="00D21778" w:rsidRPr="00844015" w:rsidRDefault="00D21778" w:rsidP="006853FB">
      <w:pPr>
        <w:rPr>
          <w:rFonts w:ascii="華康黑體 Std W3" w:eastAsia="華康黑體 Std W3" w:hAnsi="華康黑體 Std W3"/>
          <w:sz w:val="22"/>
          <w:szCs w:val="22"/>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6"/>
        <w:gridCol w:w="2484"/>
        <w:gridCol w:w="2160"/>
        <w:gridCol w:w="1375"/>
      </w:tblGrid>
      <w:tr w:rsidR="00D21778" w:rsidRPr="00844015">
        <w:tc>
          <w:tcPr>
            <w:tcW w:w="2556" w:type="dxa"/>
            <w:tcBorders>
              <w:top w:val="single" w:sz="12" w:space="0" w:color="auto"/>
              <w:left w:val="single" w:sz="12" w:space="0" w:color="auto"/>
              <w:bottom w:val="single" w:sz="12" w:space="0" w:color="auto"/>
            </w:tcBorders>
          </w:tcPr>
          <w:p w:rsidR="00D21778" w:rsidRPr="00844015" w:rsidRDefault="00D21778" w:rsidP="0052571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作業流程</w:t>
            </w:r>
          </w:p>
        </w:tc>
        <w:tc>
          <w:tcPr>
            <w:tcW w:w="2484" w:type="dxa"/>
            <w:tcBorders>
              <w:top w:val="single" w:sz="12" w:space="0" w:color="auto"/>
              <w:bottom w:val="single" w:sz="12" w:space="0" w:color="auto"/>
            </w:tcBorders>
          </w:tcPr>
          <w:p w:rsidR="00D21778" w:rsidRPr="00844015" w:rsidRDefault="00D21778" w:rsidP="004254D2">
            <w:pPr>
              <w:spacing w:line="360" w:lineRule="exact"/>
              <w:ind w:left="1440" w:rightChars="-8" w:right="-19" w:hanging="1504"/>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作業規範及辦法</w:t>
            </w:r>
          </w:p>
        </w:tc>
        <w:tc>
          <w:tcPr>
            <w:tcW w:w="2160" w:type="dxa"/>
            <w:tcBorders>
              <w:top w:val="single" w:sz="12" w:space="0" w:color="auto"/>
              <w:bottom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表單</w:t>
            </w:r>
          </w:p>
        </w:tc>
        <w:tc>
          <w:tcPr>
            <w:tcW w:w="1375" w:type="dxa"/>
            <w:tcBorders>
              <w:top w:val="single" w:sz="12" w:space="0" w:color="auto"/>
              <w:bottom w:val="single" w:sz="12" w:space="0" w:color="auto"/>
              <w:right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trPr>
          <w:trHeight w:val="375"/>
        </w:trPr>
        <w:tc>
          <w:tcPr>
            <w:tcW w:w="2556" w:type="dxa"/>
            <w:vMerge w:val="restart"/>
            <w:tcBorders>
              <w:top w:val="single" w:sz="12" w:space="0" w:color="auto"/>
              <w:left w:val="single" w:sz="12" w:space="0" w:color="auto"/>
            </w:tcBorders>
          </w:tcPr>
          <w:p w:rsidR="00D21778" w:rsidRPr="00844015" w:rsidRDefault="00D21778" w:rsidP="0052571D">
            <w:pPr>
              <w:spacing w:line="360" w:lineRule="exact"/>
              <w:ind w:left="822" w:hanging="822"/>
              <w:rPr>
                <w:rFonts w:ascii="華康黑體 Std W3" w:eastAsia="華康黑體 Std W3" w:hAnsi="華康黑體 Std W3"/>
                <w:sz w:val="20"/>
                <w:szCs w:val="20"/>
              </w:rPr>
            </w:pPr>
            <w:r w:rsidRPr="00844015">
              <w:rPr>
                <w:noProof/>
              </w:rPr>
              <w:pict>
                <v:shapetype id="_x0000_t177" coordsize="21600,21600" o:spt="177" path="m,l21600,r,17255l10800,21600,,17255xe">
                  <v:stroke joinstyle="miter"/>
                  <v:path gradientshapeok="t" o:connecttype="rect" textboxrect="0,0,21600,17255"/>
                </v:shapetype>
                <v:shape id="_x0000_s1069" type="#_x0000_t177" style="position:absolute;left:0;text-align:left;margin-left:40.6pt;margin-top:591.45pt;width:27pt;height:27pt;z-index:251643904;mso-position-horizontal-relative:text;mso-position-vertical-relative:text">
                  <v:textbox style="mso-next-textbox:#_x0000_s1069">
                    <w:txbxContent>
                      <w:p w:rsidR="001F1D16" w:rsidRPr="008E382C" w:rsidRDefault="001F1D16" w:rsidP="008F4E31">
                        <w:pPr>
                          <w:jc w:val="center"/>
                          <w:rPr>
                            <w:rFonts w:ascii="Arial" w:hAnsi="Arial" w:cs="Arial"/>
                          </w:rPr>
                        </w:pPr>
                        <w:r w:rsidRPr="008E382C">
                          <w:rPr>
                            <w:rFonts w:ascii="Arial" w:hAnsi="Arial" w:cs="Arial"/>
                          </w:rPr>
                          <w:t>1</w:t>
                        </w:r>
                      </w:p>
                    </w:txbxContent>
                  </v:textbox>
                  <w10:anchorlock/>
                </v:shape>
              </w:pict>
            </w:r>
            <w:r w:rsidRPr="00844015">
              <w:rPr>
                <w:noProof/>
              </w:rPr>
              <w:pict>
                <v:shape id="_x0000_s1070" type="#_x0000_t109" style="position:absolute;left:0;text-align:left;margin-left:0;margin-top:41.1pt;width:111.6pt;height:45.9pt;z-index:251644928;mso-position-horizontal-relative:text;mso-position-vertical-relative:text">
                  <v:textbox style="mso-next-textbox:#_x0000_s1070">
                    <w:txbxContent>
                      <w:p w:rsidR="001F1D16" w:rsidRPr="008553B9" w:rsidRDefault="001F1D16" w:rsidP="00317371">
                        <w:pPr>
                          <w:autoSpaceDE w:val="0"/>
                          <w:autoSpaceDN w:val="0"/>
                          <w:adjustRightInd w:val="0"/>
                          <w:ind w:left="168" w:hangingChars="84" w:hanging="168"/>
                          <w:jc w:val="both"/>
                          <w:rPr>
                            <w:rFonts w:ascii="華康黑體 Std W3" w:eastAsia="華康黑體 Std W3" w:hAnsi="華康黑體 Std W3"/>
                            <w:sz w:val="20"/>
                            <w:szCs w:val="20"/>
                          </w:rPr>
                        </w:pPr>
                        <w:r w:rsidRPr="008553B9">
                          <w:rPr>
                            <w:rFonts w:ascii="華康黑體 Std W3" w:eastAsia="華康黑體 Std W3" w:hAnsi="華康黑體 Std W3"/>
                            <w:sz w:val="20"/>
                            <w:szCs w:val="20"/>
                          </w:rPr>
                          <w:t>3.</w:t>
                        </w:r>
                        <w:r w:rsidRPr="008553B9">
                          <w:rPr>
                            <w:rFonts w:ascii="華康黑體 Std W3" w:eastAsia="華康黑體 Std W3" w:hAnsi="華康黑體 Std W3" w:hint="eastAsia"/>
                            <w:sz w:val="20"/>
                            <w:szCs w:val="20"/>
                          </w:rPr>
                          <w:t>各領域教師進行教學、辦理各項活動</w:t>
                        </w:r>
                      </w:p>
                    </w:txbxContent>
                  </v:textbox>
                  <w10:anchorlock/>
                </v:shape>
              </w:pict>
            </w:r>
            <w:r w:rsidRPr="00844015">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1" type="#_x0000_t120" style="position:absolute;left:0;text-align:left;margin-left:41.45pt;margin-top:5.25pt;width:27pt;height:27pt;z-index:251641856;mso-position-horizontal-relative:text;mso-position-vertical-relative:text">
                  <v:textbox style="mso-next-textbox:#_x0000_s1071">
                    <w:txbxContent>
                      <w:p w:rsidR="001F1D16" w:rsidRPr="00C53F9A" w:rsidRDefault="001F1D16" w:rsidP="006853FB">
                        <w:pPr>
                          <w:jc w:val="center"/>
                          <w:rPr>
                            <w:rFonts w:ascii="Arial" w:hAnsi="Arial" w:cs="Arial"/>
                          </w:rPr>
                        </w:pPr>
                        <w:r w:rsidRPr="00C53F9A">
                          <w:rPr>
                            <w:rFonts w:ascii="Arial" w:hAnsi="Arial" w:cs="Arial"/>
                          </w:rPr>
                          <w:t>1</w:t>
                        </w:r>
                      </w:p>
                    </w:txbxContent>
                  </v:textbox>
                  <w10:anchorlock/>
                </v:shape>
              </w:pict>
            </w:r>
          </w:p>
          <w:p w:rsidR="00D21778" w:rsidRPr="00844015" w:rsidRDefault="00D21778" w:rsidP="0052571D">
            <w:pPr>
              <w:spacing w:line="360" w:lineRule="exact"/>
              <w:ind w:left="822" w:hanging="822"/>
              <w:rPr>
                <w:rFonts w:ascii="華康黑體 Std W3" w:eastAsia="華康黑體 Std W3" w:hAnsi="華康黑體 Std W3"/>
                <w:sz w:val="20"/>
                <w:szCs w:val="20"/>
              </w:rPr>
            </w:pPr>
            <w:r w:rsidRPr="00844015">
              <w:rPr>
                <w:noProof/>
              </w:rPr>
              <w:pict>
                <v:line id="_x0000_s1072" style="position:absolute;left:0;text-align:left;flip:x;z-index:251642880" from="55.05pt,14.85pt" to="55.05pt,22.95pt">
                  <v:stroke endarrow="block"/>
                  <w10:anchorlock/>
                </v:line>
              </w:pict>
            </w: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r w:rsidRPr="00844015">
              <w:rPr>
                <w:noProof/>
              </w:rPr>
              <w:pict>
                <v:line id="_x0000_s1073" style="position:absolute;left:0;text-align:left;z-index:251645952" from="54pt,-39pt" to="54pt,465pt">
                  <v:stroke endarrow="block"/>
                  <w10:anchorlock/>
                </v:line>
              </w:pict>
            </w: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8F4E31">
            <w:pPr>
              <w:spacing w:line="360" w:lineRule="exact"/>
              <w:rPr>
                <w:rFonts w:ascii="華康黑體 Std W3" w:eastAsia="華康黑體 Std W3" w:hAnsi="華康黑體 Std W3"/>
                <w:sz w:val="20"/>
                <w:szCs w:val="20"/>
              </w:rPr>
            </w:pPr>
          </w:p>
        </w:tc>
        <w:tc>
          <w:tcPr>
            <w:tcW w:w="2484" w:type="dxa"/>
            <w:vMerge w:val="restart"/>
            <w:tcBorders>
              <w:top w:val="single" w:sz="12" w:space="0" w:color="auto"/>
            </w:tcBorders>
          </w:tcPr>
          <w:p w:rsidR="00D21778" w:rsidRPr="00844015" w:rsidRDefault="00D21778" w:rsidP="004254D2">
            <w:pPr>
              <w:spacing w:line="360" w:lineRule="exact"/>
              <w:ind w:leftChars="3" w:left="385" w:rightChars="-8" w:right="-19" w:hangingChars="189" w:hanging="378"/>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lastRenderedPageBreak/>
              <w:t>3-1</w:t>
            </w:r>
            <w:r w:rsidRPr="00844015">
              <w:rPr>
                <w:rFonts w:ascii="華康黑體 Std W3" w:eastAsia="華康黑體 Std W3" w:hAnsi="華康黑體 Std W3" w:hint="eastAsia"/>
                <w:sz w:val="20"/>
                <w:szCs w:val="20"/>
              </w:rPr>
              <w:t>生涯發展教育活動－班級輔導</w:t>
            </w:r>
            <w:r w:rsidRPr="00844015">
              <w:rPr>
                <w:rFonts w:ascii="華康黑體 Std W3" w:eastAsia="華康黑體 Std W3" w:hAnsi="華康黑體 Std W3" w:hint="eastAsia"/>
                <w:bCs/>
                <w:sz w:val="20"/>
                <w:szCs w:val="20"/>
              </w:rPr>
              <w:t>實施計畫</w:t>
            </w:r>
            <w:r w:rsidRPr="00844015">
              <w:rPr>
                <w:rFonts w:ascii="華康黑體 Std W3" w:eastAsia="華康黑體 Std W3" w:hAnsi="華康黑體 Std W3" w:hint="eastAsia"/>
                <w:sz w:val="20"/>
                <w:szCs w:val="20"/>
              </w:rPr>
              <w:t>（課程活動</w:t>
            </w:r>
            <w:r w:rsidRPr="00844015">
              <w:rPr>
                <w:rFonts w:ascii="華康黑體 Std W3" w:eastAsia="華康黑體 Std W3" w:hAnsi="華康黑體 Std W3"/>
                <w:sz w:val="20"/>
                <w:szCs w:val="20"/>
              </w:rPr>
              <w:t>-03-03</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4B50D8" w:rsidRPr="00844015">
              <w:rPr>
                <w:rFonts w:ascii="華康黑體 Std W3" w:eastAsia="華康黑體 Std W3" w:hAnsi="華康黑體 Std W3" w:hint="eastAsia"/>
                <w:sz w:val="20"/>
                <w:szCs w:val="20"/>
              </w:rPr>
              <w:t>5</w:t>
            </w:r>
            <w:r w:rsidR="00F00421" w:rsidRPr="00844015">
              <w:rPr>
                <w:rFonts w:ascii="華康黑體 Std W3" w:eastAsia="華康黑體 Std W3" w:hAnsi="華康黑體 Std W3" w:hint="eastAsia"/>
                <w:sz w:val="20"/>
                <w:szCs w:val="20"/>
              </w:rPr>
              <w:t>1</w:t>
            </w:r>
          </w:p>
          <w:p w:rsidR="00D21778" w:rsidRPr="00844015" w:rsidRDefault="00D21778" w:rsidP="00AE22A6">
            <w:pPr>
              <w:spacing w:line="320" w:lineRule="exact"/>
              <w:ind w:left="324" w:rightChars="-8" w:right="-19" w:hangingChars="162" w:hanging="324"/>
              <w:jc w:val="both"/>
              <w:rPr>
                <w:rFonts w:ascii="華康黑體 Std W3" w:eastAsia="華康黑體 Std W3" w:hAnsi="華康黑體 Std W3"/>
                <w:sz w:val="20"/>
                <w:szCs w:val="20"/>
              </w:rPr>
            </w:pPr>
          </w:p>
          <w:p w:rsidR="00D21778" w:rsidRPr="00844015" w:rsidRDefault="00D21778" w:rsidP="00AE22A6">
            <w:pPr>
              <w:spacing w:line="320" w:lineRule="exact"/>
              <w:ind w:left="324" w:rightChars="-8" w:right="-19" w:hangingChars="162" w:hanging="324"/>
              <w:jc w:val="both"/>
              <w:rPr>
                <w:rFonts w:ascii="華康黑體 Std W3" w:eastAsia="華康黑體 Std W3" w:hAnsi="華康黑體 Std W3" w:hint="eastAsia"/>
                <w:sz w:val="20"/>
                <w:szCs w:val="20"/>
              </w:rPr>
            </w:pPr>
          </w:p>
          <w:p w:rsidR="009E63B6" w:rsidRPr="00844015" w:rsidRDefault="009E63B6" w:rsidP="00AE22A6">
            <w:pPr>
              <w:spacing w:line="320" w:lineRule="exact"/>
              <w:ind w:left="324" w:rightChars="-8" w:right="-19" w:hangingChars="162" w:hanging="324"/>
              <w:jc w:val="both"/>
              <w:rPr>
                <w:rFonts w:ascii="華康黑體 Std W3" w:eastAsia="華康黑體 Std W3" w:hAnsi="華康黑體 Std W3" w:hint="eastAsia"/>
                <w:sz w:val="20"/>
                <w:szCs w:val="20"/>
              </w:rPr>
            </w:pPr>
          </w:p>
          <w:p w:rsidR="009E63B6" w:rsidRPr="00844015" w:rsidRDefault="009E63B6" w:rsidP="00AE22A6">
            <w:pPr>
              <w:spacing w:line="320" w:lineRule="exact"/>
              <w:ind w:left="324" w:rightChars="-8" w:right="-19" w:hangingChars="162" w:hanging="324"/>
              <w:jc w:val="both"/>
              <w:rPr>
                <w:rFonts w:ascii="華康黑體 Std W3" w:eastAsia="華康黑體 Std W3" w:hAnsi="華康黑體 Std W3" w:hint="eastAsia"/>
                <w:sz w:val="20"/>
                <w:szCs w:val="20"/>
              </w:rPr>
            </w:pPr>
          </w:p>
          <w:p w:rsidR="009E63B6" w:rsidRPr="00844015" w:rsidRDefault="009E63B6" w:rsidP="00AE22A6">
            <w:pPr>
              <w:spacing w:line="320" w:lineRule="exact"/>
              <w:ind w:left="324" w:rightChars="-8" w:right="-19" w:hangingChars="162" w:hanging="324"/>
              <w:jc w:val="both"/>
              <w:rPr>
                <w:rFonts w:ascii="華康黑體 Std W3" w:eastAsia="華康黑體 Std W3" w:hAnsi="華康黑體 Std W3" w:hint="eastAsia"/>
                <w:sz w:val="20"/>
                <w:szCs w:val="20"/>
              </w:rPr>
            </w:pPr>
          </w:p>
          <w:p w:rsidR="00104814" w:rsidRPr="00844015" w:rsidRDefault="00104814" w:rsidP="00AE22A6">
            <w:pPr>
              <w:spacing w:line="320" w:lineRule="exact"/>
              <w:ind w:left="324" w:rightChars="-8" w:right="-19" w:hangingChars="162" w:hanging="324"/>
              <w:jc w:val="both"/>
              <w:rPr>
                <w:rFonts w:ascii="華康黑體 Std W3" w:eastAsia="華康黑體 Std W3" w:hAnsi="華康黑體 Std W3" w:hint="eastAsia"/>
                <w:sz w:val="20"/>
                <w:szCs w:val="20"/>
              </w:rPr>
            </w:pPr>
          </w:p>
          <w:p w:rsidR="00AE22A6" w:rsidRPr="00844015" w:rsidRDefault="00AE22A6" w:rsidP="00AE22A6">
            <w:pPr>
              <w:spacing w:line="320" w:lineRule="exact"/>
              <w:ind w:left="370" w:rightChars="-8" w:right="-19" w:hangingChars="185" w:hanging="370"/>
              <w:jc w:val="both"/>
              <w:rPr>
                <w:rFonts w:ascii="華康黑體 Std W3" w:eastAsia="華康黑體 Std W3" w:hAnsi="華康黑體 Std W3" w:hint="eastAsia"/>
                <w:bCs/>
                <w:sz w:val="20"/>
                <w:szCs w:val="20"/>
              </w:rPr>
            </w:pPr>
          </w:p>
          <w:p w:rsidR="00D21778" w:rsidRPr="00844015" w:rsidRDefault="00D21778" w:rsidP="004254D2">
            <w:pPr>
              <w:spacing w:line="360" w:lineRule="exact"/>
              <w:ind w:left="370" w:rightChars="-8" w:right="-19" w:hangingChars="185" w:hanging="370"/>
              <w:jc w:val="both"/>
              <w:rPr>
                <w:rFonts w:ascii="華康黑體 Std W3" w:eastAsia="華康黑體 Std W3" w:hAnsi="華康黑體 Std W3" w:hint="eastAsia"/>
                <w:sz w:val="20"/>
                <w:szCs w:val="20"/>
              </w:rPr>
            </w:pPr>
            <w:r w:rsidRPr="00844015">
              <w:rPr>
                <w:rFonts w:ascii="華康黑體 Std W3" w:eastAsia="華康黑體 Std W3" w:hAnsi="華康黑體 Std W3"/>
                <w:bCs/>
                <w:sz w:val="20"/>
                <w:szCs w:val="20"/>
              </w:rPr>
              <w:t>3-2</w:t>
            </w:r>
            <w:r w:rsidRPr="00844015">
              <w:rPr>
                <w:rFonts w:ascii="華康黑體 Std W3" w:eastAsia="華康黑體 Std W3" w:hAnsi="華康黑體 Std W3" w:hint="eastAsia"/>
                <w:sz w:val="20"/>
                <w:szCs w:val="20"/>
              </w:rPr>
              <w:t>生涯發展教育活動－</w:t>
            </w:r>
            <w:r w:rsidRPr="00844015">
              <w:rPr>
                <w:rFonts w:ascii="華康黑體 Std W3" w:eastAsia="華康黑體 Std W3" w:hAnsi="華康黑體 Std W3" w:hint="eastAsia"/>
                <w:bCs/>
                <w:sz w:val="20"/>
                <w:szCs w:val="20"/>
              </w:rPr>
              <w:t>小團體輔導實施計畫</w:t>
            </w:r>
            <w:r w:rsidRPr="00844015">
              <w:rPr>
                <w:rFonts w:ascii="華康黑體 Std W3" w:eastAsia="華康黑體 Std W3" w:hAnsi="華康黑體 Std W3" w:hint="eastAsia"/>
                <w:sz w:val="20"/>
                <w:szCs w:val="20"/>
              </w:rPr>
              <w:t>（課程活動</w:t>
            </w:r>
            <w:r w:rsidRPr="00844015">
              <w:rPr>
                <w:rFonts w:ascii="華康黑體 Std W3" w:eastAsia="華康黑體 Std W3" w:hAnsi="華康黑體 Std W3"/>
                <w:sz w:val="20"/>
                <w:szCs w:val="20"/>
              </w:rPr>
              <w:t>-03-04</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F00421" w:rsidRPr="00844015">
              <w:rPr>
                <w:rFonts w:ascii="華康黑體 Std W3" w:eastAsia="華康黑體 Std W3" w:hAnsi="華康黑體 Std W3" w:hint="eastAsia"/>
                <w:sz w:val="20"/>
                <w:szCs w:val="20"/>
              </w:rPr>
              <w:t>59</w:t>
            </w:r>
          </w:p>
          <w:p w:rsidR="0053570B" w:rsidRPr="00844015" w:rsidRDefault="0053570B" w:rsidP="00AE22A6">
            <w:pPr>
              <w:spacing w:line="320" w:lineRule="exact"/>
              <w:ind w:left="370" w:rightChars="-8" w:right="-19" w:hangingChars="185" w:hanging="37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3-3</w:t>
            </w:r>
            <w:r w:rsidRPr="00844015">
              <w:rPr>
                <w:rFonts w:ascii="華康黑體 Std W3" w:eastAsia="華康黑體 Std W3" w:hAnsi="華康黑體 Std W3" w:hint="eastAsia"/>
                <w:sz w:val="20"/>
                <w:szCs w:val="20"/>
              </w:rPr>
              <w:t>生涯發展教育活動－產業參訪實施計畫(課程活動-03-05)，P.</w:t>
            </w:r>
            <w:r w:rsidR="004174B5" w:rsidRPr="00844015">
              <w:rPr>
                <w:rFonts w:ascii="華康黑體 Std W3" w:eastAsia="華康黑體 Std W3" w:hAnsi="華康黑體 Std W3" w:hint="eastAsia"/>
                <w:sz w:val="20"/>
                <w:szCs w:val="20"/>
              </w:rPr>
              <w:t>63</w:t>
            </w:r>
          </w:p>
          <w:p w:rsidR="00D21778" w:rsidRPr="00844015" w:rsidRDefault="00D21778" w:rsidP="00AE22A6">
            <w:pPr>
              <w:spacing w:line="320" w:lineRule="exact"/>
              <w:ind w:left="286" w:rightChars="-8" w:right="-19" w:hangingChars="143" w:hanging="286"/>
              <w:jc w:val="both"/>
              <w:rPr>
                <w:rFonts w:ascii="華康黑體 Std W3" w:eastAsia="華康黑體 Std W3" w:hAnsi="華康黑體 Std W3"/>
                <w:sz w:val="20"/>
                <w:szCs w:val="20"/>
              </w:rPr>
            </w:pPr>
          </w:p>
          <w:p w:rsidR="00D21778" w:rsidRPr="00844015" w:rsidRDefault="00D21778" w:rsidP="00AE22A6">
            <w:pPr>
              <w:spacing w:line="320" w:lineRule="exact"/>
              <w:ind w:left="286" w:rightChars="-8" w:right="-19" w:hangingChars="143" w:hanging="286"/>
              <w:jc w:val="both"/>
              <w:rPr>
                <w:rFonts w:ascii="華康黑體 Std W3" w:eastAsia="華康黑體 Std W3" w:hAnsi="華康黑體 Std W3" w:hint="eastAsia"/>
                <w:sz w:val="20"/>
                <w:szCs w:val="20"/>
              </w:rPr>
            </w:pPr>
          </w:p>
          <w:p w:rsidR="000F208F" w:rsidRPr="00844015" w:rsidRDefault="000F208F" w:rsidP="00AE22A6">
            <w:pPr>
              <w:spacing w:line="320" w:lineRule="exact"/>
              <w:ind w:left="286" w:rightChars="-8" w:right="-19" w:hangingChars="143" w:hanging="286"/>
              <w:jc w:val="both"/>
              <w:rPr>
                <w:rFonts w:ascii="華康黑體 Std W3" w:eastAsia="華康黑體 Std W3" w:hAnsi="華康黑體 Std W3" w:hint="eastAsia"/>
                <w:sz w:val="20"/>
                <w:szCs w:val="20"/>
              </w:rPr>
            </w:pPr>
          </w:p>
          <w:p w:rsidR="00AE22A6" w:rsidRPr="00844015" w:rsidRDefault="00AE22A6" w:rsidP="00AE22A6">
            <w:pPr>
              <w:spacing w:line="320" w:lineRule="exact"/>
              <w:ind w:left="286" w:rightChars="-8" w:right="-19" w:hangingChars="143" w:hanging="286"/>
              <w:jc w:val="both"/>
              <w:rPr>
                <w:rFonts w:ascii="華康黑體 Std W3" w:eastAsia="華康黑體 Std W3" w:hAnsi="華康黑體 Std W3" w:hint="eastAsia"/>
                <w:sz w:val="20"/>
                <w:szCs w:val="20"/>
              </w:rPr>
            </w:pPr>
          </w:p>
          <w:p w:rsidR="00AE22A6" w:rsidRPr="00844015" w:rsidRDefault="00AE22A6" w:rsidP="00AE22A6">
            <w:pPr>
              <w:spacing w:line="320" w:lineRule="exact"/>
              <w:ind w:left="286" w:rightChars="-8" w:right="-19" w:hangingChars="143" w:hanging="286"/>
              <w:jc w:val="both"/>
              <w:rPr>
                <w:rFonts w:ascii="華康黑體 Std W3" w:eastAsia="華康黑體 Std W3" w:hAnsi="華康黑體 Std W3" w:hint="eastAsia"/>
                <w:sz w:val="20"/>
                <w:szCs w:val="20"/>
              </w:rPr>
            </w:pPr>
          </w:p>
          <w:p w:rsidR="00AE22A6" w:rsidRPr="00844015" w:rsidRDefault="00AE22A6" w:rsidP="00AE22A6">
            <w:pPr>
              <w:spacing w:line="320" w:lineRule="exact"/>
              <w:ind w:left="286" w:rightChars="-8" w:right="-19" w:hangingChars="143" w:hanging="286"/>
              <w:jc w:val="both"/>
              <w:rPr>
                <w:rFonts w:ascii="華康黑體 Std W3" w:eastAsia="華康黑體 Std W3" w:hAnsi="華康黑體 Std W3" w:hint="eastAsia"/>
                <w:sz w:val="20"/>
                <w:szCs w:val="20"/>
              </w:rPr>
            </w:pPr>
          </w:p>
          <w:p w:rsidR="00AE22A6" w:rsidRPr="00844015" w:rsidRDefault="00AE22A6" w:rsidP="00AE22A6">
            <w:pPr>
              <w:spacing w:line="320" w:lineRule="exact"/>
              <w:ind w:left="286" w:rightChars="-8" w:right="-19" w:hangingChars="143" w:hanging="286"/>
              <w:jc w:val="both"/>
              <w:rPr>
                <w:rFonts w:ascii="華康黑體 Std W3" w:eastAsia="華康黑體 Std W3" w:hAnsi="華康黑體 Std W3" w:hint="eastAsia"/>
                <w:sz w:val="20"/>
                <w:szCs w:val="20"/>
              </w:rPr>
            </w:pPr>
          </w:p>
          <w:p w:rsidR="00AE22A6" w:rsidRPr="00844015" w:rsidRDefault="00AE22A6" w:rsidP="004254D2">
            <w:pPr>
              <w:spacing w:line="360" w:lineRule="exact"/>
              <w:ind w:left="286" w:rightChars="-8" w:right="-19" w:hangingChars="143" w:hanging="286"/>
              <w:jc w:val="both"/>
              <w:rPr>
                <w:rFonts w:ascii="華康黑體 Std W3" w:eastAsia="華康黑體 Std W3" w:hAnsi="華康黑體 Std W3" w:hint="eastAsia"/>
                <w:sz w:val="20"/>
                <w:szCs w:val="20"/>
              </w:rPr>
            </w:pPr>
          </w:p>
          <w:p w:rsidR="00AE22A6" w:rsidRPr="00844015" w:rsidRDefault="00AE22A6" w:rsidP="004254D2">
            <w:pPr>
              <w:spacing w:line="360" w:lineRule="exact"/>
              <w:ind w:left="286" w:rightChars="-8" w:right="-19" w:hangingChars="143" w:hanging="286"/>
              <w:jc w:val="both"/>
              <w:rPr>
                <w:rFonts w:ascii="華康黑體 Std W3" w:eastAsia="華康黑體 Std W3" w:hAnsi="華康黑體 Std W3"/>
                <w:sz w:val="20"/>
                <w:szCs w:val="20"/>
              </w:rPr>
            </w:pPr>
          </w:p>
          <w:p w:rsidR="00D21778" w:rsidRPr="00844015" w:rsidRDefault="00D21778" w:rsidP="00AE22A6">
            <w:pPr>
              <w:spacing w:line="320" w:lineRule="exact"/>
              <w:ind w:left="370" w:rightChars="-8" w:right="-19" w:hangingChars="185" w:hanging="37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3-4</w:t>
            </w:r>
            <w:r w:rsidRPr="00844015">
              <w:rPr>
                <w:rFonts w:ascii="華康黑體 Std W3" w:eastAsia="華康黑體 Std W3" w:hAnsi="華康黑體 Std W3" w:hint="eastAsia"/>
                <w:sz w:val="20"/>
                <w:szCs w:val="20"/>
              </w:rPr>
              <w:t>生涯發展教育活動－生涯闖關實施計畫（課程活動</w:t>
            </w:r>
            <w:r w:rsidRPr="00844015">
              <w:rPr>
                <w:rFonts w:ascii="華康黑體 Std W3" w:eastAsia="華康黑體 Std W3" w:hAnsi="華康黑體 Std W3"/>
                <w:sz w:val="20"/>
                <w:szCs w:val="20"/>
              </w:rPr>
              <w:t>-03-06</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4E4C94" w:rsidRPr="00844015">
              <w:rPr>
                <w:rFonts w:ascii="華康黑體 Std W3" w:eastAsia="華康黑體 Std W3" w:hAnsi="華康黑體 Std W3" w:hint="eastAsia"/>
                <w:sz w:val="20"/>
                <w:szCs w:val="20"/>
              </w:rPr>
              <w:t>77</w:t>
            </w:r>
          </w:p>
          <w:p w:rsidR="00D21778" w:rsidRPr="00844015" w:rsidRDefault="00D21778" w:rsidP="00AE22A6">
            <w:pPr>
              <w:spacing w:line="320" w:lineRule="exact"/>
              <w:ind w:left="244" w:rightChars="-8" w:right="-19" w:hangingChars="122" w:hanging="244"/>
              <w:jc w:val="both"/>
              <w:rPr>
                <w:rFonts w:ascii="華康黑體 Std W3" w:eastAsia="華康黑體 Std W3" w:hAnsi="華康黑體 Std W3"/>
                <w:sz w:val="20"/>
                <w:szCs w:val="20"/>
              </w:rPr>
            </w:pPr>
          </w:p>
          <w:p w:rsidR="00D21778" w:rsidRPr="00844015" w:rsidRDefault="00D21778" w:rsidP="00AE22A6">
            <w:pPr>
              <w:spacing w:line="320" w:lineRule="exact"/>
              <w:ind w:left="384" w:rightChars="-8" w:right="-19" w:hangingChars="192" w:hanging="384"/>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3-5</w:t>
            </w:r>
            <w:r w:rsidRPr="00844015">
              <w:rPr>
                <w:rFonts w:ascii="華康黑體 Std W3" w:eastAsia="華康黑體 Std W3" w:hAnsi="華康黑體 Std W3" w:hint="eastAsia"/>
                <w:sz w:val="20"/>
                <w:szCs w:val="20"/>
              </w:rPr>
              <w:t>生涯發展教育活動－家長職業經驗分享實施計畫（課程活動</w:t>
            </w:r>
            <w:r w:rsidRPr="00844015">
              <w:rPr>
                <w:rFonts w:ascii="華康黑體 Std W3" w:eastAsia="華康黑體 Std W3" w:hAnsi="華康黑體 Std W3"/>
                <w:sz w:val="20"/>
                <w:szCs w:val="20"/>
              </w:rPr>
              <w:t>-03-07</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4E4C94" w:rsidRPr="00844015">
              <w:rPr>
                <w:rFonts w:ascii="華康黑體 Std W3" w:eastAsia="華康黑體 Std W3" w:hAnsi="華康黑體 Std W3" w:hint="eastAsia"/>
                <w:sz w:val="20"/>
                <w:szCs w:val="20"/>
              </w:rPr>
              <w:t>80</w:t>
            </w:r>
          </w:p>
          <w:p w:rsidR="00D21778" w:rsidRPr="00844015" w:rsidRDefault="00D21778" w:rsidP="00AE22A6">
            <w:pPr>
              <w:spacing w:line="320" w:lineRule="exact"/>
              <w:ind w:left="384" w:rightChars="-8" w:right="-19" w:hangingChars="192" w:hanging="384"/>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3-6</w:t>
            </w:r>
            <w:r w:rsidRPr="00844015">
              <w:rPr>
                <w:rFonts w:ascii="華康黑體 Std W3" w:eastAsia="華康黑體 Std W3" w:hAnsi="華康黑體 Std W3" w:hint="eastAsia"/>
                <w:sz w:val="20"/>
                <w:szCs w:val="20"/>
              </w:rPr>
              <w:t>生涯發展教育活動－工作世界宣導座談會實施計畫（課程活動</w:t>
            </w:r>
            <w:r w:rsidRPr="00844015">
              <w:rPr>
                <w:rFonts w:ascii="華康黑體 Std W3" w:eastAsia="華康黑體 Std W3" w:hAnsi="華康黑體 Std W3"/>
                <w:sz w:val="20"/>
                <w:szCs w:val="20"/>
              </w:rPr>
              <w:t>-03-08</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4E4C94" w:rsidRPr="00844015">
              <w:rPr>
                <w:rFonts w:ascii="華康黑體 Std W3" w:eastAsia="華康黑體 Std W3" w:hAnsi="華康黑體 Std W3" w:hint="eastAsia"/>
                <w:sz w:val="20"/>
                <w:szCs w:val="20"/>
              </w:rPr>
              <w:t>84</w:t>
            </w:r>
          </w:p>
        </w:tc>
        <w:tc>
          <w:tcPr>
            <w:tcW w:w="2160" w:type="dxa"/>
            <w:vMerge w:val="restart"/>
            <w:tcBorders>
              <w:top w:val="single" w:sz="12" w:space="0" w:color="auto"/>
            </w:tcBorders>
          </w:tcPr>
          <w:p w:rsidR="00D21778" w:rsidRPr="00844015" w:rsidRDefault="00D21778" w:rsidP="00AE22A6">
            <w:pPr>
              <w:snapToGrid w:val="0"/>
              <w:spacing w:line="320" w:lineRule="exact"/>
              <w:ind w:left="546" w:hangingChars="273" w:hanging="546"/>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3-1-1</w:t>
            </w:r>
            <w:r w:rsidRPr="00844015">
              <w:rPr>
                <w:rFonts w:ascii="華康黑體 Std W3" w:eastAsia="華康黑體 Std W3" w:hAnsi="華康黑體 Std W3" w:hint="eastAsia"/>
                <w:sz w:val="20"/>
                <w:szCs w:val="20"/>
              </w:rPr>
              <w:t>班級輔導活動示例－時空膠囊活動設計及學習單（課程活動</w:t>
            </w:r>
            <w:r w:rsidRPr="00844015">
              <w:rPr>
                <w:rFonts w:ascii="華康黑體 Std W3" w:eastAsia="華康黑體 Std W3" w:hAnsi="華康黑體 Std W3"/>
                <w:sz w:val="20"/>
                <w:szCs w:val="20"/>
              </w:rPr>
              <w:t>-04-04</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4B50D8" w:rsidRPr="00844015">
              <w:rPr>
                <w:rFonts w:ascii="華康黑體 Std W3" w:eastAsia="華康黑體 Std W3" w:hAnsi="華康黑體 Std W3" w:hint="eastAsia"/>
                <w:sz w:val="20"/>
                <w:szCs w:val="20"/>
              </w:rPr>
              <w:t>5</w:t>
            </w:r>
            <w:r w:rsidR="00F00421" w:rsidRPr="00844015">
              <w:rPr>
                <w:rFonts w:ascii="華康黑體 Std W3" w:eastAsia="華康黑體 Std W3" w:hAnsi="華康黑體 Std W3" w:hint="eastAsia"/>
                <w:sz w:val="20"/>
                <w:szCs w:val="20"/>
              </w:rPr>
              <w:t>3</w:t>
            </w:r>
          </w:p>
          <w:p w:rsidR="00F21B5D" w:rsidRPr="00844015" w:rsidRDefault="005A46C5" w:rsidP="00AE22A6">
            <w:pPr>
              <w:snapToGrid w:val="0"/>
              <w:spacing w:line="320" w:lineRule="exact"/>
              <w:ind w:left="500" w:hangingChars="250" w:hanging="5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3-</w:t>
            </w:r>
            <w:r w:rsidR="009E63B6" w:rsidRPr="00844015">
              <w:rPr>
                <w:rFonts w:ascii="華康黑體 Std W3" w:eastAsia="華康黑體 Std W3" w:hAnsi="華康黑體 Std W3" w:hint="eastAsia"/>
                <w:sz w:val="20"/>
                <w:szCs w:val="20"/>
              </w:rPr>
              <w:t>1-2</w:t>
            </w:r>
            <w:r w:rsidRPr="00844015">
              <w:rPr>
                <w:rFonts w:ascii="華康黑體 Std W3" w:eastAsia="華康黑體 Std W3" w:hAnsi="華康黑體 Std W3" w:hint="eastAsia"/>
                <w:sz w:val="20"/>
                <w:szCs w:val="20"/>
              </w:rPr>
              <w:t>班級輔導活動示例－職業達人教學活動設計(課程活動-</w:t>
            </w:r>
            <w:r w:rsidR="009E63B6" w:rsidRPr="00844015">
              <w:rPr>
                <w:rFonts w:ascii="華康黑體 Std W3" w:eastAsia="華康黑體 Std W3" w:hAnsi="華康黑體 Std W3" w:hint="eastAsia"/>
                <w:sz w:val="20"/>
                <w:szCs w:val="20"/>
              </w:rPr>
              <w:t>04-05</w:t>
            </w:r>
            <w:r w:rsidRPr="00844015">
              <w:rPr>
                <w:rFonts w:ascii="華康黑體 Std W3" w:eastAsia="華康黑體 Std W3" w:hAnsi="華康黑體 Std W3" w:hint="eastAsia"/>
                <w:sz w:val="20"/>
                <w:szCs w:val="20"/>
              </w:rPr>
              <w:t>)，P</w:t>
            </w:r>
            <w:r w:rsidR="00241674" w:rsidRPr="00844015">
              <w:rPr>
                <w:rFonts w:ascii="華康黑體 Std W3" w:eastAsia="華康黑體 Std W3" w:hAnsi="華康黑體 Std W3" w:hint="eastAsia"/>
                <w:sz w:val="20"/>
                <w:szCs w:val="20"/>
              </w:rPr>
              <w:t>.</w:t>
            </w:r>
            <w:r w:rsidR="009D0EA0" w:rsidRPr="00844015">
              <w:rPr>
                <w:rFonts w:ascii="華康黑體 Std W3" w:eastAsia="華康黑體 Std W3" w:hAnsi="華康黑體 Std W3" w:hint="eastAsia"/>
                <w:sz w:val="20"/>
                <w:szCs w:val="20"/>
              </w:rPr>
              <w:t>5</w:t>
            </w:r>
            <w:r w:rsidR="00F00421" w:rsidRPr="00844015">
              <w:rPr>
                <w:rFonts w:ascii="華康黑體 Std W3" w:eastAsia="華康黑體 Std W3" w:hAnsi="華康黑體 Std W3" w:hint="eastAsia"/>
                <w:sz w:val="20"/>
                <w:szCs w:val="20"/>
              </w:rPr>
              <w:t>6</w:t>
            </w:r>
          </w:p>
          <w:p w:rsidR="00AE22A6" w:rsidRPr="00844015" w:rsidRDefault="00AE22A6" w:rsidP="00AE22A6">
            <w:pPr>
              <w:snapToGrid w:val="0"/>
              <w:spacing w:line="320" w:lineRule="exact"/>
              <w:ind w:left="500" w:hangingChars="250" w:hanging="500"/>
              <w:jc w:val="both"/>
              <w:rPr>
                <w:rFonts w:ascii="華康黑體 Std W3" w:eastAsia="華康黑體 Std W3" w:hAnsi="華康黑體 Std W3"/>
                <w:sz w:val="20"/>
                <w:szCs w:val="20"/>
              </w:rPr>
            </w:pPr>
          </w:p>
          <w:p w:rsidR="00D21778" w:rsidRPr="00844015" w:rsidRDefault="00D21778" w:rsidP="00AE22A6">
            <w:pPr>
              <w:snapToGrid w:val="0"/>
              <w:spacing w:line="320" w:lineRule="exact"/>
              <w:ind w:left="500" w:hangingChars="250" w:hanging="500"/>
              <w:jc w:val="both"/>
              <w:rPr>
                <w:rFonts w:ascii="華康黑體 Std W3" w:eastAsia="華康黑體 Std W3" w:hAnsi="華康黑體 Std W3"/>
                <w:sz w:val="20"/>
                <w:szCs w:val="20"/>
              </w:rPr>
            </w:pPr>
          </w:p>
          <w:p w:rsidR="00104814" w:rsidRPr="00844015" w:rsidRDefault="00104814" w:rsidP="00AE22A6">
            <w:pPr>
              <w:snapToGrid w:val="0"/>
              <w:spacing w:line="320" w:lineRule="exact"/>
              <w:ind w:left="546" w:hangingChars="273" w:hanging="546"/>
              <w:jc w:val="both"/>
              <w:rPr>
                <w:rFonts w:ascii="華康黑體 Std W3" w:eastAsia="華康黑體 Std W3" w:hAnsi="華康黑體 Std W3" w:hint="eastAsia"/>
                <w:sz w:val="20"/>
                <w:szCs w:val="20"/>
              </w:rPr>
            </w:pPr>
          </w:p>
          <w:p w:rsidR="00104814" w:rsidRPr="00844015" w:rsidRDefault="00104814" w:rsidP="00AE22A6">
            <w:pPr>
              <w:snapToGrid w:val="0"/>
              <w:spacing w:line="320" w:lineRule="exact"/>
              <w:ind w:left="546" w:hangingChars="273" w:hanging="546"/>
              <w:jc w:val="both"/>
              <w:rPr>
                <w:rFonts w:ascii="華康黑體 Std W3" w:eastAsia="華康黑體 Std W3" w:hAnsi="華康黑體 Std W3" w:hint="eastAsia"/>
                <w:sz w:val="20"/>
                <w:szCs w:val="20"/>
              </w:rPr>
            </w:pPr>
          </w:p>
          <w:p w:rsidR="00AE22A6" w:rsidRPr="00844015" w:rsidRDefault="00AE22A6" w:rsidP="00AE22A6">
            <w:pPr>
              <w:snapToGrid w:val="0"/>
              <w:spacing w:line="320" w:lineRule="exact"/>
              <w:ind w:left="546" w:hangingChars="273" w:hanging="546"/>
              <w:jc w:val="both"/>
              <w:rPr>
                <w:rFonts w:ascii="華康黑體 Std W3" w:eastAsia="華康黑體 Std W3" w:hAnsi="華康黑體 Std W3" w:hint="eastAsia"/>
                <w:sz w:val="20"/>
                <w:szCs w:val="20"/>
              </w:rPr>
            </w:pPr>
          </w:p>
          <w:p w:rsidR="00D21778" w:rsidRPr="00844015" w:rsidRDefault="00D21778" w:rsidP="001A5A2D">
            <w:pPr>
              <w:snapToGrid w:val="0"/>
              <w:spacing w:line="320" w:lineRule="exact"/>
              <w:ind w:left="546" w:hangingChars="273" w:hanging="546"/>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3-3-1</w:t>
            </w:r>
            <w:r w:rsidRPr="00844015">
              <w:rPr>
                <w:rFonts w:ascii="華康黑體 Std W3" w:eastAsia="華康黑體 Std W3" w:hAnsi="華康黑體 Std W3" w:hint="eastAsia"/>
                <w:sz w:val="20"/>
                <w:szCs w:val="20"/>
              </w:rPr>
              <w:t>生涯發展教育活動－</w:t>
            </w:r>
            <w:r w:rsidR="00C63AE7" w:rsidRPr="00844015">
              <w:rPr>
                <w:rFonts w:ascii="華康黑體 Std W3" w:eastAsia="華康黑體 Std W3" w:hAnsi="華康黑體 Std W3" w:hint="eastAsia"/>
                <w:sz w:val="20"/>
                <w:szCs w:val="20"/>
              </w:rPr>
              <w:t>產業參訪</w:t>
            </w:r>
            <w:r w:rsidRPr="00844015">
              <w:rPr>
                <w:rFonts w:ascii="華康黑體 Std W3" w:eastAsia="華康黑體 Std W3" w:hAnsi="華康黑體 Std W3" w:hint="eastAsia"/>
                <w:sz w:val="20"/>
                <w:szCs w:val="20"/>
              </w:rPr>
              <w:t>學習單（以「</w:t>
            </w:r>
            <w:r w:rsidR="001E1E5B" w:rsidRPr="00844015">
              <w:rPr>
                <w:rFonts w:ascii="華康黑體 Std W3" w:eastAsia="華康黑體 Std W3" w:hAnsi="華康黑體 Std W3" w:hint="eastAsia"/>
                <w:sz w:val="20"/>
                <w:szCs w:val="20"/>
              </w:rPr>
              <w:t>遊樂園</w:t>
            </w:r>
            <w:r w:rsidRPr="00844015">
              <w:rPr>
                <w:rFonts w:ascii="華康黑體 Std W3" w:eastAsia="華康黑體 Std W3" w:hAnsi="華康黑體 Std W3" w:hint="eastAsia"/>
                <w:sz w:val="20"/>
                <w:szCs w:val="20"/>
              </w:rPr>
              <w:t>」為例）</w:t>
            </w:r>
            <w:r w:rsidR="001E1E5B" w:rsidRPr="00844015">
              <w:rPr>
                <w:rFonts w:ascii="華康黑體 Std W3" w:eastAsia="華康黑體 Std W3" w:hAnsi="華康黑體 Std W3" w:hint="eastAsia"/>
                <w:sz w:val="20"/>
                <w:szCs w:val="20"/>
              </w:rPr>
              <w:t>(參考範例一)</w:t>
            </w:r>
            <w:r w:rsidRPr="00844015">
              <w:rPr>
                <w:rFonts w:ascii="華康黑體 Std W3" w:eastAsia="華康黑體 Std W3" w:hAnsi="華康黑體 Std W3" w:hint="eastAsia"/>
                <w:sz w:val="20"/>
                <w:szCs w:val="20"/>
              </w:rPr>
              <w:t>（課程活動</w:t>
            </w:r>
            <w:r w:rsidRPr="00844015">
              <w:rPr>
                <w:rFonts w:ascii="華康黑體 Std W3" w:eastAsia="華康黑體 Std W3" w:hAnsi="華康黑體 Std W3"/>
                <w:sz w:val="20"/>
                <w:szCs w:val="20"/>
              </w:rPr>
              <w:t>-04-0</w:t>
            </w:r>
            <w:r w:rsidR="009E63B6" w:rsidRPr="00844015">
              <w:rPr>
                <w:rFonts w:ascii="華康黑體 Std W3" w:eastAsia="華康黑體 Std W3" w:hAnsi="華康黑體 Std W3" w:hint="eastAsia"/>
                <w:sz w:val="20"/>
                <w:szCs w:val="20"/>
              </w:rPr>
              <w:t>6</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1A5A2D" w:rsidRPr="00844015">
              <w:rPr>
                <w:rFonts w:ascii="華康黑體 Std W3" w:eastAsia="華康黑體 Std W3" w:hAnsi="華康黑體 Std W3" w:hint="eastAsia"/>
                <w:sz w:val="20"/>
                <w:szCs w:val="20"/>
              </w:rPr>
              <w:t>74</w:t>
            </w:r>
          </w:p>
          <w:p w:rsidR="001A5A2D" w:rsidRPr="00844015" w:rsidRDefault="00AE22A6" w:rsidP="001A5A2D">
            <w:pPr>
              <w:snapToGrid w:val="0"/>
              <w:spacing w:line="320" w:lineRule="exact"/>
              <w:ind w:left="546" w:hangingChars="273" w:hanging="546"/>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3-3-</w:t>
            </w:r>
            <w:r w:rsidRPr="00844015">
              <w:rPr>
                <w:rFonts w:ascii="華康黑體 Std W3" w:eastAsia="華康黑體 Std W3" w:hAnsi="華康黑體 Std W3" w:hint="eastAsia"/>
                <w:sz w:val="20"/>
                <w:szCs w:val="20"/>
              </w:rPr>
              <w:t>2生涯發展教育活動－產業參訪學習單（以「</w:t>
            </w:r>
            <w:r w:rsidR="001E1E5B" w:rsidRPr="00844015">
              <w:rPr>
                <w:rFonts w:ascii="華康黑體 Std W3" w:eastAsia="華康黑體 Std W3" w:hAnsi="華康黑體 Std W3" w:hint="eastAsia"/>
                <w:sz w:val="20"/>
                <w:szCs w:val="20"/>
              </w:rPr>
              <w:t>醫院</w:t>
            </w:r>
            <w:r w:rsidRPr="00844015">
              <w:rPr>
                <w:rFonts w:ascii="華康黑體 Std W3" w:eastAsia="華康黑體 Std W3" w:hAnsi="華康黑體 Std W3" w:hint="eastAsia"/>
                <w:sz w:val="20"/>
                <w:szCs w:val="20"/>
              </w:rPr>
              <w:t>」為例）</w:t>
            </w:r>
            <w:r w:rsidR="001E1E5B" w:rsidRPr="00844015">
              <w:rPr>
                <w:rFonts w:ascii="華康黑體 Std W3" w:eastAsia="華康黑體 Std W3" w:hAnsi="華康黑體 Std W3" w:hint="eastAsia"/>
                <w:sz w:val="20"/>
                <w:szCs w:val="20"/>
              </w:rPr>
              <w:t>(參考範例二)</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1A5A2D" w:rsidRPr="00844015">
              <w:rPr>
                <w:rFonts w:ascii="華康黑體 Std W3" w:eastAsia="華康黑體 Std W3" w:hAnsi="華康黑體 Std W3" w:hint="eastAsia"/>
                <w:sz w:val="20"/>
                <w:szCs w:val="20"/>
              </w:rPr>
              <w:t>76</w:t>
            </w:r>
          </w:p>
          <w:p w:rsidR="00D21778" w:rsidRPr="00844015" w:rsidRDefault="00D21778" w:rsidP="00AE22A6">
            <w:pPr>
              <w:snapToGrid w:val="0"/>
              <w:spacing w:line="320" w:lineRule="exact"/>
              <w:ind w:left="546" w:hangingChars="273" w:hanging="546"/>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3-4-1</w:t>
            </w:r>
            <w:r w:rsidRPr="00844015">
              <w:rPr>
                <w:rFonts w:ascii="華康黑體 Std W3" w:eastAsia="華康黑體 Std W3" w:hAnsi="華康黑體 Std W3" w:hint="eastAsia"/>
                <w:sz w:val="20"/>
                <w:szCs w:val="20"/>
              </w:rPr>
              <w:t>生涯發展教育活動－生涯闖關學習單（課程活動</w:t>
            </w:r>
            <w:r w:rsidRPr="00844015">
              <w:rPr>
                <w:rFonts w:ascii="華康黑體 Std W3" w:eastAsia="華康黑體 Std W3" w:hAnsi="華康黑體 Std W3"/>
                <w:sz w:val="20"/>
                <w:szCs w:val="20"/>
              </w:rPr>
              <w:t>-04-0</w:t>
            </w:r>
            <w:r w:rsidR="009E63B6" w:rsidRPr="00844015">
              <w:rPr>
                <w:rFonts w:ascii="華康黑體 Std W3" w:eastAsia="華康黑體 Std W3" w:hAnsi="華康黑體 Std W3" w:hint="eastAsia"/>
                <w:sz w:val="20"/>
                <w:szCs w:val="20"/>
              </w:rPr>
              <w:t>7</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4E4C94" w:rsidRPr="00844015">
              <w:rPr>
                <w:rFonts w:ascii="華康黑體 Std W3" w:eastAsia="華康黑體 Std W3" w:hAnsi="華康黑體 Std W3" w:hint="eastAsia"/>
                <w:sz w:val="20"/>
                <w:szCs w:val="20"/>
              </w:rPr>
              <w:t>79</w:t>
            </w:r>
          </w:p>
          <w:p w:rsidR="00D21778" w:rsidRPr="00844015" w:rsidRDefault="00D21778" w:rsidP="00AE22A6">
            <w:pPr>
              <w:snapToGrid w:val="0"/>
              <w:spacing w:line="320" w:lineRule="exact"/>
              <w:ind w:left="546" w:rightChars="-29" w:right="-70" w:hangingChars="273" w:hanging="546"/>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3-5-1</w:t>
            </w:r>
            <w:r w:rsidRPr="00844015">
              <w:rPr>
                <w:rFonts w:ascii="華康黑體 Std W3" w:eastAsia="華康黑體 Std W3" w:hAnsi="華康黑體 Std W3" w:hint="eastAsia"/>
                <w:sz w:val="20"/>
                <w:szCs w:val="20"/>
              </w:rPr>
              <w:t>家長職業經驗分享活動學習單</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課程活動</w:t>
            </w:r>
            <w:r w:rsidRPr="00844015">
              <w:rPr>
                <w:rFonts w:ascii="華康黑體 Std W3" w:eastAsia="華康黑體 Std W3" w:hAnsi="華康黑體 Std W3"/>
                <w:sz w:val="20"/>
                <w:szCs w:val="20"/>
              </w:rPr>
              <w:t>-04-0</w:t>
            </w:r>
            <w:r w:rsidR="00775489" w:rsidRPr="00844015">
              <w:rPr>
                <w:rFonts w:ascii="華康黑體 Std W3" w:eastAsia="華康黑體 Std W3" w:hAnsi="華康黑體 Std W3" w:hint="eastAsia"/>
                <w:sz w:val="20"/>
                <w:szCs w:val="20"/>
              </w:rPr>
              <w:t>8</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4E4C94" w:rsidRPr="00844015">
              <w:rPr>
                <w:rFonts w:ascii="華康黑體 Std W3" w:eastAsia="華康黑體 Std W3" w:hAnsi="華康黑體 Std W3" w:hint="eastAsia"/>
                <w:sz w:val="20"/>
                <w:szCs w:val="20"/>
              </w:rPr>
              <w:t>83</w:t>
            </w:r>
          </w:p>
          <w:p w:rsidR="00D21778" w:rsidRPr="00844015" w:rsidRDefault="00D21778" w:rsidP="00AE22A6">
            <w:pPr>
              <w:snapToGrid w:val="0"/>
              <w:spacing w:line="320" w:lineRule="exact"/>
              <w:ind w:left="504" w:rightChars="-23" w:right="-55" w:hangingChars="252" w:hanging="504"/>
              <w:rPr>
                <w:rFonts w:ascii="華康黑體 Std W3" w:eastAsia="華康黑體 Std W3" w:hAnsi="華康黑體 Std W3" w:cs="新細明體"/>
                <w:kern w:val="0"/>
                <w:sz w:val="20"/>
                <w:szCs w:val="20"/>
              </w:rPr>
            </w:pPr>
            <w:r w:rsidRPr="00844015">
              <w:rPr>
                <w:rFonts w:ascii="華康黑體 Std W3" w:eastAsia="華康黑體 Std W3" w:hAnsi="華康黑體 Std W3"/>
                <w:sz w:val="20"/>
                <w:szCs w:val="20"/>
              </w:rPr>
              <w:t>3-6-1</w:t>
            </w:r>
            <w:r w:rsidRPr="00844015">
              <w:rPr>
                <w:rFonts w:ascii="華康黑體 Std W3" w:eastAsia="華康黑體 Std W3" w:hAnsi="華康黑體 Std W3" w:hint="eastAsia"/>
                <w:sz w:val="20"/>
                <w:szCs w:val="20"/>
              </w:rPr>
              <w:t>工作世界宣導座談會活動回饋表</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課程活動</w:t>
            </w:r>
            <w:r w:rsidRPr="00844015">
              <w:rPr>
                <w:rFonts w:ascii="華康黑體 Std W3" w:eastAsia="華康黑體 Std W3" w:hAnsi="華康黑體 Std W3"/>
                <w:sz w:val="20"/>
                <w:szCs w:val="20"/>
              </w:rPr>
              <w:t>-04-0</w:t>
            </w:r>
            <w:r w:rsidR="009E63B6" w:rsidRPr="00844015">
              <w:rPr>
                <w:rFonts w:ascii="華康黑體 Std W3" w:eastAsia="華康黑體 Std W3" w:hAnsi="華康黑體 Std W3" w:hint="eastAsia"/>
                <w:sz w:val="20"/>
                <w:szCs w:val="20"/>
              </w:rPr>
              <w:t>9</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4E4C94" w:rsidRPr="00844015">
              <w:rPr>
                <w:rFonts w:ascii="華康黑體 Std W3" w:eastAsia="華康黑體 Std W3" w:hAnsi="華康黑體 Std W3" w:hint="eastAsia"/>
                <w:sz w:val="20"/>
                <w:szCs w:val="20"/>
              </w:rPr>
              <w:t>85</w:t>
            </w:r>
          </w:p>
        </w:tc>
        <w:tc>
          <w:tcPr>
            <w:tcW w:w="1375" w:type="dxa"/>
            <w:tcBorders>
              <w:top w:val="single" w:sz="12" w:space="0" w:color="auto"/>
              <w:bottom w:val="single" w:sz="4" w:space="0" w:color="FFFFFF"/>
              <w:right w:val="single" w:sz="12" w:space="0" w:color="auto"/>
            </w:tcBorders>
          </w:tcPr>
          <w:p w:rsidR="00D21778" w:rsidRPr="00844015" w:rsidRDefault="00D21778" w:rsidP="000C2A5D">
            <w:pPr>
              <w:spacing w:line="360" w:lineRule="exact"/>
              <w:jc w:val="both"/>
              <w:rPr>
                <w:rFonts w:ascii="華康黑體 Std W3" w:eastAsia="華康黑體 Std W3" w:hAnsi="華康黑體 Std W3"/>
                <w:sz w:val="20"/>
                <w:szCs w:val="20"/>
              </w:rPr>
            </w:pPr>
          </w:p>
        </w:tc>
      </w:tr>
      <w:tr w:rsidR="00D21778" w:rsidRPr="00844015">
        <w:trPr>
          <w:trHeight w:val="11910"/>
        </w:trPr>
        <w:tc>
          <w:tcPr>
            <w:tcW w:w="2556" w:type="dxa"/>
            <w:vMerge/>
            <w:tcBorders>
              <w:top w:val="single" w:sz="12" w:space="0" w:color="auto"/>
              <w:left w:val="single" w:sz="12" w:space="0" w:color="auto"/>
              <w:bottom w:val="single" w:sz="12" w:space="0" w:color="auto"/>
            </w:tcBorders>
          </w:tcPr>
          <w:p w:rsidR="00D21778" w:rsidRPr="00844015" w:rsidRDefault="00D21778" w:rsidP="0052571D">
            <w:pPr>
              <w:spacing w:line="360" w:lineRule="exact"/>
              <w:ind w:left="822" w:hanging="822"/>
              <w:rPr>
                <w:rFonts w:ascii="華康黑體 Std W3" w:eastAsia="華康黑體 Std W3" w:hAnsi="華康黑體 Std W3"/>
                <w:noProof/>
                <w:sz w:val="20"/>
                <w:szCs w:val="20"/>
              </w:rPr>
            </w:pPr>
          </w:p>
        </w:tc>
        <w:tc>
          <w:tcPr>
            <w:tcW w:w="2484" w:type="dxa"/>
            <w:vMerge/>
            <w:tcBorders>
              <w:bottom w:val="single" w:sz="12" w:space="0" w:color="auto"/>
            </w:tcBorders>
          </w:tcPr>
          <w:p w:rsidR="00D21778" w:rsidRPr="00844015" w:rsidRDefault="00D21778" w:rsidP="004254D2">
            <w:pPr>
              <w:spacing w:line="360" w:lineRule="exact"/>
              <w:ind w:left="258" w:rightChars="-8" w:right="-19" w:hangingChars="129" w:hanging="258"/>
              <w:jc w:val="both"/>
              <w:rPr>
                <w:rFonts w:ascii="華康黑體 Std W3" w:eastAsia="華康黑體 Std W3" w:hAnsi="華康黑體 Std W3"/>
                <w:sz w:val="20"/>
                <w:szCs w:val="20"/>
              </w:rPr>
            </w:pPr>
          </w:p>
        </w:tc>
        <w:tc>
          <w:tcPr>
            <w:tcW w:w="2160" w:type="dxa"/>
            <w:vMerge/>
            <w:tcBorders>
              <w:bottom w:val="single" w:sz="12" w:space="0" w:color="auto"/>
            </w:tcBorders>
          </w:tcPr>
          <w:p w:rsidR="00D21778" w:rsidRPr="00844015" w:rsidRDefault="00D21778" w:rsidP="000C2A5D">
            <w:pPr>
              <w:spacing w:line="360" w:lineRule="exact"/>
              <w:jc w:val="both"/>
              <w:rPr>
                <w:rFonts w:ascii="華康黑體 Std W3" w:eastAsia="華康黑體 Std W3" w:hAnsi="華康黑體 Std W3" w:cs="新細明體"/>
                <w:kern w:val="0"/>
                <w:sz w:val="20"/>
                <w:szCs w:val="20"/>
              </w:rPr>
            </w:pPr>
          </w:p>
        </w:tc>
        <w:tc>
          <w:tcPr>
            <w:tcW w:w="1375" w:type="dxa"/>
            <w:tcBorders>
              <w:top w:val="single" w:sz="4" w:space="0" w:color="FFFFFF"/>
              <w:bottom w:val="single" w:sz="12" w:space="0" w:color="auto"/>
              <w:right w:val="single" w:sz="12" w:space="0" w:color="auto"/>
            </w:tcBorders>
          </w:tcPr>
          <w:p w:rsidR="00D21778" w:rsidRPr="00844015" w:rsidRDefault="00D21778" w:rsidP="000C2A5D">
            <w:pPr>
              <w:spacing w:line="360" w:lineRule="exact"/>
              <w:jc w:val="both"/>
              <w:rPr>
                <w:rFonts w:ascii="華康黑體 Std W3" w:eastAsia="華康黑體 Std W3" w:hAnsi="華康黑體 Std W3"/>
                <w:sz w:val="20"/>
                <w:szCs w:val="20"/>
              </w:rPr>
            </w:pPr>
          </w:p>
        </w:tc>
      </w:tr>
    </w:tbl>
    <w:p w:rsidR="00D21778" w:rsidRPr="00844015" w:rsidRDefault="00D21778" w:rsidP="006853FB">
      <w:pPr>
        <w:rPr>
          <w:rFonts w:ascii="華康黑體 Std W3" w:eastAsia="華康黑體 Std W3" w:hAnsi="華康黑體 Std W3"/>
          <w:sz w:val="22"/>
          <w:szCs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6"/>
        <w:gridCol w:w="2484"/>
        <w:gridCol w:w="2160"/>
        <w:gridCol w:w="1375"/>
      </w:tblGrid>
      <w:tr w:rsidR="00D21778" w:rsidRPr="00844015">
        <w:tc>
          <w:tcPr>
            <w:tcW w:w="2556" w:type="dxa"/>
            <w:tcBorders>
              <w:top w:val="single" w:sz="12" w:space="0" w:color="auto"/>
              <w:left w:val="single" w:sz="12" w:space="0" w:color="auto"/>
              <w:bottom w:val="single" w:sz="12" w:space="0" w:color="auto"/>
            </w:tcBorders>
          </w:tcPr>
          <w:p w:rsidR="00D21778" w:rsidRPr="00844015" w:rsidRDefault="00D21778" w:rsidP="0052571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作業流程</w:t>
            </w:r>
          </w:p>
        </w:tc>
        <w:tc>
          <w:tcPr>
            <w:tcW w:w="2484" w:type="dxa"/>
            <w:tcBorders>
              <w:top w:val="single" w:sz="12" w:space="0" w:color="auto"/>
              <w:bottom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作業規範及辦法</w:t>
            </w:r>
          </w:p>
        </w:tc>
        <w:tc>
          <w:tcPr>
            <w:tcW w:w="2160" w:type="dxa"/>
            <w:tcBorders>
              <w:top w:val="single" w:sz="12" w:space="0" w:color="auto"/>
              <w:bottom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表單</w:t>
            </w:r>
          </w:p>
        </w:tc>
        <w:tc>
          <w:tcPr>
            <w:tcW w:w="1375" w:type="dxa"/>
            <w:tcBorders>
              <w:top w:val="single" w:sz="12" w:space="0" w:color="auto"/>
              <w:bottom w:val="single" w:sz="12" w:space="0" w:color="auto"/>
              <w:right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trPr>
          <w:trHeight w:val="7260"/>
        </w:trPr>
        <w:tc>
          <w:tcPr>
            <w:tcW w:w="2556" w:type="dxa"/>
            <w:vMerge w:val="restart"/>
            <w:tcBorders>
              <w:top w:val="single" w:sz="12" w:space="0" w:color="auto"/>
              <w:left w:val="single" w:sz="12" w:space="0" w:color="auto"/>
            </w:tcBorders>
          </w:tcPr>
          <w:p w:rsidR="00D21778" w:rsidRPr="00844015" w:rsidRDefault="00D21778" w:rsidP="0052571D">
            <w:pPr>
              <w:spacing w:line="360" w:lineRule="exact"/>
              <w:ind w:left="822" w:hanging="822"/>
              <w:rPr>
                <w:rFonts w:ascii="華康黑體 Std W3" w:eastAsia="華康黑體 Std W3" w:hAnsi="華康黑體 Std W3"/>
                <w:sz w:val="20"/>
                <w:szCs w:val="20"/>
              </w:rPr>
            </w:pPr>
            <w:r w:rsidRPr="00844015">
              <w:rPr>
                <w:noProof/>
              </w:rPr>
              <w:lastRenderedPageBreak/>
              <w:pict>
                <v:shape id="_x0000_s1074" type="#_x0000_t177" style="position:absolute;left:0;text-align:left;margin-left:39.6pt;margin-top:5.25pt;width:27pt;height:27pt;z-index:251633664;mso-position-horizontal-relative:text;mso-position-vertical-relative:text">
                  <v:textbox style="mso-next-textbox:#_x0000_s1074">
                    <w:txbxContent>
                      <w:p w:rsidR="001F1D16" w:rsidRPr="008E382C" w:rsidRDefault="001F1D16" w:rsidP="006853FB">
                        <w:pPr>
                          <w:jc w:val="center"/>
                          <w:rPr>
                            <w:rFonts w:ascii="Arial" w:hAnsi="Arial" w:cs="Arial"/>
                          </w:rPr>
                        </w:pPr>
                        <w:r>
                          <w:rPr>
                            <w:rFonts w:ascii="Arial" w:hAnsi="Arial" w:cs="Arial"/>
                          </w:rPr>
                          <w:t>1</w:t>
                        </w:r>
                      </w:p>
                    </w:txbxContent>
                  </v:textbox>
                  <w10:anchorlock/>
                </v:shape>
              </w:pict>
            </w:r>
            <w:r w:rsidRPr="00844015">
              <w:rPr>
                <w:noProof/>
              </w:rPr>
              <w:pict>
                <v:shape id="_x0000_s1075" type="#_x0000_t177" style="position:absolute;left:0;text-align:left;margin-left:39.6pt;margin-top:581.25pt;width:27pt;height:27pt;z-index:251632640;mso-position-horizontal-relative:text;mso-position-vertical-relative:text">
                  <v:textbox style="mso-next-textbox:#_x0000_s1075">
                    <w:txbxContent>
                      <w:p w:rsidR="001F1D16" w:rsidRPr="008E382C" w:rsidRDefault="001F1D16" w:rsidP="006853FB">
                        <w:pPr>
                          <w:jc w:val="center"/>
                          <w:rPr>
                            <w:rFonts w:ascii="Arial" w:hAnsi="Arial" w:cs="Arial"/>
                          </w:rPr>
                        </w:pPr>
                        <w:r>
                          <w:rPr>
                            <w:rFonts w:ascii="Arial" w:hAnsi="Arial" w:cs="Arial"/>
                          </w:rPr>
                          <w:t>2</w:t>
                        </w:r>
                      </w:p>
                    </w:txbxContent>
                  </v:textbox>
                  <w10:anchorlock/>
                </v:shape>
              </w:pict>
            </w:r>
          </w:p>
          <w:p w:rsidR="00D21778" w:rsidRPr="00844015" w:rsidRDefault="00D21778" w:rsidP="0052571D">
            <w:pPr>
              <w:spacing w:line="360" w:lineRule="exact"/>
              <w:ind w:left="822" w:hanging="822"/>
              <w:rPr>
                <w:rFonts w:ascii="華康黑體 Std W3" w:eastAsia="華康黑體 Std W3" w:hAnsi="華康黑體 Std W3"/>
                <w:sz w:val="20"/>
                <w:szCs w:val="20"/>
              </w:rPr>
            </w:pPr>
            <w:r w:rsidRPr="00844015">
              <w:rPr>
                <w:noProof/>
              </w:rPr>
              <w:pict>
                <v:line id="_x0000_s1076" style="position:absolute;left:0;text-align:left;z-index:251634688" from="52.45pt,15.1pt" to="52.45pt,564.1pt">
                  <v:stroke endarrow="block"/>
                  <w10:anchorlock/>
                </v:line>
              </w:pict>
            </w: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tc>
        <w:tc>
          <w:tcPr>
            <w:tcW w:w="2484" w:type="dxa"/>
            <w:vMerge w:val="restart"/>
            <w:tcBorders>
              <w:top w:val="single" w:sz="12" w:space="0" w:color="auto"/>
            </w:tcBorders>
          </w:tcPr>
          <w:p w:rsidR="00104814" w:rsidRPr="00844015" w:rsidRDefault="004475EE" w:rsidP="004475EE">
            <w:pPr>
              <w:spacing w:line="360" w:lineRule="exact"/>
              <w:ind w:left="370" w:rightChars="-14" w:right="-34" w:hangingChars="185" w:hanging="37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w:t>
            </w:r>
            <w:r w:rsidR="0053570B" w:rsidRPr="00844015">
              <w:rPr>
                <w:rFonts w:ascii="華康黑體 Std W3" w:eastAsia="華康黑體 Std W3" w:hAnsi="華康黑體 Std W3" w:hint="eastAsia"/>
                <w:sz w:val="20"/>
                <w:szCs w:val="20"/>
              </w:rPr>
              <w:t>7</w:t>
            </w:r>
            <w:r w:rsidR="00104814" w:rsidRPr="00844015">
              <w:rPr>
                <w:rFonts w:ascii="華康黑體 Std W3" w:eastAsia="華康黑體 Std W3" w:hAnsi="華康黑體 Std W3" w:hint="eastAsia"/>
                <w:sz w:val="20"/>
                <w:szCs w:val="20"/>
              </w:rPr>
              <w:t>生涯發展教育活動－職業達人開講實施計畫</w:t>
            </w:r>
            <w:r w:rsidR="00104814" w:rsidRPr="00844015">
              <w:rPr>
                <w:rFonts w:ascii="華康黑體 Std W3" w:eastAsia="華康黑體 Std W3" w:hAnsi="華康黑體 Std W3"/>
                <w:sz w:val="20"/>
                <w:szCs w:val="20"/>
              </w:rPr>
              <w:t>(</w:t>
            </w:r>
            <w:r w:rsidR="00104814" w:rsidRPr="00844015">
              <w:rPr>
                <w:rFonts w:ascii="華康黑體 Std W3" w:eastAsia="華康黑體 Std W3" w:hAnsi="華康黑體 Std W3" w:hint="eastAsia"/>
                <w:sz w:val="20"/>
                <w:szCs w:val="20"/>
              </w:rPr>
              <w:t>課程活動</w:t>
            </w:r>
            <w:r w:rsidRPr="00844015">
              <w:rPr>
                <w:rFonts w:ascii="華康黑體 Std W3" w:eastAsia="華康黑體 Std W3" w:hAnsi="華康黑體 Std W3"/>
                <w:sz w:val="20"/>
                <w:szCs w:val="20"/>
              </w:rPr>
              <w:t>-03-</w:t>
            </w:r>
            <w:r w:rsidR="002F703A" w:rsidRPr="00844015">
              <w:rPr>
                <w:rFonts w:ascii="華康黑體 Std W3" w:eastAsia="華康黑體 Std W3" w:hAnsi="華康黑體 Std W3" w:hint="eastAsia"/>
                <w:sz w:val="20"/>
                <w:szCs w:val="20"/>
              </w:rPr>
              <w:t>09</w:t>
            </w:r>
            <w:r w:rsidR="00104814" w:rsidRPr="00844015">
              <w:rPr>
                <w:rFonts w:ascii="華康黑體 Std W3" w:eastAsia="華康黑體 Std W3" w:hAnsi="華康黑體 Std W3"/>
                <w:sz w:val="20"/>
                <w:szCs w:val="20"/>
              </w:rPr>
              <w:t>)</w:t>
            </w:r>
            <w:r w:rsidR="00104814" w:rsidRPr="00844015">
              <w:rPr>
                <w:rFonts w:ascii="華康黑體 Std W3" w:eastAsia="華康黑體 Std W3" w:hAnsi="華康黑體 Std W3" w:hint="eastAsia"/>
                <w:sz w:val="20"/>
                <w:szCs w:val="20"/>
              </w:rPr>
              <w:t>，</w:t>
            </w:r>
            <w:r w:rsidR="00104814" w:rsidRPr="00844015">
              <w:rPr>
                <w:rFonts w:ascii="華康黑體 Std W3" w:eastAsia="華康黑體 Std W3" w:hAnsi="華康黑體 Std W3"/>
                <w:sz w:val="20"/>
                <w:szCs w:val="20"/>
              </w:rPr>
              <w:t>P.</w:t>
            </w:r>
            <w:r w:rsidR="004E4C94" w:rsidRPr="00844015">
              <w:rPr>
                <w:rFonts w:ascii="華康黑體 Std W3" w:eastAsia="華康黑體 Std W3" w:hAnsi="華康黑體 Std W3" w:hint="eastAsia"/>
                <w:sz w:val="20"/>
                <w:szCs w:val="20"/>
              </w:rPr>
              <w:t>86</w:t>
            </w:r>
          </w:p>
          <w:p w:rsidR="00D21778" w:rsidRPr="00844015" w:rsidRDefault="00D21778" w:rsidP="009E0206">
            <w:pPr>
              <w:spacing w:line="360" w:lineRule="exact"/>
              <w:ind w:left="370" w:rightChars="-14" w:right="-34" w:hangingChars="185" w:hanging="37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w:t>
            </w:r>
            <w:r w:rsidR="0053570B" w:rsidRPr="00844015">
              <w:rPr>
                <w:rFonts w:ascii="華康黑體 Std W3" w:eastAsia="華康黑體 Std W3" w:hAnsi="華康黑體 Std W3" w:hint="eastAsia"/>
                <w:sz w:val="20"/>
                <w:szCs w:val="20"/>
              </w:rPr>
              <w:t>8</w:t>
            </w:r>
            <w:r w:rsidRPr="00844015">
              <w:rPr>
                <w:rFonts w:ascii="華康黑體 Std W3" w:eastAsia="華康黑體 Std W3" w:hAnsi="華康黑體 Std W3" w:hint="eastAsia"/>
                <w:sz w:val="20"/>
                <w:szCs w:val="20"/>
              </w:rPr>
              <w:t>生涯發展教育活動－親師研習實施計畫（課程活動</w:t>
            </w:r>
            <w:r w:rsidRPr="00844015">
              <w:rPr>
                <w:rFonts w:ascii="華康黑體 Std W3" w:eastAsia="華康黑體 Std W3" w:hAnsi="華康黑體 Std W3"/>
                <w:sz w:val="20"/>
                <w:szCs w:val="20"/>
              </w:rPr>
              <w:t>-03-1</w:t>
            </w:r>
            <w:r w:rsidR="002F703A" w:rsidRPr="00844015">
              <w:rPr>
                <w:rFonts w:ascii="華康黑體 Std W3" w:eastAsia="華康黑體 Std W3" w:hAnsi="華康黑體 Std W3" w:hint="eastAsia"/>
                <w:sz w:val="20"/>
                <w:szCs w:val="20"/>
              </w:rPr>
              <w:t>0</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E018FE" w:rsidRPr="00844015">
              <w:rPr>
                <w:rFonts w:ascii="華康黑體 Std W3" w:eastAsia="華康黑體 Std W3" w:hAnsi="華康黑體 Std W3" w:hint="eastAsia"/>
                <w:sz w:val="20"/>
                <w:szCs w:val="20"/>
              </w:rPr>
              <w:t>88</w:t>
            </w:r>
          </w:p>
          <w:p w:rsidR="00D21778" w:rsidRPr="00844015" w:rsidRDefault="00D21778" w:rsidP="004475EE">
            <w:pPr>
              <w:spacing w:line="360" w:lineRule="exact"/>
              <w:ind w:left="400" w:hangingChars="200" w:hanging="40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w:t>
            </w:r>
            <w:r w:rsidR="0053570B" w:rsidRPr="00844015">
              <w:rPr>
                <w:rFonts w:ascii="華康黑體 Std W3" w:eastAsia="華康黑體 Std W3" w:hAnsi="華康黑體 Std W3" w:hint="eastAsia"/>
                <w:sz w:val="20"/>
                <w:szCs w:val="20"/>
              </w:rPr>
              <w:t>9</w:t>
            </w:r>
            <w:r w:rsidRPr="00844015">
              <w:rPr>
                <w:rFonts w:ascii="華康黑體 Std W3" w:eastAsia="華康黑體 Std W3" w:hAnsi="華康黑體 Std W3" w:hint="eastAsia"/>
                <w:sz w:val="20"/>
                <w:szCs w:val="20"/>
              </w:rPr>
              <w:t>生涯發展教育活動－</w:t>
            </w:r>
            <w:r w:rsidR="004475EE" w:rsidRPr="00844015">
              <w:rPr>
                <w:rFonts w:ascii="華康黑體 Std W3" w:eastAsia="華康黑體 Std W3" w:hAnsi="華康黑體 Std W3" w:hint="eastAsia"/>
                <w:sz w:val="20"/>
                <w:szCs w:val="20"/>
              </w:rPr>
              <w:t xml:space="preserve"> </w:t>
            </w:r>
            <w:r w:rsidR="007136D5" w:rsidRPr="00844015">
              <w:rPr>
                <w:rFonts w:ascii="華康黑體 Std W3" w:eastAsia="華康黑體 Std W3" w:hAnsi="華康黑體 Std W3" w:cs="新細明體" w:hint="eastAsia"/>
                <w:kern w:val="0"/>
                <w:sz w:val="20"/>
                <w:szCs w:val="20"/>
              </w:rPr>
              <w:t>二</w:t>
            </w:r>
            <w:r w:rsidRPr="00844015">
              <w:rPr>
                <w:rFonts w:ascii="華康黑體 Std W3" w:eastAsia="華康黑體 Std W3" w:hAnsi="華康黑體 Std W3" w:hint="eastAsia"/>
                <w:sz w:val="20"/>
                <w:szCs w:val="20"/>
              </w:rPr>
              <w:t>年級</w:t>
            </w:r>
            <w:r w:rsidR="003955D7" w:rsidRPr="00844015">
              <w:rPr>
                <w:rFonts w:ascii="華康黑體 Std W3" w:eastAsia="華康黑體 Std W3" w:hAnsi="華康黑體 Std W3" w:hint="eastAsia"/>
                <w:sz w:val="20"/>
                <w:szCs w:val="20"/>
              </w:rPr>
              <w:t>社區高級中等學校專業群科參訪</w:t>
            </w:r>
            <w:r w:rsidRPr="00844015">
              <w:rPr>
                <w:rFonts w:ascii="華康黑體 Std W3" w:eastAsia="華康黑體 Std W3" w:hAnsi="華康黑體 Std W3" w:hint="eastAsia"/>
                <w:sz w:val="20"/>
                <w:szCs w:val="20"/>
              </w:rPr>
              <w:t>實施計畫（課程活動</w:t>
            </w:r>
            <w:r w:rsidR="004475EE" w:rsidRPr="00844015">
              <w:rPr>
                <w:rFonts w:ascii="華康黑體 Std W3" w:eastAsia="華康黑體 Std W3" w:hAnsi="華康黑體 Std W3"/>
                <w:sz w:val="20"/>
                <w:szCs w:val="20"/>
              </w:rPr>
              <w:t>-03-1</w:t>
            </w:r>
            <w:r w:rsidR="002F703A" w:rsidRPr="00844015">
              <w:rPr>
                <w:rFonts w:ascii="華康黑體 Std W3" w:eastAsia="華康黑體 Std W3" w:hAnsi="華康黑體 Std W3" w:hint="eastAsia"/>
                <w:sz w:val="20"/>
                <w:szCs w:val="20"/>
              </w:rPr>
              <w:t>1</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8B0DF0" w:rsidRPr="00844015">
              <w:rPr>
                <w:rFonts w:ascii="華康黑體 Std W3" w:eastAsia="華康黑體 Std W3" w:hAnsi="華康黑體 Std W3" w:hint="eastAsia"/>
                <w:sz w:val="20"/>
                <w:szCs w:val="20"/>
              </w:rPr>
              <w:t>90</w:t>
            </w:r>
          </w:p>
          <w:p w:rsidR="00D21778" w:rsidRPr="00844015" w:rsidRDefault="00D21778" w:rsidP="000C2A5D">
            <w:pPr>
              <w:spacing w:line="360" w:lineRule="exact"/>
              <w:ind w:left="458" w:hangingChars="229" w:hanging="458"/>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0</w:t>
            </w:r>
            <w:r w:rsidRPr="00844015">
              <w:rPr>
                <w:rFonts w:ascii="華康黑體 Std W3" w:eastAsia="華康黑體 Std W3" w:hAnsi="華康黑體 Std W3" w:hint="eastAsia"/>
                <w:sz w:val="20"/>
                <w:szCs w:val="20"/>
              </w:rPr>
              <w:t>生涯發展教育活動－職群試探實施計畫（課程活動</w:t>
            </w:r>
            <w:r w:rsidRPr="00844015">
              <w:rPr>
                <w:rFonts w:ascii="華康黑體 Std W3" w:eastAsia="華康黑體 Std W3" w:hAnsi="華康黑體 Std W3"/>
                <w:sz w:val="20"/>
                <w:szCs w:val="20"/>
              </w:rPr>
              <w:t>-03-1</w:t>
            </w:r>
            <w:r w:rsidR="002F703A" w:rsidRPr="00844015">
              <w:rPr>
                <w:rFonts w:ascii="華康黑體 Std W3" w:eastAsia="華康黑體 Std W3" w:hAnsi="華康黑體 Std W3" w:hint="eastAsia"/>
                <w:sz w:val="20"/>
                <w:szCs w:val="20"/>
              </w:rPr>
              <w:t>2</w:t>
            </w:r>
            <w:r w:rsidRPr="00844015">
              <w:rPr>
                <w:rFonts w:ascii="華康黑體 Std W3" w:eastAsia="華康黑體 Std W3" w:hAnsi="華康黑體 Std W3" w:hint="eastAsia"/>
                <w:sz w:val="20"/>
                <w:szCs w:val="20"/>
              </w:rPr>
              <w:t>）</w:t>
            </w:r>
          </w:p>
          <w:p w:rsidR="00D21778" w:rsidRPr="00844015" w:rsidRDefault="00D21778" w:rsidP="000C2A5D">
            <w:pPr>
              <w:spacing w:line="360" w:lineRule="exact"/>
              <w:ind w:leftChars="191" w:left="45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8B0DF0" w:rsidRPr="00844015">
              <w:rPr>
                <w:rFonts w:ascii="華康黑體 Std W3" w:eastAsia="華康黑體 Std W3" w:hAnsi="華康黑體 Std W3" w:hint="eastAsia"/>
                <w:sz w:val="20"/>
                <w:szCs w:val="20"/>
              </w:rPr>
              <w:t>97</w:t>
            </w:r>
          </w:p>
          <w:p w:rsidR="00D21778" w:rsidRPr="00844015" w:rsidRDefault="00D21778" w:rsidP="000C2A5D">
            <w:pPr>
              <w:spacing w:line="360" w:lineRule="exact"/>
              <w:ind w:left="358" w:hangingChars="179" w:hanging="358"/>
              <w:jc w:val="both"/>
              <w:rPr>
                <w:rFonts w:ascii="華康黑體 Std W3" w:eastAsia="華康黑體 Std W3" w:hAnsi="華康黑體 Std W3"/>
                <w:sz w:val="20"/>
                <w:szCs w:val="20"/>
              </w:rPr>
            </w:pPr>
          </w:p>
          <w:p w:rsidR="009E63B6" w:rsidRPr="00844015" w:rsidRDefault="009E63B6" w:rsidP="000C2A5D">
            <w:pPr>
              <w:spacing w:line="360" w:lineRule="exact"/>
              <w:ind w:left="358" w:hangingChars="179" w:hanging="358"/>
              <w:jc w:val="both"/>
              <w:rPr>
                <w:rFonts w:ascii="華康黑體 Std W3" w:eastAsia="華康黑體 Std W3" w:hAnsi="華康黑體 Std W3" w:hint="eastAsia"/>
                <w:sz w:val="20"/>
                <w:szCs w:val="20"/>
              </w:rPr>
            </w:pPr>
          </w:p>
          <w:p w:rsidR="009E63B6" w:rsidRPr="00844015" w:rsidRDefault="009E63B6" w:rsidP="000C2A5D">
            <w:pPr>
              <w:spacing w:line="360" w:lineRule="exact"/>
              <w:ind w:left="358" w:hangingChars="179" w:hanging="358"/>
              <w:jc w:val="both"/>
              <w:rPr>
                <w:rFonts w:ascii="華康黑體 Std W3" w:eastAsia="華康黑體 Std W3" w:hAnsi="華康黑體 Std W3" w:hint="eastAsia"/>
                <w:sz w:val="20"/>
                <w:szCs w:val="20"/>
              </w:rPr>
            </w:pPr>
          </w:p>
          <w:p w:rsidR="006149EC" w:rsidRPr="00844015" w:rsidRDefault="006149EC" w:rsidP="000C2A5D">
            <w:pPr>
              <w:spacing w:line="360" w:lineRule="exact"/>
              <w:ind w:left="358" w:hangingChars="179" w:hanging="358"/>
              <w:jc w:val="both"/>
              <w:rPr>
                <w:rFonts w:ascii="華康黑體 Std W3" w:eastAsia="華康黑體 Std W3" w:hAnsi="華康黑體 Std W3" w:hint="eastAsia"/>
                <w:sz w:val="20"/>
                <w:szCs w:val="20"/>
              </w:rPr>
            </w:pPr>
          </w:p>
          <w:p w:rsidR="00D21778" w:rsidRPr="00844015" w:rsidRDefault="000E67FB" w:rsidP="000C2A5D">
            <w:pPr>
              <w:spacing w:line="360" w:lineRule="exact"/>
              <w:ind w:left="358" w:hangingChars="179" w:hanging="358"/>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r w:rsidR="009E63B6" w:rsidRPr="00844015">
              <w:rPr>
                <w:rFonts w:ascii="華康黑體 Std W3" w:eastAsia="華康黑體 Std W3" w:hAnsi="華康黑體 Std W3" w:hint="eastAsia"/>
                <w:sz w:val="20"/>
                <w:szCs w:val="20"/>
              </w:rPr>
              <w:t>1</w:t>
            </w:r>
            <w:r w:rsidR="0053570B" w:rsidRPr="00844015">
              <w:rPr>
                <w:rFonts w:ascii="華康黑體 Std W3" w:eastAsia="華康黑體 Std W3" w:hAnsi="華康黑體 Std W3" w:hint="eastAsia"/>
                <w:sz w:val="20"/>
                <w:szCs w:val="20"/>
              </w:rPr>
              <w:t>1</w:t>
            </w:r>
            <w:r w:rsidRPr="00844015">
              <w:rPr>
                <w:rFonts w:ascii="華康黑體 Std W3" w:eastAsia="華康黑體 Std W3" w:hAnsi="華康黑體 Std W3" w:hint="eastAsia"/>
                <w:sz w:val="20"/>
                <w:szCs w:val="20"/>
              </w:rPr>
              <w:t xml:space="preserve"> 生涯發展教育活動-假期多元學習探索課程(生涯探索研習營)實施計畫(課程活動-03-1</w:t>
            </w:r>
            <w:r w:rsidR="002F703A" w:rsidRPr="00844015">
              <w:rPr>
                <w:rFonts w:ascii="華康黑體 Std W3" w:eastAsia="華康黑體 Std W3" w:hAnsi="華康黑體 Std W3" w:hint="eastAsia"/>
                <w:sz w:val="20"/>
                <w:szCs w:val="20"/>
              </w:rPr>
              <w:t>3</w:t>
            </w:r>
            <w:r w:rsidRPr="00844015">
              <w:rPr>
                <w:rFonts w:ascii="華康黑體 Std W3" w:eastAsia="華康黑體 Std W3" w:hAnsi="華康黑體 Std W3" w:hint="eastAsia"/>
                <w:sz w:val="20"/>
                <w:szCs w:val="20"/>
              </w:rPr>
              <w:t>)，P.</w:t>
            </w:r>
            <w:r w:rsidR="008B0DF0" w:rsidRPr="00844015">
              <w:rPr>
                <w:rFonts w:ascii="華康黑體 Std W3" w:eastAsia="華康黑體 Std W3" w:hAnsi="華康黑體 Std W3" w:hint="eastAsia"/>
                <w:sz w:val="20"/>
                <w:szCs w:val="20"/>
              </w:rPr>
              <w:t>102</w:t>
            </w:r>
          </w:p>
          <w:p w:rsidR="00D21778" w:rsidRPr="00844015" w:rsidRDefault="00D21778" w:rsidP="000C2A5D">
            <w:pPr>
              <w:spacing w:line="360" w:lineRule="exact"/>
              <w:ind w:left="358" w:hangingChars="179" w:hanging="358"/>
              <w:jc w:val="both"/>
              <w:rPr>
                <w:rFonts w:ascii="華康黑體 Std W3" w:eastAsia="華康黑體 Std W3" w:hAnsi="華康黑體 Std W3"/>
                <w:sz w:val="20"/>
                <w:szCs w:val="20"/>
              </w:rPr>
            </w:pPr>
          </w:p>
          <w:p w:rsidR="00D21778" w:rsidRPr="00844015" w:rsidRDefault="00D21778" w:rsidP="000C2A5D">
            <w:pPr>
              <w:spacing w:line="360" w:lineRule="exact"/>
              <w:ind w:left="458" w:hangingChars="229" w:hanging="458"/>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2</w:t>
            </w:r>
            <w:r w:rsidRPr="00844015">
              <w:rPr>
                <w:rFonts w:ascii="華康黑體 Std W3" w:eastAsia="華康黑體 Std W3" w:hAnsi="華康黑體 Std W3" w:hint="eastAsia"/>
                <w:sz w:val="20"/>
                <w:szCs w:val="20"/>
              </w:rPr>
              <w:t>生涯發展教育活動－生涯探索營實施計畫（課程活動</w:t>
            </w:r>
            <w:r w:rsidRPr="00844015">
              <w:rPr>
                <w:rFonts w:ascii="華康黑體 Std W3" w:eastAsia="華康黑體 Std W3" w:hAnsi="華康黑體 Std W3"/>
                <w:sz w:val="20"/>
                <w:szCs w:val="20"/>
              </w:rPr>
              <w:t>-03-1</w:t>
            </w:r>
            <w:r w:rsidR="002F703A" w:rsidRPr="00844015">
              <w:rPr>
                <w:rFonts w:ascii="華康黑體 Std W3" w:eastAsia="華康黑體 Std W3" w:hAnsi="華康黑體 Std W3" w:hint="eastAsia"/>
                <w:sz w:val="20"/>
                <w:szCs w:val="20"/>
              </w:rPr>
              <w:t>4</w:t>
            </w:r>
            <w:r w:rsidRPr="00844015">
              <w:rPr>
                <w:rFonts w:ascii="華康黑體 Std W3" w:eastAsia="華康黑體 Std W3" w:hAnsi="華康黑體 Std W3" w:hint="eastAsia"/>
                <w:sz w:val="20"/>
                <w:szCs w:val="20"/>
              </w:rPr>
              <w:t>）</w:t>
            </w:r>
          </w:p>
          <w:p w:rsidR="00D21778" w:rsidRPr="00844015" w:rsidRDefault="00D21778" w:rsidP="004475EE">
            <w:pPr>
              <w:spacing w:line="360" w:lineRule="exact"/>
              <w:ind w:leftChars="191" w:left="458"/>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8B0DF0" w:rsidRPr="00844015">
              <w:rPr>
                <w:rFonts w:ascii="華康黑體 Std W3" w:eastAsia="華康黑體 Std W3" w:hAnsi="華康黑體 Std W3" w:hint="eastAsia"/>
                <w:sz w:val="20"/>
                <w:szCs w:val="20"/>
              </w:rPr>
              <w:t>104</w:t>
            </w:r>
          </w:p>
        </w:tc>
        <w:tc>
          <w:tcPr>
            <w:tcW w:w="2160" w:type="dxa"/>
            <w:vMerge w:val="restart"/>
            <w:tcBorders>
              <w:top w:val="single" w:sz="12" w:space="0" w:color="auto"/>
            </w:tcBorders>
          </w:tcPr>
          <w:p w:rsidR="00D21778" w:rsidRPr="00844015" w:rsidRDefault="00D21778" w:rsidP="000C2A5D">
            <w:pPr>
              <w:snapToGrid w:val="0"/>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napToGrid w:val="0"/>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napToGrid w:val="0"/>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napToGrid w:val="0"/>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napToGrid w:val="0"/>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napToGrid w:val="0"/>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napToGrid w:val="0"/>
              <w:spacing w:line="360" w:lineRule="exact"/>
              <w:jc w:val="both"/>
              <w:rPr>
                <w:rFonts w:ascii="華康黑體 Std W3" w:eastAsia="華康黑體 Std W3" w:hAnsi="華康黑體 Std W3"/>
                <w:sz w:val="20"/>
                <w:szCs w:val="20"/>
              </w:rPr>
            </w:pPr>
          </w:p>
          <w:p w:rsidR="00104814" w:rsidRPr="00844015" w:rsidRDefault="00104814" w:rsidP="009E0206">
            <w:pPr>
              <w:spacing w:line="360" w:lineRule="exact"/>
              <w:ind w:left="672" w:hangingChars="336" w:hanging="672"/>
              <w:jc w:val="both"/>
              <w:rPr>
                <w:rFonts w:ascii="華康黑體 Std W3" w:eastAsia="華康黑體 Std W3" w:hAnsi="華康黑體 Std W3" w:hint="eastAsia"/>
                <w:sz w:val="20"/>
                <w:szCs w:val="20"/>
              </w:rPr>
            </w:pPr>
          </w:p>
          <w:p w:rsidR="00104814" w:rsidRPr="00844015" w:rsidRDefault="00104814" w:rsidP="009E0206">
            <w:pPr>
              <w:spacing w:line="360" w:lineRule="exact"/>
              <w:ind w:left="672" w:hangingChars="336" w:hanging="672"/>
              <w:jc w:val="both"/>
              <w:rPr>
                <w:rFonts w:ascii="華康黑體 Std W3" w:eastAsia="華康黑體 Std W3" w:hAnsi="華康黑體 Std W3" w:hint="eastAsia"/>
                <w:sz w:val="20"/>
                <w:szCs w:val="20"/>
              </w:rPr>
            </w:pPr>
          </w:p>
          <w:p w:rsidR="00104814" w:rsidRPr="00844015" w:rsidRDefault="00104814" w:rsidP="009E0206">
            <w:pPr>
              <w:spacing w:line="360" w:lineRule="exact"/>
              <w:ind w:left="672" w:hangingChars="336" w:hanging="672"/>
              <w:jc w:val="both"/>
              <w:rPr>
                <w:rFonts w:ascii="華康黑體 Std W3" w:eastAsia="華康黑體 Std W3" w:hAnsi="華康黑體 Std W3" w:hint="eastAsia"/>
                <w:sz w:val="20"/>
                <w:szCs w:val="20"/>
              </w:rPr>
            </w:pPr>
          </w:p>
          <w:p w:rsidR="00405397" w:rsidRPr="00844015" w:rsidRDefault="00405397" w:rsidP="009E0206">
            <w:pPr>
              <w:spacing w:line="360" w:lineRule="exact"/>
              <w:ind w:left="672" w:hangingChars="336" w:hanging="672"/>
              <w:jc w:val="both"/>
              <w:rPr>
                <w:rFonts w:ascii="華康黑體 Std W3" w:eastAsia="華康黑體 Std W3" w:hAnsi="華康黑體 Std W3" w:hint="eastAsia"/>
                <w:sz w:val="20"/>
                <w:szCs w:val="20"/>
              </w:rPr>
            </w:pPr>
          </w:p>
          <w:p w:rsidR="00104814" w:rsidRPr="00844015" w:rsidRDefault="00104814" w:rsidP="009E0206">
            <w:pPr>
              <w:spacing w:line="360" w:lineRule="exact"/>
              <w:ind w:left="672" w:hangingChars="336" w:hanging="672"/>
              <w:jc w:val="both"/>
              <w:rPr>
                <w:rFonts w:ascii="華康黑體 Std W3" w:eastAsia="華康黑體 Std W3" w:hAnsi="華康黑體 Std W3" w:hint="eastAsia"/>
                <w:sz w:val="20"/>
                <w:szCs w:val="20"/>
              </w:rPr>
            </w:pPr>
          </w:p>
          <w:p w:rsidR="00D21778" w:rsidRPr="00844015" w:rsidRDefault="00D21778" w:rsidP="009E0206">
            <w:pPr>
              <w:spacing w:line="360" w:lineRule="exact"/>
              <w:ind w:left="672" w:hangingChars="336" w:hanging="672"/>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0</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職群試探學習單</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課程活動</w:t>
            </w:r>
            <w:r w:rsidRPr="00844015">
              <w:rPr>
                <w:rFonts w:ascii="華康黑體 Std W3" w:eastAsia="華康黑體 Std W3" w:hAnsi="華康黑體 Std W3"/>
                <w:sz w:val="20"/>
                <w:szCs w:val="20"/>
              </w:rPr>
              <w:t>-04-</w:t>
            </w:r>
            <w:r w:rsidR="009E63B6" w:rsidRPr="00844015">
              <w:rPr>
                <w:rFonts w:ascii="華康黑體 Std W3" w:eastAsia="華康黑體 Std W3" w:hAnsi="華康黑體 Std W3" w:hint="eastAsia"/>
                <w:sz w:val="20"/>
                <w:szCs w:val="20"/>
              </w:rPr>
              <w:t>10</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8B0DF0" w:rsidRPr="00844015">
              <w:rPr>
                <w:rFonts w:ascii="華康黑體 Std W3" w:eastAsia="華康黑體 Std W3" w:hAnsi="華康黑體 Std W3" w:hint="eastAsia"/>
                <w:sz w:val="20"/>
                <w:szCs w:val="20"/>
              </w:rPr>
              <w:t>100</w:t>
            </w:r>
          </w:p>
          <w:p w:rsidR="00D21778" w:rsidRPr="00844015" w:rsidRDefault="004475EE" w:rsidP="009E0206">
            <w:pPr>
              <w:spacing w:line="360" w:lineRule="exact"/>
              <w:ind w:left="672" w:hangingChars="336" w:hanging="672"/>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0</w:t>
            </w:r>
            <w:r w:rsidR="00D21778" w:rsidRPr="00844015">
              <w:rPr>
                <w:rFonts w:ascii="華康黑體 Std W3" w:eastAsia="華康黑體 Std W3" w:hAnsi="華康黑體 Std W3"/>
                <w:sz w:val="20"/>
                <w:szCs w:val="20"/>
              </w:rPr>
              <w:t>-2</w:t>
            </w:r>
            <w:r w:rsidR="00D21778" w:rsidRPr="00844015">
              <w:rPr>
                <w:rFonts w:ascii="華康黑體 Std W3" w:eastAsia="華康黑體 Std W3" w:hAnsi="華康黑體 Std W3" w:hint="eastAsia"/>
                <w:sz w:val="20"/>
                <w:szCs w:val="20"/>
              </w:rPr>
              <w:t>生涯發展教育</w:t>
            </w:r>
            <w:r w:rsidR="007136D5" w:rsidRPr="00844015">
              <w:rPr>
                <w:rFonts w:ascii="華康黑體 Std W3" w:eastAsia="華康黑體 Std W3" w:hAnsi="華康黑體 Std W3" w:cs="新細明體" w:hint="eastAsia"/>
                <w:kern w:val="0"/>
                <w:sz w:val="22"/>
                <w:szCs w:val="22"/>
              </w:rPr>
              <w:t>二</w:t>
            </w:r>
            <w:r w:rsidR="00D21778" w:rsidRPr="00844015">
              <w:rPr>
                <w:rFonts w:ascii="華康黑體 Std W3" w:eastAsia="華康黑體 Std W3" w:hAnsi="華康黑體 Std W3" w:hint="eastAsia"/>
                <w:sz w:val="20"/>
                <w:szCs w:val="20"/>
              </w:rPr>
              <w:t>年級職群試探學習單</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課程活動</w:t>
            </w:r>
            <w:r w:rsidR="00D21778" w:rsidRPr="00844015">
              <w:rPr>
                <w:rFonts w:ascii="華康黑體 Std W3" w:eastAsia="華康黑體 Std W3" w:hAnsi="華康黑體 Std W3"/>
                <w:sz w:val="20"/>
                <w:szCs w:val="20"/>
              </w:rPr>
              <w:t>-04-</w:t>
            </w:r>
            <w:r w:rsidR="009E63B6" w:rsidRPr="00844015">
              <w:rPr>
                <w:rFonts w:ascii="華康黑體 Std W3" w:eastAsia="華康黑體 Std W3" w:hAnsi="華康黑體 Std W3" w:hint="eastAsia"/>
                <w:sz w:val="20"/>
                <w:szCs w:val="20"/>
              </w:rPr>
              <w:t>11</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w:t>
            </w:r>
            <w:r w:rsidR="00D21778" w:rsidRPr="00844015">
              <w:rPr>
                <w:rFonts w:ascii="華康黑體 Std W3" w:eastAsia="華康黑體 Std W3" w:hAnsi="華康黑體 Std W3"/>
                <w:sz w:val="20"/>
                <w:szCs w:val="20"/>
              </w:rPr>
              <w:t>P.</w:t>
            </w:r>
            <w:r w:rsidR="008B0DF0" w:rsidRPr="00844015">
              <w:rPr>
                <w:rFonts w:ascii="華康黑體 Std W3" w:eastAsia="華康黑體 Std W3" w:hAnsi="華康黑體 Std W3" w:hint="eastAsia"/>
                <w:sz w:val="20"/>
                <w:szCs w:val="20"/>
              </w:rPr>
              <w:t>101</w:t>
            </w:r>
          </w:p>
          <w:p w:rsidR="00D21778" w:rsidRPr="00844015" w:rsidRDefault="00D21778" w:rsidP="000C2A5D">
            <w:pPr>
              <w:spacing w:line="360" w:lineRule="exact"/>
              <w:ind w:left="600" w:hangingChars="300" w:hanging="600"/>
              <w:jc w:val="both"/>
              <w:rPr>
                <w:rFonts w:ascii="華康黑體 Std W3" w:eastAsia="華康黑體 Std W3" w:hAnsi="華康黑體 Std W3"/>
                <w:sz w:val="20"/>
                <w:szCs w:val="20"/>
              </w:rPr>
            </w:pPr>
          </w:p>
          <w:p w:rsidR="00D21778" w:rsidRPr="00844015" w:rsidRDefault="00D21778" w:rsidP="000C2A5D">
            <w:pPr>
              <w:spacing w:line="360" w:lineRule="exact"/>
              <w:ind w:left="600" w:hangingChars="300" w:hanging="600"/>
              <w:jc w:val="both"/>
              <w:rPr>
                <w:rFonts w:ascii="華康黑體 Std W3" w:eastAsia="華康黑體 Std W3" w:hAnsi="華康黑體 Std W3"/>
                <w:sz w:val="20"/>
                <w:szCs w:val="20"/>
              </w:rPr>
            </w:pPr>
          </w:p>
          <w:p w:rsidR="00D21778" w:rsidRPr="00844015" w:rsidRDefault="00D21778" w:rsidP="000C2A5D">
            <w:pPr>
              <w:spacing w:line="360" w:lineRule="exact"/>
              <w:ind w:left="600" w:hangingChars="300" w:hanging="600"/>
              <w:jc w:val="both"/>
              <w:rPr>
                <w:rFonts w:ascii="華康黑體 Std W3" w:eastAsia="華康黑體 Std W3" w:hAnsi="華康黑體 Std W3"/>
                <w:sz w:val="20"/>
                <w:szCs w:val="20"/>
              </w:rPr>
            </w:pPr>
          </w:p>
          <w:p w:rsidR="00D21778" w:rsidRPr="00844015" w:rsidRDefault="00D21778" w:rsidP="000C2A5D">
            <w:pPr>
              <w:spacing w:line="360" w:lineRule="exact"/>
              <w:ind w:left="600" w:hangingChars="300" w:hanging="600"/>
              <w:jc w:val="both"/>
              <w:rPr>
                <w:rFonts w:ascii="華康黑體 Std W3" w:eastAsia="華康黑體 Std W3" w:hAnsi="華康黑體 Std W3"/>
                <w:sz w:val="20"/>
                <w:szCs w:val="20"/>
              </w:rPr>
            </w:pPr>
          </w:p>
          <w:p w:rsidR="00D21778" w:rsidRPr="00844015" w:rsidRDefault="00D21778" w:rsidP="000C2A5D">
            <w:pPr>
              <w:spacing w:line="360" w:lineRule="exact"/>
              <w:ind w:left="600" w:hangingChars="300" w:hanging="600"/>
              <w:jc w:val="both"/>
              <w:rPr>
                <w:rFonts w:ascii="華康黑體 Std W3" w:eastAsia="華康黑體 Std W3" w:hAnsi="華康黑體 Std W3"/>
                <w:sz w:val="20"/>
                <w:szCs w:val="20"/>
              </w:rPr>
            </w:pPr>
          </w:p>
          <w:p w:rsidR="005B778F" w:rsidRPr="00844015" w:rsidRDefault="005B778F" w:rsidP="009E0206">
            <w:pPr>
              <w:spacing w:line="360" w:lineRule="exact"/>
              <w:ind w:left="672" w:hangingChars="336" w:hanging="672"/>
              <w:jc w:val="both"/>
              <w:rPr>
                <w:rFonts w:ascii="華康黑體 Std W3" w:eastAsia="華康黑體 Std W3" w:hAnsi="華康黑體 Std W3" w:hint="eastAsia"/>
                <w:sz w:val="20"/>
                <w:szCs w:val="20"/>
              </w:rPr>
            </w:pPr>
          </w:p>
          <w:p w:rsidR="001C40DE" w:rsidRPr="00844015" w:rsidRDefault="001C40DE" w:rsidP="009E0206">
            <w:pPr>
              <w:spacing w:line="360" w:lineRule="exact"/>
              <w:ind w:left="672" w:hangingChars="336" w:hanging="672"/>
              <w:jc w:val="both"/>
              <w:rPr>
                <w:rFonts w:ascii="華康黑體 Std W3" w:eastAsia="華康黑體 Std W3" w:hAnsi="華康黑體 Std W3" w:hint="eastAsia"/>
                <w:sz w:val="20"/>
                <w:szCs w:val="20"/>
              </w:rPr>
            </w:pPr>
          </w:p>
          <w:p w:rsidR="001C40DE" w:rsidRPr="00844015" w:rsidRDefault="001C40DE" w:rsidP="009E0206">
            <w:pPr>
              <w:spacing w:line="360" w:lineRule="exact"/>
              <w:ind w:left="672" w:hangingChars="336" w:hanging="672"/>
              <w:jc w:val="both"/>
              <w:rPr>
                <w:rFonts w:ascii="華康黑體 Std W3" w:eastAsia="華康黑體 Std W3" w:hAnsi="華康黑體 Std W3" w:hint="eastAsia"/>
                <w:sz w:val="20"/>
                <w:szCs w:val="20"/>
              </w:rPr>
            </w:pPr>
          </w:p>
          <w:p w:rsidR="00D21778" w:rsidRPr="00844015" w:rsidRDefault="00D21778" w:rsidP="004475EE">
            <w:pPr>
              <w:spacing w:line="360" w:lineRule="exact"/>
              <w:jc w:val="both"/>
              <w:rPr>
                <w:rFonts w:ascii="華康黑體 Std W3" w:eastAsia="華康黑體 Std W3" w:hAnsi="華康黑體 Std W3"/>
                <w:sz w:val="20"/>
                <w:szCs w:val="20"/>
              </w:rPr>
            </w:pPr>
          </w:p>
        </w:tc>
        <w:tc>
          <w:tcPr>
            <w:tcW w:w="1375" w:type="dxa"/>
            <w:tcBorders>
              <w:top w:val="single" w:sz="12" w:space="0" w:color="auto"/>
              <w:right w:val="single" w:sz="12" w:space="0" w:color="auto"/>
            </w:tcBorders>
          </w:tcPr>
          <w:p w:rsidR="00D21778" w:rsidRPr="00844015" w:rsidRDefault="00D21778" w:rsidP="000C2A5D">
            <w:pPr>
              <w:spacing w:line="360" w:lineRule="exact"/>
              <w:jc w:val="both"/>
              <w:rPr>
                <w:rFonts w:ascii="華康黑體 Std W3" w:eastAsia="華康黑體 Std W3" w:hAnsi="華康黑體 Std W3"/>
                <w:sz w:val="20"/>
                <w:szCs w:val="20"/>
              </w:rPr>
            </w:pPr>
          </w:p>
        </w:tc>
      </w:tr>
      <w:tr w:rsidR="00D21778" w:rsidRPr="00844015">
        <w:trPr>
          <w:trHeight w:val="5433"/>
        </w:trPr>
        <w:tc>
          <w:tcPr>
            <w:tcW w:w="2556" w:type="dxa"/>
            <w:vMerge/>
            <w:tcBorders>
              <w:left w:val="single" w:sz="12" w:space="0" w:color="auto"/>
              <w:bottom w:val="single" w:sz="12" w:space="0" w:color="auto"/>
            </w:tcBorders>
          </w:tcPr>
          <w:p w:rsidR="00D21778" w:rsidRPr="00844015" w:rsidRDefault="00D21778" w:rsidP="0052571D">
            <w:pPr>
              <w:spacing w:line="360" w:lineRule="exact"/>
              <w:ind w:left="1441" w:hanging="1441"/>
              <w:rPr>
                <w:rFonts w:ascii="華康黑體 Std W3" w:eastAsia="華康黑體 Std W3" w:hAnsi="華康黑體 Std W3"/>
                <w:sz w:val="20"/>
                <w:szCs w:val="20"/>
              </w:rPr>
            </w:pPr>
          </w:p>
        </w:tc>
        <w:tc>
          <w:tcPr>
            <w:tcW w:w="2484" w:type="dxa"/>
            <w:vMerge/>
            <w:tcBorders>
              <w:bottom w:val="single" w:sz="12" w:space="0" w:color="auto"/>
            </w:tcBorders>
          </w:tcPr>
          <w:p w:rsidR="00D21778" w:rsidRPr="00844015" w:rsidRDefault="00D21778" w:rsidP="000C2A5D">
            <w:pPr>
              <w:spacing w:line="360" w:lineRule="exact"/>
              <w:ind w:left="1441" w:hanging="1441"/>
              <w:jc w:val="both"/>
              <w:rPr>
                <w:rFonts w:ascii="華康黑體 Std W3" w:eastAsia="華康黑體 Std W3" w:hAnsi="華康黑體 Std W3"/>
                <w:sz w:val="20"/>
                <w:szCs w:val="20"/>
              </w:rPr>
            </w:pPr>
          </w:p>
        </w:tc>
        <w:tc>
          <w:tcPr>
            <w:tcW w:w="2160" w:type="dxa"/>
            <w:vMerge/>
            <w:tcBorders>
              <w:bottom w:val="single" w:sz="12" w:space="0" w:color="auto"/>
            </w:tcBorders>
          </w:tcPr>
          <w:p w:rsidR="00D21778" w:rsidRPr="00844015" w:rsidRDefault="00D21778" w:rsidP="000C2A5D">
            <w:pPr>
              <w:spacing w:line="360" w:lineRule="exact"/>
              <w:ind w:left="1441" w:hanging="1441"/>
              <w:jc w:val="both"/>
              <w:rPr>
                <w:rFonts w:ascii="華康黑體 Std W3" w:eastAsia="華康黑體 Std W3" w:hAnsi="華康黑體 Std W3"/>
                <w:sz w:val="20"/>
                <w:szCs w:val="20"/>
              </w:rPr>
            </w:pPr>
          </w:p>
        </w:tc>
        <w:tc>
          <w:tcPr>
            <w:tcW w:w="1375" w:type="dxa"/>
            <w:tcBorders>
              <w:top w:val="single" w:sz="6" w:space="0" w:color="FFFFFF"/>
              <w:bottom w:val="single" w:sz="12" w:space="0" w:color="auto"/>
              <w:right w:val="single" w:sz="12" w:space="0" w:color="auto"/>
            </w:tcBorders>
          </w:tcPr>
          <w:p w:rsidR="00D21778" w:rsidRPr="00844015" w:rsidRDefault="00D21778" w:rsidP="000C2A5D">
            <w:pPr>
              <w:spacing w:line="360" w:lineRule="exact"/>
              <w:ind w:left="1441" w:hanging="1441"/>
              <w:jc w:val="both"/>
              <w:rPr>
                <w:rFonts w:ascii="華康黑體 Std W3" w:eastAsia="華康黑體 Std W3" w:hAnsi="華康黑體 Std W3"/>
                <w:sz w:val="20"/>
                <w:szCs w:val="20"/>
              </w:rPr>
            </w:pPr>
          </w:p>
        </w:tc>
      </w:tr>
    </w:tbl>
    <w:p w:rsidR="00D21778" w:rsidRPr="00844015" w:rsidRDefault="00D21778" w:rsidP="006853FB">
      <w:pPr>
        <w:rPr>
          <w:rFonts w:ascii="華康黑體 Std W3" w:eastAsia="華康黑體 Std W3" w:hAnsi="華康黑體 Std W3"/>
          <w:sz w:val="22"/>
          <w:szCs w:val="22"/>
        </w:rPr>
      </w:pPr>
    </w:p>
    <w:tbl>
      <w:tblPr>
        <w:tblW w:w="89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6"/>
        <w:gridCol w:w="2484"/>
        <w:gridCol w:w="2557"/>
        <w:gridCol w:w="1386"/>
      </w:tblGrid>
      <w:tr w:rsidR="00D21778" w:rsidRPr="00844015" w:rsidTr="00332725">
        <w:tc>
          <w:tcPr>
            <w:tcW w:w="2556" w:type="dxa"/>
            <w:tcBorders>
              <w:top w:val="single" w:sz="12" w:space="0" w:color="auto"/>
              <w:left w:val="single" w:sz="12" w:space="0" w:color="auto"/>
              <w:bottom w:val="single" w:sz="12" w:space="0" w:color="auto"/>
            </w:tcBorders>
          </w:tcPr>
          <w:p w:rsidR="00D21778" w:rsidRPr="00844015" w:rsidRDefault="00D21778" w:rsidP="0052571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lastRenderedPageBreak/>
              <w:t>作業流程</w:t>
            </w:r>
          </w:p>
        </w:tc>
        <w:tc>
          <w:tcPr>
            <w:tcW w:w="2484" w:type="dxa"/>
            <w:tcBorders>
              <w:top w:val="single" w:sz="12" w:space="0" w:color="auto"/>
              <w:bottom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作業規範及辦法</w:t>
            </w:r>
          </w:p>
        </w:tc>
        <w:tc>
          <w:tcPr>
            <w:tcW w:w="2557" w:type="dxa"/>
            <w:tcBorders>
              <w:top w:val="single" w:sz="12" w:space="0" w:color="auto"/>
              <w:bottom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表單</w:t>
            </w:r>
          </w:p>
        </w:tc>
        <w:tc>
          <w:tcPr>
            <w:tcW w:w="1386" w:type="dxa"/>
            <w:tcBorders>
              <w:top w:val="single" w:sz="12" w:space="0" w:color="auto"/>
              <w:bottom w:val="single" w:sz="12" w:space="0" w:color="auto"/>
              <w:right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rsidTr="00332725">
        <w:trPr>
          <w:trHeight w:val="7260"/>
        </w:trPr>
        <w:tc>
          <w:tcPr>
            <w:tcW w:w="2556" w:type="dxa"/>
            <w:vMerge w:val="restart"/>
            <w:tcBorders>
              <w:top w:val="single" w:sz="12" w:space="0" w:color="auto"/>
              <w:left w:val="single" w:sz="12" w:space="0" w:color="auto"/>
            </w:tcBorders>
          </w:tcPr>
          <w:p w:rsidR="00D21778" w:rsidRPr="00844015" w:rsidRDefault="00D21778" w:rsidP="0052571D">
            <w:pPr>
              <w:spacing w:line="360" w:lineRule="exact"/>
              <w:ind w:left="822" w:hanging="822"/>
              <w:rPr>
                <w:rFonts w:ascii="華康黑體 Std W3" w:eastAsia="華康黑體 Std W3" w:hAnsi="華康黑體 Std W3"/>
                <w:sz w:val="20"/>
                <w:szCs w:val="20"/>
              </w:rPr>
            </w:pPr>
            <w:r w:rsidRPr="00844015">
              <w:rPr>
                <w:noProof/>
              </w:rPr>
              <w:pict>
                <v:line id="_x0000_s1077" style="position:absolute;left:0;text-align:left;z-index:251656192;mso-position-horizontal-relative:text;mso-position-vertical-relative:text" from="52.8pt,32.25pt" to="52.8pt,563.25pt">
                  <v:stroke endarrow="block"/>
                  <w10:anchorlock/>
                </v:line>
              </w:pict>
            </w:r>
            <w:r w:rsidRPr="00844015">
              <w:rPr>
                <w:noProof/>
              </w:rPr>
              <w:pict>
                <v:shape id="_x0000_s1078" type="#_x0000_t177" style="position:absolute;left:0;text-align:left;margin-left:39.6pt;margin-top:563.25pt;width:27pt;height:27pt;z-index:251654144;mso-position-horizontal-relative:text;mso-position-vertical-relative:text">
                  <v:textbox style="mso-next-textbox:#_x0000_s1078">
                    <w:txbxContent>
                      <w:p w:rsidR="001F1D16" w:rsidRPr="008E382C" w:rsidRDefault="001F1D16" w:rsidP="00262F66">
                        <w:pPr>
                          <w:jc w:val="center"/>
                          <w:rPr>
                            <w:rFonts w:ascii="Arial" w:hAnsi="Arial" w:cs="Arial"/>
                          </w:rPr>
                        </w:pPr>
                        <w:r>
                          <w:rPr>
                            <w:rFonts w:ascii="Arial" w:hAnsi="Arial" w:cs="Arial"/>
                          </w:rPr>
                          <w:t>3</w:t>
                        </w:r>
                      </w:p>
                    </w:txbxContent>
                  </v:textbox>
                  <w10:anchorlock/>
                </v:shape>
              </w:pict>
            </w:r>
            <w:r w:rsidRPr="00844015">
              <w:rPr>
                <w:noProof/>
              </w:rPr>
              <w:pict>
                <v:shape id="_x0000_s1079" type="#_x0000_t177" style="position:absolute;left:0;text-align:left;margin-left:39.6pt;margin-top:5.25pt;width:27pt;height:27pt;z-index:251655168;mso-position-horizontal-relative:text;mso-position-vertical-relative:text">
                  <v:textbox style="mso-next-textbox:#_x0000_s1079">
                    <w:txbxContent>
                      <w:p w:rsidR="001F1D16" w:rsidRPr="008E382C" w:rsidRDefault="001F1D16" w:rsidP="006853FB">
                        <w:pPr>
                          <w:jc w:val="center"/>
                          <w:rPr>
                            <w:rFonts w:ascii="Arial" w:hAnsi="Arial" w:cs="Arial"/>
                          </w:rPr>
                        </w:pPr>
                        <w:r>
                          <w:rPr>
                            <w:rFonts w:ascii="Arial" w:hAnsi="Arial" w:cs="Arial"/>
                          </w:rPr>
                          <w:t>2</w:t>
                        </w:r>
                      </w:p>
                    </w:txbxContent>
                  </v:textbox>
                  <w10:anchorlock/>
                </v:shape>
              </w:pict>
            </w: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Arial" w:hAnsi="Arial" w:cs="Arial"/>
              </w:rPr>
            </w:pPr>
          </w:p>
          <w:p w:rsidR="00D21778" w:rsidRPr="00844015" w:rsidRDefault="00D21778" w:rsidP="0052571D">
            <w:pPr>
              <w:spacing w:line="360" w:lineRule="exact"/>
              <w:ind w:left="822" w:hanging="822"/>
              <w:rPr>
                <w:rFonts w:ascii="華康黑體 Std W3" w:eastAsia="華康黑體 Std W3" w:hAnsi="華康黑體 Std W3"/>
                <w:sz w:val="20"/>
                <w:szCs w:val="20"/>
              </w:rPr>
            </w:pPr>
          </w:p>
        </w:tc>
        <w:tc>
          <w:tcPr>
            <w:tcW w:w="2484" w:type="dxa"/>
            <w:vMerge w:val="restart"/>
            <w:tcBorders>
              <w:top w:val="single" w:sz="12" w:space="0" w:color="auto"/>
            </w:tcBorders>
          </w:tcPr>
          <w:p w:rsidR="004475EE" w:rsidRPr="00844015" w:rsidRDefault="004475EE" w:rsidP="004475EE">
            <w:pPr>
              <w:spacing w:line="360" w:lineRule="exact"/>
              <w:ind w:left="458" w:hangingChars="229" w:hanging="458"/>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3</w:t>
            </w:r>
            <w:r w:rsidRPr="00844015">
              <w:rPr>
                <w:rFonts w:ascii="華康黑體 Std W3" w:eastAsia="華康黑體 Std W3" w:hAnsi="華康黑體 Std W3" w:hint="eastAsia"/>
                <w:sz w:val="20"/>
                <w:szCs w:val="20"/>
              </w:rPr>
              <w:t>生涯發展教育活動－職業訪談實施計畫（課程活動</w:t>
            </w:r>
            <w:r w:rsidRPr="00844015">
              <w:rPr>
                <w:rFonts w:ascii="華康黑體 Std W3" w:eastAsia="華康黑體 Std W3" w:hAnsi="華康黑體 Std W3"/>
                <w:sz w:val="20"/>
                <w:szCs w:val="20"/>
              </w:rPr>
              <w:t>-03-1</w:t>
            </w:r>
            <w:r w:rsidR="002F703A" w:rsidRPr="00844015">
              <w:rPr>
                <w:rFonts w:ascii="華康黑體 Std W3" w:eastAsia="華康黑體 Std W3" w:hAnsi="華康黑體 Std W3" w:hint="eastAsia"/>
                <w:sz w:val="20"/>
                <w:szCs w:val="20"/>
              </w:rPr>
              <w:t>5</w:t>
            </w:r>
            <w:r w:rsidRPr="00844015">
              <w:rPr>
                <w:rFonts w:ascii="華康黑體 Std W3" w:eastAsia="華康黑體 Std W3" w:hAnsi="華康黑體 Std W3" w:hint="eastAsia"/>
                <w:sz w:val="20"/>
                <w:szCs w:val="20"/>
              </w:rPr>
              <w:t>）</w:t>
            </w:r>
          </w:p>
          <w:p w:rsidR="001C40DE" w:rsidRPr="00844015" w:rsidRDefault="004475EE" w:rsidP="004475EE">
            <w:pPr>
              <w:spacing w:line="360" w:lineRule="exact"/>
              <w:ind w:left="458" w:hangingChars="229" w:hanging="45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sz w:val="20"/>
                <w:szCs w:val="20"/>
              </w:rPr>
              <w:t>P.</w:t>
            </w:r>
            <w:r w:rsidR="008B0DF0" w:rsidRPr="00844015">
              <w:rPr>
                <w:rFonts w:ascii="華康黑體 Std W3" w:eastAsia="華康黑體 Std W3" w:hAnsi="華康黑體 Std W3" w:hint="eastAsia"/>
                <w:sz w:val="20"/>
                <w:szCs w:val="20"/>
              </w:rPr>
              <w:t>106</w:t>
            </w:r>
          </w:p>
          <w:p w:rsidR="001C40DE" w:rsidRPr="00844015" w:rsidRDefault="001C40DE" w:rsidP="000C2A5D">
            <w:pPr>
              <w:spacing w:line="360" w:lineRule="exact"/>
              <w:ind w:left="458" w:hangingChars="229" w:hanging="458"/>
              <w:jc w:val="both"/>
              <w:rPr>
                <w:rFonts w:ascii="華康黑體 Std W3" w:eastAsia="華康黑體 Std W3" w:hAnsi="華康黑體 Std W3" w:hint="eastAsia"/>
                <w:sz w:val="20"/>
                <w:szCs w:val="20"/>
              </w:rPr>
            </w:pPr>
          </w:p>
          <w:p w:rsidR="004475EE" w:rsidRPr="00844015" w:rsidRDefault="004475EE" w:rsidP="000C2A5D">
            <w:pPr>
              <w:spacing w:line="360" w:lineRule="exact"/>
              <w:ind w:left="458" w:hangingChars="229" w:hanging="458"/>
              <w:jc w:val="both"/>
              <w:rPr>
                <w:rFonts w:ascii="華康黑體 Std W3" w:eastAsia="華康黑體 Std W3" w:hAnsi="華康黑體 Std W3" w:hint="eastAsia"/>
                <w:sz w:val="20"/>
                <w:szCs w:val="20"/>
              </w:rPr>
            </w:pPr>
          </w:p>
          <w:p w:rsidR="004475EE" w:rsidRPr="00844015" w:rsidRDefault="004475EE" w:rsidP="000C2A5D">
            <w:pPr>
              <w:spacing w:line="360" w:lineRule="exact"/>
              <w:ind w:left="458" w:hangingChars="229" w:hanging="458"/>
              <w:jc w:val="both"/>
              <w:rPr>
                <w:rFonts w:ascii="華康黑體 Std W3" w:eastAsia="華康黑體 Std W3" w:hAnsi="華康黑體 Std W3" w:hint="eastAsia"/>
                <w:sz w:val="20"/>
                <w:szCs w:val="20"/>
              </w:rPr>
            </w:pPr>
          </w:p>
          <w:p w:rsidR="00104814" w:rsidRPr="00844015" w:rsidRDefault="00104814" w:rsidP="000C2A5D">
            <w:pPr>
              <w:spacing w:line="360" w:lineRule="exact"/>
              <w:ind w:left="458" w:hangingChars="229" w:hanging="458"/>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4</w:t>
            </w:r>
            <w:r w:rsidR="00303DEA" w:rsidRPr="00844015">
              <w:rPr>
                <w:rFonts w:ascii="華康黑體 Std W3" w:eastAsia="華康黑體 Std W3" w:hAnsi="華康黑體 Std W3" w:hint="eastAsia"/>
                <w:sz w:val="20"/>
                <w:szCs w:val="20"/>
              </w:rPr>
              <w:t>生涯發展教育活動－三</w:t>
            </w:r>
            <w:r w:rsidRPr="00844015">
              <w:rPr>
                <w:rFonts w:ascii="華康黑體 Std W3" w:eastAsia="華康黑體 Std W3" w:hAnsi="華康黑體 Std W3" w:hint="eastAsia"/>
                <w:sz w:val="20"/>
                <w:szCs w:val="20"/>
              </w:rPr>
              <w:t>年級升學進路宣導實施計畫（課程活動</w:t>
            </w:r>
            <w:r w:rsidRPr="00844015">
              <w:rPr>
                <w:rFonts w:ascii="華康黑體 Std W3" w:eastAsia="華康黑體 Std W3" w:hAnsi="華康黑體 Std W3"/>
                <w:sz w:val="20"/>
                <w:szCs w:val="20"/>
              </w:rPr>
              <w:t>-03-1</w:t>
            </w:r>
            <w:r w:rsidR="002F703A" w:rsidRPr="00844015">
              <w:rPr>
                <w:rFonts w:ascii="華康黑體 Std W3" w:eastAsia="華康黑體 Std W3" w:hAnsi="華康黑體 Std W3" w:hint="eastAsia"/>
                <w:sz w:val="20"/>
                <w:szCs w:val="20"/>
              </w:rPr>
              <w:t>6</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8B0DF0" w:rsidRPr="00844015">
              <w:rPr>
                <w:rFonts w:ascii="華康黑體 Std W3" w:eastAsia="華康黑體 Std W3" w:hAnsi="華康黑體 Std W3" w:hint="eastAsia"/>
                <w:sz w:val="20"/>
                <w:szCs w:val="20"/>
              </w:rPr>
              <w:t>110</w:t>
            </w:r>
          </w:p>
          <w:p w:rsidR="00104814" w:rsidRPr="00844015" w:rsidRDefault="00104814" w:rsidP="000C2A5D">
            <w:pPr>
              <w:spacing w:line="360" w:lineRule="exact"/>
              <w:ind w:left="458" w:hangingChars="229" w:hanging="458"/>
              <w:jc w:val="both"/>
              <w:rPr>
                <w:rFonts w:ascii="華康黑體 Std W3" w:eastAsia="華康黑體 Std W3" w:hAnsi="華康黑體 Std W3" w:hint="eastAsia"/>
                <w:sz w:val="20"/>
                <w:szCs w:val="20"/>
              </w:rPr>
            </w:pPr>
          </w:p>
          <w:p w:rsidR="00D21778" w:rsidRPr="00844015" w:rsidRDefault="00D21778" w:rsidP="000C2A5D">
            <w:pPr>
              <w:spacing w:line="360" w:lineRule="exact"/>
              <w:ind w:left="458" w:hangingChars="229" w:hanging="458"/>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5</w:t>
            </w:r>
            <w:r w:rsidRPr="00844015">
              <w:rPr>
                <w:rFonts w:ascii="華康黑體 Std W3" w:eastAsia="華康黑體 Std W3" w:hAnsi="華康黑體 Std W3" w:hint="eastAsia"/>
                <w:sz w:val="20"/>
                <w:szCs w:val="20"/>
              </w:rPr>
              <w:t>生涯發展教育活動－生涯博覽會實施計畫（課程活動</w:t>
            </w:r>
            <w:r w:rsidRPr="00844015">
              <w:rPr>
                <w:rFonts w:ascii="華康黑體 Std W3" w:eastAsia="華康黑體 Std W3" w:hAnsi="華康黑體 Std W3"/>
                <w:sz w:val="20"/>
                <w:szCs w:val="20"/>
              </w:rPr>
              <w:t>-03-1</w:t>
            </w:r>
            <w:r w:rsidR="002F703A" w:rsidRPr="00844015">
              <w:rPr>
                <w:rFonts w:ascii="華康黑體 Std W3" w:eastAsia="華康黑體 Std W3" w:hAnsi="華康黑體 Std W3" w:hint="eastAsia"/>
                <w:sz w:val="20"/>
                <w:szCs w:val="20"/>
              </w:rPr>
              <w:t>7</w:t>
            </w:r>
            <w:r w:rsidRPr="00844015">
              <w:rPr>
                <w:rFonts w:ascii="華康黑體 Std W3" w:eastAsia="華康黑體 Std W3" w:hAnsi="華康黑體 Std W3" w:hint="eastAsia"/>
                <w:sz w:val="20"/>
                <w:szCs w:val="20"/>
              </w:rPr>
              <w:t>）</w:t>
            </w:r>
          </w:p>
          <w:p w:rsidR="00D21778" w:rsidRPr="00844015" w:rsidRDefault="00D21778" w:rsidP="000C2A5D">
            <w:pPr>
              <w:spacing w:line="360" w:lineRule="exact"/>
              <w:ind w:leftChars="167" w:left="459" w:hangingChars="29" w:hanging="5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8B0DF0" w:rsidRPr="00844015">
              <w:rPr>
                <w:rFonts w:ascii="華康黑體 Std W3" w:eastAsia="華康黑體 Std W3" w:hAnsi="華康黑體 Std W3" w:hint="eastAsia"/>
                <w:sz w:val="20"/>
                <w:szCs w:val="20"/>
              </w:rPr>
              <w:t>113</w:t>
            </w:r>
          </w:p>
          <w:p w:rsidR="00D21778" w:rsidRPr="00844015" w:rsidRDefault="00D21778" w:rsidP="000C2A5D">
            <w:pPr>
              <w:snapToGrid w:val="0"/>
              <w:spacing w:line="360" w:lineRule="exact"/>
              <w:jc w:val="both"/>
              <w:rPr>
                <w:rFonts w:ascii="華康黑體 Std W3" w:eastAsia="華康黑體 Std W3" w:hAnsi="華康黑體 Std W3"/>
                <w:sz w:val="20"/>
                <w:szCs w:val="20"/>
              </w:rPr>
            </w:pPr>
          </w:p>
          <w:p w:rsidR="00D21778" w:rsidRPr="00844015" w:rsidRDefault="00D21778" w:rsidP="000C2A5D">
            <w:pPr>
              <w:snapToGrid w:val="0"/>
              <w:spacing w:line="360" w:lineRule="exact"/>
              <w:jc w:val="both"/>
              <w:rPr>
                <w:rFonts w:ascii="華康黑體 Std W3" w:eastAsia="華康黑體 Std W3" w:hAnsi="華康黑體 Std W3"/>
                <w:sz w:val="20"/>
                <w:szCs w:val="20"/>
              </w:rPr>
            </w:pPr>
          </w:p>
          <w:p w:rsidR="00D21778" w:rsidRPr="00844015" w:rsidRDefault="00D21778" w:rsidP="000C2A5D">
            <w:pPr>
              <w:snapToGrid w:val="0"/>
              <w:spacing w:line="360" w:lineRule="exact"/>
              <w:jc w:val="both"/>
              <w:rPr>
                <w:rFonts w:ascii="華康黑體 Std W3" w:eastAsia="華康黑體 Std W3" w:hAnsi="華康黑體 Std W3" w:hint="eastAsia"/>
                <w:sz w:val="20"/>
                <w:szCs w:val="20"/>
              </w:rPr>
            </w:pPr>
          </w:p>
          <w:p w:rsidR="001C40DE" w:rsidRPr="00844015" w:rsidRDefault="001C40DE" w:rsidP="000C2A5D">
            <w:pPr>
              <w:snapToGrid w:val="0"/>
              <w:spacing w:line="360" w:lineRule="exact"/>
              <w:jc w:val="both"/>
              <w:rPr>
                <w:rFonts w:ascii="華康黑體 Std W3" w:eastAsia="華康黑體 Std W3" w:hAnsi="華康黑體 Std W3" w:hint="eastAsia"/>
                <w:sz w:val="20"/>
                <w:szCs w:val="20"/>
              </w:rPr>
            </w:pPr>
          </w:p>
          <w:p w:rsidR="00D21778" w:rsidRPr="00844015" w:rsidRDefault="00D21778" w:rsidP="000C2A5D">
            <w:pPr>
              <w:spacing w:line="360" w:lineRule="exact"/>
              <w:ind w:left="458" w:hangingChars="229" w:hanging="458"/>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6</w:t>
            </w:r>
            <w:r w:rsidRPr="00844015">
              <w:rPr>
                <w:rFonts w:ascii="華康黑體 Std W3" w:eastAsia="華康黑體 Std W3" w:hAnsi="華康黑體 Std W3" w:hint="eastAsia"/>
                <w:sz w:val="20"/>
                <w:szCs w:val="20"/>
              </w:rPr>
              <w:t>生涯發展教育活動－「升學進路點點名」靜態資料展實施計畫（課程活動</w:t>
            </w:r>
            <w:r w:rsidRPr="00844015">
              <w:rPr>
                <w:rFonts w:ascii="華康黑體 Std W3" w:eastAsia="華康黑體 Std W3" w:hAnsi="華康黑體 Std W3"/>
                <w:sz w:val="20"/>
                <w:szCs w:val="20"/>
              </w:rPr>
              <w:t>-03-1</w:t>
            </w:r>
            <w:r w:rsidR="002F703A" w:rsidRPr="00844015">
              <w:rPr>
                <w:rFonts w:ascii="華康黑體 Std W3" w:eastAsia="華康黑體 Std W3" w:hAnsi="華康黑體 Std W3" w:hint="eastAsia"/>
                <w:sz w:val="20"/>
                <w:szCs w:val="20"/>
              </w:rPr>
              <w:t>8</w:t>
            </w:r>
            <w:r w:rsidRPr="00844015">
              <w:rPr>
                <w:rFonts w:ascii="華康黑體 Std W3" w:eastAsia="華康黑體 Std W3" w:hAnsi="華康黑體 Std W3" w:hint="eastAsia"/>
                <w:sz w:val="20"/>
                <w:szCs w:val="20"/>
              </w:rPr>
              <w:t>）</w:t>
            </w:r>
          </w:p>
          <w:p w:rsidR="00D21778" w:rsidRPr="00844015" w:rsidRDefault="00D21778" w:rsidP="000C2A5D">
            <w:pPr>
              <w:spacing w:line="360" w:lineRule="exact"/>
              <w:ind w:leftChars="167" w:left="459" w:hangingChars="29" w:hanging="5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241674" w:rsidRPr="00844015">
              <w:rPr>
                <w:rFonts w:ascii="華康黑體 Std W3" w:eastAsia="華康黑體 Std W3" w:hAnsi="華康黑體 Std W3" w:hint="eastAsia"/>
                <w:sz w:val="20"/>
                <w:szCs w:val="20"/>
              </w:rPr>
              <w:t>1</w:t>
            </w:r>
            <w:r w:rsidR="008B0DF0" w:rsidRPr="00844015">
              <w:rPr>
                <w:rFonts w:ascii="華康黑體 Std W3" w:eastAsia="華康黑體 Std W3" w:hAnsi="華康黑體 Std W3" w:hint="eastAsia"/>
                <w:sz w:val="20"/>
                <w:szCs w:val="20"/>
              </w:rPr>
              <w:t>18</w:t>
            </w:r>
          </w:p>
          <w:p w:rsidR="00D21778" w:rsidRPr="00844015" w:rsidRDefault="00D21778" w:rsidP="000C2A5D">
            <w:pPr>
              <w:snapToGrid w:val="0"/>
              <w:spacing w:line="360" w:lineRule="exact"/>
              <w:ind w:left="500" w:hangingChars="250" w:hanging="5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6</w:t>
            </w:r>
            <w:r w:rsidRPr="00844015">
              <w:rPr>
                <w:rFonts w:ascii="華康黑體 Std W3" w:eastAsia="華康黑體 Std W3" w:hAnsi="華康黑體 Std W3" w:hint="eastAsia"/>
                <w:sz w:val="20"/>
                <w:szCs w:val="20"/>
              </w:rPr>
              <w:t>生涯發展教育活動－</w:t>
            </w:r>
          </w:p>
          <w:p w:rsidR="00D21778" w:rsidRPr="00844015" w:rsidRDefault="00D21778" w:rsidP="000C2A5D">
            <w:pPr>
              <w:snapToGrid w:val="0"/>
              <w:spacing w:line="360" w:lineRule="exact"/>
              <w:ind w:leftChars="167" w:left="501"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「一日高中生」多元課程試探實施計畫（課程活動</w:t>
            </w:r>
            <w:r w:rsidRPr="00844015">
              <w:rPr>
                <w:rFonts w:ascii="華康黑體 Std W3" w:eastAsia="華康黑體 Std W3" w:hAnsi="華康黑體 Std W3"/>
                <w:sz w:val="20"/>
                <w:szCs w:val="20"/>
              </w:rPr>
              <w:t>-03-</w:t>
            </w:r>
            <w:r w:rsidR="002F703A" w:rsidRPr="00844015">
              <w:rPr>
                <w:rFonts w:ascii="華康黑體 Std W3" w:eastAsia="華康黑體 Std W3" w:hAnsi="華康黑體 Std W3" w:hint="eastAsia"/>
                <w:sz w:val="20"/>
                <w:szCs w:val="20"/>
              </w:rPr>
              <w:t>19</w:t>
            </w:r>
            <w:r w:rsidRPr="00844015">
              <w:rPr>
                <w:rFonts w:ascii="華康黑體 Std W3" w:eastAsia="華康黑體 Std W3" w:hAnsi="華康黑體 Std W3" w:hint="eastAsia"/>
                <w:sz w:val="20"/>
                <w:szCs w:val="20"/>
              </w:rPr>
              <w:t>）</w:t>
            </w:r>
          </w:p>
          <w:p w:rsidR="00D21778" w:rsidRPr="00844015" w:rsidRDefault="00D21778" w:rsidP="000C2A5D">
            <w:pPr>
              <w:snapToGrid w:val="0"/>
              <w:spacing w:line="360" w:lineRule="exact"/>
              <w:ind w:leftChars="167" w:left="501" w:hangingChars="50" w:hanging="1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F00421" w:rsidRPr="00844015">
              <w:rPr>
                <w:rFonts w:ascii="華康黑體 Std W3" w:eastAsia="華康黑體 Std W3" w:hAnsi="華康黑體 Std W3" w:hint="eastAsia"/>
                <w:sz w:val="20"/>
                <w:szCs w:val="20"/>
              </w:rPr>
              <w:t>1</w:t>
            </w:r>
            <w:r w:rsidR="008B0DF0" w:rsidRPr="00844015">
              <w:rPr>
                <w:rFonts w:ascii="華康黑體 Std W3" w:eastAsia="華康黑體 Std W3" w:hAnsi="華康黑體 Std W3" w:hint="eastAsia"/>
                <w:sz w:val="20"/>
                <w:szCs w:val="20"/>
              </w:rPr>
              <w:t>20</w:t>
            </w:r>
          </w:p>
          <w:p w:rsidR="00D21778" w:rsidRPr="00844015" w:rsidRDefault="00D21778" w:rsidP="002F703A">
            <w:pPr>
              <w:spacing w:line="360" w:lineRule="exact"/>
              <w:ind w:left="458" w:hangingChars="229" w:hanging="458"/>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7</w:t>
            </w:r>
            <w:r w:rsidRPr="00844015">
              <w:rPr>
                <w:rFonts w:ascii="華康黑體 Std W3" w:eastAsia="華康黑體 Std W3" w:hAnsi="華康黑體 Std W3" w:hint="eastAsia"/>
                <w:sz w:val="20"/>
                <w:szCs w:val="20"/>
              </w:rPr>
              <w:t>生涯發展教育活動－</w:t>
            </w:r>
            <w:r w:rsidR="00303DEA" w:rsidRPr="00844015">
              <w:rPr>
                <w:rFonts w:ascii="華康黑體 Std W3" w:eastAsia="華康黑體 Std W3" w:hAnsi="華康黑體 Std W3" w:hint="eastAsia"/>
                <w:sz w:val="20"/>
                <w:szCs w:val="20"/>
              </w:rPr>
              <w:t>三</w:t>
            </w:r>
            <w:r w:rsidRPr="00844015">
              <w:rPr>
                <w:rFonts w:ascii="華康黑體 Std W3" w:eastAsia="華康黑體 Std W3" w:hAnsi="華康黑體 Std W3" w:hint="eastAsia"/>
                <w:sz w:val="20"/>
                <w:szCs w:val="20"/>
              </w:rPr>
              <w:t>年級升學輔導專題講座實施計畫（課程活動</w:t>
            </w:r>
            <w:r w:rsidR="004B2904" w:rsidRPr="00844015">
              <w:rPr>
                <w:rFonts w:ascii="華康黑體 Std W3" w:eastAsia="華康黑體 Std W3" w:hAnsi="華康黑體 Std W3"/>
                <w:sz w:val="20"/>
                <w:szCs w:val="20"/>
              </w:rPr>
              <w:t>-03-</w:t>
            </w:r>
            <w:r w:rsidR="004B2904" w:rsidRPr="00844015">
              <w:rPr>
                <w:rFonts w:ascii="華康黑體 Std W3" w:eastAsia="華康黑體 Std W3" w:hAnsi="華康黑體 Std W3" w:hint="eastAsia"/>
                <w:sz w:val="20"/>
                <w:szCs w:val="20"/>
              </w:rPr>
              <w:t>2</w:t>
            </w:r>
            <w:r w:rsidR="002F703A" w:rsidRPr="00844015">
              <w:rPr>
                <w:rFonts w:ascii="華康黑體 Std W3" w:eastAsia="華康黑體 Std W3" w:hAnsi="華康黑體 Std W3" w:hint="eastAsia"/>
                <w:sz w:val="20"/>
                <w:szCs w:val="20"/>
              </w:rPr>
              <w:t>0</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4B50D8" w:rsidRPr="00844015">
              <w:rPr>
                <w:rFonts w:ascii="華康黑體 Std W3" w:eastAsia="華康黑體 Std W3" w:hAnsi="華康黑體 Std W3" w:hint="eastAsia"/>
                <w:sz w:val="20"/>
                <w:szCs w:val="20"/>
              </w:rPr>
              <w:t>1</w:t>
            </w:r>
            <w:r w:rsidR="008B0DF0" w:rsidRPr="00844015">
              <w:rPr>
                <w:rFonts w:ascii="華康黑體 Std W3" w:eastAsia="華康黑體 Std W3" w:hAnsi="華康黑體 Std W3" w:hint="eastAsia"/>
                <w:sz w:val="20"/>
                <w:szCs w:val="20"/>
              </w:rPr>
              <w:t>22</w:t>
            </w:r>
          </w:p>
        </w:tc>
        <w:tc>
          <w:tcPr>
            <w:tcW w:w="2557" w:type="dxa"/>
            <w:vMerge w:val="restart"/>
            <w:tcBorders>
              <w:top w:val="single" w:sz="12" w:space="0" w:color="auto"/>
            </w:tcBorders>
          </w:tcPr>
          <w:p w:rsidR="004475EE" w:rsidRPr="00844015" w:rsidRDefault="004475EE" w:rsidP="004475EE">
            <w:pPr>
              <w:spacing w:line="360" w:lineRule="exact"/>
              <w:ind w:left="672" w:hangingChars="336" w:hanging="672"/>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3</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職業訪談活動學習單（課程活動</w:t>
            </w:r>
            <w:r w:rsidRPr="00844015">
              <w:rPr>
                <w:rFonts w:ascii="華康黑體 Std W3" w:eastAsia="華康黑體 Std W3" w:hAnsi="華康黑體 Std W3"/>
                <w:sz w:val="20"/>
                <w:szCs w:val="20"/>
              </w:rPr>
              <w:t>-04-1</w:t>
            </w:r>
            <w:r w:rsidRPr="00844015">
              <w:rPr>
                <w:rFonts w:ascii="華康黑體 Std W3" w:eastAsia="華康黑體 Std W3" w:hAnsi="華康黑體 Std W3" w:hint="eastAsia"/>
                <w:sz w:val="20"/>
                <w:szCs w:val="20"/>
              </w:rPr>
              <w:t>2），</w:t>
            </w:r>
            <w:r w:rsidRPr="00844015">
              <w:rPr>
                <w:rFonts w:ascii="華康黑體 Std W3" w:eastAsia="華康黑體 Std W3" w:hAnsi="華康黑體 Std W3"/>
                <w:sz w:val="20"/>
                <w:szCs w:val="20"/>
              </w:rPr>
              <w:t>P.</w:t>
            </w:r>
            <w:r w:rsidR="008B0DF0" w:rsidRPr="00844015">
              <w:rPr>
                <w:rFonts w:ascii="華康黑體 Std W3" w:eastAsia="華康黑體 Std W3" w:hAnsi="華康黑體 Std W3" w:hint="eastAsia"/>
                <w:sz w:val="20"/>
                <w:szCs w:val="20"/>
              </w:rPr>
              <w:t>108</w:t>
            </w:r>
          </w:p>
          <w:p w:rsidR="001C40DE" w:rsidRPr="00844015" w:rsidRDefault="001C40DE" w:rsidP="001C40DE">
            <w:pPr>
              <w:spacing w:line="360" w:lineRule="exact"/>
              <w:ind w:left="672" w:hangingChars="336" w:hanging="672"/>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3</w:t>
            </w: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職業搜尋小尖兵學生訪談紀錄表（課程活動-</w:t>
            </w:r>
            <w:r w:rsidRPr="00844015">
              <w:rPr>
                <w:rFonts w:ascii="華康黑體 Std W3" w:eastAsia="華康黑體 Std W3" w:hAnsi="華康黑體 Std W3"/>
                <w:sz w:val="20"/>
                <w:szCs w:val="20"/>
              </w:rPr>
              <w:t>04-1</w:t>
            </w:r>
            <w:r w:rsidRPr="00844015">
              <w:rPr>
                <w:rFonts w:ascii="華康黑體 Std W3" w:eastAsia="華康黑體 Std W3" w:hAnsi="華康黑體 Std W3" w:hint="eastAsia"/>
                <w:sz w:val="20"/>
                <w:szCs w:val="20"/>
              </w:rPr>
              <w:t>3），</w:t>
            </w:r>
            <w:r w:rsidRPr="00844015">
              <w:rPr>
                <w:rFonts w:ascii="華康黑體 Std W3" w:eastAsia="華康黑體 Std W3" w:hAnsi="華康黑體 Std W3"/>
                <w:sz w:val="20"/>
                <w:szCs w:val="20"/>
              </w:rPr>
              <w:t>P.</w:t>
            </w:r>
            <w:r w:rsidR="008B0DF0" w:rsidRPr="00844015">
              <w:rPr>
                <w:rFonts w:ascii="華康黑體 Std W3" w:eastAsia="華康黑體 Std W3" w:hAnsi="華康黑體 Std W3" w:hint="eastAsia"/>
                <w:sz w:val="20"/>
                <w:szCs w:val="20"/>
              </w:rPr>
              <w:t>109</w:t>
            </w:r>
          </w:p>
          <w:p w:rsidR="001C40DE" w:rsidRPr="00844015" w:rsidRDefault="001C40DE" w:rsidP="009E0206">
            <w:pPr>
              <w:spacing w:line="360" w:lineRule="exact"/>
              <w:ind w:left="672" w:hangingChars="336" w:hanging="672"/>
              <w:jc w:val="both"/>
              <w:rPr>
                <w:rFonts w:ascii="華康黑體 Std W3" w:eastAsia="華康黑體 Std W3" w:hAnsi="華康黑體 Std W3" w:hint="eastAsia"/>
                <w:sz w:val="20"/>
                <w:szCs w:val="20"/>
              </w:rPr>
            </w:pPr>
          </w:p>
          <w:p w:rsidR="001C40DE" w:rsidRPr="00844015" w:rsidRDefault="001C40DE" w:rsidP="009E0206">
            <w:pPr>
              <w:spacing w:line="360" w:lineRule="exact"/>
              <w:ind w:left="672" w:hangingChars="336" w:hanging="672"/>
              <w:jc w:val="both"/>
              <w:rPr>
                <w:rFonts w:ascii="華康黑體 Std W3" w:eastAsia="華康黑體 Std W3" w:hAnsi="華康黑體 Std W3" w:hint="eastAsia"/>
                <w:sz w:val="20"/>
                <w:szCs w:val="20"/>
              </w:rPr>
            </w:pPr>
          </w:p>
          <w:p w:rsidR="001C40DE" w:rsidRPr="00844015" w:rsidRDefault="001C40DE" w:rsidP="009E0206">
            <w:pPr>
              <w:spacing w:line="360" w:lineRule="exact"/>
              <w:ind w:left="672" w:hangingChars="336" w:hanging="672"/>
              <w:jc w:val="both"/>
              <w:rPr>
                <w:rFonts w:ascii="華康黑體 Std W3" w:eastAsia="華康黑體 Std W3" w:hAnsi="華康黑體 Std W3" w:hint="eastAsia"/>
                <w:sz w:val="20"/>
                <w:szCs w:val="20"/>
              </w:rPr>
            </w:pPr>
          </w:p>
          <w:p w:rsidR="00104814" w:rsidRPr="00844015" w:rsidRDefault="00104814" w:rsidP="009E0206">
            <w:pPr>
              <w:spacing w:line="360" w:lineRule="exact"/>
              <w:ind w:left="672" w:hangingChars="336" w:hanging="672"/>
              <w:jc w:val="both"/>
              <w:rPr>
                <w:rFonts w:ascii="華康黑體 Std W3" w:eastAsia="華康黑體 Std W3" w:hAnsi="華康黑體 Std W3" w:hint="eastAsia"/>
                <w:sz w:val="20"/>
                <w:szCs w:val="20"/>
              </w:rPr>
            </w:pPr>
          </w:p>
          <w:p w:rsidR="001C40DE" w:rsidRPr="00844015" w:rsidRDefault="001C40DE" w:rsidP="009E0206">
            <w:pPr>
              <w:spacing w:line="360" w:lineRule="exact"/>
              <w:ind w:left="672" w:hangingChars="336" w:hanging="672"/>
              <w:jc w:val="both"/>
              <w:rPr>
                <w:rFonts w:ascii="華康黑體 Std W3" w:eastAsia="華康黑體 Std W3" w:hAnsi="華康黑體 Std W3" w:hint="eastAsia"/>
                <w:sz w:val="20"/>
                <w:szCs w:val="20"/>
              </w:rPr>
            </w:pPr>
          </w:p>
          <w:p w:rsidR="00D21778" w:rsidRPr="00844015" w:rsidRDefault="00D21778" w:rsidP="00E75747">
            <w:pPr>
              <w:spacing w:line="360" w:lineRule="exact"/>
              <w:ind w:left="672" w:hangingChars="336" w:hanging="672"/>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5</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生涯發展教育活動－生涯博覽會學習單</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課程活動</w:t>
            </w:r>
            <w:r w:rsidRPr="00844015">
              <w:rPr>
                <w:rFonts w:ascii="華康黑體 Std W3" w:eastAsia="華康黑體 Std W3" w:hAnsi="華康黑體 Std W3"/>
                <w:sz w:val="20"/>
                <w:szCs w:val="20"/>
              </w:rPr>
              <w:t>-04-1</w:t>
            </w:r>
            <w:r w:rsidR="004C0131" w:rsidRPr="00844015">
              <w:rPr>
                <w:rFonts w:ascii="華康黑體 Std W3" w:eastAsia="華康黑體 Std W3" w:hAnsi="華康黑體 Std W3" w:hint="eastAsia"/>
                <w:sz w:val="20"/>
                <w:szCs w:val="20"/>
              </w:rPr>
              <w:t>4</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4B50D8" w:rsidRPr="00844015">
              <w:rPr>
                <w:rFonts w:ascii="華康黑體 Std W3" w:eastAsia="華康黑體 Std W3" w:hAnsi="華康黑體 Std W3" w:hint="eastAsia"/>
                <w:sz w:val="20"/>
                <w:szCs w:val="20"/>
              </w:rPr>
              <w:t>1</w:t>
            </w:r>
            <w:r w:rsidR="008B0DF0" w:rsidRPr="00844015">
              <w:rPr>
                <w:rFonts w:ascii="華康黑體 Std W3" w:eastAsia="華康黑體 Std W3" w:hAnsi="華康黑體 Std W3" w:hint="eastAsia"/>
                <w:sz w:val="20"/>
                <w:szCs w:val="20"/>
              </w:rPr>
              <w:t>15</w:t>
            </w:r>
          </w:p>
          <w:p w:rsidR="00D21778" w:rsidRPr="00844015" w:rsidRDefault="00D21778" w:rsidP="00E75747">
            <w:pPr>
              <w:snapToGrid w:val="0"/>
              <w:spacing w:line="360" w:lineRule="exact"/>
              <w:ind w:left="672" w:rightChars="-12" w:right="-29" w:hangingChars="336" w:hanging="672"/>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3-1</w:t>
            </w:r>
            <w:r w:rsidR="0053570B" w:rsidRPr="00844015">
              <w:rPr>
                <w:rFonts w:ascii="華康黑體 Std W3" w:eastAsia="華康黑體 Std W3" w:hAnsi="華康黑體 Std W3" w:hint="eastAsia"/>
                <w:sz w:val="20"/>
                <w:szCs w:val="20"/>
              </w:rPr>
              <w:t>5</w:t>
            </w: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生涯發展教育活動－生涯博覽會宣導配合事項（課程活動</w:t>
            </w:r>
            <w:r w:rsidRPr="00844015">
              <w:rPr>
                <w:rFonts w:ascii="華康黑體 Std W3" w:eastAsia="華康黑體 Std W3" w:hAnsi="華康黑體 Std W3"/>
                <w:sz w:val="20"/>
                <w:szCs w:val="20"/>
              </w:rPr>
              <w:t>-04-1</w:t>
            </w:r>
            <w:r w:rsidR="004C0131" w:rsidRPr="00844015">
              <w:rPr>
                <w:rFonts w:ascii="華康黑體 Std W3" w:eastAsia="華康黑體 Std W3" w:hAnsi="華康黑體 Std W3" w:hint="eastAsia"/>
                <w:sz w:val="20"/>
                <w:szCs w:val="20"/>
              </w:rPr>
              <w:t>5</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241674" w:rsidRPr="00844015">
              <w:rPr>
                <w:rFonts w:ascii="華康黑體 Std W3" w:eastAsia="華康黑體 Std W3" w:hAnsi="華康黑體 Std W3" w:hint="eastAsia"/>
                <w:sz w:val="20"/>
                <w:szCs w:val="20"/>
              </w:rPr>
              <w:t>1</w:t>
            </w:r>
            <w:r w:rsidR="008B0DF0" w:rsidRPr="00844015">
              <w:rPr>
                <w:rFonts w:ascii="華康黑體 Std W3" w:eastAsia="華康黑體 Std W3" w:hAnsi="華康黑體 Std W3" w:hint="eastAsia"/>
                <w:sz w:val="20"/>
                <w:szCs w:val="20"/>
              </w:rPr>
              <w:t>16</w:t>
            </w:r>
          </w:p>
          <w:p w:rsidR="00D21778" w:rsidRPr="00844015" w:rsidRDefault="00D21778" w:rsidP="000C2A5D">
            <w:pPr>
              <w:snapToGrid w:val="0"/>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napToGrid w:val="0"/>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napToGrid w:val="0"/>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napToGrid w:val="0"/>
              <w:spacing w:line="360" w:lineRule="exact"/>
              <w:ind w:left="500" w:hangingChars="250" w:hanging="500"/>
              <w:jc w:val="both"/>
              <w:rPr>
                <w:rFonts w:ascii="華康黑體 Std W3" w:eastAsia="華康黑體 Std W3" w:hAnsi="華康黑體 Std W3"/>
                <w:sz w:val="20"/>
                <w:szCs w:val="20"/>
              </w:rPr>
            </w:pPr>
          </w:p>
          <w:p w:rsidR="00D21778" w:rsidRPr="00844015" w:rsidRDefault="00D21778" w:rsidP="000C2A5D">
            <w:pPr>
              <w:snapToGrid w:val="0"/>
              <w:spacing w:line="360" w:lineRule="exact"/>
              <w:jc w:val="both"/>
              <w:rPr>
                <w:rFonts w:ascii="華康黑體 Std W3" w:eastAsia="華康黑體 Std W3" w:hAnsi="華康黑體 Std W3"/>
                <w:sz w:val="20"/>
                <w:szCs w:val="20"/>
              </w:rPr>
            </w:pPr>
          </w:p>
          <w:p w:rsidR="00D21778" w:rsidRPr="00844015" w:rsidRDefault="00D21778" w:rsidP="000C2A5D">
            <w:pPr>
              <w:snapToGrid w:val="0"/>
              <w:spacing w:line="360" w:lineRule="exact"/>
              <w:jc w:val="both"/>
              <w:rPr>
                <w:rFonts w:ascii="華康黑體 Std W3" w:eastAsia="華康黑體 Std W3" w:hAnsi="華康黑體 Std W3"/>
                <w:sz w:val="20"/>
                <w:szCs w:val="20"/>
              </w:rPr>
            </w:pPr>
          </w:p>
          <w:p w:rsidR="00D21778" w:rsidRPr="00844015" w:rsidRDefault="00D21778" w:rsidP="009E0206">
            <w:pPr>
              <w:spacing w:line="360" w:lineRule="exact"/>
              <w:ind w:left="672" w:rightChars="-17" w:right="-41" w:hangingChars="336" w:hanging="672"/>
              <w:jc w:val="both"/>
              <w:rPr>
                <w:rFonts w:ascii="華康黑體 Std W3" w:eastAsia="華康黑體 Std W3" w:hAnsi="華康黑體 Std W3"/>
                <w:sz w:val="20"/>
                <w:szCs w:val="20"/>
              </w:rPr>
            </w:pPr>
          </w:p>
          <w:p w:rsidR="00D21778" w:rsidRPr="00844015" w:rsidRDefault="00D21778" w:rsidP="009E0206">
            <w:pPr>
              <w:spacing w:line="360" w:lineRule="exact"/>
              <w:ind w:left="672" w:rightChars="-17" w:right="-41" w:hangingChars="336" w:hanging="672"/>
              <w:jc w:val="both"/>
              <w:rPr>
                <w:rFonts w:ascii="華康黑體 Std W3" w:eastAsia="華康黑體 Std W3" w:hAnsi="華康黑體 Std W3"/>
                <w:sz w:val="20"/>
                <w:szCs w:val="20"/>
              </w:rPr>
            </w:pPr>
          </w:p>
          <w:p w:rsidR="00D21778" w:rsidRPr="00844015" w:rsidRDefault="00D21778" w:rsidP="001C40DE">
            <w:pPr>
              <w:spacing w:line="360" w:lineRule="exact"/>
              <w:ind w:leftChars="281" w:left="674" w:rightChars="-17" w:right="-41"/>
              <w:jc w:val="both"/>
              <w:rPr>
                <w:rFonts w:ascii="華康黑體 Std W3" w:eastAsia="華康黑體 Std W3" w:hAnsi="華康黑體 Std W3" w:hint="eastAsia"/>
                <w:sz w:val="20"/>
                <w:szCs w:val="20"/>
              </w:rPr>
            </w:pPr>
          </w:p>
        </w:tc>
        <w:tc>
          <w:tcPr>
            <w:tcW w:w="1386" w:type="dxa"/>
            <w:tcBorders>
              <w:top w:val="single" w:sz="12" w:space="0" w:color="auto"/>
              <w:right w:val="single" w:sz="12" w:space="0" w:color="auto"/>
            </w:tcBorders>
          </w:tcPr>
          <w:p w:rsidR="00D21778" w:rsidRPr="00844015" w:rsidRDefault="00D21778" w:rsidP="000C2A5D">
            <w:pPr>
              <w:spacing w:line="360" w:lineRule="exact"/>
              <w:jc w:val="both"/>
              <w:rPr>
                <w:rFonts w:ascii="華康黑體 Std W3" w:eastAsia="華康黑體 Std W3" w:hAnsi="華康黑體 Std W3"/>
                <w:sz w:val="20"/>
                <w:szCs w:val="20"/>
              </w:rPr>
            </w:pPr>
          </w:p>
        </w:tc>
      </w:tr>
      <w:tr w:rsidR="00D21778" w:rsidRPr="00844015" w:rsidTr="00332725">
        <w:trPr>
          <w:trHeight w:val="5070"/>
        </w:trPr>
        <w:tc>
          <w:tcPr>
            <w:tcW w:w="2556" w:type="dxa"/>
            <w:vMerge/>
            <w:tcBorders>
              <w:left w:val="single" w:sz="12" w:space="0" w:color="auto"/>
              <w:bottom w:val="single" w:sz="12" w:space="0" w:color="auto"/>
            </w:tcBorders>
          </w:tcPr>
          <w:p w:rsidR="00D21778" w:rsidRPr="00844015" w:rsidRDefault="00D21778" w:rsidP="0052571D">
            <w:pPr>
              <w:spacing w:line="360" w:lineRule="exact"/>
              <w:ind w:left="1441" w:hanging="1441"/>
              <w:rPr>
                <w:rFonts w:ascii="華康黑體 Std W3" w:eastAsia="華康黑體 Std W3" w:hAnsi="華康黑體 Std W3"/>
                <w:sz w:val="20"/>
                <w:szCs w:val="20"/>
              </w:rPr>
            </w:pPr>
          </w:p>
        </w:tc>
        <w:tc>
          <w:tcPr>
            <w:tcW w:w="2484" w:type="dxa"/>
            <w:vMerge/>
            <w:tcBorders>
              <w:bottom w:val="single" w:sz="12" w:space="0" w:color="auto"/>
            </w:tcBorders>
          </w:tcPr>
          <w:p w:rsidR="00D21778" w:rsidRPr="00844015" w:rsidRDefault="00D21778" w:rsidP="000C2A5D">
            <w:pPr>
              <w:spacing w:line="360" w:lineRule="exact"/>
              <w:ind w:left="1441" w:hanging="1441"/>
              <w:jc w:val="both"/>
              <w:rPr>
                <w:rFonts w:ascii="華康黑體 Std W3" w:eastAsia="華康黑體 Std W3" w:hAnsi="華康黑體 Std W3"/>
                <w:sz w:val="20"/>
                <w:szCs w:val="20"/>
              </w:rPr>
            </w:pPr>
          </w:p>
        </w:tc>
        <w:tc>
          <w:tcPr>
            <w:tcW w:w="2557" w:type="dxa"/>
            <w:vMerge/>
            <w:tcBorders>
              <w:bottom w:val="single" w:sz="12" w:space="0" w:color="auto"/>
            </w:tcBorders>
          </w:tcPr>
          <w:p w:rsidR="00D21778" w:rsidRPr="00844015" w:rsidRDefault="00D21778" w:rsidP="000C2A5D">
            <w:pPr>
              <w:spacing w:line="360" w:lineRule="exact"/>
              <w:ind w:left="1441" w:hanging="1441"/>
              <w:jc w:val="both"/>
              <w:rPr>
                <w:rFonts w:ascii="華康黑體 Std W3" w:eastAsia="華康黑體 Std W3" w:hAnsi="華康黑體 Std W3"/>
                <w:sz w:val="20"/>
                <w:szCs w:val="20"/>
              </w:rPr>
            </w:pPr>
          </w:p>
        </w:tc>
        <w:tc>
          <w:tcPr>
            <w:tcW w:w="1386" w:type="dxa"/>
            <w:tcBorders>
              <w:top w:val="single" w:sz="6" w:space="0" w:color="FFFFFF"/>
              <w:bottom w:val="single" w:sz="12" w:space="0" w:color="auto"/>
              <w:right w:val="single" w:sz="12" w:space="0" w:color="auto"/>
            </w:tcBorders>
          </w:tcPr>
          <w:p w:rsidR="00D21778" w:rsidRPr="00844015" w:rsidRDefault="00D21778" w:rsidP="000C2A5D">
            <w:pPr>
              <w:spacing w:line="360" w:lineRule="exact"/>
              <w:ind w:left="1441" w:hanging="1441"/>
              <w:jc w:val="both"/>
              <w:rPr>
                <w:rFonts w:ascii="華康黑體 Std W3" w:eastAsia="華康黑體 Std W3" w:hAnsi="華康黑體 Std W3"/>
                <w:sz w:val="20"/>
                <w:szCs w:val="20"/>
              </w:rPr>
            </w:pPr>
          </w:p>
        </w:tc>
      </w:tr>
    </w:tbl>
    <w:p w:rsidR="004B2904" w:rsidRPr="00844015" w:rsidRDefault="004B2904" w:rsidP="00751466">
      <w:pPr>
        <w:rPr>
          <w:rFonts w:ascii="華康黑體 Std W3" w:eastAsia="華康黑體 Std W3" w:hAnsi="華康黑體 Std W3"/>
          <w:sz w:val="22"/>
          <w:szCs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6"/>
        <w:gridCol w:w="2484"/>
        <w:gridCol w:w="2160"/>
        <w:gridCol w:w="1375"/>
      </w:tblGrid>
      <w:tr w:rsidR="00D21778" w:rsidRPr="00844015">
        <w:tc>
          <w:tcPr>
            <w:tcW w:w="2556" w:type="dxa"/>
            <w:tcBorders>
              <w:top w:val="single" w:sz="12" w:space="0" w:color="auto"/>
              <w:left w:val="single" w:sz="12" w:space="0" w:color="auto"/>
              <w:bottom w:val="single" w:sz="12" w:space="0" w:color="auto"/>
            </w:tcBorders>
          </w:tcPr>
          <w:p w:rsidR="00D21778" w:rsidRPr="00844015" w:rsidRDefault="00D21778" w:rsidP="00AB2B41">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lastRenderedPageBreak/>
              <w:t>作業流程</w:t>
            </w:r>
          </w:p>
        </w:tc>
        <w:tc>
          <w:tcPr>
            <w:tcW w:w="2484" w:type="dxa"/>
            <w:tcBorders>
              <w:top w:val="single" w:sz="12" w:space="0" w:color="auto"/>
              <w:bottom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作業規範及辦法</w:t>
            </w:r>
          </w:p>
        </w:tc>
        <w:tc>
          <w:tcPr>
            <w:tcW w:w="2160" w:type="dxa"/>
            <w:tcBorders>
              <w:top w:val="single" w:sz="12" w:space="0" w:color="auto"/>
              <w:bottom w:val="single" w:sz="12" w:space="0" w:color="auto"/>
            </w:tcBorders>
          </w:tcPr>
          <w:p w:rsidR="00D21778" w:rsidRPr="00844015" w:rsidRDefault="00D21778" w:rsidP="000C2A5D">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表單</w:t>
            </w:r>
          </w:p>
        </w:tc>
        <w:tc>
          <w:tcPr>
            <w:tcW w:w="1375" w:type="dxa"/>
            <w:tcBorders>
              <w:top w:val="single" w:sz="12" w:space="0" w:color="auto"/>
              <w:bottom w:val="single" w:sz="12" w:space="0" w:color="auto"/>
              <w:right w:val="single" w:sz="12" w:space="0" w:color="auto"/>
            </w:tcBorders>
          </w:tcPr>
          <w:p w:rsidR="00D21778" w:rsidRPr="00844015" w:rsidRDefault="00D21778" w:rsidP="00AB2B41">
            <w:pPr>
              <w:spacing w:line="360" w:lineRule="exact"/>
              <w:ind w:left="1440" w:hanging="14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trPr>
          <w:trHeight w:val="3345"/>
        </w:trPr>
        <w:tc>
          <w:tcPr>
            <w:tcW w:w="2556" w:type="dxa"/>
            <w:vMerge w:val="restart"/>
            <w:tcBorders>
              <w:top w:val="single" w:sz="12" w:space="0" w:color="auto"/>
              <w:left w:val="single" w:sz="12" w:space="0" w:color="auto"/>
            </w:tcBorders>
          </w:tcPr>
          <w:p w:rsidR="00D21778" w:rsidRPr="00844015" w:rsidRDefault="00D21778" w:rsidP="00AB2B41">
            <w:pPr>
              <w:spacing w:line="360" w:lineRule="exact"/>
              <w:ind w:left="822" w:hanging="822"/>
              <w:rPr>
                <w:rFonts w:ascii="華康黑體 Std W3" w:eastAsia="華康黑體 Std W3" w:hAnsi="華康黑體 Std W3"/>
                <w:sz w:val="20"/>
                <w:szCs w:val="20"/>
              </w:rPr>
            </w:pPr>
            <w:r w:rsidRPr="00844015">
              <w:rPr>
                <w:noProof/>
              </w:rPr>
              <w:pict>
                <v:shape id="_x0000_s1080" type="#_x0000_t177" style="position:absolute;left:0;text-align:left;margin-left:48.6pt;margin-top:5.25pt;width:27pt;height:27pt;z-index:251652096;mso-position-horizontal-relative:text;mso-position-vertical-relative:text">
                  <v:textbox style="mso-next-textbox:#_x0000_s1080">
                    <w:txbxContent>
                      <w:p w:rsidR="001F1D16" w:rsidRPr="008E382C" w:rsidRDefault="001F1D16" w:rsidP="00751466">
                        <w:pPr>
                          <w:jc w:val="center"/>
                          <w:rPr>
                            <w:rFonts w:ascii="Arial" w:hAnsi="Arial" w:cs="Arial"/>
                          </w:rPr>
                        </w:pPr>
                        <w:r>
                          <w:rPr>
                            <w:rFonts w:ascii="Arial" w:hAnsi="Arial" w:cs="Arial"/>
                          </w:rPr>
                          <w:t>3</w:t>
                        </w:r>
                      </w:p>
                    </w:txbxContent>
                  </v:textbox>
                  <w10:anchorlock/>
                </v:shape>
              </w:pict>
            </w: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r w:rsidRPr="00844015">
              <w:rPr>
                <w:noProof/>
              </w:rPr>
              <w:pict>
                <v:line id="_x0000_s1082" style="position:absolute;left:0;text-align:left;z-index:251651072" from="61.15pt,-156.75pt" to="61.15pt,116.9pt">
                  <v:stroke endarrow="block"/>
                  <w10:anchorlock/>
                </v:line>
              </w:pict>
            </w: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E75747" w:rsidP="00AB2B41">
            <w:pPr>
              <w:spacing w:line="360" w:lineRule="exact"/>
              <w:ind w:left="822" w:hanging="822"/>
              <w:rPr>
                <w:rFonts w:ascii="華康黑體 Std W3" w:eastAsia="華康黑體 Std W3" w:hAnsi="華康黑體 Std W3"/>
                <w:sz w:val="20"/>
                <w:szCs w:val="20"/>
              </w:rPr>
            </w:pPr>
            <w:r w:rsidRPr="00844015">
              <w:rPr>
                <w:noProof/>
              </w:rPr>
              <w:pict>
                <v:shapetype id="_x0000_t116" coordsize="21600,21600" o:spt="116" path="m3475,qx,10800,3475,21600l18125,21600qx21600,10800,18125,xe">
                  <v:stroke joinstyle="miter"/>
                  <v:path gradientshapeok="t" o:connecttype="rect" textboxrect="1018,3163,20582,18437"/>
                </v:shapetype>
                <v:shape id="_x0000_s1081" type="#_x0000_t116" style="position:absolute;left:0;text-align:left;margin-left:5.3pt;margin-top:8.9pt;width:108pt;height:33.85pt;z-index:251653120">
                  <v:textbox style="mso-next-textbox:#_x0000_s1081">
                    <w:txbxContent>
                      <w:p w:rsidR="001F1D16" w:rsidRPr="00B3236A" w:rsidRDefault="001F1D16" w:rsidP="00751466">
                        <w:pPr>
                          <w:jc w:val="center"/>
                          <w:rPr>
                            <w:rFonts w:ascii="華康黑體 Std W3" w:eastAsia="華康黑體 Std W3" w:hAnsi="華康黑體 Std W3"/>
                            <w:sz w:val="20"/>
                            <w:szCs w:val="20"/>
                          </w:rPr>
                        </w:pPr>
                        <w:r w:rsidRPr="00B3236A">
                          <w:rPr>
                            <w:rFonts w:ascii="華康黑體 Std W3" w:eastAsia="華康黑體 Std W3" w:hAnsi="華康黑體 Std W3" w:hint="eastAsia"/>
                            <w:sz w:val="20"/>
                            <w:szCs w:val="20"/>
                          </w:rPr>
                          <w:t>４</w:t>
                        </w:r>
                        <w:r w:rsidRPr="00B3236A">
                          <w:rPr>
                            <w:rFonts w:ascii="華康黑體 Std W3" w:eastAsia="華康黑體 Std W3" w:hAnsi="華康黑體 Std W3"/>
                            <w:sz w:val="20"/>
                            <w:szCs w:val="20"/>
                          </w:rPr>
                          <w:t>.</w:t>
                        </w:r>
                        <w:r w:rsidRPr="00B3236A">
                          <w:rPr>
                            <w:rFonts w:ascii="華康黑體 Std W3" w:eastAsia="華康黑體 Std W3" w:hAnsi="華康黑體 Std W3" w:hint="eastAsia"/>
                            <w:sz w:val="20"/>
                            <w:szCs w:val="20"/>
                          </w:rPr>
                          <w:t>考核績效及檢討</w:t>
                        </w:r>
                      </w:p>
                    </w:txbxContent>
                  </v:textbox>
                </v:shape>
              </w:pict>
            </w: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p w:rsidR="00D21778" w:rsidRPr="00844015" w:rsidRDefault="00D21778" w:rsidP="00AB2B41">
            <w:pPr>
              <w:spacing w:line="360" w:lineRule="exact"/>
              <w:ind w:left="822" w:hanging="822"/>
              <w:rPr>
                <w:rFonts w:ascii="Arial" w:hAnsi="Arial" w:cs="Arial"/>
              </w:rPr>
            </w:pPr>
          </w:p>
          <w:p w:rsidR="00D21778" w:rsidRPr="00844015" w:rsidRDefault="00D21778" w:rsidP="00AB2B41">
            <w:pPr>
              <w:spacing w:line="360" w:lineRule="exact"/>
              <w:ind w:left="822" w:hanging="822"/>
              <w:rPr>
                <w:rFonts w:ascii="Arial" w:hAnsi="Arial" w:cs="Arial"/>
              </w:rPr>
            </w:pPr>
          </w:p>
          <w:p w:rsidR="00D21778" w:rsidRPr="00844015" w:rsidRDefault="00D21778" w:rsidP="00AB2B41">
            <w:pPr>
              <w:spacing w:line="360" w:lineRule="exact"/>
              <w:ind w:left="822" w:hanging="822"/>
              <w:rPr>
                <w:rFonts w:ascii="Arial" w:hAnsi="Arial" w:cs="Arial"/>
              </w:rPr>
            </w:pPr>
          </w:p>
          <w:p w:rsidR="00D21778" w:rsidRPr="00844015" w:rsidRDefault="00D21778" w:rsidP="00AB2B41">
            <w:pPr>
              <w:spacing w:line="360" w:lineRule="exact"/>
              <w:ind w:left="822" w:hanging="822"/>
              <w:rPr>
                <w:rFonts w:ascii="Arial" w:hAnsi="Arial" w:cs="Arial"/>
              </w:rPr>
            </w:pPr>
          </w:p>
          <w:p w:rsidR="00D21778" w:rsidRPr="00844015" w:rsidRDefault="00D21778" w:rsidP="00AB2B41">
            <w:pPr>
              <w:spacing w:line="360" w:lineRule="exact"/>
              <w:ind w:left="822" w:hanging="822"/>
              <w:rPr>
                <w:rFonts w:ascii="Arial" w:hAnsi="Arial" w:cs="Arial"/>
              </w:rPr>
            </w:pPr>
          </w:p>
          <w:p w:rsidR="00D21778" w:rsidRPr="00844015" w:rsidRDefault="00D21778" w:rsidP="00AB2B41">
            <w:pPr>
              <w:spacing w:line="360" w:lineRule="exact"/>
              <w:ind w:left="822" w:hanging="822"/>
              <w:rPr>
                <w:rFonts w:ascii="Arial" w:hAnsi="Arial" w:cs="Arial"/>
              </w:rPr>
            </w:pPr>
          </w:p>
          <w:p w:rsidR="00D21778" w:rsidRPr="00844015" w:rsidRDefault="00D21778" w:rsidP="00AB2B41">
            <w:pPr>
              <w:spacing w:line="360" w:lineRule="exact"/>
              <w:ind w:left="822" w:hanging="822"/>
              <w:rPr>
                <w:rFonts w:ascii="Arial" w:hAnsi="Arial" w:cs="Arial"/>
              </w:rPr>
            </w:pPr>
          </w:p>
          <w:p w:rsidR="00D21778" w:rsidRPr="00844015" w:rsidRDefault="00D21778" w:rsidP="00AB2B41">
            <w:pPr>
              <w:spacing w:line="360" w:lineRule="exact"/>
              <w:ind w:left="822" w:hanging="822"/>
              <w:rPr>
                <w:rFonts w:ascii="Arial" w:hAnsi="Arial" w:cs="Arial"/>
              </w:rPr>
            </w:pPr>
          </w:p>
          <w:p w:rsidR="00D21778" w:rsidRPr="00844015" w:rsidRDefault="00D21778" w:rsidP="00AB2B41">
            <w:pPr>
              <w:spacing w:line="360" w:lineRule="exact"/>
              <w:ind w:left="822" w:hanging="822"/>
              <w:rPr>
                <w:rFonts w:ascii="Arial" w:hAnsi="Arial" w:cs="Arial"/>
              </w:rPr>
            </w:pPr>
          </w:p>
          <w:p w:rsidR="00D21778" w:rsidRPr="00844015" w:rsidRDefault="00D21778" w:rsidP="00AB2B41">
            <w:pPr>
              <w:spacing w:line="360" w:lineRule="exact"/>
              <w:ind w:left="822" w:hanging="822"/>
              <w:rPr>
                <w:rFonts w:ascii="華康黑體 Std W3" w:eastAsia="華康黑體 Std W3" w:hAnsi="華康黑體 Std W3"/>
                <w:sz w:val="20"/>
                <w:szCs w:val="20"/>
              </w:rPr>
            </w:pPr>
          </w:p>
        </w:tc>
        <w:tc>
          <w:tcPr>
            <w:tcW w:w="2484" w:type="dxa"/>
            <w:tcBorders>
              <w:top w:val="single" w:sz="12" w:space="0" w:color="auto"/>
            </w:tcBorders>
          </w:tcPr>
          <w:p w:rsidR="001C40DE" w:rsidRPr="00844015" w:rsidRDefault="001C40DE" w:rsidP="001C40DE">
            <w:pPr>
              <w:spacing w:line="360" w:lineRule="exact"/>
              <w:ind w:left="458" w:hangingChars="229" w:hanging="458"/>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w:t>
            </w:r>
            <w:r w:rsidR="0053570B" w:rsidRPr="00844015">
              <w:rPr>
                <w:rFonts w:ascii="華康黑體 Std W3" w:eastAsia="華康黑體 Std W3" w:hAnsi="華康黑體 Std W3" w:hint="eastAsia"/>
                <w:sz w:val="20"/>
                <w:szCs w:val="20"/>
              </w:rPr>
              <w:t>19</w:t>
            </w:r>
            <w:r w:rsidRPr="00844015">
              <w:rPr>
                <w:rFonts w:ascii="華康黑體 Std W3" w:eastAsia="華康黑體 Std W3" w:hAnsi="華康黑體 Std W3" w:hint="eastAsia"/>
                <w:sz w:val="20"/>
                <w:szCs w:val="20"/>
              </w:rPr>
              <w:t>生涯發展教育活動－辦理國中技藝教育課程工作計畫（課程活動</w:t>
            </w:r>
            <w:r w:rsidRPr="00844015">
              <w:rPr>
                <w:rFonts w:ascii="華康黑體 Std W3" w:eastAsia="華康黑體 Std W3" w:hAnsi="華康黑體 Std W3"/>
                <w:sz w:val="20"/>
                <w:szCs w:val="20"/>
              </w:rPr>
              <w:t>-03-2</w:t>
            </w:r>
            <w:r w:rsidR="002F703A" w:rsidRPr="00844015">
              <w:rPr>
                <w:rFonts w:ascii="華康黑體 Std W3" w:eastAsia="華康黑體 Std W3" w:hAnsi="華康黑體 Std W3" w:hint="eastAsia"/>
                <w:sz w:val="20"/>
                <w:szCs w:val="20"/>
              </w:rPr>
              <w:t>1</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8B0DF0" w:rsidRPr="00844015">
              <w:rPr>
                <w:rFonts w:ascii="華康黑體 Std W3" w:eastAsia="華康黑體 Std W3" w:hAnsi="華康黑體 Std W3" w:hint="eastAsia"/>
                <w:sz w:val="20"/>
                <w:szCs w:val="20"/>
              </w:rPr>
              <w:t>125</w:t>
            </w:r>
          </w:p>
          <w:p w:rsidR="001C40DE" w:rsidRPr="00844015" w:rsidRDefault="001C40DE" w:rsidP="00104814">
            <w:pPr>
              <w:spacing w:line="360" w:lineRule="exact"/>
              <w:ind w:leftChars="-20" w:left="398" w:rightChars="-20" w:right="-48" w:hangingChars="223" w:hanging="446"/>
              <w:jc w:val="both"/>
              <w:rPr>
                <w:rFonts w:ascii="華康黑體 Std W3" w:eastAsia="華康黑體 Std W3" w:hAnsi="華康黑體 Std W3" w:hint="eastAsia"/>
                <w:sz w:val="20"/>
                <w:szCs w:val="20"/>
              </w:rPr>
            </w:pPr>
          </w:p>
          <w:p w:rsidR="00104814" w:rsidRPr="00844015" w:rsidRDefault="001C40DE" w:rsidP="00104814">
            <w:pPr>
              <w:spacing w:line="360" w:lineRule="exact"/>
              <w:ind w:leftChars="-20" w:left="398" w:rightChars="-20" w:right="-48" w:hangingChars="223" w:hanging="44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3-2</w:t>
            </w:r>
            <w:r w:rsidR="0053570B" w:rsidRPr="00844015">
              <w:rPr>
                <w:rFonts w:ascii="華康黑體 Std W3" w:eastAsia="華康黑體 Std W3" w:hAnsi="華康黑體 Std W3" w:hint="eastAsia"/>
                <w:sz w:val="20"/>
                <w:szCs w:val="20"/>
              </w:rPr>
              <w:t>0</w:t>
            </w:r>
            <w:r w:rsidR="00104814" w:rsidRPr="00844015">
              <w:rPr>
                <w:rFonts w:ascii="華康黑體 Std W3" w:eastAsia="華康黑體 Std W3" w:hAnsi="華康黑體 Std W3" w:hint="eastAsia"/>
                <w:sz w:val="20"/>
                <w:szCs w:val="20"/>
              </w:rPr>
              <w:t>生涯發展教育活動－抽離式技藝教育課程實施計畫（課程活動</w:t>
            </w:r>
            <w:r w:rsidR="002F703A" w:rsidRPr="00844015">
              <w:rPr>
                <w:rFonts w:ascii="華康黑體 Std W3" w:eastAsia="華康黑體 Std W3" w:hAnsi="華康黑體 Std W3" w:hint="eastAsia"/>
                <w:sz w:val="20"/>
                <w:szCs w:val="20"/>
              </w:rPr>
              <w:t>-03-22</w:t>
            </w:r>
            <w:r w:rsidR="00104814" w:rsidRPr="00844015">
              <w:rPr>
                <w:rFonts w:ascii="華康黑體 Std W3" w:eastAsia="華康黑體 Std W3" w:hAnsi="華康黑體 Std W3" w:hint="eastAsia"/>
                <w:sz w:val="20"/>
                <w:szCs w:val="20"/>
              </w:rPr>
              <w:t>），P.1</w:t>
            </w:r>
            <w:r w:rsidR="008B0DF0" w:rsidRPr="00844015">
              <w:rPr>
                <w:rFonts w:ascii="華康黑體 Std W3" w:eastAsia="華康黑體 Std W3" w:hAnsi="華康黑體 Std W3" w:hint="eastAsia"/>
                <w:sz w:val="20"/>
                <w:szCs w:val="20"/>
              </w:rPr>
              <w:t>30</w:t>
            </w:r>
          </w:p>
          <w:p w:rsidR="00104814" w:rsidRPr="00844015" w:rsidRDefault="00104814" w:rsidP="004B2904">
            <w:pPr>
              <w:spacing w:line="360" w:lineRule="exact"/>
              <w:ind w:leftChars="-20" w:left="398" w:rightChars="-20" w:right="-48" w:hangingChars="223" w:hanging="446"/>
              <w:jc w:val="both"/>
              <w:rPr>
                <w:rFonts w:ascii="華康黑體 Std W3" w:eastAsia="華康黑體 Std W3" w:hAnsi="華康黑體 Std W3" w:hint="eastAsia"/>
                <w:sz w:val="20"/>
                <w:szCs w:val="20"/>
              </w:rPr>
            </w:pPr>
          </w:p>
          <w:p w:rsidR="001C40DE" w:rsidRPr="00844015" w:rsidRDefault="001C40DE" w:rsidP="004B2904">
            <w:pPr>
              <w:spacing w:line="360" w:lineRule="exact"/>
              <w:ind w:leftChars="-20" w:left="398" w:rightChars="-20" w:right="-48" w:hangingChars="223" w:hanging="446"/>
              <w:jc w:val="both"/>
              <w:rPr>
                <w:rFonts w:ascii="華康黑體 Std W3" w:eastAsia="華康黑體 Std W3" w:hAnsi="華康黑體 Std W3" w:hint="eastAsia"/>
                <w:sz w:val="20"/>
                <w:szCs w:val="20"/>
              </w:rPr>
            </w:pPr>
          </w:p>
          <w:p w:rsidR="00D21778" w:rsidRPr="00844015" w:rsidRDefault="00D21778" w:rsidP="002F703A">
            <w:pPr>
              <w:spacing w:line="360" w:lineRule="exact"/>
              <w:ind w:leftChars="-20" w:left="398" w:rightChars="-20" w:right="-48" w:hangingChars="223" w:hanging="446"/>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3-2</w:t>
            </w:r>
            <w:r w:rsidR="0053570B" w:rsidRPr="00844015">
              <w:rPr>
                <w:rFonts w:ascii="華康黑體 Std W3" w:eastAsia="華康黑體 Std W3" w:hAnsi="華康黑體 Std W3" w:hint="eastAsia"/>
                <w:sz w:val="20"/>
                <w:szCs w:val="20"/>
              </w:rPr>
              <w:t>1</w:t>
            </w:r>
            <w:r w:rsidRPr="00844015">
              <w:rPr>
                <w:rFonts w:ascii="華康黑體 Std W3" w:eastAsia="華康黑體 Std W3" w:hAnsi="華康黑體 Std W3" w:hint="eastAsia"/>
                <w:spacing w:val="-4"/>
                <w:sz w:val="20"/>
                <w:szCs w:val="20"/>
              </w:rPr>
              <w:t>生涯發展教育活動－技藝教育成果展實施計畫</w:t>
            </w:r>
            <w:r w:rsidRPr="00844015">
              <w:rPr>
                <w:rFonts w:ascii="華康黑體 Std W3" w:eastAsia="華康黑體 Std W3" w:hAnsi="華康黑體 Std W3"/>
                <w:spacing w:val="-4"/>
                <w:sz w:val="20"/>
                <w:szCs w:val="20"/>
              </w:rPr>
              <w:t>(</w:t>
            </w:r>
            <w:r w:rsidRPr="00844015">
              <w:rPr>
                <w:rFonts w:ascii="華康黑體 Std W3" w:eastAsia="華康黑體 Std W3" w:hAnsi="華康黑體 Std W3" w:hint="eastAsia"/>
                <w:spacing w:val="-4"/>
                <w:sz w:val="20"/>
                <w:szCs w:val="20"/>
              </w:rPr>
              <w:t>課程活動</w:t>
            </w:r>
            <w:r w:rsidRPr="00844015">
              <w:rPr>
                <w:rFonts w:ascii="華康黑體 Std W3" w:eastAsia="華康黑體 Std W3" w:hAnsi="華康黑體 Std W3"/>
                <w:spacing w:val="-4"/>
                <w:sz w:val="20"/>
                <w:szCs w:val="20"/>
              </w:rPr>
              <w:t>-03-2</w:t>
            </w:r>
            <w:r w:rsidR="002F703A" w:rsidRPr="00844015">
              <w:rPr>
                <w:rFonts w:ascii="華康黑體 Std W3" w:eastAsia="華康黑體 Std W3" w:hAnsi="華康黑體 Std W3" w:hint="eastAsia"/>
                <w:spacing w:val="-4"/>
                <w:sz w:val="20"/>
                <w:szCs w:val="20"/>
              </w:rPr>
              <w:t>3</w:t>
            </w:r>
            <w:r w:rsidRPr="00844015">
              <w:rPr>
                <w:rFonts w:ascii="華康黑體 Std W3" w:eastAsia="華康黑體 Std W3" w:hAnsi="華康黑體 Std W3"/>
                <w:spacing w:val="-4"/>
                <w:sz w:val="20"/>
                <w:szCs w:val="20"/>
              </w:rPr>
              <w:t>)</w:t>
            </w:r>
            <w:r w:rsidRPr="00844015">
              <w:rPr>
                <w:rFonts w:ascii="華康黑體 Std W3" w:eastAsia="華康黑體 Std W3" w:hAnsi="華康黑體 Std W3" w:hint="eastAsia"/>
                <w:spacing w:val="-4"/>
                <w:sz w:val="20"/>
                <w:szCs w:val="20"/>
              </w:rPr>
              <w:t>，</w:t>
            </w:r>
            <w:r w:rsidR="004B50D8" w:rsidRPr="00844015">
              <w:rPr>
                <w:rFonts w:ascii="華康黑體 Std W3" w:eastAsia="華康黑體 Std W3" w:hAnsi="華康黑體 Std W3"/>
                <w:sz w:val="20"/>
                <w:szCs w:val="20"/>
              </w:rPr>
              <w:t>P.1</w:t>
            </w:r>
            <w:r w:rsidR="008B0DF0" w:rsidRPr="00844015">
              <w:rPr>
                <w:rFonts w:ascii="華康黑體 Std W3" w:eastAsia="華康黑體 Std W3" w:hAnsi="華康黑體 Std W3" w:hint="eastAsia"/>
                <w:sz w:val="20"/>
                <w:szCs w:val="20"/>
              </w:rPr>
              <w:t>33</w:t>
            </w:r>
          </w:p>
        </w:tc>
        <w:tc>
          <w:tcPr>
            <w:tcW w:w="2160" w:type="dxa"/>
            <w:tcBorders>
              <w:top w:val="single" w:sz="12" w:space="0" w:color="auto"/>
            </w:tcBorders>
          </w:tcPr>
          <w:p w:rsidR="001C40DE" w:rsidRPr="00844015" w:rsidRDefault="000D0D73" w:rsidP="001C40DE">
            <w:pPr>
              <w:spacing w:line="360" w:lineRule="exact"/>
              <w:ind w:left="672" w:rightChars="-17" w:right="-41" w:hangingChars="336" w:hanging="672"/>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w:t>
            </w:r>
            <w:r w:rsidR="0053570B" w:rsidRPr="00844015">
              <w:rPr>
                <w:rFonts w:ascii="華康黑體 Std W3" w:eastAsia="華康黑體 Std W3" w:hAnsi="華康黑體 Std W3" w:hint="eastAsia"/>
                <w:sz w:val="20"/>
                <w:szCs w:val="20"/>
              </w:rPr>
              <w:t>19</w:t>
            </w:r>
            <w:r w:rsidR="001C40DE" w:rsidRPr="00844015">
              <w:rPr>
                <w:rFonts w:ascii="華康黑體 Std W3" w:eastAsia="華康黑體 Std W3" w:hAnsi="華康黑體 Std W3"/>
                <w:sz w:val="20"/>
                <w:szCs w:val="20"/>
              </w:rPr>
              <w:t>-1</w:t>
            </w:r>
            <w:r w:rsidR="001C40DE" w:rsidRPr="00844015">
              <w:rPr>
                <w:rFonts w:ascii="華康黑體 Std W3" w:eastAsia="華康黑體 Std W3" w:hAnsi="華康黑體 Std W3" w:hint="eastAsia"/>
                <w:sz w:val="20"/>
                <w:szCs w:val="20"/>
              </w:rPr>
              <w:t>學生選修技藝教育課程家長申請書（課程活動</w:t>
            </w:r>
            <w:r w:rsidR="001C40DE" w:rsidRPr="00844015">
              <w:rPr>
                <w:rFonts w:ascii="華康黑體 Std W3" w:eastAsia="華康黑體 Std W3" w:hAnsi="華康黑體 Std W3"/>
                <w:sz w:val="20"/>
                <w:szCs w:val="20"/>
              </w:rPr>
              <w:t>-04-1</w:t>
            </w:r>
            <w:r w:rsidR="001C40DE" w:rsidRPr="00844015">
              <w:rPr>
                <w:rFonts w:ascii="華康黑體 Std W3" w:eastAsia="華康黑體 Std W3" w:hAnsi="華康黑體 Std W3" w:hint="eastAsia"/>
                <w:sz w:val="20"/>
                <w:szCs w:val="20"/>
              </w:rPr>
              <w:t>6），</w:t>
            </w:r>
          </w:p>
          <w:p w:rsidR="001C40DE" w:rsidRPr="00844015" w:rsidRDefault="001C40DE" w:rsidP="001C40DE">
            <w:pPr>
              <w:spacing w:line="360" w:lineRule="exact"/>
              <w:ind w:leftChars="281" w:left="674" w:rightChars="-17" w:right="-41"/>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P.1</w:t>
            </w:r>
            <w:r w:rsidR="008B0DF0" w:rsidRPr="00844015">
              <w:rPr>
                <w:rFonts w:ascii="華康黑體 Std W3" w:eastAsia="華康黑體 Std W3" w:hAnsi="華康黑體 Std W3" w:hint="eastAsia"/>
                <w:sz w:val="20"/>
                <w:szCs w:val="20"/>
              </w:rPr>
              <w:t>28</w:t>
            </w:r>
          </w:p>
          <w:p w:rsidR="00104814" w:rsidRPr="00844015" w:rsidRDefault="00104814" w:rsidP="00104814">
            <w:pPr>
              <w:spacing w:line="360" w:lineRule="exact"/>
              <w:ind w:left="600" w:hangingChars="300" w:hanging="6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3-</w:t>
            </w:r>
            <w:r w:rsidR="001C40DE" w:rsidRPr="00844015">
              <w:rPr>
                <w:rFonts w:ascii="華康黑體 Std W3" w:eastAsia="華康黑體 Std W3" w:hAnsi="華康黑體 Std W3" w:hint="eastAsia"/>
                <w:sz w:val="20"/>
                <w:szCs w:val="20"/>
              </w:rPr>
              <w:t>2</w:t>
            </w:r>
            <w:r w:rsidR="0053570B" w:rsidRPr="00844015">
              <w:rPr>
                <w:rFonts w:ascii="華康黑體 Std W3" w:eastAsia="華康黑體 Std W3" w:hAnsi="華康黑體 Std W3" w:hint="eastAsia"/>
                <w:sz w:val="20"/>
                <w:szCs w:val="20"/>
              </w:rPr>
              <w:t>0</w:t>
            </w:r>
            <w:r w:rsidRPr="00844015">
              <w:rPr>
                <w:rFonts w:ascii="華康黑體 Std W3" w:eastAsia="華康黑體 Std W3" w:hAnsi="華康黑體 Std W3" w:hint="eastAsia"/>
                <w:sz w:val="20"/>
                <w:szCs w:val="20"/>
              </w:rPr>
              <w:t>-1</w:t>
            </w:r>
            <w:r w:rsidR="00303DEA" w:rsidRPr="00844015">
              <w:rPr>
                <w:rFonts w:ascii="華康黑體 Std W3" w:eastAsia="華康黑體 Std W3" w:hAnsi="華康黑體 Std W3" w:hint="eastAsia"/>
                <w:sz w:val="20"/>
                <w:szCs w:val="20"/>
              </w:rPr>
              <w:t>三</w:t>
            </w:r>
            <w:r w:rsidRPr="00844015">
              <w:rPr>
                <w:rFonts w:ascii="華康黑體 Std W3" w:eastAsia="華康黑體 Std W3" w:hAnsi="華康黑體 Std W3" w:hint="eastAsia"/>
                <w:sz w:val="20"/>
                <w:szCs w:val="20"/>
              </w:rPr>
              <w:t>年級學生選修技藝教育課程家長同意書（課程活動-04-1</w:t>
            </w:r>
            <w:r w:rsidR="004C0131" w:rsidRPr="00844015">
              <w:rPr>
                <w:rFonts w:ascii="華康黑體 Std W3" w:eastAsia="華康黑體 Std W3" w:hAnsi="華康黑體 Std W3" w:hint="eastAsia"/>
                <w:sz w:val="20"/>
                <w:szCs w:val="20"/>
              </w:rPr>
              <w:t>7</w:t>
            </w:r>
            <w:r w:rsidRPr="00844015">
              <w:rPr>
                <w:rFonts w:ascii="華康黑體 Std W3" w:eastAsia="華康黑體 Std W3" w:hAnsi="華康黑體 Std W3" w:hint="eastAsia"/>
                <w:sz w:val="20"/>
                <w:szCs w:val="20"/>
              </w:rPr>
              <w:t>），</w:t>
            </w:r>
          </w:p>
          <w:p w:rsidR="00D21778" w:rsidRPr="00844015" w:rsidRDefault="00104814" w:rsidP="00104814">
            <w:pPr>
              <w:spacing w:line="360" w:lineRule="exact"/>
              <w:ind w:left="600" w:hangingChars="300" w:hanging="6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sz w:val="20"/>
                <w:szCs w:val="20"/>
              </w:rPr>
              <w:t>P.1</w:t>
            </w:r>
            <w:r w:rsidR="008B0DF0" w:rsidRPr="00844015">
              <w:rPr>
                <w:rFonts w:ascii="華康黑體 Std W3" w:eastAsia="華康黑體 Std W3" w:hAnsi="華康黑體 Std W3" w:hint="eastAsia"/>
                <w:sz w:val="20"/>
                <w:szCs w:val="20"/>
              </w:rPr>
              <w:t>32</w:t>
            </w:r>
          </w:p>
        </w:tc>
        <w:tc>
          <w:tcPr>
            <w:tcW w:w="1375" w:type="dxa"/>
            <w:tcBorders>
              <w:top w:val="single" w:sz="12" w:space="0" w:color="auto"/>
              <w:right w:val="single" w:sz="12" w:space="0" w:color="auto"/>
            </w:tcBorders>
          </w:tcPr>
          <w:p w:rsidR="00D21778" w:rsidRPr="00844015" w:rsidRDefault="00D21778" w:rsidP="00AB2B41">
            <w:pPr>
              <w:spacing w:line="360" w:lineRule="exact"/>
              <w:rPr>
                <w:rFonts w:ascii="華康黑體 Std W3" w:eastAsia="華康黑體 Std W3" w:hAnsi="華康黑體 Std W3"/>
                <w:sz w:val="20"/>
                <w:szCs w:val="20"/>
              </w:rPr>
            </w:pPr>
          </w:p>
        </w:tc>
      </w:tr>
      <w:tr w:rsidR="00D21778" w:rsidRPr="00844015">
        <w:trPr>
          <w:trHeight w:val="3900"/>
        </w:trPr>
        <w:tc>
          <w:tcPr>
            <w:tcW w:w="2556" w:type="dxa"/>
            <w:vMerge/>
            <w:tcBorders>
              <w:top w:val="single" w:sz="12" w:space="0" w:color="auto"/>
              <w:left w:val="single" w:sz="12" w:space="0" w:color="auto"/>
            </w:tcBorders>
          </w:tcPr>
          <w:p w:rsidR="00D21778" w:rsidRPr="00844015" w:rsidRDefault="00D21778" w:rsidP="00AB2B41">
            <w:pPr>
              <w:spacing w:line="360" w:lineRule="exact"/>
              <w:ind w:left="822" w:hanging="822"/>
              <w:rPr>
                <w:rFonts w:ascii="華康黑體 Std W3" w:eastAsia="華康黑體 Std W3" w:hAnsi="華康黑體 Std W3"/>
                <w:noProof/>
                <w:sz w:val="20"/>
                <w:szCs w:val="20"/>
              </w:rPr>
            </w:pPr>
          </w:p>
        </w:tc>
        <w:tc>
          <w:tcPr>
            <w:tcW w:w="2484" w:type="dxa"/>
            <w:vMerge w:val="restart"/>
          </w:tcPr>
          <w:p w:rsidR="00D21778" w:rsidRPr="00844015" w:rsidRDefault="00D21778" w:rsidP="000C2A5D">
            <w:pPr>
              <w:spacing w:line="360" w:lineRule="exact"/>
              <w:jc w:val="both"/>
              <w:rPr>
                <w:rFonts w:ascii="華康黑體 Std W3" w:eastAsia="華康黑體 Std W3" w:hAnsi="華康黑體 Std W3"/>
                <w:sz w:val="20"/>
                <w:szCs w:val="20"/>
              </w:rPr>
            </w:pPr>
          </w:p>
        </w:tc>
        <w:tc>
          <w:tcPr>
            <w:tcW w:w="2160" w:type="dxa"/>
            <w:vMerge w:val="restart"/>
          </w:tcPr>
          <w:p w:rsidR="00D21778" w:rsidRPr="00844015" w:rsidRDefault="00D21778" w:rsidP="0029425F">
            <w:pPr>
              <w:snapToGrid w:val="0"/>
              <w:spacing w:line="340" w:lineRule="exact"/>
              <w:ind w:left="574" w:hangingChars="287" w:hanging="574"/>
              <w:jc w:val="both"/>
              <w:rPr>
                <w:rFonts w:ascii="華康黑體 Std W3" w:eastAsia="華康黑體 Std W3" w:hAnsi="華康黑體 Std W3" w:hint="eastAsia"/>
                <w:sz w:val="20"/>
                <w:szCs w:val="20"/>
              </w:rPr>
            </w:pPr>
            <w:r w:rsidRPr="00844015">
              <w:rPr>
                <w:rFonts w:ascii="華康黑體 Std W3" w:eastAsia="華康黑體 Std W3" w:hAnsi="華康黑體 Std W3" w:cs="新細明體"/>
                <w:kern w:val="0"/>
                <w:sz w:val="20"/>
                <w:szCs w:val="20"/>
              </w:rPr>
              <w:t>4-1-1</w:t>
            </w:r>
            <w:r w:rsidRPr="00844015">
              <w:rPr>
                <w:rFonts w:ascii="華康黑體 Std W3" w:eastAsia="華康黑體 Std W3" w:hAnsi="華康黑體 Std W3" w:cs="新細明體" w:hint="eastAsia"/>
                <w:spacing w:val="-8"/>
                <w:kern w:val="0"/>
                <w:sz w:val="20"/>
                <w:szCs w:val="20"/>
              </w:rPr>
              <w:t>領域課程計畫暨實施檢核表（課程活動</w:t>
            </w:r>
            <w:r w:rsidRPr="00844015">
              <w:rPr>
                <w:rFonts w:ascii="華康黑體 Std W3" w:eastAsia="華康黑體 Std W3" w:hAnsi="華康黑體 Std W3" w:cs="新細明體"/>
                <w:spacing w:val="-8"/>
                <w:kern w:val="0"/>
                <w:sz w:val="20"/>
                <w:szCs w:val="20"/>
              </w:rPr>
              <w:t>-04-1</w:t>
            </w:r>
            <w:r w:rsidR="004C0131" w:rsidRPr="00844015">
              <w:rPr>
                <w:rFonts w:ascii="華康黑體 Std W3" w:eastAsia="華康黑體 Std W3" w:hAnsi="華康黑體 Std W3" w:cs="新細明體" w:hint="eastAsia"/>
                <w:spacing w:val="-8"/>
                <w:kern w:val="0"/>
                <w:sz w:val="20"/>
                <w:szCs w:val="20"/>
              </w:rPr>
              <w:t>8</w:t>
            </w:r>
            <w:r w:rsidRPr="00844015">
              <w:rPr>
                <w:rFonts w:ascii="華康黑體 Std W3" w:eastAsia="華康黑體 Std W3" w:hAnsi="華康黑體 Std W3" w:cs="新細明體" w:hint="eastAsia"/>
                <w:spacing w:val="-8"/>
                <w:kern w:val="0"/>
                <w:sz w:val="20"/>
                <w:szCs w:val="20"/>
              </w:rPr>
              <w:t>），</w:t>
            </w:r>
            <w:r w:rsidRPr="00844015">
              <w:rPr>
                <w:rFonts w:ascii="華康黑體 Std W3" w:eastAsia="華康黑體 Std W3" w:hAnsi="華康黑體 Std W3"/>
                <w:sz w:val="20"/>
                <w:szCs w:val="20"/>
              </w:rPr>
              <w:t>P.1</w:t>
            </w:r>
            <w:r w:rsidR="008B0DF0" w:rsidRPr="00844015">
              <w:rPr>
                <w:rFonts w:ascii="華康黑體 Std W3" w:eastAsia="華康黑體 Std W3" w:hAnsi="華康黑體 Std W3" w:hint="eastAsia"/>
                <w:sz w:val="20"/>
                <w:szCs w:val="20"/>
              </w:rPr>
              <w:t>35</w:t>
            </w:r>
          </w:p>
          <w:p w:rsidR="00D21778" w:rsidRPr="00844015" w:rsidRDefault="00D21778" w:rsidP="0029425F">
            <w:pPr>
              <w:snapToGrid w:val="0"/>
              <w:spacing w:line="340" w:lineRule="exact"/>
              <w:ind w:left="546" w:hangingChars="273" w:hanging="546"/>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4-1-2</w:t>
            </w:r>
            <w:r w:rsidRPr="00844015">
              <w:rPr>
                <w:rFonts w:ascii="華康黑體 Std W3" w:eastAsia="華康黑體 Std W3" w:hAnsi="華康黑體 Std W3" w:hint="eastAsia"/>
                <w:sz w:val="20"/>
                <w:szCs w:val="20"/>
              </w:rPr>
              <w:t>辦理生涯發展教育融入領域課程實施檢核表（課程活動</w:t>
            </w:r>
            <w:r w:rsidRPr="00844015">
              <w:rPr>
                <w:rFonts w:ascii="華康黑體 Std W3" w:eastAsia="華康黑體 Std W3" w:hAnsi="華康黑體 Std W3"/>
                <w:sz w:val="20"/>
                <w:szCs w:val="20"/>
              </w:rPr>
              <w:t>-04-1</w:t>
            </w:r>
            <w:r w:rsidR="004C0131" w:rsidRPr="00844015">
              <w:rPr>
                <w:rFonts w:ascii="華康黑體 Std W3" w:eastAsia="華康黑體 Std W3" w:hAnsi="華康黑體 Std W3" w:hint="eastAsia"/>
                <w:sz w:val="20"/>
                <w:szCs w:val="20"/>
              </w:rPr>
              <w:t>9</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P.1</w:t>
            </w:r>
            <w:r w:rsidR="008B0DF0" w:rsidRPr="00844015">
              <w:rPr>
                <w:rFonts w:ascii="華康黑體 Std W3" w:eastAsia="華康黑體 Std W3" w:hAnsi="華康黑體 Std W3" w:hint="eastAsia"/>
                <w:sz w:val="20"/>
                <w:szCs w:val="20"/>
              </w:rPr>
              <w:t>36</w:t>
            </w:r>
          </w:p>
          <w:p w:rsidR="001C40DE" w:rsidRPr="00844015" w:rsidRDefault="001C40DE" w:rsidP="0029425F">
            <w:pPr>
              <w:snapToGrid w:val="0"/>
              <w:spacing w:line="340" w:lineRule="exact"/>
              <w:ind w:left="546" w:hangingChars="273" w:hanging="546"/>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4-1-3</w:t>
            </w:r>
            <w:r w:rsidRPr="00844015">
              <w:rPr>
                <w:rFonts w:ascii="華康黑體 Std W3" w:eastAsia="華康黑體 Std W3" w:hAnsi="華康黑體 Std W3" w:hint="eastAsia"/>
                <w:sz w:val="20"/>
                <w:szCs w:val="20"/>
              </w:rPr>
              <w:t>生涯發展教育融入課程教學教師自我檢核（評鑑）表（課程活動</w:t>
            </w:r>
            <w:r w:rsidRPr="00844015">
              <w:rPr>
                <w:rFonts w:ascii="華康黑體 Std W3" w:eastAsia="華康黑體 Std W3" w:hAnsi="華康黑體 Std W3"/>
                <w:sz w:val="20"/>
                <w:szCs w:val="20"/>
              </w:rPr>
              <w:t>-04-</w:t>
            </w:r>
            <w:r w:rsidRPr="00844015">
              <w:rPr>
                <w:rFonts w:ascii="華康黑體 Std W3" w:eastAsia="華康黑體 Std W3" w:hAnsi="華康黑體 Std W3" w:hint="eastAsia"/>
                <w:sz w:val="20"/>
                <w:szCs w:val="20"/>
              </w:rPr>
              <w:t>20），</w:t>
            </w:r>
            <w:r w:rsidRPr="00844015">
              <w:rPr>
                <w:rFonts w:ascii="華康黑體 Std W3" w:eastAsia="華康黑體 Std W3" w:hAnsi="華康黑體 Std W3"/>
                <w:sz w:val="20"/>
                <w:szCs w:val="20"/>
              </w:rPr>
              <w:t>P.1</w:t>
            </w:r>
            <w:r w:rsidR="008B0DF0" w:rsidRPr="00844015">
              <w:rPr>
                <w:rFonts w:ascii="華康黑體 Std W3" w:eastAsia="華康黑體 Std W3" w:hAnsi="華康黑體 Std W3" w:hint="eastAsia"/>
                <w:sz w:val="20"/>
                <w:szCs w:val="20"/>
              </w:rPr>
              <w:t>37</w:t>
            </w:r>
          </w:p>
          <w:p w:rsidR="00D21778" w:rsidRPr="00844015" w:rsidRDefault="001C40DE" w:rsidP="0029425F">
            <w:pPr>
              <w:snapToGrid w:val="0"/>
              <w:spacing w:line="340" w:lineRule="exact"/>
              <w:ind w:left="546" w:hangingChars="273" w:hanging="546"/>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4-1-4</w:t>
            </w:r>
            <w:r w:rsidRPr="00844015">
              <w:rPr>
                <w:rFonts w:ascii="華康黑體 Std W3" w:eastAsia="華康黑體 Std W3" w:hAnsi="華康黑體 Std W3" w:hint="eastAsia"/>
                <w:sz w:val="20"/>
                <w:szCs w:val="20"/>
              </w:rPr>
              <w:t>辦理生涯發展教育活動執行成果檢核表（課程活動</w:t>
            </w:r>
            <w:r w:rsidRPr="00844015">
              <w:rPr>
                <w:rFonts w:ascii="華康黑體 Std W3" w:eastAsia="華康黑體 Std W3" w:hAnsi="華康黑體 Std W3"/>
                <w:sz w:val="20"/>
                <w:szCs w:val="20"/>
              </w:rPr>
              <w:t>-04-</w:t>
            </w:r>
            <w:r w:rsidRPr="00844015">
              <w:rPr>
                <w:rFonts w:ascii="華康黑體 Std W3" w:eastAsia="華康黑體 Std W3" w:hAnsi="華康黑體 Std W3" w:hint="eastAsia"/>
                <w:sz w:val="20"/>
                <w:szCs w:val="20"/>
              </w:rPr>
              <w:t>21），</w:t>
            </w:r>
            <w:r w:rsidRPr="00844015">
              <w:rPr>
                <w:rFonts w:ascii="華康黑體 Std W3" w:eastAsia="華康黑體 Std W3" w:hAnsi="華康黑體 Std W3"/>
                <w:sz w:val="20"/>
                <w:szCs w:val="20"/>
              </w:rPr>
              <w:t>P.1</w:t>
            </w:r>
            <w:r w:rsidR="008B0DF0" w:rsidRPr="00844015">
              <w:rPr>
                <w:rFonts w:ascii="華康黑體 Std W3" w:eastAsia="華康黑體 Std W3" w:hAnsi="華康黑體 Std W3" w:hint="eastAsia"/>
                <w:sz w:val="20"/>
                <w:szCs w:val="20"/>
              </w:rPr>
              <w:t>38</w:t>
            </w:r>
          </w:p>
        </w:tc>
        <w:tc>
          <w:tcPr>
            <w:tcW w:w="1375" w:type="dxa"/>
            <w:tcBorders>
              <w:right w:val="single" w:sz="12" w:space="0" w:color="auto"/>
            </w:tcBorders>
          </w:tcPr>
          <w:p w:rsidR="00D21778" w:rsidRPr="00844015" w:rsidRDefault="00D21778" w:rsidP="00AB2B41">
            <w:pPr>
              <w:spacing w:line="360" w:lineRule="exact"/>
              <w:rPr>
                <w:rFonts w:ascii="華康黑體 Std W3" w:eastAsia="華康黑體 Std W3" w:hAnsi="華康黑體 Std W3"/>
                <w:sz w:val="20"/>
                <w:szCs w:val="20"/>
              </w:rPr>
            </w:pPr>
          </w:p>
        </w:tc>
      </w:tr>
      <w:tr w:rsidR="00D21778" w:rsidRPr="00844015">
        <w:trPr>
          <w:trHeight w:val="1463"/>
        </w:trPr>
        <w:tc>
          <w:tcPr>
            <w:tcW w:w="2556" w:type="dxa"/>
            <w:vMerge/>
            <w:tcBorders>
              <w:left w:val="single" w:sz="12" w:space="0" w:color="auto"/>
              <w:bottom w:val="single" w:sz="12" w:space="0" w:color="auto"/>
            </w:tcBorders>
          </w:tcPr>
          <w:p w:rsidR="00D21778" w:rsidRPr="00844015" w:rsidRDefault="00D21778" w:rsidP="00AB2B41">
            <w:pPr>
              <w:spacing w:line="360" w:lineRule="exact"/>
              <w:ind w:left="1441" w:hanging="1441"/>
              <w:rPr>
                <w:rFonts w:ascii="華康黑體 Std W3" w:eastAsia="華康黑體 Std W3" w:hAnsi="華康黑體 Std W3"/>
                <w:sz w:val="20"/>
                <w:szCs w:val="20"/>
              </w:rPr>
            </w:pPr>
          </w:p>
        </w:tc>
        <w:tc>
          <w:tcPr>
            <w:tcW w:w="2484" w:type="dxa"/>
            <w:vMerge/>
            <w:tcBorders>
              <w:bottom w:val="single" w:sz="12" w:space="0" w:color="auto"/>
            </w:tcBorders>
          </w:tcPr>
          <w:p w:rsidR="00D21778" w:rsidRPr="00844015" w:rsidRDefault="00D21778" w:rsidP="000C2A5D">
            <w:pPr>
              <w:spacing w:line="360" w:lineRule="exact"/>
              <w:ind w:left="1441" w:hanging="1441"/>
              <w:jc w:val="both"/>
              <w:rPr>
                <w:rFonts w:ascii="華康黑體 Std W3" w:eastAsia="華康黑體 Std W3" w:hAnsi="華康黑體 Std W3"/>
                <w:sz w:val="20"/>
                <w:szCs w:val="20"/>
              </w:rPr>
            </w:pPr>
          </w:p>
        </w:tc>
        <w:tc>
          <w:tcPr>
            <w:tcW w:w="2160" w:type="dxa"/>
            <w:vMerge/>
            <w:tcBorders>
              <w:bottom w:val="single" w:sz="12" w:space="0" w:color="auto"/>
            </w:tcBorders>
          </w:tcPr>
          <w:p w:rsidR="00D21778" w:rsidRPr="00844015" w:rsidRDefault="00D21778" w:rsidP="000C2A5D">
            <w:pPr>
              <w:spacing w:line="360" w:lineRule="exact"/>
              <w:ind w:left="1441" w:hanging="1441"/>
              <w:jc w:val="both"/>
              <w:rPr>
                <w:rFonts w:ascii="華康黑體 Std W3" w:eastAsia="華康黑體 Std W3" w:hAnsi="華康黑體 Std W3"/>
                <w:sz w:val="20"/>
                <w:szCs w:val="20"/>
              </w:rPr>
            </w:pPr>
          </w:p>
        </w:tc>
        <w:tc>
          <w:tcPr>
            <w:tcW w:w="1375" w:type="dxa"/>
            <w:tcBorders>
              <w:top w:val="single" w:sz="6" w:space="0" w:color="FFFFFF"/>
              <w:bottom w:val="single" w:sz="12" w:space="0" w:color="auto"/>
              <w:right w:val="single" w:sz="12" w:space="0" w:color="auto"/>
            </w:tcBorders>
          </w:tcPr>
          <w:p w:rsidR="00D21778" w:rsidRPr="00844015" w:rsidRDefault="00D21778" w:rsidP="00AB2B41">
            <w:pPr>
              <w:spacing w:line="360" w:lineRule="exact"/>
              <w:ind w:left="1441" w:hanging="1441"/>
              <w:rPr>
                <w:rFonts w:ascii="華康黑體 Std W3" w:eastAsia="華康黑體 Std W3" w:hAnsi="華康黑體 Std W3"/>
                <w:sz w:val="20"/>
                <w:szCs w:val="20"/>
              </w:rPr>
            </w:pPr>
          </w:p>
        </w:tc>
      </w:tr>
    </w:tbl>
    <w:p w:rsidR="00D21778" w:rsidRPr="00844015" w:rsidRDefault="00F00110" w:rsidP="006853FB">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00D21778" w:rsidRPr="00844015">
        <w:rPr>
          <w:rFonts w:ascii="華康黑體 Std W3" w:eastAsia="華康黑體 Std W3" w:hAnsi="華康黑體 Std W3" w:hint="eastAsia"/>
          <w:b/>
          <w:sz w:val="32"/>
          <w:szCs w:val="32"/>
          <w:bdr w:val="single" w:sz="4" w:space="0" w:color="auto"/>
        </w:rPr>
        <w:lastRenderedPageBreak/>
        <w:t>課程活動</w:t>
      </w:r>
      <w:r w:rsidR="00D21778" w:rsidRPr="00844015">
        <w:rPr>
          <w:rFonts w:ascii="華康黑體 Std W3" w:eastAsia="華康黑體 Std W3" w:hAnsi="華康黑體 Std W3"/>
          <w:b/>
          <w:sz w:val="32"/>
          <w:szCs w:val="32"/>
          <w:bdr w:val="single" w:sz="4" w:space="0" w:color="auto"/>
        </w:rPr>
        <w:t>-03-01</w:t>
      </w:r>
    </w:p>
    <w:p w:rsidR="00126A48" w:rsidRPr="00844015" w:rsidRDefault="00D21778" w:rsidP="006853FB">
      <w:pPr>
        <w:adjustRightInd w:val="0"/>
        <w:snapToGrid w:val="0"/>
        <w:spacing w:after="240" w:line="520" w:lineRule="exact"/>
        <w:jc w:val="center"/>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D21778" w:rsidP="006853F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生涯發展教育融入領域課程實施計畫</w:t>
      </w:r>
    </w:p>
    <w:p w:rsidR="00D21778" w:rsidRPr="00844015" w:rsidRDefault="00D21778" w:rsidP="00967438">
      <w:pPr>
        <w:numPr>
          <w:ilvl w:val="0"/>
          <w:numId w:val="5"/>
        </w:numPr>
        <w:tabs>
          <w:tab w:val="num" w:pos="840"/>
        </w:tabs>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依據</w:t>
      </w:r>
    </w:p>
    <w:p w:rsidR="00C673C5" w:rsidRPr="00844015" w:rsidRDefault="00D21778" w:rsidP="006853FB">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405397" w:rsidP="00C673C5">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C673C5" w:rsidRPr="00844015">
        <w:rPr>
          <w:rFonts w:ascii="華康黑體 Std W3" w:eastAsia="華康黑體 Std W3" w:hAnsi="華康黑體 Std W3" w:hint="eastAsia"/>
          <w:sz w:val="22"/>
          <w:szCs w:val="22"/>
        </w:rPr>
        <w:t>技術及職業教育法。</w:t>
      </w:r>
    </w:p>
    <w:p w:rsidR="00D21778" w:rsidRPr="00844015" w:rsidRDefault="00405397" w:rsidP="006853FB">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126A48"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6853FB">
      <w:pPr>
        <w:tabs>
          <w:tab w:val="num" w:pos="840"/>
        </w:tabs>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6853FB">
      <w:pPr>
        <w:autoSpaceDE w:val="0"/>
        <w:autoSpaceDN w:val="0"/>
        <w:adjustRightInd w:val="0"/>
        <w:spacing w:line="440" w:lineRule="exact"/>
        <w:ind w:leftChars="100" w:left="900" w:hangingChars="300" w:hanging="660"/>
        <w:jc w:val="both"/>
        <w:rPr>
          <w:rFonts w:ascii="華康黑體 Std W3" w:eastAsia="華康黑體 Std W3" w:hAnsi="華康黑體 Std W3" w:cs="標楷體-WinCharSetFFFF-H"/>
          <w:kern w:val="0"/>
          <w:sz w:val="22"/>
          <w:szCs w:val="22"/>
        </w:rPr>
      </w:pPr>
      <w:r w:rsidRPr="00844015">
        <w:rPr>
          <w:rFonts w:ascii="華康黑體 Std W3" w:eastAsia="華康黑體 Std W3" w:hAnsi="華康黑體 Std W3" w:cs="標楷體-WinCharSetFFFF-H" w:hint="eastAsia"/>
          <w:kern w:val="0"/>
          <w:sz w:val="22"/>
          <w:szCs w:val="22"/>
        </w:rPr>
        <w:t>（一）落實九年一貫課程理念，將生涯發展的概念融入課程及學習活動中，協助學生做好自我覺察、生涯覺察及生涯探索與進路選擇之工作，以達成課程目標。</w:t>
      </w:r>
    </w:p>
    <w:p w:rsidR="00D21778" w:rsidRPr="00844015" w:rsidRDefault="00D21778" w:rsidP="004C374F">
      <w:pPr>
        <w:autoSpaceDE w:val="0"/>
        <w:autoSpaceDN w:val="0"/>
        <w:adjustRightInd w:val="0"/>
        <w:spacing w:line="440" w:lineRule="exact"/>
        <w:ind w:left="880" w:hangingChars="400" w:hanging="880"/>
        <w:jc w:val="both"/>
        <w:rPr>
          <w:rFonts w:ascii="華康黑體 Std W3" w:eastAsia="華康黑體 Std W3" w:hAnsi="華康黑體 Std W3" w:cs="標楷體-WinCharSetFFFF-H"/>
          <w:kern w:val="0"/>
          <w:sz w:val="22"/>
          <w:szCs w:val="22"/>
        </w:rPr>
      </w:pPr>
      <w:r w:rsidRPr="00844015">
        <w:rPr>
          <w:rFonts w:ascii="華康黑體 Std W3" w:eastAsia="華康黑體 Std W3" w:hAnsi="華康黑體 Std W3" w:cs="標楷體-WinCharSetFFFF-H"/>
          <w:kern w:val="0"/>
          <w:sz w:val="22"/>
          <w:szCs w:val="22"/>
        </w:rPr>
        <w:t xml:space="preserve">  </w:t>
      </w:r>
      <w:r w:rsidRPr="00844015">
        <w:rPr>
          <w:rFonts w:ascii="華康黑體 Std W3" w:eastAsia="華康黑體 Std W3" w:hAnsi="華康黑體 Std W3" w:cs="標楷體-WinCharSetFFFF-H" w:hint="eastAsia"/>
          <w:kern w:val="0"/>
          <w:sz w:val="22"/>
          <w:szCs w:val="22"/>
        </w:rPr>
        <w:t>（二）透過多元豐富的課程設計，協助學生達成適性選擇、適性準備與適性發展之生涯目標，以充分發揮個人潛能，進而適應社會變遷。</w:t>
      </w:r>
    </w:p>
    <w:p w:rsidR="00D21778" w:rsidRPr="00844015" w:rsidRDefault="00D21778" w:rsidP="006853FB">
      <w:pPr>
        <w:autoSpaceDE w:val="0"/>
        <w:autoSpaceDN w:val="0"/>
        <w:adjustRightInd w:val="0"/>
        <w:spacing w:line="440" w:lineRule="exact"/>
        <w:jc w:val="both"/>
        <w:rPr>
          <w:rFonts w:ascii="華康黑體 Std W3" w:eastAsia="華康黑體 Std W3" w:hAnsi="華康黑體 Std W3" w:cs="標楷體-WinCharSetFFFF-H"/>
          <w:kern w:val="0"/>
          <w:sz w:val="22"/>
          <w:szCs w:val="22"/>
        </w:rPr>
      </w:pPr>
      <w:r w:rsidRPr="00844015">
        <w:rPr>
          <w:rFonts w:ascii="華康黑體 Std W3" w:eastAsia="華康黑體 Std W3" w:hAnsi="華康黑體 Std W3" w:cs="標楷體-WinCharSetFFFF-H"/>
          <w:kern w:val="0"/>
          <w:sz w:val="22"/>
          <w:szCs w:val="22"/>
        </w:rPr>
        <w:t xml:space="preserve">  </w:t>
      </w:r>
      <w:r w:rsidRPr="00844015">
        <w:rPr>
          <w:rFonts w:ascii="華康黑體 Std W3" w:eastAsia="華康黑體 Std W3" w:hAnsi="華康黑體 Std W3" w:cs="標楷體-WinCharSetFFFF-H" w:hint="eastAsia"/>
          <w:kern w:val="0"/>
          <w:sz w:val="22"/>
          <w:szCs w:val="22"/>
        </w:rPr>
        <w:t>（三）啟發學生終身教育之觀念，並培養其終身學習之能力，以適應未來生涯之需</w:t>
      </w:r>
    </w:p>
    <w:p w:rsidR="00D21778" w:rsidRPr="00844015" w:rsidRDefault="00D21778" w:rsidP="006853FB">
      <w:pPr>
        <w:autoSpaceDE w:val="0"/>
        <w:autoSpaceDN w:val="0"/>
        <w:adjustRightInd w:val="0"/>
        <w:spacing w:line="440" w:lineRule="exact"/>
        <w:jc w:val="both"/>
        <w:rPr>
          <w:rFonts w:ascii="華康黑體 Std W3" w:eastAsia="華康黑體 Std W3" w:hAnsi="華康黑體 Std W3" w:cs="標楷體-WinCharSetFFFF-H"/>
          <w:kern w:val="0"/>
          <w:sz w:val="22"/>
          <w:szCs w:val="22"/>
        </w:rPr>
      </w:pPr>
      <w:r w:rsidRPr="00844015">
        <w:rPr>
          <w:rFonts w:ascii="華康黑體 Std W3" w:eastAsia="華康黑體 Std W3" w:hAnsi="華康黑體 Std W3" w:cs="標楷體-WinCharSetFFFF-H"/>
          <w:kern w:val="0"/>
          <w:sz w:val="22"/>
          <w:szCs w:val="22"/>
        </w:rPr>
        <w:t xml:space="preserve">        </w:t>
      </w:r>
      <w:r w:rsidRPr="00844015">
        <w:rPr>
          <w:rFonts w:ascii="華康黑體 Std W3" w:eastAsia="華康黑體 Std W3" w:hAnsi="華康黑體 Std W3" w:cs="標楷體-WinCharSetFFFF-H" w:hint="eastAsia"/>
          <w:kern w:val="0"/>
          <w:sz w:val="22"/>
          <w:szCs w:val="22"/>
        </w:rPr>
        <w:t>求。</w:t>
      </w:r>
    </w:p>
    <w:p w:rsidR="00D21778" w:rsidRPr="00844015" w:rsidRDefault="00D21778" w:rsidP="006853FB">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w:t>
      </w:r>
    </w:p>
    <w:p w:rsidR="00D21778" w:rsidRPr="00844015" w:rsidRDefault="00D21778" w:rsidP="006853FB">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（一）主辦單位：教務處、輔導處（室）。</w:t>
      </w:r>
    </w:p>
    <w:p w:rsidR="00D21778" w:rsidRPr="00844015" w:rsidRDefault="00D21778" w:rsidP="006853F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（二）協辦單位：各領域教師。</w:t>
      </w:r>
    </w:p>
    <w:p w:rsidR="00D21778" w:rsidRPr="00844015" w:rsidRDefault="00D21778" w:rsidP="006853FB">
      <w:pPr>
        <w:spacing w:line="4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四、辦理時程：全學年。</w:t>
      </w:r>
    </w:p>
    <w:p w:rsidR="007426E1" w:rsidRPr="00844015" w:rsidRDefault="007426E1" w:rsidP="007426E1">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w:t>
      </w:r>
      <w:r w:rsidRPr="00844015">
        <w:rPr>
          <w:rFonts w:ascii="華康黑體 Std W3" w:eastAsia="華康黑體 Std W3" w:hAnsi="華康黑體 Std W3" w:hint="eastAsia"/>
          <w:spacing w:val="4"/>
          <w:sz w:val="22"/>
          <w:szCs w:val="22"/>
        </w:rPr>
        <w:t>課程規劃與設計原則</w:t>
      </w:r>
    </w:p>
    <w:p w:rsidR="007426E1" w:rsidRPr="00844015" w:rsidRDefault="007426E1" w:rsidP="007426E1">
      <w:pPr>
        <w:spacing w:line="440" w:lineRule="exact"/>
        <w:ind w:leftChars="104" w:left="980" w:hangingChars="320" w:hanging="730"/>
        <w:jc w:val="both"/>
        <w:rPr>
          <w:rFonts w:ascii="華康黑體 Std W3" w:eastAsia="華康黑體 Std W3" w:hAnsi="華康黑體 Std W3"/>
          <w:sz w:val="22"/>
          <w:szCs w:val="22"/>
        </w:rPr>
      </w:pPr>
      <w:r w:rsidRPr="00844015">
        <w:rPr>
          <w:rFonts w:ascii="華康黑體 Std W3" w:eastAsia="華康黑體 Std W3" w:hAnsi="華康黑體 Std W3" w:hint="eastAsia"/>
          <w:spacing w:val="4"/>
          <w:sz w:val="22"/>
          <w:szCs w:val="22"/>
        </w:rPr>
        <w:t>（一）轉化原則：利用現有之課程加以轉化豐富其內容，並於適當之單元設計延伸教學活動。</w:t>
      </w:r>
    </w:p>
    <w:p w:rsidR="007426E1" w:rsidRPr="00844015" w:rsidRDefault="007426E1" w:rsidP="007426E1">
      <w:pPr>
        <w:numPr>
          <w:ilvl w:val="0"/>
          <w:numId w:val="4"/>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pacing w:val="4"/>
          <w:sz w:val="22"/>
          <w:szCs w:val="22"/>
        </w:rPr>
        <w:t>系統化原則：宜掌握各年級學生發展目標，針對適當重點設計課程，以增進學生學習系統化。</w:t>
      </w:r>
    </w:p>
    <w:p w:rsidR="007426E1" w:rsidRPr="00844015" w:rsidRDefault="007426E1" w:rsidP="007426E1">
      <w:pPr>
        <w:numPr>
          <w:ilvl w:val="0"/>
          <w:numId w:val="4"/>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pacing w:val="4"/>
          <w:sz w:val="22"/>
          <w:szCs w:val="22"/>
        </w:rPr>
        <w:t>創新原則：在現有的課程方案中，創新活動方式，靈活融入教學設計。</w:t>
      </w:r>
    </w:p>
    <w:p w:rsidR="007426E1" w:rsidRPr="00844015" w:rsidRDefault="007426E1" w:rsidP="007426E1">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六、實施方式</w:t>
      </w:r>
    </w:p>
    <w:p w:rsidR="007426E1" w:rsidRPr="00844015" w:rsidRDefault="007426E1" w:rsidP="007426E1">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（一）教學師資：全校教師均負生涯發展教育推動與實施之責。</w:t>
      </w:r>
    </w:p>
    <w:p w:rsidR="007426E1" w:rsidRPr="00844015" w:rsidRDefault="007426E1" w:rsidP="007426E1">
      <w:pPr>
        <w:spacing w:line="4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pacing w:val="4"/>
          <w:sz w:val="22"/>
          <w:szCs w:val="22"/>
        </w:rPr>
        <w:t xml:space="preserve">  （二）學年主題：依據</w:t>
      </w:r>
      <w:r w:rsidRPr="00844015">
        <w:rPr>
          <w:rFonts w:ascii="華康黑體 Std W3" w:eastAsia="華康黑體 Std W3" w:hAnsi="華康黑體 Std W3" w:hint="eastAsia"/>
          <w:sz w:val="22"/>
          <w:szCs w:val="22"/>
        </w:rPr>
        <w:t>學生需要、社區特色及教師專長，擬訂</w:t>
      </w:r>
      <w:r w:rsidRPr="00844015">
        <w:rPr>
          <w:rFonts w:ascii="華康黑體 Std W3" w:eastAsia="華康黑體 Std W3" w:hAnsi="華康黑體 Std W3" w:hint="eastAsia"/>
          <w:spacing w:val="4"/>
          <w:sz w:val="22"/>
          <w:szCs w:val="22"/>
        </w:rPr>
        <w:t>各學年</w:t>
      </w:r>
      <w:r w:rsidRPr="00844015">
        <w:rPr>
          <w:rFonts w:ascii="華康黑體 Std W3" w:eastAsia="華康黑體 Std W3" w:hAnsi="華康黑體 Std W3" w:hint="eastAsia"/>
          <w:sz w:val="22"/>
          <w:szCs w:val="22"/>
        </w:rPr>
        <w:t xml:space="preserve">生涯發展教      </w:t>
      </w:r>
    </w:p>
    <w:p w:rsidR="007426E1" w:rsidRPr="00844015" w:rsidRDefault="007426E1" w:rsidP="007426E1">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育融入課程之主題，並將</w:t>
      </w:r>
      <w:r w:rsidRPr="00844015">
        <w:rPr>
          <w:rFonts w:ascii="華康黑體 Std W3" w:eastAsia="華康黑體 Std W3" w:hAnsi="華康黑體 Std W3" w:hint="eastAsia"/>
          <w:spacing w:val="4"/>
          <w:sz w:val="22"/>
          <w:szCs w:val="22"/>
        </w:rPr>
        <w:t>學年競賽活動與課程結合。</w:t>
      </w:r>
    </w:p>
    <w:p w:rsidR="007426E1" w:rsidRPr="00844015" w:rsidRDefault="007426E1" w:rsidP="007426E1">
      <w:pPr>
        <w:spacing w:line="4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pacing w:val="4"/>
          <w:sz w:val="22"/>
          <w:szCs w:val="22"/>
        </w:rPr>
        <w:lastRenderedPageBreak/>
        <w:t xml:space="preserve">  （三）課程計畫：檢視各科教材中可融入之單元，</w:t>
      </w:r>
      <w:r w:rsidRPr="00844015">
        <w:rPr>
          <w:rFonts w:ascii="華康黑體 Std W3" w:eastAsia="華康黑體 Std W3" w:hAnsi="華康黑體 Std W3" w:hint="eastAsia"/>
          <w:sz w:val="22"/>
          <w:szCs w:val="22"/>
        </w:rPr>
        <w:t>於學期開學前完成生涯發展教</w:t>
      </w:r>
    </w:p>
    <w:p w:rsidR="007426E1" w:rsidRPr="00844015" w:rsidRDefault="007426E1" w:rsidP="007426E1">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育之課程計畫。</w:t>
      </w:r>
    </w:p>
    <w:p w:rsidR="007426E1" w:rsidRPr="00844015" w:rsidRDefault="007426E1" w:rsidP="007426E1">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（四）實施教學：教師依課程計畫設計教案，進行教學活動。</w:t>
      </w:r>
    </w:p>
    <w:p w:rsidR="007426E1" w:rsidRPr="00844015" w:rsidRDefault="007426E1" w:rsidP="007426E1">
      <w:pPr>
        <w:spacing w:line="440" w:lineRule="exact"/>
        <w:ind w:rightChars="-147" w:right="-353"/>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（五）檢討修正：檢核學生學習成果並修正教案內容。</w:t>
      </w:r>
    </w:p>
    <w:p w:rsidR="00D21778" w:rsidRPr="00844015" w:rsidRDefault="00947EF9" w:rsidP="007426E1">
      <w:pPr>
        <w:spacing w:line="440" w:lineRule="exact"/>
        <w:ind w:leftChars="-35" w:left="-84" w:rightChars="-147" w:right="-353" w:firstLineChars="19" w:firstLine="42"/>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w:t>
      </w:r>
      <w:r w:rsidR="00D21778" w:rsidRPr="00844015">
        <w:rPr>
          <w:rFonts w:ascii="華康黑體 Std W3" w:eastAsia="華康黑體 Std W3" w:hAnsi="華康黑體 Std W3" w:hint="eastAsia"/>
          <w:sz w:val="22"/>
          <w:szCs w:val="22"/>
        </w:rPr>
        <w:t>、執行要項</w:t>
      </w:r>
    </w:p>
    <w:p w:rsidR="00D21778" w:rsidRPr="00844015" w:rsidRDefault="00D21778" w:rsidP="005773AB">
      <w:pPr>
        <w:spacing w:line="440" w:lineRule="exact"/>
        <w:ind w:leftChars="92" w:left="881"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r w:rsidR="00303DEA" w:rsidRPr="00844015">
        <w:rPr>
          <w:rFonts w:ascii="華康黑體 Std W3" w:eastAsia="華康黑體 Std W3" w:hAnsi="華康黑體 Std W3" w:hint="eastAsia"/>
          <w:sz w:val="22"/>
          <w:szCs w:val="22"/>
        </w:rPr>
        <w:t>一）於本校課程發展委員會下設「生涯發展教育議題課程小組」，訂定一</w:t>
      </w:r>
      <w:r w:rsidRPr="00844015">
        <w:rPr>
          <w:rFonts w:ascii="華康黑體 Std W3" w:eastAsia="華康黑體 Std W3" w:hAnsi="華康黑體 Std W3" w:hint="eastAsia"/>
          <w:sz w:val="22"/>
          <w:szCs w:val="22"/>
        </w:rPr>
        <w:t>至</w:t>
      </w:r>
      <w:r w:rsidR="00303DEA"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年級生涯課程主題架構（參閱：課程活動</w:t>
      </w:r>
      <w:r w:rsidRPr="00844015">
        <w:rPr>
          <w:rFonts w:ascii="華康黑體 Std W3" w:eastAsia="華康黑體 Std W3" w:hAnsi="華康黑體 Std W3"/>
          <w:sz w:val="22"/>
          <w:szCs w:val="22"/>
        </w:rPr>
        <w:t>-04-01</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P.</w:t>
      </w:r>
      <w:r w:rsidR="00226301" w:rsidRPr="00844015">
        <w:rPr>
          <w:rFonts w:ascii="華康黑體 Std W3" w:eastAsia="華康黑體 Std W3" w:hAnsi="華康黑體 Std W3" w:hint="eastAsia"/>
          <w:sz w:val="22"/>
          <w:szCs w:val="22"/>
        </w:rPr>
        <w:t>4</w:t>
      </w:r>
      <w:r w:rsidR="00FA04DC" w:rsidRPr="00844015">
        <w:rPr>
          <w:rFonts w:ascii="華康黑體 Std W3" w:eastAsia="華康黑體 Std W3" w:hAnsi="華康黑體 Std W3" w:hint="eastAsia"/>
          <w:sz w:val="22"/>
          <w:szCs w:val="22"/>
        </w:rPr>
        <w:t>2</w:t>
      </w:r>
      <w:r w:rsidRPr="00844015">
        <w:rPr>
          <w:rFonts w:ascii="華康黑體 Std W3" w:eastAsia="華康黑體 Std W3" w:hAnsi="華康黑體 Std W3" w:hint="eastAsia"/>
          <w:sz w:val="22"/>
          <w:szCs w:val="22"/>
        </w:rPr>
        <w:t>）。【參考教育部九年一貫課程綱要生涯發展教育能力指標（</w:t>
      </w:r>
      <w:r w:rsidRPr="00844015">
        <w:rPr>
          <w:rFonts w:ascii="華康黑體 Std W3" w:eastAsia="華康黑體 Std W3" w:hAnsi="華康黑體 Std W3"/>
          <w:sz w:val="22"/>
          <w:szCs w:val="22"/>
        </w:rPr>
        <w:t>P.</w:t>
      </w:r>
      <w:r w:rsidR="00B71350" w:rsidRPr="00844015">
        <w:rPr>
          <w:rFonts w:ascii="華康黑體 Std W3" w:eastAsia="華康黑體 Std W3" w:hAnsi="華康黑體 Std W3" w:hint="eastAsia"/>
          <w:sz w:val="22"/>
          <w:szCs w:val="22"/>
        </w:rPr>
        <w:t>1</w:t>
      </w:r>
      <w:r w:rsidR="00670502" w:rsidRPr="00844015">
        <w:rPr>
          <w:rFonts w:ascii="華康黑體 Std W3" w:eastAsia="華康黑體 Std W3" w:hAnsi="華康黑體 Std W3" w:hint="eastAsia"/>
          <w:sz w:val="22"/>
          <w:szCs w:val="22"/>
        </w:rPr>
        <w:t>8</w:t>
      </w:r>
      <w:r w:rsidR="008532E0" w:rsidRPr="00844015">
        <w:rPr>
          <w:rFonts w:ascii="華康黑體 Std W3" w:eastAsia="華康黑體 Std W3" w:hAnsi="華康黑體 Std W3" w:hint="eastAsia"/>
          <w:sz w:val="22"/>
          <w:szCs w:val="22"/>
        </w:rPr>
        <w:t>7</w:t>
      </w:r>
      <w:r w:rsidRPr="00844015">
        <w:rPr>
          <w:rFonts w:ascii="華康黑體 Std W3" w:eastAsia="華康黑體 Std W3" w:hAnsi="華康黑體 Std W3" w:hint="eastAsia"/>
          <w:sz w:val="22"/>
          <w:szCs w:val="22"/>
        </w:rPr>
        <w:t>）及學校生涯發展教育計畫實施主題】</w:t>
      </w:r>
    </w:p>
    <w:p w:rsidR="00D21778" w:rsidRPr="00844015" w:rsidRDefault="00D21778" w:rsidP="006853FB">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（二）各領域課程小組會議（教學研究會）依據生涯發展教育課程主題架構，分析教材與生涯發展教育能力指標之相關性（參閱：課程活動</w:t>
      </w:r>
      <w:r w:rsidRPr="00844015">
        <w:rPr>
          <w:rFonts w:ascii="華康黑體 Std W3" w:eastAsia="華康黑體 Std W3" w:hAnsi="華康黑體 Std W3"/>
          <w:sz w:val="22"/>
          <w:szCs w:val="22"/>
        </w:rPr>
        <w:t>-04-02</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P.</w:t>
      </w:r>
      <w:r w:rsidR="00226301" w:rsidRPr="00844015">
        <w:rPr>
          <w:rFonts w:ascii="華康黑體 Std W3" w:eastAsia="華康黑體 Std W3" w:hAnsi="華康黑體 Std W3" w:hint="eastAsia"/>
          <w:sz w:val="22"/>
          <w:szCs w:val="22"/>
        </w:rPr>
        <w:t>4</w:t>
      </w:r>
      <w:r w:rsidR="00FA04DC" w:rsidRPr="00844015">
        <w:rPr>
          <w:rFonts w:ascii="華康黑體 Std W3" w:eastAsia="華康黑體 Std W3" w:hAnsi="華康黑體 Std W3" w:hint="eastAsia"/>
          <w:sz w:val="22"/>
          <w:szCs w:val="22"/>
        </w:rPr>
        <w:t>3</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P.</w:t>
      </w:r>
      <w:r w:rsidR="009E447C" w:rsidRPr="00844015">
        <w:rPr>
          <w:rFonts w:ascii="華康黑體 Std W3" w:eastAsia="華康黑體 Std W3" w:hAnsi="華康黑體 Std W3" w:hint="eastAsia"/>
          <w:sz w:val="22"/>
          <w:szCs w:val="22"/>
        </w:rPr>
        <w:t>4</w:t>
      </w:r>
      <w:r w:rsidR="00FA04DC" w:rsidRPr="00844015">
        <w:rPr>
          <w:rFonts w:ascii="華康黑體 Std W3" w:eastAsia="華康黑體 Std W3" w:hAnsi="華康黑體 Std W3" w:hint="eastAsia"/>
          <w:sz w:val="22"/>
          <w:szCs w:val="22"/>
        </w:rPr>
        <w:t>5</w:t>
      </w:r>
      <w:r w:rsidRPr="00844015">
        <w:rPr>
          <w:rFonts w:ascii="華康黑體 Std W3" w:eastAsia="華康黑體 Std W3" w:hAnsi="華康黑體 Std W3" w:hint="eastAsia"/>
          <w:sz w:val="22"/>
          <w:szCs w:val="22"/>
        </w:rPr>
        <w:t>），並融入各領域教學活動設計，撰寫課程計畫。</w:t>
      </w:r>
    </w:p>
    <w:p w:rsidR="00D21778" w:rsidRPr="00844015" w:rsidRDefault="00D21778" w:rsidP="0066099D">
      <w:pPr>
        <w:spacing w:line="440" w:lineRule="exact"/>
        <w:ind w:left="880" w:hangingChars="400" w:hanging="88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（三）各領域教師除於原有教材融入生涯發展教育議題外，亦可依學校特色及學生需求</w:t>
      </w:r>
      <w:r w:rsidRPr="00844015">
        <w:rPr>
          <w:rFonts w:ascii="華康黑體 Std W3" w:eastAsia="華康黑體 Std W3" w:hAnsi="華康黑體 Std W3" w:cs="標楷體-WinCharSetFFFF-H" w:hint="eastAsia"/>
          <w:kern w:val="0"/>
          <w:sz w:val="22"/>
          <w:szCs w:val="22"/>
        </w:rPr>
        <w:t>搜集相關資料</w:t>
      </w:r>
      <w:r w:rsidRPr="00844015">
        <w:rPr>
          <w:rFonts w:ascii="華康黑體 Std W3" w:eastAsia="華康黑體 Std W3" w:hAnsi="華康黑體 Std W3" w:hint="eastAsia"/>
          <w:sz w:val="22"/>
          <w:szCs w:val="22"/>
        </w:rPr>
        <w:t>，編寫延伸活動或教案設計。（參閱：課程活動</w:t>
      </w:r>
      <w:r w:rsidRPr="00844015">
        <w:rPr>
          <w:rFonts w:ascii="華康黑體 Std W3" w:eastAsia="華康黑體 Std W3" w:hAnsi="華康黑體 Std W3"/>
          <w:sz w:val="22"/>
          <w:szCs w:val="22"/>
        </w:rPr>
        <w:t>-04-03</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P.</w:t>
      </w:r>
      <w:r w:rsidR="00E522E7" w:rsidRPr="00844015">
        <w:rPr>
          <w:rFonts w:ascii="華康黑體 Std W3" w:eastAsia="華康黑體 Std W3" w:hAnsi="華康黑體 Std W3" w:hint="eastAsia"/>
          <w:sz w:val="22"/>
          <w:szCs w:val="22"/>
        </w:rPr>
        <w:t>4</w:t>
      </w:r>
      <w:r w:rsidR="00FA04DC" w:rsidRPr="00844015">
        <w:rPr>
          <w:rFonts w:ascii="華康黑體 Std W3" w:eastAsia="華康黑體 Std W3" w:hAnsi="華康黑體 Std W3" w:hint="eastAsia"/>
          <w:sz w:val="22"/>
          <w:szCs w:val="22"/>
        </w:rPr>
        <w:t>7</w:t>
      </w:r>
      <w:r w:rsidRPr="00844015">
        <w:rPr>
          <w:rFonts w:ascii="華康黑體 Std W3" w:eastAsia="華康黑體 Std W3" w:hAnsi="華康黑體 Std W3" w:hint="eastAsia"/>
          <w:sz w:val="22"/>
          <w:szCs w:val="22"/>
        </w:rPr>
        <w:t>）</w:t>
      </w:r>
    </w:p>
    <w:p w:rsidR="00D21778" w:rsidRPr="00844015" w:rsidRDefault="00D21778" w:rsidP="00280A16">
      <w:pPr>
        <w:spacing w:line="440" w:lineRule="exact"/>
        <w:ind w:left="880" w:hangingChars="400" w:hanging="88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（四）各領域教師依照領域課程計畫實施教學，並定期（各單元實施後或每學期）進行實施成效檢核</w:t>
      </w:r>
      <w:r w:rsidRPr="00844015">
        <w:rPr>
          <w:rFonts w:ascii="華康黑體 Std W3" w:eastAsia="華康黑體 Std W3" w:hAnsi="華康黑體 Std W3" w:cs="標楷體-WinCharSetFFFF-H" w:hint="eastAsia"/>
          <w:kern w:val="0"/>
          <w:sz w:val="22"/>
          <w:szCs w:val="22"/>
        </w:rPr>
        <w:t>，以做為</w:t>
      </w:r>
      <w:r w:rsidR="00947EF9" w:rsidRPr="00844015">
        <w:rPr>
          <w:rFonts w:ascii="華康黑體 Std W3" w:eastAsia="華康黑體 Std W3" w:hAnsi="華康黑體 Std W3" w:hint="eastAsia"/>
          <w:sz w:val="22"/>
          <w:szCs w:val="22"/>
        </w:rPr>
        <w:t>下一</w:t>
      </w:r>
      <w:r w:rsidRPr="00844015">
        <w:rPr>
          <w:rFonts w:ascii="華康黑體 Std W3" w:eastAsia="華康黑體 Std W3" w:hAnsi="華康黑體 Std W3" w:hint="eastAsia"/>
          <w:sz w:val="22"/>
          <w:szCs w:val="22"/>
        </w:rPr>
        <w:t>學年度課程計畫修正之參考。（參閱：課程活動</w:t>
      </w:r>
      <w:r w:rsidRPr="00844015">
        <w:rPr>
          <w:rFonts w:ascii="華康黑體 Std W3" w:eastAsia="華康黑體 Std W3" w:hAnsi="華康黑體 Std W3"/>
          <w:sz w:val="22"/>
          <w:szCs w:val="22"/>
        </w:rPr>
        <w:t>-04-1</w:t>
      </w:r>
      <w:r w:rsidR="009E447C" w:rsidRPr="00844015">
        <w:rPr>
          <w:rFonts w:ascii="華康黑體 Std W3" w:eastAsia="華康黑體 Std W3" w:hAnsi="華康黑體 Std W3" w:hint="eastAsia"/>
          <w:sz w:val="22"/>
          <w:szCs w:val="22"/>
        </w:rPr>
        <w:t>8</w:t>
      </w:r>
      <w:r w:rsidRPr="00844015">
        <w:rPr>
          <w:rFonts w:ascii="華康黑體 Std W3" w:eastAsia="華康黑體 Std W3" w:hAnsi="華康黑體 Std W3" w:hint="eastAsia"/>
          <w:sz w:val="22"/>
          <w:szCs w:val="22"/>
        </w:rPr>
        <w:t>，</w:t>
      </w:r>
      <w:r w:rsidR="004B1998" w:rsidRPr="00844015">
        <w:rPr>
          <w:rFonts w:ascii="華康黑體 Std W3" w:eastAsia="華康黑體 Std W3" w:hAnsi="華康黑體 Std W3"/>
          <w:sz w:val="22"/>
          <w:szCs w:val="22"/>
        </w:rPr>
        <w:t>P.</w:t>
      </w:r>
      <w:r w:rsidR="00670502" w:rsidRPr="00844015">
        <w:rPr>
          <w:rFonts w:ascii="華康黑體 Std W3" w:eastAsia="華康黑體 Std W3" w:hAnsi="華康黑體 Std W3" w:hint="eastAsia"/>
          <w:sz w:val="22"/>
          <w:szCs w:val="22"/>
        </w:rPr>
        <w:t>135</w:t>
      </w:r>
      <w:r w:rsidRPr="00844015">
        <w:rPr>
          <w:rFonts w:ascii="華康黑體 Std W3" w:eastAsia="華康黑體 Std W3" w:hAnsi="華康黑體 Std W3" w:hint="eastAsia"/>
          <w:sz w:val="22"/>
          <w:szCs w:val="22"/>
        </w:rPr>
        <w:t>）</w:t>
      </w:r>
    </w:p>
    <w:p w:rsidR="00D21778" w:rsidRPr="00844015" w:rsidRDefault="00D21778" w:rsidP="006853FB">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cs="標楷體-WinCharSetFFFF-H"/>
          <w:kern w:val="0"/>
          <w:sz w:val="22"/>
          <w:szCs w:val="22"/>
        </w:rPr>
        <w:t xml:space="preserve">  </w:t>
      </w:r>
      <w:r w:rsidRPr="00844015">
        <w:rPr>
          <w:rFonts w:ascii="華康黑體 Std W3" w:eastAsia="華康黑體 Std W3" w:hAnsi="華康黑體 Std W3" w:cs="標楷體-WinCharSetFFFF-H" w:hint="eastAsia"/>
          <w:kern w:val="0"/>
          <w:sz w:val="22"/>
          <w:szCs w:val="22"/>
        </w:rPr>
        <w:t>（五）各領域教師積極參加生涯發展教育相關知能研習。</w:t>
      </w:r>
    </w:p>
    <w:p w:rsidR="00D21778" w:rsidRPr="00844015" w:rsidRDefault="00D21778" w:rsidP="006853FB">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八、經費來源及概算：由本校生涯發展教育相關經費項下支應。</w:t>
      </w:r>
    </w:p>
    <w:p w:rsidR="00D21778" w:rsidRPr="00844015" w:rsidRDefault="00D21778" w:rsidP="006853FB">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九、預期成效</w:t>
      </w:r>
    </w:p>
    <w:p w:rsidR="00D21778" w:rsidRPr="00844015" w:rsidRDefault="00D21778" w:rsidP="006853F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（一）協助學生認識自我，培養積極樂觀的態度及良好的品德、價值觀。</w:t>
      </w:r>
    </w:p>
    <w:p w:rsidR="00D21778" w:rsidRPr="00844015" w:rsidRDefault="00D21778" w:rsidP="006853F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（二）協助學生認識工作世界，增進生涯發展基本能力。</w:t>
      </w:r>
    </w:p>
    <w:p w:rsidR="00D21778" w:rsidRPr="00844015" w:rsidRDefault="00D21778" w:rsidP="006853FB">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（三）提升學生生涯發展規劃能力，培養獨立思考能力，擴展規劃生涯發展信心。</w:t>
      </w:r>
    </w:p>
    <w:p w:rsidR="00D21778" w:rsidRPr="00844015" w:rsidRDefault="0066496B" w:rsidP="0066496B">
      <w:pPr>
        <w:spacing w:line="440" w:lineRule="exact"/>
        <w:ind w:left="550" w:hangingChars="250" w:hanging="55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十、本計畫經</w:t>
      </w:r>
      <w:r w:rsidR="00D21778" w:rsidRPr="00844015">
        <w:rPr>
          <w:rFonts w:ascii="華康黑體 Std W3" w:eastAsia="華康黑體 Std W3" w:hAnsi="華康黑體 Std W3" w:hint="eastAsia"/>
          <w:sz w:val="22"/>
          <w:szCs w:val="22"/>
        </w:rPr>
        <w:t>生涯發展教育工作執行委員會討論，陳校長核可後實施，修正時亦同。</w:t>
      </w:r>
    </w:p>
    <w:p w:rsidR="00D21778" w:rsidRPr="00844015" w:rsidRDefault="00D21778" w:rsidP="006853FB">
      <w:pPr>
        <w:adjustRightInd w:val="0"/>
        <w:snapToGrid w:val="0"/>
        <w:spacing w:after="240" w:line="520" w:lineRule="exact"/>
        <w:jc w:val="right"/>
        <w:rPr>
          <w:rFonts w:ascii="華康黑體 Std W3" w:eastAsia="華康黑體 Std W3" w:hAnsi="華康黑體 Std W3"/>
          <w:b/>
          <w:sz w:val="32"/>
          <w:szCs w:val="32"/>
        </w:rPr>
      </w:pPr>
      <w:r w:rsidRPr="00844015">
        <w:rPr>
          <w:rFonts w:ascii="華康黑體 Std W3" w:eastAsia="華康黑體 Std W3" w:hAnsi="華康黑體 Std W3"/>
          <w:b/>
          <w:sz w:val="22"/>
          <w:szCs w:val="22"/>
          <w:bdr w:val="single" w:sz="4" w:space="0" w:color="auto"/>
        </w:rPr>
        <w:br w:type="page"/>
      </w:r>
      <w:r w:rsidRPr="00844015">
        <w:rPr>
          <w:rFonts w:ascii="華康黑體 Std W3" w:eastAsia="華康黑體 Std W3" w:hAnsi="華康黑體 Std W3" w:hint="eastAsia"/>
          <w:b/>
          <w:sz w:val="32"/>
          <w:szCs w:val="32"/>
          <w:bdr w:val="single" w:sz="4" w:space="0" w:color="auto"/>
        </w:rPr>
        <w:lastRenderedPageBreak/>
        <w:t>課程活動</w:t>
      </w:r>
      <w:r w:rsidRPr="00844015">
        <w:rPr>
          <w:rFonts w:ascii="華康黑體 Std W3" w:eastAsia="華康黑體 Std W3" w:hAnsi="華康黑體 Std W3"/>
          <w:b/>
          <w:sz w:val="32"/>
          <w:szCs w:val="32"/>
          <w:bdr w:val="single" w:sz="4" w:space="0" w:color="auto"/>
        </w:rPr>
        <w:t>-04-01</w:t>
      </w:r>
    </w:p>
    <w:p w:rsidR="00D21778" w:rsidRPr="00844015" w:rsidRDefault="00D21778" w:rsidP="006853F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D21778" w:rsidP="006853F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生涯發展教育融入領域課程主題架構規劃表</w:t>
      </w:r>
    </w:p>
    <w:p w:rsidR="00D21778" w:rsidRPr="00844015" w:rsidRDefault="00D21778" w:rsidP="000C43B8">
      <w:pPr>
        <w:adjustRightInd w:val="0"/>
        <w:snapToGrid w:val="0"/>
        <w:spacing w:after="240" w:line="520" w:lineRule="exact"/>
        <w:ind w:right="480" w:firstLineChars="2250" w:firstLine="5400"/>
        <w:rPr>
          <w:rFonts w:ascii="華康黑體 Std W3" w:eastAsia="華康黑體 Std W3" w:hAnsi="華康黑體 Std W3"/>
          <w:u w:val="single"/>
        </w:rPr>
      </w:pPr>
      <w:r w:rsidRPr="00844015">
        <w:rPr>
          <w:rFonts w:ascii="華康黑體 Std W3" w:eastAsia="華康黑體 Std W3" w:hAnsi="華康黑體 Std W3" w:hint="eastAsia"/>
        </w:rPr>
        <w:t>領域別：</w:t>
      </w:r>
      <w:r w:rsidRPr="00844015">
        <w:rPr>
          <w:rFonts w:ascii="華康黑體 Std W3" w:eastAsia="華康黑體 Std W3" w:hAnsi="華康黑體 Std W3"/>
          <w:u w:val="single"/>
        </w:rPr>
        <w:t xml:space="preserve">            </w:t>
      </w:r>
    </w:p>
    <w:tbl>
      <w:tblPr>
        <w:tblW w:w="8410" w:type="dxa"/>
        <w:jc w:val="center"/>
        <w:tblInd w:w="9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17"/>
        <w:gridCol w:w="900"/>
        <w:gridCol w:w="3440"/>
        <w:gridCol w:w="2700"/>
        <w:gridCol w:w="953"/>
      </w:tblGrid>
      <w:tr w:rsidR="00D21778" w:rsidRPr="00844015">
        <w:trPr>
          <w:jc w:val="center"/>
        </w:trPr>
        <w:tc>
          <w:tcPr>
            <w:tcW w:w="417" w:type="dxa"/>
            <w:tcBorders>
              <w:top w:val="single" w:sz="12" w:space="0" w:color="auto"/>
              <w:bottom w:val="single" w:sz="12" w:space="0" w:color="auto"/>
            </w:tcBorders>
            <w:vAlign w:val="center"/>
          </w:tcPr>
          <w:p w:rsidR="00D21778" w:rsidRPr="00844015" w:rsidRDefault="00D21778" w:rsidP="0052571D">
            <w:pPr>
              <w:spacing w:line="36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年級</w:t>
            </w:r>
          </w:p>
        </w:tc>
        <w:tc>
          <w:tcPr>
            <w:tcW w:w="900" w:type="dxa"/>
            <w:tcBorders>
              <w:top w:val="single" w:sz="12" w:space="0" w:color="auto"/>
              <w:bottom w:val="single" w:sz="12" w:space="0" w:color="auto"/>
            </w:tcBorders>
            <w:vAlign w:val="center"/>
          </w:tcPr>
          <w:p w:rsidR="00D21778" w:rsidRPr="00844015" w:rsidRDefault="00D21778" w:rsidP="0052571D">
            <w:pPr>
              <w:spacing w:line="36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主題軸</w:t>
            </w:r>
          </w:p>
        </w:tc>
        <w:tc>
          <w:tcPr>
            <w:tcW w:w="3440" w:type="dxa"/>
            <w:tcBorders>
              <w:top w:val="single" w:sz="12" w:space="0" w:color="auto"/>
              <w:bottom w:val="single" w:sz="12" w:space="0" w:color="auto"/>
            </w:tcBorders>
            <w:vAlign w:val="center"/>
          </w:tcPr>
          <w:p w:rsidR="00D21778" w:rsidRPr="00844015" w:rsidRDefault="00D21778" w:rsidP="0052571D">
            <w:pPr>
              <w:tabs>
                <w:tab w:val="left" w:pos="2492"/>
              </w:tabs>
              <w:spacing w:line="360" w:lineRule="exact"/>
              <w:ind w:left="92" w:right="212" w:firstLine="240"/>
              <w:jc w:val="center"/>
              <w:rPr>
                <w:rFonts w:ascii="Arial" w:eastAsia="華康黑體 Std W3" w:hAnsi="Arial" w:cs="Arial"/>
                <w:b/>
                <w:sz w:val="20"/>
                <w:szCs w:val="20"/>
              </w:rPr>
            </w:pPr>
            <w:r w:rsidRPr="00844015">
              <w:rPr>
                <w:rFonts w:ascii="Arial" w:eastAsia="華康黑體 Std W3" w:hAnsi="Arial" w:cs="Arial" w:hint="eastAsia"/>
                <w:b/>
                <w:sz w:val="20"/>
                <w:szCs w:val="20"/>
              </w:rPr>
              <w:t>課程主題名稱及內涵</w:t>
            </w:r>
          </w:p>
        </w:tc>
        <w:tc>
          <w:tcPr>
            <w:tcW w:w="2700" w:type="dxa"/>
            <w:tcBorders>
              <w:top w:val="single" w:sz="12" w:space="0" w:color="auto"/>
              <w:bottom w:val="single" w:sz="12" w:space="0" w:color="auto"/>
            </w:tcBorders>
            <w:vAlign w:val="center"/>
          </w:tcPr>
          <w:p w:rsidR="00D21778" w:rsidRPr="00844015" w:rsidRDefault="00D21778" w:rsidP="00F747AA">
            <w:pPr>
              <w:tabs>
                <w:tab w:val="left" w:pos="2492"/>
              </w:tabs>
              <w:spacing w:line="360" w:lineRule="exact"/>
              <w:ind w:left="92" w:right="212" w:firstLine="240"/>
              <w:jc w:val="center"/>
              <w:rPr>
                <w:rFonts w:ascii="Arial" w:eastAsia="華康黑體 Std W3" w:hAnsi="Arial" w:cs="Arial"/>
                <w:b/>
                <w:sz w:val="20"/>
                <w:szCs w:val="20"/>
              </w:rPr>
            </w:pPr>
            <w:r w:rsidRPr="00844015">
              <w:rPr>
                <w:rFonts w:ascii="Arial" w:eastAsia="華康黑體 Std W3" w:hAnsi="Arial" w:cs="Arial" w:hint="eastAsia"/>
                <w:b/>
                <w:sz w:val="20"/>
                <w:szCs w:val="20"/>
              </w:rPr>
              <w:t>生涯發展教育能力指標</w:t>
            </w:r>
          </w:p>
        </w:tc>
        <w:tc>
          <w:tcPr>
            <w:tcW w:w="953" w:type="dxa"/>
            <w:tcBorders>
              <w:top w:val="single" w:sz="12" w:space="0" w:color="auto"/>
              <w:bottom w:val="single" w:sz="12" w:space="0" w:color="auto"/>
            </w:tcBorders>
            <w:vAlign w:val="center"/>
          </w:tcPr>
          <w:p w:rsidR="00D21778" w:rsidRPr="00844015" w:rsidRDefault="00D21778" w:rsidP="0052571D">
            <w:pPr>
              <w:spacing w:line="360" w:lineRule="exact"/>
              <w:ind w:left="113" w:right="212"/>
              <w:jc w:val="center"/>
              <w:rPr>
                <w:rFonts w:ascii="Arial" w:eastAsia="華康黑體 Std W3" w:hAnsi="Arial" w:cs="Arial"/>
                <w:b/>
                <w:sz w:val="20"/>
                <w:szCs w:val="20"/>
              </w:rPr>
            </w:pPr>
            <w:r w:rsidRPr="00844015">
              <w:rPr>
                <w:rFonts w:ascii="Arial" w:eastAsia="華康黑體 Std W3" w:hAnsi="Arial" w:cs="Arial" w:hint="eastAsia"/>
                <w:b/>
                <w:sz w:val="20"/>
                <w:szCs w:val="20"/>
              </w:rPr>
              <w:t>備註</w:t>
            </w:r>
          </w:p>
        </w:tc>
      </w:tr>
      <w:tr w:rsidR="00D21778" w:rsidRPr="00844015">
        <w:trPr>
          <w:trHeight w:val="766"/>
          <w:jc w:val="center"/>
        </w:trPr>
        <w:tc>
          <w:tcPr>
            <w:tcW w:w="417" w:type="dxa"/>
            <w:vMerge w:val="restart"/>
            <w:tcBorders>
              <w:top w:val="single" w:sz="12" w:space="0" w:color="auto"/>
            </w:tcBorders>
            <w:vAlign w:val="center"/>
          </w:tcPr>
          <w:p w:rsidR="00D21778" w:rsidRPr="00844015" w:rsidRDefault="00B70C2F" w:rsidP="0052571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一</w:t>
            </w:r>
          </w:p>
          <w:p w:rsidR="00D21778" w:rsidRPr="00844015" w:rsidRDefault="00D21778" w:rsidP="0052571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年</w:t>
            </w:r>
          </w:p>
          <w:p w:rsidR="00D21778" w:rsidRPr="00844015" w:rsidRDefault="00D21778" w:rsidP="0052571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級</w:t>
            </w:r>
          </w:p>
        </w:tc>
        <w:tc>
          <w:tcPr>
            <w:tcW w:w="900" w:type="dxa"/>
            <w:tcBorders>
              <w:top w:val="single" w:sz="12" w:space="0" w:color="auto"/>
            </w:tcBorders>
            <w:vAlign w:val="center"/>
          </w:tcPr>
          <w:p w:rsidR="00D21778" w:rsidRPr="00844015" w:rsidRDefault="00D21778" w:rsidP="0052571D">
            <w:pPr>
              <w:spacing w:line="360" w:lineRule="exact"/>
              <w:rPr>
                <w:rFonts w:ascii="Arial" w:eastAsia="華康黑體 Std W3" w:hAnsi="Arial" w:cs="Arial"/>
                <w:sz w:val="20"/>
                <w:szCs w:val="20"/>
              </w:rPr>
            </w:pPr>
            <w:r w:rsidRPr="00844015">
              <w:rPr>
                <w:rFonts w:ascii="Arial" w:eastAsia="華康黑體 Std W3" w:hAnsi="Arial" w:cs="Arial" w:hint="eastAsia"/>
                <w:sz w:val="20"/>
                <w:szCs w:val="20"/>
              </w:rPr>
              <w:t>自我覺察</w:t>
            </w:r>
          </w:p>
        </w:tc>
        <w:tc>
          <w:tcPr>
            <w:tcW w:w="3440" w:type="dxa"/>
            <w:tcBorders>
              <w:top w:val="single" w:sz="12" w:space="0" w:color="auto"/>
            </w:tcBorders>
            <w:vAlign w:val="center"/>
          </w:tcPr>
          <w:p w:rsidR="00D21778" w:rsidRPr="00844015" w:rsidRDefault="00D21778" w:rsidP="0052571D">
            <w:pPr>
              <w:spacing w:line="360" w:lineRule="exact"/>
              <w:ind w:left="200" w:hangingChars="100" w:hanging="200"/>
              <w:rPr>
                <w:rFonts w:ascii="Arial" w:eastAsia="華康黑體 Std W3" w:hAnsi="Arial" w:cs="Arial"/>
                <w:sz w:val="20"/>
                <w:szCs w:val="20"/>
              </w:rPr>
            </w:pPr>
          </w:p>
        </w:tc>
        <w:tc>
          <w:tcPr>
            <w:tcW w:w="2700" w:type="dxa"/>
            <w:tcBorders>
              <w:top w:val="single" w:sz="12" w:space="0" w:color="auto"/>
              <w:bottom w:val="single" w:sz="4" w:space="0" w:color="auto"/>
            </w:tcBorders>
            <w:vAlign w:val="center"/>
          </w:tcPr>
          <w:p w:rsidR="00D21778" w:rsidRPr="00844015" w:rsidRDefault="00D21778" w:rsidP="0052571D">
            <w:pPr>
              <w:spacing w:line="360" w:lineRule="exact"/>
              <w:ind w:left="600" w:right="-28" w:hangingChars="300" w:hanging="600"/>
              <w:jc w:val="both"/>
              <w:rPr>
                <w:rFonts w:ascii="Arial" w:eastAsia="華康黑體 Std W3" w:hAnsi="Arial" w:cs="Arial"/>
                <w:sz w:val="20"/>
                <w:szCs w:val="20"/>
              </w:rPr>
            </w:pPr>
          </w:p>
        </w:tc>
        <w:tc>
          <w:tcPr>
            <w:tcW w:w="953" w:type="dxa"/>
            <w:tcBorders>
              <w:top w:val="single" w:sz="12" w:space="0" w:color="auto"/>
              <w:bottom w:val="single" w:sz="4" w:space="0" w:color="auto"/>
            </w:tcBorders>
            <w:vAlign w:val="center"/>
          </w:tcPr>
          <w:p w:rsidR="00D21778" w:rsidRPr="00844015" w:rsidRDefault="00D21778" w:rsidP="0052571D">
            <w:pPr>
              <w:spacing w:line="360" w:lineRule="exact"/>
              <w:ind w:left="113"/>
              <w:rPr>
                <w:rFonts w:ascii="Arial" w:eastAsia="華康黑體 Std W3" w:hAnsi="Arial" w:cs="Arial"/>
                <w:sz w:val="20"/>
                <w:szCs w:val="20"/>
              </w:rPr>
            </w:pPr>
          </w:p>
        </w:tc>
      </w:tr>
      <w:tr w:rsidR="00D21778" w:rsidRPr="00844015">
        <w:trPr>
          <w:trHeight w:val="796"/>
          <w:jc w:val="center"/>
        </w:trPr>
        <w:tc>
          <w:tcPr>
            <w:tcW w:w="417" w:type="dxa"/>
            <w:vMerge/>
          </w:tcPr>
          <w:p w:rsidR="00D21778" w:rsidRPr="00844015" w:rsidRDefault="00D21778" w:rsidP="0052571D">
            <w:pPr>
              <w:spacing w:line="360" w:lineRule="exact"/>
              <w:rPr>
                <w:rFonts w:ascii="Arial" w:eastAsia="華康黑體 Std W3" w:hAnsi="Arial" w:cs="Arial"/>
                <w:sz w:val="20"/>
                <w:szCs w:val="20"/>
              </w:rPr>
            </w:pPr>
          </w:p>
        </w:tc>
        <w:tc>
          <w:tcPr>
            <w:tcW w:w="900" w:type="dxa"/>
            <w:vAlign w:val="center"/>
          </w:tcPr>
          <w:p w:rsidR="00D21778" w:rsidRPr="00844015" w:rsidRDefault="00D21778" w:rsidP="0052571D">
            <w:pPr>
              <w:spacing w:line="360" w:lineRule="exact"/>
              <w:rPr>
                <w:rFonts w:ascii="Arial" w:eastAsia="華康黑體 Std W3" w:hAnsi="Arial" w:cs="Arial"/>
                <w:sz w:val="20"/>
                <w:szCs w:val="20"/>
              </w:rPr>
            </w:pPr>
            <w:r w:rsidRPr="00844015">
              <w:rPr>
                <w:rFonts w:ascii="Arial" w:eastAsia="華康黑體 Std W3" w:hAnsi="Arial" w:cs="Arial" w:hint="eastAsia"/>
                <w:sz w:val="20"/>
                <w:szCs w:val="20"/>
              </w:rPr>
              <w:t>生涯覺察</w:t>
            </w:r>
          </w:p>
        </w:tc>
        <w:tc>
          <w:tcPr>
            <w:tcW w:w="3440" w:type="dxa"/>
          </w:tcPr>
          <w:p w:rsidR="00D21778" w:rsidRPr="00844015" w:rsidRDefault="00D21778" w:rsidP="0052571D">
            <w:pPr>
              <w:spacing w:line="360" w:lineRule="exact"/>
              <w:ind w:left="200" w:hangingChars="100" w:hanging="200"/>
              <w:rPr>
                <w:rFonts w:ascii="Arial" w:eastAsia="華康黑體 Std W3" w:hAnsi="Arial" w:cs="Arial"/>
                <w:bCs/>
                <w:sz w:val="20"/>
                <w:szCs w:val="20"/>
              </w:rPr>
            </w:pPr>
          </w:p>
        </w:tc>
        <w:tc>
          <w:tcPr>
            <w:tcW w:w="2700" w:type="dxa"/>
            <w:tcBorders>
              <w:top w:val="single" w:sz="4" w:space="0" w:color="auto"/>
            </w:tcBorders>
            <w:vAlign w:val="center"/>
          </w:tcPr>
          <w:p w:rsidR="00D21778" w:rsidRPr="00844015" w:rsidRDefault="00D21778" w:rsidP="0052571D">
            <w:pPr>
              <w:spacing w:line="360" w:lineRule="exact"/>
              <w:ind w:left="600" w:hangingChars="300" w:hanging="600"/>
              <w:jc w:val="both"/>
              <w:rPr>
                <w:rFonts w:ascii="Arial" w:eastAsia="華康黑體 Std W3" w:hAnsi="Arial" w:cs="Arial"/>
                <w:sz w:val="20"/>
                <w:szCs w:val="20"/>
              </w:rPr>
            </w:pPr>
          </w:p>
        </w:tc>
        <w:tc>
          <w:tcPr>
            <w:tcW w:w="953" w:type="dxa"/>
            <w:tcBorders>
              <w:top w:val="single" w:sz="4" w:space="0" w:color="auto"/>
            </w:tcBorders>
            <w:vAlign w:val="center"/>
          </w:tcPr>
          <w:p w:rsidR="00D21778" w:rsidRPr="00844015" w:rsidRDefault="00D21778" w:rsidP="0052571D">
            <w:pPr>
              <w:spacing w:line="360" w:lineRule="exact"/>
              <w:rPr>
                <w:rFonts w:ascii="Arial" w:eastAsia="華康黑體 Std W3" w:hAnsi="Arial" w:cs="Arial"/>
                <w:sz w:val="20"/>
                <w:szCs w:val="20"/>
              </w:rPr>
            </w:pPr>
          </w:p>
        </w:tc>
      </w:tr>
      <w:tr w:rsidR="00D21778" w:rsidRPr="00844015">
        <w:trPr>
          <w:jc w:val="center"/>
        </w:trPr>
        <w:tc>
          <w:tcPr>
            <w:tcW w:w="417" w:type="dxa"/>
            <w:vMerge/>
          </w:tcPr>
          <w:p w:rsidR="00D21778" w:rsidRPr="00844015" w:rsidRDefault="00D21778" w:rsidP="0052571D">
            <w:pPr>
              <w:spacing w:line="360" w:lineRule="exact"/>
              <w:rPr>
                <w:rFonts w:ascii="Arial" w:eastAsia="華康黑體 Std W3" w:hAnsi="Arial" w:cs="Arial"/>
                <w:sz w:val="20"/>
                <w:szCs w:val="20"/>
              </w:rPr>
            </w:pPr>
          </w:p>
        </w:tc>
        <w:tc>
          <w:tcPr>
            <w:tcW w:w="900" w:type="dxa"/>
            <w:vAlign w:val="center"/>
          </w:tcPr>
          <w:p w:rsidR="00D21778" w:rsidRPr="00844015" w:rsidRDefault="00D21778" w:rsidP="0052571D">
            <w:pPr>
              <w:spacing w:line="360" w:lineRule="exact"/>
              <w:rPr>
                <w:rFonts w:ascii="Arial" w:eastAsia="華康黑體 Std W3" w:hAnsi="Arial" w:cs="Arial"/>
                <w:sz w:val="20"/>
                <w:szCs w:val="20"/>
              </w:rPr>
            </w:pPr>
            <w:r w:rsidRPr="00844015">
              <w:rPr>
                <w:rFonts w:ascii="Arial" w:eastAsia="華康黑體 Std W3" w:hAnsi="Arial" w:cs="Arial" w:hint="eastAsia"/>
                <w:sz w:val="20"/>
                <w:szCs w:val="20"/>
              </w:rPr>
              <w:t>生涯探索與進路選擇</w:t>
            </w:r>
          </w:p>
        </w:tc>
        <w:tc>
          <w:tcPr>
            <w:tcW w:w="3440" w:type="dxa"/>
          </w:tcPr>
          <w:p w:rsidR="00D21778" w:rsidRPr="00844015" w:rsidRDefault="00D21778" w:rsidP="0052571D">
            <w:pPr>
              <w:spacing w:line="360" w:lineRule="exact"/>
              <w:ind w:left="200" w:hangingChars="100" w:hanging="200"/>
              <w:rPr>
                <w:rFonts w:ascii="Arial" w:eastAsia="華康黑體 Std W3" w:hAnsi="Arial" w:cs="Arial"/>
                <w:bCs/>
                <w:sz w:val="20"/>
                <w:szCs w:val="20"/>
              </w:rPr>
            </w:pPr>
          </w:p>
        </w:tc>
        <w:tc>
          <w:tcPr>
            <w:tcW w:w="2700" w:type="dxa"/>
            <w:tcBorders>
              <w:top w:val="single" w:sz="4" w:space="0" w:color="auto"/>
            </w:tcBorders>
            <w:vAlign w:val="center"/>
          </w:tcPr>
          <w:p w:rsidR="00D21778" w:rsidRPr="00844015" w:rsidRDefault="00D21778" w:rsidP="0052571D">
            <w:pPr>
              <w:spacing w:line="360" w:lineRule="exact"/>
              <w:ind w:left="600" w:hangingChars="300" w:hanging="600"/>
              <w:jc w:val="both"/>
              <w:rPr>
                <w:rFonts w:ascii="Arial" w:eastAsia="華康黑體 Std W3" w:hAnsi="Arial" w:cs="Arial"/>
                <w:sz w:val="20"/>
                <w:szCs w:val="20"/>
              </w:rPr>
            </w:pPr>
          </w:p>
        </w:tc>
        <w:tc>
          <w:tcPr>
            <w:tcW w:w="953" w:type="dxa"/>
            <w:tcBorders>
              <w:top w:val="single" w:sz="4" w:space="0" w:color="auto"/>
            </w:tcBorders>
            <w:vAlign w:val="center"/>
          </w:tcPr>
          <w:p w:rsidR="00D21778" w:rsidRPr="00844015" w:rsidRDefault="00D21778" w:rsidP="0052571D">
            <w:pPr>
              <w:spacing w:line="360" w:lineRule="exact"/>
              <w:rPr>
                <w:rFonts w:ascii="Arial" w:eastAsia="華康黑體 Std W3" w:hAnsi="Arial" w:cs="Arial"/>
                <w:sz w:val="20"/>
                <w:szCs w:val="20"/>
              </w:rPr>
            </w:pPr>
          </w:p>
        </w:tc>
      </w:tr>
      <w:tr w:rsidR="00D21778" w:rsidRPr="00844015">
        <w:trPr>
          <w:trHeight w:val="869"/>
          <w:jc w:val="center"/>
        </w:trPr>
        <w:tc>
          <w:tcPr>
            <w:tcW w:w="417" w:type="dxa"/>
            <w:vMerge w:val="restart"/>
            <w:vAlign w:val="center"/>
          </w:tcPr>
          <w:p w:rsidR="00D21778" w:rsidRPr="00844015" w:rsidRDefault="00B70C2F" w:rsidP="0052571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二</w:t>
            </w:r>
          </w:p>
          <w:p w:rsidR="00D21778" w:rsidRPr="00844015" w:rsidRDefault="00D21778" w:rsidP="0052571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年</w:t>
            </w:r>
          </w:p>
          <w:p w:rsidR="00D21778" w:rsidRPr="00844015" w:rsidRDefault="00D21778" w:rsidP="0052571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級</w:t>
            </w:r>
          </w:p>
        </w:tc>
        <w:tc>
          <w:tcPr>
            <w:tcW w:w="900" w:type="dxa"/>
            <w:vAlign w:val="center"/>
          </w:tcPr>
          <w:p w:rsidR="00D21778" w:rsidRPr="00844015" w:rsidRDefault="00D21778" w:rsidP="0052571D">
            <w:pPr>
              <w:spacing w:line="360" w:lineRule="exact"/>
              <w:rPr>
                <w:rFonts w:ascii="Arial" w:eastAsia="華康黑體 Std W3" w:hAnsi="Arial" w:cs="Arial"/>
                <w:sz w:val="20"/>
                <w:szCs w:val="20"/>
              </w:rPr>
            </w:pPr>
            <w:r w:rsidRPr="00844015">
              <w:rPr>
                <w:rFonts w:ascii="Arial" w:eastAsia="華康黑體 Std W3" w:hAnsi="Arial" w:cs="Arial" w:hint="eastAsia"/>
                <w:sz w:val="20"/>
                <w:szCs w:val="20"/>
              </w:rPr>
              <w:t>自我覺察</w:t>
            </w:r>
          </w:p>
        </w:tc>
        <w:tc>
          <w:tcPr>
            <w:tcW w:w="3440" w:type="dxa"/>
            <w:tcBorders>
              <w:bottom w:val="single" w:sz="4" w:space="0" w:color="auto"/>
            </w:tcBorders>
          </w:tcPr>
          <w:p w:rsidR="00D21778" w:rsidRPr="00844015" w:rsidRDefault="00D21778" w:rsidP="0052571D">
            <w:pPr>
              <w:spacing w:line="360" w:lineRule="exact"/>
              <w:rPr>
                <w:rFonts w:ascii="Arial" w:eastAsia="華康黑體 Std W3" w:hAnsi="Arial" w:cs="Arial"/>
                <w:bCs/>
                <w:sz w:val="20"/>
                <w:szCs w:val="20"/>
              </w:rPr>
            </w:pPr>
          </w:p>
        </w:tc>
        <w:tc>
          <w:tcPr>
            <w:tcW w:w="2700" w:type="dxa"/>
            <w:tcBorders>
              <w:bottom w:val="single" w:sz="4" w:space="0" w:color="auto"/>
            </w:tcBorders>
            <w:vAlign w:val="center"/>
          </w:tcPr>
          <w:p w:rsidR="00D21778" w:rsidRPr="00844015" w:rsidRDefault="00D21778" w:rsidP="0052571D">
            <w:pPr>
              <w:spacing w:line="360" w:lineRule="exact"/>
              <w:ind w:left="600" w:hangingChars="300" w:hanging="600"/>
              <w:jc w:val="both"/>
              <w:rPr>
                <w:rFonts w:ascii="Arial" w:eastAsia="華康黑體 Std W3" w:hAnsi="Arial" w:cs="Arial"/>
                <w:sz w:val="20"/>
                <w:szCs w:val="20"/>
              </w:rPr>
            </w:pPr>
          </w:p>
        </w:tc>
        <w:tc>
          <w:tcPr>
            <w:tcW w:w="953" w:type="dxa"/>
            <w:tcBorders>
              <w:bottom w:val="single" w:sz="4" w:space="0" w:color="auto"/>
            </w:tcBorders>
            <w:vAlign w:val="center"/>
          </w:tcPr>
          <w:p w:rsidR="00D21778" w:rsidRPr="00844015" w:rsidRDefault="00D21778" w:rsidP="0052571D">
            <w:pPr>
              <w:spacing w:line="360" w:lineRule="exact"/>
              <w:rPr>
                <w:rFonts w:ascii="Arial" w:eastAsia="華康黑體 Std W3" w:hAnsi="Arial" w:cs="Arial"/>
                <w:sz w:val="20"/>
                <w:szCs w:val="20"/>
              </w:rPr>
            </w:pPr>
          </w:p>
        </w:tc>
      </w:tr>
      <w:tr w:rsidR="00D21778" w:rsidRPr="00844015">
        <w:trPr>
          <w:trHeight w:val="874"/>
          <w:jc w:val="center"/>
        </w:trPr>
        <w:tc>
          <w:tcPr>
            <w:tcW w:w="417" w:type="dxa"/>
            <w:vMerge/>
            <w:vAlign w:val="center"/>
          </w:tcPr>
          <w:p w:rsidR="00D21778" w:rsidRPr="00844015" w:rsidRDefault="00D21778" w:rsidP="0052571D">
            <w:pPr>
              <w:spacing w:line="360" w:lineRule="exact"/>
              <w:jc w:val="center"/>
              <w:rPr>
                <w:rFonts w:ascii="Arial" w:eastAsia="華康黑體 Std W3" w:hAnsi="Arial" w:cs="Arial"/>
                <w:sz w:val="20"/>
                <w:szCs w:val="20"/>
              </w:rPr>
            </w:pPr>
          </w:p>
        </w:tc>
        <w:tc>
          <w:tcPr>
            <w:tcW w:w="900" w:type="dxa"/>
            <w:tcBorders>
              <w:bottom w:val="single" w:sz="4" w:space="0" w:color="auto"/>
            </w:tcBorders>
            <w:vAlign w:val="center"/>
          </w:tcPr>
          <w:p w:rsidR="00D21778" w:rsidRPr="00844015" w:rsidRDefault="00D21778" w:rsidP="0052571D">
            <w:pPr>
              <w:spacing w:line="360" w:lineRule="exact"/>
              <w:rPr>
                <w:rFonts w:ascii="Arial" w:eastAsia="華康黑體 Std W3" w:hAnsi="Arial" w:cs="Arial"/>
                <w:sz w:val="20"/>
                <w:szCs w:val="20"/>
              </w:rPr>
            </w:pPr>
            <w:r w:rsidRPr="00844015">
              <w:rPr>
                <w:rFonts w:ascii="Arial" w:eastAsia="華康黑體 Std W3" w:hAnsi="Arial" w:cs="Arial" w:hint="eastAsia"/>
                <w:sz w:val="20"/>
                <w:szCs w:val="20"/>
              </w:rPr>
              <w:t>生涯覺察</w:t>
            </w:r>
          </w:p>
        </w:tc>
        <w:tc>
          <w:tcPr>
            <w:tcW w:w="3440" w:type="dxa"/>
            <w:tcBorders>
              <w:top w:val="single" w:sz="4" w:space="0" w:color="auto"/>
              <w:bottom w:val="single" w:sz="4" w:space="0" w:color="auto"/>
            </w:tcBorders>
          </w:tcPr>
          <w:p w:rsidR="00D21778" w:rsidRPr="00844015" w:rsidRDefault="00D21778" w:rsidP="0052571D">
            <w:pPr>
              <w:spacing w:line="360" w:lineRule="exact"/>
              <w:ind w:left="200" w:hangingChars="100" w:hanging="200"/>
              <w:jc w:val="both"/>
              <w:rPr>
                <w:rFonts w:ascii="Arial" w:eastAsia="華康黑體 Std W3" w:hAnsi="Arial" w:cs="Arial"/>
                <w:sz w:val="20"/>
                <w:szCs w:val="20"/>
              </w:rPr>
            </w:pPr>
          </w:p>
        </w:tc>
        <w:tc>
          <w:tcPr>
            <w:tcW w:w="2700" w:type="dxa"/>
            <w:tcBorders>
              <w:top w:val="single" w:sz="4" w:space="0" w:color="auto"/>
              <w:bottom w:val="single" w:sz="4" w:space="0" w:color="auto"/>
            </w:tcBorders>
            <w:vAlign w:val="center"/>
          </w:tcPr>
          <w:p w:rsidR="00D21778" w:rsidRPr="00844015" w:rsidRDefault="00D21778" w:rsidP="0052571D">
            <w:pPr>
              <w:spacing w:line="360" w:lineRule="exact"/>
              <w:ind w:left="600" w:hangingChars="300" w:hanging="600"/>
              <w:jc w:val="both"/>
              <w:rPr>
                <w:rFonts w:ascii="Arial" w:eastAsia="華康黑體 Std W3" w:hAnsi="Arial" w:cs="Arial"/>
                <w:sz w:val="20"/>
                <w:szCs w:val="20"/>
              </w:rPr>
            </w:pPr>
          </w:p>
        </w:tc>
        <w:tc>
          <w:tcPr>
            <w:tcW w:w="953" w:type="dxa"/>
            <w:tcBorders>
              <w:top w:val="single" w:sz="4" w:space="0" w:color="auto"/>
              <w:bottom w:val="single" w:sz="4" w:space="0" w:color="auto"/>
            </w:tcBorders>
            <w:vAlign w:val="center"/>
          </w:tcPr>
          <w:p w:rsidR="00D21778" w:rsidRPr="00844015" w:rsidRDefault="00D21778" w:rsidP="0052571D">
            <w:pPr>
              <w:spacing w:line="360" w:lineRule="exact"/>
              <w:ind w:left="113" w:right="212"/>
              <w:rPr>
                <w:rFonts w:ascii="Arial" w:eastAsia="華康黑體 Std W3" w:hAnsi="Arial" w:cs="Arial"/>
                <w:sz w:val="20"/>
                <w:szCs w:val="20"/>
              </w:rPr>
            </w:pPr>
          </w:p>
        </w:tc>
      </w:tr>
      <w:tr w:rsidR="00D21778" w:rsidRPr="00844015">
        <w:trPr>
          <w:trHeight w:val="891"/>
          <w:jc w:val="center"/>
        </w:trPr>
        <w:tc>
          <w:tcPr>
            <w:tcW w:w="417" w:type="dxa"/>
            <w:vMerge/>
            <w:vAlign w:val="center"/>
          </w:tcPr>
          <w:p w:rsidR="00D21778" w:rsidRPr="00844015" w:rsidRDefault="00D21778" w:rsidP="0052571D">
            <w:pPr>
              <w:spacing w:line="360" w:lineRule="exact"/>
              <w:jc w:val="center"/>
              <w:rPr>
                <w:rFonts w:ascii="Arial" w:eastAsia="華康黑體 Std W3" w:hAnsi="Arial" w:cs="Arial"/>
                <w:sz w:val="20"/>
                <w:szCs w:val="20"/>
              </w:rPr>
            </w:pPr>
          </w:p>
        </w:tc>
        <w:tc>
          <w:tcPr>
            <w:tcW w:w="900" w:type="dxa"/>
            <w:tcBorders>
              <w:top w:val="single" w:sz="4" w:space="0" w:color="auto"/>
            </w:tcBorders>
            <w:vAlign w:val="center"/>
          </w:tcPr>
          <w:p w:rsidR="00D21778" w:rsidRPr="00844015" w:rsidRDefault="00D21778" w:rsidP="0052571D">
            <w:pPr>
              <w:spacing w:line="360" w:lineRule="exact"/>
              <w:rPr>
                <w:rFonts w:ascii="Arial" w:eastAsia="華康黑體 Std W3" w:hAnsi="Arial" w:cs="Arial"/>
                <w:sz w:val="20"/>
                <w:szCs w:val="20"/>
              </w:rPr>
            </w:pPr>
            <w:r w:rsidRPr="00844015">
              <w:rPr>
                <w:rFonts w:ascii="Arial" w:eastAsia="華康黑體 Std W3" w:hAnsi="Arial" w:cs="Arial" w:hint="eastAsia"/>
                <w:sz w:val="20"/>
                <w:szCs w:val="20"/>
              </w:rPr>
              <w:t>生涯探索與進路選擇</w:t>
            </w:r>
          </w:p>
        </w:tc>
        <w:tc>
          <w:tcPr>
            <w:tcW w:w="3440" w:type="dxa"/>
            <w:tcBorders>
              <w:top w:val="single" w:sz="4" w:space="0" w:color="auto"/>
            </w:tcBorders>
          </w:tcPr>
          <w:p w:rsidR="00D21778" w:rsidRPr="00844015" w:rsidRDefault="00D21778" w:rsidP="0052571D">
            <w:pPr>
              <w:spacing w:line="360" w:lineRule="exact"/>
              <w:ind w:left="200" w:hangingChars="100" w:hanging="200"/>
              <w:jc w:val="both"/>
              <w:rPr>
                <w:rFonts w:ascii="Arial" w:eastAsia="華康黑體 Std W3" w:hAnsi="Arial" w:cs="Arial"/>
                <w:sz w:val="20"/>
                <w:szCs w:val="20"/>
              </w:rPr>
            </w:pPr>
          </w:p>
        </w:tc>
        <w:tc>
          <w:tcPr>
            <w:tcW w:w="2700" w:type="dxa"/>
            <w:tcBorders>
              <w:top w:val="single" w:sz="4" w:space="0" w:color="auto"/>
            </w:tcBorders>
            <w:vAlign w:val="center"/>
          </w:tcPr>
          <w:p w:rsidR="00D21778" w:rsidRPr="00844015" w:rsidRDefault="00D21778" w:rsidP="0052571D">
            <w:pPr>
              <w:spacing w:line="360" w:lineRule="exact"/>
              <w:ind w:left="600" w:hangingChars="300" w:hanging="600"/>
              <w:jc w:val="both"/>
              <w:rPr>
                <w:rFonts w:ascii="Arial" w:eastAsia="華康黑體 Std W3" w:hAnsi="Arial" w:cs="Arial"/>
                <w:sz w:val="20"/>
                <w:szCs w:val="20"/>
              </w:rPr>
            </w:pPr>
          </w:p>
        </w:tc>
        <w:tc>
          <w:tcPr>
            <w:tcW w:w="953" w:type="dxa"/>
            <w:tcBorders>
              <w:top w:val="single" w:sz="4" w:space="0" w:color="auto"/>
            </w:tcBorders>
            <w:vAlign w:val="center"/>
          </w:tcPr>
          <w:p w:rsidR="00D21778" w:rsidRPr="00844015" w:rsidRDefault="00D21778" w:rsidP="0052571D">
            <w:pPr>
              <w:spacing w:line="360" w:lineRule="exact"/>
              <w:ind w:left="113" w:right="212"/>
              <w:rPr>
                <w:rFonts w:ascii="Arial" w:eastAsia="華康黑體 Std W3" w:hAnsi="Arial" w:cs="Arial"/>
                <w:sz w:val="20"/>
                <w:szCs w:val="20"/>
              </w:rPr>
            </w:pPr>
          </w:p>
        </w:tc>
      </w:tr>
      <w:tr w:rsidR="00D21778" w:rsidRPr="00844015">
        <w:trPr>
          <w:trHeight w:val="868"/>
          <w:jc w:val="center"/>
        </w:trPr>
        <w:tc>
          <w:tcPr>
            <w:tcW w:w="417" w:type="dxa"/>
            <w:vMerge w:val="restart"/>
            <w:vAlign w:val="center"/>
          </w:tcPr>
          <w:p w:rsidR="00D21778" w:rsidRPr="00844015" w:rsidRDefault="00B70C2F" w:rsidP="0052571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三</w:t>
            </w:r>
          </w:p>
          <w:p w:rsidR="00D21778" w:rsidRPr="00844015" w:rsidRDefault="00D21778" w:rsidP="0052571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年</w:t>
            </w:r>
          </w:p>
          <w:p w:rsidR="00D21778" w:rsidRPr="00844015" w:rsidRDefault="00D21778" w:rsidP="0052571D">
            <w:pPr>
              <w:spacing w:line="360" w:lineRule="exact"/>
              <w:jc w:val="center"/>
              <w:rPr>
                <w:rFonts w:ascii="Arial" w:eastAsia="華康黑體 Std W3" w:hAnsi="Arial" w:cs="Arial"/>
                <w:sz w:val="20"/>
                <w:szCs w:val="20"/>
              </w:rPr>
            </w:pPr>
            <w:r w:rsidRPr="00844015">
              <w:rPr>
                <w:rFonts w:ascii="Arial" w:eastAsia="華康黑體 Std W3" w:hAnsi="Arial" w:cs="Arial" w:hint="eastAsia"/>
                <w:sz w:val="20"/>
                <w:szCs w:val="20"/>
              </w:rPr>
              <w:t>級</w:t>
            </w:r>
          </w:p>
        </w:tc>
        <w:tc>
          <w:tcPr>
            <w:tcW w:w="900" w:type="dxa"/>
            <w:vAlign w:val="center"/>
          </w:tcPr>
          <w:p w:rsidR="00D21778" w:rsidRPr="00844015" w:rsidRDefault="00D21778" w:rsidP="00AC75E4">
            <w:pPr>
              <w:spacing w:line="360" w:lineRule="exact"/>
              <w:rPr>
                <w:rFonts w:ascii="Arial" w:eastAsia="華康黑體 Std W3" w:hAnsi="Arial" w:cs="Arial"/>
                <w:sz w:val="20"/>
                <w:szCs w:val="20"/>
              </w:rPr>
            </w:pPr>
            <w:r w:rsidRPr="00844015">
              <w:rPr>
                <w:rFonts w:ascii="Arial" w:eastAsia="華康黑體 Std W3" w:hAnsi="Arial" w:cs="Arial" w:hint="eastAsia"/>
                <w:sz w:val="20"/>
                <w:szCs w:val="20"/>
              </w:rPr>
              <w:t>自我覺察</w:t>
            </w:r>
          </w:p>
        </w:tc>
        <w:tc>
          <w:tcPr>
            <w:tcW w:w="3440" w:type="dxa"/>
            <w:vAlign w:val="center"/>
          </w:tcPr>
          <w:p w:rsidR="00D21778" w:rsidRPr="00844015" w:rsidRDefault="00D21778" w:rsidP="0052571D">
            <w:pPr>
              <w:spacing w:line="360" w:lineRule="exact"/>
              <w:ind w:left="200" w:hangingChars="100" w:hanging="200"/>
              <w:rPr>
                <w:rFonts w:ascii="Arial" w:eastAsia="華康黑體 Std W3" w:hAnsi="Arial" w:cs="Arial"/>
                <w:sz w:val="20"/>
                <w:szCs w:val="20"/>
              </w:rPr>
            </w:pPr>
          </w:p>
        </w:tc>
        <w:tc>
          <w:tcPr>
            <w:tcW w:w="2700" w:type="dxa"/>
            <w:vAlign w:val="center"/>
          </w:tcPr>
          <w:p w:rsidR="00D21778" w:rsidRPr="00844015" w:rsidRDefault="00D21778" w:rsidP="0052571D">
            <w:pPr>
              <w:spacing w:line="360" w:lineRule="exact"/>
              <w:ind w:left="600" w:hangingChars="300" w:hanging="600"/>
              <w:jc w:val="both"/>
              <w:rPr>
                <w:rFonts w:ascii="Arial" w:eastAsia="華康黑體 Std W3" w:hAnsi="Arial" w:cs="Arial"/>
                <w:sz w:val="20"/>
                <w:szCs w:val="20"/>
              </w:rPr>
            </w:pPr>
          </w:p>
        </w:tc>
        <w:tc>
          <w:tcPr>
            <w:tcW w:w="953" w:type="dxa"/>
            <w:vAlign w:val="center"/>
          </w:tcPr>
          <w:p w:rsidR="00D21778" w:rsidRPr="00844015" w:rsidRDefault="00D21778" w:rsidP="0052571D">
            <w:pPr>
              <w:spacing w:line="360" w:lineRule="exact"/>
              <w:rPr>
                <w:rFonts w:ascii="Arial" w:eastAsia="華康黑體 Std W3" w:hAnsi="Arial" w:cs="Arial"/>
                <w:sz w:val="20"/>
                <w:szCs w:val="20"/>
              </w:rPr>
            </w:pPr>
          </w:p>
        </w:tc>
      </w:tr>
      <w:tr w:rsidR="00D21778" w:rsidRPr="00844015">
        <w:trPr>
          <w:trHeight w:val="886"/>
          <w:jc w:val="center"/>
        </w:trPr>
        <w:tc>
          <w:tcPr>
            <w:tcW w:w="417" w:type="dxa"/>
            <w:vMerge/>
            <w:vAlign w:val="center"/>
          </w:tcPr>
          <w:p w:rsidR="00D21778" w:rsidRPr="00844015" w:rsidRDefault="00D21778" w:rsidP="0052571D">
            <w:pPr>
              <w:spacing w:line="360" w:lineRule="exact"/>
              <w:jc w:val="center"/>
              <w:rPr>
                <w:rFonts w:ascii="Arial" w:eastAsia="華康黑體 Std W3" w:hAnsi="Arial" w:cs="Arial"/>
                <w:sz w:val="20"/>
                <w:szCs w:val="20"/>
              </w:rPr>
            </w:pPr>
          </w:p>
        </w:tc>
        <w:tc>
          <w:tcPr>
            <w:tcW w:w="900" w:type="dxa"/>
            <w:vAlign w:val="center"/>
          </w:tcPr>
          <w:p w:rsidR="00D21778" w:rsidRPr="00844015" w:rsidRDefault="00D21778" w:rsidP="00AC75E4">
            <w:pPr>
              <w:spacing w:line="360" w:lineRule="exact"/>
              <w:rPr>
                <w:rFonts w:ascii="Arial" w:eastAsia="華康黑體 Std W3" w:hAnsi="Arial" w:cs="Arial"/>
                <w:sz w:val="20"/>
                <w:szCs w:val="20"/>
              </w:rPr>
            </w:pPr>
            <w:r w:rsidRPr="00844015">
              <w:rPr>
                <w:rFonts w:ascii="Arial" w:eastAsia="華康黑體 Std W3" w:hAnsi="Arial" w:cs="Arial" w:hint="eastAsia"/>
                <w:sz w:val="20"/>
                <w:szCs w:val="20"/>
              </w:rPr>
              <w:t>生涯覺察</w:t>
            </w:r>
          </w:p>
        </w:tc>
        <w:tc>
          <w:tcPr>
            <w:tcW w:w="3440" w:type="dxa"/>
            <w:vAlign w:val="center"/>
          </w:tcPr>
          <w:p w:rsidR="00D21778" w:rsidRPr="00844015" w:rsidRDefault="00D21778" w:rsidP="0052571D">
            <w:pPr>
              <w:spacing w:line="360" w:lineRule="exact"/>
              <w:ind w:left="200" w:hangingChars="100" w:hanging="200"/>
              <w:rPr>
                <w:rFonts w:ascii="Arial" w:eastAsia="華康黑體 Std W3" w:hAnsi="Arial" w:cs="Arial"/>
                <w:sz w:val="20"/>
                <w:szCs w:val="20"/>
              </w:rPr>
            </w:pPr>
          </w:p>
        </w:tc>
        <w:tc>
          <w:tcPr>
            <w:tcW w:w="2700" w:type="dxa"/>
            <w:vAlign w:val="center"/>
          </w:tcPr>
          <w:p w:rsidR="00D21778" w:rsidRPr="00844015" w:rsidRDefault="00D21778" w:rsidP="0052571D">
            <w:pPr>
              <w:spacing w:line="360" w:lineRule="exact"/>
              <w:ind w:left="600" w:hangingChars="300" w:hanging="600"/>
              <w:jc w:val="both"/>
              <w:rPr>
                <w:rFonts w:ascii="Arial" w:eastAsia="華康黑體 Std W3" w:hAnsi="Arial" w:cs="Arial"/>
                <w:sz w:val="20"/>
                <w:szCs w:val="20"/>
              </w:rPr>
            </w:pPr>
          </w:p>
        </w:tc>
        <w:tc>
          <w:tcPr>
            <w:tcW w:w="953" w:type="dxa"/>
            <w:vAlign w:val="center"/>
          </w:tcPr>
          <w:p w:rsidR="00D21778" w:rsidRPr="00844015" w:rsidRDefault="00D21778" w:rsidP="0052571D">
            <w:pPr>
              <w:spacing w:line="360" w:lineRule="exact"/>
              <w:rPr>
                <w:rFonts w:ascii="Arial" w:eastAsia="華康黑體 Std W3" w:hAnsi="Arial" w:cs="Arial"/>
                <w:sz w:val="20"/>
                <w:szCs w:val="20"/>
              </w:rPr>
            </w:pPr>
          </w:p>
        </w:tc>
      </w:tr>
      <w:tr w:rsidR="00D21778" w:rsidRPr="00844015">
        <w:trPr>
          <w:trHeight w:val="1069"/>
          <w:jc w:val="center"/>
        </w:trPr>
        <w:tc>
          <w:tcPr>
            <w:tcW w:w="417" w:type="dxa"/>
            <w:vMerge/>
            <w:tcBorders>
              <w:bottom w:val="single" w:sz="12" w:space="0" w:color="auto"/>
            </w:tcBorders>
            <w:vAlign w:val="center"/>
          </w:tcPr>
          <w:p w:rsidR="00D21778" w:rsidRPr="00844015" w:rsidRDefault="00D21778" w:rsidP="0052571D">
            <w:pPr>
              <w:spacing w:line="360" w:lineRule="exact"/>
              <w:jc w:val="center"/>
              <w:rPr>
                <w:rFonts w:ascii="Arial" w:eastAsia="華康黑體 Std W3" w:hAnsi="Arial" w:cs="Arial"/>
                <w:sz w:val="20"/>
                <w:szCs w:val="20"/>
              </w:rPr>
            </w:pPr>
          </w:p>
        </w:tc>
        <w:tc>
          <w:tcPr>
            <w:tcW w:w="900" w:type="dxa"/>
            <w:tcBorders>
              <w:bottom w:val="single" w:sz="12" w:space="0" w:color="auto"/>
            </w:tcBorders>
            <w:vAlign w:val="center"/>
          </w:tcPr>
          <w:p w:rsidR="00D21778" w:rsidRPr="00844015" w:rsidRDefault="00D21778" w:rsidP="0052571D">
            <w:pPr>
              <w:spacing w:line="360" w:lineRule="exact"/>
              <w:rPr>
                <w:rFonts w:ascii="Arial" w:eastAsia="華康黑體 Std W3" w:hAnsi="Arial" w:cs="Arial"/>
                <w:sz w:val="20"/>
                <w:szCs w:val="20"/>
              </w:rPr>
            </w:pPr>
            <w:r w:rsidRPr="00844015">
              <w:rPr>
                <w:rFonts w:ascii="Arial" w:eastAsia="華康黑體 Std W3" w:hAnsi="Arial" w:cs="Arial" w:hint="eastAsia"/>
                <w:sz w:val="20"/>
                <w:szCs w:val="20"/>
              </w:rPr>
              <w:t>生涯探索與進路選擇</w:t>
            </w:r>
          </w:p>
        </w:tc>
        <w:tc>
          <w:tcPr>
            <w:tcW w:w="3440" w:type="dxa"/>
            <w:tcBorders>
              <w:bottom w:val="single" w:sz="12" w:space="0" w:color="auto"/>
            </w:tcBorders>
            <w:vAlign w:val="center"/>
          </w:tcPr>
          <w:p w:rsidR="00D21778" w:rsidRPr="00844015" w:rsidRDefault="00D21778" w:rsidP="0052571D">
            <w:pPr>
              <w:spacing w:line="360" w:lineRule="exact"/>
              <w:ind w:left="200" w:hangingChars="100" w:hanging="200"/>
              <w:rPr>
                <w:rFonts w:ascii="Arial" w:eastAsia="華康黑體 Std W3" w:hAnsi="Arial" w:cs="Arial"/>
                <w:sz w:val="20"/>
                <w:szCs w:val="20"/>
              </w:rPr>
            </w:pPr>
          </w:p>
        </w:tc>
        <w:tc>
          <w:tcPr>
            <w:tcW w:w="2700" w:type="dxa"/>
            <w:tcBorders>
              <w:bottom w:val="single" w:sz="12" w:space="0" w:color="auto"/>
            </w:tcBorders>
            <w:vAlign w:val="center"/>
          </w:tcPr>
          <w:p w:rsidR="00D21778" w:rsidRPr="00844015" w:rsidRDefault="00D21778" w:rsidP="0052571D">
            <w:pPr>
              <w:spacing w:line="360" w:lineRule="exact"/>
              <w:ind w:left="600" w:hangingChars="300" w:hanging="600"/>
              <w:jc w:val="both"/>
              <w:rPr>
                <w:rFonts w:ascii="Arial" w:eastAsia="華康黑體 Std W3" w:hAnsi="Arial" w:cs="Arial"/>
                <w:sz w:val="20"/>
                <w:szCs w:val="20"/>
              </w:rPr>
            </w:pPr>
          </w:p>
        </w:tc>
        <w:tc>
          <w:tcPr>
            <w:tcW w:w="953" w:type="dxa"/>
            <w:tcBorders>
              <w:bottom w:val="single" w:sz="12" w:space="0" w:color="auto"/>
            </w:tcBorders>
            <w:vAlign w:val="center"/>
          </w:tcPr>
          <w:p w:rsidR="00D21778" w:rsidRPr="00844015" w:rsidRDefault="00D21778" w:rsidP="0052571D">
            <w:pPr>
              <w:spacing w:line="360" w:lineRule="exact"/>
              <w:rPr>
                <w:rFonts w:ascii="Arial" w:eastAsia="華康黑體 Std W3" w:hAnsi="Arial" w:cs="Arial"/>
                <w:sz w:val="20"/>
                <w:szCs w:val="20"/>
              </w:rPr>
            </w:pPr>
          </w:p>
        </w:tc>
      </w:tr>
    </w:tbl>
    <w:p w:rsidR="00D21778" w:rsidRPr="00844015" w:rsidRDefault="00D21778" w:rsidP="006853FB">
      <w:pPr>
        <w:spacing w:line="520" w:lineRule="exact"/>
        <w:jc w:val="right"/>
        <w:rPr>
          <w:rFonts w:ascii="華康黑體 Std W3" w:eastAsia="華康黑體 Std W3" w:hAnsi="華康黑體 Std W3"/>
          <w:b/>
          <w:sz w:val="32"/>
          <w:szCs w:val="32"/>
          <w:bdr w:val="single" w:sz="4" w:space="0" w:color="auto"/>
        </w:rPr>
      </w:pPr>
    </w:p>
    <w:p w:rsidR="00D21778" w:rsidRPr="00844015" w:rsidRDefault="00D21778" w:rsidP="006853FB">
      <w:pPr>
        <w:spacing w:line="520" w:lineRule="exact"/>
        <w:jc w:val="right"/>
        <w:rPr>
          <w:rFonts w:ascii="華康黑體 Std W3" w:eastAsia="華康黑體 Std W3" w:hAnsi="華康黑體 Std W3"/>
          <w:b/>
          <w:sz w:val="32"/>
          <w:szCs w:val="32"/>
          <w:bdr w:val="single" w:sz="4" w:space="0" w:color="auto"/>
        </w:rPr>
      </w:pPr>
    </w:p>
    <w:p w:rsidR="00D21778" w:rsidRPr="00844015" w:rsidRDefault="00D21778" w:rsidP="005160D2">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lastRenderedPageBreak/>
        <w:t>課程活動</w:t>
      </w:r>
      <w:r w:rsidRPr="00844015">
        <w:rPr>
          <w:rFonts w:ascii="華康黑體 Std W3" w:eastAsia="華康黑體 Std W3" w:hAnsi="華康黑體 Std W3"/>
          <w:b/>
          <w:sz w:val="32"/>
          <w:szCs w:val="32"/>
          <w:bdr w:val="single" w:sz="4" w:space="0" w:color="auto"/>
        </w:rPr>
        <w:t>-04-02</w:t>
      </w:r>
    </w:p>
    <w:p w:rsidR="00D21778" w:rsidRPr="00844015" w:rsidRDefault="00D21778" w:rsidP="00187744">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D21778" w:rsidP="005160D2">
      <w:pPr>
        <w:adjustRightInd w:val="0"/>
        <w:snapToGrid w:val="0"/>
        <w:spacing w:after="240" w:line="520" w:lineRule="exact"/>
        <w:ind w:rightChars="-72" w:right="-17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生涯發展教育融入領域教學能力指標分析表（參考範例一）</w:t>
      </w:r>
    </w:p>
    <w:p w:rsidR="00D21778" w:rsidRPr="00844015" w:rsidRDefault="00D21778" w:rsidP="00187744">
      <w:pPr>
        <w:adjustRightInd w:val="0"/>
        <w:snapToGrid w:val="0"/>
        <w:spacing w:after="240" w:line="520" w:lineRule="exact"/>
        <w:ind w:right="480" w:firstLineChars="2250" w:firstLine="5400"/>
        <w:rPr>
          <w:rFonts w:ascii="華康黑體 Std W3" w:eastAsia="華康黑體 Std W3" w:hAnsi="華康黑體 Std W3"/>
          <w:u w:val="single"/>
        </w:rPr>
      </w:pPr>
      <w:r w:rsidRPr="00844015">
        <w:rPr>
          <w:rFonts w:ascii="華康黑體 Std W3" w:eastAsia="華康黑體 Std W3" w:hAnsi="華康黑體 Std W3" w:hint="eastAsia"/>
        </w:rPr>
        <w:t>領域別：</w:t>
      </w:r>
      <w:r w:rsidRPr="00844015">
        <w:rPr>
          <w:rFonts w:ascii="華康黑體 Std W3" w:eastAsia="華康黑體 Std W3" w:hAnsi="華康黑體 Std W3"/>
          <w:u w:val="single"/>
        </w:rPr>
        <w:t xml:space="preserve">            </w:t>
      </w:r>
    </w:p>
    <w:tbl>
      <w:tblPr>
        <w:tblW w:w="8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48"/>
        <w:gridCol w:w="540"/>
        <w:gridCol w:w="1080"/>
        <w:gridCol w:w="1800"/>
        <w:gridCol w:w="1800"/>
        <w:gridCol w:w="2700"/>
      </w:tblGrid>
      <w:tr w:rsidR="00D21778" w:rsidRPr="00844015">
        <w:trPr>
          <w:trHeight w:hRule="exact" w:val="762"/>
        </w:trPr>
        <w:tc>
          <w:tcPr>
            <w:tcW w:w="648" w:type="dxa"/>
            <w:tcBorders>
              <w:top w:val="single" w:sz="12" w:space="0" w:color="auto"/>
              <w:bottom w:val="single" w:sz="12" w:space="0" w:color="auto"/>
            </w:tcBorders>
            <w:vAlign w:val="center"/>
          </w:tcPr>
          <w:p w:rsidR="00D21778" w:rsidRPr="00844015" w:rsidRDefault="00D21778" w:rsidP="00AC75E4">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版本</w:t>
            </w:r>
          </w:p>
        </w:tc>
        <w:tc>
          <w:tcPr>
            <w:tcW w:w="540" w:type="dxa"/>
            <w:tcBorders>
              <w:top w:val="single" w:sz="12" w:space="0" w:color="auto"/>
              <w:bottom w:val="single" w:sz="12" w:space="0" w:color="auto"/>
            </w:tcBorders>
            <w:vAlign w:val="center"/>
          </w:tcPr>
          <w:p w:rsidR="00D21778" w:rsidRPr="00844015" w:rsidRDefault="00D21778" w:rsidP="00AC75E4">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冊</w:t>
            </w:r>
          </w:p>
        </w:tc>
        <w:tc>
          <w:tcPr>
            <w:tcW w:w="1080" w:type="dxa"/>
            <w:tcBorders>
              <w:top w:val="single" w:sz="12" w:space="0" w:color="auto"/>
              <w:bottom w:val="single" w:sz="12" w:space="0" w:color="auto"/>
            </w:tcBorders>
            <w:vAlign w:val="center"/>
          </w:tcPr>
          <w:p w:rsidR="00D21778" w:rsidRPr="00844015" w:rsidRDefault="00D21778" w:rsidP="00AC75E4">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單元</w:t>
            </w:r>
          </w:p>
        </w:tc>
        <w:tc>
          <w:tcPr>
            <w:tcW w:w="1800" w:type="dxa"/>
            <w:tcBorders>
              <w:top w:val="single" w:sz="12" w:space="0" w:color="auto"/>
              <w:bottom w:val="single" w:sz="12" w:space="0" w:color="auto"/>
            </w:tcBorders>
            <w:vAlign w:val="center"/>
          </w:tcPr>
          <w:p w:rsidR="00D21778" w:rsidRPr="00844015" w:rsidRDefault="00D21778" w:rsidP="00AC75E4">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動</w:t>
            </w:r>
          </w:p>
        </w:tc>
        <w:tc>
          <w:tcPr>
            <w:tcW w:w="1800" w:type="dxa"/>
            <w:tcBorders>
              <w:top w:val="single" w:sz="12" w:space="0" w:color="auto"/>
              <w:bottom w:val="single" w:sz="12" w:space="0" w:color="auto"/>
            </w:tcBorders>
            <w:vAlign w:val="center"/>
          </w:tcPr>
          <w:p w:rsidR="00D21778" w:rsidRPr="00844015" w:rsidRDefault="00D21778" w:rsidP="00AC75E4">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生涯發展教育</w:t>
            </w:r>
          </w:p>
          <w:p w:rsidR="00D21778" w:rsidRPr="00844015" w:rsidRDefault="00D21778" w:rsidP="00AC75E4">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分段能力指標</w:t>
            </w:r>
          </w:p>
        </w:tc>
        <w:tc>
          <w:tcPr>
            <w:tcW w:w="2700" w:type="dxa"/>
            <w:tcBorders>
              <w:top w:val="single" w:sz="12" w:space="0" w:color="auto"/>
              <w:bottom w:val="single" w:sz="12" w:space="0" w:color="auto"/>
            </w:tcBorders>
            <w:vAlign w:val="center"/>
          </w:tcPr>
          <w:p w:rsidR="00D21778" w:rsidRPr="00844015" w:rsidRDefault="00D21778" w:rsidP="00AC75E4">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內容簡述∕活動目標</w:t>
            </w:r>
          </w:p>
        </w:tc>
      </w:tr>
      <w:tr w:rsidR="00D21778" w:rsidRPr="00844015">
        <w:tc>
          <w:tcPr>
            <w:tcW w:w="648" w:type="dxa"/>
            <w:tcBorders>
              <w:top w:val="single" w:sz="12" w:space="0" w:color="auto"/>
            </w:tcBorders>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Borders>
              <w:top w:val="single" w:sz="12" w:space="0" w:color="auto"/>
            </w:tcBorders>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Borders>
              <w:top w:val="single" w:sz="12" w:space="0" w:color="auto"/>
            </w:tcBorders>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Borders>
              <w:top w:val="single" w:sz="12" w:space="0" w:color="auto"/>
            </w:tcBorders>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Borders>
              <w:top w:val="single" w:sz="12" w:space="0" w:color="auto"/>
            </w:tcBorders>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Borders>
              <w:top w:val="single" w:sz="12" w:space="0" w:color="auto"/>
            </w:tcBorders>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Pr>
          <w:p w:rsidR="00D21778" w:rsidRPr="00844015" w:rsidRDefault="00D21778" w:rsidP="00AC75E4">
            <w:pPr>
              <w:spacing w:line="360" w:lineRule="exact"/>
              <w:rPr>
                <w:rFonts w:ascii="華康黑體 Std W3" w:eastAsia="華康黑體 Std W3" w:hAnsi="華康黑體 Std W3"/>
                <w:sz w:val="20"/>
                <w:szCs w:val="20"/>
              </w:rPr>
            </w:pPr>
          </w:p>
        </w:tc>
      </w:tr>
      <w:tr w:rsidR="00D21778" w:rsidRPr="00844015">
        <w:tc>
          <w:tcPr>
            <w:tcW w:w="648" w:type="dxa"/>
            <w:tcBorders>
              <w:bottom w:val="single" w:sz="12" w:space="0" w:color="auto"/>
            </w:tcBorders>
          </w:tcPr>
          <w:p w:rsidR="00D21778" w:rsidRPr="00844015" w:rsidRDefault="00D21778" w:rsidP="00AC75E4">
            <w:pPr>
              <w:spacing w:line="360" w:lineRule="exact"/>
              <w:rPr>
                <w:rFonts w:ascii="華康黑體 Std W3" w:eastAsia="華康黑體 Std W3" w:hAnsi="華康黑體 Std W3"/>
                <w:sz w:val="20"/>
                <w:szCs w:val="20"/>
              </w:rPr>
            </w:pPr>
          </w:p>
        </w:tc>
        <w:tc>
          <w:tcPr>
            <w:tcW w:w="540" w:type="dxa"/>
            <w:tcBorders>
              <w:bottom w:val="single" w:sz="12" w:space="0" w:color="auto"/>
            </w:tcBorders>
          </w:tcPr>
          <w:p w:rsidR="00D21778" w:rsidRPr="00844015" w:rsidRDefault="00D21778" w:rsidP="00AC75E4">
            <w:pPr>
              <w:spacing w:line="360" w:lineRule="exact"/>
              <w:rPr>
                <w:rFonts w:ascii="華康黑體 Std W3" w:eastAsia="華康黑體 Std W3" w:hAnsi="華康黑體 Std W3"/>
                <w:sz w:val="20"/>
                <w:szCs w:val="20"/>
              </w:rPr>
            </w:pPr>
          </w:p>
        </w:tc>
        <w:tc>
          <w:tcPr>
            <w:tcW w:w="1080" w:type="dxa"/>
            <w:tcBorders>
              <w:bottom w:val="single" w:sz="12" w:space="0" w:color="auto"/>
            </w:tcBorders>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Borders>
              <w:bottom w:val="single" w:sz="12" w:space="0" w:color="auto"/>
            </w:tcBorders>
          </w:tcPr>
          <w:p w:rsidR="00D21778" w:rsidRPr="00844015" w:rsidRDefault="00D21778" w:rsidP="00AC75E4">
            <w:pPr>
              <w:spacing w:line="360" w:lineRule="exact"/>
              <w:rPr>
                <w:rFonts w:ascii="華康黑體 Std W3" w:eastAsia="華康黑體 Std W3" w:hAnsi="華康黑體 Std W3"/>
                <w:sz w:val="20"/>
                <w:szCs w:val="20"/>
              </w:rPr>
            </w:pPr>
          </w:p>
        </w:tc>
        <w:tc>
          <w:tcPr>
            <w:tcW w:w="1800" w:type="dxa"/>
            <w:tcBorders>
              <w:bottom w:val="single" w:sz="12" w:space="0" w:color="auto"/>
            </w:tcBorders>
          </w:tcPr>
          <w:p w:rsidR="00D21778" w:rsidRPr="00844015" w:rsidRDefault="00D21778" w:rsidP="00AC75E4">
            <w:pPr>
              <w:spacing w:line="360" w:lineRule="exact"/>
              <w:rPr>
                <w:rFonts w:ascii="華康黑體 Std W3" w:eastAsia="華康黑體 Std W3" w:hAnsi="華康黑體 Std W3"/>
                <w:sz w:val="20"/>
                <w:szCs w:val="20"/>
              </w:rPr>
            </w:pPr>
          </w:p>
        </w:tc>
        <w:tc>
          <w:tcPr>
            <w:tcW w:w="2700" w:type="dxa"/>
            <w:tcBorders>
              <w:bottom w:val="single" w:sz="12" w:space="0" w:color="auto"/>
            </w:tcBorders>
          </w:tcPr>
          <w:p w:rsidR="00D21778" w:rsidRPr="00844015" w:rsidRDefault="00D21778" w:rsidP="00AC75E4">
            <w:pPr>
              <w:spacing w:line="360" w:lineRule="exact"/>
              <w:rPr>
                <w:rFonts w:ascii="華康黑體 Std W3" w:eastAsia="華康黑體 Std W3" w:hAnsi="華康黑體 Std W3"/>
                <w:sz w:val="20"/>
                <w:szCs w:val="20"/>
              </w:rPr>
            </w:pPr>
          </w:p>
        </w:tc>
      </w:tr>
    </w:tbl>
    <w:p w:rsidR="00D21778" w:rsidRPr="00844015" w:rsidRDefault="00D21778" w:rsidP="00106258">
      <w:pPr>
        <w:adjustRightInd w:val="0"/>
        <w:snapToGrid w:val="0"/>
        <w:spacing w:after="240" w:line="520" w:lineRule="exact"/>
        <w:ind w:right="226"/>
        <w:rPr>
          <w:rFonts w:ascii="華康黑體 Std W3" w:eastAsia="華康黑體 Std W3" w:hAnsi="華康黑體 Std W3"/>
          <w:b/>
          <w:sz w:val="22"/>
          <w:szCs w:val="22"/>
          <w:bdr w:val="single" w:sz="4" w:space="0" w:color="auto"/>
        </w:rPr>
      </w:pPr>
      <w:r w:rsidRPr="00844015">
        <w:rPr>
          <w:rFonts w:ascii="華康黑體 Std W3" w:eastAsia="華康黑體 Std W3" w:hAnsi="華康黑體 Std W3" w:hint="eastAsia"/>
          <w:sz w:val="20"/>
          <w:szCs w:val="20"/>
        </w:rPr>
        <w:t>（若表格不足請自行增加）</w:t>
      </w:r>
    </w:p>
    <w:p w:rsidR="00D21778" w:rsidRPr="00844015" w:rsidRDefault="00D21778" w:rsidP="00106258">
      <w:pPr>
        <w:adjustRightInd w:val="0"/>
        <w:snapToGrid w:val="0"/>
        <w:spacing w:line="520" w:lineRule="exact"/>
        <w:jc w:val="center"/>
        <w:rPr>
          <w:rFonts w:ascii="華康黑體 Std W3" w:eastAsia="華康黑體 Std W3" w:hAnsi="華康黑體 Std W3"/>
          <w:b/>
          <w:sz w:val="32"/>
          <w:szCs w:val="32"/>
        </w:rPr>
      </w:pPr>
    </w:p>
    <w:p w:rsidR="00D21778" w:rsidRPr="00844015" w:rsidRDefault="00D21778" w:rsidP="00106258">
      <w:pPr>
        <w:adjustRightInd w:val="0"/>
        <w:snapToGrid w:val="0"/>
        <w:spacing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lastRenderedPageBreak/>
        <w:t>生涯發展教育分段能力指標對照表</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tblPr>
      <w:tblGrid>
        <w:gridCol w:w="1265"/>
        <w:gridCol w:w="1814"/>
        <w:gridCol w:w="2268"/>
        <w:gridCol w:w="2816"/>
      </w:tblGrid>
      <w:tr w:rsidR="00D21778" w:rsidRPr="00844015">
        <w:trPr>
          <w:cantSplit/>
          <w:trHeight w:val="566"/>
        </w:trPr>
        <w:tc>
          <w:tcPr>
            <w:tcW w:w="1301" w:type="dxa"/>
            <w:tcBorders>
              <w:top w:val="single" w:sz="12" w:space="0" w:color="auto"/>
              <w:left w:val="single" w:sz="12" w:space="0" w:color="auto"/>
              <w:bottom w:val="single" w:sz="12" w:space="0" w:color="auto"/>
              <w:right w:val="single" w:sz="8" w:space="0" w:color="auto"/>
              <w:tl2br w:val="single" w:sz="8" w:space="0" w:color="auto"/>
            </w:tcBorders>
            <w:vAlign w:val="center"/>
          </w:tcPr>
          <w:p w:rsidR="00D21778" w:rsidRPr="00844015" w:rsidRDefault="00D21778" w:rsidP="000C2A5D">
            <w:pPr>
              <w:snapToGrid w:val="0"/>
              <w:spacing w:line="360" w:lineRule="exact"/>
              <w:jc w:val="both"/>
              <w:rPr>
                <w:rFonts w:ascii="華康黑體 Std W3" w:eastAsia="華康黑體 Std W3" w:hAnsi="華康黑體 Std W3"/>
                <w:b/>
                <w:snapToGrid w:val="0"/>
                <w:sz w:val="20"/>
                <w:szCs w:val="20"/>
              </w:rPr>
            </w:pPr>
            <w:r w:rsidRPr="00844015">
              <w:rPr>
                <w:rFonts w:ascii="華康黑體 Std W3" w:eastAsia="華康黑體 Std W3" w:hAnsi="華康黑體 Std W3"/>
                <w:b/>
                <w:snapToGrid w:val="0"/>
                <w:sz w:val="20"/>
                <w:szCs w:val="20"/>
              </w:rPr>
              <w:t xml:space="preserve">       </w:t>
            </w:r>
            <w:r w:rsidRPr="00844015">
              <w:rPr>
                <w:rFonts w:ascii="華康黑體 Std W3" w:eastAsia="華康黑體 Std W3" w:hAnsi="華康黑體 Std W3" w:hint="eastAsia"/>
                <w:b/>
                <w:snapToGrid w:val="0"/>
                <w:sz w:val="20"/>
                <w:szCs w:val="20"/>
              </w:rPr>
              <w:t>階段</w:t>
            </w:r>
          </w:p>
          <w:p w:rsidR="00D21778" w:rsidRPr="00844015" w:rsidRDefault="00D21778" w:rsidP="000C2A5D">
            <w:pPr>
              <w:snapToGrid w:val="0"/>
              <w:spacing w:line="360" w:lineRule="exact"/>
              <w:jc w:val="both"/>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指標</w:t>
            </w:r>
          </w:p>
        </w:tc>
        <w:tc>
          <w:tcPr>
            <w:tcW w:w="1847"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397073">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第一階段</w:t>
            </w:r>
          </w:p>
          <w:p w:rsidR="00D21778" w:rsidRPr="00844015" w:rsidRDefault="00D21778" w:rsidP="00397073">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w:t>
            </w:r>
            <w:r w:rsidRPr="00844015">
              <w:rPr>
                <w:rFonts w:ascii="華康黑體 Std W3" w:eastAsia="華康黑體 Std W3" w:hAnsi="華康黑體 Std W3"/>
                <w:b/>
                <w:snapToGrid w:val="0"/>
                <w:sz w:val="20"/>
                <w:szCs w:val="20"/>
              </w:rPr>
              <w:t>1-2</w:t>
            </w:r>
            <w:r w:rsidRPr="00844015">
              <w:rPr>
                <w:rFonts w:ascii="華康黑體 Std W3" w:eastAsia="華康黑體 Std W3" w:hAnsi="華康黑體 Std W3" w:hint="eastAsia"/>
                <w:b/>
                <w:snapToGrid w:val="0"/>
                <w:sz w:val="20"/>
                <w:szCs w:val="20"/>
              </w:rPr>
              <w:t>年級）</w:t>
            </w:r>
          </w:p>
        </w:tc>
        <w:tc>
          <w:tcPr>
            <w:tcW w:w="2333"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397073">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第二階段</w:t>
            </w:r>
          </w:p>
          <w:p w:rsidR="00D21778" w:rsidRPr="00844015" w:rsidRDefault="00D21778" w:rsidP="00397073">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w:t>
            </w:r>
            <w:r w:rsidRPr="00844015">
              <w:rPr>
                <w:rFonts w:ascii="華康黑體 Std W3" w:eastAsia="華康黑體 Std W3" w:hAnsi="華康黑體 Std W3"/>
                <w:b/>
                <w:snapToGrid w:val="0"/>
                <w:sz w:val="20"/>
                <w:szCs w:val="20"/>
              </w:rPr>
              <w:t>3-6</w:t>
            </w:r>
            <w:r w:rsidRPr="00844015">
              <w:rPr>
                <w:rFonts w:ascii="華康黑體 Std W3" w:eastAsia="華康黑體 Std W3" w:hAnsi="華康黑體 Std W3" w:hint="eastAsia"/>
                <w:b/>
                <w:snapToGrid w:val="0"/>
                <w:sz w:val="20"/>
                <w:szCs w:val="20"/>
              </w:rPr>
              <w:t>年級）</w:t>
            </w:r>
          </w:p>
        </w:tc>
        <w:tc>
          <w:tcPr>
            <w:tcW w:w="2887" w:type="dxa"/>
            <w:tcBorders>
              <w:top w:val="single" w:sz="12" w:space="0" w:color="auto"/>
              <w:left w:val="single" w:sz="8" w:space="0" w:color="auto"/>
              <w:bottom w:val="single" w:sz="12" w:space="0" w:color="auto"/>
              <w:right w:val="single" w:sz="12" w:space="0" w:color="auto"/>
            </w:tcBorders>
            <w:vAlign w:val="center"/>
          </w:tcPr>
          <w:p w:rsidR="00D21778" w:rsidRPr="00844015" w:rsidRDefault="00D21778" w:rsidP="00397073">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第三階段</w:t>
            </w:r>
          </w:p>
          <w:p w:rsidR="00D21778" w:rsidRPr="00844015" w:rsidRDefault="00D21778" w:rsidP="00397073">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w:t>
            </w:r>
            <w:r w:rsidRPr="00844015">
              <w:rPr>
                <w:rFonts w:ascii="華康黑體 Std W3" w:eastAsia="華康黑體 Std W3" w:hAnsi="華康黑體 Std W3"/>
                <w:b/>
                <w:snapToGrid w:val="0"/>
                <w:sz w:val="20"/>
                <w:szCs w:val="20"/>
              </w:rPr>
              <w:t>7-9</w:t>
            </w:r>
            <w:r w:rsidRPr="00844015">
              <w:rPr>
                <w:rFonts w:ascii="華康黑體 Std W3" w:eastAsia="華康黑體 Std W3" w:hAnsi="華康黑體 Std W3" w:hint="eastAsia"/>
                <w:b/>
                <w:snapToGrid w:val="0"/>
                <w:sz w:val="20"/>
                <w:szCs w:val="20"/>
              </w:rPr>
              <w:t>年級）</w:t>
            </w:r>
          </w:p>
        </w:tc>
      </w:tr>
      <w:tr w:rsidR="00D21778" w:rsidRPr="00844015">
        <w:trPr>
          <w:cantSplit/>
          <w:trHeight w:val="566"/>
        </w:trPr>
        <w:tc>
          <w:tcPr>
            <w:tcW w:w="1301" w:type="dxa"/>
            <w:tcBorders>
              <w:top w:val="single" w:sz="12" w:space="0" w:color="auto"/>
              <w:left w:val="single" w:sz="12" w:space="0" w:color="auto"/>
              <w:bottom w:val="single" w:sz="8" w:space="0" w:color="auto"/>
              <w:right w:val="single" w:sz="8" w:space="0" w:color="auto"/>
            </w:tcBorders>
          </w:tcPr>
          <w:p w:rsidR="00D21778" w:rsidRPr="00844015" w:rsidRDefault="00D21778" w:rsidP="001A5AA2">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w:t>
            </w:r>
          </w:p>
          <w:p w:rsidR="00D21778" w:rsidRPr="00844015" w:rsidRDefault="00D21778" w:rsidP="001A5AA2">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自我覺察</w:t>
            </w:r>
          </w:p>
        </w:tc>
        <w:tc>
          <w:tcPr>
            <w:tcW w:w="1847" w:type="dxa"/>
            <w:tcBorders>
              <w:top w:val="single" w:sz="12" w:space="0" w:color="auto"/>
              <w:left w:val="single" w:sz="8" w:space="0" w:color="auto"/>
              <w:bottom w:val="single" w:sz="8" w:space="0" w:color="auto"/>
              <w:right w:val="single" w:sz="8" w:space="0" w:color="auto"/>
            </w:tcBorders>
          </w:tcPr>
          <w:p w:rsidR="00D21778" w:rsidRPr="00844015" w:rsidRDefault="00D21778" w:rsidP="001A5AA2">
            <w:pPr>
              <w:adjustRightInd w:val="0"/>
              <w:snapToGrid w:val="0"/>
              <w:spacing w:line="360" w:lineRule="exact"/>
              <w:ind w:left="500" w:hangingChars="250" w:hanging="500"/>
              <w:jc w:val="both"/>
              <w:rPr>
                <w:rFonts w:ascii="華康黑體 Std W3" w:eastAsia="華康黑體 Std W3" w:hAnsi="華康黑體 Std W3"/>
                <w:snapToGrid w:val="0"/>
                <w:spacing w:val="-4"/>
                <w:sz w:val="20"/>
                <w:szCs w:val="20"/>
              </w:rPr>
            </w:pPr>
            <w:r w:rsidRPr="00844015">
              <w:rPr>
                <w:rFonts w:ascii="華康黑體 Std W3" w:eastAsia="華康黑體 Std W3" w:hAnsi="華康黑體 Std W3"/>
                <w:snapToGrid w:val="0"/>
                <w:sz w:val="20"/>
                <w:szCs w:val="20"/>
              </w:rPr>
              <w:t>1-1-1</w:t>
            </w:r>
            <w:r w:rsidRPr="00844015">
              <w:rPr>
                <w:rFonts w:ascii="華康黑體 Std W3" w:eastAsia="華康黑體 Std W3" w:hAnsi="華康黑體 Std W3" w:hint="eastAsia"/>
                <w:snapToGrid w:val="0"/>
                <w:spacing w:val="-4"/>
                <w:sz w:val="20"/>
                <w:szCs w:val="20"/>
              </w:rPr>
              <w:t>養成良好的個</w:t>
            </w:r>
          </w:p>
          <w:p w:rsidR="00D21778" w:rsidRPr="00844015" w:rsidRDefault="00D21778" w:rsidP="001A5AA2">
            <w:pPr>
              <w:adjustRightInd w:val="0"/>
              <w:snapToGrid w:val="0"/>
              <w:spacing w:line="360" w:lineRule="exact"/>
              <w:ind w:leftChars="209" w:left="502"/>
              <w:jc w:val="both"/>
              <w:rPr>
                <w:rFonts w:ascii="華康黑體 Std W3" w:eastAsia="華康黑體 Std W3" w:hAnsi="華康黑體 Std W3"/>
                <w:snapToGrid w:val="0"/>
                <w:spacing w:val="-4"/>
                <w:sz w:val="20"/>
                <w:szCs w:val="20"/>
              </w:rPr>
            </w:pPr>
            <w:r w:rsidRPr="00844015">
              <w:rPr>
                <w:rFonts w:ascii="華康黑體 Std W3" w:eastAsia="華康黑體 Std W3" w:hAnsi="華康黑體 Std W3" w:hint="eastAsia"/>
                <w:snapToGrid w:val="0"/>
                <w:spacing w:val="-4"/>
                <w:sz w:val="20"/>
                <w:szCs w:val="20"/>
              </w:rPr>
              <w:t>人習慣與態度。</w:t>
            </w:r>
          </w:p>
          <w:p w:rsidR="00D21778" w:rsidRPr="00844015" w:rsidRDefault="00D21778" w:rsidP="001A5AA2">
            <w:pPr>
              <w:adjustRightInd w:val="0"/>
              <w:snapToGrid w:val="0"/>
              <w:spacing w:line="360" w:lineRule="exact"/>
              <w:ind w:left="500" w:hangingChars="250" w:hanging="5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1-1-2</w:t>
            </w:r>
            <w:r w:rsidRPr="00844015">
              <w:rPr>
                <w:rFonts w:ascii="華康黑體 Std W3" w:eastAsia="華康黑體 Std W3" w:hAnsi="華康黑體 Std W3" w:hint="eastAsia"/>
                <w:snapToGrid w:val="0"/>
                <w:sz w:val="20"/>
                <w:szCs w:val="20"/>
              </w:rPr>
              <w:t>認識自己的長</w:t>
            </w:r>
          </w:p>
          <w:p w:rsidR="00D21778" w:rsidRPr="00844015" w:rsidRDefault="00D21778" w:rsidP="001A5AA2">
            <w:pPr>
              <w:adjustRightInd w:val="0"/>
              <w:snapToGrid w:val="0"/>
              <w:spacing w:line="360" w:lineRule="exact"/>
              <w:ind w:leftChars="209" w:left="502"/>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處及優點。</w:t>
            </w:r>
          </w:p>
        </w:tc>
        <w:tc>
          <w:tcPr>
            <w:tcW w:w="2333" w:type="dxa"/>
            <w:tcBorders>
              <w:top w:val="single" w:sz="12" w:space="0" w:color="auto"/>
              <w:left w:val="single" w:sz="8" w:space="0" w:color="auto"/>
              <w:bottom w:val="single" w:sz="8" w:space="0" w:color="auto"/>
              <w:right w:val="single" w:sz="8" w:space="0" w:color="auto"/>
            </w:tcBorders>
          </w:tcPr>
          <w:p w:rsidR="00D21778" w:rsidRPr="00844015" w:rsidRDefault="00D21778" w:rsidP="001A5AA2">
            <w:pPr>
              <w:adjustRightInd w:val="0"/>
              <w:snapToGrid w:val="0"/>
              <w:spacing w:line="360" w:lineRule="exact"/>
              <w:ind w:left="506" w:hangingChars="253" w:hanging="506"/>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1-2-1</w:t>
            </w:r>
            <w:r w:rsidRPr="00844015">
              <w:rPr>
                <w:rFonts w:ascii="華康黑體 Std W3" w:eastAsia="華康黑體 Std W3" w:hAnsi="華康黑體 Std W3" w:hint="eastAsia"/>
                <w:snapToGrid w:val="0"/>
                <w:sz w:val="20"/>
                <w:szCs w:val="20"/>
              </w:rPr>
              <w:t>培養自己的興趣、能力。</w:t>
            </w:r>
          </w:p>
        </w:tc>
        <w:tc>
          <w:tcPr>
            <w:tcW w:w="2887" w:type="dxa"/>
            <w:tcBorders>
              <w:top w:val="single" w:sz="12" w:space="0" w:color="auto"/>
              <w:left w:val="single" w:sz="8" w:space="0" w:color="auto"/>
              <w:bottom w:val="single" w:sz="8" w:space="0" w:color="auto"/>
              <w:right w:val="single" w:sz="12" w:space="0" w:color="auto"/>
            </w:tcBorders>
          </w:tcPr>
          <w:p w:rsidR="00D21778" w:rsidRPr="00844015" w:rsidRDefault="00D21778" w:rsidP="001A5AA2">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1-3-1</w:t>
            </w:r>
            <w:r w:rsidRPr="00844015">
              <w:rPr>
                <w:rFonts w:ascii="華康黑體 Std W3" w:eastAsia="華康黑體 Std W3" w:hAnsi="華康黑體 Std W3" w:hint="eastAsia"/>
                <w:snapToGrid w:val="0"/>
                <w:sz w:val="20"/>
                <w:szCs w:val="20"/>
              </w:rPr>
              <w:t>探索自己的興趣、性向、</w:t>
            </w:r>
          </w:p>
          <w:p w:rsidR="00D21778" w:rsidRPr="00844015" w:rsidRDefault="00D21778" w:rsidP="001A5AA2">
            <w:pPr>
              <w:adjustRightInd w:val="0"/>
              <w:snapToGrid w:val="0"/>
              <w:spacing w:line="360" w:lineRule="exact"/>
              <w:ind w:leftChars="209" w:left="552" w:hangingChars="25" w:hanging="5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價值觀及人格特質。</w:t>
            </w:r>
          </w:p>
        </w:tc>
      </w:tr>
      <w:tr w:rsidR="00D21778" w:rsidRPr="00844015">
        <w:trPr>
          <w:cantSplit/>
          <w:trHeight w:val="566"/>
        </w:trPr>
        <w:tc>
          <w:tcPr>
            <w:tcW w:w="1301" w:type="dxa"/>
            <w:tcBorders>
              <w:top w:val="single" w:sz="8" w:space="0" w:color="auto"/>
              <w:left w:val="single" w:sz="12" w:space="0" w:color="auto"/>
              <w:bottom w:val="single" w:sz="8" w:space="0" w:color="auto"/>
              <w:right w:val="single" w:sz="8" w:space="0" w:color="auto"/>
            </w:tcBorders>
          </w:tcPr>
          <w:p w:rsidR="00D21778" w:rsidRPr="00844015" w:rsidRDefault="00D21778" w:rsidP="001A5AA2">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w:t>
            </w:r>
          </w:p>
          <w:p w:rsidR="00D21778" w:rsidRPr="00844015" w:rsidRDefault="00D21778" w:rsidP="001A5AA2">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生涯覺察</w:t>
            </w:r>
          </w:p>
        </w:tc>
        <w:tc>
          <w:tcPr>
            <w:tcW w:w="1847" w:type="dxa"/>
            <w:tcBorders>
              <w:top w:val="single" w:sz="8" w:space="0" w:color="auto"/>
              <w:left w:val="single" w:sz="8" w:space="0" w:color="auto"/>
              <w:bottom w:val="single" w:sz="8" w:space="0" w:color="auto"/>
              <w:right w:val="single" w:sz="8" w:space="0" w:color="auto"/>
            </w:tcBorders>
          </w:tcPr>
          <w:p w:rsidR="00D21778" w:rsidRPr="00844015" w:rsidRDefault="00D21778" w:rsidP="001A5AA2">
            <w:pPr>
              <w:adjustRightInd w:val="0"/>
              <w:snapToGrid w:val="0"/>
              <w:spacing w:line="360" w:lineRule="exact"/>
              <w:ind w:left="500" w:hangingChars="250" w:hanging="5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2-1-1</w:t>
            </w:r>
            <w:r w:rsidRPr="00844015">
              <w:rPr>
                <w:rFonts w:ascii="華康黑體 Std W3" w:eastAsia="華康黑體 Std W3" w:hAnsi="華康黑體 Std W3" w:hint="eastAsia"/>
                <w:snapToGrid w:val="0"/>
                <w:sz w:val="20"/>
                <w:szCs w:val="20"/>
              </w:rPr>
              <w:t>培養互助合作</w:t>
            </w:r>
          </w:p>
          <w:p w:rsidR="00D21778" w:rsidRPr="00844015" w:rsidRDefault="00D21778" w:rsidP="001A5AA2">
            <w:pPr>
              <w:adjustRightInd w:val="0"/>
              <w:snapToGrid w:val="0"/>
              <w:spacing w:line="360" w:lineRule="exact"/>
              <w:ind w:leftChars="209" w:left="502"/>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的生活態度。</w:t>
            </w:r>
          </w:p>
        </w:tc>
        <w:tc>
          <w:tcPr>
            <w:tcW w:w="2333" w:type="dxa"/>
            <w:tcBorders>
              <w:top w:val="single" w:sz="8" w:space="0" w:color="auto"/>
              <w:left w:val="single" w:sz="8" w:space="0" w:color="auto"/>
              <w:bottom w:val="single" w:sz="8" w:space="0" w:color="auto"/>
              <w:right w:val="single" w:sz="8" w:space="0" w:color="auto"/>
            </w:tcBorders>
          </w:tcPr>
          <w:p w:rsidR="00D21778" w:rsidRPr="00844015" w:rsidRDefault="00D21778" w:rsidP="001A5AA2">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2-2-1</w:t>
            </w:r>
            <w:r w:rsidRPr="00844015">
              <w:rPr>
                <w:rFonts w:ascii="華康黑體 Std W3" w:eastAsia="華康黑體 Std W3" w:hAnsi="華康黑體 Std W3" w:hint="eastAsia"/>
                <w:snapToGrid w:val="0"/>
                <w:sz w:val="20"/>
                <w:szCs w:val="20"/>
              </w:rPr>
              <w:t>培養良好的人際互動能力。</w:t>
            </w:r>
          </w:p>
          <w:p w:rsidR="00D21778" w:rsidRPr="00844015" w:rsidRDefault="00D21778" w:rsidP="001A5AA2">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w:t>
            </w:r>
            <w:r w:rsidRPr="00844015">
              <w:rPr>
                <w:rFonts w:ascii="華康黑體 Std W3" w:eastAsia="華康黑體 Std W3" w:hAnsi="華康黑體 Std W3" w:hint="eastAsia"/>
                <w:snapToGrid w:val="0"/>
                <w:sz w:val="20"/>
                <w:szCs w:val="20"/>
              </w:rPr>
              <w:t>激發對工作世界的好奇心。</w:t>
            </w:r>
          </w:p>
          <w:p w:rsidR="00D21778" w:rsidRPr="00844015" w:rsidRDefault="00D21778" w:rsidP="001A5AA2">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2-2-3</w:t>
            </w:r>
            <w:r w:rsidRPr="00844015">
              <w:rPr>
                <w:rFonts w:ascii="華康黑體 Std W3" w:eastAsia="華康黑體 Std W3" w:hAnsi="華康黑體 Std W3" w:hint="eastAsia"/>
                <w:snapToGrid w:val="0"/>
                <w:sz w:val="20"/>
                <w:szCs w:val="20"/>
              </w:rPr>
              <w:t>認識不同類型工作內容。</w:t>
            </w:r>
          </w:p>
          <w:p w:rsidR="00D21778" w:rsidRPr="00844015" w:rsidRDefault="00D21778" w:rsidP="001A5AA2">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2-2-4</w:t>
            </w:r>
            <w:r w:rsidRPr="00844015">
              <w:rPr>
                <w:rFonts w:ascii="華康黑體 Std W3" w:eastAsia="華康黑體 Std W3" w:hAnsi="華康黑體 Std W3" w:hint="eastAsia"/>
                <w:snapToGrid w:val="0"/>
                <w:sz w:val="20"/>
                <w:szCs w:val="20"/>
              </w:rPr>
              <w:t>瞭解工作對個人的意義及社會的重要性。</w:t>
            </w:r>
          </w:p>
          <w:p w:rsidR="00D21778" w:rsidRPr="00844015" w:rsidRDefault="00D21778" w:rsidP="001A5AA2">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2-2-5</w:t>
            </w:r>
            <w:r w:rsidRPr="00844015">
              <w:rPr>
                <w:rFonts w:ascii="華康黑體 Std W3" w:eastAsia="華康黑體 Std W3" w:hAnsi="華康黑體 Std W3" w:hint="eastAsia"/>
                <w:snapToGrid w:val="0"/>
                <w:sz w:val="20"/>
                <w:szCs w:val="20"/>
              </w:rPr>
              <w:t>培養對不同類型工作的態度。</w:t>
            </w:r>
          </w:p>
        </w:tc>
        <w:tc>
          <w:tcPr>
            <w:tcW w:w="2887" w:type="dxa"/>
            <w:tcBorders>
              <w:top w:val="single" w:sz="8" w:space="0" w:color="auto"/>
              <w:left w:val="single" w:sz="8" w:space="0" w:color="auto"/>
              <w:bottom w:val="single" w:sz="8" w:space="0" w:color="auto"/>
              <w:right w:val="single" w:sz="12" w:space="0" w:color="auto"/>
            </w:tcBorders>
          </w:tcPr>
          <w:p w:rsidR="00D21778" w:rsidRPr="00844015" w:rsidRDefault="00D21778" w:rsidP="001A5AA2">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2-3-1</w:t>
            </w:r>
            <w:r w:rsidRPr="00844015">
              <w:rPr>
                <w:rFonts w:ascii="華康黑體 Std W3" w:eastAsia="華康黑體 Std W3" w:hAnsi="華康黑體 Std W3" w:hint="eastAsia"/>
                <w:snapToGrid w:val="0"/>
                <w:sz w:val="20"/>
                <w:szCs w:val="20"/>
              </w:rPr>
              <w:t>認識工作世界的類型及其內涵。</w:t>
            </w:r>
          </w:p>
          <w:p w:rsidR="00D21778" w:rsidRPr="00844015" w:rsidRDefault="00D21778" w:rsidP="001A5AA2">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2-3-2</w:t>
            </w:r>
            <w:r w:rsidRPr="00844015">
              <w:rPr>
                <w:rFonts w:ascii="華康黑體 Std W3" w:eastAsia="華康黑體 Std W3" w:hAnsi="華康黑體 Std W3" w:hint="eastAsia"/>
                <w:snapToGrid w:val="0"/>
                <w:sz w:val="20"/>
                <w:szCs w:val="20"/>
              </w:rPr>
              <w:t>瞭解自己的興趣、性向、價值觀及人格特質所適合發展的方向。</w:t>
            </w:r>
          </w:p>
          <w:p w:rsidR="00D21778" w:rsidRPr="00844015" w:rsidRDefault="00D21778" w:rsidP="001A5AA2">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2-3-3</w:t>
            </w:r>
            <w:r w:rsidRPr="00844015">
              <w:rPr>
                <w:rFonts w:ascii="華康黑體 Std W3" w:eastAsia="華康黑體 Std W3" w:hAnsi="華康黑體 Std W3" w:hint="eastAsia"/>
                <w:snapToGrid w:val="0"/>
                <w:sz w:val="20"/>
                <w:szCs w:val="20"/>
              </w:rPr>
              <w:t>瞭解社會發展階段與工作間的關係。</w:t>
            </w:r>
          </w:p>
        </w:tc>
      </w:tr>
      <w:tr w:rsidR="00D21778" w:rsidRPr="00844015">
        <w:trPr>
          <w:cantSplit/>
          <w:trHeight w:val="566"/>
        </w:trPr>
        <w:tc>
          <w:tcPr>
            <w:tcW w:w="1301" w:type="dxa"/>
            <w:tcBorders>
              <w:top w:val="single" w:sz="8" w:space="0" w:color="auto"/>
              <w:left w:val="single" w:sz="12" w:space="0" w:color="auto"/>
              <w:bottom w:val="single" w:sz="12" w:space="0" w:color="auto"/>
              <w:right w:val="single" w:sz="8" w:space="0" w:color="auto"/>
            </w:tcBorders>
          </w:tcPr>
          <w:p w:rsidR="00D21778" w:rsidRPr="00844015" w:rsidRDefault="00D21778" w:rsidP="001A5AA2">
            <w:pPr>
              <w:snapToGrid w:val="0"/>
              <w:spacing w:line="360" w:lineRule="exact"/>
              <w:ind w:left="200" w:hangingChars="100" w:hanging="2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w:t>
            </w:r>
          </w:p>
          <w:p w:rsidR="00D21778" w:rsidRPr="00844015" w:rsidRDefault="00D21778" w:rsidP="001A5AA2">
            <w:pPr>
              <w:snapToGrid w:val="0"/>
              <w:spacing w:line="360" w:lineRule="exact"/>
              <w:ind w:left="200" w:hangingChars="100" w:hanging="2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生涯探索與</w:t>
            </w:r>
          </w:p>
          <w:p w:rsidR="00D21778" w:rsidRPr="00844015" w:rsidRDefault="00D21778" w:rsidP="001A5AA2">
            <w:pPr>
              <w:snapToGrid w:val="0"/>
              <w:spacing w:line="360" w:lineRule="exact"/>
              <w:ind w:left="200" w:hangingChars="100" w:hanging="2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進路選擇</w:t>
            </w:r>
          </w:p>
        </w:tc>
        <w:tc>
          <w:tcPr>
            <w:tcW w:w="1847" w:type="dxa"/>
            <w:tcBorders>
              <w:top w:val="single" w:sz="8" w:space="0" w:color="auto"/>
              <w:left w:val="single" w:sz="8" w:space="0" w:color="auto"/>
              <w:bottom w:val="single" w:sz="12" w:space="0" w:color="auto"/>
              <w:right w:val="single" w:sz="8" w:space="0" w:color="auto"/>
            </w:tcBorders>
          </w:tcPr>
          <w:p w:rsidR="00D21778" w:rsidRPr="00844015" w:rsidRDefault="00D21778" w:rsidP="001A5AA2">
            <w:pPr>
              <w:adjustRightInd w:val="0"/>
              <w:snapToGrid w:val="0"/>
              <w:spacing w:line="360" w:lineRule="exact"/>
              <w:jc w:val="both"/>
              <w:rPr>
                <w:rFonts w:ascii="華康黑體 Std W3" w:eastAsia="華康黑體 Std W3" w:hAnsi="華康黑體 Std W3"/>
                <w:snapToGrid w:val="0"/>
                <w:sz w:val="20"/>
                <w:szCs w:val="20"/>
              </w:rPr>
            </w:pPr>
          </w:p>
        </w:tc>
        <w:tc>
          <w:tcPr>
            <w:tcW w:w="2333" w:type="dxa"/>
            <w:tcBorders>
              <w:top w:val="single" w:sz="8" w:space="0" w:color="auto"/>
              <w:left w:val="single" w:sz="8" w:space="0" w:color="auto"/>
              <w:bottom w:val="single" w:sz="12" w:space="0" w:color="auto"/>
              <w:right w:val="single" w:sz="8" w:space="0" w:color="auto"/>
            </w:tcBorders>
          </w:tcPr>
          <w:p w:rsidR="00D21778" w:rsidRPr="00844015" w:rsidRDefault="00D21778" w:rsidP="001A5AA2">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3-2-1</w:t>
            </w:r>
            <w:r w:rsidRPr="00844015">
              <w:rPr>
                <w:rFonts w:ascii="華康黑體 Std W3" w:eastAsia="華康黑體 Std W3" w:hAnsi="華康黑體 Std W3" w:hint="eastAsia"/>
                <w:snapToGrid w:val="0"/>
                <w:sz w:val="20"/>
                <w:szCs w:val="20"/>
              </w:rPr>
              <w:t>培養規劃及運用時間的能力。</w:t>
            </w:r>
          </w:p>
          <w:p w:rsidR="00D21778" w:rsidRPr="00844015" w:rsidRDefault="00D21778" w:rsidP="001A5AA2">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r w:rsidRPr="00844015">
              <w:rPr>
                <w:rFonts w:ascii="華康黑體 Std W3" w:eastAsia="華康黑體 Std W3" w:hAnsi="華康黑體 Std W3" w:hint="eastAsia"/>
                <w:snapToGrid w:val="0"/>
                <w:sz w:val="20"/>
                <w:szCs w:val="20"/>
              </w:rPr>
              <w:t>學習如何解決問題及做決定。</w:t>
            </w:r>
          </w:p>
        </w:tc>
        <w:tc>
          <w:tcPr>
            <w:tcW w:w="2887" w:type="dxa"/>
            <w:tcBorders>
              <w:top w:val="single" w:sz="8" w:space="0" w:color="auto"/>
              <w:left w:val="single" w:sz="8" w:space="0" w:color="auto"/>
              <w:bottom w:val="single" w:sz="12" w:space="0" w:color="auto"/>
              <w:right w:val="single" w:sz="12" w:space="0" w:color="auto"/>
            </w:tcBorders>
          </w:tcPr>
          <w:p w:rsidR="00D21778" w:rsidRPr="00844015" w:rsidRDefault="00D21778" w:rsidP="001A5AA2">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3-3-1</w:t>
            </w:r>
            <w:r w:rsidRPr="00844015">
              <w:rPr>
                <w:rFonts w:ascii="華康黑體 Std W3" w:eastAsia="華康黑體 Std W3" w:hAnsi="華康黑體 Std W3" w:hint="eastAsia"/>
                <w:snapToGrid w:val="0"/>
                <w:sz w:val="20"/>
                <w:szCs w:val="20"/>
              </w:rPr>
              <w:t>培養正確工作態度及價值觀。</w:t>
            </w:r>
          </w:p>
          <w:p w:rsidR="00D21778" w:rsidRPr="00844015" w:rsidRDefault="00D21778" w:rsidP="001A5AA2">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w:t>
            </w:r>
            <w:r w:rsidRPr="00844015">
              <w:rPr>
                <w:rFonts w:ascii="華康黑體 Std W3" w:eastAsia="華康黑體 Std W3" w:hAnsi="華康黑體 Std W3" w:hint="eastAsia"/>
                <w:snapToGrid w:val="0"/>
                <w:sz w:val="20"/>
                <w:szCs w:val="20"/>
              </w:rPr>
              <w:t>學習如何尋找並運用工作世界的資料。</w:t>
            </w:r>
          </w:p>
          <w:p w:rsidR="00D21778" w:rsidRPr="00844015" w:rsidRDefault="00D21778" w:rsidP="001A5AA2">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3-3-3</w:t>
            </w:r>
            <w:r w:rsidRPr="00844015">
              <w:rPr>
                <w:rFonts w:ascii="華康黑體 Std W3" w:eastAsia="華康黑體 Std W3" w:hAnsi="華康黑體 Std W3" w:hint="eastAsia"/>
                <w:snapToGrid w:val="0"/>
                <w:sz w:val="20"/>
                <w:szCs w:val="20"/>
              </w:rPr>
              <w:t>培養解決生涯問題及做決定的能力。</w:t>
            </w:r>
          </w:p>
          <w:p w:rsidR="00D21778" w:rsidRPr="00844015" w:rsidRDefault="00D21778" w:rsidP="001A5AA2">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3-3-4</w:t>
            </w:r>
            <w:r w:rsidRPr="00844015">
              <w:rPr>
                <w:rFonts w:ascii="華康黑體 Std W3" w:eastAsia="華康黑體 Std W3" w:hAnsi="華康黑體 Std W3" w:hint="eastAsia"/>
                <w:snapToGrid w:val="0"/>
                <w:sz w:val="20"/>
                <w:szCs w:val="20"/>
              </w:rPr>
              <w:t>瞭解教育及進路選擇與工作間的關係。</w:t>
            </w:r>
          </w:p>
          <w:p w:rsidR="00D21778" w:rsidRPr="00844015" w:rsidRDefault="00D21778" w:rsidP="001A5AA2">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 xml:space="preserve">3-3-5 </w:t>
            </w:r>
            <w:r w:rsidRPr="00844015">
              <w:rPr>
                <w:rFonts w:ascii="華康黑體 Std W3" w:eastAsia="華康黑體 Std W3" w:hAnsi="華康黑體 Std W3" w:hint="eastAsia"/>
                <w:snapToGrid w:val="0"/>
                <w:spacing w:val="-4"/>
                <w:sz w:val="20"/>
                <w:szCs w:val="20"/>
              </w:rPr>
              <w:t>發展規劃生涯的能力。</w:t>
            </w:r>
          </w:p>
        </w:tc>
      </w:tr>
    </w:tbl>
    <w:p w:rsidR="00D21778" w:rsidRPr="00844015" w:rsidRDefault="00D21778" w:rsidP="00526F98">
      <w:pPr>
        <w:snapToGrid w:val="0"/>
        <w:spacing w:beforeLines="100" w:line="520" w:lineRule="exact"/>
        <w:rPr>
          <w:rFonts w:ascii="華康黑體 Std W3" w:eastAsia="華康黑體 Std W3" w:hAnsi="華康黑體 Std W3"/>
          <w:b/>
          <w:snapToGrid w:val="0"/>
        </w:rPr>
      </w:pPr>
    </w:p>
    <w:p w:rsidR="00D21778" w:rsidRPr="00844015" w:rsidRDefault="00D21778" w:rsidP="00106258">
      <w:pPr>
        <w:adjustRightInd w:val="0"/>
        <w:snapToGrid w:val="0"/>
        <w:spacing w:after="240" w:line="520" w:lineRule="exact"/>
        <w:ind w:right="226"/>
        <w:rPr>
          <w:rFonts w:ascii="華康黑體 Std W3" w:eastAsia="華康黑體 Std W3" w:hAnsi="華康黑體 Std W3"/>
          <w:b/>
          <w:sz w:val="22"/>
          <w:szCs w:val="22"/>
          <w:bdr w:val="single" w:sz="4" w:space="0" w:color="auto"/>
        </w:rPr>
      </w:pPr>
    </w:p>
    <w:p w:rsidR="00D21778" w:rsidRPr="00844015" w:rsidRDefault="00D21778" w:rsidP="006853FB">
      <w:pPr>
        <w:spacing w:line="520" w:lineRule="exact"/>
        <w:jc w:val="right"/>
        <w:rPr>
          <w:rFonts w:ascii="華康黑體 Std W3" w:eastAsia="華康黑體 Std W3" w:hAnsi="華康黑體 Std W3"/>
          <w:b/>
          <w:sz w:val="32"/>
          <w:szCs w:val="32"/>
          <w:bdr w:val="single" w:sz="4" w:space="0" w:color="auto"/>
        </w:rPr>
      </w:pPr>
    </w:p>
    <w:p w:rsidR="00D21778" w:rsidRPr="00844015" w:rsidRDefault="00D21778" w:rsidP="006853FB">
      <w:pPr>
        <w:spacing w:line="520" w:lineRule="exact"/>
        <w:jc w:val="right"/>
        <w:rPr>
          <w:rFonts w:ascii="華康黑體 Std W3" w:eastAsia="華康黑體 Std W3" w:hAnsi="華康黑體 Std W3"/>
          <w:b/>
          <w:sz w:val="32"/>
          <w:szCs w:val="32"/>
          <w:bdr w:val="single" w:sz="4" w:space="0" w:color="auto"/>
        </w:rPr>
      </w:pPr>
    </w:p>
    <w:p w:rsidR="00D21778" w:rsidRPr="00844015" w:rsidRDefault="00D21778" w:rsidP="006853FB">
      <w:pPr>
        <w:spacing w:line="520" w:lineRule="exact"/>
        <w:jc w:val="right"/>
        <w:rPr>
          <w:rFonts w:ascii="華康黑體 Std W3" w:eastAsia="華康黑體 Std W3" w:hAnsi="華康黑體 Std W3"/>
          <w:b/>
          <w:sz w:val="32"/>
          <w:szCs w:val="32"/>
          <w:bdr w:val="single" w:sz="4" w:space="0" w:color="auto"/>
        </w:rPr>
      </w:pPr>
    </w:p>
    <w:p w:rsidR="00D21778" w:rsidRPr="00844015" w:rsidRDefault="00D21778" w:rsidP="00187744">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lastRenderedPageBreak/>
        <w:t>○○縣（市）立○○國民中學○○學年度</w:t>
      </w:r>
    </w:p>
    <w:p w:rsidR="00D21778" w:rsidRPr="00844015" w:rsidRDefault="00D21778" w:rsidP="00AC75E4">
      <w:pPr>
        <w:adjustRightInd w:val="0"/>
        <w:snapToGrid w:val="0"/>
        <w:spacing w:after="240" w:line="520" w:lineRule="exact"/>
        <w:ind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生涯發展教育融入領域教學能力指標分析表（參考範例二）</w:t>
      </w:r>
    </w:p>
    <w:tbl>
      <w:tblPr>
        <w:tblW w:w="8708" w:type="dxa"/>
        <w:jc w:val="center"/>
        <w:tblInd w:w="18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41"/>
        <w:gridCol w:w="933"/>
        <w:gridCol w:w="2366"/>
        <w:gridCol w:w="3308"/>
        <w:gridCol w:w="1260"/>
      </w:tblGrid>
      <w:tr w:rsidR="00D21778" w:rsidRPr="00844015">
        <w:trPr>
          <w:jc w:val="center"/>
        </w:trPr>
        <w:tc>
          <w:tcPr>
            <w:tcW w:w="841" w:type="dxa"/>
            <w:tcBorders>
              <w:top w:val="single" w:sz="12" w:space="0" w:color="auto"/>
              <w:bottom w:val="single" w:sz="12" w:space="0" w:color="auto"/>
            </w:tcBorders>
            <w:vAlign w:val="center"/>
          </w:tcPr>
          <w:p w:rsidR="00D21778" w:rsidRPr="00844015" w:rsidRDefault="00D21778" w:rsidP="0052571D">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學習</w:t>
            </w:r>
          </w:p>
          <w:p w:rsidR="00D21778" w:rsidRPr="00844015" w:rsidRDefault="00D21778" w:rsidP="0052571D">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領域</w:t>
            </w:r>
          </w:p>
        </w:tc>
        <w:tc>
          <w:tcPr>
            <w:tcW w:w="933" w:type="dxa"/>
            <w:tcBorders>
              <w:top w:val="single" w:sz="12" w:space="0" w:color="auto"/>
              <w:bottom w:val="single" w:sz="12" w:space="0" w:color="auto"/>
            </w:tcBorders>
            <w:vAlign w:val="center"/>
          </w:tcPr>
          <w:p w:rsidR="00D21778" w:rsidRPr="00844015" w:rsidRDefault="00D21778" w:rsidP="00AC75E4">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實施年級</w:t>
            </w:r>
          </w:p>
        </w:tc>
        <w:tc>
          <w:tcPr>
            <w:tcW w:w="2366" w:type="dxa"/>
            <w:tcBorders>
              <w:top w:val="single" w:sz="12" w:space="0" w:color="auto"/>
              <w:bottom w:val="single" w:sz="12" w:space="0" w:color="auto"/>
            </w:tcBorders>
            <w:vAlign w:val="center"/>
          </w:tcPr>
          <w:p w:rsidR="00D21778" w:rsidRPr="00844015" w:rsidRDefault="00D21778" w:rsidP="0052571D">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融入單元名稱</w:t>
            </w:r>
          </w:p>
        </w:tc>
        <w:tc>
          <w:tcPr>
            <w:tcW w:w="3308" w:type="dxa"/>
            <w:tcBorders>
              <w:top w:val="single" w:sz="12" w:space="0" w:color="auto"/>
              <w:bottom w:val="single" w:sz="12" w:space="0" w:color="auto"/>
              <w:right w:val="single" w:sz="4" w:space="0" w:color="auto"/>
            </w:tcBorders>
            <w:vAlign w:val="center"/>
          </w:tcPr>
          <w:p w:rsidR="00D21778" w:rsidRPr="00844015" w:rsidRDefault="00D21778" w:rsidP="0052571D">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可融入之生涯發展能力指標</w:t>
            </w:r>
          </w:p>
        </w:tc>
        <w:tc>
          <w:tcPr>
            <w:tcW w:w="1260" w:type="dxa"/>
            <w:tcBorders>
              <w:top w:val="single" w:sz="12" w:space="0" w:color="auto"/>
              <w:left w:val="single" w:sz="4" w:space="0" w:color="auto"/>
              <w:bottom w:val="single" w:sz="12" w:space="0" w:color="auto"/>
            </w:tcBorders>
            <w:vAlign w:val="center"/>
          </w:tcPr>
          <w:p w:rsidR="00D21778" w:rsidRPr="00844015" w:rsidRDefault="00D21778" w:rsidP="0052571D">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實施成效</w:t>
            </w:r>
          </w:p>
          <w:p w:rsidR="00D21778" w:rsidRPr="00844015" w:rsidRDefault="00D21778" w:rsidP="0052571D">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檢核</w:t>
            </w:r>
          </w:p>
        </w:tc>
      </w:tr>
      <w:tr w:rsidR="00D21778" w:rsidRPr="00844015">
        <w:trPr>
          <w:trHeight w:val="36"/>
          <w:jc w:val="center"/>
        </w:trPr>
        <w:tc>
          <w:tcPr>
            <w:tcW w:w="841" w:type="dxa"/>
            <w:vMerge w:val="restart"/>
            <w:tcBorders>
              <w:top w:val="single" w:sz="12" w:space="0" w:color="auto"/>
            </w:tcBorders>
            <w:vAlign w:val="center"/>
          </w:tcPr>
          <w:p w:rsidR="00D21778" w:rsidRPr="00844015" w:rsidRDefault="00D21778" w:rsidP="0052571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語文</w:t>
            </w:r>
          </w:p>
          <w:p w:rsidR="00D21778" w:rsidRPr="00844015" w:rsidRDefault="00D21778" w:rsidP="0052571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（國文）</w:t>
            </w:r>
          </w:p>
        </w:tc>
        <w:tc>
          <w:tcPr>
            <w:tcW w:w="933" w:type="dxa"/>
            <w:vMerge w:val="restart"/>
            <w:tcBorders>
              <w:top w:val="single" w:sz="12" w:space="0" w:color="auto"/>
            </w:tcBorders>
            <w:vAlign w:val="center"/>
          </w:tcPr>
          <w:p w:rsidR="00D21778" w:rsidRPr="00844015" w:rsidRDefault="007136D5" w:rsidP="00AC75E4">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00D21778" w:rsidRPr="00844015">
              <w:rPr>
                <w:rFonts w:ascii="華康黑體 Std W3" w:eastAsia="華康黑體 Std W3" w:hAnsi="華康黑體 Std W3" w:hint="eastAsia"/>
                <w:sz w:val="20"/>
                <w:szCs w:val="20"/>
              </w:rPr>
              <w:t>年級</w:t>
            </w:r>
          </w:p>
        </w:tc>
        <w:tc>
          <w:tcPr>
            <w:tcW w:w="2366" w:type="dxa"/>
            <w:tcBorders>
              <w:top w:val="single" w:sz="12" w:space="0" w:color="auto"/>
            </w:tcBorders>
            <w:vAlign w:val="center"/>
          </w:tcPr>
          <w:p w:rsidR="00D21778" w:rsidRPr="00844015" w:rsidRDefault="00D21778" w:rsidP="0052571D">
            <w:pPr>
              <w:spacing w:line="360" w:lineRule="exact"/>
              <w:rPr>
                <w:rFonts w:ascii="華康黑體 Std W3" w:eastAsia="華康黑體 Std W3" w:hAnsi="華康黑體 Std W3"/>
                <w:sz w:val="20"/>
                <w:szCs w:val="20"/>
              </w:rPr>
            </w:pPr>
          </w:p>
        </w:tc>
        <w:tc>
          <w:tcPr>
            <w:tcW w:w="3308" w:type="dxa"/>
            <w:tcBorders>
              <w:top w:val="single" w:sz="12" w:space="0" w:color="auto"/>
              <w:right w:val="single" w:sz="4" w:space="0" w:color="auto"/>
            </w:tcBorders>
            <w:vAlign w:val="center"/>
          </w:tcPr>
          <w:p w:rsidR="00D21778" w:rsidRPr="00844015" w:rsidRDefault="00D21778" w:rsidP="0052571D">
            <w:pPr>
              <w:spacing w:line="360" w:lineRule="exact"/>
              <w:ind w:left="600" w:hangingChars="300" w:hanging="600"/>
              <w:rPr>
                <w:rFonts w:ascii="華康黑體 Std W3" w:eastAsia="華康黑體 Std W3" w:hAnsi="華康黑體 Std W3"/>
                <w:sz w:val="20"/>
                <w:szCs w:val="20"/>
              </w:rPr>
            </w:pPr>
          </w:p>
        </w:tc>
        <w:tc>
          <w:tcPr>
            <w:tcW w:w="1260" w:type="dxa"/>
            <w:tcBorders>
              <w:top w:val="single" w:sz="12" w:space="0" w:color="auto"/>
              <w:left w:val="single" w:sz="4" w:space="0" w:color="auto"/>
            </w:tcBorders>
            <w:vAlign w:val="center"/>
          </w:tcPr>
          <w:p w:rsidR="00D21778" w:rsidRPr="00844015" w:rsidRDefault="00D21778" w:rsidP="0052571D">
            <w:pPr>
              <w:spacing w:line="360" w:lineRule="exact"/>
              <w:ind w:left="600" w:hangingChars="300" w:hanging="600"/>
              <w:rPr>
                <w:rFonts w:ascii="華康黑體 Std W3" w:eastAsia="華康黑體 Std W3" w:hAnsi="華康黑體 Std W3"/>
                <w:sz w:val="20"/>
                <w:szCs w:val="20"/>
              </w:rPr>
            </w:pPr>
          </w:p>
        </w:tc>
      </w:tr>
      <w:tr w:rsidR="00D21778" w:rsidRPr="00844015">
        <w:trPr>
          <w:trHeight w:val="36"/>
          <w:jc w:val="center"/>
        </w:trPr>
        <w:tc>
          <w:tcPr>
            <w:tcW w:w="841" w:type="dxa"/>
            <w:vMerge/>
            <w:vAlign w:val="center"/>
          </w:tcPr>
          <w:p w:rsidR="00D21778" w:rsidRPr="00844015" w:rsidRDefault="00D21778" w:rsidP="0052571D">
            <w:pPr>
              <w:spacing w:line="360" w:lineRule="exact"/>
              <w:jc w:val="center"/>
              <w:rPr>
                <w:rFonts w:ascii="華康黑體 Std W3" w:eastAsia="華康黑體 Std W3" w:hAnsi="華康黑體 Std W3"/>
                <w:sz w:val="20"/>
                <w:szCs w:val="20"/>
              </w:rPr>
            </w:pPr>
          </w:p>
        </w:tc>
        <w:tc>
          <w:tcPr>
            <w:tcW w:w="933" w:type="dxa"/>
            <w:vMerge/>
            <w:vAlign w:val="center"/>
          </w:tcPr>
          <w:p w:rsidR="00D21778" w:rsidRPr="00844015" w:rsidRDefault="00D21778" w:rsidP="00AC75E4">
            <w:pPr>
              <w:spacing w:line="360" w:lineRule="exact"/>
              <w:jc w:val="center"/>
              <w:rPr>
                <w:rFonts w:ascii="華康黑體 Std W3" w:eastAsia="華康黑體 Std W3" w:hAnsi="華康黑體 Std W3"/>
                <w:sz w:val="20"/>
                <w:szCs w:val="20"/>
              </w:rPr>
            </w:pPr>
          </w:p>
        </w:tc>
        <w:tc>
          <w:tcPr>
            <w:tcW w:w="2366" w:type="dxa"/>
            <w:vAlign w:val="center"/>
          </w:tcPr>
          <w:p w:rsidR="00D21778" w:rsidRPr="00844015" w:rsidRDefault="00D21778"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52571D">
            <w:pPr>
              <w:spacing w:line="360" w:lineRule="exact"/>
              <w:ind w:left="600" w:hangingChars="300" w:hanging="600"/>
              <w:rPr>
                <w:rFonts w:ascii="華康黑體 Std W3" w:eastAsia="華康黑體 Std W3" w:hAnsi="華康黑體 Std W3"/>
                <w:sz w:val="20"/>
                <w:szCs w:val="20"/>
              </w:rPr>
            </w:pPr>
          </w:p>
        </w:tc>
      </w:tr>
      <w:tr w:rsidR="00D21778" w:rsidRPr="00844015">
        <w:trPr>
          <w:trHeight w:val="36"/>
          <w:jc w:val="center"/>
        </w:trPr>
        <w:tc>
          <w:tcPr>
            <w:tcW w:w="841" w:type="dxa"/>
            <w:vMerge/>
            <w:vAlign w:val="center"/>
          </w:tcPr>
          <w:p w:rsidR="00D21778" w:rsidRPr="00844015" w:rsidRDefault="00D21778" w:rsidP="0052571D">
            <w:pPr>
              <w:spacing w:line="360" w:lineRule="exact"/>
              <w:jc w:val="center"/>
              <w:rPr>
                <w:rFonts w:ascii="華康黑體 Std W3" w:eastAsia="華康黑體 Std W3" w:hAnsi="華康黑體 Std W3"/>
                <w:sz w:val="20"/>
                <w:szCs w:val="20"/>
              </w:rPr>
            </w:pPr>
          </w:p>
        </w:tc>
        <w:tc>
          <w:tcPr>
            <w:tcW w:w="933" w:type="dxa"/>
            <w:vMerge w:val="restart"/>
            <w:vAlign w:val="center"/>
          </w:tcPr>
          <w:p w:rsidR="00D21778" w:rsidRPr="00844015" w:rsidRDefault="007136D5" w:rsidP="00AC75E4">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w:t>
            </w:r>
            <w:r w:rsidR="00D21778" w:rsidRPr="00844015">
              <w:rPr>
                <w:rFonts w:ascii="華康黑體 Std W3" w:eastAsia="華康黑體 Std W3" w:hAnsi="華康黑體 Std W3" w:hint="eastAsia"/>
                <w:sz w:val="20"/>
                <w:szCs w:val="20"/>
              </w:rPr>
              <w:t>年級</w:t>
            </w:r>
          </w:p>
        </w:tc>
        <w:tc>
          <w:tcPr>
            <w:tcW w:w="2366" w:type="dxa"/>
            <w:vAlign w:val="center"/>
          </w:tcPr>
          <w:p w:rsidR="00D21778" w:rsidRPr="00844015" w:rsidRDefault="00D21778" w:rsidP="0052571D">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52571D">
            <w:pPr>
              <w:spacing w:line="360" w:lineRule="exact"/>
              <w:ind w:left="500" w:hangingChars="250" w:hanging="500"/>
              <w:jc w:val="both"/>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52571D">
            <w:pPr>
              <w:spacing w:line="360" w:lineRule="exact"/>
              <w:ind w:left="500" w:hangingChars="250" w:hanging="500"/>
              <w:jc w:val="both"/>
              <w:rPr>
                <w:rFonts w:ascii="華康黑體 Std W3" w:eastAsia="華康黑體 Std W3" w:hAnsi="華康黑體 Std W3"/>
                <w:sz w:val="20"/>
                <w:szCs w:val="20"/>
              </w:rPr>
            </w:pPr>
          </w:p>
        </w:tc>
      </w:tr>
      <w:tr w:rsidR="00D21778" w:rsidRPr="00844015">
        <w:trPr>
          <w:trHeight w:val="36"/>
          <w:jc w:val="center"/>
        </w:trPr>
        <w:tc>
          <w:tcPr>
            <w:tcW w:w="841" w:type="dxa"/>
            <w:vMerge/>
            <w:vAlign w:val="center"/>
          </w:tcPr>
          <w:p w:rsidR="00D21778" w:rsidRPr="00844015" w:rsidRDefault="00D21778" w:rsidP="0052571D">
            <w:pPr>
              <w:spacing w:line="360" w:lineRule="exact"/>
              <w:jc w:val="center"/>
              <w:rPr>
                <w:rFonts w:ascii="華康黑體 Std W3" w:eastAsia="華康黑體 Std W3" w:hAnsi="華康黑體 Std W3"/>
                <w:sz w:val="20"/>
                <w:szCs w:val="20"/>
              </w:rPr>
            </w:pPr>
          </w:p>
        </w:tc>
        <w:tc>
          <w:tcPr>
            <w:tcW w:w="933" w:type="dxa"/>
            <w:vMerge/>
            <w:vAlign w:val="center"/>
          </w:tcPr>
          <w:p w:rsidR="00D21778" w:rsidRPr="00844015" w:rsidRDefault="00D21778" w:rsidP="00AC75E4">
            <w:pPr>
              <w:spacing w:line="360" w:lineRule="exact"/>
              <w:jc w:val="center"/>
              <w:rPr>
                <w:rFonts w:ascii="華康黑體 Std W3" w:eastAsia="華康黑體 Std W3" w:hAnsi="華康黑體 Std W3"/>
                <w:sz w:val="20"/>
                <w:szCs w:val="20"/>
              </w:rPr>
            </w:pPr>
          </w:p>
        </w:tc>
        <w:tc>
          <w:tcPr>
            <w:tcW w:w="2366" w:type="dxa"/>
            <w:vAlign w:val="center"/>
          </w:tcPr>
          <w:p w:rsidR="00D21778" w:rsidRPr="00844015" w:rsidRDefault="00D21778" w:rsidP="0052571D">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52571D">
            <w:pPr>
              <w:spacing w:line="360" w:lineRule="exact"/>
              <w:jc w:val="both"/>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52571D">
            <w:pPr>
              <w:spacing w:line="360" w:lineRule="exact"/>
              <w:jc w:val="both"/>
              <w:rPr>
                <w:rFonts w:ascii="華康黑體 Std W3" w:eastAsia="華康黑體 Std W3" w:hAnsi="華康黑體 Std W3"/>
                <w:sz w:val="20"/>
                <w:szCs w:val="20"/>
              </w:rPr>
            </w:pPr>
          </w:p>
        </w:tc>
      </w:tr>
      <w:tr w:rsidR="00D21778" w:rsidRPr="00844015">
        <w:trPr>
          <w:trHeight w:val="36"/>
          <w:jc w:val="center"/>
        </w:trPr>
        <w:tc>
          <w:tcPr>
            <w:tcW w:w="841" w:type="dxa"/>
            <w:vMerge/>
            <w:vAlign w:val="center"/>
          </w:tcPr>
          <w:p w:rsidR="00D21778" w:rsidRPr="00844015" w:rsidRDefault="00D21778" w:rsidP="0052571D">
            <w:pPr>
              <w:spacing w:line="360" w:lineRule="exact"/>
              <w:jc w:val="center"/>
              <w:rPr>
                <w:rFonts w:ascii="華康黑體 Std W3" w:eastAsia="華康黑體 Std W3" w:hAnsi="華康黑體 Std W3"/>
                <w:sz w:val="20"/>
                <w:szCs w:val="20"/>
              </w:rPr>
            </w:pPr>
          </w:p>
        </w:tc>
        <w:tc>
          <w:tcPr>
            <w:tcW w:w="933" w:type="dxa"/>
            <w:vMerge w:val="restart"/>
            <w:vAlign w:val="center"/>
          </w:tcPr>
          <w:p w:rsidR="00D21778" w:rsidRPr="00844015" w:rsidRDefault="007136D5" w:rsidP="00AC75E4">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w:t>
            </w:r>
            <w:r w:rsidR="00D21778" w:rsidRPr="00844015">
              <w:rPr>
                <w:rFonts w:ascii="華康黑體 Std W3" w:eastAsia="華康黑體 Std W3" w:hAnsi="華康黑體 Std W3" w:hint="eastAsia"/>
                <w:sz w:val="20"/>
                <w:szCs w:val="20"/>
              </w:rPr>
              <w:t>年級</w:t>
            </w:r>
          </w:p>
        </w:tc>
        <w:tc>
          <w:tcPr>
            <w:tcW w:w="2366" w:type="dxa"/>
            <w:vAlign w:val="center"/>
          </w:tcPr>
          <w:p w:rsidR="00D21778" w:rsidRPr="00844015" w:rsidRDefault="00D21778" w:rsidP="0052571D">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52571D">
            <w:pPr>
              <w:spacing w:line="360" w:lineRule="exact"/>
              <w:jc w:val="both"/>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52571D">
            <w:pPr>
              <w:spacing w:line="360" w:lineRule="exact"/>
              <w:jc w:val="both"/>
              <w:rPr>
                <w:rFonts w:ascii="華康黑體 Std W3" w:eastAsia="華康黑體 Std W3" w:hAnsi="華康黑體 Std W3"/>
                <w:sz w:val="20"/>
                <w:szCs w:val="20"/>
              </w:rPr>
            </w:pPr>
          </w:p>
        </w:tc>
      </w:tr>
      <w:tr w:rsidR="00D21778" w:rsidRPr="00844015">
        <w:trPr>
          <w:trHeight w:val="36"/>
          <w:jc w:val="center"/>
        </w:trPr>
        <w:tc>
          <w:tcPr>
            <w:tcW w:w="841" w:type="dxa"/>
            <w:vMerge/>
            <w:vAlign w:val="center"/>
          </w:tcPr>
          <w:p w:rsidR="00D21778" w:rsidRPr="00844015" w:rsidRDefault="00D21778" w:rsidP="0052571D">
            <w:pPr>
              <w:spacing w:line="360" w:lineRule="exact"/>
              <w:jc w:val="center"/>
              <w:rPr>
                <w:rFonts w:ascii="華康黑體 Std W3" w:eastAsia="華康黑體 Std W3" w:hAnsi="華康黑體 Std W3"/>
                <w:sz w:val="20"/>
                <w:szCs w:val="20"/>
              </w:rPr>
            </w:pPr>
          </w:p>
        </w:tc>
        <w:tc>
          <w:tcPr>
            <w:tcW w:w="933" w:type="dxa"/>
            <w:vMerge/>
            <w:vAlign w:val="center"/>
          </w:tcPr>
          <w:p w:rsidR="00D21778" w:rsidRPr="00844015" w:rsidRDefault="00D21778" w:rsidP="00AC75E4">
            <w:pPr>
              <w:spacing w:line="360" w:lineRule="exact"/>
              <w:jc w:val="center"/>
              <w:rPr>
                <w:rFonts w:ascii="華康黑體 Std W3" w:eastAsia="華康黑體 Std W3" w:hAnsi="華康黑體 Std W3"/>
                <w:sz w:val="20"/>
                <w:szCs w:val="20"/>
              </w:rPr>
            </w:pPr>
          </w:p>
        </w:tc>
        <w:tc>
          <w:tcPr>
            <w:tcW w:w="2366" w:type="dxa"/>
            <w:vAlign w:val="center"/>
          </w:tcPr>
          <w:p w:rsidR="00D21778" w:rsidRPr="00844015" w:rsidRDefault="00D21778" w:rsidP="0052571D">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52571D">
            <w:pPr>
              <w:spacing w:line="360" w:lineRule="exact"/>
              <w:ind w:left="500" w:hangingChars="250" w:hanging="500"/>
              <w:jc w:val="both"/>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52571D">
            <w:pPr>
              <w:spacing w:line="360" w:lineRule="exact"/>
              <w:ind w:left="500" w:hangingChars="250" w:hanging="500"/>
              <w:jc w:val="both"/>
              <w:rPr>
                <w:rFonts w:ascii="華康黑體 Std W3" w:eastAsia="華康黑體 Std W3" w:hAnsi="華康黑體 Std W3"/>
                <w:sz w:val="20"/>
                <w:szCs w:val="20"/>
              </w:rPr>
            </w:pPr>
          </w:p>
        </w:tc>
      </w:tr>
      <w:tr w:rsidR="007136D5" w:rsidRPr="00844015">
        <w:trPr>
          <w:trHeight w:val="36"/>
          <w:jc w:val="center"/>
        </w:trPr>
        <w:tc>
          <w:tcPr>
            <w:tcW w:w="841" w:type="dxa"/>
            <w:vMerge w:val="restart"/>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語文</w:t>
            </w:r>
          </w:p>
          <w:p w:rsidR="007136D5" w:rsidRPr="00844015" w:rsidRDefault="007136D5" w:rsidP="0052571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（英語）</w:t>
            </w: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一年級</w:t>
            </w:r>
          </w:p>
        </w:tc>
        <w:tc>
          <w:tcPr>
            <w:tcW w:w="2366" w:type="dxa"/>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r>
      <w:tr w:rsidR="007136D5" w:rsidRPr="00844015">
        <w:trPr>
          <w:trHeight w:val="29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ign w:val="center"/>
          </w:tcPr>
          <w:p w:rsidR="007136D5" w:rsidRPr="00844015" w:rsidRDefault="007136D5" w:rsidP="00AC75E4">
            <w:pPr>
              <w:spacing w:line="360" w:lineRule="exact"/>
              <w:jc w:val="center"/>
              <w:rPr>
                <w:rFonts w:ascii="華康黑體 Std W3" w:eastAsia="華康黑體 Std W3" w:hAnsi="華康黑體 Std W3"/>
                <w:sz w:val="20"/>
                <w:szCs w:val="20"/>
              </w:rPr>
            </w:pPr>
          </w:p>
        </w:tc>
        <w:tc>
          <w:tcPr>
            <w:tcW w:w="2366" w:type="dxa"/>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二年級</w:t>
            </w:r>
          </w:p>
        </w:tc>
        <w:tc>
          <w:tcPr>
            <w:tcW w:w="2366" w:type="dxa"/>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ign w:val="center"/>
          </w:tcPr>
          <w:p w:rsidR="007136D5" w:rsidRPr="00844015" w:rsidRDefault="007136D5" w:rsidP="00AC75E4">
            <w:pPr>
              <w:spacing w:line="360" w:lineRule="exact"/>
              <w:jc w:val="center"/>
              <w:rPr>
                <w:rFonts w:ascii="華康黑體 Std W3" w:eastAsia="華康黑體 Std W3" w:hAnsi="華康黑體 Std W3"/>
                <w:sz w:val="20"/>
                <w:szCs w:val="20"/>
              </w:rPr>
            </w:pPr>
          </w:p>
        </w:tc>
        <w:tc>
          <w:tcPr>
            <w:tcW w:w="2366" w:type="dxa"/>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三年級</w:t>
            </w:r>
          </w:p>
        </w:tc>
        <w:tc>
          <w:tcPr>
            <w:tcW w:w="2366" w:type="dxa"/>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D21778" w:rsidRPr="00844015">
        <w:trPr>
          <w:trHeight w:val="359"/>
          <w:jc w:val="center"/>
        </w:trPr>
        <w:tc>
          <w:tcPr>
            <w:tcW w:w="841" w:type="dxa"/>
            <w:vMerge/>
            <w:tcBorders>
              <w:bottom w:val="single" w:sz="4" w:space="0" w:color="auto"/>
            </w:tcBorders>
            <w:vAlign w:val="center"/>
          </w:tcPr>
          <w:p w:rsidR="00D21778" w:rsidRPr="00844015" w:rsidRDefault="00D21778" w:rsidP="0052571D">
            <w:pPr>
              <w:spacing w:line="360" w:lineRule="exact"/>
              <w:jc w:val="center"/>
              <w:rPr>
                <w:rFonts w:ascii="華康黑體 Std W3" w:eastAsia="華康黑體 Std W3" w:hAnsi="華康黑體 Std W3"/>
                <w:sz w:val="20"/>
                <w:szCs w:val="20"/>
              </w:rPr>
            </w:pPr>
          </w:p>
        </w:tc>
        <w:tc>
          <w:tcPr>
            <w:tcW w:w="933" w:type="dxa"/>
            <w:vMerge/>
            <w:tcBorders>
              <w:bottom w:val="single" w:sz="4" w:space="0" w:color="auto"/>
            </w:tcBorders>
            <w:vAlign w:val="center"/>
          </w:tcPr>
          <w:p w:rsidR="00D21778" w:rsidRPr="00844015" w:rsidRDefault="00D21778" w:rsidP="00AC75E4">
            <w:pPr>
              <w:spacing w:line="360" w:lineRule="exact"/>
              <w:jc w:val="center"/>
              <w:rPr>
                <w:rFonts w:ascii="華康黑體 Std W3" w:eastAsia="華康黑體 Std W3" w:hAnsi="華康黑體 Std W3"/>
                <w:sz w:val="20"/>
                <w:szCs w:val="20"/>
              </w:rPr>
            </w:pPr>
          </w:p>
        </w:tc>
        <w:tc>
          <w:tcPr>
            <w:tcW w:w="2366" w:type="dxa"/>
            <w:tcBorders>
              <w:bottom w:val="single" w:sz="4" w:space="0" w:color="auto"/>
            </w:tcBorders>
            <w:vAlign w:val="center"/>
          </w:tcPr>
          <w:p w:rsidR="00D21778" w:rsidRPr="00844015" w:rsidRDefault="00D21778"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restart"/>
            <w:tcBorders>
              <w:top w:val="single" w:sz="4" w:space="0" w:color="auto"/>
            </w:tcBorders>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數學</w:t>
            </w:r>
          </w:p>
        </w:tc>
        <w:tc>
          <w:tcPr>
            <w:tcW w:w="933" w:type="dxa"/>
            <w:vMerge w:val="restart"/>
            <w:tcBorders>
              <w:top w:val="single" w:sz="4" w:space="0" w:color="auto"/>
            </w:tcBorders>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一年級</w:t>
            </w: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tcBorders>
              <w:bottom w:val="single" w:sz="4" w:space="0" w:color="auto"/>
            </w:tcBorders>
            <w:vAlign w:val="center"/>
          </w:tcPr>
          <w:p w:rsidR="007136D5" w:rsidRPr="00844015" w:rsidRDefault="007136D5" w:rsidP="00AC75E4">
            <w:pPr>
              <w:spacing w:line="360" w:lineRule="exact"/>
              <w:jc w:val="center"/>
              <w:rPr>
                <w:rFonts w:ascii="華康黑體 Std W3" w:eastAsia="華康黑體 Std W3" w:hAnsi="華康黑體 Std W3"/>
                <w:sz w:val="20"/>
                <w:szCs w:val="20"/>
              </w:rPr>
            </w:pP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restart"/>
            <w:tcBorders>
              <w:top w:val="single" w:sz="4" w:space="0" w:color="auto"/>
            </w:tcBorders>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二年級</w:t>
            </w: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tcBorders>
              <w:bottom w:val="single" w:sz="4" w:space="0" w:color="auto"/>
            </w:tcBorders>
            <w:vAlign w:val="center"/>
          </w:tcPr>
          <w:p w:rsidR="007136D5" w:rsidRPr="00844015" w:rsidRDefault="007136D5" w:rsidP="00AC75E4">
            <w:pPr>
              <w:spacing w:line="360" w:lineRule="exact"/>
              <w:jc w:val="center"/>
              <w:rPr>
                <w:rFonts w:ascii="華康黑體 Std W3" w:eastAsia="華康黑體 Std W3" w:hAnsi="華康黑體 Std W3"/>
                <w:sz w:val="20"/>
                <w:szCs w:val="20"/>
              </w:rPr>
            </w:pP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restart"/>
            <w:tcBorders>
              <w:top w:val="single" w:sz="4" w:space="0" w:color="auto"/>
            </w:tcBorders>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三年級</w:t>
            </w: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D21778" w:rsidRPr="00844015">
        <w:trPr>
          <w:trHeight w:val="359"/>
          <w:jc w:val="center"/>
        </w:trPr>
        <w:tc>
          <w:tcPr>
            <w:tcW w:w="841" w:type="dxa"/>
            <w:vMerge/>
            <w:vAlign w:val="center"/>
          </w:tcPr>
          <w:p w:rsidR="00D21778" w:rsidRPr="00844015" w:rsidRDefault="00D21778" w:rsidP="0052571D">
            <w:pPr>
              <w:spacing w:line="360" w:lineRule="exact"/>
              <w:jc w:val="center"/>
              <w:rPr>
                <w:rFonts w:ascii="華康黑體 Std W3" w:eastAsia="華康黑體 Std W3" w:hAnsi="華康黑體 Std W3"/>
                <w:sz w:val="20"/>
                <w:szCs w:val="20"/>
              </w:rPr>
            </w:pPr>
          </w:p>
        </w:tc>
        <w:tc>
          <w:tcPr>
            <w:tcW w:w="933" w:type="dxa"/>
            <w:vMerge/>
            <w:vAlign w:val="center"/>
          </w:tcPr>
          <w:p w:rsidR="00D21778" w:rsidRPr="00844015" w:rsidRDefault="00D21778" w:rsidP="00AC75E4">
            <w:pPr>
              <w:spacing w:line="360" w:lineRule="exact"/>
              <w:jc w:val="center"/>
              <w:rPr>
                <w:rFonts w:ascii="華康黑體 Std W3" w:eastAsia="華康黑體 Std W3" w:hAnsi="華康黑體 Std W3"/>
                <w:sz w:val="20"/>
                <w:szCs w:val="20"/>
              </w:rPr>
            </w:pPr>
          </w:p>
        </w:tc>
        <w:tc>
          <w:tcPr>
            <w:tcW w:w="2366" w:type="dxa"/>
            <w:tcBorders>
              <w:top w:val="single" w:sz="4" w:space="0" w:color="auto"/>
              <w:bottom w:val="single" w:sz="4" w:space="0" w:color="auto"/>
            </w:tcBorders>
            <w:vAlign w:val="center"/>
          </w:tcPr>
          <w:p w:rsidR="00D21778" w:rsidRPr="00844015" w:rsidRDefault="00D21778"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restart"/>
            <w:vAlign w:val="center"/>
          </w:tcPr>
          <w:p w:rsidR="007136D5" w:rsidRPr="00844015" w:rsidRDefault="007136D5" w:rsidP="0052571D">
            <w:pPr>
              <w:spacing w:line="360" w:lineRule="exact"/>
              <w:jc w:val="center"/>
              <w:rPr>
                <w:rFonts w:ascii="華康黑體 Std W3" w:eastAsia="華康黑體 Std W3" w:hAnsi="華康黑體 Std W3"/>
                <w:spacing w:val="-4"/>
                <w:sz w:val="20"/>
                <w:szCs w:val="20"/>
              </w:rPr>
            </w:pPr>
            <w:r w:rsidRPr="00844015">
              <w:rPr>
                <w:rFonts w:ascii="華康黑體 Std W3" w:eastAsia="華康黑體 Std W3" w:hAnsi="華康黑體 Std W3" w:hint="eastAsia"/>
                <w:spacing w:val="-4"/>
                <w:sz w:val="20"/>
                <w:szCs w:val="20"/>
              </w:rPr>
              <w:t>自然與生活科技</w:t>
            </w: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一年級</w:t>
            </w: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ign w:val="center"/>
          </w:tcPr>
          <w:p w:rsidR="007136D5" w:rsidRPr="00844015" w:rsidRDefault="007136D5" w:rsidP="00AC75E4">
            <w:pPr>
              <w:spacing w:line="360" w:lineRule="exact"/>
              <w:jc w:val="center"/>
              <w:rPr>
                <w:rFonts w:ascii="華康黑體 Std W3" w:eastAsia="華康黑體 Std W3" w:hAnsi="華康黑體 Std W3"/>
                <w:sz w:val="20"/>
                <w:szCs w:val="20"/>
              </w:rPr>
            </w:pP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二年級</w:t>
            </w: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ign w:val="center"/>
          </w:tcPr>
          <w:p w:rsidR="007136D5" w:rsidRPr="00844015" w:rsidRDefault="007136D5" w:rsidP="00AC75E4">
            <w:pPr>
              <w:spacing w:line="360" w:lineRule="exact"/>
              <w:jc w:val="center"/>
              <w:rPr>
                <w:rFonts w:ascii="華康黑體 Std W3" w:eastAsia="華康黑體 Std W3" w:hAnsi="華康黑體 Std W3"/>
                <w:sz w:val="20"/>
                <w:szCs w:val="20"/>
              </w:rPr>
            </w:pP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三年級</w:t>
            </w: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D21778" w:rsidRPr="00844015">
        <w:trPr>
          <w:trHeight w:val="359"/>
          <w:jc w:val="center"/>
        </w:trPr>
        <w:tc>
          <w:tcPr>
            <w:tcW w:w="841" w:type="dxa"/>
            <w:vMerge/>
            <w:vAlign w:val="center"/>
          </w:tcPr>
          <w:p w:rsidR="00D21778" w:rsidRPr="00844015" w:rsidRDefault="00D21778" w:rsidP="0052571D">
            <w:pPr>
              <w:spacing w:line="360" w:lineRule="exact"/>
              <w:jc w:val="center"/>
              <w:rPr>
                <w:rFonts w:ascii="華康黑體 Std W3" w:eastAsia="華康黑體 Std W3" w:hAnsi="華康黑體 Std W3"/>
                <w:sz w:val="20"/>
                <w:szCs w:val="20"/>
              </w:rPr>
            </w:pPr>
          </w:p>
        </w:tc>
        <w:tc>
          <w:tcPr>
            <w:tcW w:w="933" w:type="dxa"/>
            <w:vMerge/>
            <w:vAlign w:val="center"/>
          </w:tcPr>
          <w:p w:rsidR="00D21778" w:rsidRPr="00844015" w:rsidRDefault="00D21778" w:rsidP="00AC75E4">
            <w:pPr>
              <w:spacing w:line="360" w:lineRule="exact"/>
              <w:jc w:val="center"/>
              <w:rPr>
                <w:rFonts w:ascii="華康黑體 Std W3" w:eastAsia="華康黑體 Std W3" w:hAnsi="華康黑體 Std W3"/>
                <w:sz w:val="20"/>
                <w:szCs w:val="20"/>
              </w:rPr>
            </w:pPr>
          </w:p>
        </w:tc>
        <w:tc>
          <w:tcPr>
            <w:tcW w:w="2366" w:type="dxa"/>
            <w:tcBorders>
              <w:top w:val="single" w:sz="4" w:space="0" w:color="auto"/>
              <w:bottom w:val="single" w:sz="4" w:space="0" w:color="auto"/>
            </w:tcBorders>
            <w:vAlign w:val="center"/>
          </w:tcPr>
          <w:p w:rsidR="00D21778" w:rsidRPr="00844015" w:rsidRDefault="00D21778"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restart"/>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社會</w:t>
            </w: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一年級</w:t>
            </w: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ign w:val="center"/>
          </w:tcPr>
          <w:p w:rsidR="007136D5" w:rsidRPr="00844015" w:rsidRDefault="007136D5" w:rsidP="00AC75E4">
            <w:pPr>
              <w:spacing w:line="360" w:lineRule="exact"/>
              <w:jc w:val="center"/>
              <w:rPr>
                <w:rFonts w:ascii="華康黑體 Std W3" w:eastAsia="華康黑體 Std W3" w:hAnsi="華康黑體 Std W3"/>
                <w:sz w:val="20"/>
                <w:szCs w:val="20"/>
              </w:rPr>
            </w:pP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二年級</w:t>
            </w: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ign w:val="center"/>
          </w:tcPr>
          <w:p w:rsidR="007136D5" w:rsidRPr="00844015" w:rsidRDefault="007136D5" w:rsidP="00AC75E4">
            <w:pPr>
              <w:spacing w:line="360" w:lineRule="exact"/>
              <w:jc w:val="center"/>
              <w:rPr>
                <w:rFonts w:ascii="華康黑體 Std W3" w:eastAsia="華康黑體 Std W3" w:hAnsi="華康黑體 Std W3"/>
                <w:sz w:val="20"/>
                <w:szCs w:val="20"/>
              </w:rPr>
            </w:pP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52571D">
            <w:pPr>
              <w:spacing w:line="360" w:lineRule="exact"/>
              <w:jc w:val="center"/>
              <w:rPr>
                <w:rFonts w:ascii="華康黑體 Std W3" w:eastAsia="華康黑體 Std W3" w:hAnsi="華康黑體 Std W3"/>
                <w:sz w:val="20"/>
                <w:szCs w:val="20"/>
              </w:rPr>
            </w:pP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三年級</w:t>
            </w:r>
          </w:p>
        </w:tc>
        <w:tc>
          <w:tcPr>
            <w:tcW w:w="2366" w:type="dxa"/>
            <w:tcBorders>
              <w:top w:val="single" w:sz="4" w:space="0" w:color="auto"/>
              <w:bottom w:val="single" w:sz="4" w:space="0" w:color="auto"/>
            </w:tcBorders>
            <w:vAlign w:val="center"/>
          </w:tcPr>
          <w:p w:rsidR="007136D5" w:rsidRPr="00844015" w:rsidRDefault="007136D5" w:rsidP="0052571D">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52571D">
            <w:pPr>
              <w:spacing w:line="360" w:lineRule="exact"/>
              <w:ind w:left="600" w:hangingChars="300" w:hanging="600"/>
              <w:rPr>
                <w:rFonts w:ascii="華康黑體 Std W3" w:eastAsia="華康黑體 Std W3" w:hAnsi="華康黑體 Std W3"/>
                <w:sz w:val="20"/>
                <w:szCs w:val="20"/>
              </w:rPr>
            </w:pPr>
          </w:p>
        </w:tc>
      </w:tr>
      <w:tr w:rsidR="00D21778" w:rsidRPr="00844015">
        <w:trPr>
          <w:trHeight w:val="359"/>
          <w:jc w:val="center"/>
        </w:trPr>
        <w:tc>
          <w:tcPr>
            <w:tcW w:w="841" w:type="dxa"/>
            <w:vMerge/>
            <w:tcBorders>
              <w:bottom w:val="single" w:sz="12" w:space="0" w:color="auto"/>
            </w:tcBorders>
            <w:vAlign w:val="center"/>
          </w:tcPr>
          <w:p w:rsidR="00D21778" w:rsidRPr="00844015" w:rsidRDefault="00D21778" w:rsidP="0052571D">
            <w:pPr>
              <w:spacing w:line="360" w:lineRule="exact"/>
              <w:jc w:val="center"/>
              <w:rPr>
                <w:rFonts w:ascii="華康黑體 Std W3" w:eastAsia="華康黑體 Std W3" w:hAnsi="華康黑體 Std W3"/>
                <w:sz w:val="20"/>
                <w:szCs w:val="20"/>
              </w:rPr>
            </w:pPr>
          </w:p>
        </w:tc>
        <w:tc>
          <w:tcPr>
            <w:tcW w:w="933" w:type="dxa"/>
            <w:vMerge/>
            <w:tcBorders>
              <w:bottom w:val="single" w:sz="12" w:space="0" w:color="auto"/>
            </w:tcBorders>
            <w:vAlign w:val="center"/>
          </w:tcPr>
          <w:p w:rsidR="00D21778" w:rsidRPr="00844015" w:rsidRDefault="00D21778" w:rsidP="00AC75E4">
            <w:pPr>
              <w:spacing w:line="360" w:lineRule="exact"/>
              <w:jc w:val="center"/>
              <w:rPr>
                <w:rFonts w:ascii="華康黑體 Std W3" w:eastAsia="華康黑體 Std W3" w:hAnsi="華康黑體 Std W3"/>
                <w:sz w:val="20"/>
                <w:szCs w:val="20"/>
              </w:rPr>
            </w:pPr>
          </w:p>
        </w:tc>
        <w:tc>
          <w:tcPr>
            <w:tcW w:w="2366" w:type="dxa"/>
            <w:tcBorders>
              <w:top w:val="single" w:sz="4" w:space="0" w:color="auto"/>
              <w:bottom w:val="single" w:sz="12" w:space="0" w:color="auto"/>
            </w:tcBorders>
            <w:vAlign w:val="center"/>
          </w:tcPr>
          <w:p w:rsidR="00D21778" w:rsidRPr="00844015" w:rsidRDefault="00D21778" w:rsidP="0052571D">
            <w:pPr>
              <w:spacing w:line="360" w:lineRule="exact"/>
              <w:rPr>
                <w:rFonts w:ascii="華康黑體 Std W3" w:eastAsia="華康黑體 Std W3" w:hAnsi="華康黑體 Std W3"/>
                <w:sz w:val="20"/>
                <w:szCs w:val="20"/>
              </w:rPr>
            </w:pPr>
          </w:p>
        </w:tc>
        <w:tc>
          <w:tcPr>
            <w:tcW w:w="3308" w:type="dxa"/>
            <w:tcBorders>
              <w:bottom w:val="single" w:sz="12" w:space="0" w:color="auto"/>
              <w:right w:val="single" w:sz="4" w:space="0" w:color="auto"/>
            </w:tcBorders>
            <w:vAlign w:val="center"/>
          </w:tcPr>
          <w:p w:rsidR="00D21778" w:rsidRPr="00844015" w:rsidRDefault="00D21778" w:rsidP="0052571D">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bottom w:val="single" w:sz="12" w:space="0" w:color="auto"/>
            </w:tcBorders>
            <w:vAlign w:val="center"/>
          </w:tcPr>
          <w:p w:rsidR="00D21778" w:rsidRPr="00844015" w:rsidRDefault="00D21778" w:rsidP="0052571D">
            <w:pPr>
              <w:spacing w:line="360" w:lineRule="exact"/>
              <w:ind w:left="600" w:hangingChars="300" w:hanging="600"/>
              <w:rPr>
                <w:rFonts w:ascii="華康黑體 Std W3" w:eastAsia="華康黑體 Std W3" w:hAnsi="華康黑體 Std W3"/>
                <w:sz w:val="20"/>
                <w:szCs w:val="20"/>
              </w:rPr>
            </w:pPr>
          </w:p>
        </w:tc>
      </w:tr>
    </w:tbl>
    <w:p w:rsidR="00D21778" w:rsidRPr="00844015" w:rsidRDefault="00D21778" w:rsidP="006853FB">
      <w:pPr>
        <w:spacing w:line="520" w:lineRule="exact"/>
        <w:jc w:val="both"/>
        <w:rPr>
          <w:rFonts w:ascii="華康黑體 Std W3" w:eastAsia="華康黑體 Std W3" w:hAnsi="華康黑體 Std W3"/>
          <w:sz w:val="22"/>
          <w:szCs w:val="22"/>
        </w:rPr>
      </w:pPr>
    </w:p>
    <w:tbl>
      <w:tblPr>
        <w:tblW w:w="87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41"/>
        <w:gridCol w:w="933"/>
        <w:gridCol w:w="2366"/>
        <w:gridCol w:w="3308"/>
        <w:gridCol w:w="1260"/>
      </w:tblGrid>
      <w:tr w:rsidR="00D21778" w:rsidRPr="00844015">
        <w:trPr>
          <w:jc w:val="center"/>
        </w:trPr>
        <w:tc>
          <w:tcPr>
            <w:tcW w:w="841" w:type="dxa"/>
            <w:tcBorders>
              <w:top w:val="single" w:sz="12" w:space="0" w:color="auto"/>
              <w:bottom w:val="single" w:sz="12" w:space="0" w:color="auto"/>
            </w:tcBorders>
            <w:vAlign w:val="center"/>
          </w:tcPr>
          <w:p w:rsidR="00D21778" w:rsidRPr="00844015" w:rsidRDefault="00D21778" w:rsidP="00654D92">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學習</w:t>
            </w:r>
          </w:p>
          <w:p w:rsidR="00D21778" w:rsidRPr="00844015" w:rsidRDefault="00D21778" w:rsidP="00654D92">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領域</w:t>
            </w:r>
          </w:p>
        </w:tc>
        <w:tc>
          <w:tcPr>
            <w:tcW w:w="933" w:type="dxa"/>
            <w:tcBorders>
              <w:top w:val="single" w:sz="12" w:space="0" w:color="auto"/>
              <w:bottom w:val="single" w:sz="12" w:space="0" w:color="auto"/>
            </w:tcBorders>
            <w:vAlign w:val="center"/>
          </w:tcPr>
          <w:p w:rsidR="00D21778" w:rsidRPr="00844015" w:rsidRDefault="00D21778" w:rsidP="00654D92">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實施年級</w:t>
            </w:r>
          </w:p>
        </w:tc>
        <w:tc>
          <w:tcPr>
            <w:tcW w:w="2366" w:type="dxa"/>
            <w:tcBorders>
              <w:top w:val="single" w:sz="12" w:space="0" w:color="auto"/>
              <w:bottom w:val="single" w:sz="12" w:space="0" w:color="auto"/>
            </w:tcBorders>
            <w:vAlign w:val="center"/>
          </w:tcPr>
          <w:p w:rsidR="00D21778" w:rsidRPr="00844015" w:rsidRDefault="00D21778" w:rsidP="00654D92">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融入單元名稱</w:t>
            </w:r>
          </w:p>
        </w:tc>
        <w:tc>
          <w:tcPr>
            <w:tcW w:w="3308" w:type="dxa"/>
            <w:tcBorders>
              <w:top w:val="single" w:sz="12" w:space="0" w:color="auto"/>
              <w:bottom w:val="single" w:sz="12" w:space="0" w:color="auto"/>
              <w:right w:val="single" w:sz="4" w:space="0" w:color="auto"/>
            </w:tcBorders>
            <w:vAlign w:val="center"/>
          </w:tcPr>
          <w:p w:rsidR="00D21778" w:rsidRPr="00844015" w:rsidRDefault="00D21778" w:rsidP="00654D92">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可融入之生涯發展能力指標</w:t>
            </w:r>
          </w:p>
        </w:tc>
        <w:tc>
          <w:tcPr>
            <w:tcW w:w="1260" w:type="dxa"/>
            <w:tcBorders>
              <w:top w:val="single" w:sz="12" w:space="0" w:color="auto"/>
              <w:left w:val="single" w:sz="4" w:space="0" w:color="auto"/>
              <w:bottom w:val="single" w:sz="12" w:space="0" w:color="auto"/>
            </w:tcBorders>
            <w:vAlign w:val="center"/>
          </w:tcPr>
          <w:p w:rsidR="00D21778" w:rsidRPr="00844015" w:rsidRDefault="00D21778" w:rsidP="00654D92">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實施成效</w:t>
            </w:r>
          </w:p>
          <w:p w:rsidR="00D21778" w:rsidRPr="00844015" w:rsidRDefault="00D21778" w:rsidP="00654D92">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檢核</w:t>
            </w:r>
          </w:p>
        </w:tc>
      </w:tr>
      <w:tr w:rsidR="00D21778" w:rsidRPr="00844015">
        <w:trPr>
          <w:trHeight w:val="36"/>
          <w:jc w:val="center"/>
        </w:trPr>
        <w:tc>
          <w:tcPr>
            <w:tcW w:w="841" w:type="dxa"/>
            <w:vMerge w:val="restart"/>
            <w:vAlign w:val="center"/>
          </w:tcPr>
          <w:p w:rsidR="00D21778" w:rsidRPr="00844015" w:rsidRDefault="00D21778" w:rsidP="00654D9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藝術與人文</w:t>
            </w:r>
          </w:p>
        </w:tc>
        <w:tc>
          <w:tcPr>
            <w:tcW w:w="933" w:type="dxa"/>
            <w:vMerge w:val="restart"/>
            <w:vAlign w:val="center"/>
          </w:tcPr>
          <w:p w:rsidR="00D21778" w:rsidRPr="00844015" w:rsidRDefault="007136D5" w:rsidP="00995D0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00D21778" w:rsidRPr="00844015">
              <w:rPr>
                <w:rFonts w:ascii="華康黑體 Std W3" w:eastAsia="華康黑體 Std W3" w:hAnsi="華康黑體 Std W3" w:hint="eastAsia"/>
                <w:sz w:val="20"/>
                <w:szCs w:val="20"/>
              </w:rPr>
              <w:t>年級</w:t>
            </w:r>
          </w:p>
        </w:tc>
        <w:tc>
          <w:tcPr>
            <w:tcW w:w="2366" w:type="dxa"/>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654D92">
            <w:pPr>
              <w:spacing w:line="360" w:lineRule="exact"/>
              <w:ind w:left="500" w:hangingChars="250" w:hanging="500"/>
              <w:jc w:val="both"/>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654D92">
            <w:pPr>
              <w:spacing w:line="360" w:lineRule="exact"/>
              <w:ind w:left="500" w:hangingChars="250" w:hanging="500"/>
              <w:jc w:val="both"/>
              <w:rPr>
                <w:rFonts w:ascii="華康黑體 Std W3" w:eastAsia="華康黑體 Std W3" w:hAnsi="華康黑體 Std W3"/>
                <w:sz w:val="20"/>
                <w:szCs w:val="20"/>
              </w:rPr>
            </w:pPr>
          </w:p>
        </w:tc>
      </w:tr>
      <w:tr w:rsidR="00D21778" w:rsidRPr="00844015">
        <w:trPr>
          <w:trHeight w:val="36"/>
          <w:jc w:val="center"/>
        </w:trPr>
        <w:tc>
          <w:tcPr>
            <w:tcW w:w="841" w:type="dxa"/>
            <w:vMerge/>
            <w:vAlign w:val="center"/>
          </w:tcPr>
          <w:p w:rsidR="00D21778" w:rsidRPr="00844015" w:rsidRDefault="00D21778" w:rsidP="00654D92">
            <w:pPr>
              <w:spacing w:line="360" w:lineRule="exact"/>
              <w:jc w:val="center"/>
              <w:rPr>
                <w:rFonts w:ascii="華康黑體 Std W3" w:eastAsia="華康黑體 Std W3" w:hAnsi="華康黑體 Std W3"/>
                <w:sz w:val="20"/>
                <w:szCs w:val="20"/>
              </w:rPr>
            </w:pPr>
          </w:p>
        </w:tc>
        <w:tc>
          <w:tcPr>
            <w:tcW w:w="933" w:type="dxa"/>
            <w:vMerge/>
            <w:vAlign w:val="center"/>
          </w:tcPr>
          <w:p w:rsidR="00D21778" w:rsidRPr="00844015" w:rsidRDefault="00D21778" w:rsidP="00654D92">
            <w:pPr>
              <w:spacing w:line="360" w:lineRule="exact"/>
              <w:jc w:val="center"/>
              <w:rPr>
                <w:rFonts w:ascii="華康黑體 Std W3" w:eastAsia="華康黑體 Std W3" w:hAnsi="華康黑體 Std W3"/>
                <w:sz w:val="20"/>
                <w:szCs w:val="20"/>
              </w:rPr>
            </w:pPr>
          </w:p>
        </w:tc>
        <w:tc>
          <w:tcPr>
            <w:tcW w:w="2366" w:type="dxa"/>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r>
      <w:tr w:rsidR="00D21778" w:rsidRPr="00844015">
        <w:trPr>
          <w:trHeight w:val="36"/>
          <w:jc w:val="center"/>
        </w:trPr>
        <w:tc>
          <w:tcPr>
            <w:tcW w:w="841" w:type="dxa"/>
            <w:vMerge/>
            <w:vAlign w:val="center"/>
          </w:tcPr>
          <w:p w:rsidR="00D21778" w:rsidRPr="00844015" w:rsidRDefault="00D21778" w:rsidP="00654D92">
            <w:pPr>
              <w:spacing w:line="360" w:lineRule="exact"/>
              <w:jc w:val="center"/>
              <w:rPr>
                <w:rFonts w:ascii="華康黑體 Std W3" w:eastAsia="華康黑體 Std W3" w:hAnsi="華康黑體 Std W3"/>
                <w:sz w:val="20"/>
                <w:szCs w:val="20"/>
              </w:rPr>
            </w:pPr>
          </w:p>
        </w:tc>
        <w:tc>
          <w:tcPr>
            <w:tcW w:w="933" w:type="dxa"/>
            <w:vMerge w:val="restart"/>
            <w:vAlign w:val="center"/>
          </w:tcPr>
          <w:p w:rsidR="00D21778" w:rsidRPr="00844015" w:rsidRDefault="007136D5" w:rsidP="00995D0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w:t>
            </w:r>
            <w:r w:rsidR="00D21778" w:rsidRPr="00844015">
              <w:rPr>
                <w:rFonts w:ascii="華康黑體 Std W3" w:eastAsia="華康黑體 Std W3" w:hAnsi="華康黑體 Std W3" w:hint="eastAsia"/>
                <w:sz w:val="20"/>
                <w:szCs w:val="20"/>
              </w:rPr>
              <w:t>年級</w:t>
            </w:r>
          </w:p>
        </w:tc>
        <w:tc>
          <w:tcPr>
            <w:tcW w:w="2366" w:type="dxa"/>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r>
      <w:tr w:rsidR="00D21778" w:rsidRPr="00844015">
        <w:trPr>
          <w:trHeight w:val="36"/>
          <w:jc w:val="center"/>
        </w:trPr>
        <w:tc>
          <w:tcPr>
            <w:tcW w:w="841" w:type="dxa"/>
            <w:vMerge/>
            <w:vAlign w:val="center"/>
          </w:tcPr>
          <w:p w:rsidR="00D21778" w:rsidRPr="00844015" w:rsidRDefault="00D21778" w:rsidP="00654D92">
            <w:pPr>
              <w:spacing w:line="360" w:lineRule="exact"/>
              <w:jc w:val="center"/>
              <w:rPr>
                <w:rFonts w:ascii="華康黑體 Std W3" w:eastAsia="華康黑體 Std W3" w:hAnsi="華康黑體 Std W3"/>
                <w:sz w:val="20"/>
                <w:szCs w:val="20"/>
              </w:rPr>
            </w:pPr>
          </w:p>
        </w:tc>
        <w:tc>
          <w:tcPr>
            <w:tcW w:w="933" w:type="dxa"/>
            <w:vMerge/>
            <w:vAlign w:val="center"/>
          </w:tcPr>
          <w:p w:rsidR="00D21778" w:rsidRPr="00844015" w:rsidRDefault="00D21778" w:rsidP="00654D92">
            <w:pPr>
              <w:spacing w:line="360" w:lineRule="exact"/>
              <w:jc w:val="center"/>
              <w:rPr>
                <w:rFonts w:ascii="華康黑體 Std W3" w:eastAsia="華康黑體 Std W3" w:hAnsi="華康黑體 Std W3"/>
                <w:sz w:val="20"/>
                <w:szCs w:val="20"/>
              </w:rPr>
            </w:pPr>
          </w:p>
        </w:tc>
        <w:tc>
          <w:tcPr>
            <w:tcW w:w="2366" w:type="dxa"/>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r>
      <w:tr w:rsidR="00D21778" w:rsidRPr="00844015">
        <w:trPr>
          <w:trHeight w:val="36"/>
          <w:jc w:val="center"/>
        </w:trPr>
        <w:tc>
          <w:tcPr>
            <w:tcW w:w="841" w:type="dxa"/>
            <w:vMerge/>
            <w:vAlign w:val="center"/>
          </w:tcPr>
          <w:p w:rsidR="00D21778" w:rsidRPr="00844015" w:rsidRDefault="00D21778" w:rsidP="00654D92">
            <w:pPr>
              <w:spacing w:line="360" w:lineRule="exact"/>
              <w:jc w:val="center"/>
              <w:rPr>
                <w:rFonts w:ascii="華康黑體 Std W3" w:eastAsia="華康黑體 Std W3" w:hAnsi="華康黑體 Std W3"/>
                <w:sz w:val="20"/>
                <w:szCs w:val="20"/>
              </w:rPr>
            </w:pPr>
          </w:p>
        </w:tc>
        <w:tc>
          <w:tcPr>
            <w:tcW w:w="933" w:type="dxa"/>
            <w:vMerge w:val="restart"/>
            <w:vAlign w:val="center"/>
          </w:tcPr>
          <w:p w:rsidR="00D21778" w:rsidRPr="00844015" w:rsidRDefault="007136D5" w:rsidP="00995D0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w:t>
            </w:r>
            <w:r w:rsidR="00D21778" w:rsidRPr="00844015">
              <w:rPr>
                <w:rFonts w:ascii="華康黑體 Std W3" w:eastAsia="華康黑體 Std W3" w:hAnsi="華康黑體 Std W3" w:hint="eastAsia"/>
                <w:sz w:val="20"/>
                <w:szCs w:val="20"/>
              </w:rPr>
              <w:t>年級</w:t>
            </w:r>
          </w:p>
        </w:tc>
        <w:tc>
          <w:tcPr>
            <w:tcW w:w="2366" w:type="dxa"/>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r>
      <w:tr w:rsidR="00D21778" w:rsidRPr="00844015">
        <w:trPr>
          <w:trHeight w:val="36"/>
          <w:jc w:val="center"/>
        </w:trPr>
        <w:tc>
          <w:tcPr>
            <w:tcW w:w="841" w:type="dxa"/>
            <w:vMerge/>
            <w:vAlign w:val="center"/>
          </w:tcPr>
          <w:p w:rsidR="00D21778" w:rsidRPr="00844015" w:rsidRDefault="00D21778" w:rsidP="00654D92">
            <w:pPr>
              <w:spacing w:line="360" w:lineRule="exact"/>
              <w:jc w:val="center"/>
              <w:rPr>
                <w:rFonts w:ascii="華康黑體 Std W3" w:eastAsia="華康黑體 Std W3" w:hAnsi="華康黑體 Std W3"/>
                <w:sz w:val="20"/>
                <w:szCs w:val="20"/>
              </w:rPr>
            </w:pPr>
          </w:p>
        </w:tc>
        <w:tc>
          <w:tcPr>
            <w:tcW w:w="933" w:type="dxa"/>
            <w:vMerge/>
            <w:vAlign w:val="center"/>
          </w:tcPr>
          <w:p w:rsidR="00D21778" w:rsidRPr="00844015" w:rsidRDefault="00D21778" w:rsidP="00654D92">
            <w:pPr>
              <w:spacing w:line="360" w:lineRule="exact"/>
              <w:jc w:val="center"/>
              <w:rPr>
                <w:rFonts w:ascii="華康黑體 Std W3" w:eastAsia="華康黑體 Std W3" w:hAnsi="華康黑體 Std W3"/>
                <w:sz w:val="20"/>
                <w:szCs w:val="20"/>
              </w:rPr>
            </w:pPr>
          </w:p>
        </w:tc>
        <w:tc>
          <w:tcPr>
            <w:tcW w:w="2366" w:type="dxa"/>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r>
      <w:tr w:rsidR="007136D5" w:rsidRPr="00844015">
        <w:trPr>
          <w:trHeight w:val="36"/>
          <w:jc w:val="center"/>
        </w:trPr>
        <w:tc>
          <w:tcPr>
            <w:tcW w:w="841" w:type="dxa"/>
            <w:vMerge w:val="restart"/>
            <w:vAlign w:val="center"/>
          </w:tcPr>
          <w:p w:rsidR="007136D5" w:rsidRPr="00844015" w:rsidRDefault="007136D5" w:rsidP="00654D9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健康與體育</w:t>
            </w: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一年級</w:t>
            </w:r>
          </w:p>
        </w:tc>
        <w:tc>
          <w:tcPr>
            <w:tcW w:w="2366" w:type="dxa"/>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r>
      <w:tr w:rsidR="007136D5" w:rsidRPr="00844015">
        <w:trPr>
          <w:trHeight w:val="36"/>
          <w:jc w:val="center"/>
        </w:trPr>
        <w:tc>
          <w:tcPr>
            <w:tcW w:w="841" w:type="dxa"/>
            <w:vMerge/>
            <w:vAlign w:val="center"/>
          </w:tcPr>
          <w:p w:rsidR="007136D5" w:rsidRPr="00844015" w:rsidRDefault="007136D5" w:rsidP="00654D92">
            <w:pPr>
              <w:spacing w:line="360" w:lineRule="exact"/>
              <w:jc w:val="center"/>
              <w:rPr>
                <w:rFonts w:ascii="華康黑體 Std W3" w:eastAsia="華康黑體 Std W3" w:hAnsi="華康黑體 Std W3"/>
                <w:sz w:val="20"/>
                <w:szCs w:val="20"/>
              </w:rPr>
            </w:pPr>
          </w:p>
        </w:tc>
        <w:tc>
          <w:tcPr>
            <w:tcW w:w="933" w:type="dxa"/>
            <w:vMerge/>
            <w:vAlign w:val="center"/>
          </w:tcPr>
          <w:p w:rsidR="007136D5" w:rsidRPr="00844015" w:rsidRDefault="007136D5" w:rsidP="00654D92">
            <w:pPr>
              <w:spacing w:line="360" w:lineRule="exact"/>
              <w:jc w:val="center"/>
              <w:rPr>
                <w:rFonts w:ascii="華康黑體 Std W3" w:eastAsia="華康黑體 Std W3" w:hAnsi="華康黑體 Std W3"/>
                <w:sz w:val="20"/>
                <w:szCs w:val="20"/>
              </w:rPr>
            </w:pPr>
          </w:p>
        </w:tc>
        <w:tc>
          <w:tcPr>
            <w:tcW w:w="2366" w:type="dxa"/>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r>
      <w:tr w:rsidR="007136D5" w:rsidRPr="00844015">
        <w:trPr>
          <w:trHeight w:val="36"/>
          <w:jc w:val="center"/>
        </w:trPr>
        <w:tc>
          <w:tcPr>
            <w:tcW w:w="841" w:type="dxa"/>
            <w:vMerge/>
            <w:vAlign w:val="center"/>
          </w:tcPr>
          <w:p w:rsidR="007136D5" w:rsidRPr="00844015" w:rsidRDefault="007136D5" w:rsidP="00654D92">
            <w:pPr>
              <w:spacing w:line="360" w:lineRule="exact"/>
              <w:jc w:val="center"/>
              <w:rPr>
                <w:rFonts w:ascii="華康黑體 Std W3" w:eastAsia="華康黑體 Std W3" w:hAnsi="華康黑體 Std W3"/>
                <w:sz w:val="20"/>
                <w:szCs w:val="20"/>
              </w:rPr>
            </w:pP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二年級</w:t>
            </w:r>
          </w:p>
        </w:tc>
        <w:tc>
          <w:tcPr>
            <w:tcW w:w="2366" w:type="dxa"/>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r>
      <w:tr w:rsidR="007136D5" w:rsidRPr="00844015">
        <w:trPr>
          <w:trHeight w:val="36"/>
          <w:jc w:val="center"/>
        </w:trPr>
        <w:tc>
          <w:tcPr>
            <w:tcW w:w="841" w:type="dxa"/>
            <w:vMerge/>
            <w:vAlign w:val="center"/>
          </w:tcPr>
          <w:p w:rsidR="007136D5" w:rsidRPr="00844015" w:rsidRDefault="007136D5" w:rsidP="00654D92">
            <w:pPr>
              <w:spacing w:line="360" w:lineRule="exact"/>
              <w:jc w:val="center"/>
              <w:rPr>
                <w:rFonts w:ascii="華康黑體 Std W3" w:eastAsia="華康黑體 Std W3" w:hAnsi="華康黑體 Std W3"/>
                <w:sz w:val="20"/>
                <w:szCs w:val="20"/>
              </w:rPr>
            </w:pPr>
          </w:p>
        </w:tc>
        <w:tc>
          <w:tcPr>
            <w:tcW w:w="933" w:type="dxa"/>
            <w:vMerge/>
            <w:vAlign w:val="center"/>
          </w:tcPr>
          <w:p w:rsidR="007136D5" w:rsidRPr="00844015" w:rsidRDefault="007136D5" w:rsidP="00654D92">
            <w:pPr>
              <w:spacing w:line="360" w:lineRule="exact"/>
              <w:jc w:val="center"/>
              <w:rPr>
                <w:rFonts w:ascii="華康黑體 Std W3" w:eastAsia="華康黑體 Std W3" w:hAnsi="華康黑體 Std W3"/>
                <w:sz w:val="20"/>
                <w:szCs w:val="20"/>
              </w:rPr>
            </w:pPr>
          </w:p>
        </w:tc>
        <w:tc>
          <w:tcPr>
            <w:tcW w:w="2366" w:type="dxa"/>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r>
      <w:tr w:rsidR="007136D5" w:rsidRPr="00844015">
        <w:trPr>
          <w:trHeight w:val="36"/>
          <w:jc w:val="center"/>
        </w:trPr>
        <w:tc>
          <w:tcPr>
            <w:tcW w:w="841" w:type="dxa"/>
            <w:vMerge/>
            <w:vAlign w:val="center"/>
          </w:tcPr>
          <w:p w:rsidR="007136D5" w:rsidRPr="00844015" w:rsidRDefault="007136D5" w:rsidP="00654D92">
            <w:pPr>
              <w:spacing w:line="360" w:lineRule="exact"/>
              <w:jc w:val="center"/>
              <w:rPr>
                <w:rFonts w:ascii="華康黑體 Std W3" w:eastAsia="華康黑體 Std W3" w:hAnsi="華康黑體 Std W3"/>
                <w:sz w:val="20"/>
                <w:szCs w:val="20"/>
              </w:rPr>
            </w:pP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三年級</w:t>
            </w:r>
          </w:p>
        </w:tc>
        <w:tc>
          <w:tcPr>
            <w:tcW w:w="2366" w:type="dxa"/>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654D92">
            <w:pPr>
              <w:spacing w:line="360" w:lineRule="exact"/>
              <w:jc w:val="both"/>
              <w:rPr>
                <w:rFonts w:ascii="華康黑體 Std W3" w:eastAsia="華康黑體 Std W3" w:hAnsi="華康黑體 Std W3"/>
                <w:sz w:val="20"/>
                <w:szCs w:val="20"/>
              </w:rPr>
            </w:pPr>
          </w:p>
        </w:tc>
      </w:tr>
      <w:tr w:rsidR="00D21778" w:rsidRPr="00844015">
        <w:trPr>
          <w:trHeight w:val="36"/>
          <w:jc w:val="center"/>
        </w:trPr>
        <w:tc>
          <w:tcPr>
            <w:tcW w:w="841" w:type="dxa"/>
            <w:vMerge/>
            <w:vAlign w:val="center"/>
          </w:tcPr>
          <w:p w:rsidR="00D21778" w:rsidRPr="00844015" w:rsidRDefault="00D21778" w:rsidP="00654D92">
            <w:pPr>
              <w:spacing w:line="360" w:lineRule="exact"/>
              <w:jc w:val="center"/>
              <w:rPr>
                <w:rFonts w:ascii="華康黑體 Std W3" w:eastAsia="華康黑體 Std W3" w:hAnsi="華康黑體 Std W3"/>
                <w:sz w:val="20"/>
                <w:szCs w:val="20"/>
              </w:rPr>
            </w:pPr>
          </w:p>
        </w:tc>
        <w:tc>
          <w:tcPr>
            <w:tcW w:w="933" w:type="dxa"/>
            <w:vMerge/>
            <w:vAlign w:val="center"/>
          </w:tcPr>
          <w:p w:rsidR="00D21778" w:rsidRPr="00844015" w:rsidRDefault="00D21778" w:rsidP="00995D02">
            <w:pPr>
              <w:spacing w:line="360" w:lineRule="exact"/>
              <w:jc w:val="center"/>
              <w:rPr>
                <w:rFonts w:ascii="華康黑體 Std W3" w:eastAsia="華康黑體 Std W3" w:hAnsi="華康黑體 Std W3"/>
                <w:sz w:val="20"/>
                <w:szCs w:val="20"/>
              </w:rPr>
            </w:pPr>
          </w:p>
        </w:tc>
        <w:tc>
          <w:tcPr>
            <w:tcW w:w="2366" w:type="dxa"/>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c>
          <w:tcPr>
            <w:tcW w:w="3308" w:type="dxa"/>
            <w:tcBorders>
              <w:right w:val="single" w:sz="4" w:space="0" w:color="auto"/>
            </w:tcBorders>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c>
          <w:tcPr>
            <w:tcW w:w="1260" w:type="dxa"/>
            <w:tcBorders>
              <w:left w:val="single" w:sz="4" w:space="0" w:color="auto"/>
            </w:tcBorders>
            <w:vAlign w:val="center"/>
          </w:tcPr>
          <w:p w:rsidR="00D21778" w:rsidRPr="00844015" w:rsidRDefault="00D21778" w:rsidP="00654D92">
            <w:pPr>
              <w:spacing w:line="360" w:lineRule="exact"/>
              <w:jc w:val="both"/>
              <w:rPr>
                <w:rFonts w:ascii="華康黑體 Std W3" w:eastAsia="華康黑體 Std W3" w:hAnsi="華康黑體 Std W3"/>
                <w:sz w:val="20"/>
                <w:szCs w:val="20"/>
              </w:rPr>
            </w:pPr>
          </w:p>
        </w:tc>
      </w:tr>
      <w:tr w:rsidR="007136D5" w:rsidRPr="00844015">
        <w:trPr>
          <w:trHeight w:val="36"/>
          <w:jc w:val="center"/>
        </w:trPr>
        <w:tc>
          <w:tcPr>
            <w:tcW w:w="841" w:type="dxa"/>
            <w:vMerge w:val="restart"/>
            <w:vAlign w:val="center"/>
          </w:tcPr>
          <w:p w:rsidR="007136D5" w:rsidRPr="00844015" w:rsidRDefault="007136D5" w:rsidP="00995D0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綜合</w:t>
            </w:r>
          </w:p>
          <w:p w:rsidR="007136D5" w:rsidRPr="00844015" w:rsidRDefault="007136D5" w:rsidP="00995D0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w:t>
            </w: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一年級</w:t>
            </w:r>
          </w:p>
        </w:tc>
        <w:tc>
          <w:tcPr>
            <w:tcW w:w="2366" w:type="dxa"/>
            <w:vAlign w:val="center"/>
          </w:tcPr>
          <w:p w:rsidR="007136D5" w:rsidRPr="00844015" w:rsidRDefault="007136D5" w:rsidP="00654D92">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654D92">
            <w:pPr>
              <w:spacing w:line="360" w:lineRule="exact"/>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654D92">
            <w:pPr>
              <w:spacing w:line="360" w:lineRule="exact"/>
              <w:rPr>
                <w:rFonts w:ascii="華康黑體 Std W3" w:eastAsia="華康黑體 Std W3" w:hAnsi="華康黑體 Std W3"/>
                <w:sz w:val="20"/>
                <w:szCs w:val="20"/>
              </w:rPr>
            </w:pPr>
          </w:p>
        </w:tc>
      </w:tr>
      <w:tr w:rsidR="007136D5" w:rsidRPr="00844015">
        <w:trPr>
          <w:trHeight w:val="280"/>
          <w:jc w:val="center"/>
        </w:trPr>
        <w:tc>
          <w:tcPr>
            <w:tcW w:w="841" w:type="dxa"/>
            <w:vMerge/>
            <w:vAlign w:val="center"/>
          </w:tcPr>
          <w:p w:rsidR="007136D5" w:rsidRPr="00844015" w:rsidRDefault="007136D5" w:rsidP="00654D92">
            <w:pPr>
              <w:spacing w:line="360" w:lineRule="exact"/>
              <w:jc w:val="center"/>
              <w:rPr>
                <w:rFonts w:ascii="華康黑體 Std W3" w:eastAsia="華康黑體 Std W3" w:hAnsi="華康黑體 Std W3"/>
                <w:sz w:val="20"/>
                <w:szCs w:val="20"/>
              </w:rPr>
            </w:pPr>
          </w:p>
        </w:tc>
        <w:tc>
          <w:tcPr>
            <w:tcW w:w="933" w:type="dxa"/>
            <w:vMerge/>
            <w:vAlign w:val="center"/>
          </w:tcPr>
          <w:p w:rsidR="007136D5" w:rsidRPr="00844015" w:rsidRDefault="007136D5" w:rsidP="00654D92">
            <w:pPr>
              <w:spacing w:line="360" w:lineRule="exact"/>
              <w:jc w:val="center"/>
              <w:rPr>
                <w:rFonts w:ascii="華康黑體 Std W3" w:eastAsia="華康黑體 Std W3" w:hAnsi="華康黑體 Std W3"/>
                <w:sz w:val="20"/>
                <w:szCs w:val="20"/>
              </w:rPr>
            </w:pPr>
          </w:p>
        </w:tc>
        <w:tc>
          <w:tcPr>
            <w:tcW w:w="2366" w:type="dxa"/>
            <w:vAlign w:val="center"/>
          </w:tcPr>
          <w:p w:rsidR="007136D5" w:rsidRPr="00844015" w:rsidRDefault="007136D5" w:rsidP="00654D92">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654D92">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654D92">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654D92">
            <w:pPr>
              <w:spacing w:line="360" w:lineRule="exact"/>
              <w:jc w:val="center"/>
              <w:rPr>
                <w:rFonts w:ascii="華康黑體 Std W3" w:eastAsia="華康黑體 Std W3" w:hAnsi="華康黑體 Std W3"/>
                <w:sz w:val="20"/>
                <w:szCs w:val="20"/>
              </w:rPr>
            </w:pP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二年級</w:t>
            </w:r>
          </w:p>
        </w:tc>
        <w:tc>
          <w:tcPr>
            <w:tcW w:w="2366" w:type="dxa"/>
            <w:vAlign w:val="center"/>
          </w:tcPr>
          <w:p w:rsidR="007136D5" w:rsidRPr="00844015" w:rsidRDefault="007136D5" w:rsidP="00654D92">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654D92">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654D92">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654D92">
            <w:pPr>
              <w:spacing w:line="360" w:lineRule="exact"/>
              <w:jc w:val="center"/>
              <w:rPr>
                <w:rFonts w:ascii="華康黑體 Std W3" w:eastAsia="華康黑體 Std W3" w:hAnsi="華康黑體 Std W3"/>
                <w:sz w:val="20"/>
                <w:szCs w:val="20"/>
              </w:rPr>
            </w:pPr>
          </w:p>
        </w:tc>
        <w:tc>
          <w:tcPr>
            <w:tcW w:w="933" w:type="dxa"/>
            <w:vMerge/>
            <w:vAlign w:val="center"/>
          </w:tcPr>
          <w:p w:rsidR="007136D5" w:rsidRPr="00844015" w:rsidRDefault="007136D5" w:rsidP="00654D92">
            <w:pPr>
              <w:spacing w:line="360" w:lineRule="exact"/>
              <w:jc w:val="center"/>
              <w:rPr>
                <w:rFonts w:ascii="華康黑體 Std W3" w:eastAsia="華康黑體 Std W3" w:hAnsi="華康黑體 Std W3"/>
                <w:sz w:val="20"/>
                <w:szCs w:val="20"/>
              </w:rPr>
            </w:pPr>
          </w:p>
        </w:tc>
        <w:tc>
          <w:tcPr>
            <w:tcW w:w="2366" w:type="dxa"/>
            <w:vAlign w:val="center"/>
          </w:tcPr>
          <w:p w:rsidR="007136D5" w:rsidRPr="00844015" w:rsidRDefault="007136D5" w:rsidP="00654D92">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654D92">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654D92">
            <w:pPr>
              <w:spacing w:line="360" w:lineRule="exact"/>
              <w:ind w:left="600" w:hangingChars="300" w:hanging="600"/>
              <w:rPr>
                <w:rFonts w:ascii="華康黑體 Std W3" w:eastAsia="華康黑體 Std W3" w:hAnsi="華康黑體 Std W3"/>
                <w:sz w:val="20"/>
                <w:szCs w:val="20"/>
              </w:rPr>
            </w:pPr>
          </w:p>
        </w:tc>
      </w:tr>
      <w:tr w:rsidR="007136D5" w:rsidRPr="00844015">
        <w:trPr>
          <w:trHeight w:val="359"/>
          <w:jc w:val="center"/>
        </w:trPr>
        <w:tc>
          <w:tcPr>
            <w:tcW w:w="841" w:type="dxa"/>
            <w:vMerge/>
            <w:vAlign w:val="center"/>
          </w:tcPr>
          <w:p w:rsidR="007136D5" w:rsidRPr="00844015" w:rsidRDefault="007136D5" w:rsidP="00654D92">
            <w:pPr>
              <w:spacing w:line="360" w:lineRule="exact"/>
              <w:jc w:val="center"/>
              <w:rPr>
                <w:rFonts w:ascii="華康黑體 Std W3" w:eastAsia="華康黑體 Std W3" w:hAnsi="華康黑體 Std W3"/>
                <w:sz w:val="20"/>
                <w:szCs w:val="20"/>
              </w:rPr>
            </w:pPr>
          </w:p>
        </w:tc>
        <w:tc>
          <w:tcPr>
            <w:tcW w:w="933" w:type="dxa"/>
            <w:vMerge w:val="restart"/>
            <w:vAlign w:val="center"/>
          </w:tcPr>
          <w:p w:rsidR="007136D5" w:rsidRPr="00844015" w:rsidRDefault="007136D5" w:rsidP="00DC50D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三年級</w:t>
            </w:r>
          </w:p>
        </w:tc>
        <w:tc>
          <w:tcPr>
            <w:tcW w:w="2366" w:type="dxa"/>
            <w:vAlign w:val="center"/>
          </w:tcPr>
          <w:p w:rsidR="007136D5" w:rsidRPr="00844015" w:rsidRDefault="007136D5" w:rsidP="00654D92">
            <w:pPr>
              <w:spacing w:line="360" w:lineRule="exact"/>
              <w:rPr>
                <w:rFonts w:ascii="華康黑體 Std W3" w:eastAsia="華康黑體 Std W3" w:hAnsi="華康黑體 Std W3"/>
                <w:sz w:val="20"/>
                <w:szCs w:val="20"/>
              </w:rPr>
            </w:pPr>
          </w:p>
        </w:tc>
        <w:tc>
          <w:tcPr>
            <w:tcW w:w="3308" w:type="dxa"/>
            <w:tcBorders>
              <w:right w:val="single" w:sz="4" w:space="0" w:color="auto"/>
            </w:tcBorders>
            <w:vAlign w:val="center"/>
          </w:tcPr>
          <w:p w:rsidR="007136D5" w:rsidRPr="00844015" w:rsidRDefault="007136D5" w:rsidP="00654D92">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tcBorders>
            <w:vAlign w:val="center"/>
          </w:tcPr>
          <w:p w:rsidR="007136D5" w:rsidRPr="00844015" w:rsidRDefault="007136D5" w:rsidP="00654D92">
            <w:pPr>
              <w:spacing w:line="360" w:lineRule="exact"/>
              <w:ind w:left="600" w:hangingChars="300" w:hanging="600"/>
              <w:rPr>
                <w:rFonts w:ascii="華康黑體 Std W3" w:eastAsia="華康黑體 Std W3" w:hAnsi="華康黑體 Std W3"/>
                <w:sz w:val="20"/>
                <w:szCs w:val="20"/>
              </w:rPr>
            </w:pPr>
          </w:p>
        </w:tc>
      </w:tr>
      <w:tr w:rsidR="00D21778" w:rsidRPr="00844015">
        <w:trPr>
          <w:trHeight w:val="359"/>
          <w:jc w:val="center"/>
        </w:trPr>
        <w:tc>
          <w:tcPr>
            <w:tcW w:w="841" w:type="dxa"/>
            <w:vMerge/>
            <w:tcBorders>
              <w:bottom w:val="single" w:sz="12" w:space="0" w:color="auto"/>
            </w:tcBorders>
            <w:vAlign w:val="center"/>
          </w:tcPr>
          <w:p w:rsidR="00D21778" w:rsidRPr="00844015" w:rsidRDefault="00D21778" w:rsidP="00654D92">
            <w:pPr>
              <w:spacing w:line="360" w:lineRule="exact"/>
              <w:jc w:val="center"/>
              <w:rPr>
                <w:rFonts w:ascii="華康黑體 Std W3" w:eastAsia="華康黑體 Std W3" w:hAnsi="華康黑體 Std W3"/>
                <w:sz w:val="20"/>
                <w:szCs w:val="20"/>
              </w:rPr>
            </w:pPr>
          </w:p>
        </w:tc>
        <w:tc>
          <w:tcPr>
            <w:tcW w:w="933" w:type="dxa"/>
            <w:vMerge/>
            <w:tcBorders>
              <w:bottom w:val="single" w:sz="12" w:space="0" w:color="auto"/>
            </w:tcBorders>
            <w:vAlign w:val="center"/>
          </w:tcPr>
          <w:p w:rsidR="00D21778" w:rsidRPr="00844015" w:rsidRDefault="00D21778" w:rsidP="00654D92">
            <w:pPr>
              <w:spacing w:line="360" w:lineRule="exact"/>
              <w:jc w:val="center"/>
              <w:rPr>
                <w:rFonts w:ascii="華康黑體 Std W3" w:eastAsia="華康黑體 Std W3" w:hAnsi="華康黑體 Std W3"/>
                <w:sz w:val="20"/>
                <w:szCs w:val="20"/>
              </w:rPr>
            </w:pPr>
          </w:p>
        </w:tc>
        <w:tc>
          <w:tcPr>
            <w:tcW w:w="2366" w:type="dxa"/>
            <w:tcBorders>
              <w:bottom w:val="single" w:sz="12" w:space="0" w:color="auto"/>
            </w:tcBorders>
            <w:vAlign w:val="center"/>
          </w:tcPr>
          <w:p w:rsidR="00D21778" w:rsidRPr="00844015" w:rsidRDefault="00D21778" w:rsidP="00654D92">
            <w:pPr>
              <w:spacing w:line="360" w:lineRule="exact"/>
              <w:rPr>
                <w:rFonts w:ascii="華康黑體 Std W3" w:eastAsia="華康黑體 Std W3" w:hAnsi="華康黑體 Std W3"/>
                <w:sz w:val="20"/>
                <w:szCs w:val="20"/>
              </w:rPr>
            </w:pPr>
          </w:p>
        </w:tc>
        <w:tc>
          <w:tcPr>
            <w:tcW w:w="3308" w:type="dxa"/>
            <w:tcBorders>
              <w:bottom w:val="single" w:sz="12" w:space="0" w:color="auto"/>
              <w:right w:val="single" w:sz="4" w:space="0" w:color="auto"/>
            </w:tcBorders>
            <w:vAlign w:val="center"/>
          </w:tcPr>
          <w:p w:rsidR="00D21778" w:rsidRPr="00844015" w:rsidRDefault="00D21778" w:rsidP="00654D92">
            <w:pPr>
              <w:spacing w:line="360" w:lineRule="exact"/>
              <w:ind w:left="600" w:hangingChars="300" w:hanging="600"/>
              <w:rPr>
                <w:rFonts w:ascii="華康黑體 Std W3" w:eastAsia="華康黑體 Std W3" w:hAnsi="華康黑體 Std W3"/>
                <w:sz w:val="20"/>
                <w:szCs w:val="20"/>
              </w:rPr>
            </w:pPr>
          </w:p>
        </w:tc>
        <w:tc>
          <w:tcPr>
            <w:tcW w:w="1260" w:type="dxa"/>
            <w:tcBorders>
              <w:left w:val="single" w:sz="4" w:space="0" w:color="auto"/>
              <w:bottom w:val="single" w:sz="12" w:space="0" w:color="auto"/>
            </w:tcBorders>
            <w:vAlign w:val="center"/>
          </w:tcPr>
          <w:p w:rsidR="00D21778" w:rsidRPr="00844015" w:rsidRDefault="00D21778" w:rsidP="00654D92">
            <w:pPr>
              <w:spacing w:line="360" w:lineRule="exact"/>
              <w:ind w:left="600" w:hangingChars="300" w:hanging="600"/>
              <w:rPr>
                <w:rFonts w:ascii="華康黑體 Std W3" w:eastAsia="華康黑體 Std W3" w:hAnsi="華康黑體 Std W3"/>
                <w:sz w:val="20"/>
                <w:szCs w:val="20"/>
              </w:rPr>
            </w:pPr>
          </w:p>
        </w:tc>
      </w:tr>
    </w:tbl>
    <w:p w:rsidR="00D21778" w:rsidRPr="00844015" w:rsidRDefault="00D21778" w:rsidP="006853FB">
      <w:pPr>
        <w:spacing w:line="520" w:lineRule="exact"/>
        <w:jc w:val="both"/>
        <w:rPr>
          <w:rFonts w:ascii="華康黑體 Std W3" w:eastAsia="華康黑體 Std W3" w:hAnsi="華康黑體 Std W3"/>
          <w:sz w:val="22"/>
          <w:szCs w:val="22"/>
        </w:rPr>
      </w:pPr>
    </w:p>
    <w:p w:rsidR="00D21778" w:rsidRPr="00844015" w:rsidRDefault="00D21778" w:rsidP="006853FB">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Pr="00844015">
        <w:rPr>
          <w:rFonts w:ascii="華康黑體 Std W3" w:eastAsia="華康黑體 Std W3" w:hAnsi="華康黑體 Std W3" w:hint="eastAsia"/>
          <w:b/>
          <w:sz w:val="32"/>
          <w:szCs w:val="32"/>
          <w:bdr w:val="single" w:sz="4" w:space="0" w:color="auto"/>
        </w:rPr>
        <w:lastRenderedPageBreak/>
        <w:t>課程活動</w:t>
      </w:r>
      <w:r w:rsidRPr="00844015">
        <w:rPr>
          <w:rFonts w:ascii="華康黑體 Std W3" w:eastAsia="華康黑體 Std W3" w:hAnsi="華康黑體 Std W3"/>
          <w:b/>
          <w:sz w:val="32"/>
          <w:szCs w:val="32"/>
          <w:bdr w:val="single" w:sz="4" w:space="0" w:color="auto"/>
        </w:rPr>
        <w:t>-04-03</w:t>
      </w:r>
    </w:p>
    <w:p w:rsidR="00D21778" w:rsidRPr="00844015" w:rsidRDefault="00D21778" w:rsidP="00586DFD">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D21778" w:rsidP="006853FB">
      <w:pPr>
        <w:adjustRightInd w:val="0"/>
        <w:snapToGrid w:val="0"/>
        <w:spacing w:after="240" w:line="520" w:lineRule="exact"/>
        <w:ind w:right="7"/>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生涯發展教育融入領域教學教案／延伸活動設計表</w:t>
      </w:r>
    </w:p>
    <w:p w:rsidR="00D21778" w:rsidRPr="00844015" w:rsidRDefault="00D21778" w:rsidP="00D45C76">
      <w:pPr>
        <w:adjustRightInd w:val="0"/>
        <w:snapToGrid w:val="0"/>
        <w:spacing w:after="240" w:line="520" w:lineRule="exact"/>
        <w:ind w:right="480" w:firstLineChars="2250" w:firstLine="5400"/>
        <w:rPr>
          <w:rFonts w:ascii="華康黑體 Std W3" w:eastAsia="華康黑體 Std W3" w:hAnsi="華康黑體 Std W3"/>
          <w:u w:val="single"/>
        </w:rPr>
      </w:pPr>
      <w:r w:rsidRPr="00844015">
        <w:rPr>
          <w:rFonts w:ascii="華康黑體 Std W3" w:eastAsia="華康黑體 Std W3" w:hAnsi="華康黑體 Std W3" w:hint="eastAsia"/>
        </w:rPr>
        <w:t>領域別：</w:t>
      </w:r>
      <w:r w:rsidRPr="00844015">
        <w:rPr>
          <w:rFonts w:ascii="華康黑體 Std W3" w:eastAsia="華康黑體 Std W3" w:hAnsi="華康黑體 Std W3"/>
          <w:u w:val="single"/>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83"/>
        <w:gridCol w:w="1307"/>
        <w:gridCol w:w="1461"/>
        <w:gridCol w:w="1094"/>
        <w:gridCol w:w="359"/>
        <w:gridCol w:w="876"/>
        <w:gridCol w:w="280"/>
        <w:gridCol w:w="843"/>
        <w:gridCol w:w="920"/>
      </w:tblGrid>
      <w:tr w:rsidR="00D21778" w:rsidRPr="00844015">
        <w:trPr>
          <w:trHeight w:val="840"/>
          <w:jc w:val="center"/>
        </w:trPr>
        <w:tc>
          <w:tcPr>
            <w:tcW w:w="1183" w:type="dxa"/>
            <w:tcBorders>
              <w:top w:val="single" w:sz="12" w:space="0" w:color="auto"/>
              <w:bottom w:val="single" w:sz="12" w:space="0" w:color="auto"/>
            </w:tcBorders>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版本</w:t>
            </w:r>
          </w:p>
        </w:tc>
        <w:tc>
          <w:tcPr>
            <w:tcW w:w="1307" w:type="dxa"/>
            <w:tcBorders>
              <w:top w:val="single" w:sz="12" w:space="0" w:color="auto"/>
              <w:bottom w:val="single" w:sz="12" w:space="0" w:color="auto"/>
            </w:tcBorders>
            <w:vAlign w:val="center"/>
          </w:tcPr>
          <w:p w:rsidR="00D21778" w:rsidRPr="00844015" w:rsidRDefault="00D21778" w:rsidP="0052571D">
            <w:pPr>
              <w:spacing w:line="360" w:lineRule="exact"/>
              <w:jc w:val="righ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版</w:t>
            </w:r>
          </w:p>
        </w:tc>
        <w:tc>
          <w:tcPr>
            <w:tcW w:w="1461" w:type="dxa"/>
            <w:tcBorders>
              <w:top w:val="single" w:sz="12" w:space="0" w:color="auto"/>
              <w:bottom w:val="single" w:sz="12" w:space="0" w:color="auto"/>
            </w:tcBorders>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冊別</w:t>
            </w:r>
          </w:p>
        </w:tc>
        <w:tc>
          <w:tcPr>
            <w:tcW w:w="1094" w:type="dxa"/>
            <w:tcBorders>
              <w:top w:val="single" w:sz="12" w:space="0" w:color="auto"/>
              <w:bottom w:val="single" w:sz="12" w:space="0" w:color="auto"/>
            </w:tcBorders>
            <w:vAlign w:val="center"/>
          </w:tcPr>
          <w:p w:rsidR="00D21778" w:rsidRPr="00844015" w:rsidRDefault="00D21778" w:rsidP="0052571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第</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冊</w:t>
            </w:r>
          </w:p>
        </w:tc>
        <w:tc>
          <w:tcPr>
            <w:tcW w:w="1515" w:type="dxa"/>
            <w:gridSpan w:val="3"/>
            <w:tcBorders>
              <w:top w:val="single" w:sz="12" w:space="0" w:color="auto"/>
              <w:bottom w:val="single" w:sz="12" w:space="0" w:color="auto"/>
            </w:tcBorders>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單元∕活動</w:t>
            </w:r>
          </w:p>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名稱</w:t>
            </w:r>
          </w:p>
        </w:tc>
        <w:tc>
          <w:tcPr>
            <w:tcW w:w="1763" w:type="dxa"/>
            <w:gridSpan w:val="2"/>
            <w:tcBorders>
              <w:top w:val="single" w:sz="12" w:space="0" w:color="auto"/>
              <w:bottom w:val="single" w:sz="12" w:space="0" w:color="auto"/>
            </w:tcBorders>
            <w:vAlign w:val="center"/>
          </w:tcPr>
          <w:p w:rsidR="00D21778" w:rsidRPr="00844015" w:rsidRDefault="00D21778" w:rsidP="0052571D">
            <w:pPr>
              <w:spacing w:line="360" w:lineRule="exact"/>
              <w:jc w:val="both"/>
              <w:rPr>
                <w:rFonts w:ascii="華康黑體 Std W3" w:eastAsia="華康黑體 Std W3" w:hAnsi="華康黑體 Std W3"/>
                <w:sz w:val="20"/>
                <w:szCs w:val="20"/>
              </w:rPr>
            </w:pPr>
          </w:p>
        </w:tc>
      </w:tr>
      <w:tr w:rsidR="00D21778" w:rsidRPr="00844015">
        <w:trPr>
          <w:trHeight w:val="840"/>
          <w:jc w:val="center"/>
        </w:trPr>
        <w:tc>
          <w:tcPr>
            <w:tcW w:w="1183" w:type="dxa"/>
            <w:tcBorders>
              <w:top w:val="single" w:sz="12" w:space="0" w:color="auto"/>
              <w:bottom w:val="single" w:sz="12" w:space="0" w:color="auto"/>
            </w:tcBorders>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設計者</w:t>
            </w:r>
          </w:p>
        </w:tc>
        <w:tc>
          <w:tcPr>
            <w:tcW w:w="1307" w:type="dxa"/>
            <w:tcBorders>
              <w:top w:val="single" w:sz="12" w:space="0" w:color="auto"/>
              <w:bottom w:val="single" w:sz="12" w:space="0" w:color="auto"/>
            </w:tcBorders>
            <w:vAlign w:val="center"/>
          </w:tcPr>
          <w:p w:rsidR="00D21778" w:rsidRPr="00844015" w:rsidRDefault="00D21778" w:rsidP="0052571D">
            <w:pPr>
              <w:spacing w:line="360" w:lineRule="exact"/>
              <w:jc w:val="both"/>
              <w:rPr>
                <w:rFonts w:ascii="華康黑體 Std W3" w:eastAsia="華康黑體 Std W3" w:hAnsi="華康黑體 Std W3"/>
                <w:sz w:val="20"/>
                <w:szCs w:val="20"/>
              </w:rPr>
            </w:pPr>
          </w:p>
        </w:tc>
        <w:tc>
          <w:tcPr>
            <w:tcW w:w="1461" w:type="dxa"/>
            <w:tcBorders>
              <w:top w:val="single" w:sz="12" w:space="0" w:color="auto"/>
              <w:bottom w:val="single" w:sz="12" w:space="0" w:color="auto"/>
            </w:tcBorders>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教學∕活動</w:t>
            </w:r>
          </w:p>
          <w:p w:rsidR="00D21778" w:rsidRPr="00844015" w:rsidRDefault="00BA4D25"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 xml:space="preserve">      </w:t>
            </w:r>
            <w:r w:rsidR="00D21778" w:rsidRPr="00844015">
              <w:rPr>
                <w:rFonts w:ascii="華康黑體 Std W3" w:eastAsia="華康黑體 Std W3" w:hAnsi="華康黑體 Std W3" w:hint="eastAsia"/>
                <w:b/>
                <w:sz w:val="20"/>
                <w:szCs w:val="20"/>
              </w:rPr>
              <w:t>時間</w:t>
            </w:r>
          </w:p>
        </w:tc>
        <w:tc>
          <w:tcPr>
            <w:tcW w:w="1094" w:type="dxa"/>
            <w:tcBorders>
              <w:top w:val="single" w:sz="12" w:space="0" w:color="auto"/>
              <w:bottom w:val="single" w:sz="12" w:space="0" w:color="auto"/>
            </w:tcBorders>
            <w:vAlign w:val="center"/>
          </w:tcPr>
          <w:p w:rsidR="00D21778" w:rsidRPr="00844015" w:rsidRDefault="00D21778" w:rsidP="0052571D">
            <w:pPr>
              <w:spacing w:line="360" w:lineRule="exact"/>
              <w:jc w:val="both"/>
              <w:rPr>
                <w:rFonts w:ascii="華康黑體 Std W3" w:eastAsia="華康黑體 Std W3" w:hAnsi="華康黑體 Std W3"/>
                <w:sz w:val="20"/>
                <w:szCs w:val="20"/>
              </w:rPr>
            </w:pPr>
          </w:p>
        </w:tc>
        <w:tc>
          <w:tcPr>
            <w:tcW w:w="1515" w:type="dxa"/>
            <w:gridSpan w:val="3"/>
            <w:tcBorders>
              <w:top w:val="single" w:sz="12" w:space="0" w:color="auto"/>
              <w:bottom w:val="single" w:sz="12" w:space="0" w:color="auto"/>
            </w:tcBorders>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實</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施</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對</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象</w:t>
            </w:r>
          </w:p>
        </w:tc>
        <w:tc>
          <w:tcPr>
            <w:tcW w:w="1763" w:type="dxa"/>
            <w:gridSpan w:val="2"/>
            <w:tcBorders>
              <w:top w:val="single" w:sz="12" w:space="0" w:color="auto"/>
              <w:bottom w:val="single" w:sz="12" w:space="0" w:color="auto"/>
            </w:tcBorders>
            <w:vAlign w:val="center"/>
          </w:tcPr>
          <w:p w:rsidR="00D21778" w:rsidRPr="00844015" w:rsidRDefault="00D21778" w:rsidP="0052571D">
            <w:pPr>
              <w:spacing w:line="360" w:lineRule="exact"/>
              <w:jc w:val="both"/>
              <w:rPr>
                <w:rFonts w:ascii="華康黑體 Std W3" w:eastAsia="華康黑體 Std W3" w:hAnsi="華康黑體 Std W3"/>
                <w:sz w:val="20"/>
                <w:szCs w:val="20"/>
              </w:rPr>
            </w:pPr>
          </w:p>
        </w:tc>
      </w:tr>
      <w:tr w:rsidR="00D21778" w:rsidRPr="00844015">
        <w:trPr>
          <w:trHeight w:val="1170"/>
          <w:jc w:val="center"/>
        </w:trPr>
        <w:tc>
          <w:tcPr>
            <w:tcW w:w="1183" w:type="dxa"/>
            <w:tcBorders>
              <w:top w:val="single" w:sz="12" w:space="0" w:color="auto"/>
            </w:tcBorders>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領域</w:t>
            </w:r>
          </w:p>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能力指標</w:t>
            </w:r>
          </w:p>
        </w:tc>
        <w:tc>
          <w:tcPr>
            <w:tcW w:w="7140" w:type="dxa"/>
            <w:gridSpan w:val="8"/>
            <w:tcBorders>
              <w:top w:val="single" w:sz="12" w:space="0" w:color="auto"/>
            </w:tcBorders>
          </w:tcPr>
          <w:p w:rsidR="00D21778" w:rsidRPr="00844015" w:rsidRDefault="00D21778" w:rsidP="0052571D">
            <w:pPr>
              <w:spacing w:line="360" w:lineRule="exact"/>
              <w:rPr>
                <w:rFonts w:ascii="華康黑體 Std W3" w:eastAsia="華康黑體 Std W3" w:hAnsi="華康黑體 Std W3"/>
                <w:sz w:val="20"/>
                <w:szCs w:val="20"/>
              </w:rPr>
            </w:pPr>
          </w:p>
        </w:tc>
      </w:tr>
      <w:tr w:rsidR="00D21778" w:rsidRPr="00844015">
        <w:trPr>
          <w:trHeight w:val="1170"/>
          <w:jc w:val="center"/>
        </w:trPr>
        <w:tc>
          <w:tcPr>
            <w:tcW w:w="1183" w:type="dxa"/>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生涯發展教育能力指標</w:t>
            </w:r>
          </w:p>
        </w:tc>
        <w:tc>
          <w:tcPr>
            <w:tcW w:w="7140" w:type="dxa"/>
            <w:gridSpan w:val="8"/>
          </w:tcPr>
          <w:p w:rsidR="00D21778" w:rsidRPr="00844015" w:rsidRDefault="00D21778" w:rsidP="0052571D">
            <w:pPr>
              <w:spacing w:line="360" w:lineRule="exact"/>
              <w:rPr>
                <w:rFonts w:ascii="華康黑體 Std W3" w:eastAsia="華康黑體 Std W3" w:hAnsi="華康黑體 Std W3"/>
                <w:sz w:val="20"/>
                <w:szCs w:val="20"/>
              </w:rPr>
            </w:pPr>
          </w:p>
        </w:tc>
      </w:tr>
      <w:tr w:rsidR="00D21778" w:rsidRPr="00844015">
        <w:trPr>
          <w:trHeight w:val="971"/>
          <w:jc w:val="center"/>
        </w:trPr>
        <w:tc>
          <w:tcPr>
            <w:tcW w:w="1183" w:type="dxa"/>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單元∕活動目標</w:t>
            </w:r>
          </w:p>
        </w:tc>
        <w:tc>
          <w:tcPr>
            <w:tcW w:w="7140" w:type="dxa"/>
            <w:gridSpan w:val="8"/>
          </w:tcPr>
          <w:p w:rsidR="00D21778" w:rsidRPr="00844015" w:rsidRDefault="00D21778" w:rsidP="0052571D">
            <w:pPr>
              <w:spacing w:line="360" w:lineRule="exact"/>
              <w:rPr>
                <w:rFonts w:ascii="華康黑體 Std W3" w:eastAsia="華康黑體 Std W3" w:hAnsi="華康黑體 Std W3"/>
                <w:sz w:val="20"/>
                <w:szCs w:val="20"/>
              </w:rPr>
            </w:pPr>
          </w:p>
        </w:tc>
      </w:tr>
      <w:tr w:rsidR="00D21778" w:rsidRPr="00844015">
        <w:trPr>
          <w:trHeight w:val="698"/>
          <w:jc w:val="center"/>
        </w:trPr>
        <w:tc>
          <w:tcPr>
            <w:tcW w:w="1183" w:type="dxa"/>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課前準備</w:t>
            </w:r>
          </w:p>
        </w:tc>
        <w:tc>
          <w:tcPr>
            <w:tcW w:w="7140" w:type="dxa"/>
            <w:gridSpan w:val="8"/>
          </w:tcPr>
          <w:p w:rsidR="00D21778" w:rsidRPr="00844015" w:rsidRDefault="00D21778" w:rsidP="0052571D">
            <w:pPr>
              <w:spacing w:line="360" w:lineRule="exact"/>
              <w:rPr>
                <w:rFonts w:ascii="華康黑體 Std W3" w:eastAsia="華康黑體 Std W3" w:hAnsi="華康黑體 Std W3"/>
                <w:sz w:val="20"/>
                <w:szCs w:val="20"/>
              </w:rPr>
            </w:pPr>
          </w:p>
        </w:tc>
      </w:tr>
      <w:tr w:rsidR="00D21778" w:rsidRPr="00844015">
        <w:trPr>
          <w:trHeight w:val="717"/>
          <w:jc w:val="center"/>
        </w:trPr>
        <w:tc>
          <w:tcPr>
            <w:tcW w:w="1183" w:type="dxa"/>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參考資料</w:t>
            </w:r>
          </w:p>
        </w:tc>
        <w:tc>
          <w:tcPr>
            <w:tcW w:w="7140" w:type="dxa"/>
            <w:gridSpan w:val="8"/>
          </w:tcPr>
          <w:p w:rsidR="00D21778" w:rsidRPr="00844015" w:rsidRDefault="00D21778" w:rsidP="0052571D">
            <w:pPr>
              <w:spacing w:line="360" w:lineRule="exact"/>
              <w:rPr>
                <w:rFonts w:ascii="華康黑體 Std W3" w:eastAsia="華康黑體 Std W3" w:hAnsi="華康黑體 Std W3"/>
                <w:sz w:val="20"/>
                <w:szCs w:val="20"/>
              </w:rPr>
            </w:pPr>
          </w:p>
        </w:tc>
      </w:tr>
      <w:tr w:rsidR="00D21778" w:rsidRPr="00844015">
        <w:trPr>
          <w:trHeight w:val="1055"/>
          <w:jc w:val="center"/>
        </w:trPr>
        <w:tc>
          <w:tcPr>
            <w:tcW w:w="1183" w:type="dxa"/>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評量方式</w:t>
            </w:r>
          </w:p>
        </w:tc>
        <w:tc>
          <w:tcPr>
            <w:tcW w:w="7140" w:type="dxa"/>
            <w:gridSpan w:val="8"/>
          </w:tcPr>
          <w:p w:rsidR="00D21778" w:rsidRPr="00844015" w:rsidRDefault="00D21778" w:rsidP="0052571D">
            <w:pPr>
              <w:spacing w:line="360" w:lineRule="exact"/>
              <w:rPr>
                <w:rFonts w:ascii="華康黑體 Std W3" w:eastAsia="華康黑體 Std W3" w:hAnsi="華康黑體 Std W3"/>
                <w:sz w:val="20"/>
                <w:szCs w:val="20"/>
              </w:rPr>
            </w:pPr>
          </w:p>
        </w:tc>
      </w:tr>
      <w:tr w:rsidR="00D21778" w:rsidRPr="00844015">
        <w:trPr>
          <w:trHeight w:hRule="exact" w:val="567"/>
          <w:jc w:val="center"/>
        </w:trPr>
        <w:tc>
          <w:tcPr>
            <w:tcW w:w="5404" w:type="dxa"/>
            <w:gridSpan w:val="5"/>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教學∕活動內容</w:t>
            </w:r>
          </w:p>
        </w:tc>
        <w:tc>
          <w:tcPr>
            <w:tcW w:w="876" w:type="dxa"/>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時間</w:t>
            </w:r>
          </w:p>
        </w:tc>
        <w:tc>
          <w:tcPr>
            <w:tcW w:w="1123" w:type="dxa"/>
            <w:gridSpan w:val="2"/>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教學資源</w:t>
            </w:r>
          </w:p>
        </w:tc>
        <w:tc>
          <w:tcPr>
            <w:tcW w:w="920" w:type="dxa"/>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trPr>
          <w:trHeight w:val="1690"/>
          <w:jc w:val="center"/>
        </w:trPr>
        <w:tc>
          <w:tcPr>
            <w:tcW w:w="5404" w:type="dxa"/>
            <w:gridSpan w:val="5"/>
            <w:tcBorders>
              <w:bottom w:val="single" w:sz="12" w:space="0" w:color="auto"/>
            </w:tcBorders>
            <w:vAlign w:val="center"/>
          </w:tcPr>
          <w:p w:rsidR="00D21778" w:rsidRPr="00844015" w:rsidRDefault="00D21778" w:rsidP="0052571D">
            <w:pPr>
              <w:spacing w:line="360" w:lineRule="exact"/>
              <w:ind w:left="-20"/>
              <w:rPr>
                <w:rFonts w:ascii="華康黑體 Std W3" w:eastAsia="華康黑體 Std W3" w:hAnsi="華康黑體 Std W3"/>
                <w:b/>
                <w:sz w:val="20"/>
                <w:szCs w:val="20"/>
              </w:rPr>
            </w:pPr>
          </w:p>
        </w:tc>
        <w:tc>
          <w:tcPr>
            <w:tcW w:w="876" w:type="dxa"/>
            <w:tcBorders>
              <w:bottom w:val="single" w:sz="12" w:space="0" w:color="auto"/>
            </w:tcBorders>
          </w:tcPr>
          <w:p w:rsidR="00D21778" w:rsidRPr="00844015" w:rsidRDefault="00D21778" w:rsidP="0052571D">
            <w:pPr>
              <w:spacing w:line="360" w:lineRule="exact"/>
              <w:jc w:val="center"/>
              <w:rPr>
                <w:rFonts w:ascii="華康黑體 Std W3" w:eastAsia="華康黑體 Std W3" w:hAnsi="華康黑體 Std W3"/>
                <w:sz w:val="20"/>
                <w:szCs w:val="20"/>
              </w:rPr>
            </w:pPr>
          </w:p>
        </w:tc>
        <w:tc>
          <w:tcPr>
            <w:tcW w:w="1123" w:type="dxa"/>
            <w:gridSpan w:val="2"/>
            <w:tcBorders>
              <w:bottom w:val="single" w:sz="12" w:space="0" w:color="auto"/>
            </w:tcBorders>
          </w:tcPr>
          <w:p w:rsidR="00D21778" w:rsidRPr="00844015" w:rsidRDefault="00D21778" w:rsidP="0052571D">
            <w:pPr>
              <w:spacing w:line="360" w:lineRule="exact"/>
              <w:jc w:val="center"/>
              <w:rPr>
                <w:rFonts w:ascii="華康黑體 Std W3" w:eastAsia="華康黑體 Std W3" w:hAnsi="華康黑體 Std W3"/>
                <w:sz w:val="20"/>
                <w:szCs w:val="20"/>
              </w:rPr>
            </w:pPr>
          </w:p>
        </w:tc>
        <w:tc>
          <w:tcPr>
            <w:tcW w:w="920" w:type="dxa"/>
            <w:tcBorders>
              <w:bottom w:val="single" w:sz="12" w:space="0" w:color="auto"/>
            </w:tcBorders>
          </w:tcPr>
          <w:p w:rsidR="00D21778" w:rsidRPr="00844015" w:rsidRDefault="00D21778" w:rsidP="0052571D">
            <w:pPr>
              <w:spacing w:line="360" w:lineRule="exact"/>
              <w:jc w:val="center"/>
              <w:rPr>
                <w:rFonts w:ascii="華康黑體 Std W3" w:eastAsia="華康黑體 Std W3" w:hAnsi="華康黑體 Std W3"/>
                <w:sz w:val="20"/>
                <w:szCs w:val="20"/>
              </w:rPr>
            </w:pPr>
          </w:p>
        </w:tc>
      </w:tr>
    </w:tbl>
    <w:p w:rsidR="00D21778" w:rsidRPr="00844015" w:rsidRDefault="00D21778" w:rsidP="00526F98">
      <w:pPr>
        <w:spacing w:beforeLines="50" w:line="440" w:lineRule="exact"/>
        <w:rPr>
          <w:rFonts w:ascii="華康黑體 Std W3" w:eastAsia="華康黑體 Std W3" w:hAnsi="華康黑體 Std W3"/>
          <w:sz w:val="22"/>
          <w:szCs w:val="22"/>
        </w:rPr>
      </w:pPr>
    </w:p>
    <w:p w:rsidR="00D21778" w:rsidRPr="00844015" w:rsidRDefault="00D21778" w:rsidP="006853FB">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lastRenderedPageBreak/>
        <w:t>課程活動</w:t>
      </w:r>
      <w:r w:rsidRPr="00844015">
        <w:rPr>
          <w:rFonts w:ascii="華康黑體 Std W3" w:eastAsia="華康黑體 Std W3" w:hAnsi="華康黑體 Std W3"/>
          <w:b/>
          <w:sz w:val="32"/>
          <w:szCs w:val="32"/>
          <w:bdr w:val="single" w:sz="4" w:space="0" w:color="auto"/>
        </w:rPr>
        <w:t>-03-02</w:t>
      </w:r>
    </w:p>
    <w:p w:rsidR="00D21778" w:rsidRPr="00844015" w:rsidRDefault="00D21778" w:rsidP="006853FB">
      <w:pPr>
        <w:adjustRightInd w:val="0"/>
        <w:snapToGrid w:val="0"/>
        <w:spacing w:after="240" w:line="520" w:lineRule="exact"/>
        <w:ind w:leftChars="-75" w:left="-18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126A48" w:rsidP="006853F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生涯發展教育</w:t>
      </w:r>
      <w:r w:rsidR="00D21778" w:rsidRPr="00844015">
        <w:rPr>
          <w:rFonts w:ascii="華康黑體 Std W3" w:eastAsia="華康黑體 Std W3" w:hAnsi="華康黑體 Std W3" w:hint="eastAsia"/>
          <w:b/>
          <w:sz w:val="32"/>
          <w:szCs w:val="32"/>
        </w:rPr>
        <w:t>活動實施計畫</w:t>
      </w:r>
    </w:p>
    <w:p w:rsidR="00D21778" w:rsidRPr="00844015" w:rsidRDefault="00D21778"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080C53" w:rsidRPr="00844015" w:rsidRDefault="00080C53" w:rsidP="00080C53">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D21778" w:rsidP="00C673C5">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r w:rsidR="00080C53"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w:t>
      </w:r>
      <w:r w:rsidR="00C673C5" w:rsidRPr="00844015">
        <w:rPr>
          <w:rFonts w:ascii="華康黑體 Std W3" w:eastAsia="華康黑體 Std W3" w:hAnsi="華康黑體 Std W3" w:hint="eastAsia"/>
          <w:sz w:val="22"/>
          <w:szCs w:val="22"/>
        </w:rPr>
        <w:t>技術及職業教育法。</w:t>
      </w:r>
    </w:p>
    <w:p w:rsidR="00D21778" w:rsidRPr="00844015" w:rsidRDefault="00080C53" w:rsidP="006853FB">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D21778" w:rsidRPr="00844015">
        <w:rPr>
          <w:rFonts w:ascii="華康黑體 Std W3" w:eastAsia="華康黑體 Std W3" w:hAnsi="華康黑體 Std W3" w:hint="eastAsia"/>
          <w:sz w:val="22"/>
          <w:szCs w:val="22"/>
        </w:rPr>
        <w:t>。</w:t>
      </w:r>
    </w:p>
    <w:p w:rsidR="00D21778" w:rsidRPr="00844015" w:rsidRDefault="00080C53" w:rsidP="006853F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D21778" w:rsidRPr="00844015">
        <w:rPr>
          <w:rFonts w:ascii="華康黑體 Std W3" w:eastAsia="華康黑體 Std W3" w:hAnsi="華康黑體 Std W3" w:hint="eastAsia"/>
          <w:sz w:val="22"/>
          <w:szCs w:val="22"/>
        </w:rPr>
        <w:t>）</w:t>
      </w:r>
      <w:r w:rsidR="00126A48"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6853F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（一）協助學生了解自己，培養積極樂觀的態度及良好的品德、價值觀。</w:t>
      </w:r>
    </w:p>
    <w:p w:rsidR="00D21778" w:rsidRPr="00844015" w:rsidRDefault="00D21778" w:rsidP="006853F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（二）協助學生認識工作世界，增進生涯發展基本能力。</w:t>
      </w:r>
    </w:p>
    <w:p w:rsidR="00D21778" w:rsidRPr="00844015" w:rsidRDefault="00D21778" w:rsidP="006853FB">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（三）提升學生生涯發展規劃能力，培養獨立思考能力，擴展規劃生涯發展信心。</w:t>
      </w:r>
    </w:p>
    <w:p w:rsidR="00D21778" w:rsidRPr="00844015" w:rsidRDefault="00D21778"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w:t>
      </w:r>
    </w:p>
    <w:p w:rsidR="00D21778" w:rsidRPr="00844015" w:rsidRDefault="00D21778" w:rsidP="006853F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（一）主辦單位：輔導處（室）、教務處、學務處。</w:t>
      </w:r>
    </w:p>
    <w:p w:rsidR="00D21778" w:rsidRPr="00844015" w:rsidRDefault="00D21778" w:rsidP="006853F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（二）協辦單位：總務處、各領域教師、各班導師。</w:t>
      </w:r>
    </w:p>
    <w:p w:rsidR="00D21778" w:rsidRPr="00844015" w:rsidRDefault="00D21778"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四、辦理時程：全學年</w:t>
      </w:r>
    </w:p>
    <w:p w:rsidR="00D21778" w:rsidRPr="00844015" w:rsidRDefault="00D21778"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五、實施原則</w:t>
      </w:r>
    </w:p>
    <w:p w:rsidR="00D21778" w:rsidRPr="00844015" w:rsidRDefault="00D21778" w:rsidP="006853FB">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九年一貫課程綱要重大議題生涯發展教育能力指標及學習內容，配合九年一貫課程各領域之內容與進度，整合各處室及各領域教師專長，參酌學校特色及社區資源，善用相關領域課程及彈性學習時數，規劃全校或全年級之活動。</w:t>
      </w:r>
    </w:p>
    <w:p w:rsidR="00D21778" w:rsidRPr="00844015" w:rsidRDefault="00D21778" w:rsidP="006853FB">
      <w:pPr>
        <w:spacing w:line="440" w:lineRule="exact"/>
        <w:ind w:leftChars="108" w:left="589" w:hangingChars="150" w:hanging="33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（二）依各年級生涯發展教育重要內涵，架構生涯發展教育活動：</w:t>
      </w:r>
    </w:p>
    <w:p w:rsidR="00D21778" w:rsidRPr="00844015" w:rsidRDefault="00D21778" w:rsidP="006853FB">
      <w:pPr>
        <w:spacing w:line="440" w:lineRule="exact"/>
        <w:ind w:left="550" w:hangingChars="250" w:hanging="55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1.</w:t>
      </w:r>
      <w:r w:rsidR="007136D5" w:rsidRPr="00844015">
        <w:rPr>
          <w:rFonts w:ascii="華康黑體 Std W3" w:eastAsia="華康黑體 Std W3" w:hAnsi="華康黑體 Std W3" w:hint="eastAsia"/>
          <w:sz w:val="22"/>
          <w:szCs w:val="22"/>
        </w:rPr>
        <w:t>一</w:t>
      </w:r>
      <w:r w:rsidRPr="00844015">
        <w:rPr>
          <w:rFonts w:ascii="華康黑體 Std W3" w:eastAsia="華康黑體 Std W3" w:hAnsi="華康黑體 Std W3" w:hint="eastAsia"/>
          <w:sz w:val="22"/>
          <w:szCs w:val="22"/>
        </w:rPr>
        <w:t>年級：以自我覺察與探索、生涯覺察與試探為主。</w:t>
      </w:r>
    </w:p>
    <w:p w:rsidR="00D21778" w:rsidRPr="00844015" w:rsidRDefault="00D21778" w:rsidP="006853FB">
      <w:pPr>
        <w:spacing w:line="440" w:lineRule="exact"/>
        <w:ind w:left="550" w:hangingChars="250" w:hanging="55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2.</w:t>
      </w:r>
      <w:r w:rsidR="007136D5"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年級：以生涯覺察與試探為主。</w:t>
      </w:r>
    </w:p>
    <w:p w:rsidR="00D21778" w:rsidRPr="00844015" w:rsidRDefault="00D21778" w:rsidP="006853FB">
      <w:pPr>
        <w:spacing w:line="440" w:lineRule="exact"/>
        <w:ind w:left="550" w:hangingChars="250" w:hanging="55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3.</w:t>
      </w:r>
      <w:r w:rsidR="007136D5"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年級：以</w:t>
      </w:r>
      <w:r w:rsidRPr="00844015">
        <w:rPr>
          <w:rFonts w:ascii="華康黑體 Std W3" w:eastAsia="華康黑體 Std W3" w:hAnsi="華康黑體 Std W3" w:hint="eastAsia"/>
          <w:bCs/>
          <w:sz w:val="22"/>
          <w:szCs w:val="22"/>
        </w:rPr>
        <w:t>生涯探索與進路選擇</w:t>
      </w:r>
      <w:r w:rsidRPr="00844015">
        <w:rPr>
          <w:rFonts w:ascii="華康黑體 Std W3" w:eastAsia="華康黑體 Std W3" w:hAnsi="華康黑體 Std W3" w:hint="eastAsia"/>
          <w:sz w:val="22"/>
          <w:szCs w:val="22"/>
        </w:rPr>
        <w:t>為主</w:t>
      </w:r>
      <w:r w:rsidRPr="00844015">
        <w:rPr>
          <w:rFonts w:ascii="華康黑體 Std W3" w:eastAsia="華康黑體 Std W3" w:hAnsi="華康黑體 Std W3" w:hint="eastAsia"/>
          <w:bCs/>
          <w:sz w:val="22"/>
          <w:szCs w:val="22"/>
        </w:rPr>
        <w:t>。</w:t>
      </w:r>
    </w:p>
    <w:p w:rsidR="00D21778" w:rsidRPr="00844015" w:rsidRDefault="00142052"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六、教學主題與活動</w:t>
      </w:r>
    </w:p>
    <w:p w:rsidR="00D21778" w:rsidRPr="00844015" w:rsidRDefault="00D21778" w:rsidP="001A5AA2">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（一）實施策略可涵蓋：</w:t>
      </w:r>
      <w:r w:rsidR="003C04DF"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生涯檔案及</w:t>
      </w:r>
      <w:r w:rsidR="003C04DF"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2"/>
          <w:szCs w:val="22"/>
        </w:rPr>
        <w:t>國中學生生涯輔導紀錄手冊</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主題探索</w:t>
      </w:r>
      <w:r w:rsidR="003C04DF" w:rsidRPr="00844015">
        <w:rPr>
          <w:rFonts w:ascii="華康黑體 Std W3" w:eastAsia="華康黑體 Std W3" w:hAnsi="華康黑體 Std W3"/>
          <w:sz w:val="22"/>
          <w:szCs w:val="22"/>
        </w:rPr>
        <w:t xml:space="preserve"> </w:t>
      </w:r>
      <w:r w:rsidR="00917498" w:rsidRPr="00844015">
        <w:rPr>
          <w:rFonts w:ascii="華康黑體 Std W3" w:eastAsia="華康黑體 Std W3" w:hAnsi="華康黑體 Std W3" w:hint="eastAsia"/>
          <w:sz w:val="22"/>
          <w:szCs w:val="22"/>
        </w:rPr>
        <w:lastRenderedPageBreak/>
        <w:t>3</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班級輔導</w:t>
      </w:r>
      <w:r w:rsidR="003C04DF" w:rsidRPr="00844015">
        <w:rPr>
          <w:rFonts w:ascii="華康黑體 Std W3" w:eastAsia="華康黑體 Std W3" w:hAnsi="華康黑體 Std W3" w:hint="eastAsia"/>
          <w:sz w:val="22"/>
          <w:szCs w:val="22"/>
        </w:rPr>
        <w:t xml:space="preserve"> </w:t>
      </w:r>
      <w:r w:rsidR="00917498" w:rsidRPr="00844015">
        <w:rPr>
          <w:rFonts w:ascii="華康黑體 Std W3" w:eastAsia="華康黑體 Std W3" w:hAnsi="華康黑體 Std W3" w:hint="eastAsia"/>
          <w:sz w:val="22"/>
          <w:szCs w:val="22"/>
        </w:rPr>
        <w:t>4</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小團體輔導</w:t>
      </w:r>
      <w:r w:rsidR="003C04DF" w:rsidRPr="00844015">
        <w:rPr>
          <w:rFonts w:ascii="華康黑體 Std W3" w:eastAsia="華康黑體 Std W3" w:hAnsi="華康黑體 Std W3" w:hint="eastAsia"/>
          <w:sz w:val="22"/>
          <w:szCs w:val="22"/>
        </w:rPr>
        <w:t xml:space="preserve"> </w:t>
      </w:r>
      <w:r w:rsidR="00917498" w:rsidRPr="00844015">
        <w:rPr>
          <w:rFonts w:ascii="華康黑體 Std W3" w:eastAsia="華康黑體 Std W3" w:hAnsi="華康黑體 Std W3" w:hint="eastAsia"/>
          <w:sz w:val="22"/>
          <w:szCs w:val="22"/>
        </w:rPr>
        <w:t>5</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成長營</w:t>
      </w:r>
      <w:r w:rsidR="003C04DF" w:rsidRPr="00844015">
        <w:rPr>
          <w:rFonts w:ascii="華康黑體 Std W3" w:eastAsia="華康黑體 Std W3" w:hAnsi="華康黑體 Std W3" w:hint="eastAsia"/>
          <w:sz w:val="22"/>
          <w:szCs w:val="22"/>
        </w:rPr>
        <w:t xml:space="preserve"> </w:t>
      </w:r>
      <w:r w:rsidR="00917498" w:rsidRPr="00844015">
        <w:rPr>
          <w:rFonts w:ascii="華康黑體 Std W3" w:eastAsia="華康黑體 Std W3" w:hAnsi="華康黑體 Std W3" w:hint="eastAsia"/>
          <w:sz w:val="22"/>
          <w:szCs w:val="22"/>
        </w:rPr>
        <w:t>6</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實地參訪</w:t>
      </w:r>
      <w:r w:rsidR="003C04DF" w:rsidRPr="00844015">
        <w:rPr>
          <w:rFonts w:ascii="華康黑體 Std W3" w:eastAsia="華康黑體 Std W3" w:hAnsi="華康黑體 Std W3" w:hint="eastAsia"/>
          <w:sz w:val="22"/>
          <w:szCs w:val="22"/>
        </w:rPr>
        <w:t xml:space="preserve"> </w:t>
      </w:r>
      <w:r w:rsidR="00917498" w:rsidRPr="00844015">
        <w:rPr>
          <w:rFonts w:ascii="華康黑體 Std W3" w:eastAsia="華康黑體 Std W3" w:hAnsi="華康黑體 Std W3" w:hint="eastAsia"/>
          <w:sz w:val="22"/>
          <w:szCs w:val="22"/>
        </w:rPr>
        <w:t>7</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現場實作</w:t>
      </w:r>
      <w:r w:rsidR="003C04DF" w:rsidRPr="00844015">
        <w:rPr>
          <w:rFonts w:ascii="華康黑體 Std W3" w:eastAsia="華康黑體 Std W3" w:hAnsi="華康黑體 Std W3" w:hint="eastAsia"/>
          <w:sz w:val="22"/>
          <w:szCs w:val="22"/>
        </w:rPr>
        <w:t xml:space="preserve"> </w:t>
      </w:r>
      <w:r w:rsidR="00917498" w:rsidRPr="00844015">
        <w:rPr>
          <w:rFonts w:ascii="華康黑體 Std W3" w:eastAsia="華康黑體 Std W3" w:hAnsi="華康黑體 Std W3" w:hint="eastAsia"/>
          <w:sz w:val="22"/>
          <w:szCs w:val="22"/>
        </w:rPr>
        <w:t>8</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分站活動</w:t>
      </w:r>
      <w:r w:rsidR="003C04DF" w:rsidRPr="00844015">
        <w:rPr>
          <w:rFonts w:ascii="華康黑體 Std W3" w:eastAsia="華康黑體 Std W3" w:hAnsi="華康黑體 Std W3" w:hint="eastAsia"/>
          <w:sz w:val="22"/>
          <w:szCs w:val="22"/>
        </w:rPr>
        <w:t xml:space="preserve"> </w:t>
      </w:r>
      <w:r w:rsidR="00917498" w:rsidRPr="00844015">
        <w:rPr>
          <w:rFonts w:ascii="華康黑體 Std W3" w:eastAsia="華康黑體 Std W3" w:hAnsi="華康黑體 Std W3" w:hint="eastAsia"/>
          <w:sz w:val="22"/>
          <w:szCs w:val="22"/>
        </w:rPr>
        <w:t>9</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現身說法</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1</w:t>
      </w:r>
      <w:r w:rsidR="00917498" w:rsidRPr="00844015">
        <w:rPr>
          <w:rFonts w:ascii="華康黑體 Std W3" w:eastAsia="華康黑體 Std W3" w:hAnsi="華康黑體 Std W3" w:hint="eastAsia"/>
          <w:sz w:val="22"/>
          <w:szCs w:val="22"/>
        </w:rPr>
        <w:t>0</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媒體應用（影片欣賞、刊物）</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1</w:t>
      </w:r>
      <w:r w:rsidR="00917498" w:rsidRPr="00844015">
        <w:rPr>
          <w:rFonts w:ascii="華康黑體 Std W3" w:eastAsia="華康黑體 Std W3" w:hAnsi="華康黑體 Std W3" w:hint="eastAsia"/>
          <w:sz w:val="22"/>
          <w:szCs w:val="22"/>
        </w:rPr>
        <w:t>1</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角色扮演</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1</w:t>
      </w:r>
      <w:r w:rsidR="00917498" w:rsidRPr="00844015">
        <w:rPr>
          <w:rFonts w:ascii="華康黑體 Std W3" w:eastAsia="華康黑體 Std W3" w:hAnsi="華康黑體 Std W3" w:hint="eastAsia"/>
          <w:sz w:val="22"/>
          <w:szCs w:val="22"/>
        </w:rPr>
        <w:t>2</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表演</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1</w:t>
      </w:r>
      <w:r w:rsidR="00917498" w:rsidRPr="00844015">
        <w:rPr>
          <w:rFonts w:ascii="華康黑體 Std W3" w:eastAsia="華康黑體 Std W3" w:hAnsi="華康黑體 Std W3" w:hint="eastAsia"/>
          <w:sz w:val="22"/>
          <w:szCs w:val="22"/>
        </w:rPr>
        <w:t>3</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親師合作</w:t>
      </w:r>
      <w:r w:rsidR="003C04DF" w:rsidRPr="00844015">
        <w:rPr>
          <w:rFonts w:ascii="華康黑體 Std W3" w:eastAsia="華康黑體 Std W3" w:hAnsi="華康黑體 Std W3" w:hint="eastAsia"/>
          <w:sz w:val="22"/>
          <w:szCs w:val="22"/>
        </w:rPr>
        <w:t xml:space="preserve"> </w:t>
      </w:r>
      <w:r w:rsidR="00917498" w:rsidRPr="00844015">
        <w:rPr>
          <w:rFonts w:ascii="華康黑體 Std W3" w:eastAsia="華康黑體 Std W3" w:hAnsi="華康黑體 Std W3"/>
          <w:sz w:val="22"/>
          <w:szCs w:val="22"/>
        </w:rPr>
        <w:t>1</w:t>
      </w:r>
      <w:r w:rsidR="00917498" w:rsidRPr="00844015">
        <w:rPr>
          <w:rFonts w:ascii="華康黑體 Std W3" w:eastAsia="華康黑體 Std W3" w:hAnsi="華康黑體 Std W3" w:hint="eastAsia"/>
          <w:sz w:val="22"/>
          <w:szCs w:val="22"/>
        </w:rPr>
        <w:t>4</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生涯博覽會</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1</w:t>
      </w:r>
      <w:r w:rsidR="00917498" w:rsidRPr="00844015">
        <w:rPr>
          <w:rFonts w:ascii="華康黑體 Std W3" w:eastAsia="華康黑體 Std W3" w:hAnsi="華康黑體 Std W3" w:hint="eastAsia"/>
          <w:sz w:val="22"/>
          <w:szCs w:val="22"/>
        </w:rPr>
        <w:t>5</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工作日</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1</w:t>
      </w:r>
      <w:r w:rsidR="00917498" w:rsidRPr="00844015">
        <w:rPr>
          <w:rFonts w:ascii="華康黑體 Std W3" w:eastAsia="華康黑體 Std W3" w:hAnsi="華康黑體 Std W3" w:hint="eastAsia"/>
          <w:sz w:val="22"/>
          <w:szCs w:val="22"/>
        </w:rPr>
        <w:t>6</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社會資源應用</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1</w:t>
      </w:r>
      <w:r w:rsidR="00917498" w:rsidRPr="00844015">
        <w:rPr>
          <w:rFonts w:ascii="華康黑體 Std W3" w:eastAsia="華康黑體 Std W3" w:hAnsi="華康黑體 Std W3" w:hint="eastAsia"/>
          <w:sz w:val="22"/>
          <w:szCs w:val="22"/>
        </w:rPr>
        <w:t>7</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辯論</w:t>
      </w:r>
      <w:r w:rsidR="003C04DF" w:rsidRPr="00844015">
        <w:rPr>
          <w:rFonts w:ascii="華康黑體 Std W3" w:eastAsia="華康黑體 Std W3" w:hAnsi="華康黑體 Std W3" w:hint="eastAsia"/>
          <w:sz w:val="22"/>
          <w:szCs w:val="22"/>
        </w:rPr>
        <w:t xml:space="preserve"> </w:t>
      </w:r>
      <w:r w:rsidR="00917498" w:rsidRPr="00844015">
        <w:rPr>
          <w:rFonts w:ascii="華康黑體 Std W3" w:eastAsia="華康黑體 Std W3" w:hAnsi="華康黑體 Std W3"/>
          <w:sz w:val="22"/>
          <w:szCs w:val="22"/>
        </w:rPr>
        <w:t>1</w:t>
      </w:r>
      <w:r w:rsidR="00917498" w:rsidRPr="00844015">
        <w:rPr>
          <w:rFonts w:ascii="華康黑體 Std W3" w:eastAsia="華康黑體 Std W3" w:hAnsi="華康黑體 Std W3" w:hint="eastAsia"/>
          <w:sz w:val="22"/>
          <w:szCs w:val="22"/>
        </w:rPr>
        <w:t>8</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分組討論</w:t>
      </w:r>
      <w:r w:rsidR="003C04DF" w:rsidRPr="00844015">
        <w:rPr>
          <w:rFonts w:ascii="華康黑體 Std W3" w:eastAsia="華康黑體 Std W3" w:hAnsi="華康黑體 Std W3" w:hint="eastAsia"/>
          <w:sz w:val="22"/>
          <w:szCs w:val="22"/>
        </w:rPr>
        <w:t xml:space="preserve"> </w:t>
      </w:r>
      <w:r w:rsidR="00917498" w:rsidRPr="00844015">
        <w:rPr>
          <w:rFonts w:ascii="華康黑體 Std W3" w:eastAsia="華康黑體 Std W3" w:hAnsi="華康黑體 Std W3" w:hint="eastAsia"/>
          <w:sz w:val="22"/>
          <w:szCs w:val="22"/>
        </w:rPr>
        <w:t>19</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分組競賽</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2</w:t>
      </w:r>
      <w:r w:rsidR="00917498" w:rsidRPr="00844015">
        <w:rPr>
          <w:rFonts w:ascii="華康黑體 Std W3" w:eastAsia="華康黑體 Std W3" w:hAnsi="華康黑體 Std W3" w:hint="eastAsia"/>
          <w:sz w:val="22"/>
          <w:szCs w:val="22"/>
        </w:rPr>
        <w:t>0</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分享</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2</w:t>
      </w:r>
      <w:r w:rsidR="00917498" w:rsidRPr="00844015">
        <w:rPr>
          <w:rFonts w:ascii="華康黑體 Std W3" w:eastAsia="華康黑體 Std W3" w:hAnsi="華康黑體 Std W3" w:hint="eastAsia"/>
          <w:sz w:val="22"/>
          <w:szCs w:val="22"/>
        </w:rPr>
        <w:t>1</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訪問晤談</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2</w:t>
      </w:r>
      <w:r w:rsidR="00917498" w:rsidRPr="00844015">
        <w:rPr>
          <w:rFonts w:ascii="華康黑體 Std W3" w:eastAsia="華康黑體 Std W3" w:hAnsi="華康黑體 Std W3" w:hint="eastAsia"/>
          <w:sz w:val="22"/>
          <w:szCs w:val="22"/>
        </w:rPr>
        <w:t>2</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自由聯想</w:t>
      </w:r>
      <w:r w:rsidR="00917498"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2</w:t>
      </w:r>
      <w:r w:rsidR="00917498" w:rsidRPr="00844015">
        <w:rPr>
          <w:rFonts w:ascii="華康黑體 Std W3" w:eastAsia="華康黑體 Std W3" w:hAnsi="華康黑體 Std W3" w:hint="eastAsia"/>
          <w:sz w:val="22"/>
          <w:szCs w:val="22"/>
        </w:rPr>
        <w:t>3</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腦力激盪</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2</w:t>
      </w:r>
      <w:r w:rsidR="00917498" w:rsidRPr="00844015">
        <w:rPr>
          <w:rFonts w:ascii="華康黑體 Std W3" w:eastAsia="華康黑體 Std W3" w:hAnsi="華康黑體 Std W3" w:hint="eastAsia"/>
          <w:sz w:val="22"/>
          <w:szCs w:val="22"/>
        </w:rPr>
        <w:t>4</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專題演講及座談</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2</w:t>
      </w:r>
      <w:r w:rsidR="00917498" w:rsidRPr="00844015">
        <w:rPr>
          <w:rFonts w:ascii="華康黑體 Std W3" w:eastAsia="華康黑體 Std W3" w:hAnsi="華康黑體 Std W3" w:hint="eastAsia"/>
          <w:sz w:val="22"/>
          <w:szCs w:val="22"/>
        </w:rPr>
        <w:t>5</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職業試探</w:t>
      </w:r>
      <w:r w:rsidR="003C04DF" w:rsidRPr="00844015">
        <w:rPr>
          <w:rFonts w:ascii="華康黑體 Std W3" w:eastAsia="華康黑體 Std W3" w:hAnsi="華康黑體 Std W3" w:hint="eastAsia"/>
          <w:sz w:val="22"/>
          <w:szCs w:val="22"/>
        </w:rPr>
        <w:t xml:space="preserve"> </w:t>
      </w:r>
      <w:r w:rsidR="003C04DF" w:rsidRPr="00844015">
        <w:rPr>
          <w:rFonts w:ascii="華康黑體 Std W3" w:eastAsia="華康黑體 Std W3" w:hAnsi="華康黑體 Std W3"/>
          <w:sz w:val="22"/>
          <w:szCs w:val="22"/>
        </w:rPr>
        <w:t>2</w:t>
      </w:r>
      <w:r w:rsidR="00917498" w:rsidRPr="00844015">
        <w:rPr>
          <w:rFonts w:ascii="華康黑體 Std W3" w:eastAsia="華康黑體 Std W3" w:hAnsi="華康黑體 Std W3" w:hint="eastAsia"/>
          <w:sz w:val="22"/>
          <w:szCs w:val="22"/>
        </w:rPr>
        <w:t>6</w:t>
      </w:r>
      <w:r w:rsidR="003C04DF"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心理測驗等。</w:t>
      </w:r>
    </w:p>
    <w:p w:rsidR="00D21778" w:rsidRPr="00844015" w:rsidRDefault="00D21778" w:rsidP="006853F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（二）各年級可實施之教學主題與活動建議如下</w:t>
      </w:r>
    </w:p>
    <w:tbl>
      <w:tblPr>
        <w:tblW w:w="86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976"/>
        <w:gridCol w:w="1782"/>
        <w:gridCol w:w="4082"/>
        <w:gridCol w:w="1800"/>
      </w:tblGrid>
      <w:tr w:rsidR="00D21778" w:rsidRPr="00844015">
        <w:tc>
          <w:tcPr>
            <w:tcW w:w="976" w:type="dxa"/>
            <w:tcBorders>
              <w:top w:val="single" w:sz="12" w:space="0" w:color="auto"/>
              <w:bottom w:val="single" w:sz="12" w:space="0" w:color="auto"/>
            </w:tcBorders>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br w:type="page"/>
            </w:r>
            <w:r w:rsidRPr="00844015">
              <w:rPr>
                <w:rFonts w:ascii="華康黑體 Std W3" w:eastAsia="華康黑體 Std W3" w:hAnsi="華康黑體 Std W3" w:hint="eastAsia"/>
                <w:b/>
                <w:sz w:val="20"/>
                <w:szCs w:val="20"/>
              </w:rPr>
              <w:t>年級</w:t>
            </w:r>
          </w:p>
        </w:tc>
        <w:tc>
          <w:tcPr>
            <w:tcW w:w="1782" w:type="dxa"/>
            <w:tcBorders>
              <w:top w:val="single" w:sz="12" w:space="0" w:color="auto"/>
              <w:bottom w:val="single" w:sz="12" w:space="0" w:color="auto"/>
            </w:tcBorders>
            <w:vAlign w:val="center"/>
          </w:tcPr>
          <w:p w:rsidR="00D21778" w:rsidRPr="00844015" w:rsidRDefault="00D21778" w:rsidP="0052571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核心內涵</w:t>
            </w:r>
          </w:p>
        </w:tc>
        <w:tc>
          <w:tcPr>
            <w:tcW w:w="4082" w:type="dxa"/>
            <w:tcBorders>
              <w:top w:val="single" w:sz="12" w:space="0" w:color="auto"/>
              <w:bottom w:val="single" w:sz="12" w:space="0" w:color="auto"/>
            </w:tcBorders>
            <w:vAlign w:val="center"/>
          </w:tcPr>
          <w:p w:rsidR="00D21778" w:rsidRPr="00844015" w:rsidRDefault="00D21778" w:rsidP="000C2A5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教學主題與活動</w:t>
            </w:r>
          </w:p>
        </w:tc>
        <w:tc>
          <w:tcPr>
            <w:tcW w:w="1800" w:type="dxa"/>
            <w:tcBorders>
              <w:top w:val="single" w:sz="12" w:space="0" w:color="auto"/>
              <w:bottom w:val="single" w:sz="12" w:space="0" w:color="auto"/>
            </w:tcBorders>
            <w:vAlign w:val="center"/>
          </w:tcPr>
          <w:p w:rsidR="00D21778" w:rsidRPr="00844015" w:rsidRDefault="00D21778" w:rsidP="000C2A5D">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trPr>
          <w:trHeight w:val="1465"/>
        </w:trPr>
        <w:tc>
          <w:tcPr>
            <w:tcW w:w="976" w:type="dxa"/>
            <w:tcBorders>
              <w:top w:val="single" w:sz="12" w:space="0" w:color="auto"/>
            </w:tcBorders>
            <w:vAlign w:val="center"/>
          </w:tcPr>
          <w:p w:rsidR="00D21778" w:rsidRPr="00844015" w:rsidRDefault="007136D5" w:rsidP="0052571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00D21778" w:rsidRPr="00844015">
              <w:rPr>
                <w:rFonts w:ascii="華康黑體 Std W3" w:eastAsia="華康黑體 Std W3" w:hAnsi="華康黑體 Std W3" w:hint="eastAsia"/>
                <w:sz w:val="20"/>
                <w:szCs w:val="20"/>
              </w:rPr>
              <w:t>年級</w:t>
            </w:r>
          </w:p>
        </w:tc>
        <w:tc>
          <w:tcPr>
            <w:tcW w:w="1782" w:type="dxa"/>
            <w:tcBorders>
              <w:top w:val="single" w:sz="12" w:space="0" w:color="auto"/>
            </w:tcBorders>
            <w:vAlign w:val="center"/>
          </w:tcPr>
          <w:p w:rsidR="00D21778" w:rsidRPr="00844015" w:rsidRDefault="00D21778" w:rsidP="0052571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自我覺察與探索</w:t>
            </w:r>
          </w:p>
          <w:p w:rsidR="00D21778" w:rsidRPr="00844015" w:rsidRDefault="00D21778" w:rsidP="0052571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生涯覺察與試探</w:t>
            </w:r>
          </w:p>
        </w:tc>
        <w:tc>
          <w:tcPr>
            <w:tcW w:w="4082" w:type="dxa"/>
            <w:tcBorders>
              <w:top w:val="single" w:sz="12" w:space="0" w:color="auto"/>
            </w:tcBorders>
          </w:tcPr>
          <w:p w:rsidR="00D21778" w:rsidRPr="00844015" w:rsidRDefault="005D677E" w:rsidP="000C2A5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00D21778" w:rsidRPr="00844015">
              <w:rPr>
                <w:rFonts w:ascii="華康黑體 Std W3" w:eastAsia="華康黑體 Std W3" w:hAnsi="華康黑體 Std W3" w:hint="eastAsia"/>
                <w:sz w:val="20"/>
                <w:szCs w:val="20"/>
              </w:rPr>
              <w:t>年級活動建議：</w:t>
            </w:r>
          </w:p>
          <w:p w:rsidR="00D21778" w:rsidRPr="00844015" w:rsidRDefault="00D21778" w:rsidP="000C2A5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班級輔導（課程活動</w:t>
            </w:r>
            <w:r w:rsidRPr="00844015">
              <w:rPr>
                <w:rFonts w:ascii="華康黑體 Std W3" w:eastAsia="華康黑體 Std W3" w:hAnsi="華康黑體 Std W3"/>
                <w:sz w:val="20"/>
                <w:szCs w:val="20"/>
              </w:rPr>
              <w:t>-03-03</w:t>
            </w:r>
            <w:r w:rsidRPr="00844015">
              <w:rPr>
                <w:rFonts w:ascii="華康黑體 Std W3" w:eastAsia="華康黑體 Std W3" w:hAnsi="華康黑體 Std W3" w:hint="eastAsia"/>
                <w:sz w:val="20"/>
                <w:szCs w:val="20"/>
              </w:rPr>
              <w:t>）</w:t>
            </w:r>
          </w:p>
          <w:p w:rsidR="00D21778" w:rsidRPr="00844015" w:rsidRDefault="00D21778" w:rsidP="0034099E">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生涯檔案建置及主題活動（建議配合「國中學生生涯輔導紀錄手冊」之填寫進行規劃）</w:t>
            </w:r>
          </w:p>
          <w:p w:rsidR="00D21778" w:rsidRPr="00844015" w:rsidRDefault="00D21778" w:rsidP="000C2A5D">
            <w:pPr>
              <w:spacing w:line="360" w:lineRule="exact"/>
              <w:ind w:left="100" w:hangingChars="50" w:hanging="10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心理測驗</w:t>
            </w:r>
            <w:r w:rsidRPr="00844015">
              <w:rPr>
                <w:rFonts w:ascii="µØ±d¶ÂÅé Std W3 Western" w:eastAsia="華康黑體 Std W3" w:hAnsi="µØ±d¶ÂÅé Std W3 Western"/>
                <w:sz w:val="20"/>
                <w:szCs w:val="20"/>
              </w:rPr>
              <w:t>—</w:t>
            </w:r>
            <w:r w:rsidR="00DB4EC5" w:rsidRPr="00844015">
              <w:rPr>
                <w:rFonts w:ascii="華康黑體 Std W3" w:eastAsia="華康黑體 Std W3" w:hAnsi="華康黑體 Std W3" w:hint="eastAsia"/>
                <w:sz w:val="20"/>
                <w:szCs w:val="20"/>
              </w:rPr>
              <w:t>智力</w:t>
            </w:r>
            <w:r w:rsidRPr="00844015">
              <w:rPr>
                <w:rFonts w:ascii="華康黑體 Std W3" w:eastAsia="華康黑體 Std W3" w:hAnsi="華康黑體 Std W3" w:hint="eastAsia"/>
                <w:sz w:val="20"/>
                <w:szCs w:val="20"/>
              </w:rPr>
              <w:t>測驗</w:t>
            </w:r>
            <w:r w:rsidR="00DB4EC5" w:rsidRPr="00844015">
              <w:rPr>
                <w:rFonts w:ascii="華康黑體 Std W3" w:eastAsia="華康黑體 Std W3" w:hAnsi="華康黑體 Std W3" w:hint="eastAsia"/>
                <w:sz w:val="20"/>
                <w:szCs w:val="20"/>
              </w:rPr>
              <w:t>(</w:t>
            </w:r>
            <w:r w:rsidR="00DB4EC5" w:rsidRPr="00844015">
              <w:rPr>
                <w:rFonts w:ascii="華康黑體 Std W3" w:eastAsia="華康黑體 Std W3" w:hAnsi="華康黑體 Std W3"/>
                <w:sz w:val="20"/>
                <w:szCs w:val="20"/>
              </w:rPr>
              <w:t>學</w:t>
            </w:r>
            <w:r w:rsidR="00DB4EC5" w:rsidRPr="00844015">
              <w:rPr>
                <w:rFonts w:ascii="華康黑體 Std W3" w:eastAsia="華康黑體 Std W3" w:hAnsi="華康黑體 Std W3" w:hint="eastAsia"/>
                <w:sz w:val="20"/>
                <w:szCs w:val="20"/>
              </w:rPr>
              <w:t>業性向測驗)</w:t>
            </w:r>
          </w:p>
          <w:p w:rsidR="00D21778" w:rsidRPr="00844015" w:rsidRDefault="00D21778" w:rsidP="000C2A5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小團體輔導（課程活動</w:t>
            </w:r>
            <w:r w:rsidRPr="00844015">
              <w:rPr>
                <w:rFonts w:ascii="華康黑體 Std W3" w:eastAsia="華康黑體 Std W3" w:hAnsi="華康黑體 Std W3"/>
                <w:sz w:val="20"/>
                <w:szCs w:val="20"/>
              </w:rPr>
              <w:t>-03-04</w:t>
            </w:r>
            <w:r w:rsidRPr="00844015">
              <w:rPr>
                <w:rFonts w:ascii="華康黑體 Std W3" w:eastAsia="華康黑體 Std W3" w:hAnsi="華康黑體 Std W3" w:hint="eastAsia"/>
                <w:sz w:val="20"/>
                <w:szCs w:val="20"/>
              </w:rPr>
              <w:t>）</w:t>
            </w:r>
          </w:p>
          <w:p w:rsidR="00CE68B7" w:rsidRPr="00844015" w:rsidRDefault="00C37852" w:rsidP="00CE68B7">
            <w:pPr>
              <w:spacing w:line="360" w:lineRule="exact"/>
              <w:ind w:left="144" w:hangingChars="72" w:hanging="144"/>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5</w:t>
            </w:r>
            <w:r w:rsidR="00CE68B7" w:rsidRPr="00844015">
              <w:rPr>
                <w:rFonts w:ascii="華康黑體 Std W3" w:eastAsia="華康黑體 Std W3" w:hAnsi="華康黑體 Std W3" w:hint="eastAsia"/>
                <w:sz w:val="20"/>
                <w:szCs w:val="20"/>
              </w:rPr>
              <w:t>.參訪活動</w:t>
            </w:r>
            <w:r w:rsidR="00CE68B7" w:rsidRPr="00844015">
              <w:rPr>
                <w:rFonts w:ascii="µØ±d¶ÂÅé Std W3 Western" w:eastAsia="華康黑體 Std W3" w:hAnsi="µØ±d¶ÂÅé Std W3 Western"/>
                <w:sz w:val="20"/>
                <w:szCs w:val="20"/>
              </w:rPr>
              <w:t>—</w:t>
            </w:r>
            <w:r w:rsidR="00CE68B7" w:rsidRPr="00844015">
              <w:rPr>
                <w:rFonts w:ascii="華康黑體 Std W3" w:eastAsia="華康黑體 Std W3" w:hAnsi="華康黑體 Std W3" w:hint="eastAsia"/>
                <w:sz w:val="20"/>
                <w:szCs w:val="20"/>
              </w:rPr>
              <w:t>產業參訪（課程活動</w:t>
            </w:r>
            <w:r w:rsidR="00CE68B7" w:rsidRPr="00844015">
              <w:rPr>
                <w:rFonts w:ascii="華康黑體 Std W3" w:eastAsia="華康黑體 Std W3" w:hAnsi="華康黑體 Std W3"/>
                <w:sz w:val="20"/>
                <w:szCs w:val="20"/>
              </w:rPr>
              <w:t>-03-0</w:t>
            </w:r>
            <w:r w:rsidRPr="00844015">
              <w:rPr>
                <w:rFonts w:ascii="華康黑體 Std W3" w:eastAsia="華康黑體 Std W3" w:hAnsi="華康黑體 Std W3" w:hint="eastAsia"/>
                <w:sz w:val="20"/>
                <w:szCs w:val="20"/>
              </w:rPr>
              <w:t>5</w:t>
            </w:r>
            <w:r w:rsidR="00CE68B7" w:rsidRPr="00844015">
              <w:rPr>
                <w:rFonts w:ascii="華康黑體 Std W3" w:eastAsia="華康黑體 Std W3" w:hAnsi="華康黑體 Std W3" w:hint="eastAsia"/>
                <w:sz w:val="20"/>
                <w:szCs w:val="20"/>
              </w:rPr>
              <w:t>）</w:t>
            </w:r>
          </w:p>
          <w:p w:rsidR="00D21778" w:rsidRPr="00844015" w:rsidRDefault="00D21778" w:rsidP="000C2A5D">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6.</w:t>
            </w:r>
            <w:r w:rsidRPr="00844015">
              <w:rPr>
                <w:rFonts w:ascii="華康黑體 Std W3" w:eastAsia="華康黑體 Std W3" w:hAnsi="華康黑體 Std W3" w:hint="eastAsia"/>
                <w:sz w:val="20"/>
                <w:szCs w:val="20"/>
              </w:rPr>
              <w:t>分站活動</w:t>
            </w: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生涯闖關活動（課程活動</w:t>
            </w:r>
            <w:r w:rsidRPr="00844015">
              <w:rPr>
                <w:rFonts w:ascii="華康黑體 Std W3" w:eastAsia="華康黑體 Std W3" w:hAnsi="華康黑體 Std W3"/>
                <w:sz w:val="20"/>
                <w:szCs w:val="20"/>
              </w:rPr>
              <w:t>-03-06</w:t>
            </w:r>
            <w:r w:rsidRPr="00844015">
              <w:rPr>
                <w:rFonts w:ascii="華康黑體 Std W3" w:eastAsia="華康黑體 Std W3" w:hAnsi="華康黑體 Std W3" w:hint="eastAsia"/>
                <w:sz w:val="20"/>
                <w:szCs w:val="20"/>
              </w:rPr>
              <w:t>）</w:t>
            </w:r>
          </w:p>
          <w:p w:rsidR="00D21778" w:rsidRPr="00844015" w:rsidRDefault="00D21778" w:rsidP="000C2A5D">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7.</w:t>
            </w:r>
            <w:r w:rsidRPr="00844015">
              <w:rPr>
                <w:rFonts w:ascii="華康黑體 Std W3" w:eastAsia="華康黑體 Std W3" w:hAnsi="華康黑體 Std W3" w:hint="eastAsia"/>
                <w:sz w:val="20"/>
                <w:szCs w:val="20"/>
              </w:rPr>
              <w:t>親師合作</w:t>
            </w: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家長職業分享（課程活動</w:t>
            </w:r>
            <w:r w:rsidRPr="00844015">
              <w:rPr>
                <w:rFonts w:ascii="華康黑體 Std W3" w:eastAsia="華康黑體 Std W3" w:hAnsi="華康黑體 Std W3"/>
                <w:sz w:val="20"/>
                <w:szCs w:val="20"/>
              </w:rPr>
              <w:t>-03-07</w:t>
            </w:r>
            <w:r w:rsidRPr="00844015">
              <w:rPr>
                <w:rFonts w:ascii="華康黑體 Std W3" w:eastAsia="華康黑體 Std W3" w:hAnsi="華康黑體 Std W3" w:hint="eastAsia"/>
                <w:sz w:val="20"/>
                <w:szCs w:val="20"/>
              </w:rPr>
              <w:t>）</w:t>
            </w:r>
          </w:p>
          <w:p w:rsidR="00D21778" w:rsidRPr="00844015" w:rsidRDefault="00D21778" w:rsidP="000C2A5D">
            <w:pPr>
              <w:tabs>
                <w:tab w:val="left" w:pos="2655"/>
              </w:tabs>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8.</w:t>
            </w:r>
            <w:r w:rsidRPr="00844015">
              <w:rPr>
                <w:rFonts w:ascii="華康黑體 Std W3" w:eastAsia="華康黑體 Std W3" w:hAnsi="華康黑體 Std W3" w:hint="eastAsia"/>
                <w:sz w:val="20"/>
                <w:szCs w:val="20"/>
              </w:rPr>
              <w:t>專題演講及座談</w:t>
            </w:r>
            <w:r w:rsidRPr="00844015">
              <w:rPr>
                <w:rFonts w:ascii="華康黑體 Std W3" w:eastAsia="華康黑體 Std W3" w:hAnsi="華康黑體 Std W3"/>
                <w:sz w:val="20"/>
                <w:szCs w:val="20"/>
              </w:rPr>
              <w:tab/>
            </w:r>
          </w:p>
          <w:p w:rsidR="00D21778" w:rsidRPr="00844015" w:rsidRDefault="00D21778" w:rsidP="000C2A5D">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學生：工作世界宣導座談會（課程活動</w:t>
            </w:r>
            <w:r w:rsidRPr="00844015">
              <w:rPr>
                <w:rFonts w:ascii="華康黑體 Std W3" w:eastAsia="華康黑體 Std W3" w:hAnsi="華康黑體 Std W3"/>
                <w:sz w:val="20"/>
                <w:szCs w:val="20"/>
              </w:rPr>
              <w:t>-03-08</w:t>
            </w:r>
            <w:r w:rsidRPr="00844015">
              <w:rPr>
                <w:rFonts w:ascii="華康黑體 Std W3" w:eastAsia="華康黑體 Std W3" w:hAnsi="華康黑體 Std W3" w:hint="eastAsia"/>
                <w:sz w:val="20"/>
                <w:szCs w:val="20"/>
              </w:rPr>
              <w:t>）、職業達人開講（課程活動</w:t>
            </w:r>
            <w:r w:rsidRPr="00844015">
              <w:rPr>
                <w:rFonts w:ascii="華康黑體 Std W3" w:eastAsia="華康黑體 Std W3" w:hAnsi="華康黑體 Std W3"/>
                <w:sz w:val="20"/>
                <w:szCs w:val="20"/>
              </w:rPr>
              <w:t>-03-09</w:t>
            </w:r>
            <w:r w:rsidRPr="00844015">
              <w:rPr>
                <w:rFonts w:ascii="華康黑體 Std W3" w:eastAsia="華康黑體 Std W3" w:hAnsi="華康黑體 Std W3" w:hint="eastAsia"/>
                <w:sz w:val="20"/>
                <w:szCs w:val="20"/>
              </w:rPr>
              <w:t>）</w:t>
            </w:r>
          </w:p>
          <w:p w:rsidR="00D21778" w:rsidRPr="00844015" w:rsidRDefault="00D21778" w:rsidP="001A5AA2">
            <w:pPr>
              <w:spacing w:line="360" w:lineRule="exact"/>
              <w:ind w:left="256" w:hangingChars="128" w:hanging="256"/>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教師及家長：生涯發展教育專題演講及研習活動（課程活動</w:t>
            </w:r>
            <w:r w:rsidRPr="00844015">
              <w:rPr>
                <w:rFonts w:ascii="華康黑體 Std W3" w:eastAsia="華康黑體 Std W3" w:hAnsi="華康黑體 Std W3"/>
                <w:sz w:val="20"/>
                <w:szCs w:val="20"/>
              </w:rPr>
              <w:t>-03-10</w:t>
            </w:r>
            <w:r w:rsidRPr="00844015">
              <w:rPr>
                <w:rFonts w:ascii="華康黑體 Std W3" w:eastAsia="華康黑體 Std W3" w:hAnsi="華康黑體 Std W3" w:hint="eastAsia"/>
                <w:sz w:val="20"/>
                <w:szCs w:val="20"/>
              </w:rPr>
              <w:t>）</w:t>
            </w:r>
          </w:p>
          <w:p w:rsidR="00D21778" w:rsidRPr="00844015" w:rsidRDefault="00D21778" w:rsidP="000C2A5D">
            <w:pPr>
              <w:spacing w:line="360" w:lineRule="exact"/>
              <w:ind w:rightChars="38" w:right="91"/>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9.</w:t>
            </w:r>
            <w:r w:rsidRPr="00844015">
              <w:rPr>
                <w:rFonts w:ascii="華康黑體 Std W3" w:eastAsia="華康黑體 Std W3" w:hAnsi="華康黑體 Std W3" w:hint="eastAsia"/>
                <w:sz w:val="20"/>
                <w:szCs w:val="20"/>
              </w:rPr>
              <w:t>其他</w:t>
            </w:r>
          </w:p>
        </w:tc>
        <w:tc>
          <w:tcPr>
            <w:tcW w:w="1800" w:type="dxa"/>
            <w:vMerge w:val="restart"/>
            <w:tcBorders>
              <w:top w:val="single" w:sz="12" w:space="0" w:color="auto"/>
            </w:tcBorders>
          </w:tcPr>
          <w:p w:rsidR="00D21778" w:rsidRPr="00844015" w:rsidRDefault="00D21778" w:rsidP="000C2A5D">
            <w:pPr>
              <w:spacing w:line="360" w:lineRule="exact"/>
              <w:ind w:left="154" w:hangingChars="77" w:hanging="15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教學主題與活動依各校需求彈性處理。</w:t>
            </w:r>
          </w:p>
          <w:p w:rsidR="00D21778" w:rsidRPr="00844015" w:rsidRDefault="00D21778" w:rsidP="000C2A5D">
            <w:pPr>
              <w:spacing w:line="360" w:lineRule="exact"/>
              <w:ind w:left="154" w:hangingChars="77" w:hanging="15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依各年級核心內涵自行調整活動內容。</w:t>
            </w:r>
          </w:p>
          <w:p w:rsidR="00D21778" w:rsidRPr="00844015" w:rsidRDefault="00D21778" w:rsidP="000C2A5D">
            <w:pPr>
              <w:spacing w:line="360" w:lineRule="exact"/>
              <w:ind w:left="154" w:hangingChars="77" w:hanging="15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可依各校發展特色自行設計其他活動內容。</w:t>
            </w:r>
          </w:p>
          <w:p w:rsidR="00D21778" w:rsidRPr="00844015" w:rsidRDefault="00D21778" w:rsidP="001A5AA2">
            <w:pPr>
              <w:spacing w:line="360" w:lineRule="exact"/>
              <w:ind w:left="176" w:hangingChars="88" w:hanging="176"/>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pacing w:val="-8"/>
                <w:sz w:val="20"/>
                <w:szCs w:val="20"/>
              </w:rPr>
              <w:t>有關各年級生涯檔案建置請參閱本手冊「</w:t>
            </w:r>
            <w:r w:rsidR="00BC2B06" w:rsidRPr="00844015">
              <w:rPr>
                <w:rFonts w:ascii="華康黑體 Std W3" w:eastAsia="華康黑體 Std W3" w:hAnsi="華康黑體 Std W3" w:hint="eastAsia"/>
                <w:spacing w:val="-8"/>
                <w:sz w:val="20"/>
                <w:szCs w:val="20"/>
              </w:rPr>
              <w:t>學生學習與輔導</w:t>
            </w:r>
            <w:r w:rsidRPr="00844015">
              <w:rPr>
                <w:rFonts w:ascii="華康黑體 Std W3" w:eastAsia="華康黑體 Std W3" w:hAnsi="華康黑體 Std W3" w:hint="eastAsia"/>
                <w:spacing w:val="-8"/>
                <w:sz w:val="20"/>
                <w:szCs w:val="20"/>
              </w:rPr>
              <w:t>」。</w:t>
            </w:r>
          </w:p>
          <w:p w:rsidR="00D21778" w:rsidRPr="00844015" w:rsidRDefault="00D21778" w:rsidP="00BC2B06">
            <w:pPr>
              <w:spacing w:line="360" w:lineRule="exact"/>
              <w:ind w:left="154" w:hangingChars="77" w:hanging="15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5.</w:t>
            </w:r>
            <w:r w:rsidRPr="00844015">
              <w:rPr>
                <w:rFonts w:ascii="華康黑體 Std W3" w:eastAsia="華康黑體 Std W3" w:hAnsi="華康黑體 Std W3" w:hint="eastAsia"/>
                <w:sz w:val="20"/>
                <w:szCs w:val="20"/>
              </w:rPr>
              <w:t>有關各年級心理測驗請參閱本手冊「</w:t>
            </w:r>
            <w:r w:rsidR="00BC2B06" w:rsidRPr="00844015">
              <w:rPr>
                <w:rFonts w:ascii="華康黑體 Std W3" w:eastAsia="華康黑體 Std W3" w:hAnsi="華康黑體 Std W3" w:hint="eastAsia"/>
                <w:spacing w:val="-8"/>
                <w:sz w:val="20"/>
                <w:szCs w:val="20"/>
              </w:rPr>
              <w:t>學生學習與輔導」</w:t>
            </w:r>
            <w:r w:rsidRPr="00844015">
              <w:rPr>
                <w:rFonts w:ascii="華康黑體 Std W3" w:eastAsia="華康黑體 Std W3" w:hAnsi="華康黑體 Std W3" w:hint="eastAsia"/>
                <w:sz w:val="20"/>
                <w:szCs w:val="20"/>
              </w:rPr>
              <w:t>。</w:t>
            </w:r>
          </w:p>
        </w:tc>
      </w:tr>
      <w:tr w:rsidR="00D21778" w:rsidRPr="00844015">
        <w:trPr>
          <w:trHeight w:val="1067"/>
        </w:trPr>
        <w:tc>
          <w:tcPr>
            <w:tcW w:w="976" w:type="dxa"/>
            <w:vAlign w:val="center"/>
          </w:tcPr>
          <w:p w:rsidR="00D21778" w:rsidRPr="00844015" w:rsidRDefault="007136D5" w:rsidP="0052571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w:t>
            </w:r>
            <w:r w:rsidR="00D21778" w:rsidRPr="00844015">
              <w:rPr>
                <w:rFonts w:ascii="華康黑體 Std W3" w:eastAsia="華康黑體 Std W3" w:hAnsi="華康黑體 Std W3" w:hint="eastAsia"/>
                <w:sz w:val="20"/>
                <w:szCs w:val="20"/>
              </w:rPr>
              <w:t>年級</w:t>
            </w:r>
          </w:p>
        </w:tc>
        <w:tc>
          <w:tcPr>
            <w:tcW w:w="1782" w:type="dxa"/>
            <w:vAlign w:val="center"/>
          </w:tcPr>
          <w:p w:rsidR="00D21778" w:rsidRPr="00844015" w:rsidRDefault="00D21778" w:rsidP="0052571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生涯覺察與試探</w:t>
            </w:r>
          </w:p>
        </w:tc>
        <w:tc>
          <w:tcPr>
            <w:tcW w:w="4082" w:type="dxa"/>
          </w:tcPr>
          <w:p w:rsidR="00D21778" w:rsidRPr="00844015" w:rsidRDefault="007136D5" w:rsidP="000C2A5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cs="新細明體" w:hint="eastAsia"/>
                <w:kern w:val="0"/>
                <w:sz w:val="22"/>
                <w:szCs w:val="22"/>
              </w:rPr>
              <w:t>二</w:t>
            </w:r>
            <w:r w:rsidR="00D21778" w:rsidRPr="00844015">
              <w:rPr>
                <w:rFonts w:ascii="華康黑體 Std W3" w:eastAsia="華康黑體 Std W3" w:hAnsi="華康黑體 Std W3" w:hint="eastAsia"/>
                <w:sz w:val="20"/>
                <w:szCs w:val="20"/>
              </w:rPr>
              <w:t>年級活動建議：</w:t>
            </w:r>
          </w:p>
          <w:p w:rsidR="00D21778" w:rsidRPr="00844015" w:rsidRDefault="00D21778" w:rsidP="000C2A5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班級輔導（課程活動</w:t>
            </w:r>
            <w:r w:rsidRPr="00844015">
              <w:rPr>
                <w:rFonts w:ascii="華康黑體 Std W3" w:eastAsia="華康黑體 Std W3" w:hAnsi="華康黑體 Std W3"/>
                <w:sz w:val="20"/>
                <w:szCs w:val="20"/>
              </w:rPr>
              <w:t>-03-03</w:t>
            </w:r>
            <w:r w:rsidRPr="00844015">
              <w:rPr>
                <w:rFonts w:ascii="華康黑體 Std W3" w:eastAsia="華康黑體 Std W3" w:hAnsi="華康黑體 Std W3" w:hint="eastAsia"/>
                <w:sz w:val="20"/>
                <w:szCs w:val="20"/>
              </w:rPr>
              <w:t>）</w:t>
            </w:r>
          </w:p>
          <w:p w:rsidR="00D21778" w:rsidRPr="00844015" w:rsidRDefault="00D21778" w:rsidP="0034099E">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生涯檔案</w:t>
            </w:r>
            <w:r w:rsidR="00270863" w:rsidRPr="00844015">
              <w:rPr>
                <w:rFonts w:ascii="華康黑體 Std W3" w:eastAsia="華康黑體 Std W3" w:hAnsi="華康黑體 Std W3" w:hint="eastAsia"/>
                <w:sz w:val="20"/>
                <w:szCs w:val="20"/>
              </w:rPr>
              <w:t>建置</w:t>
            </w:r>
            <w:r w:rsidRPr="00844015">
              <w:rPr>
                <w:rFonts w:ascii="華康黑體 Std W3" w:eastAsia="華康黑體 Std W3" w:hAnsi="華康黑體 Std W3" w:hint="eastAsia"/>
                <w:sz w:val="20"/>
                <w:szCs w:val="20"/>
              </w:rPr>
              <w:t>及主題活動（建議配合「國中學生生涯輔導紀錄手冊」之填寫進行規劃）</w:t>
            </w:r>
          </w:p>
          <w:p w:rsidR="00D21778" w:rsidRPr="00844015" w:rsidRDefault="00D21778" w:rsidP="001A5AA2">
            <w:pPr>
              <w:spacing w:line="360" w:lineRule="exact"/>
              <w:ind w:left="144" w:hangingChars="72" w:hanging="14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心理測驗</w:t>
            </w: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性向測驗（必要時可增加興趣</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測驗）</w:t>
            </w:r>
          </w:p>
          <w:p w:rsidR="00D21778" w:rsidRPr="00844015" w:rsidRDefault="00D21778" w:rsidP="000C2A5D">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小團體輔導（課程活動</w:t>
            </w:r>
            <w:r w:rsidRPr="00844015">
              <w:rPr>
                <w:rFonts w:ascii="華康黑體 Std W3" w:eastAsia="華康黑體 Std W3" w:hAnsi="華康黑體 Std W3"/>
                <w:sz w:val="20"/>
                <w:szCs w:val="20"/>
              </w:rPr>
              <w:t>-03-04</w:t>
            </w:r>
            <w:r w:rsidRPr="00844015">
              <w:rPr>
                <w:rFonts w:ascii="華康黑體 Std W3" w:eastAsia="華康黑體 Std W3" w:hAnsi="華康黑體 Std W3" w:hint="eastAsia"/>
                <w:sz w:val="20"/>
                <w:szCs w:val="20"/>
              </w:rPr>
              <w:t>）</w:t>
            </w:r>
          </w:p>
          <w:p w:rsidR="00CE68B7" w:rsidRPr="00844015" w:rsidRDefault="00CE68B7" w:rsidP="00CE68B7">
            <w:pPr>
              <w:spacing w:line="360" w:lineRule="exact"/>
              <w:ind w:left="144" w:hangingChars="72" w:hanging="144"/>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5.參訪活動</w:t>
            </w: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產業參訪（課程活動</w:t>
            </w:r>
            <w:r w:rsidRPr="00844015">
              <w:rPr>
                <w:rFonts w:ascii="華康黑體 Std W3" w:eastAsia="華康黑體 Std W3" w:hAnsi="華康黑體 Std W3"/>
                <w:sz w:val="20"/>
                <w:szCs w:val="20"/>
              </w:rPr>
              <w:t>-03-0</w:t>
            </w:r>
            <w:r w:rsidR="00C37852" w:rsidRPr="00844015">
              <w:rPr>
                <w:rFonts w:ascii="華康黑體 Std W3" w:eastAsia="華康黑體 Std W3" w:hAnsi="華康黑體 Std W3" w:hint="eastAsia"/>
                <w:sz w:val="20"/>
                <w:szCs w:val="20"/>
              </w:rPr>
              <w:t>5</w:t>
            </w:r>
            <w:r w:rsidRPr="00844015">
              <w:rPr>
                <w:rFonts w:ascii="華康黑體 Std W3" w:eastAsia="華康黑體 Std W3" w:hAnsi="華康黑體 Std W3" w:hint="eastAsia"/>
                <w:sz w:val="20"/>
                <w:szCs w:val="20"/>
              </w:rPr>
              <w:t>）</w:t>
            </w:r>
          </w:p>
          <w:p w:rsidR="00D21778" w:rsidRPr="00844015" w:rsidRDefault="00CE68B7" w:rsidP="000C2A5D">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6</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參訪活動</w:t>
            </w:r>
            <w:r w:rsidR="00D21778" w:rsidRPr="00844015">
              <w:rPr>
                <w:rFonts w:ascii="µØ±d¶ÂÅé Std W3 Western" w:eastAsia="華康黑體 Std W3" w:hAnsi="µØ±d¶ÂÅé Std W3 Western"/>
                <w:sz w:val="20"/>
                <w:szCs w:val="20"/>
              </w:rPr>
              <w:t>—</w:t>
            </w:r>
            <w:r w:rsidR="003955D7" w:rsidRPr="00844015">
              <w:rPr>
                <w:rFonts w:ascii="華康黑體 Std W3" w:eastAsia="華康黑體 Std W3" w:hAnsi="華康黑體 Std W3" w:hint="eastAsia"/>
                <w:sz w:val="20"/>
                <w:szCs w:val="20"/>
              </w:rPr>
              <w:t>社區高級中等學校專業群科參訪</w:t>
            </w:r>
            <w:r w:rsidR="00D21778" w:rsidRPr="00844015">
              <w:rPr>
                <w:rFonts w:ascii="華康黑體 Std W3" w:eastAsia="華康黑體 Std W3" w:hAnsi="華康黑體 Std W3" w:hint="eastAsia"/>
                <w:sz w:val="20"/>
                <w:szCs w:val="20"/>
              </w:rPr>
              <w:t>（課程活動</w:t>
            </w:r>
            <w:r w:rsidR="00D21778" w:rsidRPr="00844015">
              <w:rPr>
                <w:rFonts w:ascii="華康黑體 Std W3" w:eastAsia="華康黑體 Std W3" w:hAnsi="華康黑體 Std W3"/>
                <w:sz w:val="20"/>
                <w:szCs w:val="20"/>
              </w:rPr>
              <w:t>-03-11</w:t>
            </w:r>
            <w:r w:rsidR="00D21778" w:rsidRPr="00844015">
              <w:rPr>
                <w:rFonts w:ascii="華康黑體 Std W3" w:eastAsia="華康黑體 Std W3" w:hAnsi="華康黑體 Std W3" w:hint="eastAsia"/>
                <w:sz w:val="20"/>
                <w:szCs w:val="20"/>
              </w:rPr>
              <w:t>）</w:t>
            </w:r>
          </w:p>
          <w:p w:rsidR="00D21778" w:rsidRPr="00844015" w:rsidRDefault="00CE68B7" w:rsidP="001A5AA2">
            <w:pPr>
              <w:spacing w:line="360" w:lineRule="exact"/>
              <w:ind w:left="144" w:rightChars="38" w:right="91" w:hangingChars="72" w:hanging="144"/>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lastRenderedPageBreak/>
              <w:t>7</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職群試探活動（可搭配分站活動進行）（課程活動</w:t>
            </w:r>
            <w:r w:rsidR="00D21778" w:rsidRPr="00844015">
              <w:rPr>
                <w:rFonts w:ascii="華康黑體 Std W3" w:eastAsia="華康黑體 Std W3" w:hAnsi="華康黑體 Std W3"/>
                <w:sz w:val="20"/>
                <w:szCs w:val="20"/>
              </w:rPr>
              <w:t>-03-12</w:t>
            </w:r>
            <w:r w:rsidR="00472348" w:rsidRPr="00844015">
              <w:rPr>
                <w:rFonts w:ascii="華康黑體 Std W3" w:eastAsia="華康黑體 Std W3" w:hAnsi="華康黑體 Std W3" w:hint="eastAsia"/>
                <w:sz w:val="20"/>
                <w:szCs w:val="20"/>
              </w:rPr>
              <w:t>、課程活動</w:t>
            </w:r>
            <w:r w:rsidR="00472348" w:rsidRPr="00844015">
              <w:rPr>
                <w:rFonts w:ascii="華康黑體 Std W3" w:eastAsia="華康黑體 Std W3" w:hAnsi="華康黑體 Std W3"/>
                <w:sz w:val="20"/>
                <w:szCs w:val="20"/>
              </w:rPr>
              <w:t>-03-1</w:t>
            </w:r>
            <w:r w:rsidR="00472348" w:rsidRPr="00844015">
              <w:rPr>
                <w:rFonts w:ascii="華康黑體 Std W3" w:eastAsia="華康黑體 Std W3" w:hAnsi="華康黑體 Std W3" w:hint="eastAsia"/>
                <w:sz w:val="20"/>
                <w:szCs w:val="20"/>
              </w:rPr>
              <w:t>3</w:t>
            </w:r>
            <w:r w:rsidR="00D21778" w:rsidRPr="00844015">
              <w:rPr>
                <w:rFonts w:ascii="華康黑體 Std W3" w:eastAsia="華康黑體 Std W3" w:hAnsi="華康黑體 Std W3" w:hint="eastAsia"/>
                <w:sz w:val="20"/>
                <w:szCs w:val="20"/>
              </w:rPr>
              <w:t>）</w:t>
            </w:r>
          </w:p>
          <w:p w:rsidR="00D21778" w:rsidRPr="00844015" w:rsidRDefault="00CE68B7" w:rsidP="000C2A5D">
            <w:pPr>
              <w:spacing w:line="360" w:lineRule="exact"/>
              <w:ind w:rightChars="38" w:right="91"/>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8</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生涯探索營（課程活動</w:t>
            </w:r>
            <w:r w:rsidR="00D21778" w:rsidRPr="00844015">
              <w:rPr>
                <w:rFonts w:ascii="華康黑體 Std W3" w:eastAsia="華康黑體 Std W3" w:hAnsi="華康黑體 Std W3"/>
                <w:sz w:val="20"/>
                <w:szCs w:val="20"/>
              </w:rPr>
              <w:t>-03-1</w:t>
            </w:r>
            <w:r w:rsidR="00114B65" w:rsidRPr="00844015">
              <w:rPr>
                <w:rFonts w:ascii="華康黑體 Std W3" w:eastAsia="華康黑體 Std W3" w:hAnsi="華康黑體 Std W3" w:hint="eastAsia"/>
                <w:sz w:val="20"/>
                <w:szCs w:val="20"/>
              </w:rPr>
              <w:t>4</w:t>
            </w:r>
            <w:r w:rsidR="00D21778" w:rsidRPr="00844015">
              <w:rPr>
                <w:rFonts w:ascii="華康黑體 Std W3" w:eastAsia="華康黑體 Std W3" w:hAnsi="華康黑體 Std W3" w:hint="eastAsia"/>
                <w:sz w:val="20"/>
                <w:szCs w:val="20"/>
              </w:rPr>
              <w:t>）</w:t>
            </w:r>
          </w:p>
          <w:p w:rsidR="00D21778" w:rsidRPr="00844015" w:rsidRDefault="00CE68B7" w:rsidP="000C2A5D">
            <w:pPr>
              <w:spacing w:line="360" w:lineRule="exact"/>
              <w:ind w:rightChars="38" w:right="91"/>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9</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親師合作</w:t>
            </w:r>
            <w:r w:rsidR="00D21778" w:rsidRPr="00844015">
              <w:rPr>
                <w:rFonts w:ascii="µØ±d¶ÂÅé Std W3 Western" w:eastAsia="華康黑體 Std W3" w:hAnsi="µØ±d¶ÂÅé Std W3 Western"/>
                <w:sz w:val="20"/>
                <w:szCs w:val="20"/>
              </w:rPr>
              <w:t>—</w:t>
            </w:r>
            <w:r w:rsidR="00D21778" w:rsidRPr="00844015">
              <w:rPr>
                <w:rFonts w:ascii="華康黑體 Std W3" w:eastAsia="華康黑體 Std W3" w:hAnsi="華康黑體 Std W3" w:hint="eastAsia"/>
                <w:sz w:val="20"/>
                <w:szCs w:val="20"/>
              </w:rPr>
              <w:t>職業訪談（課程活動</w:t>
            </w:r>
            <w:r w:rsidR="00D21778" w:rsidRPr="00844015">
              <w:rPr>
                <w:rFonts w:ascii="華康黑體 Std W3" w:eastAsia="華康黑體 Std W3" w:hAnsi="華康黑體 Std W3"/>
                <w:sz w:val="20"/>
                <w:szCs w:val="20"/>
              </w:rPr>
              <w:t>-03-1</w:t>
            </w:r>
            <w:r w:rsidR="00114B65" w:rsidRPr="00844015">
              <w:rPr>
                <w:rFonts w:ascii="華康黑體 Std W3" w:eastAsia="華康黑體 Std W3" w:hAnsi="華康黑體 Std W3" w:hint="eastAsia"/>
                <w:sz w:val="20"/>
                <w:szCs w:val="20"/>
              </w:rPr>
              <w:t>5</w:t>
            </w:r>
            <w:r w:rsidR="00D21778" w:rsidRPr="00844015">
              <w:rPr>
                <w:rFonts w:ascii="華康黑體 Std W3" w:eastAsia="華康黑體 Std W3" w:hAnsi="華康黑體 Std W3" w:hint="eastAsia"/>
                <w:sz w:val="20"/>
                <w:szCs w:val="20"/>
              </w:rPr>
              <w:t>）</w:t>
            </w:r>
          </w:p>
          <w:p w:rsidR="00D21778" w:rsidRPr="00844015" w:rsidRDefault="00CE68B7" w:rsidP="000C2A5D">
            <w:pPr>
              <w:spacing w:line="360" w:lineRule="exact"/>
              <w:ind w:left="200" w:rightChars="38" w:right="91"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專題演講及座談（含學生、教師及家長相關專題講座及研習）</w:t>
            </w:r>
          </w:p>
          <w:p w:rsidR="00D21778" w:rsidRPr="00844015" w:rsidRDefault="00CE68B7" w:rsidP="000C2A5D">
            <w:pPr>
              <w:spacing w:line="360" w:lineRule="exact"/>
              <w:ind w:rightChars="38" w:right="91"/>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1</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其他</w:t>
            </w:r>
          </w:p>
        </w:tc>
        <w:tc>
          <w:tcPr>
            <w:tcW w:w="1800" w:type="dxa"/>
            <w:vMerge/>
          </w:tcPr>
          <w:p w:rsidR="00D21778" w:rsidRPr="00844015" w:rsidRDefault="00D21778" w:rsidP="000C2A5D">
            <w:pPr>
              <w:spacing w:line="360" w:lineRule="exact"/>
              <w:jc w:val="both"/>
              <w:rPr>
                <w:rFonts w:ascii="華康黑體 Std W3" w:eastAsia="華康黑體 Std W3" w:hAnsi="華康黑體 Std W3"/>
                <w:sz w:val="20"/>
                <w:szCs w:val="20"/>
              </w:rPr>
            </w:pPr>
          </w:p>
        </w:tc>
      </w:tr>
      <w:tr w:rsidR="00D21778" w:rsidRPr="00844015">
        <w:trPr>
          <w:trHeight w:val="2433"/>
        </w:trPr>
        <w:tc>
          <w:tcPr>
            <w:tcW w:w="976" w:type="dxa"/>
            <w:tcBorders>
              <w:bottom w:val="single" w:sz="12" w:space="0" w:color="auto"/>
            </w:tcBorders>
            <w:vAlign w:val="center"/>
          </w:tcPr>
          <w:p w:rsidR="00D21778" w:rsidRPr="00844015" w:rsidRDefault="007136D5" w:rsidP="0052571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lastRenderedPageBreak/>
              <w:t>三</w:t>
            </w:r>
            <w:r w:rsidR="00D21778" w:rsidRPr="00844015">
              <w:rPr>
                <w:rFonts w:ascii="華康黑體 Std W3" w:eastAsia="華康黑體 Std W3" w:hAnsi="華康黑體 Std W3" w:hint="eastAsia"/>
                <w:sz w:val="20"/>
                <w:szCs w:val="20"/>
              </w:rPr>
              <w:t>年級</w:t>
            </w:r>
          </w:p>
        </w:tc>
        <w:tc>
          <w:tcPr>
            <w:tcW w:w="1782" w:type="dxa"/>
            <w:tcBorders>
              <w:bottom w:val="single" w:sz="12" w:space="0" w:color="auto"/>
            </w:tcBorders>
            <w:vAlign w:val="center"/>
          </w:tcPr>
          <w:p w:rsidR="00D21778" w:rsidRPr="00844015" w:rsidRDefault="00D21778" w:rsidP="0052571D">
            <w:pPr>
              <w:spacing w:line="360" w:lineRule="exact"/>
              <w:jc w:val="center"/>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生涯探索與</w:t>
            </w:r>
          </w:p>
          <w:p w:rsidR="00D21778" w:rsidRPr="00844015" w:rsidRDefault="00D21778" w:rsidP="0052571D">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bCs/>
                <w:sz w:val="20"/>
                <w:szCs w:val="20"/>
              </w:rPr>
              <w:t>進路選擇</w:t>
            </w:r>
          </w:p>
        </w:tc>
        <w:tc>
          <w:tcPr>
            <w:tcW w:w="4082" w:type="dxa"/>
            <w:tcBorders>
              <w:bottom w:val="single" w:sz="12" w:space="0" w:color="auto"/>
            </w:tcBorders>
          </w:tcPr>
          <w:p w:rsidR="00D21778" w:rsidRPr="00844015" w:rsidRDefault="00303DEA" w:rsidP="000C2A5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w:t>
            </w:r>
            <w:r w:rsidR="00D21778" w:rsidRPr="00844015">
              <w:rPr>
                <w:rFonts w:ascii="華康黑體 Std W3" w:eastAsia="華康黑體 Std W3" w:hAnsi="華康黑體 Std W3" w:hint="eastAsia"/>
                <w:sz w:val="20"/>
                <w:szCs w:val="20"/>
              </w:rPr>
              <w:t>年級活動建議：</w:t>
            </w:r>
          </w:p>
          <w:p w:rsidR="00D21778" w:rsidRPr="00844015" w:rsidRDefault="00D21778" w:rsidP="000C2A5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班級輔導（課程活動</w:t>
            </w:r>
            <w:r w:rsidRPr="00844015">
              <w:rPr>
                <w:rFonts w:ascii="華康黑體 Std W3" w:eastAsia="華康黑體 Std W3" w:hAnsi="華康黑體 Std W3"/>
                <w:sz w:val="20"/>
                <w:szCs w:val="20"/>
              </w:rPr>
              <w:t>-03-03</w:t>
            </w:r>
            <w:r w:rsidRPr="00844015">
              <w:rPr>
                <w:rFonts w:ascii="華康黑體 Std W3" w:eastAsia="華康黑體 Std W3" w:hAnsi="華康黑體 Std W3" w:hint="eastAsia"/>
                <w:sz w:val="20"/>
                <w:szCs w:val="20"/>
              </w:rPr>
              <w:t>）</w:t>
            </w:r>
          </w:p>
          <w:p w:rsidR="00D21778" w:rsidRPr="00844015" w:rsidRDefault="00D21778" w:rsidP="0034099E">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生涯檔案</w:t>
            </w:r>
            <w:r w:rsidR="00270863" w:rsidRPr="00844015">
              <w:rPr>
                <w:rFonts w:ascii="華康黑體 Std W3" w:eastAsia="華康黑體 Std W3" w:hAnsi="華康黑體 Std W3" w:hint="eastAsia"/>
                <w:sz w:val="20"/>
                <w:szCs w:val="20"/>
              </w:rPr>
              <w:t>建置</w:t>
            </w:r>
            <w:r w:rsidRPr="00844015">
              <w:rPr>
                <w:rFonts w:ascii="華康黑體 Std W3" w:eastAsia="華康黑體 Std W3" w:hAnsi="華康黑體 Std W3" w:hint="eastAsia"/>
                <w:sz w:val="20"/>
                <w:szCs w:val="20"/>
              </w:rPr>
              <w:t>及主題活動（建議配合「國中學生生涯輔導紀錄手冊」之填寫進行規劃）</w:t>
            </w:r>
          </w:p>
          <w:p w:rsidR="00D21778" w:rsidRPr="00844015" w:rsidRDefault="00D21778" w:rsidP="000C2A5D">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心理測驗</w:t>
            </w: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興趣測驗</w:t>
            </w:r>
          </w:p>
          <w:p w:rsidR="00D21778" w:rsidRPr="00844015" w:rsidRDefault="00D21778" w:rsidP="000C2A5D">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小團體輔導（課程活動</w:t>
            </w:r>
            <w:r w:rsidRPr="00844015">
              <w:rPr>
                <w:rFonts w:ascii="華康黑體 Std W3" w:eastAsia="華康黑體 Std W3" w:hAnsi="華康黑體 Std W3"/>
                <w:sz w:val="20"/>
                <w:szCs w:val="20"/>
              </w:rPr>
              <w:t>-03-04</w:t>
            </w:r>
            <w:r w:rsidRPr="00844015">
              <w:rPr>
                <w:rFonts w:ascii="華康黑體 Std W3" w:eastAsia="華康黑體 Std W3" w:hAnsi="華康黑體 Std W3" w:hint="eastAsia"/>
                <w:sz w:val="20"/>
                <w:szCs w:val="20"/>
              </w:rPr>
              <w:t>）</w:t>
            </w:r>
          </w:p>
          <w:p w:rsidR="00E6396C" w:rsidRPr="00844015" w:rsidRDefault="00E6396C" w:rsidP="00E6396C">
            <w:pPr>
              <w:spacing w:line="360" w:lineRule="exact"/>
              <w:ind w:left="144" w:hangingChars="72" w:hanging="144"/>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5.參訪活動</w:t>
            </w: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產業參訪（課程活動</w:t>
            </w:r>
            <w:r w:rsidRPr="00844015">
              <w:rPr>
                <w:rFonts w:ascii="華康黑體 Std W3" w:eastAsia="華康黑體 Std W3" w:hAnsi="華康黑體 Std W3"/>
                <w:sz w:val="20"/>
                <w:szCs w:val="20"/>
              </w:rPr>
              <w:t>-03-0</w:t>
            </w:r>
            <w:r w:rsidR="00C37852" w:rsidRPr="00844015">
              <w:rPr>
                <w:rFonts w:ascii="華康黑體 Std W3" w:eastAsia="華康黑體 Std W3" w:hAnsi="華康黑體 Std W3" w:hint="eastAsia"/>
                <w:sz w:val="20"/>
                <w:szCs w:val="20"/>
              </w:rPr>
              <w:t>5</w:t>
            </w:r>
            <w:r w:rsidRPr="00844015">
              <w:rPr>
                <w:rFonts w:ascii="華康黑體 Std W3" w:eastAsia="華康黑體 Std W3" w:hAnsi="華康黑體 Std W3" w:hint="eastAsia"/>
                <w:sz w:val="20"/>
                <w:szCs w:val="20"/>
              </w:rPr>
              <w:t>）</w:t>
            </w:r>
          </w:p>
          <w:p w:rsidR="00D21778" w:rsidRPr="00844015" w:rsidRDefault="00E6396C" w:rsidP="001A5AA2">
            <w:pPr>
              <w:spacing w:line="360" w:lineRule="exact"/>
              <w:ind w:left="158" w:hangingChars="79" w:hanging="158"/>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6</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升學進路宣導（含學生、教師及家長相關專題講座）（課程活動</w:t>
            </w:r>
            <w:r w:rsidR="00D21778" w:rsidRPr="00844015">
              <w:rPr>
                <w:rFonts w:ascii="華康黑體 Std W3" w:eastAsia="華康黑體 Std W3" w:hAnsi="華康黑體 Std W3"/>
                <w:sz w:val="20"/>
                <w:szCs w:val="20"/>
              </w:rPr>
              <w:t>-03-1</w:t>
            </w:r>
            <w:r w:rsidR="00114B65" w:rsidRPr="00844015">
              <w:rPr>
                <w:rFonts w:ascii="華康黑體 Std W3" w:eastAsia="華康黑體 Std W3" w:hAnsi="華康黑體 Std W3" w:hint="eastAsia"/>
                <w:sz w:val="20"/>
                <w:szCs w:val="20"/>
              </w:rPr>
              <w:t>6</w:t>
            </w:r>
            <w:r w:rsidR="00D21778" w:rsidRPr="00844015">
              <w:rPr>
                <w:rFonts w:ascii="華康黑體 Std W3" w:eastAsia="華康黑體 Std W3" w:hAnsi="華康黑體 Std W3" w:hint="eastAsia"/>
                <w:sz w:val="20"/>
                <w:szCs w:val="20"/>
              </w:rPr>
              <w:t>）</w:t>
            </w:r>
          </w:p>
          <w:p w:rsidR="00D21778" w:rsidRPr="00844015" w:rsidRDefault="00E6396C" w:rsidP="001A5AA2">
            <w:pPr>
              <w:spacing w:line="360" w:lineRule="exact"/>
              <w:ind w:left="186" w:hangingChars="93" w:hanging="186"/>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7</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生涯博覽會、資料展（課程活動</w:t>
            </w:r>
            <w:r w:rsidR="00D21778" w:rsidRPr="00844015">
              <w:rPr>
                <w:rFonts w:ascii="華康黑體 Std W3" w:eastAsia="華康黑體 Std W3" w:hAnsi="華康黑體 Std W3"/>
                <w:sz w:val="20"/>
                <w:szCs w:val="20"/>
              </w:rPr>
              <w:t>-03-1</w:t>
            </w:r>
            <w:r w:rsidR="00114B65" w:rsidRPr="00844015">
              <w:rPr>
                <w:rFonts w:ascii="華康黑體 Std W3" w:eastAsia="華康黑體 Std W3" w:hAnsi="華康黑體 Std W3" w:hint="eastAsia"/>
                <w:sz w:val="20"/>
                <w:szCs w:val="20"/>
              </w:rPr>
              <w:t>7</w:t>
            </w:r>
            <w:r w:rsidR="00D21778" w:rsidRPr="00844015">
              <w:rPr>
                <w:rFonts w:ascii="華康黑體 Std W3" w:eastAsia="華康黑體 Std W3" w:hAnsi="華康黑體 Std W3" w:hint="eastAsia"/>
                <w:sz w:val="20"/>
                <w:szCs w:val="20"/>
              </w:rPr>
              <w:t>、</w:t>
            </w:r>
            <w:r w:rsidR="00764E06" w:rsidRPr="00844015">
              <w:rPr>
                <w:rFonts w:ascii="華康黑體 Std W3" w:eastAsia="華康黑體 Std W3" w:hAnsi="華康黑體 Std W3" w:hint="eastAsia"/>
                <w:sz w:val="20"/>
                <w:szCs w:val="20"/>
              </w:rPr>
              <w:t>課程活動-</w:t>
            </w:r>
            <w:r w:rsidR="00D21778" w:rsidRPr="00844015">
              <w:rPr>
                <w:rFonts w:ascii="華康黑體 Std W3" w:eastAsia="華康黑體 Std W3" w:hAnsi="華康黑體 Std W3"/>
                <w:sz w:val="20"/>
                <w:szCs w:val="20"/>
              </w:rPr>
              <w:t>03-1</w:t>
            </w:r>
            <w:r w:rsidR="00114B65" w:rsidRPr="00844015">
              <w:rPr>
                <w:rFonts w:ascii="華康黑體 Std W3" w:eastAsia="華康黑體 Std W3" w:hAnsi="華康黑體 Std W3" w:hint="eastAsia"/>
                <w:sz w:val="20"/>
                <w:szCs w:val="20"/>
              </w:rPr>
              <w:t>8</w:t>
            </w:r>
            <w:r w:rsidR="00D21778" w:rsidRPr="00844015">
              <w:rPr>
                <w:rFonts w:ascii="華康黑體 Std W3" w:eastAsia="華康黑體 Std W3" w:hAnsi="華康黑體 Std W3" w:hint="eastAsia"/>
                <w:sz w:val="20"/>
                <w:szCs w:val="20"/>
              </w:rPr>
              <w:t>）</w:t>
            </w:r>
          </w:p>
          <w:p w:rsidR="00D21778" w:rsidRPr="00844015" w:rsidRDefault="00E6396C" w:rsidP="001A5AA2">
            <w:pPr>
              <w:spacing w:line="360" w:lineRule="exact"/>
              <w:ind w:left="186" w:rightChars="38" w:right="91" w:hangingChars="93" w:hanging="186"/>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8</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參訪活動</w:t>
            </w:r>
            <w:r w:rsidR="00D21778" w:rsidRPr="00844015">
              <w:rPr>
                <w:rFonts w:ascii="µØ±d¶ÂÅé Std W3 Western" w:eastAsia="華康黑體 Std W3" w:hAnsi="µØ±d¶ÂÅé Std W3 Western"/>
                <w:sz w:val="20"/>
                <w:szCs w:val="20"/>
              </w:rPr>
              <w:t>—</w:t>
            </w:r>
            <w:r w:rsidR="00D21778" w:rsidRPr="00844015">
              <w:rPr>
                <w:rFonts w:ascii="華康黑體 Std W3" w:eastAsia="華康黑體 Std W3" w:hAnsi="華康黑體 Std W3" w:hint="eastAsia"/>
                <w:sz w:val="20"/>
                <w:szCs w:val="20"/>
              </w:rPr>
              <w:t>高中職參訪活動（課程活動</w:t>
            </w:r>
            <w:r w:rsidR="00114B65" w:rsidRPr="00844015">
              <w:rPr>
                <w:rFonts w:ascii="華康黑體 Std W3" w:eastAsia="華康黑體 Std W3" w:hAnsi="華康黑體 Std W3"/>
                <w:sz w:val="20"/>
                <w:szCs w:val="20"/>
              </w:rPr>
              <w:t>-03-1</w:t>
            </w:r>
            <w:r w:rsidR="00114B65" w:rsidRPr="00844015">
              <w:rPr>
                <w:rFonts w:ascii="華康黑體 Std W3" w:eastAsia="華康黑體 Std W3" w:hAnsi="華康黑體 Std W3" w:hint="eastAsia"/>
                <w:sz w:val="20"/>
                <w:szCs w:val="20"/>
              </w:rPr>
              <w:t>9</w:t>
            </w:r>
            <w:r w:rsidR="00D21778" w:rsidRPr="00844015">
              <w:rPr>
                <w:rFonts w:ascii="華康黑體 Std W3" w:eastAsia="華康黑體 Std W3" w:hAnsi="華康黑體 Std W3" w:hint="eastAsia"/>
                <w:sz w:val="20"/>
                <w:szCs w:val="20"/>
              </w:rPr>
              <w:t>）</w:t>
            </w:r>
          </w:p>
          <w:p w:rsidR="00D21778" w:rsidRPr="00844015" w:rsidRDefault="00E6396C" w:rsidP="001A5AA2">
            <w:pPr>
              <w:spacing w:line="360" w:lineRule="exact"/>
              <w:ind w:left="130" w:rightChars="38" w:right="91" w:hangingChars="65" w:hanging="13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9</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專題演講及座談（含學生、教師及家長相關專題講座及研習）（課程活動</w:t>
            </w:r>
            <w:r w:rsidR="00D21778" w:rsidRPr="00844015">
              <w:rPr>
                <w:rFonts w:ascii="華康黑體 Std W3" w:eastAsia="華康黑體 Std W3" w:hAnsi="華康黑體 Std W3"/>
                <w:sz w:val="20"/>
                <w:szCs w:val="20"/>
              </w:rPr>
              <w:t>-03-</w:t>
            </w:r>
            <w:r w:rsidR="00114B65" w:rsidRPr="00844015">
              <w:rPr>
                <w:rFonts w:ascii="華康黑體 Std W3" w:eastAsia="華康黑體 Std W3" w:hAnsi="華康黑體 Std W3" w:hint="eastAsia"/>
                <w:sz w:val="20"/>
                <w:szCs w:val="20"/>
              </w:rPr>
              <w:t>20</w:t>
            </w:r>
            <w:r w:rsidR="00D21778" w:rsidRPr="00844015">
              <w:rPr>
                <w:rFonts w:ascii="華康黑體 Std W3" w:eastAsia="華康黑體 Std W3" w:hAnsi="華康黑體 Std W3" w:hint="eastAsia"/>
                <w:sz w:val="20"/>
                <w:szCs w:val="20"/>
              </w:rPr>
              <w:t>）</w:t>
            </w:r>
          </w:p>
          <w:p w:rsidR="00D21778" w:rsidRPr="00844015" w:rsidRDefault="00E6396C" w:rsidP="001A5AA2">
            <w:pPr>
              <w:spacing w:line="360" w:lineRule="exact"/>
              <w:ind w:left="144" w:rightChars="38" w:right="91" w:hangingChars="72" w:hanging="144"/>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加深職業試探</w:t>
            </w:r>
            <w:r w:rsidR="00D21778" w:rsidRPr="00844015">
              <w:rPr>
                <w:rFonts w:ascii="µØ±d¶ÂÅé Std W3 Western" w:eastAsia="華康黑體 Std W3" w:hAnsi="µØ±d¶ÂÅé Std W3 Western"/>
                <w:sz w:val="20"/>
                <w:szCs w:val="20"/>
              </w:rPr>
              <w:t>—</w:t>
            </w:r>
            <w:r w:rsidR="00D21778" w:rsidRPr="00844015">
              <w:rPr>
                <w:rFonts w:ascii="華康黑體 Std W3" w:eastAsia="華康黑體 Std W3" w:hAnsi="華康黑體 Std W3" w:hint="eastAsia"/>
                <w:sz w:val="20"/>
                <w:szCs w:val="20"/>
              </w:rPr>
              <w:t>技藝教育課程（課程活動</w:t>
            </w:r>
            <w:r w:rsidR="00D21778" w:rsidRPr="00844015">
              <w:rPr>
                <w:rFonts w:ascii="華康黑體 Std W3" w:eastAsia="華康黑體 Std W3" w:hAnsi="華康黑體 Std W3"/>
                <w:sz w:val="20"/>
                <w:szCs w:val="20"/>
              </w:rPr>
              <w:t>-03-</w:t>
            </w:r>
            <w:r w:rsidR="00114B65" w:rsidRPr="00844015">
              <w:rPr>
                <w:rFonts w:ascii="華康黑體 Std W3" w:eastAsia="華康黑體 Std W3" w:hAnsi="華康黑體 Std W3" w:hint="eastAsia"/>
                <w:sz w:val="20"/>
                <w:szCs w:val="20"/>
              </w:rPr>
              <w:t>21</w:t>
            </w:r>
            <w:r w:rsidR="00D21778" w:rsidRPr="00844015">
              <w:rPr>
                <w:rFonts w:ascii="華康黑體 Std W3" w:eastAsia="華康黑體 Std W3" w:hAnsi="華康黑體 Std W3" w:hint="eastAsia"/>
                <w:sz w:val="20"/>
                <w:szCs w:val="20"/>
              </w:rPr>
              <w:t>、</w:t>
            </w:r>
            <w:r w:rsidR="002E44F1" w:rsidRPr="00844015">
              <w:rPr>
                <w:rFonts w:ascii="華康黑體 Std W3" w:eastAsia="華康黑體 Std W3" w:hAnsi="華康黑體 Std W3" w:hint="eastAsia"/>
                <w:sz w:val="20"/>
                <w:szCs w:val="20"/>
              </w:rPr>
              <w:t>課程活動-</w:t>
            </w:r>
            <w:r w:rsidR="00D21778" w:rsidRPr="00844015">
              <w:rPr>
                <w:rFonts w:ascii="華康黑體 Std W3" w:eastAsia="華康黑體 Std W3" w:hAnsi="華康黑體 Std W3"/>
                <w:sz w:val="20"/>
                <w:szCs w:val="20"/>
              </w:rPr>
              <w:t>03-</w:t>
            </w:r>
            <w:r w:rsidR="00114B65" w:rsidRPr="00844015">
              <w:rPr>
                <w:rFonts w:ascii="華康黑體 Std W3" w:eastAsia="華康黑體 Std W3" w:hAnsi="華康黑體 Std W3" w:hint="eastAsia"/>
                <w:sz w:val="20"/>
                <w:szCs w:val="20"/>
              </w:rPr>
              <w:t>22</w:t>
            </w:r>
            <w:r w:rsidR="00D21778" w:rsidRPr="00844015">
              <w:rPr>
                <w:rFonts w:ascii="華康黑體 Std W3" w:eastAsia="華康黑體 Std W3" w:hAnsi="華康黑體 Std W3" w:hint="eastAsia"/>
                <w:sz w:val="20"/>
                <w:szCs w:val="20"/>
              </w:rPr>
              <w:t>）</w:t>
            </w:r>
          </w:p>
          <w:p w:rsidR="00D21778" w:rsidRPr="00844015" w:rsidRDefault="00E6396C" w:rsidP="000C2A5D">
            <w:pPr>
              <w:spacing w:line="360" w:lineRule="exact"/>
              <w:ind w:rightChars="38" w:right="91"/>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1</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技藝教育課程成果展（課程活動</w:t>
            </w:r>
            <w:r w:rsidR="00D21778" w:rsidRPr="00844015">
              <w:rPr>
                <w:rFonts w:ascii="華康黑體 Std W3" w:eastAsia="華康黑體 Std W3" w:hAnsi="華康黑體 Std W3"/>
                <w:sz w:val="20"/>
                <w:szCs w:val="20"/>
              </w:rPr>
              <w:t>-03-</w:t>
            </w:r>
            <w:r w:rsidR="00114B65" w:rsidRPr="00844015">
              <w:rPr>
                <w:rFonts w:ascii="華康黑體 Std W3" w:eastAsia="華康黑體 Std W3" w:hAnsi="華康黑體 Std W3" w:hint="eastAsia"/>
                <w:sz w:val="20"/>
                <w:szCs w:val="20"/>
              </w:rPr>
              <w:t>23</w:t>
            </w:r>
            <w:r w:rsidR="00D21778" w:rsidRPr="00844015">
              <w:rPr>
                <w:rFonts w:ascii="華康黑體 Std W3" w:eastAsia="華康黑體 Std W3" w:hAnsi="華康黑體 Std W3" w:hint="eastAsia"/>
                <w:sz w:val="20"/>
                <w:szCs w:val="20"/>
              </w:rPr>
              <w:t>）</w:t>
            </w:r>
          </w:p>
          <w:p w:rsidR="00D21778" w:rsidRPr="00844015" w:rsidRDefault="00E6396C" w:rsidP="000C2A5D">
            <w:pPr>
              <w:spacing w:line="360" w:lineRule="exact"/>
              <w:ind w:rightChars="38" w:right="91"/>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2</w:t>
            </w:r>
            <w:r w:rsidR="00D21778" w:rsidRPr="00844015">
              <w:rPr>
                <w:rFonts w:ascii="華康黑體 Std W3" w:eastAsia="華康黑體 Std W3" w:hAnsi="華康黑體 Std W3"/>
                <w:sz w:val="20"/>
                <w:szCs w:val="20"/>
              </w:rPr>
              <w:t>.</w:t>
            </w:r>
            <w:r w:rsidR="00D21778" w:rsidRPr="00844015">
              <w:rPr>
                <w:rFonts w:ascii="華康黑體 Std W3" w:eastAsia="華康黑體 Std W3" w:hAnsi="華康黑體 Std W3" w:hint="eastAsia"/>
                <w:sz w:val="20"/>
                <w:szCs w:val="20"/>
              </w:rPr>
              <w:t>其他</w:t>
            </w:r>
          </w:p>
        </w:tc>
        <w:tc>
          <w:tcPr>
            <w:tcW w:w="1800" w:type="dxa"/>
            <w:vMerge/>
            <w:tcBorders>
              <w:bottom w:val="single" w:sz="12" w:space="0" w:color="auto"/>
            </w:tcBorders>
          </w:tcPr>
          <w:p w:rsidR="00D21778" w:rsidRPr="00844015" w:rsidRDefault="00D21778" w:rsidP="000C2A5D">
            <w:pPr>
              <w:spacing w:line="360" w:lineRule="exact"/>
              <w:jc w:val="both"/>
              <w:rPr>
                <w:rFonts w:ascii="華康黑體 Std W3" w:eastAsia="華康黑體 Std W3" w:hAnsi="華康黑體 Std W3"/>
                <w:sz w:val="20"/>
                <w:szCs w:val="20"/>
              </w:rPr>
            </w:pPr>
          </w:p>
        </w:tc>
      </w:tr>
    </w:tbl>
    <w:p w:rsidR="00D21778" w:rsidRPr="00844015" w:rsidRDefault="00D21778"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七、實施內容：依各項活動實施計畫執行。</w:t>
      </w:r>
    </w:p>
    <w:p w:rsidR="00D21778" w:rsidRPr="00844015" w:rsidRDefault="00D21778"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八、經費來源及概算</w:t>
      </w:r>
    </w:p>
    <w:p w:rsidR="00D21778" w:rsidRPr="00844015" w:rsidRDefault="00D21778" w:rsidP="008F691C">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（一）經費來源：教育部補助款、教育局（處）補助款、學校預算經費及自籌經費、家長會補助等。</w:t>
      </w:r>
    </w:p>
    <w:p w:rsidR="00D21778" w:rsidRPr="00844015" w:rsidRDefault="00D21778" w:rsidP="006853FB">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665DD4">
      <w:pPr>
        <w:spacing w:line="440" w:lineRule="exact"/>
        <w:ind w:left="550" w:hangingChars="250" w:hanging="55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九、本計畫經學校生涯發展教育工作執行委員會討論，陳校長核可後實施，修正時</w:t>
      </w:r>
    </w:p>
    <w:p w:rsidR="00D21778" w:rsidRPr="00844015" w:rsidRDefault="00D21778" w:rsidP="00665DD4">
      <w:pPr>
        <w:spacing w:line="440" w:lineRule="exact"/>
        <w:ind w:leftChars="184" w:left="552" w:hangingChars="50" w:hanging="11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亦同。</w:t>
      </w:r>
    </w:p>
    <w:p w:rsidR="00D21778" w:rsidRPr="00844015" w:rsidRDefault="00D21778" w:rsidP="006853FB">
      <w:pPr>
        <w:adjustRightInd w:val="0"/>
        <w:snapToGrid w:val="0"/>
        <w:spacing w:after="240" w:line="440" w:lineRule="exact"/>
        <w:jc w:val="right"/>
        <w:rPr>
          <w:rFonts w:ascii="華康黑體 Std W3" w:eastAsia="華康黑體 Std W3" w:hAnsi="華康黑體 Std W3"/>
          <w:b/>
          <w:sz w:val="32"/>
          <w:szCs w:val="32"/>
          <w:bdr w:val="single" w:sz="4" w:space="0" w:color="auto"/>
        </w:rPr>
      </w:pPr>
    </w:p>
    <w:p w:rsidR="00D21778" w:rsidRPr="00844015" w:rsidRDefault="00D21778" w:rsidP="006853FB">
      <w:pPr>
        <w:adjustRightInd w:val="0"/>
        <w:snapToGrid w:val="0"/>
        <w:spacing w:after="240" w:line="440" w:lineRule="exact"/>
        <w:jc w:val="right"/>
        <w:rPr>
          <w:rFonts w:ascii="華康黑體 Std W3" w:eastAsia="華康黑體 Std W3" w:hAnsi="華康黑體 Std W3"/>
          <w:b/>
          <w:sz w:val="32"/>
          <w:szCs w:val="32"/>
          <w:bdr w:val="single" w:sz="4" w:space="0" w:color="auto"/>
        </w:rPr>
      </w:pPr>
    </w:p>
    <w:p w:rsidR="00D21778" w:rsidRPr="00844015" w:rsidRDefault="00D21778" w:rsidP="00A7133B">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-03-03</w:t>
      </w:r>
    </w:p>
    <w:p w:rsidR="00D21778" w:rsidRPr="00844015" w:rsidRDefault="00D21778" w:rsidP="00A7133B">
      <w:pPr>
        <w:adjustRightInd w:val="0"/>
        <w:snapToGrid w:val="0"/>
        <w:spacing w:after="240" w:line="520" w:lineRule="exact"/>
        <w:ind w:leftChars="-150" w:left="-36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A7133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－班級輔導實施計畫</w:t>
      </w:r>
    </w:p>
    <w:p w:rsidR="00D21778" w:rsidRPr="00844015" w:rsidRDefault="00D21778" w:rsidP="00A7133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080C53" w:rsidP="00080C53">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D21778" w:rsidP="00C673C5">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w:t>
      </w:r>
      <w:r w:rsidR="00080C53"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w:t>
      </w:r>
      <w:r w:rsidR="00C673C5" w:rsidRPr="00844015">
        <w:rPr>
          <w:rFonts w:ascii="華康黑體 Std W3" w:eastAsia="華康黑體 Std W3" w:hAnsi="華康黑體 Std W3" w:hint="eastAsia"/>
          <w:sz w:val="22"/>
          <w:szCs w:val="22"/>
        </w:rPr>
        <w:t>技術及職業教育法。</w:t>
      </w:r>
    </w:p>
    <w:p w:rsidR="00D21778" w:rsidRPr="00844015" w:rsidRDefault="00B70C2F" w:rsidP="00A7133B">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D21778" w:rsidRPr="00844015">
        <w:rPr>
          <w:rFonts w:ascii="華康黑體 Std W3" w:eastAsia="華康黑體 Std W3" w:hAnsi="華康黑體 Std W3" w:hint="eastAsia"/>
          <w:sz w:val="22"/>
          <w:szCs w:val="22"/>
        </w:rPr>
        <w:t>。</w:t>
      </w:r>
    </w:p>
    <w:p w:rsidR="00D21778" w:rsidRPr="00844015" w:rsidRDefault="00B70C2F" w:rsidP="00A7133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EC36C6"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A7133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A7133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（一）協助學生透過各項教學活動，探索了解自己的人格特質、能力與興趣，開</w:t>
      </w:r>
    </w:p>
    <w:p w:rsidR="00D21778" w:rsidRPr="00844015" w:rsidRDefault="00D21778" w:rsidP="00A7133B">
      <w:pPr>
        <w:spacing w:line="440" w:lineRule="exact"/>
        <w:ind w:leftChars="376" w:left="1153" w:hangingChars="114" w:hanging="25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發自我潛能，整合自身的條件，培養積極樂觀的態度及良好的價值觀。</w:t>
      </w:r>
    </w:p>
    <w:p w:rsidR="00D21778" w:rsidRPr="00844015" w:rsidRDefault="00D21778" w:rsidP="00A7133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（二）透過課程與活動的進行，協助學生認識工作世界，增進生涯發展各項基本能</w:t>
      </w:r>
    </w:p>
    <w:p w:rsidR="00D21778" w:rsidRPr="00844015" w:rsidRDefault="00D21778" w:rsidP="00A7133B">
      <w:pPr>
        <w:spacing w:line="440" w:lineRule="exact"/>
        <w:ind w:leftChars="376" w:left="1153" w:hangingChars="114" w:hanging="25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力。</w:t>
      </w:r>
    </w:p>
    <w:p w:rsidR="00D21778" w:rsidRPr="00844015" w:rsidRDefault="00D21778" w:rsidP="00A7133B">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（三）透過班級輔導課程的進行，發揮生涯輔導功能，以增進學生適應力及自信心。</w:t>
      </w:r>
    </w:p>
    <w:p w:rsidR="00D21778" w:rsidRPr="00844015" w:rsidRDefault="00D21778" w:rsidP="00A7133B">
      <w:pPr>
        <w:spacing w:line="440" w:lineRule="exact"/>
        <w:ind w:leftChars="92" w:left="881"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（四）協助學生建立生涯規劃的概念及能力，了解學校、社會、工作間的關係，學習並運用開展生涯的方法與途徑。</w:t>
      </w:r>
    </w:p>
    <w:p w:rsidR="00D21778" w:rsidRPr="00844015" w:rsidRDefault="00D21778" w:rsidP="00A7133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w:t>
      </w:r>
    </w:p>
    <w:p w:rsidR="00D21778" w:rsidRPr="00844015" w:rsidRDefault="00D21778" w:rsidP="00A7133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（一）主辦單位：輔導處（室）、教務處。</w:t>
      </w:r>
    </w:p>
    <w:p w:rsidR="00D21778" w:rsidRPr="00844015" w:rsidRDefault="00D21778" w:rsidP="00A7133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（二）協辦單位：各班導師、輔導活動教師及相關領域教師。</w:t>
      </w:r>
    </w:p>
    <w:p w:rsidR="00D21778" w:rsidRPr="00844015" w:rsidRDefault="00303DEA" w:rsidP="00A7133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四、實施對象：一</w:t>
      </w:r>
      <w:r w:rsidR="00D21778"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2"/>
          <w:szCs w:val="22"/>
        </w:rPr>
        <w:t>二</w:t>
      </w:r>
      <w:r w:rsidR="00D21778"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年級學生。</w:t>
      </w:r>
    </w:p>
    <w:p w:rsidR="00D21778" w:rsidRPr="00844015" w:rsidRDefault="0066496B" w:rsidP="00A7133B">
      <w:pPr>
        <w:spacing w:line="440" w:lineRule="exact"/>
        <w:ind w:left="440" w:hangingChars="200" w:hanging="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五、實施方式</w:t>
      </w:r>
    </w:p>
    <w:p w:rsidR="00D21778" w:rsidRPr="00844015" w:rsidRDefault="00D21778" w:rsidP="00A7133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（一）各領域教師依課程計畫及教材，將生涯發展教育理念融入教學。</w:t>
      </w:r>
    </w:p>
    <w:p w:rsidR="00D21778" w:rsidRPr="00844015" w:rsidRDefault="00D21778" w:rsidP="00A7133B">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（二）導師及相關處室透過班級或全校性活動，引導學生體驗、探索並開展個人生涯發展方向及能力。</w:t>
      </w:r>
    </w:p>
    <w:p w:rsidR="00D21778" w:rsidRPr="00844015" w:rsidRDefault="00D21778" w:rsidP="00A7133B">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lastRenderedPageBreak/>
        <w:t>（三）輔導活動教師透過主題課程設計，進行班級學生生涯輔導。</w:t>
      </w:r>
    </w:p>
    <w:p w:rsidR="00D21778" w:rsidRPr="00844015" w:rsidRDefault="00D21778" w:rsidP="00E17D79">
      <w:pPr>
        <w:spacing w:line="440" w:lineRule="exact"/>
        <w:ind w:leftChars="296" w:left="882" w:hangingChars="78" w:hanging="172"/>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利用影片賞析，透過電影中的人、事、物，與學生的成長及家庭故事連結，進行分享與省思。</w:t>
      </w:r>
    </w:p>
    <w:p w:rsidR="00D21778" w:rsidRPr="00844015" w:rsidRDefault="00D21778" w:rsidP="00E17D79">
      <w:pPr>
        <w:spacing w:line="440" w:lineRule="exact"/>
        <w:ind w:firstLineChars="337" w:firstLine="741"/>
        <w:rPr>
          <w:rFonts w:ascii="華康黑體 Std W3" w:eastAsia="華康黑體 Std W3" w:hAnsi="華康黑體 Std W3"/>
          <w:sz w:val="22"/>
          <w:szCs w:val="22"/>
        </w:rPr>
      </w:pP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各行各業達人的故事或影片觀賞與介紹，藉以了解各種職業、工作世界，透</w:t>
      </w:r>
    </w:p>
    <w:p w:rsidR="00D21778" w:rsidRPr="00844015" w:rsidRDefault="00D21778" w:rsidP="00A7133B">
      <w:pPr>
        <w:spacing w:line="440" w:lineRule="exact"/>
        <w:ind w:leftChars="396" w:left="1060" w:hangingChars="50" w:hanging="11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過討論、分享，讓學生可以對工作世界有所認識與了解。</w:t>
      </w:r>
    </w:p>
    <w:p w:rsidR="00D21778" w:rsidRPr="00844015" w:rsidRDefault="00D21778" w:rsidP="00A7133B">
      <w:pPr>
        <w:spacing w:line="440" w:lineRule="exact"/>
        <w:ind w:leftChars="330" w:left="847" w:hangingChars="25" w:hanging="55"/>
        <w:rPr>
          <w:rFonts w:ascii="華康黑體 Std W3" w:eastAsia="華康黑體 Std W3" w:hAnsi="華康黑體 Std W3"/>
          <w:sz w:val="22"/>
          <w:szCs w:val="22"/>
        </w:rPr>
      </w:pPr>
      <w:r w:rsidRPr="00844015">
        <w:rPr>
          <w:rFonts w:ascii="華康黑體 Std W3" w:eastAsia="華康黑體 Std W3" w:hAnsi="華康黑體 Std W3"/>
          <w:sz w:val="22"/>
          <w:szCs w:val="22"/>
        </w:rPr>
        <w:t>3.</w:t>
      </w:r>
      <w:r w:rsidRPr="00844015">
        <w:rPr>
          <w:rFonts w:ascii="華康黑體 Std W3" w:eastAsia="華康黑體 Std W3" w:hAnsi="華康黑體 Std W3" w:hint="eastAsia"/>
          <w:sz w:val="22"/>
          <w:szCs w:val="22"/>
        </w:rPr>
        <w:t>透過心理測驗及自我探索課程，引導學生自我認識，規劃自己的生涯藍圖。</w:t>
      </w:r>
    </w:p>
    <w:p w:rsidR="00D21778" w:rsidRPr="00844015" w:rsidRDefault="00D21778" w:rsidP="00A7133B">
      <w:pPr>
        <w:spacing w:line="440" w:lineRule="exact"/>
        <w:ind w:leftChars="330" w:left="957" w:hangingChars="75" w:hanging="165"/>
        <w:rPr>
          <w:rFonts w:ascii="華康黑體 Std W3" w:eastAsia="華康黑體 Std W3" w:hAnsi="華康黑體 Std W3"/>
          <w:sz w:val="22"/>
          <w:szCs w:val="22"/>
        </w:rPr>
      </w:pPr>
      <w:r w:rsidRPr="00844015">
        <w:rPr>
          <w:rFonts w:ascii="華康黑體 Std W3" w:eastAsia="華康黑體 Std W3" w:hAnsi="華康黑體 Std W3"/>
          <w:sz w:val="22"/>
          <w:szCs w:val="22"/>
        </w:rPr>
        <w:t>4.</w:t>
      </w:r>
      <w:r w:rsidRPr="00844015">
        <w:rPr>
          <w:rFonts w:ascii="華康黑體 Std W3" w:eastAsia="華康黑體 Std W3" w:hAnsi="華康黑體 Std W3" w:hint="eastAsia"/>
          <w:sz w:val="22"/>
          <w:szCs w:val="22"/>
        </w:rPr>
        <w:t>透過品德教育及價值澄清活動，讓學生體會生活週遭各行各業對個人生活的協助及辛苦奉獻精神，讓學生對未來工作世界有具體體會。</w:t>
      </w:r>
    </w:p>
    <w:p w:rsidR="00D21778" w:rsidRPr="00844015" w:rsidRDefault="00D21778" w:rsidP="00A7133B">
      <w:pPr>
        <w:spacing w:line="440" w:lineRule="exact"/>
        <w:ind w:leftChars="330" w:left="957" w:hangingChars="75" w:hanging="165"/>
        <w:rPr>
          <w:rFonts w:ascii="華康黑體 Std W3" w:eastAsia="華康黑體 Std W3" w:hAnsi="華康黑體 Std W3"/>
          <w:sz w:val="22"/>
          <w:szCs w:val="22"/>
        </w:rPr>
      </w:pPr>
      <w:r w:rsidRPr="00844015">
        <w:rPr>
          <w:rFonts w:ascii="華康黑體 Std W3" w:eastAsia="華康黑體 Std W3" w:hAnsi="華康黑體 Std W3"/>
          <w:sz w:val="22"/>
          <w:szCs w:val="22"/>
        </w:rPr>
        <w:t>5.</w:t>
      </w:r>
      <w:r w:rsidRPr="00844015">
        <w:rPr>
          <w:rFonts w:ascii="華康黑體 Std W3" w:eastAsia="華康黑體 Std W3" w:hAnsi="華康黑體 Std W3" w:hint="eastAsia"/>
          <w:sz w:val="22"/>
          <w:szCs w:val="22"/>
        </w:rPr>
        <w:t>進行多元進路的課程說明，協助學生了解多元升學選擇，並能找出適合自己的生涯進路選擇。</w:t>
      </w:r>
    </w:p>
    <w:p w:rsidR="00D21778" w:rsidRPr="00844015" w:rsidRDefault="00D21778" w:rsidP="001A5AA2">
      <w:pPr>
        <w:spacing w:line="440" w:lineRule="exact"/>
        <w:ind w:leftChars="322" w:left="951" w:hangingChars="81" w:hanging="178"/>
        <w:rPr>
          <w:rFonts w:ascii="華康黑體 Std W3" w:eastAsia="華康黑體 Std W3" w:hAnsi="華康黑體 Std W3"/>
          <w:sz w:val="22"/>
          <w:szCs w:val="22"/>
        </w:rPr>
      </w:pPr>
      <w:r w:rsidRPr="00844015">
        <w:rPr>
          <w:rFonts w:ascii="華康黑體 Std W3" w:eastAsia="華康黑體 Std W3" w:hAnsi="華康黑體 Std W3"/>
          <w:sz w:val="22"/>
          <w:szCs w:val="22"/>
        </w:rPr>
        <w:t>6.</w:t>
      </w:r>
      <w:r w:rsidRPr="00844015">
        <w:rPr>
          <w:rFonts w:ascii="華康黑體 Std W3" w:eastAsia="華康黑體 Std W3" w:hAnsi="華康黑體 Std W3" w:hint="eastAsia"/>
          <w:sz w:val="22"/>
          <w:szCs w:val="22"/>
        </w:rPr>
        <w:t>聯合班級進行生涯主題式的教學，透過大型場地、提供跨班學生的互動、分享。</w:t>
      </w:r>
    </w:p>
    <w:p w:rsidR="00D21778" w:rsidRPr="00844015" w:rsidRDefault="00D21778" w:rsidP="00A7133B">
      <w:pPr>
        <w:spacing w:line="440" w:lineRule="exact"/>
        <w:ind w:leftChars="330" w:left="847" w:hangingChars="25" w:hanging="55"/>
        <w:rPr>
          <w:rFonts w:ascii="華康黑體 Std W3" w:eastAsia="華康黑體 Std W3" w:hAnsi="華康黑體 Std W3"/>
          <w:sz w:val="22"/>
          <w:szCs w:val="22"/>
        </w:rPr>
      </w:pPr>
      <w:r w:rsidRPr="00844015">
        <w:rPr>
          <w:rFonts w:ascii="華康黑體 Std W3" w:eastAsia="華康黑體 Std W3" w:hAnsi="華康黑體 Std W3"/>
          <w:sz w:val="22"/>
          <w:szCs w:val="22"/>
        </w:rPr>
        <w:t>7.</w:t>
      </w:r>
      <w:r w:rsidRPr="00844015">
        <w:rPr>
          <w:rFonts w:ascii="華康黑體 Std W3" w:eastAsia="華康黑體 Std W3" w:hAnsi="華康黑體 Std W3" w:hint="eastAsia"/>
          <w:sz w:val="22"/>
          <w:szCs w:val="22"/>
        </w:rPr>
        <w:t>辦理職群探索活動，協助學生了解不同職群的學習主題及職場特質。</w:t>
      </w:r>
    </w:p>
    <w:p w:rsidR="00D21778" w:rsidRPr="00844015" w:rsidRDefault="00D21778" w:rsidP="00A7133B">
      <w:pPr>
        <w:spacing w:line="440" w:lineRule="exact"/>
        <w:ind w:leftChars="330" w:left="847" w:hangingChars="25" w:hanging="55"/>
        <w:rPr>
          <w:rFonts w:ascii="華康黑體 Std W3" w:eastAsia="華康黑體 Std W3" w:hAnsi="華康黑體 Std W3"/>
          <w:sz w:val="22"/>
          <w:szCs w:val="22"/>
        </w:rPr>
      </w:pPr>
      <w:r w:rsidRPr="00844015">
        <w:rPr>
          <w:rFonts w:ascii="華康黑體 Std W3" w:eastAsia="華康黑體 Std W3" w:hAnsi="華康黑體 Std W3"/>
          <w:sz w:val="22"/>
          <w:szCs w:val="22"/>
        </w:rPr>
        <w:t>8.</w:t>
      </w:r>
      <w:r w:rsidRPr="00844015">
        <w:rPr>
          <w:rFonts w:ascii="華康黑體 Std W3" w:eastAsia="華康黑體 Std W3" w:hAnsi="華康黑體 Std W3" w:hint="eastAsia"/>
          <w:sz w:val="22"/>
          <w:szCs w:val="22"/>
        </w:rPr>
        <w:t>其他課程及活動設計。</w:t>
      </w:r>
    </w:p>
    <w:p w:rsidR="00D21778" w:rsidRPr="00844015" w:rsidRDefault="00D21778" w:rsidP="00A7133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六、每次活動或每單元課程執行之後進行檢核，作為下次計畫修正之參考。</w:t>
      </w:r>
    </w:p>
    <w:p w:rsidR="00D21778" w:rsidRPr="00844015" w:rsidRDefault="00D21778" w:rsidP="00A7133B">
      <w:pPr>
        <w:spacing w:line="440" w:lineRule="exact"/>
        <w:ind w:left="550" w:hangingChars="250" w:hanging="55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七、本計畫經學校生涯發展教育工作執行委員會討論，陳校長核可後實施，修正時</w:t>
      </w:r>
    </w:p>
    <w:p w:rsidR="00D21778" w:rsidRPr="00844015" w:rsidRDefault="00D21778" w:rsidP="008F016E">
      <w:pPr>
        <w:spacing w:line="440" w:lineRule="exact"/>
        <w:ind w:leftChars="184" w:left="552" w:hangingChars="50" w:hanging="11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亦同。</w:t>
      </w:r>
    </w:p>
    <w:p w:rsidR="00D21778" w:rsidRPr="00844015" w:rsidRDefault="00D21778" w:rsidP="00A7133B">
      <w:pPr>
        <w:spacing w:line="440" w:lineRule="exact"/>
        <w:ind w:firstLineChars="100" w:firstLine="220"/>
        <w:rPr>
          <w:rFonts w:ascii="華康黑體 Std W3" w:eastAsia="華康黑體 Std W3" w:hAnsi="華康黑體 Std W3"/>
          <w:sz w:val="22"/>
          <w:szCs w:val="22"/>
        </w:rPr>
      </w:pPr>
    </w:p>
    <w:p w:rsidR="00D21778" w:rsidRPr="00844015" w:rsidRDefault="00D21778" w:rsidP="00A7133B">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Pr="00844015">
        <w:rPr>
          <w:rFonts w:ascii="華康黑體 Std W3" w:eastAsia="華康黑體 Std W3" w:hAnsi="華康黑體 Std W3" w:hint="eastAsia"/>
          <w:b/>
          <w:sz w:val="32"/>
          <w:szCs w:val="32"/>
          <w:bdr w:val="single" w:sz="4" w:space="0" w:color="auto"/>
        </w:rPr>
        <w:lastRenderedPageBreak/>
        <w:t>課程活動</w:t>
      </w:r>
      <w:r w:rsidRPr="00844015">
        <w:rPr>
          <w:rFonts w:ascii="華康黑體 Std W3" w:eastAsia="華康黑體 Std W3" w:hAnsi="華康黑體 Std W3"/>
          <w:b/>
          <w:sz w:val="32"/>
          <w:szCs w:val="32"/>
          <w:bdr w:val="single" w:sz="4" w:space="0" w:color="auto"/>
        </w:rPr>
        <w:t>-04-04</w:t>
      </w:r>
    </w:p>
    <w:p w:rsidR="00D21778" w:rsidRPr="00844015" w:rsidRDefault="00D21778" w:rsidP="00A7133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D21778" w:rsidP="00A7133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班級輔導活動示例－</w:t>
      </w:r>
      <w:r w:rsidR="00401717" w:rsidRPr="00844015">
        <w:rPr>
          <w:rFonts w:ascii="華康黑體 Std W3" w:eastAsia="華康黑體 Std W3" w:hAnsi="華康黑體 Std W3" w:hint="eastAsia"/>
          <w:b/>
          <w:sz w:val="32"/>
          <w:szCs w:val="32"/>
        </w:rPr>
        <w:t>時空膠囊活動設計及學習單</w:t>
      </w:r>
    </w:p>
    <w:p w:rsidR="00D21778" w:rsidRPr="00844015" w:rsidRDefault="00D21778" w:rsidP="00A7133B">
      <w:pPr>
        <w:spacing w:line="440" w:lineRule="exact"/>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一、活動名稱：時空膠囊。</w:t>
      </w:r>
    </w:p>
    <w:p w:rsidR="00D21778" w:rsidRPr="00844015" w:rsidRDefault="00D21778" w:rsidP="00A7133B">
      <w:pPr>
        <w:adjustRightInd w:val="0"/>
        <w:spacing w:line="440" w:lineRule="exact"/>
        <w:textAlignment w:val="baseline"/>
        <w:rPr>
          <w:rFonts w:ascii="華康黑體 Std W3" w:eastAsia="華康黑體 Std W3" w:hAnsi="華康黑體 Std W3"/>
          <w:bCs/>
          <w:sz w:val="22"/>
          <w:szCs w:val="22"/>
        </w:rPr>
      </w:pPr>
      <w:r w:rsidRPr="00844015">
        <w:rPr>
          <w:rFonts w:ascii="華康黑體 Std W3" w:eastAsia="華康黑體 Std W3" w:hAnsi="華康黑體 Std W3" w:hint="eastAsia"/>
          <w:sz w:val="22"/>
          <w:szCs w:val="22"/>
        </w:rPr>
        <w:t>二、適用年級：</w:t>
      </w:r>
      <w:r w:rsidR="007136D5" w:rsidRPr="00844015">
        <w:rPr>
          <w:rFonts w:ascii="華康黑體 Std W3" w:eastAsia="華康黑體 Std W3" w:hAnsi="華康黑體 Std W3" w:hint="eastAsia"/>
          <w:bCs/>
          <w:sz w:val="22"/>
          <w:szCs w:val="22"/>
        </w:rPr>
        <w:t>一</w:t>
      </w:r>
      <w:r w:rsidRPr="00844015">
        <w:rPr>
          <w:rFonts w:ascii="華康黑體 Std W3" w:eastAsia="華康黑體 Std W3" w:hAnsi="華康黑體 Std W3" w:hint="eastAsia"/>
          <w:bCs/>
          <w:sz w:val="22"/>
          <w:szCs w:val="22"/>
        </w:rPr>
        <w:t>年級上學期。</w:t>
      </w:r>
    </w:p>
    <w:p w:rsidR="00D21778" w:rsidRPr="00844015" w:rsidRDefault="00D21778" w:rsidP="00A7133B">
      <w:pPr>
        <w:adjustRightInd w:val="0"/>
        <w:spacing w:line="440" w:lineRule="exact"/>
        <w:ind w:left="1503" w:hangingChars="683" w:hanging="1503"/>
        <w:textAlignment w:val="baseline"/>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三、活動時間：可以配合上學期節日，如校慶、耶誕節或歲末活動進行（</w:t>
      </w: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節課時間），</w:t>
      </w:r>
    </w:p>
    <w:p w:rsidR="00D21778" w:rsidRPr="00844015" w:rsidRDefault="00303DEA" w:rsidP="00A7133B">
      <w:pPr>
        <w:adjustRightInd w:val="0"/>
        <w:spacing w:line="440" w:lineRule="exact"/>
        <w:ind w:leftChars="598" w:left="1508" w:hangingChars="33" w:hanging="73"/>
        <w:textAlignment w:val="baseline"/>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之後於三</w:t>
      </w:r>
      <w:r w:rsidR="00D21778" w:rsidRPr="00844015">
        <w:rPr>
          <w:rFonts w:ascii="華康黑體 Std W3" w:eastAsia="華康黑體 Std W3" w:hAnsi="華康黑體 Std W3" w:hint="eastAsia"/>
          <w:sz w:val="22"/>
          <w:szCs w:val="22"/>
        </w:rPr>
        <w:t>年級畢業典禮時回顧。</w:t>
      </w:r>
    </w:p>
    <w:p w:rsidR="00D21778" w:rsidRPr="00844015" w:rsidRDefault="001F04D9" w:rsidP="00A7133B">
      <w:pPr>
        <w:adjustRightInd w:val="0"/>
        <w:spacing w:line="440" w:lineRule="exact"/>
        <w:textAlignment w:val="baseline"/>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四、教學資源及教材</w:t>
      </w:r>
    </w:p>
    <w:p w:rsidR="00D21778" w:rsidRPr="00844015" w:rsidRDefault="00D21778" w:rsidP="0033571E">
      <w:pPr>
        <w:adjustRightInd w:val="0"/>
        <w:spacing w:line="440" w:lineRule="exact"/>
        <w:ind w:firstLineChars="100" w:firstLine="220"/>
        <w:textAlignment w:val="baseline"/>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（一）輕音樂（冥想用）</w:t>
      </w:r>
      <w:r w:rsidRPr="00844015">
        <w:rPr>
          <w:rFonts w:ascii="華康黑體 Std W3" w:eastAsia="華康黑體 Std W3" w:hAnsi="華康黑體 Std W3" w:hint="eastAsia"/>
          <w:bCs/>
          <w:sz w:val="22"/>
          <w:szCs w:val="22"/>
        </w:rPr>
        <w:t>。</w:t>
      </w:r>
    </w:p>
    <w:p w:rsidR="00D21778" w:rsidRPr="00844015" w:rsidRDefault="00D21778" w:rsidP="0033571E">
      <w:pPr>
        <w:adjustRightInd w:val="0"/>
        <w:spacing w:line="440" w:lineRule="exact"/>
        <w:ind w:firstLineChars="100" w:firstLine="220"/>
        <w:textAlignment w:val="baseline"/>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（二）學習單（學生每人一張）</w:t>
      </w:r>
      <w:r w:rsidRPr="00844015">
        <w:rPr>
          <w:rFonts w:ascii="華康黑體 Std W3" w:eastAsia="華康黑體 Std W3" w:hAnsi="華康黑體 Std W3" w:hint="eastAsia"/>
          <w:bCs/>
          <w:sz w:val="22"/>
          <w:szCs w:val="22"/>
        </w:rPr>
        <w:t>。</w:t>
      </w:r>
    </w:p>
    <w:p w:rsidR="00D21778" w:rsidRPr="00844015" w:rsidRDefault="00D21778" w:rsidP="0033571E">
      <w:pPr>
        <w:adjustRightInd w:val="0"/>
        <w:spacing w:line="440" w:lineRule="exact"/>
        <w:ind w:firstLineChars="100" w:firstLine="220"/>
        <w:textAlignment w:val="baseline"/>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（三）可密封的盒子及</w:t>
      </w:r>
      <w:r w:rsidRPr="00844015">
        <w:rPr>
          <w:rFonts w:ascii="華康黑體 Std W3" w:eastAsia="華康黑體 Std W3" w:hAnsi="華康黑體 Std W3" w:hint="eastAsia"/>
          <w:bCs/>
          <w:sz w:val="22"/>
          <w:szCs w:val="22"/>
        </w:rPr>
        <w:t>校園空間可供隱密存放信件處。</w:t>
      </w:r>
    </w:p>
    <w:p w:rsidR="00D21778" w:rsidRPr="00844015" w:rsidRDefault="001F04D9" w:rsidP="00A7133B">
      <w:pPr>
        <w:adjustRightInd w:val="0"/>
        <w:spacing w:line="440" w:lineRule="exact"/>
        <w:textAlignment w:val="baseline"/>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五、活動目標</w:t>
      </w:r>
    </w:p>
    <w:p w:rsidR="00D21778" w:rsidRPr="00844015" w:rsidRDefault="00D21778" w:rsidP="0033571E">
      <w:pPr>
        <w:adjustRightInd w:val="0"/>
        <w:spacing w:line="440" w:lineRule="exact"/>
        <w:ind w:firstLineChars="100" w:firstLine="220"/>
        <w:textAlignment w:val="baseline"/>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（一）透過冥想活動，思考國中生涯發展的可能性</w:t>
      </w:r>
      <w:r w:rsidRPr="00844015">
        <w:rPr>
          <w:rFonts w:ascii="華康黑體 Std W3" w:eastAsia="華康黑體 Std W3" w:hAnsi="華康黑體 Std W3" w:hint="eastAsia"/>
          <w:bCs/>
          <w:sz w:val="22"/>
          <w:szCs w:val="22"/>
        </w:rPr>
        <w:t>。</w:t>
      </w:r>
    </w:p>
    <w:p w:rsidR="00D21778" w:rsidRPr="00844015" w:rsidRDefault="00D21778" w:rsidP="0033571E">
      <w:pPr>
        <w:adjustRightInd w:val="0"/>
        <w:spacing w:line="440" w:lineRule="exact"/>
        <w:ind w:firstLineChars="100" w:firstLine="220"/>
        <w:textAlignment w:val="baseline"/>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（二）透過寫給三年後的自己一封信，初步規劃國中生活及對未來展望</w:t>
      </w:r>
      <w:r w:rsidRPr="00844015">
        <w:rPr>
          <w:rFonts w:ascii="華康黑體 Std W3" w:eastAsia="華康黑體 Std W3" w:hAnsi="華康黑體 Std W3" w:hint="eastAsia"/>
          <w:bCs/>
          <w:sz w:val="22"/>
          <w:szCs w:val="22"/>
        </w:rPr>
        <w:t>。</w:t>
      </w:r>
    </w:p>
    <w:p w:rsidR="00D21778" w:rsidRPr="00844015" w:rsidRDefault="00D21778" w:rsidP="0033571E">
      <w:pPr>
        <w:adjustRightInd w:val="0"/>
        <w:spacing w:line="440" w:lineRule="exact"/>
        <w:ind w:firstLineChars="100" w:firstLine="220"/>
        <w:textAlignment w:val="baseline"/>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（三）透過畢業典禮的收信活動，回顧國中生涯。</w:t>
      </w:r>
    </w:p>
    <w:p w:rsidR="00D21778" w:rsidRPr="00844015" w:rsidRDefault="001F04D9" w:rsidP="00A7133B">
      <w:pPr>
        <w:adjustRightInd w:val="0"/>
        <w:spacing w:line="440" w:lineRule="exact"/>
        <w:textAlignment w:val="baseline"/>
        <w:rPr>
          <w:rFonts w:ascii="華康黑體 Std W3" w:eastAsia="華康黑體 Std W3" w:hAnsi="華康黑體 Std W3"/>
          <w:bCs/>
          <w:sz w:val="22"/>
          <w:szCs w:val="22"/>
        </w:rPr>
      </w:pPr>
      <w:r w:rsidRPr="00844015">
        <w:rPr>
          <w:rFonts w:ascii="華康黑體 Std W3" w:eastAsia="華康黑體 Std W3" w:hAnsi="華康黑體 Std W3" w:hint="eastAsia"/>
          <w:sz w:val="22"/>
          <w:szCs w:val="22"/>
        </w:rPr>
        <w:t>六、活動流程</w:t>
      </w:r>
    </w:p>
    <w:p w:rsidR="00D21778" w:rsidRPr="00844015" w:rsidRDefault="00D21778" w:rsidP="0033571E">
      <w:pPr>
        <w:spacing w:line="440" w:lineRule="exact"/>
        <w:ind w:firstLineChars="100" w:firstLine="220"/>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（一）引起動機（</w:t>
      </w:r>
      <w:r w:rsidRPr="00844015">
        <w:rPr>
          <w:rFonts w:ascii="華康黑體 Std W3" w:eastAsia="華康黑體 Std W3" w:hAnsi="華康黑體 Std W3"/>
          <w:bCs/>
          <w:sz w:val="22"/>
          <w:szCs w:val="22"/>
        </w:rPr>
        <w:t>10</w:t>
      </w:r>
      <w:r w:rsidRPr="00844015">
        <w:rPr>
          <w:rFonts w:ascii="華康黑體 Std W3" w:eastAsia="華康黑體 Std W3" w:hAnsi="華康黑體 Std W3" w:hint="eastAsia"/>
          <w:bCs/>
          <w:sz w:val="22"/>
          <w:szCs w:val="22"/>
        </w:rPr>
        <w:t>分鐘）</w:t>
      </w:r>
    </w:p>
    <w:p w:rsidR="00D21778" w:rsidRPr="00844015" w:rsidRDefault="00D21778" w:rsidP="0033571E">
      <w:pPr>
        <w:spacing w:line="440" w:lineRule="exact"/>
        <w:ind w:leftChars="292" w:left="2021" w:hangingChars="600" w:hanging="1320"/>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1.</w:t>
      </w:r>
      <w:r w:rsidRPr="00844015">
        <w:rPr>
          <w:rFonts w:ascii="華康黑體 Std W3" w:eastAsia="華康黑體 Std W3" w:hAnsi="華康黑體 Std W3" w:hint="eastAsia"/>
          <w:bCs/>
          <w:sz w:val="22"/>
          <w:szCs w:val="22"/>
        </w:rPr>
        <w:t>教師引言：「大家進入國中有一段時間，相信已經適應了學校生活，對於未來三年的國中生活，同學們有沒有什麼期待？」</w:t>
      </w:r>
    </w:p>
    <w:p w:rsidR="00D21778" w:rsidRPr="00844015" w:rsidRDefault="00D21778" w:rsidP="0033571E">
      <w:pPr>
        <w:spacing w:line="440" w:lineRule="exact"/>
        <w:ind w:leftChars="200" w:left="480" w:firstLineChars="100" w:firstLine="220"/>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2.</w:t>
      </w:r>
      <w:r w:rsidRPr="00844015">
        <w:rPr>
          <w:rFonts w:ascii="華康黑體 Std W3" w:eastAsia="華康黑體 Std W3" w:hAnsi="華康黑體 Std W3" w:hint="eastAsia"/>
          <w:bCs/>
          <w:sz w:val="22"/>
          <w:szCs w:val="22"/>
        </w:rPr>
        <w:t>學生自由發表。</w:t>
      </w:r>
    </w:p>
    <w:p w:rsidR="00D21778" w:rsidRPr="00844015" w:rsidRDefault="00D21778" w:rsidP="0033571E">
      <w:pPr>
        <w:spacing w:line="440" w:lineRule="exact"/>
        <w:ind w:leftChars="268" w:left="863" w:hangingChars="100" w:hanging="220"/>
        <w:jc w:val="both"/>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3.</w:t>
      </w:r>
      <w:r w:rsidRPr="00844015">
        <w:rPr>
          <w:rFonts w:ascii="華康黑體 Std W3" w:eastAsia="華康黑體 Std W3" w:hAnsi="華康黑體 Std W3" w:hint="eastAsia"/>
          <w:bCs/>
          <w:sz w:val="22"/>
          <w:szCs w:val="22"/>
        </w:rPr>
        <w:t>教師：「接下來的活動，老師會帶領大家靜下來，隨著音樂，跟著老師的指令進行冥想，請同學現在以最輕鬆的姿勢坐著或趴在桌上，閉上眼睛安靜地聽老師的說明，你們要盡力去想，等到老師叫你們睜開眼睛。」</w:t>
      </w:r>
    </w:p>
    <w:p w:rsidR="00D21778" w:rsidRPr="00844015" w:rsidRDefault="00D21778" w:rsidP="0033571E">
      <w:pPr>
        <w:spacing w:line="440" w:lineRule="exact"/>
        <w:ind w:leftChars="273" w:left="875" w:hangingChars="100" w:hanging="220"/>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4.</w:t>
      </w:r>
      <w:r w:rsidRPr="00844015">
        <w:rPr>
          <w:rFonts w:ascii="華康黑體 Std W3" w:eastAsia="華康黑體 Std W3" w:hAnsi="華康黑體 Std W3" w:hint="eastAsia"/>
          <w:bCs/>
          <w:sz w:val="22"/>
          <w:szCs w:val="22"/>
        </w:rPr>
        <w:t>開始冥想（輕音樂演奏）：「讓我們先調整呼吸，輕輕的吸一口氣，再慢慢吐氣，現在自己全身放鬆了，沒有了煩惱，從腳慢慢地放鬆，膝蓋放鬆了，腰放鬆了，胸部的起</w:t>
      </w:r>
      <w:r w:rsidR="007136D5" w:rsidRPr="00844015">
        <w:rPr>
          <w:rFonts w:ascii="華康黑體 Std W3" w:eastAsia="華康黑體 Std W3" w:hAnsi="華康黑體 Std W3" w:hint="eastAsia"/>
          <w:bCs/>
          <w:sz w:val="22"/>
          <w:szCs w:val="22"/>
        </w:rPr>
        <w:t>伏很慢，脖子不再僵硬了，放鬆了，五官也都放鬆了。現在時間是國中一</w:t>
      </w:r>
      <w:r w:rsidRPr="00844015">
        <w:rPr>
          <w:rFonts w:ascii="華康黑體 Std W3" w:eastAsia="華康黑體 Std W3" w:hAnsi="華康黑體 Std W3" w:hint="eastAsia"/>
          <w:bCs/>
          <w:sz w:val="22"/>
          <w:szCs w:val="22"/>
        </w:rPr>
        <w:t>年級上學期，這個學期，你做了什麼活動？有什麼收穫？對自己滿意嗎？</w:t>
      </w:r>
    </w:p>
    <w:p w:rsidR="00D21778" w:rsidRPr="00844015" w:rsidRDefault="00D21778" w:rsidP="00A7133B">
      <w:pPr>
        <w:spacing w:line="440" w:lineRule="exact"/>
        <w:ind w:leftChars="197" w:left="693" w:hangingChars="100" w:hanging="220"/>
        <w:rPr>
          <w:rFonts w:ascii="華康黑體 Std W3" w:eastAsia="華康黑體 Std W3" w:hAnsi="華康黑體 Std W3"/>
          <w:bCs/>
          <w:sz w:val="22"/>
          <w:szCs w:val="22"/>
        </w:rPr>
      </w:pPr>
    </w:p>
    <w:p w:rsidR="00D21778" w:rsidRPr="00844015" w:rsidRDefault="007136D5" w:rsidP="0033571E">
      <w:pPr>
        <w:tabs>
          <w:tab w:val="num" w:pos="-211"/>
        </w:tabs>
        <w:spacing w:line="440" w:lineRule="exact"/>
        <w:ind w:leftChars="373" w:left="895" w:firstLineChars="3" w:firstLine="7"/>
        <w:jc w:val="both"/>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時間來到二年級，你升上二</w:t>
      </w:r>
      <w:r w:rsidR="00D21778" w:rsidRPr="00844015">
        <w:rPr>
          <w:rFonts w:ascii="華康黑體 Std W3" w:eastAsia="華康黑體 Std W3" w:hAnsi="華康黑體 Std W3" w:hint="eastAsia"/>
          <w:bCs/>
          <w:sz w:val="22"/>
          <w:szCs w:val="22"/>
        </w:rPr>
        <w:t>年級了，</w:t>
      </w:r>
      <w:r w:rsidRPr="00844015">
        <w:rPr>
          <w:rFonts w:ascii="華康黑體 Std W3" w:eastAsia="華康黑體 Std W3" w:hAnsi="華康黑體 Std W3" w:hint="eastAsia"/>
          <w:bCs/>
          <w:sz w:val="22"/>
          <w:szCs w:val="22"/>
        </w:rPr>
        <w:t>二</w:t>
      </w:r>
      <w:r w:rsidR="00D21778" w:rsidRPr="00844015">
        <w:rPr>
          <w:rFonts w:ascii="華康黑體 Std W3" w:eastAsia="華康黑體 Std W3" w:hAnsi="華康黑體 Std W3" w:hint="eastAsia"/>
          <w:bCs/>
          <w:sz w:val="22"/>
          <w:szCs w:val="22"/>
        </w:rPr>
        <w:t>年級的你，是什麼樣子？外表有什麼改變嗎？學習的狀況如何？平常的休閒是什麼呢？有什麼特別的經驗和心得嗎？那會是什麼樣子呢？接著，你是</w:t>
      </w:r>
      <w:r w:rsidR="00303DEA"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bCs/>
          <w:sz w:val="22"/>
          <w:szCs w:val="22"/>
        </w:rPr>
        <w:t>年級的學生了，你的生活情況是如何呢？面對即將來臨的基測，心情是如何呢？旁邊有誰和你在一起呢？面對畢業後，自己有什麼打算了呢？再多看一下</w:t>
      </w:r>
      <w:r w:rsidRPr="00844015">
        <w:rPr>
          <w:rFonts w:ascii="華康黑體 Std W3" w:eastAsia="華康黑體 Std W3" w:hAnsi="華康黑體 Std W3" w:hint="eastAsia"/>
          <w:bCs/>
          <w:sz w:val="22"/>
          <w:szCs w:val="22"/>
        </w:rPr>
        <w:t>三</w:t>
      </w:r>
      <w:r w:rsidR="00D21778" w:rsidRPr="00844015">
        <w:rPr>
          <w:rFonts w:ascii="華康黑體 Std W3" w:eastAsia="華康黑體 Std W3" w:hAnsi="華康黑體 Std W3" w:hint="eastAsia"/>
          <w:bCs/>
          <w:sz w:val="22"/>
          <w:szCs w:val="22"/>
        </w:rPr>
        <w:t>年級的自己，外表是如何呢？有什麼話要對他說呢？鼓勵他？稱讚他？現在，請花一些時間說一說吧！我們準備要回到現在，請你和</w:t>
      </w:r>
      <w:r w:rsidR="00303DEA"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bCs/>
          <w:sz w:val="22"/>
          <w:szCs w:val="22"/>
        </w:rPr>
        <w:t>年級的自己輕輕地道別，然後慢慢睜開眼睛。」</w:t>
      </w:r>
    </w:p>
    <w:p w:rsidR="00D21778" w:rsidRPr="00844015" w:rsidRDefault="00D21778" w:rsidP="004C3106">
      <w:pPr>
        <w:numPr>
          <w:ilvl w:val="0"/>
          <w:numId w:val="9"/>
        </w:numPr>
        <w:spacing w:line="440" w:lineRule="exact"/>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發展活動（</w:t>
      </w:r>
      <w:r w:rsidRPr="00844015">
        <w:rPr>
          <w:rFonts w:ascii="華康黑體 Std W3" w:eastAsia="華康黑體 Std W3" w:hAnsi="華康黑體 Std W3"/>
          <w:bCs/>
          <w:sz w:val="22"/>
          <w:szCs w:val="22"/>
        </w:rPr>
        <w:t>25</w:t>
      </w:r>
      <w:r w:rsidRPr="00844015">
        <w:rPr>
          <w:rFonts w:ascii="華康黑體 Std W3" w:eastAsia="華康黑體 Std W3" w:hAnsi="華康黑體 Std W3" w:hint="eastAsia"/>
          <w:bCs/>
          <w:sz w:val="22"/>
          <w:szCs w:val="22"/>
        </w:rPr>
        <w:t>分鐘）</w:t>
      </w:r>
    </w:p>
    <w:p w:rsidR="00D21778" w:rsidRPr="00844015" w:rsidRDefault="00D21778" w:rsidP="0033571E">
      <w:pPr>
        <w:spacing w:line="440" w:lineRule="exact"/>
        <w:ind w:firstLineChars="350" w:firstLine="770"/>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1.</w:t>
      </w:r>
      <w:r w:rsidRPr="00844015">
        <w:rPr>
          <w:rFonts w:ascii="華康黑體 Std W3" w:eastAsia="華康黑體 Std W3" w:hAnsi="華康黑體 Std W3" w:hint="eastAsia"/>
          <w:bCs/>
          <w:sz w:val="22"/>
          <w:szCs w:val="22"/>
        </w:rPr>
        <w:t>教師念出「○○的信」，提醒學生也要寫一封信給未來的自己。</w:t>
      </w:r>
    </w:p>
    <w:p w:rsidR="00D21778" w:rsidRPr="00844015" w:rsidRDefault="00D21778" w:rsidP="0033571E">
      <w:pPr>
        <w:spacing w:line="440" w:lineRule="exact"/>
        <w:ind w:firstLineChars="350" w:firstLine="770"/>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2.</w:t>
      </w:r>
      <w:r w:rsidRPr="00844015">
        <w:rPr>
          <w:rFonts w:ascii="華康黑體 Std W3" w:eastAsia="華康黑體 Std W3" w:hAnsi="華康黑體 Std W3" w:hint="eastAsia"/>
          <w:bCs/>
          <w:sz w:val="22"/>
          <w:szCs w:val="22"/>
        </w:rPr>
        <w:t>學生進行寫信活動（學習單）。</w:t>
      </w:r>
    </w:p>
    <w:p w:rsidR="00D21778" w:rsidRPr="00844015" w:rsidRDefault="00D21778" w:rsidP="004C3106">
      <w:pPr>
        <w:numPr>
          <w:ilvl w:val="0"/>
          <w:numId w:val="9"/>
        </w:numPr>
        <w:spacing w:line="440" w:lineRule="exact"/>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綜合活動（</w:t>
      </w:r>
      <w:r w:rsidRPr="00844015">
        <w:rPr>
          <w:rFonts w:ascii="華康黑體 Std W3" w:eastAsia="華康黑體 Std W3" w:hAnsi="華康黑體 Std W3"/>
          <w:bCs/>
          <w:sz w:val="22"/>
          <w:szCs w:val="22"/>
        </w:rPr>
        <w:t>10</w:t>
      </w:r>
      <w:r w:rsidRPr="00844015">
        <w:rPr>
          <w:rFonts w:ascii="華康黑體 Std W3" w:eastAsia="華康黑體 Std W3" w:hAnsi="華康黑體 Std W3" w:hint="eastAsia"/>
          <w:bCs/>
          <w:sz w:val="22"/>
          <w:szCs w:val="22"/>
        </w:rPr>
        <w:t>分鐘）</w:t>
      </w:r>
    </w:p>
    <w:p w:rsidR="00D21778" w:rsidRPr="00844015" w:rsidRDefault="00D21778" w:rsidP="0033571E">
      <w:pPr>
        <w:spacing w:line="440" w:lineRule="exact"/>
        <w:ind w:leftChars="301" w:left="942" w:hangingChars="100" w:hanging="220"/>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1.</w:t>
      </w:r>
      <w:r w:rsidRPr="00844015">
        <w:rPr>
          <w:rFonts w:ascii="華康黑體 Std W3" w:eastAsia="華康黑體 Std W3" w:hAnsi="華康黑體 Std W3" w:hint="eastAsia"/>
          <w:bCs/>
          <w:sz w:val="22"/>
          <w:szCs w:val="22"/>
        </w:rPr>
        <w:t>老師說明：「我們完成的信件，要放在時空膠囊，等到</w:t>
      </w:r>
      <w:r w:rsidR="00303DEA"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bCs/>
          <w:sz w:val="22"/>
          <w:szCs w:val="22"/>
        </w:rPr>
        <w:t>年級畢業典禮時，讓未來的自己收到信。」</w:t>
      </w:r>
    </w:p>
    <w:p w:rsidR="00D21778" w:rsidRPr="00844015" w:rsidRDefault="00D21778" w:rsidP="0033571E">
      <w:pPr>
        <w:spacing w:line="440" w:lineRule="exact"/>
        <w:ind w:firstLineChars="350" w:firstLine="770"/>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2.</w:t>
      </w:r>
      <w:r w:rsidRPr="00844015">
        <w:rPr>
          <w:rFonts w:ascii="華康黑體 Std W3" w:eastAsia="華康黑體 Std W3" w:hAnsi="華康黑體 Std W3" w:hint="eastAsia"/>
          <w:bCs/>
          <w:sz w:val="22"/>
          <w:szCs w:val="22"/>
        </w:rPr>
        <w:t>學生完成信件後，依序放進時空膠囊（準備的盒子）。</w:t>
      </w:r>
    </w:p>
    <w:p w:rsidR="00D21778" w:rsidRPr="00844015" w:rsidRDefault="00D21778" w:rsidP="0033571E">
      <w:pPr>
        <w:spacing w:line="440" w:lineRule="exact"/>
        <w:ind w:leftChars="276" w:left="662" w:firstLineChars="50" w:firstLine="110"/>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3.</w:t>
      </w:r>
      <w:r w:rsidRPr="00844015">
        <w:rPr>
          <w:rFonts w:ascii="華康黑體 Std W3" w:eastAsia="華康黑體 Std W3" w:hAnsi="華康黑體 Std W3" w:hint="eastAsia"/>
          <w:bCs/>
          <w:sz w:val="22"/>
          <w:szCs w:val="22"/>
        </w:rPr>
        <w:t>全班表決盒子的存放地點，必須是不會被偷走或是被破壞。</w:t>
      </w:r>
    </w:p>
    <w:p w:rsidR="00D21778" w:rsidRPr="00844015" w:rsidRDefault="00D21778" w:rsidP="0033571E">
      <w:pPr>
        <w:spacing w:line="440" w:lineRule="exact"/>
        <w:ind w:firstLineChars="350" w:firstLine="770"/>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4.</w:t>
      </w:r>
      <w:r w:rsidRPr="00844015">
        <w:rPr>
          <w:rFonts w:ascii="華康黑體 Std W3" w:eastAsia="華康黑體 Std W3" w:hAnsi="華康黑體 Std W3" w:hint="eastAsia"/>
          <w:bCs/>
          <w:sz w:val="22"/>
          <w:szCs w:val="22"/>
        </w:rPr>
        <w:t>老師將盒子封存，並帶全班至存放地點存放。</w:t>
      </w:r>
    </w:p>
    <w:p w:rsidR="00D21778" w:rsidRPr="00844015" w:rsidRDefault="00D21778" w:rsidP="004C3106">
      <w:pPr>
        <w:numPr>
          <w:ilvl w:val="0"/>
          <w:numId w:val="9"/>
        </w:numPr>
        <w:spacing w:line="440" w:lineRule="exact"/>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補充活動</w:t>
      </w:r>
    </w:p>
    <w:p w:rsidR="00D21778" w:rsidRPr="00844015" w:rsidRDefault="00D21778" w:rsidP="0033571E">
      <w:pPr>
        <w:adjustRightInd w:val="0"/>
        <w:snapToGrid w:val="0"/>
        <w:spacing w:after="240" w:line="440" w:lineRule="exact"/>
        <w:ind w:left="990" w:hangingChars="450" w:hanging="990"/>
        <w:rPr>
          <w:rFonts w:ascii="華康黑體 Std W3" w:eastAsia="華康黑體 Std W3" w:hAnsi="華康黑體 Std W3"/>
          <w:b/>
          <w:sz w:val="22"/>
          <w:szCs w:val="22"/>
        </w:rPr>
      </w:pPr>
      <w:r w:rsidRPr="00844015">
        <w:rPr>
          <w:rFonts w:ascii="華康黑體 Std W3" w:eastAsia="華康黑體 Std W3" w:hAnsi="華康黑體 Std W3"/>
          <w:bCs/>
          <w:sz w:val="22"/>
          <w:szCs w:val="22"/>
        </w:rPr>
        <w:t xml:space="preserve">         </w:t>
      </w:r>
      <w:r w:rsidRPr="00844015">
        <w:rPr>
          <w:rFonts w:ascii="華康黑體 Std W3" w:eastAsia="華康黑體 Std W3" w:hAnsi="華康黑體 Std W3" w:hint="eastAsia"/>
          <w:bCs/>
          <w:sz w:val="22"/>
          <w:szCs w:val="22"/>
        </w:rPr>
        <w:t>與學務處協調於該班級</w:t>
      </w:r>
      <w:r w:rsidR="00303DEA"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bCs/>
          <w:sz w:val="22"/>
          <w:szCs w:val="22"/>
        </w:rPr>
        <w:t>年級畢業典禮時，安排一個節目內容，將時空膠囊打開，發回信件給學生。</w:t>
      </w:r>
    </w:p>
    <w:p w:rsidR="00D21778" w:rsidRPr="00844015" w:rsidRDefault="00D21778" w:rsidP="00A7133B">
      <w:pPr>
        <w:spacing w:line="520" w:lineRule="exact"/>
        <w:rPr>
          <w:rFonts w:ascii="華康黑體 Std W3" w:eastAsia="華康黑體 Std W3" w:hAnsi="華康黑體 Std W3"/>
          <w:b/>
          <w:sz w:val="22"/>
          <w:szCs w:val="22"/>
        </w:rPr>
      </w:pPr>
    </w:p>
    <w:p w:rsidR="00D21778" w:rsidRPr="00844015" w:rsidRDefault="00D21778" w:rsidP="00A7133B">
      <w:pPr>
        <w:spacing w:line="520" w:lineRule="exact"/>
        <w:rPr>
          <w:rFonts w:ascii="華康黑體 Std W3" w:eastAsia="華康黑體 Std W3" w:hAnsi="華康黑體 Std W3"/>
          <w:b/>
          <w:sz w:val="22"/>
          <w:szCs w:val="22"/>
        </w:rPr>
      </w:pPr>
    </w:p>
    <w:p w:rsidR="00D21778" w:rsidRPr="00844015" w:rsidRDefault="00D21778" w:rsidP="008553B9">
      <w:pPr>
        <w:tabs>
          <w:tab w:val="left" w:pos="4777"/>
        </w:tabs>
        <w:spacing w:line="520" w:lineRule="exact"/>
        <w:jc w:val="center"/>
        <w:rPr>
          <w:rFonts w:ascii="華康黑體 Std W3" w:eastAsia="華康黑體 Std W3" w:hAnsi="華康黑體 Std W3"/>
          <w:b/>
          <w:sz w:val="36"/>
          <w:szCs w:val="36"/>
        </w:rPr>
      </w:pPr>
      <w:r w:rsidRPr="00844015">
        <w:rPr>
          <w:rFonts w:ascii="華康黑體 Std W3" w:eastAsia="華康黑體 Std W3" w:hAnsi="華康黑體 Std W3"/>
          <w:b/>
          <w:sz w:val="22"/>
          <w:szCs w:val="22"/>
        </w:rPr>
        <w:br w:type="page"/>
      </w:r>
      <w:r w:rsidRPr="00844015">
        <w:rPr>
          <w:rFonts w:ascii="華康黑體 Std W3" w:eastAsia="華康黑體 Std W3" w:hAnsi="華康黑體 Std W3" w:hint="eastAsia"/>
          <w:b/>
          <w:sz w:val="36"/>
          <w:szCs w:val="36"/>
        </w:rPr>
        <w:lastRenderedPageBreak/>
        <w:t>時空膠囊學習單</w:t>
      </w:r>
    </w:p>
    <w:tbl>
      <w:tblPr>
        <w:tblpPr w:leftFromText="180" w:rightFromText="180" w:vertAnchor="page" w:horzAnchor="margin" w:tblpY="260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163"/>
      </w:tblGrid>
      <w:tr w:rsidR="00D21778" w:rsidRPr="00844015">
        <w:tc>
          <w:tcPr>
            <w:tcW w:w="8163" w:type="dxa"/>
          </w:tcPr>
          <w:p w:rsidR="00D21778" w:rsidRPr="00844015" w:rsidRDefault="00D21778" w:rsidP="00057BC2">
            <w:pPr>
              <w:spacing w:line="360" w:lineRule="exact"/>
              <w:ind w:firstLineChars="200" w:firstLine="40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又到了一年結束，迎接新年的時刻，相信你對未來有許多想法，以下是○○同學寫給國中畢業時自己的一封信，準備放進時空膠囊，預計在國中畢業當天打開：</w:t>
            </w:r>
          </w:p>
          <w:p w:rsidR="00D21778" w:rsidRPr="00844015" w:rsidRDefault="00D21778" w:rsidP="00057BC2">
            <w:pPr>
              <w:spacing w:line="360" w:lineRule="exact"/>
              <w:rPr>
                <w:rFonts w:ascii="華康黑體 Std W3" w:eastAsia="華康黑體 Std W3" w:hAnsi="華康黑體 Std W3"/>
                <w:sz w:val="20"/>
                <w:szCs w:val="20"/>
                <w:u w:val="dotDotDash"/>
              </w:rPr>
            </w:pPr>
            <w:r w:rsidRPr="00844015">
              <w:rPr>
                <w:rFonts w:ascii="華康黑體 Std W3" w:eastAsia="華康黑體 Std W3" w:hAnsi="華康黑體 Std W3" w:hint="eastAsia"/>
                <w:sz w:val="20"/>
                <w:szCs w:val="20"/>
                <w:u w:val="dotDotDash"/>
              </w:rPr>
              <w:t>親愛的未來○○，你好：</w:t>
            </w:r>
            <w:r w:rsidRPr="00844015">
              <w:rPr>
                <w:rFonts w:ascii="華康黑體 Std W3" w:eastAsia="華康黑體 Std W3" w:hAnsi="華康黑體 Std W3"/>
                <w:sz w:val="20"/>
                <w:szCs w:val="20"/>
                <w:u w:val="dotDotDash"/>
              </w:rPr>
              <w:t xml:space="preserve">                                                          </w:t>
            </w:r>
          </w:p>
          <w:p w:rsidR="00D21778" w:rsidRPr="00844015" w:rsidRDefault="007136D5" w:rsidP="00057BC2">
            <w:pPr>
              <w:spacing w:line="360" w:lineRule="exact"/>
              <w:ind w:firstLineChars="200" w:firstLine="400"/>
              <w:rPr>
                <w:rFonts w:ascii="華康黑體 Std W3" w:eastAsia="華康黑體 Std W3" w:hAnsi="華康黑體 Std W3"/>
                <w:sz w:val="20"/>
                <w:szCs w:val="20"/>
                <w:u w:val="dotDotDash"/>
              </w:rPr>
            </w:pPr>
            <w:r w:rsidRPr="00844015">
              <w:rPr>
                <w:rFonts w:ascii="華康黑體 Std W3" w:eastAsia="華康黑體 Std W3" w:hAnsi="華康黑體 Std W3" w:hint="eastAsia"/>
                <w:sz w:val="20"/>
                <w:szCs w:val="20"/>
                <w:u w:val="dotDotDash"/>
              </w:rPr>
              <w:t>我是一</w:t>
            </w:r>
            <w:r w:rsidR="00D21778" w:rsidRPr="00844015">
              <w:rPr>
                <w:rFonts w:ascii="華康黑體 Std W3" w:eastAsia="華康黑體 Std W3" w:hAnsi="華康黑體 Std W3" w:hint="eastAsia"/>
                <w:sz w:val="20"/>
                <w:szCs w:val="20"/>
                <w:u w:val="dotDotDash"/>
              </w:rPr>
              <w:t>年級的你，現在的我心情不太好，因為第二次段考退步，讓爸媽有點擔心。我目前最大的特色是很會打排球，在我看來，我還有點滿意。我完成這封信的時間是○○年的年底，我為自己許下一些新年新希望，第一、更用功讓成績進步，第二、多運動長高些，第三、排球技術更好。希望以上都能一一實現。而你就要畢業了，我想像你比我還要成熟許多，有很多朋友，外表看來健康也長高了，內在也十分充實，國中三年讓你學到不少東西。尤其是為了將來，非常努力在準備基本學力測驗。為了讓未來的你很輕鬆，我會從現在開始持續努力的。</w:t>
            </w:r>
          </w:p>
          <w:p w:rsidR="00D21778" w:rsidRPr="00844015" w:rsidRDefault="00D21778" w:rsidP="00CF027A">
            <w:pPr>
              <w:spacing w:line="360" w:lineRule="exact"/>
              <w:rPr>
                <w:rFonts w:ascii="華康黑體 Std W3" w:eastAsia="華康黑體 Std W3" w:hAnsi="華康黑體 Std W3"/>
                <w:sz w:val="20"/>
                <w:szCs w:val="20"/>
                <w:u w:val="dotDotDash"/>
              </w:rPr>
            </w:pPr>
            <w:r w:rsidRPr="00844015">
              <w:rPr>
                <w:rFonts w:ascii="華康黑體 Std W3" w:eastAsia="華康黑體 Std W3" w:hAnsi="華康黑體 Std W3" w:hint="eastAsia"/>
                <w:sz w:val="20"/>
                <w:szCs w:val="20"/>
                <w:u w:val="dotDotDash"/>
              </w:rPr>
              <w:t>祝你</w:t>
            </w:r>
            <w:r w:rsidRPr="00844015">
              <w:rPr>
                <w:rFonts w:ascii="華康黑體 Std W3" w:eastAsia="華康黑體 Std W3" w:hAnsi="華康黑體 Std W3"/>
                <w:sz w:val="20"/>
                <w:szCs w:val="20"/>
                <w:u w:val="dotDotDash"/>
              </w:rPr>
              <w:t xml:space="preserve">                                                                                                                                  </w:t>
            </w:r>
          </w:p>
          <w:p w:rsidR="00D21778" w:rsidRPr="00844015" w:rsidRDefault="00D21778" w:rsidP="00057BC2">
            <w:pPr>
              <w:spacing w:line="360" w:lineRule="exact"/>
              <w:rPr>
                <w:rFonts w:ascii="華康黑體 Std W3" w:eastAsia="華康黑體 Std W3" w:hAnsi="華康黑體 Std W3"/>
                <w:sz w:val="20"/>
                <w:szCs w:val="20"/>
                <w:u w:val="dotDotDash"/>
              </w:rPr>
            </w:pPr>
            <w:r w:rsidRPr="00844015">
              <w:rPr>
                <w:rFonts w:ascii="華康黑體 Std W3" w:eastAsia="華康黑體 Std W3" w:hAnsi="華康黑體 Std W3" w:hint="eastAsia"/>
                <w:sz w:val="20"/>
                <w:szCs w:val="20"/>
                <w:u w:val="dotDotDash"/>
              </w:rPr>
              <w:t>心想事成</w:t>
            </w:r>
            <w:r w:rsidRPr="00844015">
              <w:rPr>
                <w:rFonts w:ascii="華康黑體 Std W3" w:eastAsia="華康黑體 Std W3" w:hAnsi="華康黑體 Std W3"/>
                <w:sz w:val="20"/>
                <w:szCs w:val="20"/>
                <w:u w:val="dotDotDash"/>
              </w:rPr>
              <w:t xml:space="preserve">                                                                       </w:t>
            </w:r>
          </w:p>
          <w:p w:rsidR="00D21778" w:rsidRPr="00844015" w:rsidRDefault="00D21778" w:rsidP="00057BC2">
            <w:pPr>
              <w:spacing w:line="360" w:lineRule="exact"/>
              <w:ind w:firstLineChars="3600" w:firstLine="7200"/>
              <w:rPr>
                <w:rFonts w:ascii="華康黑體 Std W3" w:eastAsia="華康黑體 Std W3" w:hAnsi="華康黑體 Std W3"/>
                <w:sz w:val="20"/>
                <w:szCs w:val="20"/>
                <w:u w:val="dotDotDash"/>
              </w:rPr>
            </w:pPr>
            <w:r w:rsidRPr="00844015">
              <w:rPr>
                <w:rFonts w:ascii="華康黑體 Std W3" w:eastAsia="華康黑體 Std W3" w:hAnsi="華康黑體 Std W3" w:hint="eastAsia"/>
                <w:sz w:val="20"/>
                <w:szCs w:val="20"/>
                <w:u w:val="dotDotDash"/>
              </w:rPr>
              <w:t>○○上</w:t>
            </w:r>
            <w:r w:rsidRPr="00844015">
              <w:rPr>
                <w:rFonts w:ascii="華康黑體 Std W3" w:eastAsia="華康黑體 Std W3" w:hAnsi="華康黑體 Std W3"/>
                <w:sz w:val="20"/>
                <w:szCs w:val="20"/>
                <w:u w:val="dotDotDash"/>
              </w:rPr>
              <w:t xml:space="preserve"> </w:t>
            </w:r>
          </w:p>
          <w:p w:rsidR="00D21778" w:rsidRPr="00844015" w:rsidRDefault="00D21778" w:rsidP="00057BC2">
            <w:pPr>
              <w:spacing w:line="360" w:lineRule="exact"/>
              <w:rPr>
                <w:rFonts w:ascii="華康黑體 Std W3" w:eastAsia="華康黑體 Std W3" w:hAnsi="華康黑體 Std W3"/>
                <w:b/>
                <w:sz w:val="20"/>
                <w:szCs w:val="20"/>
              </w:rPr>
            </w:pPr>
          </w:p>
          <w:p w:rsidR="00D21778" w:rsidRPr="00844015" w:rsidRDefault="00D21778" w:rsidP="00057BC2">
            <w:pPr>
              <w:spacing w:line="360" w:lineRule="exact"/>
              <w:ind w:firstLineChars="200" w:firstLine="400"/>
              <w:rPr>
                <w:rFonts w:ascii="華康黑體 Std W3" w:eastAsia="華康黑體 Std W3" w:hAnsi="華康黑體 Std W3"/>
                <w:sz w:val="20"/>
                <w:szCs w:val="20"/>
                <w:u w:val="dotDotDash"/>
              </w:rPr>
            </w:pPr>
            <w:r w:rsidRPr="00844015">
              <w:rPr>
                <w:rFonts w:ascii="華康黑體 Std W3" w:eastAsia="華康黑體 Std W3" w:hAnsi="華康黑體 Std W3" w:hint="eastAsia"/>
                <w:sz w:val="20"/>
                <w:szCs w:val="20"/>
                <w:u w:val="dotDotDash"/>
              </w:rPr>
              <w:t>看完這封信，也請你寫一封信，給未來的自己，格式可以依照以上的寫法，也可以依照你自己的意思寫下，寫完之後，交給老師收齊，一起裝進時空膠囊，藏在校園的一角，直到畢業那天再打開。</w:t>
            </w:r>
          </w:p>
          <w:p w:rsidR="00D21778" w:rsidRPr="00844015" w:rsidRDefault="00D21778" w:rsidP="00057BC2">
            <w:pPr>
              <w:spacing w:line="360" w:lineRule="exact"/>
              <w:rPr>
                <w:rFonts w:ascii="華康黑體 Std W3" w:eastAsia="華康黑體 Std W3" w:hAnsi="華康黑體 Std W3"/>
                <w:b/>
                <w:sz w:val="20"/>
                <w:szCs w:val="20"/>
              </w:rPr>
            </w:pPr>
          </w:p>
          <w:p w:rsidR="00D21778" w:rsidRPr="00844015" w:rsidRDefault="00D21778" w:rsidP="00057BC2">
            <w:pPr>
              <w:widowControl/>
              <w:snapToGrid w:val="0"/>
              <w:spacing w:line="360" w:lineRule="exact"/>
              <w:jc w:val="center"/>
              <w:rPr>
                <w:rFonts w:ascii="華康黑體 Std W3" w:eastAsia="華康黑體 Std W3" w:hAnsi="華康黑體 Std W3"/>
                <w:sz w:val="20"/>
                <w:szCs w:val="20"/>
                <w:u w:val="dotDotDash"/>
              </w:rPr>
            </w:pP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p>
          <w:p w:rsidR="00D21778" w:rsidRPr="00844015" w:rsidRDefault="00D21778" w:rsidP="00057BC2">
            <w:pPr>
              <w:widowControl/>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r w:rsidRPr="00844015">
              <w:rPr>
                <w:rFonts w:ascii="華康黑體 Std W3" w:eastAsia="華康黑體 Std W3" w:hAnsi="華康黑體 Std W3"/>
                <w:sz w:val="20"/>
                <w:szCs w:val="20"/>
                <w:u w:val="dotDotDash"/>
              </w:rPr>
              <w:tab/>
            </w:r>
          </w:p>
          <w:p w:rsidR="00D21778" w:rsidRPr="00844015" w:rsidRDefault="00D21778" w:rsidP="00057BC2">
            <w:pPr>
              <w:spacing w:line="520" w:lineRule="exact"/>
              <w:rPr>
                <w:rFonts w:ascii="華康黑體 Std W3" w:eastAsia="華康黑體 Std W3" w:hAnsi="華康黑體 Std W3"/>
                <w:b/>
                <w:sz w:val="22"/>
                <w:szCs w:val="22"/>
              </w:rPr>
            </w:pPr>
          </w:p>
        </w:tc>
      </w:tr>
    </w:tbl>
    <w:p w:rsidR="00D21778" w:rsidRPr="00844015" w:rsidRDefault="00D21778" w:rsidP="008553B9">
      <w:pPr>
        <w:autoSpaceDE w:val="0"/>
        <w:autoSpaceDN w:val="0"/>
        <w:adjustRightInd w:val="0"/>
        <w:spacing w:line="520" w:lineRule="exact"/>
        <w:rPr>
          <w:rFonts w:ascii="華康黑體 Std W3" w:eastAsia="華康黑體 Std W3" w:hAnsi="華康黑體 Std W3" w:cs="DFKaiShu-SB-Estd-BF"/>
          <w:b/>
          <w:kern w:val="0"/>
          <w:sz w:val="32"/>
          <w:szCs w:val="32"/>
        </w:rPr>
      </w:pPr>
    </w:p>
    <w:p w:rsidR="00D21778" w:rsidRPr="00844015" w:rsidRDefault="00D21778" w:rsidP="00A7133B">
      <w:pPr>
        <w:adjustRightInd w:val="0"/>
        <w:snapToGrid w:val="0"/>
        <w:spacing w:after="240" w:line="520" w:lineRule="exact"/>
        <w:jc w:val="right"/>
        <w:rPr>
          <w:rFonts w:ascii="華康黑體 Std W3" w:eastAsia="華康黑體 Std W3" w:hAnsi="華康黑體 Std W3"/>
          <w:b/>
          <w:sz w:val="36"/>
          <w:szCs w:val="36"/>
          <w:bdr w:val="single" w:sz="4" w:space="0" w:color="auto"/>
        </w:rPr>
      </w:pPr>
    </w:p>
    <w:p w:rsidR="004B2904" w:rsidRPr="00844015" w:rsidRDefault="004B2904" w:rsidP="004B2904">
      <w:pPr>
        <w:adjustRightInd w:val="0"/>
        <w:snapToGrid w:val="0"/>
        <w:spacing w:after="240" w:line="520" w:lineRule="exact"/>
        <w:jc w:val="right"/>
        <w:rPr>
          <w:rFonts w:ascii="華康黑體 Std W3" w:eastAsia="華康黑體 Std W3" w:hAnsi="華康黑體 Std W3"/>
          <w:b/>
          <w:sz w:val="36"/>
          <w:szCs w:val="36"/>
          <w:bdr w:val="single" w:sz="4" w:space="0" w:color="auto"/>
        </w:rPr>
      </w:pPr>
      <w:r w:rsidRPr="00844015">
        <w:rPr>
          <w:rFonts w:ascii="華康黑體 Std W3" w:eastAsia="華康黑體 Std W3" w:hAnsi="華康黑體 Std W3" w:hint="eastAsia"/>
          <w:b/>
          <w:sz w:val="36"/>
          <w:szCs w:val="36"/>
          <w:bdr w:val="single" w:sz="4" w:space="0" w:color="auto"/>
        </w:rPr>
        <w:lastRenderedPageBreak/>
        <w:t>課程活動</w:t>
      </w:r>
      <w:r w:rsidRPr="00844015">
        <w:rPr>
          <w:rFonts w:ascii="華康黑體 Std W3" w:eastAsia="華康黑體 Std W3" w:hAnsi="華康黑體 Std W3"/>
          <w:b/>
          <w:sz w:val="36"/>
          <w:szCs w:val="36"/>
          <w:bdr w:val="single" w:sz="4" w:space="0" w:color="auto"/>
        </w:rPr>
        <w:t>-0</w:t>
      </w:r>
      <w:r w:rsidR="009E63B6" w:rsidRPr="00844015">
        <w:rPr>
          <w:rFonts w:ascii="華康黑體 Std W3" w:eastAsia="華康黑體 Std W3" w:hAnsi="華康黑體 Std W3" w:hint="eastAsia"/>
          <w:b/>
          <w:sz w:val="36"/>
          <w:szCs w:val="36"/>
          <w:bdr w:val="single" w:sz="4" w:space="0" w:color="auto"/>
        </w:rPr>
        <w:t>4</w:t>
      </w:r>
      <w:r w:rsidRPr="00844015">
        <w:rPr>
          <w:rFonts w:ascii="華康黑體 Std W3" w:eastAsia="華康黑體 Std W3" w:hAnsi="華康黑體 Std W3"/>
          <w:b/>
          <w:sz w:val="36"/>
          <w:szCs w:val="36"/>
          <w:bdr w:val="single" w:sz="4" w:space="0" w:color="auto"/>
        </w:rPr>
        <w:t>-0</w:t>
      </w:r>
      <w:r w:rsidR="009E63B6" w:rsidRPr="00844015">
        <w:rPr>
          <w:rFonts w:ascii="華康黑體 Std W3" w:eastAsia="華康黑體 Std W3" w:hAnsi="華康黑體 Std W3" w:hint="eastAsia"/>
          <w:b/>
          <w:sz w:val="36"/>
          <w:szCs w:val="36"/>
          <w:bdr w:val="single" w:sz="4" w:space="0" w:color="auto"/>
        </w:rPr>
        <w:t>5</w:t>
      </w:r>
    </w:p>
    <w:p w:rsidR="00544AF7" w:rsidRPr="00844015" w:rsidRDefault="00544AF7" w:rsidP="00544AF7">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544AF7" w:rsidRPr="00844015" w:rsidRDefault="00544AF7" w:rsidP="00544AF7">
      <w:pPr>
        <w:adjustRightInd w:val="0"/>
        <w:snapToGrid w:val="0"/>
        <w:spacing w:after="240" w:line="520" w:lineRule="exact"/>
        <w:jc w:val="center"/>
        <w:rPr>
          <w:rFonts w:ascii="微軟正黑體" w:eastAsia="微軟正黑體" w:hAnsi="微軟正黑體"/>
          <w:sz w:val="28"/>
        </w:rPr>
      </w:pPr>
      <w:r w:rsidRPr="00844015">
        <w:rPr>
          <w:rFonts w:ascii="華康黑體 Std W3" w:eastAsia="華康黑體 Std W3" w:hAnsi="華康黑體 Std W3" w:hint="eastAsia"/>
          <w:b/>
          <w:sz w:val="32"/>
          <w:szCs w:val="32"/>
        </w:rPr>
        <w:t>班級輔導活動示例－職業達人</w:t>
      </w:r>
      <w:r w:rsidRPr="00844015">
        <w:rPr>
          <w:rFonts w:ascii="微軟正黑體" w:eastAsia="微軟正黑體" w:hAnsi="微軟正黑體" w:hint="eastAsia"/>
          <w:b/>
          <w:sz w:val="32"/>
        </w:rPr>
        <w:t>教學活動設計</w:t>
      </w:r>
      <w:r w:rsidRPr="00844015">
        <w:rPr>
          <w:rFonts w:ascii="微軟正黑體" w:eastAsia="微軟正黑體" w:hAnsi="微軟正黑體" w:hint="eastAsia"/>
          <w:b/>
          <w:sz w:val="28"/>
        </w:rPr>
        <w:t xml:space="preserve"> </w:t>
      </w:r>
    </w:p>
    <w:p w:rsidR="00544AF7" w:rsidRPr="00844015" w:rsidRDefault="00544AF7" w:rsidP="00F5108C">
      <w:pPr>
        <w:snapToGrid w:val="0"/>
        <w:spacing w:line="320" w:lineRule="exact"/>
        <w:rPr>
          <w:rFonts w:eastAsia="微軟正黑體" w:hint="eastAsia"/>
          <w:b/>
        </w:rPr>
      </w:pPr>
    </w:p>
    <w:p w:rsidR="004B2904" w:rsidRPr="00844015" w:rsidRDefault="004B2904" w:rsidP="000833F4">
      <w:pPr>
        <w:adjustRightInd w:val="0"/>
        <w:snapToGrid w:val="0"/>
        <w:spacing w:after="240" w:line="240" w:lineRule="exact"/>
        <w:ind w:left="990" w:hangingChars="450" w:hanging="990"/>
        <w:rPr>
          <w:rFonts w:ascii="華康黑體 Std W3" w:eastAsia="華康黑體 Std W3" w:hAnsi="華康黑體 Std W3" w:hint="eastAsia"/>
          <w:bCs/>
          <w:sz w:val="22"/>
          <w:szCs w:val="22"/>
          <w:u w:val="single"/>
        </w:rPr>
      </w:pPr>
      <w:r w:rsidRPr="00844015">
        <w:rPr>
          <w:rFonts w:ascii="華康黑體 Std W3" w:eastAsia="華康黑體 Std W3" w:hAnsi="華康黑體 Std W3"/>
          <w:b/>
          <w:bCs/>
          <w:sz w:val="22"/>
          <w:szCs w:val="22"/>
        </w:rPr>
        <w:t>學習領域</w:t>
      </w:r>
      <w:r w:rsidRPr="00844015">
        <w:rPr>
          <w:rFonts w:ascii="華康黑體 Std W3" w:eastAsia="華康黑體 Std W3" w:hAnsi="華康黑體 Std W3"/>
          <w:bCs/>
          <w:sz w:val="22"/>
          <w:szCs w:val="22"/>
        </w:rPr>
        <w:t>：</w:t>
      </w:r>
      <w:r w:rsidRPr="00844015">
        <w:rPr>
          <w:rFonts w:ascii="華康黑體 Std W3" w:eastAsia="華康黑體 Std W3" w:hAnsi="華康黑體 Std W3"/>
          <w:bCs/>
          <w:sz w:val="22"/>
          <w:szCs w:val="22"/>
          <w:u w:val="single"/>
        </w:rPr>
        <w:t xml:space="preserve"> </w:t>
      </w:r>
      <w:r w:rsidRPr="00844015">
        <w:rPr>
          <w:rFonts w:ascii="華康黑體 Std W3" w:eastAsia="華康黑體 Std W3" w:hAnsi="華康黑體 Std W3" w:hint="eastAsia"/>
          <w:bCs/>
          <w:sz w:val="22"/>
          <w:szCs w:val="22"/>
          <w:u w:val="single"/>
        </w:rPr>
        <w:t>綜合活動領域</w:t>
      </w:r>
      <w:r w:rsidRPr="00844015">
        <w:rPr>
          <w:rFonts w:ascii="華康黑體 Std W3" w:eastAsia="華康黑體 Std W3" w:hAnsi="華康黑體 Std W3"/>
          <w:bCs/>
          <w:sz w:val="22"/>
          <w:szCs w:val="22"/>
          <w:u w:val="single"/>
        </w:rPr>
        <w:t xml:space="preserve">  </w:t>
      </w:r>
    </w:p>
    <w:p w:rsidR="004B2904" w:rsidRPr="00844015" w:rsidRDefault="004B2904" w:rsidP="000833F4">
      <w:pPr>
        <w:adjustRightInd w:val="0"/>
        <w:snapToGrid w:val="0"/>
        <w:spacing w:after="240" w:line="240" w:lineRule="exact"/>
        <w:ind w:left="990" w:hangingChars="450" w:hanging="990"/>
        <w:rPr>
          <w:rFonts w:ascii="華康黑體 Std W3" w:eastAsia="華康黑體 Std W3" w:hAnsi="華康黑體 Std W3" w:hint="eastAsia"/>
          <w:bCs/>
          <w:sz w:val="22"/>
          <w:szCs w:val="22"/>
          <w:u w:val="single"/>
        </w:rPr>
      </w:pPr>
      <w:r w:rsidRPr="00844015">
        <w:rPr>
          <w:rFonts w:ascii="華康黑體 Std W3" w:eastAsia="華康黑體 Std W3" w:hAnsi="華康黑體 Std W3" w:hint="eastAsia"/>
          <w:b/>
          <w:bCs/>
          <w:sz w:val="22"/>
          <w:szCs w:val="22"/>
        </w:rPr>
        <w:t>課程進行方式</w:t>
      </w:r>
      <w:r w:rsidRPr="00844015">
        <w:rPr>
          <w:rFonts w:ascii="華康黑體 Std W3" w:eastAsia="華康黑體 Std W3" w:hAnsi="華康黑體 Std W3" w:hint="eastAsia"/>
          <w:bCs/>
          <w:sz w:val="22"/>
          <w:szCs w:val="22"/>
        </w:rPr>
        <w:t>:</w:t>
      </w:r>
      <w:r w:rsidR="00544AF7" w:rsidRPr="00844015">
        <w:rPr>
          <w:rFonts w:ascii="華康黑體 Std W3" w:eastAsia="華康黑體 Std W3" w:hAnsi="華康黑體 Std W3" w:hint="eastAsia"/>
          <w:bCs/>
          <w:sz w:val="22"/>
          <w:szCs w:val="22"/>
          <w:u w:val="single"/>
        </w:rPr>
        <w:t xml:space="preserve"> </w:t>
      </w:r>
      <w:r w:rsidR="00472348" w:rsidRPr="00844015">
        <w:rPr>
          <w:rFonts w:ascii="華康黑體 Std W3" w:eastAsia="華康黑體 Std W3" w:hAnsi="華康黑體 Std W3" w:hint="eastAsia"/>
          <w:bCs/>
          <w:sz w:val="22"/>
          <w:szCs w:val="22"/>
          <w:u w:val="single"/>
        </w:rPr>
        <w:t>分組合作</w:t>
      </w:r>
      <w:r w:rsidRPr="00844015">
        <w:rPr>
          <w:rFonts w:ascii="華康黑體 Std W3" w:eastAsia="華康黑體 Std W3" w:hAnsi="華康黑體 Std W3" w:hint="eastAsia"/>
          <w:bCs/>
          <w:sz w:val="22"/>
          <w:szCs w:val="22"/>
          <w:u w:val="single"/>
        </w:rPr>
        <w:t>學習</w:t>
      </w:r>
    </w:p>
    <w:tbl>
      <w:tblPr>
        <w:tblW w:w="9589"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
        <w:gridCol w:w="9057"/>
        <w:gridCol w:w="112"/>
      </w:tblGrid>
      <w:tr w:rsidR="00544AF7" w:rsidRPr="00844015" w:rsidTr="00A17A08">
        <w:trPr>
          <w:gridBefore w:val="1"/>
          <w:wBefore w:w="420" w:type="dxa"/>
        </w:trPr>
        <w:tc>
          <w:tcPr>
            <w:tcW w:w="9169" w:type="dxa"/>
            <w:gridSpan w:val="2"/>
            <w:shd w:val="clear" w:color="auto" w:fill="auto"/>
          </w:tcPr>
          <w:p w:rsidR="004B2904" w:rsidRPr="00844015" w:rsidRDefault="004B2904" w:rsidP="000833F4">
            <w:pPr>
              <w:snapToGrid w:val="0"/>
              <w:spacing w:line="400" w:lineRule="atLeast"/>
              <w:ind w:firstLineChars="100" w:firstLine="220"/>
              <w:rPr>
                <w:rFonts w:ascii="華康黑體 Std W3" w:eastAsia="華康黑體 Std W3" w:hAnsi="華康黑體 Std W3"/>
                <w:b/>
                <w:bCs/>
                <w:sz w:val="22"/>
                <w:szCs w:val="22"/>
              </w:rPr>
            </w:pPr>
            <w:r w:rsidRPr="00844015">
              <w:rPr>
                <w:rFonts w:ascii="華康黑體 Std W3" w:eastAsia="華康黑體 Std W3" w:hAnsi="華康黑體 Std W3" w:hint="eastAsia"/>
                <w:b/>
                <w:bCs/>
                <w:sz w:val="22"/>
                <w:szCs w:val="22"/>
              </w:rPr>
              <w:t>一</w:t>
            </w:r>
            <w:r w:rsidRPr="00844015">
              <w:rPr>
                <w:rFonts w:ascii="華康黑體 Std W3" w:eastAsia="華康黑體 Std W3" w:hAnsi="華康黑體 Std W3"/>
                <w:b/>
                <w:bCs/>
                <w:sz w:val="22"/>
                <w:szCs w:val="22"/>
              </w:rPr>
              <w:t>、教學目標：</w:t>
            </w:r>
          </w:p>
          <w:p w:rsidR="004B2904" w:rsidRPr="00844015" w:rsidRDefault="004B2904" w:rsidP="003C64BB">
            <w:pPr>
              <w:snapToGrid w:val="0"/>
              <w:spacing w:line="400" w:lineRule="atLeast"/>
              <w:rPr>
                <w:rFonts w:ascii="華康黑體 Std W3" w:eastAsia="華康黑體 Std W3" w:hAnsi="華康黑體 Std W3" w:hint="eastAsia"/>
                <w:bCs/>
                <w:sz w:val="22"/>
                <w:szCs w:val="22"/>
              </w:rPr>
            </w:pP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 xml:space="preserve">課業學習目標： </w:t>
            </w:r>
          </w:p>
          <w:p w:rsidR="004B2904" w:rsidRPr="00844015" w:rsidRDefault="004B2904" w:rsidP="003C64BB">
            <w:pPr>
              <w:snapToGrid w:val="0"/>
              <w:spacing w:line="400" w:lineRule="atLeast"/>
              <w:rPr>
                <w:rFonts w:ascii="華康黑體 Std W3" w:eastAsia="華康黑體 Std W3" w:hAnsi="華康黑體 Std W3" w:hint="eastAsia"/>
                <w:bCs/>
                <w:sz w:val="22"/>
                <w:szCs w:val="22"/>
              </w:rPr>
            </w:pP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2-3-1</w:t>
            </w:r>
            <w:r w:rsidRPr="00844015">
              <w:rPr>
                <w:rFonts w:ascii="華康黑體 Std W3" w:eastAsia="華康黑體 Std W3" w:hAnsi="華康黑體 Std W3" w:hint="eastAsia"/>
                <w:bCs/>
                <w:sz w:val="22"/>
                <w:szCs w:val="22"/>
              </w:rPr>
              <w:t>認識工作世界的類型及其內涵。</w:t>
            </w:r>
          </w:p>
          <w:p w:rsidR="004B2904" w:rsidRPr="00844015" w:rsidRDefault="004B2904" w:rsidP="003C64BB">
            <w:pPr>
              <w:snapToGrid w:val="0"/>
              <w:spacing w:line="400" w:lineRule="atLeast"/>
              <w:rPr>
                <w:rFonts w:ascii="華康黑體 Std W3" w:eastAsia="華康黑體 Std W3" w:hAnsi="華康黑體 Std W3" w:hint="eastAsia"/>
                <w:bCs/>
                <w:sz w:val="22"/>
                <w:szCs w:val="22"/>
              </w:rPr>
            </w:pP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2-3-2</w:t>
            </w:r>
            <w:r w:rsidRPr="00844015">
              <w:rPr>
                <w:rFonts w:ascii="華康黑體 Std W3" w:eastAsia="華康黑體 Std W3" w:hAnsi="華康黑體 Std W3" w:hint="eastAsia"/>
                <w:bCs/>
                <w:sz w:val="22"/>
                <w:szCs w:val="22"/>
              </w:rPr>
              <w:t>瞭解自己的興趣、性向、價值觀及人格特質所適合發展的方向。</w:t>
            </w:r>
          </w:p>
          <w:p w:rsidR="004B2904" w:rsidRPr="00844015" w:rsidRDefault="004B2904" w:rsidP="003C64BB">
            <w:pPr>
              <w:snapToGrid w:val="0"/>
              <w:spacing w:line="400" w:lineRule="atLeast"/>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3-3-2</w:t>
            </w:r>
            <w:r w:rsidRPr="00844015">
              <w:rPr>
                <w:rFonts w:ascii="華康黑體 Std W3" w:eastAsia="華康黑體 Std W3" w:hAnsi="華康黑體 Std W3" w:hint="eastAsia"/>
                <w:bCs/>
                <w:sz w:val="22"/>
                <w:szCs w:val="22"/>
              </w:rPr>
              <w:t>學習如何尋找並運用工作世界的資料。</w:t>
            </w:r>
          </w:p>
          <w:p w:rsidR="004B2904" w:rsidRPr="00844015" w:rsidRDefault="004B2904" w:rsidP="003C64BB">
            <w:pPr>
              <w:snapToGrid w:val="0"/>
              <w:spacing w:line="400" w:lineRule="atLeast"/>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3-3-5</w:t>
            </w:r>
            <w:r w:rsidRPr="00844015">
              <w:rPr>
                <w:rFonts w:ascii="華康黑體 Std W3" w:eastAsia="華康黑體 Std W3" w:hAnsi="華康黑體 Std W3" w:hint="eastAsia"/>
                <w:bCs/>
                <w:sz w:val="22"/>
                <w:szCs w:val="22"/>
              </w:rPr>
              <w:t xml:space="preserve">發展規劃生涯的能力。 </w:t>
            </w:r>
          </w:p>
          <w:p w:rsidR="004B2904" w:rsidRPr="00844015" w:rsidRDefault="004B2904" w:rsidP="003C64BB">
            <w:pPr>
              <w:snapToGrid w:val="0"/>
              <w:spacing w:line="400" w:lineRule="atLeast"/>
              <w:rPr>
                <w:rFonts w:ascii="華康黑體 Std W3" w:eastAsia="華康黑體 Std W3" w:hAnsi="華康黑體 Std W3" w:hint="eastAsia"/>
                <w:bCs/>
                <w:sz w:val="22"/>
                <w:szCs w:val="22"/>
              </w:rPr>
            </w:pP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社會技巧目標：</w:t>
            </w:r>
          </w:p>
          <w:p w:rsidR="004B2904" w:rsidRPr="00844015" w:rsidRDefault="004B2904" w:rsidP="003C64BB">
            <w:pPr>
              <w:snapToGrid w:val="0"/>
              <w:spacing w:line="400" w:lineRule="atLeast"/>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 xml:space="preserve">      傾聽、切合主題、主動分享、互相照顧 </w:t>
            </w:r>
            <w:r w:rsidRPr="00844015">
              <w:rPr>
                <w:rFonts w:ascii="華康黑體 Std W3" w:eastAsia="華康黑體 Std W3" w:hAnsi="華康黑體 Std W3"/>
                <w:bCs/>
                <w:sz w:val="22"/>
                <w:szCs w:val="22"/>
              </w:rPr>
              <w:t xml:space="preserve"> </w:t>
            </w:r>
          </w:p>
          <w:p w:rsidR="004B2904" w:rsidRPr="00844015" w:rsidRDefault="004B2904" w:rsidP="000833F4">
            <w:pPr>
              <w:snapToGrid w:val="0"/>
              <w:spacing w:line="400" w:lineRule="atLeast"/>
              <w:ind w:leftChars="100" w:left="515" w:hangingChars="125" w:hanging="275"/>
              <w:rPr>
                <w:rFonts w:ascii="華康黑體 Std W3" w:eastAsia="華康黑體 Std W3" w:hAnsi="華康黑體 Std W3"/>
                <w:bCs/>
                <w:sz w:val="22"/>
                <w:szCs w:val="22"/>
              </w:rPr>
            </w:pPr>
            <w:r w:rsidRPr="00844015">
              <w:rPr>
                <w:rFonts w:ascii="華康黑體 Std W3" w:eastAsia="華康黑體 Std W3" w:hAnsi="華康黑體 Std W3" w:hint="eastAsia"/>
                <w:b/>
                <w:bCs/>
                <w:sz w:val="22"/>
                <w:szCs w:val="22"/>
              </w:rPr>
              <w:t>二</w:t>
            </w:r>
            <w:r w:rsidRPr="00844015">
              <w:rPr>
                <w:rFonts w:ascii="華康黑體 Std W3" w:eastAsia="華康黑體 Std W3" w:hAnsi="華康黑體 Std W3"/>
                <w:b/>
                <w:bCs/>
                <w:sz w:val="22"/>
                <w:szCs w:val="22"/>
              </w:rPr>
              <w:t>、小組人數：</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2人</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3人</w:t>
            </w:r>
            <w:r w:rsidRPr="00844015">
              <w:rPr>
                <w:rFonts w:ascii="華康黑體 Std W3" w:eastAsia="華康黑體 Std W3" w:hAnsi="華康黑體 Std W3" w:hint="eastAsia"/>
                <w:bCs/>
                <w:sz w:val="22"/>
                <w:szCs w:val="22"/>
              </w:rPr>
              <w:t xml:space="preserve">  ■ </w:t>
            </w:r>
            <w:r w:rsidRPr="00844015">
              <w:rPr>
                <w:rFonts w:ascii="華康黑體 Std W3" w:eastAsia="華康黑體 Std W3" w:hAnsi="華康黑體 Std W3"/>
                <w:bCs/>
                <w:sz w:val="22"/>
                <w:szCs w:val="22"/>
              </w:rPr>
              <w:t>4人</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5人</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6人</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 xml:space="preserve">其他                 </w:t>
            </w:r>
          </w:p>
          <w:p w:rsidR="004B2904" w:rsidRPr="00844015" w:rsidRDefault="004B2904" w:rsidP="000833F4">
            <w:pPr>
              <w:snapToGrid w:val="0"/>
              <w:spacing w:line="400" w:lineRule="atLeast"/>
              <w:ind w:firstLineChars="100" w:firstLine="220"/>
              <w:rPr>
                <w:rFonts w:ascii="華康黑體 Std W3" w:eastAsia="華康黑體 Std W3" w:hAnsi="華康黑體 Std W3"/>
                <w:b/>
                <w:bCs/>
                <w:sz w:val="22"/>
                <w:szCs w:val="22"/>
              </w:rPr>
            </w:pPr>
            <w:r w:rsidRPr="00844015">
              <w:rPr>
                <w:rFonts w:ascii="華康黑體 Std W3" w:eastAsia="華康黑體 Std W3" w:hAnsi="華康黑體 Std W3" w:hint="eastAsia"/>
                <w:b/>
                <w:bCs/>
                <w:sz w:val="22"/>
                <w:szCs w:val="22"/>
              </w:rPr>
              <w:t>三、</w:t>
            </w:r>
            <w:r w:rsidRPr="00844015">
              <w:rPr>
                <w:rFonts w:ascii="華康黑體 Std W3" w:eastAsia="華康黑體 Std W3" w:hAnsi="華康黑體 Std W3"/>
                <w:b/>
                <w:bCs/>
                <w:sz w:val="22"/>
                <w:szCs w:val="22"/>
              </w:rPr>
              <w:t>小組</w:t>
            </w:r>
            <w:r w:rsidRPr="00844015">
              <w:rPr>
                <w:rFonts w:ascii="華康黑體 Std W3" w:eastAsia="華康黑體 Std W3" w:hAnsi="華康黑體 Std W3" w:hint="eastAsia"/>
                <w:b/>
                <w:bCs/>
                <w:sz w:val="22"/>
                <w:szCs w:val="22"/>
              </w:rPr>
              <w:t>組成：</w:t>
            </w:r>
          </w:p>
          <w:p w:rsidR="004B2904" w:rsidRPr="00844015" w:rsidRDefault="004B2904" w:rsidP="003C64BB">
            <w:pPr>
              <w:snapToGrid w:val="0"/>
              <w:spacing w:line="400" w:lineRule="atLeast"/>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 xml:space="preserve">    □</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能力分組</w:t>
            </w:r>
            <w:r w:rsidRPr="00844015">
              <w:rPr>
                <w:rFonts w:ascii="華康黑體 Std W3" w:eastAsia="華康黑體 Std W3" w:hAnsi="華康黑體 Std W3" w:hint="eastAsia"/>
                <w:bCs/>
                <w:sz w:val="22"/>
                <w:szCs w:val="22"/>
              </w:rPr>
              <w:t xml:space="preserve">  ■ </w:t>
            </w:r>
            <w:r w:rsidRPr="00844015">
              <w:rPr>
                <w:rFonts w:ascii="華康黑體 Std W3" w:eastAsia="華康黑體 Std W3" w:hAnsi="華康黑體 Std W3"/>
                <w:bCs/>
                <w:sz w:val="22"/>
                <w:szCs w:val="22"/>
              </w:rPr>
              <w:t>隨機分組</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 xml:space="preserve">異質分組（包括：   </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 xml:space="preserve"> 、    </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 xml:space="preserve"> 、   </w:t>
            </w:r>
            <w:r w:rsidR="00F37E4A"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 xml:space="preserve">　等）</w:t>
            </w:r>
          </w:p>
          <w:p w:rsidR="004B2904" w:rsidRPr="00844015" w:rsidRDefault="004B2904" w:rsidP="003C64BB">
            <w:pPr>
              <w:snapToGrid w:val="0"/>
              <w:spacing w:line="400" w:lineRule="atLeast"/>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 xml:space="preserve">　　□</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 xml:space="preserve">其他                     </w:t>
            </w:r>
          </w:p>
          <w:p w:rsidR="004B2904" w:rsidRPr="00844015" w:rsidRDefault="004B2904" w:rsidP="000833F4">
            <w:pPr>
              <w:snapToGrid w:val="0"/>
              <w:spacing w:line="400" w:lineRule="atLeast"/>
              <w:ind w:firstLineChars="100" w:firstLine="220"/>
              <w:rPr>
                <w:rFonts w:ascii="華康黑體 Std W3" w:eastAsia="華康黑體 Std W3" w:hAnsi="華康黑體 Std W3"/>
                <w:b/>
                <w:bCs/>
                <w:sz w:val="22"/>
                <w:szCs w:val="22"/>
              </w:rPr>
            </w:pPr>
            <w:r w:rsidRPr="00844015">
              <w:rPr>
                <w:rFonts w:ascii="華康黑體 Std W3" w:eastAsia="華康黑體 Std W3" w:hAnsi="華康黑體 Std W3" w:hint="eastAsia"/>
                <w:b/>
                <w:bCs/>
                <w:sz w:val="22"/>
                <w:szCs w:val="22"/>
              </w:rPr>
              <w:t>四、</w:t>
            </w:r>
            <w:r w:rsidRPr="00844015">
              <w:rPr>
                <w:rFonts w:ascii="華康黑體 Std W3" w:eastAsia="華康黑體 Std W3" w:hAnsi="華康黑體 Std W3"/>
                <w:b/>
                <w:bCs/>
                <w:sz w:val="22"/>
                <w:szCs w:val="22"/>
              </w:rPr>
              <w:t>教室座位安排</w:t>
            </w:r>
            <w:r w:rsidRPr="00844015">
              <w:rPr>
                <w:rFonts w:ascii="華康黑體 Std W3" w:eastAsia="華康黑體 Std W3" w:hAnsi="華康黑體 Std W3" w:hint="eastAsia"/>
                <w:b/>
                <w:bCs/>
                <w:sz w:val="22"/>
                <w:szCs w:val="22"/>
              </w:rPr>
              <w:t>（面對面互動）：</w:t>
            </w:r>
          </w:p>
          <w:p w:rsidR="004B2904" w:rsidRPr="00844015" w:rsidRDefault="004B2904" w:rsidP="003C64BB">
            <w:pPr>
              <w:snapToGrid w:val="0"/>
              <w:spacing w:line="400" w:lineRule="atLeast"/>
              <w:ind w:left="540"/>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各小組分開坐，且各小組間留有空間           □</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圍著圓桌坐</w:t>
            </w:r>
          </w:p>
          <w:p w:rsidR="004B2904" w:rsidRPr="00844015" w:rsidRDefault="004B2904" w:rsidP="003C64BB">
            <w:pPr>
              <w:snapToGrid w:val="0"/>
              <w:spacing w:line="400" w:lineRule="atLeast"/>
              <w:ind w:left="540"/>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三張桌子併在一起，作T字形狀坐             □</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 xml:space="preserve">其他                     </w:t>
            </w:r>
          </w:p>
          <w:p w:rsidR="004B2904" w:rsidRPr="00844015" w:rsidRDefault="004B2904" w:rsidP="000833F4">
            <w:pPr>
              <w:snapToGrid w:val="0"/>
              <w:spacing w:line="400" w:lineRule="atLeast"/>
              <w:ind w:firstLineChars="100" w:firstLine="220"/>
              <w:rPr>
                <w:rFonts w:ascii="華康黑體 Std W3" w:eastAsia="華康黑體 Std W3" w:hAnsi="華康黑體 Std W3"/>
                <w:b/>
                <w:bCs/>
                <w:sz w:val="22"/>
                <w:szCs w:val="22"/>
              </w:rPr>
            </w:pPr>
            <w:r w:rsidRPr="00844015">
              <w:rPr>
                <w:rFonts w:ascii="華康黑體 Std W3" w:eastAsia="華康黑體 Std W3" w:hAnsi="華康黑體 Std W3" w:hint="eastAsia"/>
                <w:b/>
                <w:bCs/>
                <w:sz w:val="22"/>
                <w:szCs w:val="22"/>
              </w:rPr>
              <w:t>五、</w:t>
            </w:r>
            <w:r w:rsidRPr="00844015">
              <w:rPr>
                <w:rFonts w:ascii="華康黑體 Std W3" w:eastAsia="華康黑體 Std W3" w:hAnsi="華康黑體 Std W3"/>
                <w:b/>
                <w:bCs/>
                <w:sz w:val="22"/>
                <w:szCs w:val="22"/>
              </w:rPr>
              <w:t>學習材料</w:t>
            </w:r>
            <w:r w:rsidRPr="00844015">
              <w:rPr>
                <w:rFonts w:ascii="華康黑體 Std W3" w:eastAsia="華康黑體 Std W3" w:hAnsi="華康黑體 Std W3" w:hint="eastAsia"/>
                <w:b/>
                <w:bCs/>
                <w:sz w:val="22"/>
                <w:szCs w:val="22"/>
              </w:rPr>
              <w:t>：</w:t>
            </w:r>
          </w:p>
          <w:p w:rsidR="004B2904" w:rsidRPr="00844015" w:rsidRDefault="004B2904" w:rsidP="003C64BB">
            <w:pPr>
              <w:snapToGrid w:val="0"/>
              <w:spacing w:line="400" w:lineRule="atLeast"/>
              <w:ind w:left="540"/>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一人一份</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一組一份</w:t>
            </w:r>
            <w:r w:rsidRPr="00844015">
              <w:rPr>
                <w:rFonts w:ascii="華康黑體 Std W3" w:eastAsia="華康黑體 Std W3" w:hAnsi="華康黑體 Std W3" w:hint="eastAsia"/>
                <w:bCs/>
                <w:sz w:val="22"/>
                <w:szCs w:val="22"/>
              </w:rPr>
              <w:t xml:space="preserve">      ■ </w:t>
            </w:r>
            <w:r w:rsidRPr="00844015">
              <w:rPr>
                <w:rFonts w:ascii="華康黑體 Std W3" w:eastAsia="華康黑體 Std W3" w:hAnsi="華康黑體 Std W3"/>
                <w:bCs/>
                <w:sz w:val="22"/>
                <w:szCs w:val="22"/>
              </w:rPr>
              <w:t>各組員拿取學習材料中的不同部分（拼圖法）</w:t>
            </w:r>
            <w:r w:rsidRPr="00844015">
              <w:rPr>
                <w:rFonts w:ascii="華康黑體 Std W3" w:eastAsia="華康黑體 Std W3" w:hAnsi="華康黑體 Std W3" w:hint="eastAsia"/>
                <w:bCs/>
                <w:sz w:val="22"/>
                <w:szCs w:val="22"/>
              </w:rPr>
              <w:t xml:space="preserve"> </w:t>
            </w:r>
          </w:p>
          <w:p w:rsidR="004B2904" w:rsidRPr="00844015" w:rsidRDefault="004B2904" w:rsidP="003C64BB">
            <w:pPr>
              <w:snapToGrid w:val="0"/>
              <w:spacing w:line="400" w:lineRule="atLeast"/>
              <w:ind w:left="540"/>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 xml:space="preserve">其他                     </w:t>
            </w:r>
          </w:p>
          <w:p w:rsidR="004B2904" w:rsidRPr="00844015" w:rsidRDefault="004B2904" w:rsidP="000833F4">
            <w:pPr>
              <w:snapToGrid w:val="0"/>
              <w:spacing w:line="400" w:lineRule="atLeast"/>
              <w:ind w:firstLineChars="100" w:firstLine="220"/>
              <w:rPr>
                <w:rFonts w:ascii="華康黑體 Std W3" w:eastAsia="華康黑體 Std W3" w:hAnsi="華康黑體 Std W3"/>
                <w:b/>
                <w:bCs/>
                <w:sz w:val="22"/>
                <w:szCs w:val="22"/>
              </w:rPr>
            </w:pPr>
            <w:r w:rsidRPr="00844015">
              <w:rPr>
                <w:rFonts w:ascii="華康黑體 Std W3" w:eastAsia="華康黑體 Std W3" w:hAnsi="華康黑體 Std W3" w:hint="eastAsia"/>
                <w:b/>
                <w:bCs/>
                <w:sz w:val="22"/>
                <w:szCs w:val="22"/>
              </w:rPr>
              <w:t>六</w:t>
            </w:r>
            <w:r w:rsidRPr="00844015">
              <w:rPr>
                <w:rFonts w:ascii="華康黑體 Std W3" w:eastAsia="華康黑體 Std W3" w:hAnsi="華康黑體 Std W3"/>
                <w:b/>
                <w:bCs/>
                <w:sz w:val="22"/>
                <w:szCs w:val="22"/>
              </w:rPr>
              <w:t>、角色分配</w:t>
            </w:r>
            <w:r w:rsidRPr="00844015">
              <w:rPr>
                <w:rFonts w:ascii="華康黑體 Std W3" w:eastAsia="華康黑體 Std W3" w:hAnsi="華康黑體 Std W3" w:hint="eastAsia"/>
                <w:b/>
                <w:bCs/>
                <w:sz w:val="22"/>
                <w:szCs w:val="22"/>
              </w:rPr>
              <w:t>：</w:t>
            </w:r>
          </w:p>
          <w:p w:rsidR="004B2904" w:rsidRPr="00844015" w:rsidRDefault="004B2904" w:rsidP="003C64BB">
            <w:pPr>
              <w:tabs>
                <w:tab w:val="num" w:pos="900"/>
              </w:tabs>
              <w:snapToGrid w:val="0"/>
              <w:spacing w:line="400" w:lineRule="atLeast"/>
              <w:ind w:left="539"/>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w:t>
            </w:r>
            <w:r w:rsidRPr="00844015">
              <w:rPr>
                <w:rFonts w:ascii="華康黑體 Std W3" w:eastAsia="華康黑體 Std W3" w:hAnsi="華康黑體 Std W3"/>
                <w:bCs/>
                <w:sz w:val="22"/>
                <w:szCs w:val="22"/>
              </w:rPr>
              <w:t>是，角色為：</w:t>
            </w:r>
            <w:r w:rsidR="006F0555" w:rsidRPr="00844015">
              <w:rPr>
                <w:rFonts w:ascii="華康黑體 Std W3" w:eastAsia="華康黑體 Std W3" w:hAnsi="華康黑體 Std W3"/>
                <w:bCs/>
                <w:sz w:val="22"/>
                <w:szCs w:val="22"/>
              </w:rPr>
              <w:t xml:space="preserve">  </w:t>
            </w:r>
            <w:r w:rsidRPr="00844015">
              <w:rPr>
                <w:rFonts w:ascii="華康黑體 Std W3" w:eastAsia="華康黑體 Std W3" w:hAnsi="華康黑體 Std W3" w:hint="eastAsia"/>
                <w:bCs/>
                <w:sz w:val="22"/>
                <w:szCs w:val="22"/>
              </w:rPr>
              <w:t>主持人</w:t>
            </w:r>
            <w:r w:rsidRPr="00844015">
              <w:rPr>
                <w:rFonts w:ascii="華康黑體 Std W3" w:eastAsia="華康黑體 Std W3" w:hAnsi="華康黑體 Std W3"/>
                <w:bCs/>
                <w:sz w:val="22"/>
                <w:szCs w:val="22"/>
              </w:rPr>
              <w:t xml:space="preserve">      、   </w:t>
            </w:r>
            <w:r w:rsidRPr="00844015">
              <w:rPr>
                <w:rFonts w:ascii="華康黑體 Std W3" w:eastAsia="華康黑體 Std W3" w:hAnsi="華康黑體 Std W3" w:hint="eastAsia"/>
                <w:bCs/>
                <w:sz w:val="22"/>
                <w:szCs w:val="22"/>
              </w:rPr>
              <w:t>觀察員</w:t>
            </w:r>
            <w:r w:rsidRPr="00844015">
              <w:rPr>
                <w:rFonts w:ascii="華康黑體 Std W3" w:eastAsia="華康黑體 Std W3" w:hAnsi="華康黑體 Std W3"/>
                <w:bCs/>
                <w:sz w:val="22"/>
                <w:szCs w:val="22"/>
              </w:rPr>
              <w:t xml:space="preserve">       、    </w:t>
            </w:r>
            <w:r w:rsidRPr="00844015">
              <w:rPr>
                <w:rFonts w:ascii="華康黑體 Std W3" w:eastAsia="華康黑體 Std W3" w:hAnsi="華康黑體 Std W3" w:hint="eastAsia"/>
                <w:bCs/>
                <w:sz w:val="22"/>
                <w:szCs w:val="22"/>
              </w:rPr>
              <w:t>紀錄員</w:t>
            </w:r>
            <w:r w:rsidRPr="00844015">
              <w:rPr>
                <w:rFonts w:ascii="華康黑體 Std W3" w:eastAsia="華康黑體 Std W3" w:hAnsi="華康黑體 Std W3"/>
                <w:bCs/>
                <w:sz w:val="22"/>
                <w:szCs w:val="22"/>
              </w:rPr>
              <w:t xml:space="preserve">      </w:t>
            </w:r>
          </w:p>
          <w:p w:rsidR="004B2904" w:rsidRPr="00844015" w:rsidRDefault="004B2904" w:rsidP="003C64BB">
            <w:pPr>
              <w:tabs>
                <w:tab w:val="num" w:pos="900"/>
              </w:tabs>
              <w:snapToGrid w:val="0"/>
              <w:spacing w:line="400" w:lineRule="atLeast"/>
              <w:ind w:left="539"/>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 xml:space="preserve">                </w:t>
            </w:r>
            <w:r w:rsidRPr="00844015">
              <w:rPr>
                <w:rFonts w:ascii="華康黑體 Std W3" w:eastAsia="華康黑體 Std W3" w:hAnsi="華康黑體 Std W3" w:hint="eastAsia"/>
                <w:bCs/>
                <w:sz w:val="22"/>
                <w:szCs w:val="22"/>
              </w:rPr>
              <w:t>檢查員</w:t>
            </w:r>
            <w:r w:rsidRPr="00844015">
              <w:rPr>
                <w:rFonts w:ascii="華康黑體 Std W3" w:eastAsia="華康黑體 Std W3" w:hAnsi="華康黑體 Std W3"/>
                <w:bCs/>
                <w:sz w:val="22"/>
                <w:szCs w:val="22"/>
              </w:rPr>
              <w:t xml:space="preserve">      、                、                 </w:t>
            </w:r>
          </w:p>
          <w:p w:rsidR="004B2904" w:rsidRPr="00844015" w:rsidRDefault="004B2904" w:rsidP="003C64BB">
            <w:pPr>
              <w:tabs>
                <w:tab w:val="num" w:pos="900"/>
              </w:tabs>
              <w:snapToGrid w:val="0"/>
              <w:spacing w:line="400" w:lineRule="atLeast"/>
              <w:ind w:left="539"/>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 xml:space="preserve">□否 </w:t>
            </w:r>
          </w:p>
          <w:p w:rsidR="004B2904" w:rsidRPr="00844015" w:rsidRDefault="004B2904" w:rsidP="000833F4">
            <w:pPr>
              <w:snapToGrid w:val="0"/>
              <w:spacing w:line="400" w:lineRule="atLeast"/>
              <w:ind w:firstLineChars="100" w:firstLine="220"/>
              <w:rPr>
                <w:rFonts w:ascii="華康黑體 Std W3" w:eastAsia="華康黑體 Std W3" w:hAnsi="華康黑體 Std W3"/>
                <w:b/>
                <w:bCs/>
                <w:sz w:val="22"/>
                <w:szCs w:val="22"/>
              </w:rPr>
            </w:pPr>
            <w:r w:rsidRPr="00844015">
              <w:rPr>
                <w:rFonts w:ascii="華康黑體 Std W3" w:eastAsia="華康黑體 Std W3" w:hAnsi="華康黑體 Std W3" w:hint="eastAsia"/>
                <w:b/>
                <w:bCs/>
                <w:sz w:val="22"/>
                <w:szCs w:val="22"/>
              </w:rPr>
              <w:t>七</w:t>
            </w:r>
            <w:r w:rsidRPr="00844015">
              <w:rPr>
                <w:rFonts w:ascii="華康黑體 Std W3" w:eastAsia="華康黑體 Std W3" w:hAnsi="華康黑體 Std W3"/>
                <w:bCs/>
                <w:sz w:val="22"/>
                <w:szCs w:val="22"/>
              </w:rPr>
              <w:t>、</w:t>
            </w:r>
            <w:r w:rsidRPr="00844015">
              <w:rPr>
                <w:rFonts w:ascii="華康黑體 Std W3" w:eastAsia="華康黑體 Std W3" w:hAnsi="華康黑體 Std W3"/>
                <w:b/>
                <w:bCs/>
                <w:sz w:val="22"/>
                <w:szCs w:val="22"/>
              </w:rPr>
              <w:t>選用的合作學習策略</w:t>
            </w:r>
            <w:r w:rsidRPr="00844015">
              <w:rPr>
                <w:rFonts w:ascii="華康黑體 Std W3" w:eastAsia="華康黑體 Std W3" w:hAnsi="華康黑體 Std W3" w:hint="eastAsia"/>
                <w:bCs/>
                <w:sz w:val="22"/>
                <w:szCs w:val="22"/>
              </w:rPr>
              <w:t>：</w:t>
            </w:r>
          </w:p>
          <w:p w:rsidR="004B2904" w:rsidRPr="00844015" w:rsidRDefault="004B2904" w:rsidP="003C64BB">
            <w:pPr>
              <w:tabs>
                <w:tab w:val="num" w:pos="900"/>
              </w:tabs>
              <w:snapToGrid w:val="0"/>
              <w:spacing w:line="400" w:lineRule="atLeast"/>
              <w:ind w:left="539"/>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配對討論</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學生小組成就區分法</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共同學習法</w:t>
            </w:r>
            <w:r w:rsidRPr="00844015">
              <w:rPr>
                <w:rFonts w:ascii="華康黑體 Std W3" w:eastAsia="華康黑體 Std W3" w:hAnsi="華康黑體 Std W3" w:hint="eastAsia"/>
                <w:bCs/>
                <w:sz w:val="22"/>
                <w:szCs w:val="22"/>
              </w:rPr>
              <w:t xml:space="preserve">  ■ </w:t>
            </w:r>
            <w:r w:rsidRPr="00844015">
              <w:rPr>
                <w:rFonts w:ascii="華康黑體 Std W3" w:eastAsia="華康黑體 Std W3" w:hAnsi="華康黑體 Std W3"/>
                <w:bCs/>
                <w:sz w:val="22"/>
                <w:szCs w:val="22"/>
              </w:rPr>
              <w:t>拼圖法　□</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團體探究法</w:t>
            </w:r>
          </w:p>
          <w:p w:rsidR="004B2904" w:rsidRPr="00844015" w:rsidRDefault="004B2904" w:rsidP="003C64BB">
            <w:pPr>
              <w:tabs>
                <w:tab w:val="num" w:pos="900"/>
              </w:tabs>
              <w:snapToGrid w:val="0"/>
              <w:spacing w:line="400" w:lineRule="atLeast"/>
              <w:ind w:left="539"/>
              <w:rPr>
                <w:rFonts w:ascii="華康黑體 Std W3" w:eastAsia="華康黑體 Std W3" w:hAnsi="華康黑體 Std W3" w:hint="eastAsia"/>
                <w:bCs/>
                <w:sz w:val="22"/>
                <w:szCs w:val="22"/>
              </w:rPr>
            </w:pP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 xml:space="preserve">其它                </w:t>
            </w:r>
          </w:p>
        </w:tc>
      </w:tr>
      <w:tr w:rsidR="00F37E4A" w:rsidRPr="00844015" w:rsidTr="00A17A08">
        <w:trPr>
          <w:gridAfter w:val="1"/>
          <w:wAfter w:w="112" w:type="dxa"/>
        </w:trPr>
        <w:tc>
          <w:tcPr>
            <w:tcW w:w="9477" w:type="dxa"/>
            <w:gridSpan w:val="2"/>
            <w:shd w:val="clear" w:color="auto" w:fill="auto"/>
          </w:tcPr>
          <w:p w:rsidR="00544AF7" w:rsidRPr="00844015" w:rsidRDefault="00544AF7" w:rsidP="000833F4">
            <w:pPr>
              <w:snapToGrid w:val="0"/>
              <w:spacing w:line="400" w:lineRule="atLeast"/>
              <w:ind w:firstLineChars="100" w:firstLine="220"/>
              <w:rPr>
                <w:rFonts w:ascii="華康黑體 Std W3" w:eastAsia="華康黑體 Std W3" w:hAnsi="華康黑體 Std W3"/>
                <w:b/>
                <w:bCs/>
                <w:sz w:val="22"/>
                <w:szCs w:val="22"/>
              </w:rPr>
            </w:pPr>
            <w:r w:rsidRPr="00844015">
              <w:rPr>
                <w:rFonts w:ascii="華康黑體 Std W3" w:eastAsia="華康黑體 Std W3" w:hAnsi="華康黑體 Std W3" w:hint="eastAsia"/>
                <w:b/>
                <w:bCs/>
                <w:sz w:val="22"/>
                <w:szCs w:val="22"/>
              </w:rPr>
              <w:lastRenderedPageBreak/>
              <w:t>八</w:t>
            </w:r>
            <w:r w:rsidRPr="00844015">
              <w:rPr>
                <w:rFonts w:ascii="華康黑體 Std W3" w:eastAsia="華康黑體 Std W3" w:hAnsi="華康黑體 Std W3"/>
                <w:b/>
                <w:bCs/>
                <w:sz w:val="22"/>
                <w:szCs w:val="22"/>
              </w:rPr>
              <w:t>、促進積極相互依賴的方法</w:t>
            </w:r>
            <w:r w:rsidRPr="00844015">
              <w:rPr>
                <w:rFonts w:ascii="華康黑體 Std W3" w:eastAsia="華康黑體 Std W3" w:hAnsi="華康黑體 Std W3" w:hint="eastAsia"/>
                <w:b/>
                <w:bCs/>
                <w:sz w:val="22"/>
                <w:szCs w:val="22"/>
              </w:rPr>
              <w:t>：</w:t>
            </w:r>
          </w:p>
          <w:p w:rsidR="00544AF7" w:rsidRPr="00844015" w:rsidRDefault="00544AF7" w:rsidP="003C64BB">
            <w:pPr>
              <w:tabs>
                <w:tab w:val="num" w:pos="900"/>
              </w:tabs>
              <w:snapToGrid w:val="0"/>
              <w:spacing w:line="400" w:lineRule="atLeast"/>
              <w:ind w:left="539"/>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 xml:space="preserve">□ 各組完成一份報告                       </w:t>
            </w:r>
            <w:r w:rsidRPr="00844015">
              <w:rPr>
                <w:rFonts w:ascii="華康黑體 Std W3" w:eastAsia="華康黑體 Std W3" w:hAnsi="華康黑體 Std W3" w:hint="eastAsia"/>
                <w:bCs/>
                <w:sz w:val="22"/>
                <w:szCs w:val="22"/>
              </w:rPr>
              <w:t>■</w:t>
            </w:r>
            <w:r w:rsidRPr="00844015">
              <w:rPr>
                <w:rFonts w:ascii="華康黑體 Std W3" w:eastAsia="華康黑體 Std W3" w:hAnsi="華康黑體 Std W3"/>
                <w:bCs/>
                <w:sz w:val="22"/>
                <w:szCs w:val="22"/>
              </w:rPr>
              <w:t xml:space="preserve"> 各個組員皆有自己的任務</w:t>
            </w:r>
          </w:p>
          <w:p w:rsidR="00544AF7" w:rsidRPr="00844015" w:rsidRDefault="00544AF7" w:rsidP="003C64BB">
            <w:pPr>
              <w:tabs>
                <w:tab w:val="num" w:pos="900"/>
              </w:tabs>
              <w:snapToGrid w:val="0"/>
              <w:spacing w:line="400" w:lineRule="atLeast"/>
              <w:ind w:left="539"/>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w:t>
            </w:r>
            <w:r w:rsidRPr="00844015">
              <w:rPr>
                <w:rFonts w:ascii="華康黑體 Std W3" w:eastAsia="華康黑體 Std W3" w:hAnsi="華康黑體 Std W3"/>
                <w:bCs/>
                <w:sz w:val="22"/>
                <w:szCs w:val="22"/>
              </w:rPr>
              <w:t xml:space="preserve"> 每個組員皆獲得同樣獎賞（加分、特權）   □ 角色指派</w:t>
            </w:r>
          </w:p>
          <w:p w:rsidR="00544AF7" w:rsidRPr="00844015" w:rsidRDefault="00544AF7" w:rsidP="003C64BB">
            <w:pPr>
              <w:tabs>
                <w:tab w:val="num" w:pos="900"/>
              </w:tabs>
              <w:snapToGrid w:val="0"/>
              <w:spacing w:line="400" w:lineRule="atLeast"/>
              <w:ind w:left="539"/>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 共同分享一份學習材料                   □ 隊名、隊歌、隊旗等</w:t>
            </w:r>
          </w:p>
          <w:p w:rsidR="00544AF7" w:rsidRPr="00844015" w:rsidRDefault="00544AF7" w:rsidP="003C64BB">
            <w:pPr>
              <w:tabs>
                <w:tab w:val="num" w:pos="900"/>
              </w:tabs>
              <w:snapToGrid w:val="0"/>
              <w:spacing w:line="400" w:lineRule="atLeast"/>
              <w:ind w:left="539"/>
              <w:rPr>
                <w:rFonts w:eastAsia="微軟正黑體" w:hint="eastAsia"/>
                <w:sz w:val="22"/>
                <w:szCs w:val="22"/>
              </w:rPr>
            </w:pPr>
            <w:r w:rsidRPr="00844015">
              <w:rPr>
                <w:rFonts w:ascii="華康黑體 Std W3" w:eastAsia="華康黑體 Std W3" w:hAnsi="華康黑體 Std W3"/>
                <w:bCs/>
                <w:sz w:val="22"/>
                <w:szCs w:val="22"/>
              </w:rPr>
              <w:t xml:space="preserve">□ 虛擬的互相依賴 (被一群鱷魚所包圍)      </w:t>
            </w:r>
            <w:r w:rsidRPr="00844015">
              <w:rPr>
                <w:rFonts w:ascii="華康黑體 Std W3" w:eastAsia="華康黑體 Std W3" w:hAnsi="華康黑體 Std W3" w:hint="eastAsia"/>
                <w:bCs/>
                <w:sz w:val="22"/>
                <w:szCs w:val="22"/>
              </w:rPr>
              <w:t xml:space="preserve"> ■</w:t>
            </w:r>
            <w:r w:rsidRPr="00844015">
              <w:rPr>
                <w:rFonts w:ascii="華康黑體 Std W3" w:eastAsia="華康黑體 Std W3" w:hAnsi="華康黑體 Std W3"/>
                <w:bCs/>
                <w:sz w:val="22"/>
                <w:szCs w:val="22"/>
              </w:rPr>
              <w:t xml:space="preserve"> 每人只有一部份資訊（拼圖法）</w:t>
            </w:r>
          </w:p>
          <w:p w:rsidR="00F37E4A" w:rsidRPr="00844015" w:rsidRDefault="00544AF7" w:rsidP="003C64BB">
            <w:pPr>
              <w:tabs>
                <w:tab w:val="num" w:pos="900"/>
              </w:tabs>
              <w:snapToGrid w:val="0"/>
              <w:spacing w:line="400" w:lineRule="atLeast"/>
              <w:ind w:left="539"/>
              <w:rPr>
                <w:rFonts w:eastAsia="微軟正黑體"/>
                <w:sz w:val="22"/>
                <w:szCs w:val="22"/>
              </w:rPr>
            </w:pPr>
            <w:r w:rsidRPr="00844015">
              <w:rPr>
                <w:rFonts w:ascii="華康黑體 Std W3" w:eastAsia="華康黑體 Std W3" w:hAnsi="華康黑體 Std W3"/>
                <w:bCs/>
                <w:sz w:val="22"/>
                <w:szCs w:val="22"/>
              </w:rPr>
              <w:t xml:space="preserve">□ </w:t>
            </w:r>
            <w:r w:rsidR="00F37E4A" w:rsidRPr="00844015">
              <w:rPr>
                <w:rFonts w:ascii="華康黑體 Std W3" w:eastAsia="華康黑體 Std W3" w:hAnsi="華康黑體 Std W3"/>
                <w:bCs/>
                <w:sz w:val="22"/>
                <w:szCs w:val="22"/>
              </w:rPr>
              <w:t xml:space="preserve">桌子圍在一起、坐圓桌等        </w:t>
            </w:r>
            <w:r w:rsidR="00F37E4A" w:rsidRPr="00844015">
              <w:rPr>
                <w:rFonts w:eastAsia="微軟正黑體"/>
                <w:sz w:val="22"/>
                <w:szCs w:val="22"/>
              </w:rPr>
              <w:t xml:space="preserve">        </w:t>
            </w:r>
            <w:r w:rsidRPr="00844015">
              <w:rPr>
                <w:rFonts w:eastAsia="微軟正黑體" w:hint="eastAsia"/>
                <w:sz w:val="22"/>
                <w:szCs w:val="22"/>
              </w:rPr>
              <w:t xml:space="preserve"> </w:t>
            </w:r>
            <w:r w:rsidR="00F37E4A" w:rsidRPr="00844015">
              <w:rPr>
                <w:rFonts w:ascii="華康黑體 Std W3" w:eastAsia="華康黑體 Std W3" w:hAnsi="華康黑體 Std W3"/>
                <w:bCs/>
                <w:sz w:val="22"/>
                <w:szCs w:val="22"/>
              </w:rPr>
              <w:t xml:space="preserve">□ 其他                    </w:t>
            </w:r>
          </w:p>
          <w:p w:rsidR="00F37E4A" w:rsidRPr="00844015" w:rsidRDefault="00F37E4A" w:rsidP="000833F4">
            <w:pPr>
              <w:snapToGrid w:val="0"/>
              <w:spacing w:line="400" w:lineRule="atLeast"/>
              <w:ind w:firstLineChars="100" w:firstLine="220"/>
              <w:rPr>
                <w:rFonts w:ascii="華康黑體 Std W3" w:eastAsia="華康黑體 Std W3" w:hAnsi="華康黑體 Std W3"/>
                <w:b/>
                <w:bCs/>
                <w:sz w:val="22"/>
                <w:szCs w:val="22"/>
              </w:rPr>
            </w:pPr>
            <w:r w:rsidRPr="00844015">
              <w:rPr>
                <w:rFonts w:ascii="華康黑體 Std W3" w:eastAsia="華康黑體 Std W3" w:hAnsi="華康黑體 Std W3" w:hint="eastAsia"/>
                <w:b/>
                <w:bCs/>
                <w:sz w:val="22"/>
                <w:szCs w:val="22"/>
              </w:rPr>
              <w:t>九</w:t>
            </w:r>
            <w:r w:rsidRPr="00844015">
              <w:rPr>
                <w:rFonts w:ascii="華康黑體 Std W3" w:eastAsia="華康黑體 Std W3" w:hAnsi="華康黑體 Std W3"/>
                <w:b/>
                <w:bCs/>
                <w:sz w:val="22"/>
                <w:szCs w:val="22"/>
              </w:rPr>
              <w:t>、促進個別負責的方法</w:t>
            </w:r>
            <w:r w:rsidRPr="00844015">
              <w:rPr>
                <w:rFonts w:ascii="華康黑體 Std W3" w:eastAsia="華康黑體 Std W3" w:hAnsi="華康黑體 Std W3" w:hint="eastAsia"/>
                <w:b/>
                <w:bCs/>
                <w:sz w:val="22"/>
                <w:szCs w:val="22"/>
              </w:rPr>
              <w:t>：</w:t>
            </w:r>
          </w:p>
          <w:p w:rsidR="00F37E4A" w:rsidRPr="00844015" w:rsidRDefault="001B2A44" w:rsidP="003C64BB">
            <w:pPr>
              <w:tabs>
                <w:tab w:val="num" w:pos="900"/>
              </w:tabs>
              <w:snapToGrid w:val="0"/>
              <w:spacing w:line="400" w:lineRule="atLeast"/>
              <w:ind w:left="539"/>
              <w:rPr>
                <w:rFonts w:eastAsia="微軟正黑體"/>
                <w:sz w:val="22"/>
                <w:szCs w:val="22"/>
                <w:u w:val="single"/>
              </w:rPr>
            </w:pPr>
            <w:r w:rsidRPr="00844015">
              <w:rPr>
                <w:rFonts w:ascii="華康黑體 Std W3" w:eastAsia="華康黑體 Std W3" w:hAnsi="華康黑體 Std W3" w:hint="eastAsia"/>
                <w:bCs/>
                <w:sz w:val="22"/>
                <w:szCs w:val="22"/>
              </w:rPr>
              <w:t>■</w:t>
            </w:r>
            <w:r w:rsidR="00F37E4A" w:rsidRPr="00844015">
              <w:rPr>
                <w:rFonts w:eastAsia="微軟正黑體"/>
                <w:sz w:val="22"/>
                <w:szCs w:val="22"/>
              </w:rPr>
              <w:t>隨機抽取某位組員作說明（口頭上的）</w:t>
            </w:r>
            <w:r w:rsidR="00F37E4A" w:rsidRPr="00844015">
              <w:rPr>
                <w:rFonts w:eastAsia="微軟正黑體" w:hint="eastAsia"/>
                <w:sz w:val="22"/>
                <w:szCs w:val="22"/>
              </w:rPr>
              <w:t xml:space="preserve">　</w:t>
            </w:r>
            <w:r w:rsidRPr="00844015">
              <w:rPr>
                <w:rFonts w:ascii="華康黑體 Std W3" w:eastAsia="華康黑體 Std W3" w:hAnsi="華康黑體 Std W3"/>
                <w:bCs/>
                <w:sz w:val="22"/>
                <w:szCs w:val="22"/>
              </w:rPr>
              <w:t xml:space="preserve">□ </w:t>
            </w:r>
            <w:r w:rsidR="00F37E4A" w:rsidRPr="00844015">
              <w:rPr>
                <w:rFonts w:eastAsia="微軟正黑體"/>
                <w:sz w:val="22"/>
                <w:szCs w:val="22"/>
              </w:rPr>
              <w:t xml:space="preserve"> </w:t>
            </w:r>
            <w:r w:rsidR="00F37E4A" w:rsidRPr="00844015">
              <w:rPr>
                <w:rFonts w:eastAsia="微軟正黑體" w:hint="eastAsia"/>
                <w:sz w:val="22"/>
                <w:szCs w:val="22"/>
              </w:rPr>
              <w:t>全班施測</w:t>
            </w:r>
            <w:r w:rsidR="00F37E4A" w:rsidRPr="00844015">
              <w:rPr>
                <w:rFonts w:eastAsia="微軟正黑體"/>
                <w:sz w:val="22"/>
                <w:szCs w:val="22"/>
              </w:rPr>
              <w:t xml:space="preserve">  </w:t>
            </w:r>
            <w:r w:rsidR="00F37E4A" w:rsidRPr="00844015">
              <w:rPr>
                <w:rFonts w:eastAsia="微軟正黑體" w:hint="eastAsia"/>
                <w:sz w:val="22"/>
                <w:szCs w:val="22"/>
              </w:rPr>
              <w:t xml:space="preserve">    </w:t>
            </w:r>
            <w:r w:rsidR="00F37E4A" w:rsidRPr="00844015">
              <w:rPr>
                <w:rFonts w:eastAsia="微軟正黑體"/>
                <w:sz w:val="22"/>
                <w:szCs w:val="22"/>
              </w:rPr>
              <w:t xml:space="preserve"> </w:t>
            </w:r>
            <w:r w:rsidRPr="00844015">
              <w:rPr>
                <w:rFonts w:eastAsia="微軟正黑體" w:hint="eastAsia"/>
                <w:sz w:val="22"/>
                <w:szCs w:val="22"/>
              </w:rPr>
              <w:t xml:space="preserve">  </w:t>
            </w:r>
            <w:r w:rsidRPr="00844015">
              <w:rPr>
                <w:rFonts w:ascii="華康黑體 Std W3" w:eastAsia="華康黑體 Std W3" w:hAnsi="華康黑體 Std W3"/>
                <w:bCs/>
                <w:sz w:val="22"/>
                <w:szCs w:val="22"/>
              </w:rPr>
              <w:t xml:space="preserve">□ </w:t>
            </w:r>
            <w:r w:rsidR="00F37E4A" w:rsidRPr="00844015">
              <w:rPr>
                <w:rFonts w:eastAsia="微軟正黑體"/>
                <w:sz w:val="22"/>
                <w:szCs w:val="22"/>
              </w:rPr>
              <w:t xml:space="preserve"> </w:t>
            </w:r>
            <w:r w:rsidR="00F37E4A" w:rsidRPr="00844015">
              <w:rPr>
                <w:rFonts w:eastAsia="微軟正黑體"/>
                <w:sz w:val="22"/>
                <w:szCs w:val="22"/>
              </w:rPr>
              <w:t>個別作業</w:t>
            </w:r>
            <w:r w:rsidR="00F37E4A" w:rsidRPr="00844015">
              <w:rPr>
                <w:rFonts w:eastAsia="微軟正黑體"/>
                <w:sz w:val="22"/>
                <w:szCs w:val="22"/>
              </w:rPr>
              <w:t xml:space="preserve">                                                  </w:t>
            </w:r>
            <w:r w:rsidRPr="00844015">
              <w:rPr>
                <w:rFonts w:ascii="華康黑體 Std W3" w:eastAsia="華康黑體 Std W3" w:hAnsi="華康黑體 Std W3"/>
                <w:bCs/>
                <w:sz w:val="22"/>
                <w:szCs w:val="22"/>
              </w:rPr>
              <w:t>□</w:t>
            </w:r>
            <w:r w:rsidR="00F37E4A" w:rsidRPr="00844015">
              <w:rPr>
                <w:rFonts w:eastAsia="微軟正黑體"/>
                <w:sz w:val="22"/>
                <w:szCs w:val="22"/>
              </w:rPr>
              <w:t>隨機選擇某一組員的報告來評分</w:t>
            </w:r>
            <w:r w:rsidR="00F37E4A" w:rsidRPr="00844015">
              <w:rPr>
                <w:rFonts w:eastAsia="微軟正黑體" w:hint="eastAsia"/>
                <w:sz w:val="22"/>
                <w:szCs w:val="22"/>
              </w:rPr>
              <w:t xml:space="preserve">      </w:t>
            </w:r>
            <w:r w:rsidR="003D1302" w:rsidRPr="00844015">
              <w:rPr>
                <w:rFonts w:eastAsia="微軟正黑體" w:hint="eastAsia"/>
                <w:sz w:val="22"/>
                <w:szCs w:val="22"/>
              </w:rPr>
              <w:t xml:space="preserve">  </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00F37E4A" w:rsidRPr="00844015">
              <w:rPr>
                <w:rFonts w:eastAsia="微軟正黑體"/>
                <w:sz w:val="22"/>
                <w:szCs w:val="22"/>
              </w:rPr>
              <w:t>同儕校對與修改</w:t>
            </w:r>
            <w:r w:rsidRPr="00844015">
              <w:rPr>
                <w:rFonts w:eastAsia="微軟正黑體" w:hint="eastAsia"/>
                <w:sz w:val="22"/>
                <w:szCs w:val="22"/>
              </w:rPr>
              <w:t xml:space="preserve">  </w:t>
            </w:r>
            <w:r w:rsidR="00F37E4A" w:rsidRPr="00844015">
              <w:rPr>
                <w:rFonts w:eastAsia="微軟正黑體"/>
                <w:sz w:val="22"/>
                <w:szCs w:val="22"/>
              </w:rPr>
              <w:t xml:space="preserve"> </w:t>
            </w:r>
            <w:r w:rsidRPr="00844015">
              <w:rPr>
                <w:rFonts w:ascii="華康黑體 Std W3" w:eastAsia="華康黑體 Std W3" w:hAnsi="華康黑體 Std W3"/>
                <w:bCs/>
                <w:sz w:val="22"/>
                <w:szCs w:val="22"/>
              </w:rPr>
              <w:t>□</w:t>
            </w:r>
            <w:r w:rsidR="00F37E4A" w:rsidRPr="00844015">
              <w:rPr>
                <w:rFonts w:eastAsia="微軟正黑體"/>
                <w:sz w:val="22"/>
                <w:szCs w:val="22"/>
              </w:rPr>
              <w:t>其他</w:t>
            </w:r>
            <w:r w:rsidR="00F37E4A" w:rsidRPr="00844015">
              <w:rPr>
                <w:rFonts w:eastAsia="微軟正黑體"/>
                <w:sz w:val="22"/>
                <w:szCs w:val="22"/>
              </w:rPr>
              <w:t xml:space="preserve"> </w:t>
            </w:r>
            <w:r w:rsidR="00F37E4A" w:rsidRPr="00844015">
              <w:rPr>
                <w:rFonts w:eastAsia="微軟正黑體"/>
                <w:sz w:val="22"/>
                <w:szCs w:val="22"/>
                <w:u w:val="single"/>
              </w:rPr>
              <w:t xml:space="preserve">             </w:t>
            </w:r>
          </w:p>
          <w:p w:rsidR="00F37E4A" w:rsidRPr="00844015" w:rsidRDefault="00F37E4A" w:rsidP="000833F4">
            <w:pPr>
              <w:snapToGrid w:val="0"/>
              <w:spacing w:line="400" w:lineRule="atLeast"/>
              <w:ind w:firstLineChars="100" w:firstLine="220"/>
              <w:rPr>
                <w:rFonts w:ascii="華康黑體 Std W3" w:eastAsia="華康黑體 Std W3" w:hAnsi="華康黑體 Std W3"/>
                <w:b/>
                <w:bCs/>
                <w:sz w:val="22"/>
                <w:szCs w:val="22"/>
              </w:rPr>
            </w:pPr>
            <w:r w:rsidRPr="00844015">
              <w:rPr>
                <w:rFonts w:ascii="華康黑體 Std W3" w:eastAsia="華康黑體 Std W3" w:hAnsi="華康黑體 Std W3"/>
                <w:b/>
                <w:bCs/>
                <w:sz w:val="22"/>
                <w:szCs w:val="22"/>
              </w:rPr>
              <w:t>十、要教導的合作技巧</w:t>
            </w:r>
            <w:r w:rsidRPr="00844015">
              <w:rPr>
                <w:rFonts w:ascii="華康黑體 Std W3" w:eastAsia="華康黑體 Std W3" w:hAnsi="華康黑體 Std W3" w:hint="eastAsia"/>
                <w:b/>
                <w:bCs/>
                <w:sz w:val="22"/>
                <w:szCs w:val="22"/>
              </w:rPr>
              <w:t>：</w:t>
            </w:r>
          </w:p>
          <w:p w:rsidR="00F37E4A" w:rsidRPr="00844015" w:rsidRDefault="001B2A44" w:rsidP="003C64BB">
            <w:pPr>
              <w:tabs>
                <w:tab w:val="num" w:pos="900"/>
              </w:tabs>
              <w:snapToGrid w:val="0"/>
              <w:spacing w:line="400" w:lineRule="atLeast"/>
              <w:ind w:left="539"/>
              <w:rPr>
                <w:rFonts w:eastAsia="微軟正黑體"/>
                <w:sz w:val="22"/>
                <w:szCs w:val="22"/>
              </w:rPr>
            </w:pP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00F37E4A" w:rsidRPr="00844015">
              <w:rPr>
                <w:rFonts w:eastAsia="微軟正黑體" w:hint="eastAsia"/>
                <w:sz w:val="22"/>
                <w:szCs w:val="22"/>
              </w:rPr>
              <w:t xml:space="preserve"> </w:t>
            </w:r>
            <w:r w:rsidR="00F37E4A" w:rsidRPr="00844015">
              <w:rPr>
                <w:rFonts w:ascii="華康黑體 Std W3" w:eastAsia="華康黑體 Std W3" w:hAnsi="華康黑體 Std W3"/>
                <w:bCs/>
                <w:sz w:val="22"/>
                <w:szCs w:val="22"/>
              </w:rPr>
              <w:t>專注</w:t>
            </w:r>
            <w:r w:rsidR="00F37E4A" w:rsidRPr="00844015">
              <w:rPr>
                <w:rFonts w:eastAsia="微軟正黑體" w:hint="eastAsia"/>
                <w:sz w:val="22"/>
                <w:szCs w:val="22"/>
              </w:rPr>
              <w:t xml:space="preserve">      </w:t>
            </w:r>
            <w:r w:rsidRPr="00844015">
              <w:rPr>
                <w:rFonts w:ascii="華康黑體 Std W3" w:eastAsia="華康黑體 Std W3" w:hAnsi="華康黑體 Std W3" w:hint="eastAsia"/>
                <w:bCs/>
                <w:sz w:val="22"/>
                <w:szCs w:val="22"/>
              </w:rPr>
              <w:t>■</w:t>
            </w:r>
            <w:r w:rsidR="00F37E4A" w:rsidRPr="00844015">
              <w:rPr>
                <w:rFonts w:eastAsia="微軟正黑體" w:hint="eastAsia"/>
                <w:sz w:val="22"/>
                <w:szCs w:val="22"/>
              </w:rPr>
              <w:t xml:space="preserve"> </w:t>
            </w:r>
            <w:r w:rsidR="00F37E4A" w:rsidRPr="00844015">
              <w:rPr>
                <w:rFonts w:ascii="華康黑體 Std W3" w:eastAsia="華康黑體 Std W3" w:hAnsi="華康黑體 Std W3"/>
                <w:bCs/>
                <w:sz w:val="22"/>
                <w:szCs w:val="22"/>
              </w:rPr>
              <w:t>傾聽</w:t>
            </w:r>
            <w:r w:rsidR="00F37E4A" w:rsidRPr="00844015">
              <w:rPr>
                <w:rFonts w:eastAsia="微軟正黑體" w:hint="eastAsia"/>
                <w:sz w:val="22"/>
                <w:szCs w:val="22"/>
              </w:rPr>
              <w:t xml:space="preserve">    </w:t>
            </w:r>
            <w:r w:rsidR="00686B04" w:rsidRPr="00844015">
              <w:rPr>
                <w:rFonts w:eastAsia="微軟正黑體" w:hint="eastAsia"/>
                <w:sz w:val="22"/>
                <w:szCs w:val="22"/>
              </w:rPr>
              <w:t xml:space="preserve"> </w:t>
            </w:r>
            <w:r w:rsidR="00F37E4A" w:rsidRPr="00844015">
              <w:rPr>
                <w:rFonts w:eastAsia="微軟正黑體" w:hint="eastAsia"/>
                <w:sz w:val="22"/>
                <w:szCs w:val="22"/>
              </w:rPr>
              <w:t xml:space="preserve"> </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00F37E4A" w:rsidRPr="00844015">
              <w:rPr>
                <w:rFonts w:ascii="華康黑體 Std W3" w:eastAsia="華康黑體 Std W3" w:hAnsi="華康黑體 Std W3"/>
                <w:bCs/>
                <w:sz w:val="22"/>
                <w:szCs w:val="22"/>
              </w:rPr>
              <w:t>輪流發言</w:t>
            </w:r>
            <w:r w:rsidR="00F37E4A" w:rsidRPr="00844015">
              <w:rPr>
                <w:rFonts w:eastAsia="微軟正黑體" w:hint="eastAsia"/>
                <w:sz w:val="22"/>
                <w:szCs w:val="22"/>
              </w:rPr>
              <w:t xml:space="preserve">   </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00F37E4A" w:rsidRPr="00844015">
              <w:rPr>
                <w:rFonts w:ascii="華康黑體 Std W3" w:eastAsia="華康黑體 Std W3" w:hAnsi="華康黑體 Std W3"/>
                <w:bCs/>
                <w:sz w:val="22"/>
                <w:szCs w:val="22"/>
              </w:rPr>
              <w:t>掌握時間</w:t>
            </w:r>
            <w:r w:rsidR="00F37E4A" w:rsidRPr="00844015">
              <w:rPr>
                <w:rFonts w:ascii="華康黑體 Std W3" w:eastAsia="華康黑體 Std W3" w:hAnsi="華康黑體 Std W3" w:hint="eastAsia"/>
                <w:bCs/>
                <w:sz w:val="22"/>
                <w:szCs w:val="22"/>
              </w:rPr>
              <w:t xml:space="preserve"> </w:t>
            </w:r>
            <w:r w:rsidR="00F37E4A" w:rsidRPr="00844015">
              <w:rPr>
                <w:rFonts w:eastAsia="微軟正黑體" w:hint="eastAsia"/>
                <w:sz w:val="22"/>
                <w:szCs w:val="22"/>
              </w:rPr>
              <w:t xml:space="preserve"> </w:t>
            </w:r>
            <w:r w:rsidRPr="00844015">
              <w:rPr>
                <w:rFonts w:ascii="華康黑體 Std W3" w:eastAsia="華康黑體 Std W3" w:hAnsi="華康黑體 Std W3" w:hint="eastAsia"/>
                <w:bCs/>
                <w:sz w:val="22"/>
                <w:szCs w:val="22"/>
              </w:rPr>
              <w:t>■</w:t>
            </w:r>
            <w:r w:rsidR="00F37E4A" w:rsidRPr="00844015">
              <w:rPr>
                <w:rFonts w:eastAsia="微軟正黑體" w:hint="eastAsia"/>
                <w:sz w:val="22"/>
                <w:szCs w:val="22"/>
              </w:rPr>
              <w:t xml:space="preserve"> </w:t>
            </w:r>
            <w:r w:rsidR="00F37E4A" w:rsidRPr="00844015">
              <w:rPr>
                <w:rFonts w:ascii="華康黑體 Std W3" w:eastAsia="華康黑體 Std W3" w:hAnsi="華康黑體 Std W3"/>
                <w:bCs/>
                <w:sz w:val="22"/>
                <w:szCs w:val="22"/>
              </w:rPr>
              <w:t>切合主題</w:t>
            </w:r>
            <w:r w:rsidR="00F37E4A" w:rsidRPr="00844015">
              <w:rPr>
                <w:rFonts w:eastAsia="微軟正黑體" w:hint="eastAsia"/>
                <w:sz w:val="22"/>
                <w:szCs w:val="22"/>
              </w:rPr>
              <w:t xml:space="preserve"> </w:t>
            </w:r>
            <w:r w:rsidRPr="00844015">
              <w:rPr>
                <w:rFonts w:ascii="華康黑體 Std W3" w:eastAsia="華康黑體 Std W3" w:hAnsi="華康黑體 Std W3" w:hint="eastAsia"/>
                <w:bCs/>
                <w:sz w:val="22"/>
                <w:szCs w:val="22"/>
              </w:rPr>
              <w:t>■</w:t>
            </w:r>
            <w:r w:rsidR="00F37E4A" w:rsidRPr="00844015">
              <w:rPr>
                <w:rFonts w:ascii="華康黑體 Std W3" w:eastAsia="華康黑體 Std W3" w:hAnsi="華康黑體 Std W3"/>
                <w:bCs/>
                <w:sz w:val="22"/>
                <w:szCs w:val="22"/>
              </w:rPr>
              <w:t>主動分享</w:t>
            </w:r>
          </w:p>
          <w:p w:rsidR="00F37E4A" w:rsidRPr="00844015" w:rsidRDefault="001B2A44" w:rsidP="003C64BB">
            <w:pPr>
              <w:tabs>
                <w:tab w:val="num" w:pos="900"/>
              </w:tabs>
              <w:snapToGrid w:val="0"/>
              <w:spacing w:line="400" w:lineRule="atLeast"/>
              <w:ind w:left="539"/>
              <w:rPr>
                <w:rFonts w:eastAsia="微軟正黑體"/>
                <w:sz w:val="22"/>
                <w:szCs w:val="22"/>
              </w:rPr>
            </w:pP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00F37E4A" w:rsidRPr="00844015">
              <w:rPr>
                <w:rFonts w:eastAsia="微軟正黑體" w:hint="eastAsia"/>
                <w:sz w:val="22"/>
                <w:szCs w:val="22"/>
              </w:rPr>
              <w:t xml:space="preserve"> </w:t>
            </w:r>
            <w:r w:rsidR="00F37E4A" w:rsidRPr="00844015">
              <w:rPr>
                <w:rFonts w:ascii="華康黑體 Std W3" w:eastAsia="華康黑體 Std W3" w:hAnsi="華康黑體 Std W3"/>
                <w:bCs/>
                <w:sz w:val="22"/>
                <w:szCs w:val="22"/>
              </w:rPr>
              <w:t>互相幫助</w:t>
            </w:r>
            <w:r w:rsidR="00F37E4A" w:rsidRPr="00844015">
              <w:rPr>
                <w:rFonts w:eastAsia="微軟正黑體" w:hint="eastAsia"/>
                <w:sz w:val="22"/>
                <w:szCs w:val="22"/>
              </w:rPr>
              <w:t xml:space="preserve">  </w:t>
            </w:r>
            <w:r w:rsidRPr="00844015">
              <w:rPr>
                <w:rFonts w:ascii="華康黑體 Std W3" w:eastAsia="華康黑體 Std W3" w:hAnsi="華康黑體 Std W3" w:hint="eastAsia"/>
                <w:bCs/>
                <w:sz w:val="22"/>
                <w:szCs w:val="22"/>
              </w:rPr>
              <w:t>■</w:t>
            </w:r>
            <w:r w:rsidR="00F37E4A" w:rsidRPr="00844015">
              <w:rPr>
                <w:rFonts w:eastAsia="微軟正黑體" w:hint="eastAsia"/>
                <w:sz w:val="22"/>
                <w:szCs w:val="22"/>
              </w:rPr>
              <w:t xml:space="preserve"> </w:t>
            </w:r>
            <w:r w:rsidR="00F37E4A" w:rsidRPr="00844015">
              <w:rPr>
                <w:rFonts w:ascii="華康黑體 Std W3" w:eastAsia="華康黑體 Std W3" w:hAnsi="華康黑體 Std W3"/>
                <w:bCs/>
                <w:sz w:val="22"/>
                <w:szCs w:val="22"/>
              </w:rPr>
              <w:t>互相鼓勵</w:t>
            </w:r>
            <w:r w:rsidR="00F37E4A" w:rsidRPr="00844015">
              <w:rPr>
                <w:rFonts w:ascii="華康黑體 Std W3" w:eastAsia="華康黑體 Std W3" w:hAnsi="華康黑體 Std W3" w:hint="eastAsia"/>
                <w:bCs/>
                <w:sz w:val="22"/>
                <w:szCs w:val="22"/>
              </w:rPr>
              <w:t xml:space="preserve"> </w:t>
            </w:r>
            <w:r w:rsidR="00F37E4A" w:rsidRPr="00844015">
              <w:rPr>
                <w:rFonts w:eastAsia="微軟正黑體" w:hint="eastAsia"/>
                <w:sz w:val="22"/>
                <w:szCs w:val="22"/>
              </w:rPr>
              <w:t xml:space="preserve"> </w:t>
            </w:r>
            <w:r w:rsidRPr="00844015">
              <w:rPr>
                <w:rFonts w:ascii="華康黑體 Std W3" w:eastAsia="華康黑體 Std W3" w:hAnsi="華康黑體 Std W3"/>
                <w:bCs/>
                <w:sz w:val="22"/>
                <w:szCs w:val="22"/>
              </w:rPr>
              <w:t>□</w:t>
            </w:r>
            <w:r w:rsidR="008429D3" w:rsidRPr="00844015">
              <w:rPr>
                <w:rFonts w:ascii="華康黑體 Std W3" w:eastAsia="華康黑體 Std W3" w:hAnsi="華康黑體 Std W3" w:hint="eastAsia"/>
                <w:bCs/>
                <w:sz w:val="22"/>
                <w:szCs w:val="22"/>
              </w:rPr>
              <w:t xml:space="preserve"> </w:t>
            </w:r>
            <w:r w:rsidR="00F37E4A" w:rsidRPr="00844015">
              <w:rPr>
                <w:rFonts w:ascii="華康黑體 Std W3" w:eastAsia="華康黑體 Std W3" w:hAnsi="華康黑體 Std W3"/>
                <w:bCs/>
                <w:sz w:val="22"/>
                <w:szCs w:val="22"/>
              </w:rPr>
              <w:t>對事不對人</w:t>
            </w:r>
            <w:r w:rsidR="00F37E4A" w:rsidRPr="00844015">
              <w:rPr>
                <w:rFonts w:eastAsia="微軟正黑體" w:hint="eastAsia"/>
                <w:sz w:val="22"/>
                <w:szCs w:val="22"/>
              </w:rPr>
              <w:t xml:space="preserve"> </w:t>
            </w:r>
            <w:r w:rsidRPr="00844015">
              <w:rPr>
                <w:rFonts w:ascii="華康黑體 Std W3" w:eastAsia="華康黑體 Std W3" w:hAnsi="華康黑體 Std W3"/>
                <w:bCs/>
                <w:sz w:val="22"/>
                <w:szCs w:val="22"/>
              </w:rPr>
              <w:t>□</w:t>
            </w:r>
            <w:r w:rsidR="00F37E4A" w:rsidRPr="00844015">
              <w:rPr>
                <w:rFonts w:ascii="華康黑體 Std W3" w:eastAsia="華康黑體 Std W3" w:hAnsi="華康黑體 Std W3"/>
                <w:bCs/>
                <w:sz w:val="22"/>
                <w:szCs w:val="22"/>
              </w:rPr>
              <w:t>達成共識</w:t>
            </w:r>
            <w:r w:rsidR="00F37E4A" w:rsidRPr="00844015">
              <w:rPr>
                <w:rFonts w:eastAsia="微軟正黑體" w:hint="eastAsia"/>
                <w:sz w:val="22"/>
                <w:szCs w:val="22"/>
              </w:rPr>
              <w:t xml:space="preserve">  </w:t>
            </w:r>
            <w:r w:rsidR="00686B04" w:rsidRPr="00844015">
              <w:rPr>
                <w:rFonts w:eastAsia="微軟正黑體" w:hint="eastAsia"/>
                <w:sz w:val="22"/>
                <w:szCs w:val="22"/>
              </w:rPr>
              <w:t xml:space="preserve"> </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00F37E4A" w:rsidRPr="00844015">
              <w:rPr>
                <w:rFonts w:eastAsia="微軟正黑體" w:hint="eastAsia"/>
                <w:sz w:val="22"/>
                <w:szCs w:val="22"/>
              </w:rPr>
              <w:t xml:space="preserve"> </w:t>
            </w:r>
            <w:r w:rsidR="00F37E4A" w:rsidRPr="00844015">
              <w:rPr>
                <w:rFonts w:ascii="華康黑體 Std W3" w:eastAsia="華康黑體 Std W3" w:hAnsi="華康黑體 Std W3"/>
                <w:bCs/>
                <w:sz w:val="22"/>
                <w:szCs w:val="22"/>
              </w:rPr>
              <w:t>其他</w:t>
            </w:r>
            <w:r w:rsidR="00F37E4A" w:rsidRPr="00844015">
              <w:rPr>
                <w:rFonts w:eastAsia="微軟正黑體"/>
                <w:sz w:val="22"/>
                <w:szCs w:val="22"/>
              </w:rPr>
              <w:t xml:space="preserve"> </w:t>
            </w:r>
            <w:r w:rsidR="00F37E4A" w:rsidRPr="00844015">
              <w:rPr>
                <w:rFonts w:eastAsia="微軟正黑體"/>
                <w:sz w:val="22"/>
                <w:szCs w:val="22"/>
                <w:u w:val="single"/>
              </w:rPr>
              <w:t xml:space="preserve">              </w:t>
            </w:r>
            <w:r w:rsidR="00F37E4A" w:rsidRPr="00844015">
              <w:rPr>
                <w:rFonts w:eastAsia="微軟正黑體" w:hint="eastAsia"/>
                <w:sz w:val="22"/>
                <w:szCs w:val="22"/>
                <w:u w:val="single"/>
              </w:rPr>
              <w:t xml:space="preserve">  </w:t>
            </w:r>
          </w:p>
          <w:p w:rsidR="00F37E4A" w:rsidRPr="00844015" w:rsidRDefault="00F37E4A" w:rsidP="000833F4">
            <w:pPr>
              <w:snapToGrid w:val="0"/>
              <w:spacing w:line="400" w:lineRule="atLeast"/>
              <w:ind w:firstLineChars="100" w:firstLine="220"/>
              <w:rPr>
                <w:rFonts w:ascii="華康黑體 Std W3" w:eastAsia="華康黑體 Std W3" w:hAnsi="華康黑體 Std W3"/>
                <w:b/>
                <w:bCs/>
                <w:sz w:val="22"/>
                <w:szCs w:val="22"/>
              </w:rPr>
            </w:pPr>
            <w:r w:rsidRPr="00844015">
              <w:rPr>
                <w:rFonts w:ascii="華康黑體 Std W3" w:eastAsia="華康黑體 Std W3" w:hAnsi="華康黑體 Std W3"/>
                <w:b/>
                <w:bCs/>
                <w:sz w:val="22"/>
                <w:szCs w:val="22"/>
              </w:rPr>
              <w:t>十</w:t>
            </w:r>
            <w:r w:rsidRPr="00844015">
              <w:rPr>
                <w:rFonts w:ascii="華康黑體 Std W3" w:eastAsia="華康黑體 Std W3" w:hAnsi="華康黑體 Std W3" w:hint="eastAsia"/>
                <w:b/>
                <w:bCs/>
                <w:sz w:val="22"/>
                <w:szCs w:val="22"/>
              </w:rPr>
              <w:t>一</w:t>
            </w:r>
            <w:r w:rsidRPr="00844015">
              <w:rPr>
                <w:rFonts w:ascii="華康黑體 Std W3" w:eastAsia="華康黑體 Std W3" w:hAnsi="華康黑體 Std W3"/>
                <w:b/>
                <w:bCs/>
                <w:sz w:val="22"/>
                <w:szCs w:val="22"/>
              </w:rPr>
              <w:t>、均等成功機會的方法</w:t>
            </w:r>
            <w:r w:rsidRPr="00844015">
              <w:rPr>
                <w:rFonts w:ascii="華康黑體 Std W3" w:eastAsia="華康黑體 Std W3" w:hAnsi="華康黑體 Std W3" w:hint="eastAsia"/>
                <w:b/>
                <w:bCs/>
                <w:sz w:val="22"/>
                <w:szCs w:val="22"/>
              </w:rPr>
              <w:t>：</w:t>
            </w:r>
          </w:p>
          <w:p w:rsidR="00F37E4A" w:rsidRPr="00844015" w:rsidRDefault="001B2A44" w:rsidP="003C64BB">
            <w:pPr>
              <w:tabs>
                <w:tab w:val="num" w:pos="900"/>
              </w:tabs>
              <w:snapToGrid w:val="0"/>
              <w:spacing w:line="400" w:lineRule="atLeast"/>
              <w:ind w:left="539"/>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00F37E4A" w:rsidRPr="00844015">
              <w:rPr>
                <w:rFonts w:eastAsia="微軟正黑體" w:hint="eastAsia"/>
                <w:sz w:val="22"/>
                <w:szCs w:val="22"/>
              </w:rPr>
              <w:t xml:space="preserve"> </w:t>
            </w:r>
            <w:r w:rsidR="00F37E4A" w:rsidRPr="00844015">
              <w:rPr>
                <w:rFonts w:ascii="華康黑體 Std W3" w:eastAsia="華康黑體 Std W3" w:hAnsi="華康黑體 Std W3"/>
                <w:bCs/>
                <w:sz w:val="22"/>
                <w:szCs w:val="22"/>
              </w:rPr>
              <w:t>採計個人進步積分</w:t>
            </w:r>
            <w:r w:rsidR="00F37E4A" w:rsidRPr="00844015">
              <w:rPr>
                <w:rFonts w:eastAsia="微軟正黑體" w:hint="eastAsia"/>
                <w:sz w:val="22"/>
                <w:szCs w:val="22"/>
              </w:rPr>
              <w:t xml:space="preserve">  </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 xml:space="preserve"> </w:t>
            </w:r>
            <w:r w:rsidR="00F37E4A" w:rsidRPr="00844015">
              <w:rPr>
                <w:rFonts w:eastAsia="微軟正黑體" w:hint="eastAsia"/>
                <w:sz w:val="22"/>
                <w:szCs w:val="22"/>
              </w:rPr>
              <w:t xml:space="preserve"> </w:t>
            </w:r>
            <w:r w:rsidR="00F37E4A" w:rsidRPr="00844015">
              <w:rPr>
                <w:rFonts w:ascii="華康黑體 Std W3" w:eastAsia="華康黑體 Std W3" w:hAnsi="華康黑體 Std W3"/>
                <w:bCs/>
                <w:sz w:val="22"/>
                <w:szCs w:val="22"/>
              </w:rPr>
              <w:t>相同程度者同組競賽</w:t>
            </w:r>
            <w:r w:rsidR="00F37E4A" w:rsidRPr="00844015">
              <w:rPr>
                <w:rFonts w:eastAsia="微軟正黑體" w:hint="eastAsia"/>
                <w:sz w:val="22"/>
                <w:szCs w:val="22"/>
              </w:rPr>
              <w:t xml:space="preserve"> </w:t>
            </w:r>
            <w:r w:rsidRPr="00844015">
              <w:rPr>
                <w:rFonts w:ascii="華康黑體 Std W3" w:eastAsia="華康黑體 Std W3" w:hAnsi="華康黑體 Std W3"/>
                <w:bCs/>
                <w:sz w:val="22"/>
                <w:szCs w:val="22"/>
              </w:rPr>
              <w:t>□</w:t>
            </w:r>
            <w:r w:rsidR="00F37E4A" w:rsidRPr="00844015">
              <w:rPr>
                <w:rFonts w:eastAsia="微軟正黑體" w:hint="eastAsia"/>
                <w:sz w:val="22"/>
                <w:szCs w:val="22"/>
              </w:rPr>
              <w:t xml:space="preserve"> </w:t>
            </w:r>
            <w:r w:rsidR="00F37E4A" w:rsidRPr="00844015">
              <w:rPr>
                <w:rFonts w:ascii="華康黑體 Std W3" w:eastAsia="華康黑體 Std W3" w:hAnsi="華康黑體 Std W3"/>
                <w:bCs/>
                <w:sz w:val="22"/>
                <w:szCs w:val="22"/>
              </w:rPr>
              <w:t>提供符合不同學生程度的學習材料</w:t>
            </w:r>
          </w:p>
          <w:p w:rsidR="00F37E4A" w:rsidRPr="00844015" w:rsidRDefault="00F37E4A" w:rsidP="000833F4">
            <w:pPr>
              <w:snapToGrid w:val="0"/>
              <w:spacing w:line="400" w:lineRule="atLeast"/>
              <w:ind w:firstLineChars="100" w:firstLine="220"/>
              <w:rPr>
                <w:rFonts w:ascii="華康黑體 Std W3" w:eastAsia="華康黑體 Std W3" w:hAnsi="華康黑體 Std W3"/>
                <w:b/>
                <w:bCs/>
                <w:sz w:val="22"/>
                <w:szCs w:val="22"/>
              </w:rPr>
            </w:pPr>
            <w:r w:rsidRPr="00844015">
              <w:rPr>
                <w:rFonts w:ascii="華康黑體 Std W3" w:eastAsia="華康黑體 Std W3" w:hAnsi="華康黑體 Std W3"/>
                <w:b/>
                <w:bCs/>
                <w:sz w:val="22"/>
                <w:szCs w:val="22"/>
              </w:rPr>
              <w:t>十</w:t>
            </w:r>
            <w:r w:rsidRPr="00844015">
              <w:rPr>
                <w:rFonts w:ascii="華康黑體 Std W3" w:eastAsia="華康黑體 Std W3" w:hAnsi="華康黑體 Std W3" w:hint="eastAsia"/>
                <w:b/>
                <w:bCs/>
                <w:sz w:val="22"/>
                <w:szCs w:val="22"/>
              </w:rPr>
              <w:t>二</w:t>
            </w:r>
            <w:r w:rsidRPr="00844015">
              <w:rPr>
                <w:rFonts w:ascii="華康黑體 Std W3" w:eastAsia="華康黑體 Std W3" w:hAnsi="華康黑體 Std W3"/>
                <w:b/>
                <w:bCs/>
                <w:sz w:val="22"/>
                <w:szCs w:val="22"/>
              </w:rPr>
              <w:t>、</w:t>
            </w:r>
            <w:r w:rsidRPr="00844015">
              <w:rPr>
                <w:rFonts w:ascii="華康黑體 Std W3" w:eastAsia="華康黑體 Std W3" w:hAnsi="華康黑體 Std W3" w:hint="eastAsia"/>
                <w:b/>
                <w:bCs/>
                <w:sz w:val="22"/>
                <w:szCs w:val="22"/>
              </w:rPr>
              <w:t>團體歷程：</w:t>
            </w:r>
          </w:p>
          <w:p w:rsidR="00F37E4A" w:rsidRPr="00844015" w:rsidRDefault="001B2A44" w:rsidP="003C64BB">
            <w:pPr>
              <w:tabs>
                <w:tab w:val="num" w:pos="900"/>
              </w:tabs>
              <w:snapToGrid w:val="0"/>
              <w:spacing w:line="400" w:lineRule="atLeast"/>
              <w:ind w:left="539"/>
              <w:rPr>
                <w:rFonts w:eastAsia="微軟正黑體"/>
                <w:sz w:val="22"/>
                <w:szCs w:val="22"/>
              </w:rPr>
            </w:pPr>
            <w:r w:rsidRPr="00844015">
              <w:rPr>
                <w:rFonts w:ascii="華康黑體 Std W3" w:eastAsia="華康黑體 Std W3" w:hAnsi="華康黑體 Std W3" w:hint="eastAsia"/>
                <w:bCs/>
                <w:sz w:val="22"/>
                <w:szCs w:val="22"/>
              </w:rPr>
              <w:t>■</w:t>
            </w:r>
            <w:r w:rsidR="00F37E4A" w:rsidRPr="00844015">
              <w:rPr>
                <w:rFonts w:eastAsia="微軟正黑體" w:hint="eastAsia"/>
                <w:sz w:val="22"/>
                <w:szCs w:val="22"/>
              </w:rPr>
              <w:t xml:space="preserve"> </w:t>
            </w:r>
            <w:r w:rsidR="00F37E4A" w:rsidRPr="00844015">
              <w:rPr>
                <w:rFonts w:ascii="華康黑體 Std W3" w:eastAsia="華康黑體 Std W3" w:hAnsi="華康黑體 Std W3" w:hint="eastAsia"/>
                <w:bCs/>
                <w:sz w:val="22"/>
                <w:szCs w:val="22"/>
              </w:rPr>
              <w:t>組內觀察員檢核組內表現</w:t>
            </w:r>
            <w:r w:rsidR="00F37E4A" w:rsidRPr="00844015">
              <w:rPr>
                <w:rFonts w:eastAsia="微軟正黑體" w:hint="eastAsia"/>
                <w:sz w:val="22"/>
                <w:szCs w:val="22"/>
              </w:rPr>
              <w:t xml:space="preserve">  </w:t>
            </w:r>
            <w:r w:rsidRPr="00844015">
              <w:rPr>
                <w:rFonts w:ascii="華康黑體 Std W3" w:eastAsia="華康黑體 Std W3" w:hAnsi="華康黑體 Std W3" w:hint="eastAsia"/>
                <w:bCs/>
                <w:sz w:val="22"/>
                <w:szCs w:val="22"/>
              </w:rPr>
              <w:t>■</w:t>
            </w:r>
            <w:r w:rsidR="00F37E4A" w:rsidRPr="00844015">
              <w:rPr>
                <w:rFonts w:eastAsia="微軟正黑體" w:hint="eastAsia"/>
                <w:sz w:val="22"/>
                <w:szCs w:val="22"/>
              </w:rPr>
              <w:t xml:space="preserve"> </w:t>
            </w:r>
            <w:r w:rsidR="00F37E4A" w:rsidRPr="00844015">
              <w:rPr>
                <w:rFonts w:ascii="華康黑體 Std W3" w:eastAsia="華康黑體 Std W3" w:hAnsi="華康黑體 Std W3" w:hint="eastAsia"/>
                <w:bCs/>
                <w:sz w:val="22"/>
                <w:szCs w:val="22"/>
              </w:rPr>
              <w:t xml:space="preserve">老師回饋 </w:t>
            </w:r>
            <w:r w:rsidR="00F37E4A" w:rsidRPr="00844015">
              <w:rPr>
                <w:rFonts w:eastAsia="微軟正黑體" w:hint="eastAsia"/>
                <w:sz w:val="22"/>
                <w:szCs w:val="22"/>
              </w:rPr>
              <w:t xml:space="preserve"> </w:t>
            </w:r>
          </w:p>
          <w:p w:rsidR="00F37E4A" w:rsidRPr="00844015" w:rsidRDefault="001B2A44" w:rsidP="003C64BB">
            <w:pPr>
              <w:tabs>
                <w:tab w:val="num" w:pos="900"/>
              </w:tabs>
              <w:snapToGrid w:val="0"/>
              <w:spacing w:line="400" w:lineRule="atLeast"/>
              <w:ind w:left="539"/>
              <w:rPr>
                <w:rFonts w:eastAsia="微軟正黑體"/>
                <w:sz w:val="22"/>
                <w:szCs w:val="22"/>
              </w:rPr>
            </w:pPr>
            <w:r w:rsidRPr="00844015">
              <w:rPr>
                <w:rFonts w:ascii="華康黑體 Std W3" w:eastAsia="華康黑體 Std W3" w:hAnsi="華康黑體 Std W3" w:hint="eastAsia"/>
                <w:bCs/>
                <w:sz w:val="22"/>
                <w:szCs w:val="22"/>
              </w:rPr>
              <w:t>■</w:t>
            </w:r>
            <w:r w:rsidR="00F37E4A" w:rsidRPr="00844015">
              <w:rPr>
                <w:rFonts w:eastAsia="微軟正黑體" w:hint="eastAsia"/>
                <w:sz w:val="22"/>
                <w:szCs w:val="22"/>
              </w:rPr>
              <w:t xml:space="preserve"> </w:t>
            </w:r>
            <w:r w:rsidR="00F37E4A" w:rsidRPr="00844015">
              <w:rPr>
                <w:rFonts w:ascii="華康黑體 Std W3" w:eastAsia="華康黑體 Std W3" w:hAnsi="華康黑體 Std W3" w:hint="eastAsia"/>
                <w:bCs/>
                <w:sz w:val="22"/>
                <w:szCs w:val="22"/>
              </w:rPr>
              <w:t>組內檢討：這次表現最好的是</w:t>
            </w:r>
            <w:r w:rsidR="00F37E4A" w:rsidRPr="00844015">
              <w:rPr>
                <w:rFonts w:eastAsia="微軟正黑體" w:hint="eastAsia"/>
                <w:sz w:val="22"/>
                <w:szCs w:val="22"/>
                <w:u w:val="single"/>
              </w:rPr>
              <w:t xml:space="preserve">　　</w:t>
            </w:r>
            <w:r w:rsidR="00F37E4A" w:rsidRPr="00844015">
              <w:rPr>
                <w:rFonts w:eastAsia="微軟正黑體" w:hint="eastAsia"/>
                <w:sz w:val="22"/>
                <w:szCs w:val="22"/>
              </w:rPr>
              <w:t>，</w:t>
            </w:r>
            <w:r w:rsidR="00F37E4A" w:rsidRPr="00844015">
              <w:rPr>
                <w:rFonts w:ascii="華康黑體 Std W3" w:eastAsia="華康黑體 Std W3" w:hAnsi="華康黑體 Std W3" w:hint="eastAsia"/>
                <w:bCs/>
                <w:sz w:val="22"/>
                <w:szCs w:val="22"/>
              </w:rPr>
              <w:t>下次有待加強的是</w:t>
            </w:r>
            <w:r w:rsidR="00F37E4A" w:rsidRPr="00844015">
              <w:rPr>
                <w:rFonts w:eastAsia="微軟正黑體" w:hint="eastAsia"/>
                <w:sz w:val="22"/>
                <w:szCs w:val="22"/>
                <w:u w:val="single"/>
              </w:rPr>
              <w:t xml:space="preserve">　　</w:t>
            </w:r>
          </w:p>
          <w:p w:rsidR="00F37E4A" w:rsidRPr="00844015" w:rsidRDefault="00F37E4A" w:rsidP="003C64BB">
            <w:pPr>
              <w:snapToGrid w:val="0"/>
              <w:rPr>
                <w:rFonts w:eastAsia="微軟正黑體"/>
                <w:b/>
                <w:sz w:val="22"/>
                <w:szCs w:val="22"/>
                <w:u w:val="dash"/>
              </w:rPr>
            </w:pPr>
            <w:r w:rsidRPr="00844015">
              <w:rPr>
                <w:rFonts w:eastAsia="微軟正黑體" w:hint="eastAsia"/>
                <w:b/>
                <w:sz w:val="22"/>
                <w:szCs w:val="22"/>
                <w:u w:val="dash"/>
              </w:rPr>
              <w:t xml:space="preserve">                                                                                 </w:t>
            </w:r>
            <w:r w:rsidRPr="00844015">
              <w:rPr>
                <w:rFonts w:eastAsia="微軟正黑體" w:hint="eastAsia"/>
                <w:b/>
                <w:sz w:val="22"/>
                <w:szCs w:val="22"/>
                <w:u w:val="dash"/>
              </w:rPr>
              <w:t xml:space="preserve">　　　　　　　　　　</w:t>
            </w:r>
          </w:p>
          <w:p w:rsidR="00F37E4A" w:rsidRPr="00844015" w:rsidRDefault="00F37E4A" w:rsidP="003C64BB">
            <w:pPr>
              <w:pStyle w:val="afff9"/>
              <w:snapToGrid w:val="0"/>
              <w:spacing w:line="400" w:lineRule="atLeast"/>
              <w:ind w:left="0"/>
              <w:rPr>
                <w:rFonts w:ascii="華康黑體 Std W3" w:eastAsia="華康黑體 Std W3" w:hAnsi="華康黑體 Std W3"/>
                <w:bCs/>
                <w:sz w:val="22"/>
              </w:rPr>
            </w:pPr>
            <w:r w:rsidRPr="00844015">
              <w:rPr>
                <w:rFonts w:ascii="Times New Roman" w:eastAsia="微軟正黑體" w:hAnsi="Times New Roman" w:hint="eastAsia"/>
                <w:b/>
                <w:sz w:val="22"/>
              </w:rPr>
              <w:t>◎</w:t>
            </w:r>
            <w:r w:rsidRPr="00844015">
              <w:rPr>
                <w:rFonts w:ascii="華康黑體 Std W3" w:eastAsia="華康黑體 Std W3" w:hAnsi="華康黑體 Std W3"/>
                <w:bCs/>
                <w:sz w:val="22"/>
              </w:rPr>
              <w:t>合作學習的教學流程：</w:t>
            </w:r>
          </w:p>
          <w:p w:rsidR="00F37E4A" w:rsidRPr="00844015" w:rsidRDefault="00F37E4A" w:rsidP="003C64BB">
            <w:pPr>
              <w:snapToGrid w:val="0"/>
              <w:spacing w:line="400" w:lineRule="atLeast"/>
              <w:ind w:left="220" w:hangingChars="100" w:hanging="220"/>
              <w:rPr>
                <w:rFonts w:ascii="華康黑體 Std W3" w:eastAsia="華康黑體 Std W3" w:hAnsi="華康黑體 Std W3" w:hint="eastAsia"/>
                <w:bCs/>
                <w:sz w:val="22"/>
                <w:szCs w:val="22"/>
              </w:rPr>
            </w:pPr>
            <w:r w:rsidRPr="00844015">
              <w:rPr>
                <w:rFonts w:ascii="華康黑體 Std W3" w:eastAsia="華康黑體 Std W3" w:hAnsi="華康黑體 Std W3" w:hint="eastAsia"/>
                <w:bCs/>
                <w:sz w:val="22"/>
                <w:szCs w:val="22"/>
              </w:rPr>
              <w:t>第一節：</w:t>
            </w:r>
          </w:p>
          <w:p w:rsidR="00F37E4A" w:rsidRPr="00844015" w:rsidRDefault="00F37E4A" w:rsidP="003C64BB">
            <w:pPr>
              <w:snapToGrid w:val="0"/>
              <w:spacing w:line="400" w:lineRule="atLeast"/>
              <w:ind w:left="220" w:hangingChars="100" w:hanging="220"/>
              <w:rPr>
                <w:rFonts w:ascii="華康黑體 Std W3" w:eastAsia="華康黑體 Std W3" w:hAnsi="華康黑體 Std W3" w:hint="eastAsia"/>
                <w:bCs/>
                <w:sz w:val="22"/>
                <w:szCs w:val="22"/>
              </w:rPr>
            </w:pPr>
            <w:r w:rsidRPr="00844015">
              <w:rPr>
                <w:rFonts w:ascii="華康黑體 Std W3" w:eastAsia="華康黑體 Std W3" w:hAnsi="華康黑體 Std W3" w:hint="eastAsia"/>
                <w:bCs/>
                <w:sz w:val="22"/>
                <w:szCs w:val="22"/>
              </w:rPr>
              <w:t>1.全班共同討論並票選最想了解的四種職業（例如：廚師、水電工、演藝人員、金融服務）</w:t>
            </w:r>
            <w:r w:rsidR="008C1E05" w:rsidRPr="00844015">
              <w:rPr>
                <w:rFonts w:ascii="華康黑體 Std W3" w:eastAsia="華康黑體 Std W3" w:hAnsi="華康黑體 Std W3" w:hint="eastAsia"/>
                <w:bCs/>
                <w:sz w:val="22"/>
                <w:szCs w:val="22"/>
              </w:rPr>
              <w:t>。</w:t>
            </w:r>
          </w:p>
          <w:p w:rsidR="00F37E4A" w:rsidRPr="00844015" w:rsidRDefault="00F37E4A" w:rsidP="003C64BB">
            <w:pPr>
              <w:snapToGrid w:val="0"/>
              <w:spacing w:line="400" w:lineRule="atLeast"/>
              <w:ind w:left="220" w:hangingChars="100" w:hanging="220"/>
              <w:rPr>
                <w:rFonts w:ascii="華康黑體 Std W3" w:eastAsia="華康黑體 Std W3" w:hAnsi="華康黑體 Std W3" w:hint="eastAsia"/>
                <w:bCs/>
                <w:sz w:val="22"/>
                <w:szCs w:val="22"/>
              </w:rPr>
            </w:pPr>
            <w:r w:rsidRPr="00844015">
              <w:rPr>
                <w:rFonts w:ascii="華康黑體 Std W3" w:eastAsia="華康黑體 Std W3" w:hAnsi="華康黑體 Std W3" w:hint="eastAsia"/>
                <w:bCs/>
                <w:sz w:val="22"/>
                <w:szCs w:val="22"/>
              </w:rPr>
              <w:t>2.小組兩兩討論→小組討論→全班分享→老師指導及歸納，完成學習單內容（職業達人訪談項目）包含：職業名稱、具備條件（學經歷等）、進入職場的方式、工作環境、工作時間、工作內容、薪資、工作甘苦談（壓力、成就感）、未來發展以及資料蒐集方式與來源（訪談、實際參觀、網路資訊）、其他【職業訪談學習單可參見本手冊P</w:t>
            </w:r>
            <w:r w:rsidR="00F366FD" w:rsidRPr="00844015">
              <w:rPr>
                <w:rFonts w:ascii="華康黑體 Std W3" w:eastAsia="華康黑體 Std W3" w:hAnsi="華康黑體 Std W3" w:hint="eastAsia"/>
                <w:bCs/>
                <w:sz w:val="22"/>
                <w:szCs w:val="22"/>
              </w:rPr>
              <w:t>108</w:t>
            </w:r>
            <w:r w:rsidRPr="00844015">
              <w:rPr>
                <w:rFonts w:ascii="華康黑體 Std W3" w:eastAsia="華康黑體 Std W3" w:hAnsi="華康黑體 Std W3" w:hint="eastAsia"/>
                <w:bCs/>
                <w:sz w:val="22"/>
                <w:szCs w:val="22"/>
              </w:rPr>
              <w:t>-</w:t>
            </w:r>
            <w:r w:rsidR="00F366FD" w:rsidRPr="00844015">
              <w:rPr>
                <w:rFonts w:ascii="華康黑體 Std W3" w:eastAsia="華康黑體 Std W3" w:hAnsi="華康黑體 Std W3" w:hint="eastAsia"/>
                <w:bCs/>
                <w:sz w:val="22"/>
                <w:szCs w:val="22"/>
              </w:rPr>
              <w:t>109</w:t>
            </w:r>
            <w:r w:rsidRPr="00844015">
              <w:rPr>
                <w:rFonts w:ascii="華康黑體 Std W3" w:eastAsia="華康黑體 Std W3" w:hAnsi="華康黑體 Std W3" w:hint="eastAsia"/>
                <w:bCs/>
                <w:sz w:val="22"/>
                <w:szCs w:val="22"/>
              </w:rPr>
              <w:t>;</w:t>
            </w:r>
            <w:r w:rsidR="00BE70B1" w:rsidRPr="00844015">
              <w:rPr>
                <w:rFonts w:ascii="華康黑體 Std W3" w:eastAsia="華康黑體 Std W3" w:hAnsi="華康黑體 Std W3" w:hint="eastAsia"/>
                <w:bCs/>
                <w:sz w:val="22"/>
                <w:szCs w:val="22"/>
              </w:rPr>
              <w:t>教育部編印</w:t>
            </w:r>
            <w:r w:rsidRPr="00844015">
              <w:rPr>
                <w:rFonts w:ascii="華康黑體 Std W3" w:eastAsia="華康黑體 Std W3" w:hAnsi="華康黑體 Std W3" w:hint="eastAsia"/>
                <w:bCs/>
                <w:sz w:val="22"/>
                <w:szCs w:val="22"/>
              </w:rPr>
              <w:t>國民中學學生生涯檔案】</w:t>
            </w:r>
            <w:r w:rsidR="008C1E05" w:rsidRPr="00844015">
              <w:rPr>
                <w:rFonts w:ascii="華康黑體 Std W3" w:eastAsia="華康黑體 Std W3" w:hAnsi="華康黑體 Std W3" w:hint="eastAsia"/>
                <w:bCs/>
                <w:sz w:val="22"/>
                <w:szCs w:val="22"/>
              </w:rPr>
              <w:t>。</w:t>
            </w:r>
          </w:p>
          <w:p w:rsidR="00F37E4A" w:rsidRPr="00844015" w:rsidRDefault="00F37E4A" w:rsidP="003C64BB">
            <w:pPr>
              <w:snapToGrid w:val="0"/>
              <w:spacing w:line="400" w:lineRule="atLeast"/>
              <w:ind w:left="220" w:hangingChars="100" w:hanging="220"/>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3.小組進行分工，小組每位成員負責一個職業，依學習單項目先行蒐集資料並完成學習單內容</w:t>
            </w:r>
            <w:r w:rsidR="008C1E05" w:rsidRPr="00844015">
              <w:rPr>
                <w:rFonts w:ascii="華康黑體 Std W3" w:eastAsia="華康黑體 Std W3" w:hAnsi="華康黑體 Std W3" w:hint="eastAsia"/>
                <w:bCs/>
                <w:sz w:val="22"/>
                <w:szCs w:val="22"/>
              </w:rPr>
              <w:t>。</w:t>
            </w:r>
          </w:p>
          <w:p w:rsidR="00F37E4A" w:rsidRPr="00844015" w:rsidRDefault="00F37E4A" w:rsidP="003C64BB">
            <w:pPr>
              <w:tabs>
                <w:tab w:val="num" w:pos="900"/>
              </w:tabs>
              <w:snapToGrid w:val="0"/>
              <w:spacing w:line="400" w:lineRule="atLeast"/>
              <w:ind w:left="220" w:hangingChars="100" w:hanging="220"/>
              <w:rPr>
                <w:rFonts w:ascii="華康黑體 Std W3" w:eastAsia="華康黑體 Std W3" w:hAnsi="華康黑體 Std W3" w:hint="eastAsia"/>
                <w:bCs/>
                <w:sz w:val="22"/>
                <w:szCs w:val="22"/>
              </w:rPr>
            </w:pPr>
            <w:r w:rsidRPr="00844015">
              <w:rPr>
                <w:rFonts w:ascii="華康黑體 Std W3" w:eastAsia="華康黑體 Std W3" w:hAnsi="華康黑體 Std W3" w:hint="eastAsia"/>
                <w:bCs/>
                <w:sz w:val="22"/>
                <w:szCs w:val="22"/>
              </w:rPr>
              <w:t>第二節：</w:t>
            </w:r>
          </w:p>
          <w:p w:rsidR="00686B04" w:rsidRPr="00844015" w:rsidRDefault="00F37E4A" w:rsidP="003C64BB">
            <w:pPr>
              <w:tabs>
                <w:tab w:val="num" w:pos="900"/>
              </w:tabs>
              <w:snapToGrid w:val="0"/>
              <w:spacing w:line="400" w:lineRule="atLeast"/>
              <w:ind w:left="220" w:hangingChars="100" w:hanging="220"/>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1.負責相同職業的各小組成員再組成「專家小組」，依據其負責的職業進行分享、討論並</w:t>
            </w:r>
            <w:r w:rsidR="00686B04" w:rsidRPr="00844015">
              <w:rPr>
                <w:rFonts w:ascii="華康黑體 Std W3" w:eastAsia="華康黑體 Std W3" w:hAnsi="華康黑體 Std W3" w:hint="eastAsia"/>
                <w:bCs/>
                <w:sz w:val="22"/>
                <w:szCs w:val="22"/>
              </w:rPr>
              <w:t>補充資料</w:t>
            </w:r>
          </w:p>
          <w:p w:rsidR="00686B04" w:rsidRPr="00844015" w:rsidRDefault="00686B04" w:rsidP="003C64BB">
            <w:pPr>
              <w:tabs>
                <w:tab w:val="num" w:pos="900"/>
              </w:tabs>
              <w:snapToGrid w:val="0"/>
              <w:spacing w:line="400" w:lineRule="atLeast"/>
              <w:ind w:left="220" w:hangingChars="100" w:hanging="220"/>
              <w:rPr>
                <w:rFonts w:ascii="華康黑體 Std W3" w:eastAsia="華康黑體 Std W3" w:hAnsi="華康黑體 Std W3" w:hint="eastAsia"/>
                <w:bCs/>
                <w:sz w:val="22"/>
                <w:szCs w:val="22"/>
              </w:rPr>
            </w:pPr>
            <w:r w:rsidRPr="00844015">
              <w:rPr>
                <w:rFonts w:ascii="華康黑體 Std W3" w:eastAsia="華康黑體 Std W3" w:hAnsi="華康黑體 Std W3" w:hint="eastAsia"/>
                <w:bCs/>
                <w:sz w:val="22"/>
                <w:szCs w:val="22"/>
              </w:rPr>
              <w:t>2.回到小組，小組分工：主持人</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觀察員</w:t>
            </w:r>
            <w:r w:rsidRPr="00844015">
              <w:rPr>
                <w:rFonts w:ascii="華康黑體 Std W3" w:eastAsia="華康黑體 Std W3" w:hAnsi="華康黑體 Std W3"/>
                <w:bCs/>
                <w:sz w:val="22"/>
                <w:szCs w:val="22"/>
              </w:rPr>
              <w:t>、</w:t>
            </w:r>
            <w:r w:rsidRPr="00844015">
              <w:rPr>
                <w:rFonts w:ascii="華康黑體 Std W3" w:eastAsia="華康黑體 Std W3" w:hAnsi="華康黑體 Std W3" w:hint="eastAsia"/>
                <w:bCs/>
                <w:sz w:val="22"/>
                <w:szCs w:val="22"/>
              </w:rPr>
              <w:t>紀錄員、檢查員，分組進行四種職業介紹報告、分享與討論。</w:t>
            </w:r>
          </w:p>
          <w:p w:rsidR="00686B04" w:rsidRPr="00844015" w:rsidRDefault="00686B04" w:rsidP="003C64BB">
            <w:pPr>
              <w:tabs>
                <w:tab w:val="num" w:pos="900"/>
              </w:tabs>
              <w:snapToGrid w:val="0"/>
              <w:spacing w:line="400" w:lineRule="atLeast"/>
              <w:ind w:left="220" w:hangingChars="100" w:hanging="220"/>
              <w:rPr>
                <w:rFonts w:ascii="華康黑體 Std W3" w:eastAsia="華康黑體 Std W3" w:hAnsi="華康黑體 Std W3" w:hint="eastAsia"/>
                <w:bCs/>
                <w:sz w:val="22"/>
                <w:szCs w:val="22"/>
              </w:rPr>
            </w:pPr>
            <w:r w:rsidRPr="00844015">
              <w:rPr>
                <w:rFonts w:ascii="華康黑體 Std W3" w:eastAsia="華康黑體 Std W3" w:hAnsi="華康黑體 Std W3" w:hint="eastAsia"/>
                <w:bCs/>
                <w:sz w:val="22"/>
                <w:szCs w:val="22"/>
              </w:rPr>
              <w:t>3.進行全班報告：老師抽點某一種職業、再抽某一組，被抽中的組別、負責該職業的學生上台報告。</w:t>
            </w:r>
          </w:p>
          <w:p w:rsidR="00686B04" w:rsidRPr="00844015" w:rsidRDefault="00686B04" w:rsidP="003C64BB">
            <w:pPr>
              <w:tabs>
                <w:tab w:val="num" w:pos="900"/>
              </w:tabs>
              <w:snapToGrid w:val="0"/>
              <w:spacing w:line="400" w:lineRule="atLeast"/>
              <w:ind w:left="220" w:hangingChars="100" w:hanging="220"/>
              <w:rPr>
                <w:rFonts w:ascii="華康黑體 Std W3" w:eastAsia="華康黑體 Std W3" w:hAnsi="華康黑體 Std W3" w:hint="eastAsia"/>
                <w:bCs/>
                <w:sz w:val="22"/>
                <w:szCs w:val="22"/>
              </w:rPr>
            </w:pPr>
            <w:r w:rsidRPr="00844015">
              <w:rPr>
                <w:rFonts w:ascii="華康黑體 Std W3" w:eastAsia="華康黑體 Std W3" w:hAnsi="華康黑體 Std W3" w:hint="eastAsia"/>
                <w:bCs/>
                <w:sz w:val="22"/>
                <w:szCs w:val="22"/>
              </w:rPr>
              <w:t>4.全部職業報告過後，由學生自我反省並分享：</w:t>
            </w:r>
          </w:p>
          <w:p w:rsidR="00F37E4A" w:rsidRPr="00844015" w:rsidRDefault="00686B04" w:rsidP="003C64BB">
            <w:pPr>
              <w:tabs>
                <w:tab w:val="num" w:pos="900"/>
              </w:tabs>
              <w:snapToGrid w:val="0"/>
              <w:spacing w:line="400" w:lineRule="atLeast"/>
              <w:ind w:left="220" w:hangingChars="100" w:hanging="220"/>
              <w:rPr>
                <w:rFonts w:eastAsia="微軟正黑體" w:hint="eastAsia"/>
                <w:sz w:val="22"/>
                <w:szCs w:val="22"/>
              </w:rPr>
            </w:pPr>
            <w:r w:rsidRPr="00844015">
              <w:rPr>
                <w:rFonts w:ascii="華康黑體 Std W3" w:eastAsia="華康黑體 Std W3" w:hAnsi="華康黑體 Std W3" w:hint="eastAsia"/>
                <w:bCs/>
                <w:sz w:val="22"/>
                <w:szCs w:val="22"/>
              </w:rPr>
              <w:t xml:space="preserve">  (1)依個人興趣、性向、價值觀及人格特質所適合發展的職業為何？</w:t>
            </w:r>
          </w:p>
        </w:tc>
      </w:tr>
    </w:tbl>
    <w:p w:rsidR="004B2904" w:rsidRPr="00844015" w:rsidRDefault="004B2904" w:rsidP="004B2904">
      <w:pPr>
        <w:adjustRightInd w:val="0"/>
        <w:snapToGrid w:val="0"/>
        <w:spacing w:after="240" w:line="520" w:lineRule="exact"/>
        <w:rPr>
          <w:rFonts w:ascii="華康黑體 Std W3" w:eastAsia="華康黑體 Std W3" w:hAnsi="華康黑體 Std W3" w:hint="eastAsia"/>
          <w:b/>
          <w:sz w:val="36"/>
          <w:szCs w:val="36"/>
          <w:bdr w:val="single" w:sz="4" w:space="0" w:color="auto"/>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8"/>
      </w:tblGrid>
      <w:tr w:rsidR="00F37E4A" w:rsidRPr="00844015" w:rsidTr="0023680F">
        <w:tc>
          <w:tcPr>
            <w:tcW w:w="9498" w:type="dxa"/>
            <w:shd w:val="clear" w:color="auto" w:fill="auto"/>
          </w:tcPr>
          <w:p w:rsidR="00686B04" w:rsidRPr="00844015" w:rsidRDefault="00544AF7" w:rsidP="003C64BB">
            <w:pPr>
              <w:tabs>
                <w:tab w:val="num" w:pos="900"/>
              </w:tabs>
              <w:snapToGrid w:val="0"/>
              <w:spacing w:line="400" w:lineRule="atLeast"/>
              <w:ind w:left="220" w:hangingChars="100" w:hanging="220"/>
              <w:rPr>
                <w:rFonts w:ascii="華康黑體 Std W3" w:eastAsia="華康黑體 Std W3" w:hAnsi="華康黑體 Std W3" w:hint="eastAsia"/>
                <w:bCs/>
                <w:sz w:val="22"/>
                <w:szCs w:val="22"/>
              </w:rPr>
            </w:pPr>
            <w:r w:rsidRPr="00844015">
              <w:rPr>
                <w:rFonts w:eastAsia="微軟正黑體" w:hint="eastAsia"/>
                <w:sz w:val="22"/>
                <w:szCs w:val="22"/>
              </w:rPr>
              <w:t xml:space="preserve">  </w:t>
            </w:r>
            <w:r w:rsidR="00686B04" w:rsidRPr="00844015">
              <w:rPr>
                <w:rFonts w:ascii="華康黑體 Std W3" w:eastAsia="華康黑體 Std W3" w:hAnsi="華康黑體 Std W3" w:hint="eastAsia"/>
                <w:bCs/>
                <w:sz w:val="22"/>
                <w:szCs w:val="22"/>
              </w:rPr>
              <w:t>(2)如何尋找並運用工作世界的資料</w:t>
            </w:r>
            <w:r w:rsidR="00D80E8F" w:rsidRPr="00844015">
              <w:rPr>
                <w:rFonts w:ascii="華康黑體 Std W3" w:eastAsia="華康黑體 Std W3" w:hAnsi="華康黑體 Std W3" w:hint="eastAsia"/>
                <w:bCs/>
                <w:sz w:val="22"/>
                <w:szCs w:val="22"/>
              </w:rPr>
              <w:t>。</w:t>
            </w:r>
          </w:p>
          <w:p w:rsidR="00686B04" w:rsidRPr="00844015" w:rsidRDefault="00686B04" w:rsidP="003C64BB">
            <w:pPr>
              <w:snapToGrid w:val="0"/>
              <w:rPr>
                <w:rFonts w:ascii="華康黑體 Std W3" w:eastAsia="華康黑體 Std W3" w:hAnsi="華康黑體 Std W3" w:hint="eastAsia"/>
                <w:bCs/>
                <w:sz w:val="22"/>
                <w:szCs w:val="22"/>
              </w:rPr>
            </w:pPr>
            <w:r w:rsidRPr="00844015">
              <w:rPr>
                <w:rFonts w:ascii="華康黑體 Std W3" w:eastAsia="華康黑體 Std W3" w:hAnsi="華康黑體 Std W3" w:hint="eastAsia"/>
                <w:bCs/>
                <w:sz w:val="22"/>
                <w:szCs w:val="22"/>
              </w:rPr>
              <w:t>5.教師歸納與回饋。</w:t>
            </w:r>
          </w:p>
          <w:p w:rsidR="00F37E4A" w:rsidRPr="00844015" w:rsidRDefault="00F37E4A" w:rsidP="003C64BB">
            <w:pPr>
              <w:snapToGrid w:val="0"/>
              <w:rPr>
                <w:rFonts w:eastAsia="微軟正黑體" w:hint="eastAsia"/>
                <w:u w:val="single"/>
              </w:rPr>
            </w:pPr>
          </w:p>
        </w:tc>
      </w:tr>
    </w:tbl>
    <w:p w:rsidR="00F37E4A" w:rsidRPr="00844015" w:rsidRDefault="00F37E4A" w:rsidP="004B2904">
      <w:pPr>
        <w:adjustRightInd w:val="0"/>
        <w:snapToGrid w:val="0"/>
        <w:spacing w:after="240" w:line="520" w:lineRule="exact"/>
        <w:rPr>
          <w:rFonts w:ascii="華康黑體 Std W3" w:eastAsia="華康黑體 Std W3" w:hAnsi="華康黑體 Std W3" w:hint="eastAsia"/>
          <w:b/>
          <w:sz w:val="36"/>
          <w:szCs w:val="36"/>
          <w:bdr w:val="single" w:sz="4" w:space="0" w:color="auto"/>
        </w:rPr>
      </w:pPr>
    </w:p>
    <w:p w:rsidR="00D21778" w:rsidRPr="00844015" w:rsidRDefault="004B2904" w:rsidP="00A7133B">
      <w:pPr>
        <w:adjustRightInd w:val="0"/>
        <w:snapToGrid w:val="0"/>
        <w:spacing w:after="240" w:line="520" w:lineRule="exact"/>
        <w:jc w:val="right"/>
        <w:rPr>
          <w:rFonts w:ascii="華康黑體 Std W3" w:eastAsia="華康黑體 Std W3" w:hAnsi="華康黑體 Std W3"/>
          <w:b/>
          <w:sz w:val="36"/>
          <w:szCs w:val="36"/>
          <w:bdr w:val="single" w:sz="4" w:space="0" w:color="auto"/>
        </w:rPr>
      </w:pPr>
      <w:r w:rsidRPr="00844015">
        <w:rPr>
          <w:rFonts w:ascii="華康黑體 Std W3" w:eastAsia="華康黑體 Std W3" w:hAnsi="華康黑體 Std W3"/>
          <w:b/>
          <w:sz w:val="36"/>
          <w:szCs w:val="36"/>
          <w:bdr w:val="single" w:sz="4" w:space="0" w:color="auto"/>
        </w:rPr>
        <w:br w:type="page"/>
      </w:r>
      <w:r w:rsidR="00D21778" w:rsidRPr="00844015">
        <w:rPr>
          <w:rFonts w:ascii="華康黑體 Std W3" w:eastAsia="華康黑體 Std W3" w:hAnsi="華康黑體 Std W3" w:hint="eastAsia"/>
          <w:b/>
          <w:sz w:val="36"/>
          <w:szCs w:val="36"/>
          <w:bdr w:val="single" w:sz="4" w:space="0" w:color="auto"/>
        </w:rPr>
        <w:lastRenderedPageBreak/>
        <w:t>課程活動</w:t>
      </w:r>
      <w:r w:rsidR="00D21778" w:rsidRPr="00844015">
        <w:rPr>
          <w:rFonts w:ascii="華康黑體 Std W3" w:eastAsia="華康黑體 Std W3" w:hAnsi="華康黑體 Std W3"/>
          <w:b/>
          <w:sz w:val="36"/>
          <w:szCs w:val="36"/>
          <w:bdr w:val="single" w:sz="4" w:space="0" w:color="auto"/>
        </w:rPr>
        <w:t>-03-0</w:t>
      </w:r>
      <w:r w:rsidR="00E34965" w:rsidRPr="00844015">
        <w:rPr>
          <w:rFonts w:ascii="華康黑體 Std W3" w:eastAsia="華康黑體 Std W3" w:hAnsi="華康黑體 Std W3" w:hint="eastAsia"/>
          <w:b/>
          <w:sz w:val="36"/>
          <w:szCs w:val="36"/>
          <w:bdr w:val="single" w:sz="4" w:space="0" w:color="auto"/>
        </w:rPr>
        <w:t>4</w:t>
      </w:r>
    </w:p>
    <w:p w:rsidR="00D21778" w:rsidRPr="00844015" w:rsidRDefault="00D21778" w:rsidP="00A7133B">
      <w:pPr>
        <w:adjustRightInd w:val="0"/>
        <w:snapToGrid w:val="0"/>
        <w:spacing w:after="240" w:line="520" w:lineRule="exact"/>
        <w:ind w:leftChars="-75" w:left="-18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A7133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－小團體輔導實施計畫</w:t>
      </w:r>
    </w:p>
    <w:p w:rsidR="00D21778" w:rsidRPr="00844015" w:rsidRDefault="00D21778" w:rsidP="00A7133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D21778" w:rsidP="00A7133B">
      <w:pPr>
        <w:spacing w:line="440" w:lineRule="exact"/>
        <w:ind w:leftChars="100" w:left="1151" w:hangingChars="414" w:hanging="911"/>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B70C2F" w:rsidP="00C673C5">
      <w:pPr>
        <w:spacing w:line="440" w:lineRule="exact"/>
        <w:ind w:leftChars="100" w:left="1151" w:hangingChars="414" w:hanging="911"/>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C673C5" w:rsidRPr="00844015">
        <w:rPr>
          <w:rFonts w:ascii="華康黑體 Std W3" w:eastAsia="華康黑體 Std W3" w:hAnsi="華康黑體 Std W3" w:hint="eastAsia"/>
          <w:sz w:val="22"/>
          <w:szCs w:val="22"/>
        </w:rPr>
        <w:t>技術及職業教育法。</w:t>
      </w:r>
    </w:p>
    <w:p w:rsidR="00D21778" w:rsidRPr="00844015" w:rsidRDefault="00B70C2F" w:rsidP="00A7133B">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D21778" w:rsidRPr="00844015">
        <w:rPr>
          <w:rFonts w:ascii="華康黑體 Std W3" w:eastAsia="華康黑體 Std W3" w:hAnsi="華康黑體 Std W3" w:hint="eastAsia"/>
          <w:sz w:val="22"/>
          <w:szCs w:val="22"/>
        </w:rPr>
        <w:t>。</w:t>
      </w:r>
    </w:p>
    <w:p w:rsidR="00D21778" w:rsidRPr="00844015" w:rsidRDefault="00B70C2F" w:rsidP="00A7133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C32348"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A7133B">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A7133B">
      <w:pPr>
        <w:pStyle w:val="af4"/>
        <w:spacing w:line="440" w:lineRule="exact"/>
        <w:ind w:leftChars="0" w:left="0"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（一）協助學生探索與瞭解自己，開發潛能，培養生涯發展各項基本能力。</w:t>
      </w:r>
    </w:p>
    <w:p w:rsidR="00D21778" w:rsidRPr="00844015" w:rsidRDefault="00D21778" w:rsidP="002A6B00">
      <w:pPr>
        <w:pStyle w:val="af4"/>
        <w:spacing w:line="440" w:lineRule="exact"/>
        <w:ind w:leftChars="0" w:left="0"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（二）透過課程與活動，發揮生涯輔導的功能，增進學生良好適應能力。</w:t>
      </w:r>
    </w:p>
    <w:p w:rsidR="00D21778" w:rsidRPr="00844015" w:rsidRDefault="00D21778" w:rsidP="002A6B00">
      <w:pPr>
        <w:pStyle w:val="af4"/>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（三）藉由團體輔導觀察，肯定自我價值，賦予未來展望，協助學生做好生涯抉擇的準備。</w:t>
      </w:r>
    </w:p>
    <w:p w:rsidR="00D21778" w:rsidRPr="00844015" w:rsidRDefault="00D21778" w:rsidP="002A6B00">
      <w:pPr>
        <w:pStyle w:val="af4"/>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（四）透過輔導人員專業協助，提供學生個人適性的生涯發展規劃及諮詢，引導學生適性選擇生涯進路。</w:t>
      </w:r>
    </w:p>
    <w:p w:rsidR="00D21778" w:rsidRPr="00844015" w:rsidRDefault="001F04D9" w:rsidP="00A7133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w:t>
      </w:r>
    </w:p>
    <w:p w:rsidR="00D21778" w:rsidRPr="00844015" w:rsidRDefault="00D21778" w:rsidP="00397073">
      <w:pPr>
        <w:spacing w:line="440" w:lineRule="exact"/>
        <w:ind w:leftChars="94" w:left="1130" w:hangingChars="411" w:hanging="904"/>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（一）主辦單位：輔導處（室）。</w:t>
      </w:r>
    </w:p>
    <w:p w:rsidR="00D21778" w:rsidRPr="00844015" w:rsidRDefault="00D21778" w:rsidP="00397073">
      <w:pPr>
        <w:spacing w:line="440" w:lineRule="exact"/>
        <w:ind w:leftChars="100" w:left="1153" w:hangingChars="415" w:hanging="913"/>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（二）協辦單位：教務處、各班導師。</w:t>
      </w:r>
    </w:p>
    <w:p w:rsidR="00D21778" w:rsidRPr="00844015" w:rsidRDefault="00D21778" w:rsidP="00A7133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四、辦理時程：○○學年度。</w:t>
      </w:r>
    </w:p>
    <w:p w:rsidR="00D21778" w:rsidRPr="00844015" w:rsidRDefault="00D21778" w:rsidP="00A7133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五、實施對象：○年級學生。</w:t>
      </w:r>
    </w:p>
    <w:p w:rsidR="00D21778" w:rsidRPr="00844015" w:rsidRDefault="00D21778" w:rsidP="00A7133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六、實施方式</w:t>
      </w:r>
    </w:p>
    <w:p w:rsidR="00D21778" w:rsidRPr="00844015" w:rsidRDefault="00D21778" w:rsidP="00A7133B">
      <w:pPr>
        <w:pStyle w:val="af4"/>
        <w:spacing w:line="440" w:lineRule="exact"/>
        <w:ind w:leftChars="167" w:left="401" w:firstLineChars="215" w:firstLine="47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小團體輔導由活動與討論交互建構達到輔導目標，實施方式因學生特質、能力、問題及輔導人員而有不同的課程安排。活動方式可分為靜態（資料收集、繪畫等）與動態（體驗、遊戲等）進行，而討論為輔導重要部分，可使團體成員建立關係、表達意見、釐清觀念等，本次小團體採用實施方法臚列如下：</w:t>
      </w:r>
    </w:p>
    <w:p w:rsidR="00D21778" w:rsidRPr="00844015" w:rsidRDefault="00D21778" w:rsidP="00A7133B">
      <w:pPr>
        <w:pStyle w:val="af4"/>
        <w:spacing w:line="440" w:lineRule="exact"/>
        <w:ind w:leftChars="0" w:left="0"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（一）共同座談法</w:t>
      </w:r>
    </w:p>
    <w:p w:rsidR="00D21778" w:rsidRPr="00844015" w:rsidRDefault="00D21778" w:rsidP="00A7133B">
      <w:pPr>
        <w:pStyle w:val="af4"/>
        <w:spacing w:line="440" w:lineRule="exact"/>
        <w:ind w:leftChars="375" w:left="900" w:firstLineChars="0" w:firstLine="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輔導員（領導者）將生涯發展議題的範圍與性質，先作扼要說明，然後讓學</w:t>
      </w:r>
    </w:p>
    <w:p w:rsidR="00D21778" w:rsidRPr="00844015" w:rsidRDefault="00D21778" w:rsidP="00A7133B">
      <w:pPr>
        <w:pStyle w:val="af4"/>
        <w:spacing w:line="440" w:lineRule="exact"/>
        <w:ind w:leftChars="375" w:left="900" w:firstLineChars="0" w:firstLine="0"/>
        <w:rPr>
          <w:rFonts w:ascii="華康黑體 Std W3" w:eastAsia="華康黑體 Std W3" w:hAnsi="華康黑體 Std W3"/>
          <w:sz w:val="22"/>
          <w:szCs w:val="22"/>
        </w:rPr>
      </w:pPr>
    </w:p>
    <w:p w:rsidR="00D21778" w:rsidRPr="00844015" w:rsidRDefault="00D21778" w:rsidP="00A7133B">
      <w:pPr>
        <w:pStyle w:val="af4"/>
        <w:spacing w:line="440" w:lineRule="exact"/>
        <w:ind w:leftChars="375" w:left="900" w:firstLineChars="0" w:firstLine="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生對議題自由發表意見，並作成結論。</w:t>
      </w:r>
    </w:p>
    <w:p w:rsidR="00D21778" w:rsidRPr="00844015" w:rsidRDefault="00D21778" w:rsidP="00A7133B">
      <w:pPr>
        <w:pStyle w:val="af4"/>
        <w:spacing w:line="440" w:lineRule="exact"/>
        <w:ind w:leftChars="0" w:left="0"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（二）配對討論法</w:t>
      </w:r>
    </w:p>
    <w:p w:rsidR="00D21778" w:rsidRPr="00844015" w:rsidRDefault="00D21778" w:rsidP="00A7133B">
      <w:pPr>
        <w:pStyle w:val="af4"/>
        <w:spacing w:line="440" w:lineRule="exact"/>
        <w:ind w:leftChars="375" w:left="900" w:rightChars="-49" w:right="-118" w:firstLineChars="0" w:firstLine="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先由兩人為一組作為第一次討論，再由兩組四人做第二次討論，最後由兩組八人為一組作為第三次的討論，如此反覆討論三次，讓每人皆有表達意見的機會，且能謹慎地思考，並聽到別人不同的意見，可防止少數人壟斷整個討論情境。</w:t>
      </w:r>
    </w:p>
    <w:p w:rsidR="00D21778" w:rsidRPr="00844015" w:rsidRDefault="00D21778" w:rsidP="00A7133B">
      <w:pPr>
        <w:pStyle w:val="af4"/>
        <w:spacing w:line="440" w:lineRule="exact"/>
        <w:ind w:leftChars="0" w:left="0"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（三）辯論法</w:t>
      </w:r>
    </w:p>
    <w:p w:rsidR="00D21778" w:rsidRPr="00844015" w:rsidRDefault="00D21778" w:rsidP="00A7133B">
      <w:pPr>
        <w:pStyle w:val="af4"/>
        <w:spacing w:line="440" w:lineRule="exact"/>
        <w:ind w:leftChars="375" w:left="900" w:firstLineChars="0" w:firstLine="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此法可讓參加辯論者表達自己意見，尊重別人意見，培養思考判斷能力並訓練就事論事的精神。</w:t>
      </w:r>
    </w:p>
    <w:p w:rsidR="00D21778" w:rsidRPr="00844015" w:rsidRDefault="00D21778" w:rsidP="00A7133B">
      <w:pPr>
        <w:pStyle w:val="af4"/>
        <w:spacing w:line="440" w:lineRule="exact"/>
        <w:ind w:leftChars="0" w:left="0"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（四）腦力激盪法</w:t>
      </w:r>
    </w:p>
    <w:p w:rsidR="00D21778" w:rsidRPr="00844015" w:rsidRDefault="00D21778" w:rsidP="00A7133B">
      <w:pPr>
        <w:pStyle w:val="af4"/>
        <w:spacing w:line="440" w:lineRule="exact"/>
        <w:ind w:leftChars="375" w:left="900" w:firstLineChars="0" w:firstLine="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輔導員引導成員對問題加以思考，不批評別人的意見，並立即給予正向的回饋，可激發個人的靈感，同時，在小團體中共同思考，比單獨思考要更有創造力，心智活動在競爭情況下，較能專注，心理動機亦較強。</w:t>
      </w:r>
    </w:p>
    <w:p w:rsidR="00D21778" w:rsidRPr="00844015" w:rsidRDefault="00D21778" w:rsidP="00A7133B">
      <w:pPr>
        <w:pStyle w:val="af4"/>
        <w:spacing w:line="440" w:lineRule="exact"/>
        <w:ind w:leftChars="0" w:left="880" w:hangingChars="400" w:hanging="880"/>
        <w:rPr>
          <w:rFonts w:ascii="細明體" w:eastAsia="細明體" w:hAnsi="細明體" w:cs="細明體"/>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（五）其他：媒體運用、閱讀討論、探索體驗、經驗分享、角色扮演、價值澄清、腦力激盪、自由聯想、問題解決、回饋活動等。</w:t>
      </w:r>
    </w:p>
    <w:p w:rsidR="00D21778" w:rsidRPr="00844015" w:rsidRDefault="00D21778" w:rsidP="00A7133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七、生涯發展小團體方案設計</w:t>
      </w:r>
    </w:p>
    <w:p w:rsidR="00D21778" w:rsidRPr="00844015" w:rsidRDefault="00D21778" w:rsidP="00A7133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（一）活動名稱：做自己的人生領航員。</w:t>
      </w:r>
    </w:p>
    <w:p w:rsidR="00D21778" w:rsidRPr="00844015" w:rsidRDefault="00D21778" w:rsidP="00A7133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（二）參加對象：本校○年級學生</w:t>
      </w:r>
      <w:r w:rsidRPr="00844015">
        <w:rPr>
          <w:rFonts w:ascii="華康黑體 Std W3" w:eastAsia="華康黑體 Std W3" w:hAnsi="華康黑體 Std W3"/>
          <w:sz w:val="22"/>
          <w:szCs w:val="22"/>
        </w:rPr>
        <w:t>8</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2"/>
          <w:szCs w:val="22"/>
        </w:rPr>
        <w:t>12</w:t>
      </w:r>
      <w:r w:rsidRPr="00844015">
        <w:rPr>
          <w:rFonts w:ascii="華康黑體 Std W3" w:eastAsia="華康黑體 Std W3" w:hAnsi="華康黑體 Std W3" w:hint="eastAsia"/>
          <w:sz w:val="22"/>
          <w:szCs w:val="22"/>
        </w:rPr>
        <w:t>名。</w:t>
      </w:r>
    </w:p>
    <w:p w:rsidR="00D21778" w:rsidRPr="00844015" w:rsidRDefault="00D21778" w:rsidP="00A7133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（三）遴選方式</w:t>
      </w:r>
    </w:p>
    <w:p w:rsidR="00D21778" w:rsidRPr="00844015" w:rsidRDefault="00D21778" w:rsidP="00A7133B">
      <w:pPr>
        <w:widowControl/>
        <w:spacing w:line="440" w:lineRule="exact"/>
        <w:ind w:firstLineChars="350" w:firstLine="770"/>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由輔導教師推薦，經導師同意，領導者面試後確認。</w:t>
      </w:r>
    </w:p>
    <w:p w:rsidR="00D21778" w:rsidRPr="00844015" w:rsidRDefault="00D21778" w:rsidP="00A7133B">
      <w:pPr>
        <w:widowControl/>
        <w:spacing w:line="440" w:lineRule="exact"/>
        <w:ind w:firstLineChars="350" w:firstLine="770"/>
        <w:rPr>
          <w:rFonts w:ascii="華康黑體 Std W3" w:eastAsia="華康黑體 Std W3" w:hAnsi="華康黑體 Std W3"/>
          <w:sz w:val="22"/>
          <w:szCs w:val="22"/>
        </w:rPr>
      </w:pP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參加名單確認後，個別通知該生及導師。</w:t>
      </w:r>
    </w:p>
    <w:p w:rsidR="00D21778" w:rsidRPr="00844015" w:rsidRDefault="00D21778" w:rsidP="00A7133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（四）團體類型</w:t>
      </w:r>
    </w:p>
    <w:p w:rsidR="00D21778" w:rsidRPr="00844015" w:rsidRDefault="00D21778" w:rsidP="00A7133B">
      <w:pPr>
        <w:widowControl/>
        <w:spacing w:line="440" w:lineRule="exact"/>
        <w:ind w:firstLineChars="350" w:firstLine="770"/>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半志願團體。</w:t>
      </w:r>
    </w:p>
    <w:p w:rsidR="00D21778" w:rsidRPr="00844015" w:rsidRDefault="00D21778" w:rsidP="00A7133B">
      <w:pPr>
        <w:widowControl/>
        <w:spacing w:line="440" w:lineRule="exact"/>
        <w:ind w:firstLineChars="350" w:firstLine="770"/>
        <w:rPr>
          <w:rFonts w:ascii="華康黑體 Std W3" w:eastAsia="華康黑體 Std W3" w:hAnsi="華康黑體 Std W3"/>
          <w:sz w:val="22"/>
          <w:szCs w:val="22"/>
        </w:rPr>
      </w:pP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封閉性團體（成員固定）。</w:t>
      </w:r>
    </w:p>
    <w:p w:rsidR="00D21778" w:rsidRPr="00844015" w:rsidRDefault="00D21778" w:rsidP="00A7133B">
      <w:pPr>
        <w:widowControl/>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（五）團體領導者</w:t>
      </w:r>
    </w:p>
    <w:p w:rsidR="00D21778" w:rsidRPr="00844015" w:rsidRDefault="00D21778" w:rsidP="00A7133B">
      <w:pPr>
        <w:widowControl/>
        <w:spacing w:line="440" w:lineRule="exact"/>
        <w:ind w:firstLineChars="350" w:firstLine="770"/>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領導者：輔導處（室）○○○老師（輔導教師）。</w:t>
      </w:r>
    </w:p>
    <w:p w:rsidR="00D21778" w:rsidRPr="00844015" w:rsidRDefault="00D21778" w:rsidP="00A7133B">
      <w:pPr>
        <w:widowControl/>
        <w:spacing w:line="440" w:lineRule="exact"/>
        <w:ind w:firstLineChars="350" w:firstLine="770"/>
        <w:rPr>
          <w:rFonts w:ascii="華康黑體 Std W3" w:eastAsia="華康黑體 Std W3" w:hAnsi="華康黑體 Std W3"/>
          <w:sz w:val="22"/>
          <w:szCs w:val="22"/>
        </w:rPr>
      </w:pP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協同領導者：輔導處（室）○○○老師（輔導教師）。</w:t>
      </w:r>
    </w:p>
    <w:p w:rsidR="00D21778" w:rsidRPr="00844015" w:rsidRDefault="00D21778" w:rsidP="00A7133B">
      <w:pPr>
        <w:widowControl/>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（六）活動課程表：如附件。</w:t>
      </w:r>
    </w:p>
    <w:p w:rsidR="00D21778" w:rsidRPr="00844015" w:rsidRDefault="00D21778" w:rsidP="00A7133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八、經費來源及概算</w:t>
      </w:r>
    </w:p>
    <w:p w:rsidR="00D21778" w:rsidRPr="00844015" w:rsidRDefault="00D21778" w:rsidP="00A7133B">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w:t>
      </w:r>
      <w:r w:rsidRPr="00844015">
        <w:rPr>
          <w:rFonts w:ascii="華康黑體 Std W3" w:eastAsia="華康黑體 Std W3" w:hAnsi="華康黑體 Std W3" w:hint="eastAsia"/>
          <w:sz w:val="22"/>
          <w:szCs w:val="22"/>
        </w:rPr>
        <w:lastRenderedPageBreak/>
        <w:t>家長會補助等。</w:t>
      </w:r>
    </w:p>
    <w:p w:rsidR="00D21778" w:rsidRPr="00844015" w:rsidRDefault="00D21778" w:rsidP="00A7133B">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A7133B">
      <w:pPr>
        <w:adjustRightInd w:val="0"/>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九、本計畫經輔導處（室）務會議討論，陳校長核可後實施，修正時亦同。</w:t>
      </w:r>
    </w:p>
    <w:p w:rsidR="00D21778" w:rsidRPr="00844015" w:rsidRDefault="00D21778" w:rsidP="00A7133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b/>
          <w:sz w:val="22"/>
          <w:szCs w:val="22"/>
        </w:rPr>
        <w:br w:type="page"/>
      </w:r>
      <w:r w:rsidRPr="00844015">
        <w:rPr>
          <w:rFonts w:ascii="華康黑體 Std W3" w:eastAsia="華康黑體 Std W3" w:hAnsi="華康黑體 Std W3" w:hint="eastAsia"/>
          <w:b/>
          <w:sz w:val="32"/>
          <w:szCs w:val="32"/>
        </w:rPr>
        <w:lastRenderedPageBreak/>
        <w:t>小團體活動課程表</w:t>
      </w:r>
    </w:p>
    <w:p w:rsidR="00D21778" w:rsidRPr="00844015" w:rsidRDefault="00D21778" w:rsidP="00A7133B">
      <w:pPr>
        <w:spacing w:line="520" w:lineRule="exact"/>
        <w:ind w:rightChars="38" w:right="91"/>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（本表請依學生特質、小團體目標等，由領導者設計活動課程）</w:t>
      </w:r>
    </w:p>
    <w:tbl>
      <w:tblPr>
        <w:tblpPr w:leftFromText="180" w:rightFromText="180" w:vertAnchor="page" w:horzAnchor="margin" w:tblpY="3142"/>
        <w:tblW w:w="84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627"/>
        <w:gridCol w:w="659"/>
        <w:gridCol w:w="1661"/>
        <w:gridCol w:w="5510"/>
      </w:tblGrid>
      <w:tr w:rsidR="00D21778" w:rsidRPr="00844015" w:rsidTr="002E2DF2">
        <w:tc>
          <w:tcPr>
            <w:tcW w:w="627" w:type="dxa"/>
            <w:tcBorders>
              <w:top w:val="single" w:sz="12" w:space="0" w:color="auto"/>
              <w:bottom w:val="single" w:sz="12" w:space="0" w:color="auto"/>
            </w:tcBorders>
            <w:vAlign w:val="center"/>
          </w:tcPr>
          <w:p w:rsidR="00D21778" w:rsidRPr="00844015" w:rsidRDefault="00D21778" w:rsidP="002E2DF2">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次別</w:t>
            </w:r>
          </w:p>
        </w:tc>
        <w:tc>
          <w:tcPr>
            <w:tcW w:w="659" w:type="dxa"/>
            <w:tcBorders>
              <w:top w:val="single" w:sz="12" w:space="0" w:color="auto"/>
              <w:bottom w:val="single" w:sz="12" w:space="0" w:color="auto"/>
            </w:tcBorders>
            <w:vAlign w:val="center"/>
          </w:tcPr>
          <w:p w:rsidR="00D21778" w:rsidRPr="00844015" w:rsidRDefault="00D21778" w:rsidP="002E2DF2">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日期</w:t>
            </w:r>
          </w:p>
        </w:tc>
        <w:tc>
          <w:tcPr>
            <w:tcW w:w="1661" w:type="dxa"/>
            <w:tcBorders>
              <w:top w:val="single" w:sz="12" w:space="0" w:color="auto"/>
              <w:bottom w:val="single" w:sz="12" w:space="0" w:color="auto"/>
            </w:tcBorders>
            <w:vAlign w:val="center"/>
          </w:tcPr>
          <w:p w:rsidR="00D21778" w:rsidRPr="00844015" w:rsidRDefault="00D21778" w:rsidP="002E2DF2">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元</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題</w:t>
            </w:r>
          </w:p>
        </w:tc>
        <w:tc>
          <w:tcPr>
            <w:tcW w:w="5510" w:type="dxa"/>
            <w:tcBorders>
              <w:top w:val="single" w:sz="12" w:space="0" w:color="auto"/>
              <w:bottom w:val="single" w:sz="12" w:space="0" w:color="auto"/>
            </w:tcBorders>
            <w:vAlign w:val="center"/>
          </w:tcPr>
          <w:p w:rsidR="00D21778" w:rsidRPr="00844015" w:rsidRDefault="00D21778" w:rsidP="002E2DF2">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元</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目</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標</w:t>
            </w:r>
          </w:p>
        </w:tc>
      </w:tr>
      <w:tr w:rsidR="00D21778" w:rsidRPr="00844015" w:rsidTr="002E2DF2">
        <w:tc>
          <w:tcPr>
            <w:tcW w:w="627"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p>
        </w:tc>
        <w:tc>
          <w:tcPr>
            <w:tcW w:w="659"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661"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當我們同在一起</w:t>
            </w:r>
          </w:p>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（相見歡）</w:t>
            </w:r>
          </w:p>
        </w:tc>
        <w:tc>
          <w:tcPr>
            <w:tcW w:w="5510" w:type="dxa"/>
          </w:tcPr>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1.</w:t>
            </w:r>
            <w:r w:rsidRPr="00844015">
              <w:rPr>
                <w:rFonts w:ascii="Arial" w:eastAsia="華康黑體 Std W3" w:hAnsi="Arial" w:cs="Arial" w:hint="eastAsia"/>
                <w:sz w:val="20"/>
                <w:szCs w:val="20"/>
              </w:rPr>
              <w:t>進行成員彼此間的初步認識。</w:t>
            </w:r>
          </w:p>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2.</w:t>
            </w:r>
            <w:r w:rsidRPr="00844015">
              <w:rPr>
                <w:rFonts w:ascii="Arial" w:eastAsia="華康黑體 Std W3" w:hAnsi="Arial" w:cs="Arial" w:hint="eastAsia"/>
                <w:sz w:val="20"/>
                <w:szCs w:val="20"/>
              </w:rPr>
              <w:t>讓成員了解本團體的目標與進行方式。</w:t>
            </w:r>
          </w:p>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3.</w:t>
            </w:r>
            <w:r w:rsidRPr="00844015">
              <w:rPr>
                <w:rFonts w:ascii="Arial" w:eastAsia="華康黑體 Std W3" w:hAnsi="Arial" w:cs="Arial" w:hint="eastAsia"/>
                <w:sz w:val="20"/>
                <w:szCs w:val="20"/>
              </w:rPr>
              <w:t>澄清參與團體的動機，及對團體的期待。</w:t>
            </w:r>
          </w:p>
        </w:tc>
      </w:tr>
      <w:tr w:rsidR="00D21778" w:rsidRPr="00844015" w:rsidTr="002E2DF2">
        <w:tc>
          <w:tcPr>
            <w:tcW w:w="627"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w:t>
            </w:r>
          </w:p>
        </w:tc>
        <w:tc>
          <w:tcPr>
            <w:tcW w:w="659"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661"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心手相連</w:t>
            </w:r>
          </w:p>
        </w:tc>
        <w:tc>
          <w:tcPr>
            <w:tcW w:w="5510" w:type="dxa"/>
          </w:tcPr>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1.</w:t>
            </w:r>
            <w:r w:rsidRPr="00844015">
              <w:rPr>
                <w:rFonts w:ascii="Arial" w:eastAsia="華康黑體 Std W3" w:hAnsi="Arial" w:cs="Arial" w:hint="eastAsia"/>
                <w:sz w:val="20"/>
                <w:szCs w:val="20"/>
              </w:rPr>
              <w:t>協助成員建立團體規範。</w:t>
            </w:r>
          </w:p>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2.</w:t>
            </w:r>
            <w:r w:rsidRPr="00844015">
              <w:rPr>
                <w:rFonts w:ascii="Arial" w:eastAsia="華康黑體 Std W3" w:hAnsi="Arial" w:cs="Arial" w:hint="eastAsia"/>
                <w:sz w:val="20"/>
                <w:szCs w:val="20"/>
              </w:rPr>
              <w:t>藉由活動進行，讓成員更加熟識。</w:t>
            </w:r>
          </w:p>
        </w:tc>
      </w:tr>
      <w:tr w:rsidR="00D21778" w:rsidRPr="00844015" w:rsidTr="002E2DF2">
        <w:tc>
          <w:tcPr>
            <w:tcW w:w="627"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w:t>
            </w:r>
          </w:p>
        </w:tc>
        <w:tc>
          <w:tcPr>
            <w:tcW w:w="659"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661"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我是誰</w:t>
            </w:r>
          </w:p>
        </w:tc>
        <w:tc>
          <w:tcPr>
            <w:tcW w:w="5510" w:type="dxa"/>
          </w:tcPr>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1.</w:t>
            </w:r>
            <w:r w:rsidRPr="00844015">
              <w:rPr>
                <w:rFonts w:ascii="Arial" w:eastAsia="華康黑體 Std W3" w:hAnsi="Arial" w:cs="Arial" w:hint="eastAsia"/>
                <w:sz w:val="20"/>
                <w:szCs w:val="20"/>
              </w:rPr>
              <w:t>探索成員自己眼中的自己。</w:t>
            </w:r>
          </w:p>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2.</w:t>
            </w:r>
            <w:r w:rsidRPr="00844015">
              <w:rPr>
                <w:rFonts w:ascii="Arial" w:eastAsia="華康黑體 Std W3" w:hAnsi="Arial" w:cs="Arial" w:hint="eastAsia"/>
                <w:sz w:val="20"/>
                <w:szCs w:val="20"/>
              </w:rPr>
              <w:t>發掘自己所擁有的事物、能力、優點。</w:t>
            </w:r>
            <w:r w:rsidRPr="00844015">
              <w:rPr>
                <w:rFonts w:ascii="Arial" w:eastAsia="華康黑體 Std W3" w:hAnsi="Arial" w:cs="Arial"/>
                <w:sz w:val="20"/>
                <w:szCs w:val="20"/>
              </w:rPr>
              <w:t xml:space="preserve">  </w:t>
            </w:r>
          </w:p>
        </w:tc>
      </w:tr>
      <w:tr w:rsidR="00D21778" w:rsidRPr="00844015" w:rsidTr="002E2DF2">
        <w:tc>
          <w:tcPr>
            <w:tcW w:w="627"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四</w:t>
            </w:r>
          </w:p>
        </w:tc>
        <w:tc>
          <w:tcPr>
            <w:tcW w:w="659"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661" w:type="dxa"/>
            <w:vAlign w:val="center"/>
          </w:tcPr>
          <w:p w:rsidR="00D21778" w:rsidRPr="00844015" w:rsidRDefault="00D21778" w:rsidP="002E2DF2">
            <w:pPr>
              <w:spacing w:line="360" w:lineRule="exact"/>
              <w:ind w:left="240" w:hanging="240"/>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特質大拼盤</w:t>
            </w:r>
          </w:p>
        </w:tc>
        <w:tc>
          <w:tcPr>
            <w:tcW w:w="5510" w:type="dxa"/>
          </w:tcPr>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1.</w:t>
            </w:r>
            <w:r w:rsidRPr="00844015">
              <w:rPr>
                <w:rFonts w:ascii="Arial" w:eastAsia="華康黑體 Std W3" w:hAnsi="Arial" w:cs="Arial" w:hint="eastAsia"/>
                <w:sz w:val="20"/>
                <w:szCs w:val="20"/>
              </w:rPr>
              <w:t>協助成員從人際互動中了解自我。</w:t>
            </w:r>
          </w:p>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2.</w:t>
            </w:r>
            <w:r w:rsidRPr="00844015">
              <w:rPr>
                <w:rFonts w:ascii="Arial" w:eastAsia="華康黑體 Std W3" w:hAnsi="Arial" w:cs="Arial" w:hint="eastAsia"/>
                <w:sz w:val="20"/>
                <w:szCs w:val="20"/>
              </w:rPr>
              <w:t>綜合自己與別人眼中所認識的自己。</w:t>
            </w:r>
          </w:p>
        </w:tc>
      </w:tr>
      <w:tr w:rsidR="002E2DF2" w:rsidRPr="00844015" w:rsidTr="002E2DF2">
        <w:trPr>
          <w:trHeight w:val="539"/>
        </w:trPr>
        <w:tc>
          <w:tcPr>
            <w:tcW w:w="627" w:type="dxa"/>
            <w:tcBorders>
              <w:bottom w:val="single" w:sz="4" w:space="0" w:color="auto"/>
            </w:tcBorders>
            <w:vAlign w:val="center"/>
          </w:tcPr>
          <w:p w:rsidR="002E2DF2" w:rsidRPr="00844015" w:rsidRDefault="002E2DF2"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五</w:t>
            </w:r>
          </w:p>
        </w:tc>
        <w:tc>
          <w:tcPr>
            <w:tcW w:w="659" w:type="dxa"/>
            <w:tcBorders>
              <w:bottom w:val="single" w:sz="4" w:space="0" w:color="auto"/>
            </w:tcBorders>
            <w:vAlign w:val="center"/>
          </w:tcPr>
          <w:p w:rsidR="002E2DF2" w:rsidRPr="00844015" w:rsidRDefault="002E2DF2" w:rsidP="002E2DF2">
            <w:pPr>
              <w:spacing w:line="360" w:lineRule="exact"/>
              <w:jc w:val="center"/>
              <w:rPr>
                <w:rFonts w:ascii="華康黑體 Std W3" w:eastAsia="華康黑體 Std W3" w:hAnsi="華康黑體 Std W3"/>
                <w:sz w:val="20"/>
                <w:szCs w:val="20"/>
              </w:rPr>
            </w:pPr>
            <w:bookmarkStart w:id="16" w:name="OLE_LINK19"/>
            <w:bookmarkStart w:id="17" w:name="OLE_LINK20"/>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bookmarkEnd w:id="16"/>
            <w:bookmarkEnd w:id="17"/>
          </w:p>
        </w:tc>
        <w:tc>
          <w:tcPr>
            <w:tcW w:w="1661" w:type="dxa"/>
            <w:vMerge w:val="restart"/>
            <w:vAlign w:val="center"/>
          </w:tcPr>
          <w:p w:rsidR="002E2DF2" w:rsidRPr="00844015" w:rsidRDefault="002E2DF2"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那一年的</w:t>
            </w:r>
          </w:p>
          <w:p w:rsidR="002E2DF2" w:rsidRPr="00844015" w:rsidRDefault="002E2DF2"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幸福時光</w:t>
            </w:r>
          </w:p>
        </w:tc>
        <w:tc>
          <w:tcPr>
            <w:tcW w:w="5510" w:type="dxa"/>
            <w:vMerge w:val="restart"/>
          </w:tcPr>
          <w:p w:rsidR="002E2DF2" w:rsidRPr="00844015" w:rsidRDefault="002E2DF2"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1.</w:t>
            </w:r>
            <w:r w:rsidRPr="00844015">
              <w:rPr>
                <w:rFonts w:ascii="Arial" w:eastAsia="華康黑體 Std W3" w:hAnsi="Arial" w:cs="Arial" w:hint="eastAsia"/>
                <w:sz w:val="20"/>
                <w:szCs w:val="20"/>
              </w:rPr>
              <w:t>協助成員分享個人生活經驗。</w:t>
            </w:r>
          </w:p>
          <w:p w:rsidR="002E2DF2" w:rsidRPr="00844015" w:rsidRDefault="002E2DF2"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2.</w:t>
            </w:r>
            <w:r w:rsidRPr="00844015">
              <w:rPr>
                <w:rFonts w:ascii="Arial" w:eastAsia="華康黑體 Std W3" w:hAnsi="Arial" w:cs="Arial" w:hint="eastAsia"/>
                <w:sz w:val="20"/>
                <w:szCs w:val="20"/>
              </w:rPr>
              <w:t>讓成員思考個人特質與生涯發展之間的因果關係。</w:t>
            </w:r>
          </w:p>
          <w:p w:rsidR="002E2DF2" w:rsidRPr="00844015" w:rsidRDefault="002E2DF2"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3.</w:t>
            </w:r>
            <w:r w:rsidRPr="00844015">
              <w:rPr>
                <w:rFonts w:ascii="Arial" w:eastAsia="華康黑體 Std W3" w:hAnsi="Arial" w:cs="Arial" w:hint="eastAsia"/>
                <w:sz w:val="20"/>
                <w:szCs w:val="20"/>
              </w:rPr>
              <w:t>協助成員思考未來生涯目標。</w:t>
            </w:r>
          </w:p>
        </w:tc>
      </w:tr>
      <w:tr w:rsidR="002E2DF2" w:rsidRPr="00844015" w:rsidTr="002E2DF2">
        <w:trPr>
          <w:trHeight w:val="538"/>
        </w:trPr>
        <w:tc>
          <w:tcPr>
            <w:tcW w:w="627" w:type="dxa"/>
            <w:tcBorders>
              <w:top w:val="single" w:sz="4" w:space="0" w:color="auto"/>
            </w:tcBorders>
            <w:vAlign w:val="center"/>
          </w:tcPr>
          <w:p w:rsidR="002E2DF2" w:rsidRPr="00844015" w:rsidRDefault="002E2DF2" w:rsidP="002E2DF2">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六</w:t>
            </w:r>
          </w:p>
        </w:tc>
        <w:tc>
          <w:tcPr>
            <w:tcW w:w="659" w:type="dxa"/>
            <w:tcBorders>
              <w:top w:val="single" w:sz="4" w:space="0" w:color="auto"/>
            </w:tcBorders>
            <w:vAlign w:val="center"/>
          </w:tcPr>
          <w:p w:rsidR="002E2DF2" w:rsidRPr="00844015" w:rsidRDefault="002E2DF2" w:rsidP="002E2DF2">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w:t>
            </w:r>
          </w:p>
        </w:tc>
        <w:tc>
          <w:tcPr>
            <w:tcW w:w="1661" w:type="dxa"/>
            <w:vMerge/>
            <w:vAlign w:val="center"/>
          </w:tcPr>
          <w:p w:rsidR="002E2DF2" w:rsidRPr="00844015" w:rsidRDefault="002E2DF2" w:rsidP="002E2DF2">
            <w:pPr>
              <w:spacing w:line="360" w:lineRule="exact"/>
              <w:jc w:val="center"/>
              <w:rPr>
                <w:rFonts w:ascii="華康黑體 Std W3" w:eastAsia="華康黑體 Std W3" w:hAnsi="華康黑體 Std W3" w:hint="eastAsia"/>
                <w:sz w:val="20"/>
                <w:szCs w:val="20"/>
              </w:rPr>
            </w:pPr>
          </w:p>
        </w:tc>
        <w:tc>
          <w:tcPr>
            <w:tcW w:w="5510" w:type="dxa"/>
            <w:vMerge/>
          </w:tcPr>
          <w:p w:rsidR="002E2DF2" w:rsidRPr="00844015" w:rsidRDefault="002E2DF2" w:rsidP="002E2DF2">
            <w:pPr>
              <w:spacing w:line="360" w:lineRule="exact"/>
              <w:rPr>
                <w:rFonts w:ascii="Arial" w:eastAsia="華康黑體 Std W3" w:hAnsi="Arial" w:cs="Arial"/>
                <w:sz w:val="20"/>
                <w:szCs w:val="20"/>
              </w:rPr>
            </w:pPr>
          </w:p>
        </w:tc>
      </w:tr>
      <w:tr w:rsidR="00D21778" w:rsidRPr="00844015" w:rsidTr="002E2DF2">
        <w:tc>
          <w:tcPr>
            <w:tcW w:w="627"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七</w:t>
            </w:r>
          </w:p>
        </w:tc>
        <w:tc>
          <w:tcPr>
            <w:tcW w:w="659"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661"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預備，比賽開始</w:t>
            </w:r>
          </w:p>
        </w:tc>
        <w:tc>
          <w:tcPr>
            <w:tcW w:w="5510" w:type="dxa"/>
          </w:tcPr>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1.</w:t>
            </w:r>
            <w:r w:rsidRPr="00844015">
              <w:rPr>
                <w:rFonts w:ascii="Arial" w:eastAsia="華康黑體 Std W3" w:hAnsi="Arial" w:cs="Arial" w:hint="eastAsia"/>
                <w:sz w:val="20"/>
                <w:szCs w:val="20"/>
              </w:rPr>
              <w:t>協助成員探索其價值觀。</w:t>
            </w:r>
          </w:p>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2.</w:t>
            </w:r>
            <w:r w:rsidRPr="00844015">
              <w:rPr>
                <w:rFonts w:ascii="Arial" w:eastAsia="華康黑體 Std W3" w:hAnsi="Arial" w:cs="Arial" w:hint="eastAsia"/>
                <w:sz w:val="20"/>
                <w:szCs w:val="20"/>
              </w:rPr>
              <w:t>協助成員進行自我統整。</w:t>
            </w:r>
          </w:p>
        </w:tc>
      </w:tr>
      <w:tr w:rsidR="00D21778" w:rsidRPr="00844015" w:rsidTr="002E2DF2">
        <w:tc>
          <w:tcPr>
            <w:tcW w:w="627"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八</w:t>
            </w:r>
          </w:p>
        </w:tc>
        <w:tc>
          <w:tcPr>
            <w:tcW w:w="659"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661" w:type="dxa"/>
            <w:vAlign w:val="center"/>
          </w:tcPr>
          <w:p w:rsidR="00D21778" w:rsidRPr="00844015" w:rsidRDefault="00D21778" w:rsidP="002E2DF2">
            <w:pPr>
              <w:spacing w:line="360" w:lineRule="exact"/>
              <w:ind w:left="240" w:hanging="240"/>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我的未來</w:t>
            </w:r>
          </w:p>
          <w:p w:rsidR="00D21778" w:rsidRPr="00844015" w:rsidRDefault="00D21778" w:rsidP="002E2DF2">
            <w:pPr>
              <w:spacing w:line="360" w:lineRule="exact"/>
              <w:ind w:left="240" w:hanging="240"/>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不是夢（一）</w:t>
            </w:r>
          </w:p>
        </w:tc>
        <w:tc>
          <w:tcPr>
            <w:tcW w:w="5510" w:type="dxa"/>
          </w:tcPr>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1.</w:t>
            </w:r>
            <w:r w:rsidRPr="00844015">
              <w:rPr>
                <w:rFonts w:ascii="Arial" w:eastAsia="華康黑體 Std W3" w:hAnsi="Arial" w:cs="Arial" w:hint="eastAsia"/>
                <w:sz w:val="20"/>
                <w:szCs w:val="20"/>
              </w:rPr>
              <w:t>藉由遊戲，增加成員對職業別之認識。</w:t>
            </w:r>
          </w:p>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2.</w:t>
            </w:r>
            <w:r w:rsidRPr="00844015">
              <w:rPr>
                <w:rFonts w:ascii="Arial" w:eastAsia="華康黑體 Std W3" w:hAnsi="Arial" w:cs="Arial" w:hint="eastAsia"/>
                <w:sz w:val="20"/>
                <w:szCs w:val="20"/>
              </w:rPr>
              <w:t>引導成員進一步探索職業興趣。</w:t>
            </w:r>
          </w:p>
        </w:tc>
      </w:tr>
      <w:tr w:rsidR="00D21778" w:rsidRPr="00844015" w:rsidTr="002E2DF2">
        <w:tc>
          <w:tcPr>
            <w:tcW w:w="627"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九</w:t>
            </w:r>
          </w:p>
        </w:tc>
        <w:tc>
          <w:tcPr>
            <w:tcW w:w="659" w:type="dxa"/>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661" w:type="dxa"/>
            <w:vAlign w:val="center"/>
          </w:tcPr>
          <w:p w:rsidR="00D21778" w:rsidRPr="00844015" w:rsidRDefault="00D21778" w:rsidP="002E2DF2">
            <w:pPr>
              <w:spacing w:line="360" w:lineRule="exact"/>
              <w:ind w:left="240" w:hanging="240"/>
              <w:jc w:val="center"/>
              <w:rPr>
                <w:rFonts w:ascii="Arial" w:eastAsia="華康黑體 Std W3" w:hAnsi="Arial" w:cs="Arial"/>
                <w:sz w:val="20"/>
                <w:szCs w:val="20"/>
              </w:rPr>
            </w:pPr>
            <w:r w:rsidRPr="00844015">
              <w:rPr>
                <w:rFonts w:ascii="Arial" w:eastAsia="華康黑體 Std W3" w:hAnsi="華康黑體 Std W3" w:cs="Arial" w:hint="eastAsia"/>
                <w:sz w:val="20"/>
                <w:szCs w:val="20"/>
              </w:rPr>
              <w:t>我的未來</w:t>
            </w:r>
          </w:p>
          <w:p w:rsidR="00D21778" w:rsidRPr="00844015" w:rsidRDefault="00D21778" w:rsidP="002E2DF2">
            <w:pPr>
              <w:spacing w:line="360" w:lineRule="exact"/>
              <w:ind w:left="240" w:hanging="240"/>
              <w:jc w:val="center"/>
              <w:rPr>
                <w:rFonts w:ascii="Arial" w:eastAsia="華康黑體 Std W3" w:hAnsi="Arial" w:cs="Arial"/>
                <w:sz w:val="20"/>
                <w:szCs w:val="20"/>
              </w:rPr>
            </w:pPr>
            <w:r w:rsidRPr="00844015">
              <w:rPr>
                <w:rFonts w:ascii="Arial" w:eastAsia="華康黑體 Std W3" w:hAnsi="華康黑體 Std W3" w:cs="Arial" w:hint="eastAsia"/>
                <w:sz w:val="20"/>
                <w:szCs w:val="20"/>
              </w:rPr>
              <w:t>不是夢</w:t>
            </w:r>
            <w:r w:rsidRPr="00844015">
              <w:rPr>
                <w:rFonts w:ascii="Arial" w:eastAsia="華康黑體 Std W3" w:hAnsi="Arial" w:cs="Arial" w:hint="eastAsia"/>
                <w:sz w:val="20"/>
                <w:szCs w:val="20"/>
              </w:rPr>
              <w:t>（</w:t>
            </w:r>
            <w:r w:rsidRPr="00844015">
              <w:rPr>
                <w:rFonts w:ascii="Arial" w:eastAsia="華康黑體 Std W3" w:hAnsi="華康黑體 Std W3" w:cs="Arial" w:hint="eastAsia"/>
                <w:sz w:val="20"/>
                <w:szCs w:val="20"/>
              </w:rPr>
              <w:t>二</w:t>
            </w:r>
            <w:r w:rsidRPr="00844015">
              <w:rPr>
                <w:rFonts w:ascii="Arial" w:eastAsia="華康黑體 Std W3" w:hAnsi="Arial" w:cs="Arial" w:hint="eastAsia"/>
                <w:sz w:val="20"/>
                <w:szCs w:val="20"/>
              </w:rPr>
              <w:t>）</w:t>
            </w:r>
          </w:p>
        </w:tc>
        <w:tc>
          <w:tcPr>
            <w:tcW w:w="5510" w:type="dxa"/>
          </w:tcPr>
          <w:p w:rsidR="00D21778" w:rsidRPr="00844015" w:rsidRDefault="00D21778" w:rsidP="002E2DF2">
            <w:pPr>
              <w:spacing w:line="360" w:lineRule="exact"/>
              <w:ind w:left="400" w:hangingChars="200" w:hanging="400"/>
              <w:rPr>
                <w:rFonts w:ascii="Arial" w:eastAsia="華康黑體 Std W3" w:hAnsi="Arial" w:cs="Arial"/>
                <w:sz w:val="20"/>
                <w:szCs w:val="20"/>
              </w:rPr>
            </w:pPr>
            <w:r w:rsidRPr="00844015">
              <w:rPr>
                <w:rFonts w:ascii="Arial" w:eastAsia="華康黑體 Std W3" w:hAnsi="Arial" w:cs="Arial"/>
                <w:sz w:val="20"/>
                <w:szCs w:val="20"/>
              </w:rPr>
              <w:t>1.</w:t>
            </w:r>
            <w:r w:rsidRPr="00844015">
              <w:rPr>
                <w:rFonts w:ascii="Arial" w:eastAsia="華康黑體 Std W3" w:hAnsi="Arial" w:cs="Arial" w:hint="eastAsia"/>
                <w:sz w:val="20"/>
                <w:szCs w:val="20"/>
              </w:rPr>
              <w:t>幫助團體成員具體了解欲從事某些工作所需之能力、條件和</w:t>
            </w:r>
          </w:p>
          <w:p w:rsidR="00D21778" w:rsidRPr="00844015" w:rsidRDefault="00D21778" w:rsidP="002E2DF2">
            <w:pPr>
              <w:spacing w:line="360" w:lineRule="exact"/>
              <w:ind w:leftChars="84" w:left="402" w:hangingChars="100" w:hanging="200"/>
              <w:rPr>
                <w:rFonts w:ascii="Arial" w:eastAsia="華康黑體 Std W3" w:hAnsi="Arial" w:cs="Arial"/>
                <w:sz w:val="20"/>
                <w:szCs w:val="20"/>
              </w:rPr>
            </w:pPr>
            <w:r w:rsidRPr="00844015">
              <w:rPr>
                <w:rFonts w:ascii="Arial" w:eastAsia="華康黑體 Std W3" w:hAnsi="Arial" w:cs="Arial" w:hint="eastAsia"/>
                <w:sz w:val="20"/>
                <w:szCs w:val="20"/>
              </w:rPr>
              <w:t>特質。</w:t>
            </w:r>
          </w:p>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2.</w:t>
            </w:r>
            <w:r w:rsidRPr="00844015">
              <w:rPr>
                <w:rFonts w:ascii="Arial" w:eastAsia="華康黑體 Std W3" w:hAnsi="Arial" w:cs="Arial" w:hint="eastAsia"/>
                <w:sz w:val="20"/>
                <w:szCs w:val="20"/>
              </w:rPr>
              <w:t>協助成員建構自己需培養的能力及努力的方向。</w:t>
            </w:r>
          </w:p>
        </w:tc>
      </w:tr>
      <w:tr w:rsidR="00D21778" w:rsidRPr="00844015" w:rsidTr="002E2DF2">
        <w:tc>
          <w:tcPr>
            <w:tcW w:w="627" w:type="dxa"/>
            <w:tcBorders>
              <w:bottom w:val="single" w:sz="12" w:space="0" w:color="auto"/>
            </w:tcBorders>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十</w:t>
            </w:r>
          </w:p>
        </w:tc>
        <w:tc>
          <w:tcPr>
            <w:tcW w:w="659" w:type="dxa"/>
            <w:tcBorders>
              <w:bottom w:val="single" w:sz="12" w:space="0" w:color="auto"/>
            </w:tcBorders>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661" w:type="dxa"/>
            <w:tcBorders>
              <w:bottom w:val="single" w:sz="12" w:space="0" w:color="auto"/>
            </w:tcBorders>
            <w:vAlign w:val="center"/>
          </w:tcPr>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下一站，幸福</w:t>
            </w:r>
          </w:p>
          <w:p w:rsidR="00D21778" w:rsidRPr="00844015" w:rsidRDefault="00D21778" w:rsidP="002E2DF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（回顧與祝福）</w:t>
            </w:r>
          </w:p>
        </w:tc>
        <w:tc>
          <w:tcPr>
            <w:tcW w:w="5510" w:type="dxa"/>
            <w:tcBorders>
              <w:bottom w:val="single" w:sz="12" w:space="0" w:color="auto"/>
            </w:tcBorders>
          </w:tcPr>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1.</w:t>
            </w:r>
            <w:r w:rsidRPr="00844015">
              <w:rPr>
                <w:rFonts w:ascii="Arial" w:eastAsia="華康黑體 Std W3" w:hAnsi="Arial" w:cs="Arial" w:hint="eastAsia"/>
                <w:sz w:val="20"/>
                <w:szCs w:val="20"/>
              </w:rPr>
              <w:t>回顧團體歷程，整理於團體中所學與成長。</w:t>
            </w:r>
          </w:p>
          <w:p w:rsidR="00D21778" w:rsidRPr="00844015" w:rsidRDefault="00D21778" w:rsidP="002E2DF2">
            <w:pPr>
              <w:spacing w:line="360" w:lineRule="exact"/>
              <w:ind w:left="400" w:hangingChars="200" w:hanging="400"/>
              <w:rPr>
                <w:rFonts w:ascii="Arial" w:eastAsia="華康黑體 Std W3" w:hAnsi="Arial" w:cs="Arial"/>
                <w:sz w:val="20"/>
                <w:szCs w:val="20"/>
              </w:rPr>
            </w:pPr>
            <w:r w:rsidRPr="00844015">
              <w:rPr>
                <w:rFonts w:ascii="Arial" w:eastAsia="華康黑體 Std W3" w:hAnsi="Arial" w:cs="Arial"/>
                <w:sz w:val="20"/>
                <w:szCs w:val="20"/>
              </w:rPr>
              <w:t>2.</w:t>
            </w:r>
            <w:r w:rsidRPr="00844015">
              <w:rPr>
                <w:rFonts w:ascii="Arial" w:eastAsia="華康黑體 Std W3" w:hAnsi="Arial" w:cs="Arial" w:hint="eastAsia"/>
                <w:sz w:val="20"/>
                <w:szCs w:val="20"/>
              </w:rPr>
              <w:t>瞭解生涯探索的重要，並於團體結束後鼓勵成員持續進行生</w:t>
            </w:r>
          </w:p>
          <w:p w:rsidR="00D21778" w:rsidRPr="00844015" w:rsidRDefault="00D21778" w:rsidP="002E2DF2">
            <w:pPr>
              <w:spacing w:line="360" w:lineRule="exact"/>
              <w:ind w:leftChars="84" w:left="402" w:hangingChars="100" w:hanging="200"/>
              <w:rPr>
                <w:rFonts w:ascii="Arial" w:eastAsia="華康黑體 Std W3" w:hAnsi="Arial" w:cs="Arial"/>
                <w:sz w:val="20"/>
                <w:szCs w:val="20"/>
              </w:rPr>
            </w:pPr>
            <w:r w:rsidRPr="00844015">
              <w:rPr>
                <w:rFonts w:ascii="Arial" w:eastAsia="華康黑體 Std W3" w:hAnsi="Arial" w:cs="Arial" w:hint="eastAsia"/>
                <w:sz w:val="20"/>
                <w:szCs w:val="20"/>
              </w:rPr>
              <w:t>涯探索及規劃。</w:t>
            </w:r>
          </w:p>
          <w:p w:rsidR="00D21778" w:rsidRPr="00844015" w:rsidRDefault="00D21778" w:rsidP="002E2DF2">
            <w:pPr>
              <w:spacing w:line="360" w:lineRule="exact"/>
              <w:rPr>
                <w:rFonts w:ascii="Arial" w:eastAsia="華康黑體 Std W3" w:hAnsi="Arial" w:cs="Arial"/>
                <w:sz w:val="20"/>
                <w:szCs w:val="20"/>
              </w:rPr>
            </w:pPr>
            <w:r w:rsidRPr="00844015">
              <w:rPr>
                <w:rFonts w:ascii="Arial" w:eastAsia="華康黑體 Std W3" w:hAnsi="Arial" w:cs="Arial"/>
                <w:sz w:val="20"/>
                <w:szCs w:val="20"/>
              </w:rPr>
              <w:t>3.</w:t>
            </w:r>
            <w:r w:rsidRPr="00844015">
              <w:rPr>
                <w:rFonts w:ascii="Arial" w:eastAsia="華康黑體 Std W3" w:hAnsi="Arial" w:cs="Arial" w:hint="eastAsia"/>
                <w:sz w:val="20"/>
                <w:szCs w:val="20"/>
              </w:rPr>
              <w:t>回顧與祝福</w:t>
            </w:r>
            <w:r w:rsidR="004D479E" w:rsidRPr="00844015">
              <w:rPr>
                <w:rFonts w:ascii="Arial" w:eastAsia="華康黑體 Std W3" w:hAnsi="Arial" w:cs="Arial" w:hint="eastAsia"/>
                <w:sz w:val="20"/>
                <w:szCs w:val="20"/>
              </w:rPr>
              <w:t>。</w:t>
            </w:r>
          </w:p>
        </w:tc>
      </w:tr>
    </w:tbl>
    <w:p w:rsidR="00D21778" w:rsidRPr="00844015" w:rsidRDefault="00D21778" w:rsidP="00A7133B">
      <w:pPr>
        <w:spacing w:line="520" w:lineRule="exact"/>
        <w:ind w:rightChars="38" w:right="91"/>
        <w:rPr>
          <w:rFonts w:ascii="華康黑體 Std W3" w:eastAsia="華康黑體 Std W3" w:hAnsi="華康黑體 Std W3"/>
          <w:sz w:val="22"/>
          <w:szCs w:val="22"/>
        </w:rPr>
      </w:pPr>
    </w:p>
    <w:p w:rsidR="00D21778" w:rsidRPr="00844015" w:rsidRDefault="00D21778" w:rsidP="00A7133B">
      <w:pPr>
        <w:spacing w:line="520" w:lineRule="exact"/>
        <w:ind w:rightChars="38" w:right="91"/>
        <w:rPr>
          <w:rFonts w:ascii="華康黑體 Std W3" w:eastAsia="華康黑體 Std W3" w:hAnsi="華康黑體 Std W3"/>
          <w:sz w:val="22"/>
          <w:szCs w:val="22"/>
        </w:rPr>
      </w:pPr>
    </w:p>
    <w:p w:rsidR="00761D62" w:rsidRPr="00844015" w:rsidRDefault="00DE724F" w:rsidP="00761D62">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 xml:space="preserve"> </w:t>
      </w:r>
      <w:r w:rsidR="00D21778" w:rsidRPr="00844015">
        <w:rPr>
          <w:rFonts w:ascii="華康黑體 Std W3" w:eastAsia="華康黑體 Std W3" w:hAnsi="華康黑體 Std W3"/>
          <w:b/>
          <w:sz w:val="32"/>
          <w:szCs w:val="32"/>
          <w:bdr w:val="single" w:sz="4" w:space="0" w:color="auto"/>
        </w:rPr>
        <w:br w:type="page"/>
      </w:r>
      <w:r w:rsidR="00761D62" w:rsidRPr="00844015">
        <w:rPr>
          <w:rFonts w:ascii="華康黑體 Std W3" w:eastAsia="華康黑體 Std W3" w:hAnsi="華康黑體 Std W3" w:hint="eastAsia"/>
          <w:b/>
          <w:sz w:val="32"/>
          <w:szCs w:val="32"/>
          <w:bdr w:val="single" w:sz="4" w:space="0" w:color="auto"/>
        </w:rPr>
        <w:lastRenderedPageBreak/>
        <w:t>課程活動</w:t>
      </w:r>
      <w:r w:rsidR="00761D62" w:rsidRPr="00844015">
        <w:rPr>
          <w:rFonts w:ascii="華康黑體 Std W3" w:eastAsia="華康黑體 Std W3" w:hAnsi="華康黑體 Std W3"/>
          <w:b/>
          <w:sz w:val="32"/>
          <w:szCs w:val="32"/>
          <w:bdr w:val="single" w:sz="4" w:space="0" w:color="auto"/>
        </w:rPr>
        <w:t>-03-</w:t>
      </w:r>
      <w:r w:rsidR="00761D62" w:rsidRPr="00844015">
        <w:rPr>
          <w:rFonts w:ascii="華康黑體 Std W3" w:eastAsia="華康黑體 Std W3" w:hAnsi="華康黑體 Std W3" w:hint="eastAsia"/>
          <w:b/>
          <w:sz w:val="32"/>
          <w:szCs w:val="32"/>
          <w:bdr w:val="single" w:sz="4" w:space="0" w:color="auto"/>
        </w:rPr>
        <w:t>05</w:t>
      </w:r>
    </w:p>
    <w:p w:rsidR="00761D62" w:rsidRPr="00844015" w:rsidRDefault="00761D62" w:rsidP="00761D62">
      <w:pPr>
        <w:adjustRightInd w:val="0"/>
        <w:snapToGrid w:val="0"/>
        <w:spacing w:after="240" w:line="520" w:lineRule="exact"/>
        <w:ind w:leftChars="-150" w:left="-36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761D62" w:rsidRPr="00844015" w:rsidRDefault="00761D62" w:rsidP="00761D62">
      <w:pPr>
        <w:adjustRightInd w:val="0"/>
        <w:snapToGrid w:val="0"/>
        <w:spacing w:after="240" w:line="520" w:lineRule="exact"/>
        <w:ind w:leftChars="-75" w:left="-180"/>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－產業參訪實施計畫</w:t>
      </w:r>
    </w:p>
    <w:p w:rsidR="00761D62" w:rsidRPr="00844015" w:rsidRDefault="00761D62" w:rsidP="00761D62">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761D62" w:rsidRPr="00844015" w:rsidRDefault="00761D62" w:rsidP="00761D62">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（一）教育部國民中小學九年一貫課程綱要重大議題（生涯發展教育）。</w:t>
      </w:r>
    </w:p>
    <w:p w:rsidR="00761D62" w:rsidRPr="00844015" w:rsidRDefault="00761D62" w:rsidP="00761D62">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（二）技術及職業教育法。</w:t>
      </w:r>
    </w:p>
    <w:p w:rsidR="00761D62" w:rsidRPr="00844015" w:rsidRDefault="00761D62" w:rsidP="00761D62">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w:t>
      </w:r>
    </w:p>
    <w:p w:rsidR="00761D62" w:rsidRPr="00844015" w:rsidRDefault="00761D62" w:rsidP="00761D62">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（四）本校生涯發展教育實施計畫。</w:t>
      </w:r>
    </w:p>
    <w:p w:rsidR="00761D62" w:rsidRPr="00844015" w:rsidRDefault="00761D62" w:rsidP="00761D62">
      <w:pPr>
        <w:spacing w:line="440" w:lineRule="exact"/>
        <w:ind w:left="1120" w:hangingChars="509" w:hanging="1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761D62" w:rsidRPr="00844015" w:rsidRDefault="00761D62" w:rsidP="00761D62">
      <w:pPr>
        <w:spacing w:line="440" w:lineRule="exact"/>
        <w:ind w:left="1120" w:hangingChars="509" w:hanging="1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（一）</w:t>
      </w:r>
      <w:r w:rsidRPr="00844015">
        <w:rPr>
          <w:rFonts w:ascii="華康黑體 Std W3" w:eastAsia="華康黑體 Std W3" w:hAnsi="華康黑體 Std W3" w:hint="eastAsia"/>
          <w:sz w:val="22"/>
        </w:rPr>
        <w:t>提供學生職業試探機會，建立正確之職業價值觀。</w:t>
      </w:r>
    </w:p>
    <w:p w:rsidR="00761D62" w:rsidRPr="00844015" w:rsidRDefault="00761D62" w:rsidP="00761D62">
      <w:pPr>
        <w:spacing w:line="440" w:lineRule="exact"/>
        <w:ind w:left="880" w:hangingChars="400" w:hanging="880"/>
        <w:jc w:val="both"/>
        <w:rPr>
          <w:rFonts w:ascii="華康黑體 Std W3" w:eastAsia="華康黑體 Std W3" w:hAnsi="華康黑體 Std W3"/>
          <w:sz w:val="22"/>
        </w:rPr>
      </w:pPr>
      <w:r w:rsidRPr="00844015">
        <w:rPr>
          <w:rFonts w:ascii="華康黑體 Std W3" w:eastAsia="華康黑體 Std W3" w:hAnsi="華康黑體 Std W3" w:hint="eastAsia"/>
          <w:sz w:val="22"/>
          <w:szCs w:val="22"/>
        </w:rPr>
        <w:t xml:space="preserve">  （二）</w:t>
      </w:r>
      <w:r w:rsidRPr="00844015">
        <w:rPr>
          <w:rFonts w:ascii="華康黑體 Std W3" w:eastAsia="華康黑體 Std W3" w:hAnsi="華康黑體 Std W3" w:hint="eastAsia"/>
          <w:sz w:val="22"/>
        </w:rPr>
        <w:t>提供學生豐富的技職體驗，讓學生在真實情境中操作與學習，並與相關課程的內容進行統整。</w:t>
      </w:r>
    </w:p>
    <w:p w:rsidR="00761D62" w:rsidRPr="00844015" w:rsidRDefault="00761D62" w:rsidP="00761D62">
      <w:pPr>
        <w:spacing w:line="440" w:lineRule="exact"/>
        <w:ind w:left="880" w:hangingChars="400" w:hanging="88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（三）透過實地</w:t>
      </w:r>
      <w:r w:rsidR="00BC3D2F" w:rsidRPr="00844015">
        <w:rPr>
          <w:rFonts w:ascii="華康黑體 Std W3" w:eastAsia="華康黑體 Std W3" w:hAnsi="華康黑體 Std W3" w:hint="eastAsia"/>
          <w:sz w:val="22"/>
          <w:szCs w:val="22"/>
        </w:rPr>
        <w:t>參訪及</w:t>
      </w:r>
      <w:r w:rsidRPr="00844015">
        <w:rPr>
          <w:rFonts w:ascii="華康黑體 Std W3" w:eastAsia="華康黑體 Std W3" w:hAnsi="華康黑體 Std W3" w:hint="eastAsia"/>
          <w:sz w:val="22"/>
          <w:szCs w:val="22"/>
        </w:rPr>
        <w:t>體驗活動，瞭解不同職場特色，以利未來生涯發展與進路選擇之參考。</w:t>
      </w:r>
    </w:p>
    <w:p w:rsidR="00761D62" w:rsidRPr="00844015" w:rsidRDefault="00761D62" w:rsidP="00761D62">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三、活動內容：可依學生或班級需求、配合學校相關活動，選擇合宜之辦理方式。</w:t>
      </w:r>
    </w:p>
    <w:p w:rsidR="00761D62" w:rsidRPr="00844015" w:rsidRDefault="00761D62" w:rsidP="00761D62">
      <w:pPr>
        <w:adjustRightInd w:val="0"/>
        <w:snapToGrid w:val="0"/>
        <w:spacing w:line="440" w:lineRule="exact"/>
        <w:ind w:leftChars="6" w:left="14"/>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就學校規劃模式，依參與對象的不同，可分為：</w:t>
      </w:r>
    </w:p>
    <w:p w:rsidR="00761D62" w:rsidRPr="00844015" w:rsidRDefault="00761D62" w:rsidP="00761D62">
      <w:pPr>
        <w:adjustRightInd w:val="0"/>
        <w:snapToGrid w:val="0"/>
        <w:spacing w:line="440" w:lineRule="exact"/>
        <w:ind w:leftChars="-429" w:left="1500" w:hangingChars="1150" w:hanging="253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（一）班級：運用彈性學習時間或融入相關課程方式等，由教師引導班級同學共同討論與規劃，進行參訪活動。</w:t>
      </w:r>
    </w:p>
    <w:p w:rsidR="00761D62" w:rsidRPr="00844015" w:rsidRDefault="00761D62" w:rsidP="00761D62">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（二）年級：學校可結合各年級的戶外教育，規劃全年級的產業參訪活動。</w:t>
      </w:r>
    </w:p>
    <w:p w:rsidR="00761D62" w:rsidRPr="00844015" w:rsidRDefault="00761D62" w:rsidP="00761D62">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（三）社團：依所開設的社團性質，規劃相關的產業參訪活動，由該社團學生參與。</w:t>
      </w:r>
    </w:p>
    <w:p w:rsidR="00761D62" w:rsidRPr="00844015" w:rsidRDefault="00761D62" w:rsidP="00A51ED6">
      <w:pPr>
        <w:adjustRightInd w:val="0"/>
        <w:snapToGrid w:val="0"/>
        <w:spacing w:line="440" w:lineRule="exact"/>
        <w:ind w:left="1932" w:hangingChars="878" w:hanging="1932"/>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（四）特定團隊：學校根據年度生涯發展教育計畫，規劃產業參訪活動，依活動內容，設定參加年級與名額，由學生自由報名參加。</w:t>
      </w:r>
    </w:p>
    <w:p w:rsidR="00761D62" w:rsidRPr="00844015" w:rsidRDefault="00761D62" w:rsidP="00761D62">
      <w:pPr>
        <w:adjustRightInd w:val="0"/>
        <w:snapToGrid w:val="0"/>
        <w:spacing w:line="440" w:lineRule="exact"/>
        <w:ind w:left="1540" w:hangingChars="700" w:hanging="15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（五）其他：各校可結合校本生涯發展教育計畫與內涵，將產業參訪融入相關課程與活動，或以寒暑假作業形式，鼓勵學生於假期間進行參訪。</w:t>
      </w:r>
    </w:p>
    <w:p w:rsidR="00761D62" w:rsidRPr="00844015" w:rsidRDefault="00761D62" w:rsidP="00761D62">
      <w:pPr>
        <w:spacing w:line="440" w:lineRule="exact"/>
        <w:ind w:left="440" w:hangingChars="200" w:hanging="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四、經費來源</w:t>
      </w:r>
      <w:r w:rsidR="00634400"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2"/>
          <w:szCs w:val="22"/>
        </w:rPr>
        <w:t>教育局（處）補助款、學校預算經費及自籌經費、家長會補助、學生自付等。</w:t>
      </w:r>
    </w:p>
    <w:p w:rsidR="00761D62" w:rsidRPr="00844015" w:rsidRDefault="00761D62" w:rsidP="00761D62">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五、預期成效</w:t>
      </w:r>
    </w:p>
    <w:p w:rsidR="00761D62" w:rsidRPr="00844015" w:rsidRDefault="00761D62" w:rsidP="00761D62">
      <w:pPr>
        <w:numPr>
          <w:ilvl w:val="0"/>
          <w:numId w:val="100"/>
        </w:num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lastRenderedPageBreak/>
        <w:t>質的成效</w:t>
      </w:r>
    </w:p>
    <w:p w:rsidR="00761D62" w:rsidRPr="00844015" w:rsidRDefault="00761D62" w:rsidP="00761D62">
      <w:pPr>
        <w:numPr>
          <w:ilvl w:val="0"/>
          <w:numId w:val="101"/>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rPr>
        <w:t>透過職業試探，協助學生建立正確之職業價值觀。</w:t>
      </w:r>
    </w:p>
    <w:p w:rsidR="00761D62" w:rsidRPr="00844015" w:rsidRDefault="00761D62" w:rsidP="00761D62">
      <w:pPr>
        <w:numPr>
          <w:ilvl w:val="0"/>
          <w:numId w:val="101"/>
        </w:numPr>
        <w:spacing w:line="440" w:lineRule="exact"/>
        <w:ind w:left="612" w:hanging="170"/>
        <w:jc w:val="both"/>
        <w:rPr>
          <w:rFonts w:ascii="華康黑體 Std W3" w:eastAsia="華康黑體 Std W3" w:hAnsi="華康黑體 Std W3"/>
          <w:sz w:val="22"/>
        </w:rPr>
      </w:pPr>
      <w:r w:rsidRPr="00844015">
        <w:rPr>
          <w:rFonts w:ascii="華康黑體 Std W3" w:eastAsia="華康黑體 Std W3" w:hAnsi="華康黑體 Std W3" w:hint="eastAsia"/>
          <w:sz w:val="22"/>
        </w:rPr>
        <w:t>藉由真實情境中操作與學習，並與相關課程的內容進行統整，豐富學生的技職體驗。</w:t>
      </w:r>
    </w:p>
    <w:p w:rsidR="00761D62" w:rsidRPr="00844015" w:rsidRDefault="00761D62" w:rsidP="00761D62">
      <w:pPr>
        <w:numPr>
          <w:ilvl w:val="0"/>
          <w:numId w:val="101"/>
        </w:numPr>
        <w:spacing w:line="440" w:lineRule="exact"/>
        <w:ind w:left="612" w:hanging="17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學生經由實地體驗活動，瞭解不同職場特色，並做為未來生涯發展與進路選擇之參考。</w:t>
      </w:r>
    </w:p>
    <w:p w:rsidR="00761D62" w:rsidRPr="00844015" w:rsidRDefault="00761D62" w:rsidP="00761D62">
      <w:pPr>
        <w:numPr>
          <w:ilvl w:val="0"/>
          <w:numId w:val="100"/>
        </w:num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量的成效:</w:t>
      </w:r>
    </w:p>
    <w:p w:rsidR="00761D62" w:rsidRPr="00844015" w:rsidRDefault="00761D62" w:rsidP="00761D62">
      <w:pPr>
        <w:numPr>
          <w:ilvl w:val="0"/>
          <w:numId w:val="102"/>
        </w:num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班級辦理模式：</w:t>
      </w:r>
      <w:r w:rsidRPr="00844015">
        <w:rPr>
          <w:rFonts w:ascii="華康黑體 Std W3" w:eastAsia="華康黑體 Std W3" w:hAnsi="華康黑體 Std W3" w:hint="eastAsia"/>
          <w:sz w:val="22"/>
          <w:szCs w:val="22"/>
          <w:u w:val="single"/>
        </w:rPr>
        <w:t>oo</w:t>
      </w:r>
      <w:r w:rsidRPr="00844015">
        <w:rPr>
          <w:rFonts w:ascii="華康黑體 Std W3" w:eastAsia="華康黑體 Std W3" w:hAnsi="華康黑體 Std W3" w:hint="eastAsia"/>
          <w:sz w:val="22"/>
          <w:szCs w:val="22"/>
        </w:rPr>
        <w:t>場次</w:t>
      </w:r>
      <w:r w:rsidRPr="00844015">
        <w:rPr>
          <w:rFonts w:ascii="華康黑體 Std W3" w:eastAsia="華康黑體 Std W3" w:hAnsi="華康黑體 Std W3"/>
          <w:sz w:val="22"/>
          <w:szCs w:val="22"/>
        </w:rPr>
        <w:t xml:space="preserve"> </w:t>
      </w:r>
    </w:p>
    <w:p w:rsidR="00761D62" w:rsidRPr="00844015" w:rsidRDefault="00761D62" w:rsidP="00761D62">
      <w:pPr>
        <w:numPr>
          <w:ilvl w:val="0"/>
          <w:numId w:val="102"/>
        </w:num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年級：</w:t>
      </w:r>
      <w:r w:rsidRPr="00844015">
        <w:rPr>
          <w:rFonts w:ascii="華康黑體 Std W3" w:eastAsia="華康黑體 Std W3" w:hAnsi="華康黑體 Std W3" w:hint="eastAsia"/>
          <w:sz w:val="22"/>
          <w:szCs w:val="22"/>
          <w:u w:val="single"/>
        </w:rPr>
        <w:t>oo</w:t>
      </w:r>
      <w:r w:rsidRPr="00844015">
        <w:rPr>
          <w:rFonts w:ascii="華康黑體 Std W3" w:eastAsia="華康黑體 Std W3" w:hAnsi="華康黑體 Std W3" w:hint="eastAsia"/>
          <w:sz w:val="22"/>
          <w:szCs w:val="22"/>
        </w:rPr>
        <w:t>場次</w:t>
      </w:r>
    </w:p>
    <w:p w:rsidR="00761D62" w:rsidRPr="00844015" w:rsidRDefault="00761D62" w:rsidP="00761D62">
      <w:pPr>
        <w:numPr>
          <w:ilvl w:val="0"/>
          <w:numId w:val="102"/>
        </w:num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社團：</w:t>
      </w:r>
      <w:r w:rsidRPr="00844015">
        <w:rPr>
          <w:rFonts w:ascii="華康黑體 Std W3" w:eastAsia="華康黑體 Std W3" w:hAnsi="華康黑體 Std W3" w:hint="eastAsia"/>
          <w:sz w:val="22"/>
          <w:szCs w:val="22"/>
          <w:u w:val="single"/>
        </w:rPr>
        <w:t>oo</w:t>
      </w:r>
      <w:r w:rsidRPr="00844015">
        <w:rPr>
          <w:rFonts w:ascii="華康黑體 Std W3" w:eastAsia="華康黑體 Std W3" w:hAnsi="華康黑體 Std W3" w:hint="eastAsia"/>
          <w:sz w:val="22"/>
          <w:szCs w:val="22"/>
        </w:rPr>
        <w:t>場次</w:t>
      </w:r>
    </w:p>
    <w:p w:rsidR="00761D62" w:rsidRPr="00844015" w:rsidRDefault="00761D62" w:rsidP="00761D62">
      <w:pPr>
        <w:numPr>
          <w:ilvl w:val="0"/>
          <w:numId w:val="102"/>
        </w:num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特定團隊：</w:t>
      </w:r>
      <w:r w:rsidRPr="00844015">
        <w:rPr>
          <w:rFonts w:ascii="華康黑體 Std W3" w:eastAsia="華康黑體 Std W3" w:hAnsi="華康黑體 Std W3" w:hint="eastAsia"/>
          <w:sz w:val="22"/>
          <w:szCs w:val="22"/>
          <w:u w:val="single"/>
        </w:rPr>
        <w:t>oo</w:t>
      </w:r>
      <w:r w:rsidRPr="00844015">
        <w:rPr>
          <w:rFonts w:ascii="華康黑體 Std W3" w:eastAsia="華康黑體 Std W3" w:hAnsi="華康黑體 Std W3" w:hint="eastAsia"/>
          <w:sz w:val="22"/>
          <w:szCs w:val="22"/>
        </w:rPr>
        <w:t>場次</w:t>
      </w:r>
    </w:p>
    <w:p w:rsidR="00761D62" w:rsidRPr="00844015" w:rsidRDefault="00761D62" w:rsidP="00761D62">
      <w:pPr>
        <w:numPr>
          <w:ilvl w:val="0"/>
          <w:numId w:val="102"/>
        </w:numPr>
        <w:adjustRightInd w:val="0"/>
        <w:snapToGrid w:val="0"/>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其他：</w:t>
      </w:r>
      <w:r w:rsidRPr="00844015">
        <w:rPr>
          <w:rFonts w:ascii="華康黑體 Std W3" w:eastAsia="華康黑體 Std W3" w:hAnsi="華康黑體 Std W3" w:hint="eastAsia"/>
          <w:sz w:val="22"/>
          <w:szCs w:val="22"/>
          <w:u w:val="single"/>
        </w:rPr>
        <w:t>oo</w:t>
      </w:r>
      <w:r w:rsidRPr="00844015">
        <w:rPr>
          <w:rFonts w:ascii="華康黑體 Std W3" w:eastAsia="華康黑體 Std W3" w:hAnsi="華康黑體 Std W3" w:hint="eastAsia"/>
          <w:sz w:val="22"/>
          <w:szCs w:val="22"/>
        </w:rPr>
        <w:t>場次</w:t>
      </w:r>
    </w:p>
    <w:p w:rsidR="00761D62" w:rsidRPr="00844015" w:rsidRDefault="00761D62" w:rsidP="00761D62">
      <w:pPr>
        <w:spacing w:line="440" w:lineRule="exact"/>
        <w:ind w:left="440" w:hangingChars="200" w:hanging="440"/>
        <w:jc w:val="both"/>
        <w:rPr>
          <w:rFonts w:ascii="華康黑體 Std W3" w:eastAsia="華康黑體 Std W3" w:hAnsi="華康黑體 Std W3" w:hint="eastAsia"/>
          <w:sz w:val="22"/>
        </w:rPr>
      </w:pPr>
      <w:r w:rsidRPr="00844015">
        <w:rPr>
          <w:rFonts w:ascii="華康黑體 Std W3" w:eastAsia="華康黑體 Std W3" w:hAnsi="華康黑體 Std W3" w:hint="eastAsia"/>
          <w:sz w:val="22"/>
          <w:szCs w:val="22"/>
        </w:rPr>
        <w:t>六、</w:t>
      </w:r>
      <w:r w:rsidRPr="00844015">
        <w:rPr>
          <w:rFonts w:ascii="華康黑體 Std W3" w:eastAsia="華康黑體 Std W3" w:hAnsi="華康黑體 Std W3" w:hint="eastAsia"/>
          <w:sz w:val="22"/>
        </w:rPr>
        <w:t>本計畫經學校生涯發展教育工作執行委員會討論，陳校長核可後實施，修正時亦 同。</w:t>
      </w:r>
    </w:p>
    <w:p w:rsidR="00761D62" w:rsidRPr="00844015" w:rsidRDefault="00761D62" w:rsidP="00761D62">
      <w:pPr>
        <w:spacing w:line="440" w:lineRule="exact"/>
        <w:jc w:val="both"/>
        <w:rPr>
          <w:rFonts w:ascii="華康黑體 Std W3" w:eastAsia="華康黑體 Std W3" w:hAnsi="華康黑體 Std W3" w:hint="eastAsia"/>
          <w:sz w:val="22"/>
          <w:szCs w:val="22"/>
        </w:rPr>
      </w:pPr>
    </w:p>
    <w:p w:rsidR="00761D62" w:rsidRPr="00844015" w:rsidRDefault="00761D62" w:rsidP="00761D62">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br w:type="page"/>
      </w:r>
      <w:r w:rsidRPr="00844015">
        <w:rPr>
          <w:rFonts w:ascii="華康黑體 Std W3" w:eastAsia="華康黑體 Std W3" w:hAnsi="華康黑體 Std W3" w:hint="eastAsia"/>
          <w:sz w:val="22"/>
          <w:szCs w:val="22"/>
        </w:rPr>
        <w:lastRenderedPageBreak/>
        <w:t xml:space="preserve">（一）班級辦理模式 (戶外教育活動申請表如附) </w:t>
      </w: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828"/>
        <w:gridCol w:w="3600"/>
        <w:gridCol w:w="3960"/>
      </w:tblGrid>
      <w:tr w:rsidR="00761D62" w:rsidRPr="00844015" w:rsidTr="009D351E">
        <w:trPr>
          <w:trHeight w:val="337"/>
        </w:trPr>
        <w:tc>
          <w:tcPr>
            <w:tcW w:w="4428" w:type="dxa"/>
            <w:gridSpan w:val="2"/>
            <w:tcBorders>
              <w:top w:val="single" w:sz="12"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活</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動</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規</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劃</w:t>
            </w:r>
          </w:p>
        </w:tc>
        <w:tc>
          <w:tcPr>
            <w:tcW w:w="3960" w:type="dxa"/>
            <w:tcBorders>
              <w:top w:val="single" w:sz="12"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說明</w:t>
            </w:r>
            <w:r w:rsidRPr="00844015">
              <w:rPr>
                <w:rFonts w:ascii="華康黑體 Std W3" w:eastAsia="華康黑體 Std W3" w:hAnsi="華康黑體 Std W3"/>
                <w:b/>
                <w:sz w:val="22"/>
                <w:szCs w:val="22"/>
              </w:rPr>
              <w:t>/</w:t>
            </w:r>
            <w:r w:rsidRPr="00844015">
              <w:rPr>
                <w:rFonts w:ascii="華康黑體 Std W3" w:eastAsia="華康黑體 Std W3" w:hAnsi="華康黑體 Std W3" w:hint="eastAsia"/>
                <w:b/>
                <w:sz w:val="22"/>
                <w:szCs w:val="22"/>
              </w:rPr>
              <w:t>備註</w:t>
            </w:r>
          </w:p>
        </w:tc>
      </w:tr>
      <w:tr w:rsidR="00761D62" w:rsidRPr="00844015" w:rsidTr="009D351E">
        <w:trPr>
          <w:trHeight w:val="1366"/>
        </w:trPr>
        <w:tc>
          <w:tcPr>
            <w:tcW w:w="828" w:type="dxa"/>
            <w:vAlign w:val="center"/>
          </w:tcPr>
          <w:p w:rsidR="00761D62" w:rsidRPr="00844015" w:rsidRDefault="00761D62" w:rsidP="009D351E">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活動</w:t>
            </w:r>
          </w:p>
          <w:p w:rsidR="00761D62" w:rsidRPr="00844015" w:rsidRDefault="00761D62" w:rsidP="009D351E">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時間</w:t>
            </w:r>
          </w:p>
        </w:tc>
        <w:tc>
          <w:tcPr>
            <w:tcW w:w="3600" w:type="dxa"/>
            <w:vAlign w:val="center"/>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日</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960" w:type="dxa"/>
            <w:vAlign w:val="center"/>
          </w:tcPr>
          <w:p w:rsidR="00761D62" w:rsidRPr="00844015" w:rsidRDefault="00761D62" w:rsidP="009D351E">
            <w:pPr>
              <w:spacing w:line="360" w:lineRule="exact"/>
              <w:ind w:left="200" w:hangingChars="100" w:hanging="20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參訪時間建議配合學校或班級行事（如：班週會時間、寒暑假或空白課程等）。</w:t>
            </w:r>
          </w:p>
          <w:p w:rsidR="00761D62" w:rsidRPr="00844015" w:rsidRDefault="00761D62" w:rsidP="009D351E">
            <w:pPr>
              <w:spacing w:line="360" w:lineRule="exact"/>
              <w:ind w:left="200" w:hangingChars="100" w:hanging="2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2.事先完成家長同意書及學校班級戶外教育活動申請表。</w:t>
            </w:r>
          </w:p>
        </w:tc>
      </w:tr>
      <w:tr w:rsidR="00761D62" w:rsidRPr="00844015" w:rsidTr="009D351E">
        <w:trPr>
          <w:trHeight w:val="1289"/>
        </w:trPr>
        <w:tc>
          <w:tcPr>
            <w:tcW w:w="828" w:type="dxa"/>
            <w:vAlign w:val="center"/>
          </w:tcPr>
          <w:p w:rsidR="00761D62" w:rsidRPr="00844015" w:rsidRDefault="00761D62" w:rsidP="009D351E">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預計</w:t>
            </w:r>
          </w:p>
          <w:p w:rsidR="00761D62" w:rsidRPr="00844015" w:rsidRDefault="00761D62" w:rsidP="009D351E">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參訪單位</w:t>
            </w:r>
          </w:p>
        </w:tc>
        <w:tc>
          <w:tcPr>
            <w:tcW w:w="3600" w:type="dxa"/>
            <w:vAlign w:val="center"/>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960" w:type="dxa"/>
            <w:vAlign w:val="center"/>
          </w:tcPr>
          <w:p w:rsidR="00761D62" w:rsidRPr="00844015" w:rsidRDefault="00761D62" w:rsidP="009D351E">
            <w:pPr>
              <w:spacing w:line="360" w:lineRule="exact"/>
              <w:ind w:left="200" w:hangingChars="100" w:hanging="2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1.配合該單位開放或可配合參訪時間進行規劃並提前進行預約，必要時請學校行政單位協助發文。</w:t>
            </w:r>
          </w:p>
          <w:p w:rsidR="00761D62" w:rsidRPr="00844015" w:rsidRDefault="00761D62" w:rsidP="009D351E">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2.產業參訪宜考量學生需求及學校地域特</w:t>
            </w:r>
          </w:p>
          <w:p w:rsidR="00761D62" w:rsidRPr="00844015" w:rsidRDefault="00761D62" w:rsidP="009D351E">
            <w:pPr>
              <w:spacing w:line="360" w:lineRule="exact"/>
              <w:ind w:firstLineChars="100" w:firstLine="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性，並兼顧多樣化的職業面向。</w:t>
            </w:r>
          </w:p>
        </w:tc>
      </w:tr>
      <w:tr w:rsidR="00761D62" w:rsidRPr="00844015" w:rsidTr="009D351E">
        <w:trPr>
          <w:trHeight w:val="1540"/>
        </w:trPr>
        <w:tc>
          <w:tcPr>
            <w:tcW w:w="828" w:type="dxa"/>
            <w:vAlign w:val="center"/>
          </w:tcPr>
          <w:p w:rsidR="00761D62" w:rsidRPr="00844015" w:rsidRDefault="00761D62" w:rsidP="009D351E">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參加</w:t>
            </w:r>
          </w:p>
          <w:p w:rsidR="00761D62" w:rsidRPr="00844015" w:rsidRDefault="00761D62" w:rsidP="009D351E">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人員</w:t>
            </w:r>
          </w:p>
        </w:tc>
        <w:tc>
          <w:tcPr>
            <w:tcW w:w="3600" w:type="dxa"/>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學生：約</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761D62" w:rsidRPr="00844015" w:rsidRDefault="00761D62" w:rsidP="009D351E">
            <w:pPr>
              <w:spacing w:line="360" w:lineRule="exact"/>
              <w:ind w:left="1000" w:hangingChars="500" w:hanging="10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其他：</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tc>
        <w:tc>
          <w:tcPr>
            <w:tcW w:w="3960" w:type="dxa"/>
            <w:vAlign w:val="center"/>
          </w:tcPr>
          <w:p w:rsidR="00761D62" w:rsidRPr="00844015" w:rsidRDefault="00761D62" w:rsidP="009D351E">
            <w:pPr>
              <w:spacing w:line="360" w:lineRule="exact"/>
              <w:ind w:left="200" w:hangingChars="100" w:hanging="2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1.班級進行戶外教育可邀請學生家長或班級任課教師（以無課務者為原則）協助。</w:t>
            </w:r>
          </w:p>
          <w:p w:rsidR="00761D62" w:rsidRPr="00844015" w:rsidRDefault="00761D62" w:rsidP="009D351E">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2.無法參與參訪活動之學生，需掌握其出缺席狀況並妥善安排在校學習活動。</w:t>
            </w:r>
          </w:p>
        </w:tc>
      </w:tr>
      <w:tr w:rsidR="00761D62" w:rsidRPr="00844015" w:rsidTr="009D351E">
        <w:trPr>
          <w:trHeight w:val="884"/>
        </w:trPr>
        <w:tc>
          <w:tcPr>
            <w:tcW w:w="828" w:type="dxa"/>
            <w:tcBorders>
              <w:bottom w:val="single" w:sz="12"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預計</w:t>
            </w:r>
          </w:p>
          <w:p w:rsidR="00761D62" w:rsidRPr="00844015" w:rsidRDefault="00761D62" w:rsidP="009D351E">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辦理</w:t>
            </w:r>
          </w:p>
          <w:p w:rsidR="00761D62" w:rsidRPr="00844015" w:rsidRDefault="00761D62" w:rsidP="009D351E">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方式</w:t>
            </w:r>
          </w:p>
        </w:tc>
        <w:tc>
          <w:tcPr>
            <w:tcW w:w="7560" w:type="dxa"/>
            <w:gridSpan w:val="2"/>
            <w:tcBorders>
              <w:bottom w:val="single" w:sz="12" w:space="0" w:color="auto"/>
            </w:tcBorders>
          </w:tcPr>
          <w:p w:rsidR="00761D62" w:rsidRPr="00844015" w:rsidRDefault="00761D62" w:rsidP="009D351E">
            <w:pPr>
              <w:numPr>
                <w:ilvl w:val="0"/>
                <w:numId w:val="104"/>
              </w:numPr>
              <w:spacing w:line="360" w:lineRule="exact"/>
              <w:ind w:hanging="897"/>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辦理方式：</w:t>
            </w:r>
            <w:r w:rsidRPr="00844015">
              <w:rPr>
                <w:rFonts w:ascii="華康黑體 Std W3" w:eastAsia="華康黑體 Std W3" w:hAnsi="華康黑體 Std W3"/>
                <w:sz w:val="20"/>
                <w:szCs w:val="20"/>
              </w:rPr>
              <w:t xml:space="preserve"> </w:t>
            </w:r>
          </w:p>
          <w:p w:rsidR="00761D62" w:rsidRPr="00844015" w:rsidRDefault="00761D62" w:rsidP="009D351E">
            <w:pPr>
              <w:numPr>
                <w:ilvl w:val="0"/>
                <w:numId w:val="103"/>
              </w:numPr>
              <w:spacing w:line="360" w:lineRule="exact"/>
              <w:ind w:hanging="37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參加對象：班級為單位，由導師全程督導。</w:t>
            </w:r>
          </w:p>
          <w:p w:rsidR="00761D62" w:rsidRPr="00844015" w:rsidRDefault="00761D62" w:rsidP="009D351E">
            <w:pPr>
              <w:numPr>
                <w:ilvl w:val="0"/>
                <w:numId w:val="103"/>
              </w:numPr>
              <w:spacing w:line="360" w:lineRule="exact"/>
              <w:ind w:hanging="37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活動當天○○：○○(時間)於校門口集合，預定○○：○○(時間)返抵學校。</w:t>
            </w:r>
          </w:p>
          <w:p w:rsidR="00761D62" w:rsidRPr="00844015" w:rsidRDefault="00761D62" w:rsidP="009D351E">
            <w:pPr>
              <w:numPr>
                <w:ilvl w:val="0"/>
                <w:numId w:val="103"/>
              </w:numPr>
              <w:spacing w:line="360" w:lineRule="exact"/>
              <w:ind w:hanging="37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交通方式</w:t>
            </w:r>
            <w:r w:rsidRPr="00844015">
              <w:rPr>
                <w:rFonts w:ascii="華康黑體 Std W3" w:eastAsia="華康黑體 Std W3" w:hAnsi="華康黑體 Std W3"/>
                <w:sz w:val="20"/>
                <w:szCs w:val="20"/>
              </w:rPr>
              <w:t>: (</w:t>
            </w:r>
            <w:r w:rsidRPr="00844015">
              <w:rPr>
                <w:rFonts w:ascii="華康黑體 Std W3" w:eastAsia="華康黑體 Std W3" w:hAnsi="華康黑體 Std W3" w:hint="eastAsia"/>
                <w:sz w:val="20"/>
                <w:szCs w:val="20"/>
              </w:rPr>
              <w:t>請依班級規劃自行填寫)</w:t>
            </w:r>
          </w:p>
          <w:p w:rsidR="00761D62" w:rsidRPr="00844015" w:rsidRDefault="00761D62" w:rsidP="009D351E">
            <w:pPr>
              <w:numPr>
                <w:ilvl w:val="0"/>
                <w:numId w:val="103"/>
              </w:numPr>
              <w:spacing w:line="360" w:lineRule="exact"/>
              <w:ind w:left="335" w:hanging="227"/>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可結合相關領域課程設計產業參訪學習單(個人或小組為單位)，於參訪活動時或返校後進行填寫。</w:t>
            </w:r>
          </w:p>
          <w:p w:rsidR="00761D62" w:rsidRPr="00844015" w:rsidRDefault="00761D62" w:rsidP="009D351E">
            <w:pPr>
              <w:numPr>
                <w:ilvl w:val="0"/>
                <w:numId w:val="104"/>
              </w:num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活動內容：由參訪單位進行產業簡介及提供實作體驗活動等(視參訪單位可提供之協助項目進行規劃)。</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)參訪單位簡介。</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)參觀產業環境及場地設施。</w:t>
            </w:r>
          </w:p>
          <w:p w:rsidR="00761D62" w:rsidRPr="00844015" w:rsidRDefault="00761D62" w:rsidP="009D351E">
            <w:pPr>
              <w:spacing w:line="360" w:lineRule="exact"/>
              <w:ind w:rightChars="-147" w:right="-353"/>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)實地操作及體驗。</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)綜合座談（心得分享）。</w:t>
            </w:r>
          </w:p>
          <w:p w:rsidR="00761D62" w:rsidRPr="00844015" w:rsidRDefault="00761D62" w:rsidP="009D351E">
            <w:pPr>
              <w:spacing w:line="360" w:lineRule="exact"/>
              <w:ind w:rightChars="-147" w:right="-353"/>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(5</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其他。</w:t>
            </w:r>
          </w:p>
          <w:p w:rsidR="00761D62" w:rsidRPr="00844015" w:rsidRDefault="00761D62" w:rsidP="009D351E">
            <w:pPr>
              <w:numPr>
                <w:ilvl w:val="0"/>
                <w:numId w:val="104"/>
              </w:num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學生參訪學習單完成後可透過相關課程進行分享。學習單可結合生涯檔案進行編寫或保存，並填寫「國中學生生涯輔導紀錄手冊-生涯試探活動紀錄」(P.14-15)。</w:t>
            </w:r>
          </w:p>
        </w:tc>
      </w:tr>
    </w:tbl>
    <w:p w:rsidR="00761D62" w:rsidRPr="00844015" w:rsidRDefault="00761D62" w:rsidP="00761D62">
      <w:pPr>
        <w:spacing w:line="440" w:lineRule="exact"/>
        <w:ind w:firstLineChars="100" w:firstLine="220"/>
        <w:jc w:val="both"/>
        <w:rPr>
          <w:rFonts w:ascii="華康黑體 Std W3" w:eastAsia="華康黑體 Std W3" w:hAnsi="華康黑體 Std W3"/>
          <w:sz w:val="22"/>
          <w:szCs w:val="22"/>
        </w:rPr>
      </w:pPr>
    </w:p>
    <w:p w:rsidR="00761D62" w:rsidRPr="00844015" w:rsidRDefault="00761D62" w:rsidP="00761D62">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（二）年級辦理模式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3645"/>
        <w:gridCol w:w="3895"/>
      </w:tblGrid>
      <w:tr w:rsidR="00761D62" w:rsidRPr="00844015" w:rsidTr="009D351E">
        <w:trPr>
          <w:trHeight w:val="337"/>
        </w:trPr>
        <w:tc>
          <w:tcPr>
            <w:tcW w:w="4428" w:type="dxa"/>
            <w:gridSpan w:val="2"/>
            <w:tcBorders>
              <w:top w:val="single" w:sz="12"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動</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規</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劃</w:t>
            </w:r>
          </w:p>
        </w:tc>
        <w:tc>
          <w:tcPr>
            <w:tcW w:w="3895" w:type="dxa"/>
            <w:tcBorders>
              <w:top w:val="single" w:sz="12" w:space="0" w:color="auto"/>
              <w:left w:val="single" w:sz="6" w:space="0" w:color="auto"/>
              <w:bottom w:val="single" w:sz="12" w:space="0" w:color="auto"/>
              <w:right w:val="single" w:sz="12"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r w:rsidRPr="00844015">
              <w:rPr>
                <w:rFonts w:ascii="華康黑體 Std W3" w:eastAsia="華康黑體 Std W3" w:hAnsi="華康黑體 Std W3"/>
                <w:b/>
                <w:sz w:val="20"/>
                <w:szCs w:val="20"/>
              </w:rPr>
              <w:t>/</w:t>
            </w:r>
            <w:r w:rsidRPr="00844015">
              <w:rPr>
                <w:rFonts w:ascii="華康黑體 Std W3" w:eastAsia="華康黑體 Std W3" w:hAnsi="華康黑體 Std W3" w:hint="eastAsia"/>
                <w:b/>
                <w:sz w:val="20"/>
                <w:szCs w:val="20"/>
              </w:rPr>
              <w:t>備註</w:t>
            </w:r>
          </w:p>
        </w:tc>
      </w:tr>
      <w:tr w:rsidR="00761D62" w:rsidRPr="00844015" w:rsidTr="009D351E">
        <w:trPr>
          <w:trHeight w:val="1353"/>
        </w:trPr>
        <w:tc>
          <w:tcPr>
            <w:tcW w:w="783" w:type="dxa"/>
            <w:tcBorders>
              <w:top w:val="single" w:sz="12"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活動</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時間</w:t>
            </w:r>
          </w:p>
        </w:tc>
        <w:tc>
          <w:tcPr>
            <w:tcW w:w="3645" w:type="dxa"/>
            <w:tcBorders>
              <w:top w:val="single" w:sz="12" w:space="0" w:color="auto"/>
              <w:left w:val="single" w:sz="6" w:space="0" w:color="auto"/>
              <w:bottom w:val="single" w:sz="12" w:space="0" w:color="auto"/>
              <w:right w:val="single" w:sz="6" w:space="0" w:color="auto"/>
            </w:tcBorders>
            <w:vAlign w:val="center"/>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日</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895" w:type="dxa"/>
            <w:tcBorders>
              <w:top w:val="single" w:sz="12" w:space="0" w:color="auto"/>
              <w:left w:val="single" w:sz="6" w:space="0" w:color="auto"/>
              <w:bottom w:val="single" w:sz="12" w:space="0" w:color="auto"/>
              <w:right w:val="single" w:sz="12" w:space="0" w:color="auto"/>
            </w:tcBorders>
            <w:vAlign w:val="center"/>
          </w:tcPr>
          <w:p w:rsidR="00761D62" w:rsidRPr="00844015" w:rsidRDefault="00761D62" w:rsidP="009D351E">
            <w:pPr>
              <w:numPr>
                <w:ilvl w:val="0"/>
                <w:numId w:val="105"/>
              </w:numPr>
              <w:spacing w:line="360" w:lineRule="exact"/>
              <w:ind w:hanging="924"/>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結合學校</w:t>
            </w:r>
            <w:r w:rsidRPr="00844015">
              <w:rPr>
                <w:rFonts w:ascii="華康黑體 Std W3" w:eastAsia="華康黑體 Std W3" w:hAnsi="華康黑體 Std W3"/>
                <w:sz w:val="20"/>
                <w:szCs w:val="20"/>
              </w:rPr>
              <w:t>規劃之年級</w:t>
            </w:r>
            <w:r w:rsidRPr="00844015">
              <w:rPr>
                <w:rFonts w:ascii="華康黑體 Std W3" w:eastAsia="華康黑體 Std W3" w:hAnsi="華康黑體 Std W3" w:hint="eastAsia"/>
                <w:sz w:val="20"/>
                <w:szCs w:val="20"/>
              </w:rPr>
              <w:t>戶外</w:t>
            </w:r>
            <w:r w:rsidRPr="00844015">
              <w:rPr>
                <w:rFonts w:ascii="華康黑體 Std W3" w:eastAsia="華康黑體 Std W3" w:hAnsi="華康黑體 Std W3"/>
                <w:sz w:val="20"/>
                <w:szCs w:val="20"/>
              </w:rPr>
              <w:t>教</w:t>
            </w:r>
            <w:r w:rsidRPr="00844015">
              <w:rPr>
                <w:rFonts w:ascii="華康黑體 Std W3" w:eastAsia="華康黑體 Std W3" w:hAnsi="華康黑體 Std W3" w:hint="eastAsia"/>
                <w:sz w:val="20"/>
                <w:szCs w:val="20"/>
              </w:rPr>
              <w:t>育活</w:t>
            </w:r>
            <w:r w:rsidRPr="00844015">
              <w:rPr>
                <w:rFonts w:ascii="華康黑體 Std W3" w:eastAsia="華康黑體 Std W3" w:hAnsi="華康黑體 Std W3"/>
                <w:sz w:val="20"/>
                <w:szCs w:val="20"/>
              </w:rPr>
              <w:t>動</w:t>
            </w:r>
            <w:r w:rsidRPr="00844015">
              <w:rPr>
                <w:rFonts w:ascii="華康黑體 Std W3" w:eastAsia="華康黑體 Std W3" w:hAnsi="華康黑體 Std W3" w:hint="eastAsia"/>
                <w:sz w:val="20"/>
                <w:szCs w:val="20"/>
              </w:rPr>
              <w:t>辦</w:t>
            </w:r>
            <w:r w:rsidRPr="00844015">
              <w:rPr>
                <w:rFonts w:ascii="華康黑體 Std W3" w:eastAsia="華康黑體 Std W3" w:hAnsi="華康黑體 Std W3"/>
                <w:sz w:val="20"/>
                <w:szCs w:val="20"/>
              </w:rPr>
              <w:t>理</w:t>
            </w:r>
            <w:r w:rsidRPr="00844015">
              <w:rPr>
                <w:rFonts w:ascii="華康黑體 Std W3" w:eastAsia="華康黑體 Std W3" w:hAnsi="華康黑體 Std W3" w:hint="eastAsia"/>
                <w:sz w:val="20"/>
                <w:szCs w:val="20"/>
              </w:rPr>
              <w:t>。</w:t>
            </w:r>
          </w:p>
          <w:p w:rsidR="00761D62" w:rsidRPr="00844015" w:rsidRDefault="00761D62" w:rsidP="009D351E">
            <w:pPr>
              <w:numPr>
                <w:ilvl w:val="0"/>
                <w:numId w:val="105"/>
              </w:numPr>
              <w:spacing w:line="360" w:lineRule="exact"/>
              <w:ind w:left="150" w:hanging="15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確定參訪地點後視需要進行場勘</w:t>
            </w:r>
            <w:r w:rsidRPr="00844015">
              <w:rPr>
                <w:rFonts w:ascii="華康黑體 Std W3" w:eastAsia="華康黑體 Std W3" w:hAnsi="華康黑體 Std W3"/>
                <w:sz w:val="20"/>
                <w:szCs w:val="20"/>
              </w:rPr>
              <w:t>，了</w:t>
            </w:r>
            <w:r w:rsidRPr="00844015">
              <w:rPr>
                <w:rFonts w:ascii="華康黑體 Std W3" w:eastAsia="華康黑體 Std W3" w:hAnsi="華康黑體 Std W3" w:hint="eastAsia"/>
                <w:sz w:val="20"/>
                <w:szCs w:val="20"/>
              </w:rPr>
              <w:t>解戶外教育</w:t>
            </w:r>
            <w:r w:rsidRPr="00844015">
              <w:rPr>
                <w:rFonts w:ascii="華康黑體 Std W3" w:eastAsia="華康黑體 Std W3" w:hAnsi="華康黑體 Std W3"/>
                <w:sz w:val="20"/>
                <w:szCs w:val="20"/>
              </w:rPr>
              <w:t>地點</w:t>
            </w:r>
            <w:r w:rsidRPr="00844015">
              <w:rPr>
                <w:rFonts w:ascii="華康黑體 Std W3" w:eastAsia="華康黑體 Std W3" w:hAnsi="華康黑體 Std W3" w:hint="eastAsia"/>
                <w:sz w:val="20"/>
                <w:szCs w:val="20"/>
              </w:rPr>
              <w:t>之產業類</w:t>
            </w:r>
            <w:r w:rsidRPr="00844015">
              <w:rPr>
                <w:rFonts w:ascii="華康黑體 Std W3" w:eastAsia="華康黑體 Std W3" w:hAnsi="華康黑體 Std W3"/>
                <w:sz w:val="20"/>
                <w:szCs w:val="20"/>
              </w:rPr>
              <w:t>型與特</w:t>
            </w:r>
            <w:r w:rsidRPr="00844015">
              <w:rPr>
                <w:rFonts w:ascii="華康黑體 Std W3" w:eastAsia="華康黑體 Std W3" w:hAnsi="華康黑體 Std W3" w:hint="eastAsia"/>
                <w:sz w:val="20"/>
                <w:szCs w:val="20"/>
              </w:rPr>
              <w:t>色、可安排的活動內容與流程（如:介紹、導覽、體驗活動）等，</w:t>
            </w:r>
            <w:r w:rsidRPr="00844015">
              <w:rPr>
                <w:rFonts w:ascii="華康黑體 Std W3" w:eastAsia="華康黑體 Std W3" w:hAnsi="華康黑體 Std W3"/>
                <w:sz w:val="20"/>
                <w:szCs w:val="20"/>
              </w:rPr>
              <w:t>並</w:t>
            </w:r>
            <w:r w:rsidRPr="00844015">
              <w:rPr>
                <w:rFonts w:ascii="華康黑體 Std W3" w:eastAsia="華康黑體 Std W3" w:hAnsi="華康黑體 Std W3" w:hint="eastAsia"/>
                <w:sz w:val="20"/>
                <w:szCs w:val="20"/>
              </w:rPr>
              <w:t>製</w:t>
            </w:r>
            <w:r w:rsidRPr="00844015">
              <w:rPr>
                <w:rFonts w:ascii="華康黑體 Std W3" w:eastAsia="華康黑體 Std W3" w:hAnsi="華康黑體 Std W3"/>
                <w:sz w:val="20"/>
                <w:szCs w:val="20"/>
              </w:rPr>
              <w:t>作學習單。</w:t>
            </w:r>
          </w:p>
        </w:tc>
      </w:tr>
    </w:tbl>
    <w:p w:rsidR="00761D62" w:rsidRPr="00844015" w:rsidRDefault="00761D62" w:rsidP="00761D62">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br w:type="page"/>
      </w:r>
      <w:r w:rsidRPr="00844015">
        <w:rPr>
          <w:rFonts w:ascii="華康黑體 Std W3" w:eastAsia="華康黑體 Std W3" w:hAnsi="華康黑體 Std W3"/>
          <w:sz w:val="22"/>
          <w:szCs w:val="22"/>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3645"/>
        <w:gridCol w:w="3895"/>
      </w:tblGrid>
      <w:tr w:rsidR="00761D62" w:rsidRPr="00844015" w:rsidTr="009D351E">
        <w:trPr>
          <w:trHeight w:val="337"/>
        </w:trPr>
        <w:tc>
          <w:tcPr>
            <w:tcW w:w="4428" w:type="dxa"/>
            <w:gridSpan w:val="2"/>
            <w:tcBorders>
              <w:top w:val="single" w:sz="12"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動</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規</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劃</w:t>
            </w:r>
          </w:p>
        </w:tc>
        <w:tc>
          <w:tcPr>
            <w:tcW w:w="3895" w:type="dxa"/>
            <w:tcBorders>
              <w:top w:val="single" w:sz="12" w:space="0" w:color="auto"/>
              <w:left w:val="single" w:sz="6" w:space="0" w:color="auto"/>
              <w:bottom w:val="single" w:sz="12" w:space="0" w:color="auto"/>
              <w:right w:val="single" w:sz="12"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r w:rsidRPr="00844015">
              <w:rPr>
                <w:rFonts w:ascii="華康黑體 Std W3" w:eastAsia="華康黑體 Std W3" w:hAnsi="華康黑體 Std W3"/>
                <w:b/>
                <w:sz w:val="20"/>
                <w:szCs w:val="20"/>
              </w:rPr>
              <w:t>/</w:t>
            </w:r>
            <w:r w:rsidRPr="00844015">
              <w:rPr>
                <w:rFonts w:ascii="華康黑體 Std W3" w:eastAsia="華康黑體 Std W3" w:hAnsi="華康黑體 Std W3" w:hint="eastAsia"/>
                <w:b/>
                <w:sz w:val="20"/>
                <w:szCs w:val="20"/>
              </w:rPr>
              <w:t>備註</w:t>
            </w:r>
          </w:p>
        </w:tc>
      </w:tr>
      <w:tr w:rsidR="00761D62" w:rsidRPr="00844015" w:rsidTr="009D351E">
        <w:trPr>
          <w:trHeight w:val="1205"/>
        </w:trPr>
        <w:tc>
          <w:tcPr>
            <w:tcW w:w="783" w:type="dxa"/>
            <w:tcBorders>
              <w:top w:val="single" w:sz="6"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預計</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參訪單位</w:t>
            </w:r>
          </w:p>
        </w:tc>
        <w:tc>
          <w:tcPr>
            <w:tcW w:w="3645" w:type="dxa"/>
            <w:tcBorders>
              <w:top w:val="single" w:sz="6" w:space="0" w:color="auto"/>
              <w:left w:val="single" w:sz="6" w:space="0" w:color="auto"/>
              <w:bottom w:val="single" w:sz="6" w:space="0" w:color="auto"/>
              <w:right w:val="single" w:sz="6" w:space="0" w:color="auto"/>
            </w:tcBorders>
            <w:vAlign w:val="center"/>
          </w:tcPr>
          <w:p w:rsidR="00761D62" w:rsidRPr="00844015" w:rsidRDefault="00761D62" w:rsidP="009D351E">
            <w:pPr>
              <w:spacing w:line="360" w:lineRule="exact"/>
              <w:ind w:left="600" w:hangingChars="300" w:hanging="600"/>
              <w:jc w:val="both"/>
              <w:rPr>
                <w:rFonts w:ascii="華康黑體 Std W3" w:eastAsia="華康黑體 Std W3" w:hAnsi="華康黑體 Std W3"/>
                <w:sz w:val="20"/>
                <w:szCs w:val="20"/>
                <w:u w:val="single"/>
              </w:rPr>
            </w:pPr>
            <w:r w:rsidRPr="00844015">
              <w:rPr>
                <w:rFonts w:ascii="華康黑體 Std W3" w:eastAsia="華康黑體 Std W3" w:hAnsi="華康黑體 Std W3" w:hint="eastAsia"/>
                <w:sz w:val="20"/>
                <w:szCs w:val="20"/>
              </w:rPr>
              <w:t>○○○○</w:t>
            </w:r>
          </w:p>
        </w:tc>
        <w:tc>
          <w:tcPr>
            <w:tcW w:w="3895" w:type="dxa"/>
            <w:tcBorders>
              <w:top w:val="single" w:sz="6" w:space="0" w:color="auto"/>
              <w:left w:val="single" w:sz="6" w:space="0" w:color="auto"/>
              <w:bottom w:val="single" w:sz="6" w:space="0" w:color="auto"/>
              <w:right w:val="single" w:sz="12" w:space="0" w:color="auto"/>
            </w:tcBorders>
            <w:vAlign w:val="center"/>
          </w:tcPr>
          <w:p w:rsidR="00761D62" w:rsidRPr="00844015" w:rsidRDefault="00761D62" w:rsidP="009D351E">
            <w:pPr>
              <w:spacing w:line="360" w:lineRule="exact"/>
              <w:ind w:left="200" w:hangingChars="100" w:hanging="2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1.配合該單位開放或可配合參訪時間進行規劃並提前進行預約，必要時由學校行政單位發文。</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2.產業參訪應兼顧多樣化的職業面向。</w:t>
            </w:r>
          </w:p>
        </w:tc>
      </w:tr>
      <w:tr w:rsidR="00761D62" w:rsidRPr="00844015" w:rsidTr="009D351E">
        <w:trPr>
          <w:trHeight w:val="1366"/>
        </w:trPr>
        <w:tc>
          <w:tcPr>
            <w:tcW w:w="783" w:type="dxa"/>
            <w:tcBorders>
              <w:top w:val="single" w:sz="6"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參加</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人員</w:t>
            </w:r>
          </w:p>
        </w:tc>
        <w:tc>
          <w:tcPr>
            <w:tcW w:w="3645" w:type="dxa"/>
            <w:tcBorders>
              <w:top w:val="single" w:sz="6" w:space="0" w:color="auto"/>
              <w:left w:val="single" w:sz="6" w:space="0" w:color="auto"/>
              <w:bottom w:val="single" w:sz="6" w:space="0" w:color="auto"/>
              <w:right w:val="single" w:sz="6" w:space="0" w:color="auto"/>
            </w:tcBorders>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學生：本</w:t>
            </w:r>
            <w:r w:rsidRPr="00844015">
              <w:rPr>
                <w:rFonts w:ascii="華康黑體 Std W3" w:eastAsia="華康黑體 Std W3" w:hAnsi="華康黑體 Std W3"/>
                <w:sz w:val="20"/>
                <w:szCs w:val="20"/>
              </w:rPr>
              <w:t>校</w:t>
            </w:r>
            <w:r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sz w:val="20"/>
                <w:szCs w:val="20"/>
              </w:rPr>
              <w:t>級學生</w:t>
            </w:r>
            <w:r w:rsidRPr="00844015">
              <w:rPr>
                <w:rFonts w:ascii="華康黑體 Std W3" w:eastAsia="華康黑體 Std W3" w:hAnsi="華康黑體 Std W3" w:hint="eastAsia"/>
                <w:sz w:val="20"/>
                <w:szCs w:val="20"/>
              </w:rPr>
              <w:t>約</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人</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行政單位：○○人</w:t>
            </w:r>
          </w:p>
        </w:tc>
        <w:tc>
          <w:tcPr>
            <w:tcW w:w="3895" w:type="dxa"/>
            <w:tcBorders>
              <w:top w:val="single" w:sz="6" w:space="0" w:color="auto"/>
              <w:left w:val="single" w:sz="6" w:space="0" w:color="auto"/>
              <w:bottom w:val="single" w:sz="6" w:space="0" w:color="auto"/>
              <w:right w:val="single" w:sz="12" w:space="0" w:color="auto"/>
            </w:tcBorders>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無法參與參訪活動之學生，由學校相關處室掌握其出缺席狀況並妥善安排在校學習活動。</w:t>
            </w:r>
          </w:p>
        </w:tc>
      </w:tr>
      <w:tr w:rsidR="00761D62" w:rsidRPr="00844015" w:rsidTr="009D351E">
        <w:trPr>
          <w:trHeight w:val="552"/>
        </w:trPr>
        <w:tc>
          <w:tcPr>
            <w:tcW w:w="783" w:type="dxa"/>
            <w:tcBorders>
              <w:top w:val="single" w:sz="6"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預計</w:t>
            </w:r>
          </w:p>
          <w:p w:rsidR="00761D62" w:rsidRPr="00844015" w:rsidRDefault="00761D62" w:rsidP="009D351E">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辦理</w:t>
            </w:r>
          </w:p>
          <w:p w:rsidR="00761D62" w:rsidRPr="00844015" w:rsidRDefault="00761D62" w:rsidP="009D351E">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方式</w:t>
            </w:r>
          </w:p>
        </w:tc>
        <w:tc>
          <w:tcPr>
            <w:tcW w:w="7540" w:type="dxa"/>
            <w:gridSpan w:val="2"/>
            <w:tcBorders>
              <w:top w:val="single" w:sz="6" w:space="0" w:color="auto"/>
              <w:left w:val="single" w:sz="6" w:space="0" w:color="auto"/>
              <w:bottom w:val="single" w:sz="12" w:space="0" w:color="auto"/>
              <w:right w:val="single" w:sz="12" w:space="0" w:color="auto"/>
            </w:tcBorders>
          </w:tcPr>
          <w:p w:rsidR="00761D62" w:rsidRPr="00844015" w:rsidRDefault="00761D62" w:rsidP="009D351E">
            <w:pPr>
              <w:numPr>
                <w:ilvl w:val="0"/>
                <w:numId w:val="106"/>
              </w:numPr>
              <w:spacing w:line="360" w:lineRule="exact"/>
              <w:ind w:hanging="947"/>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辦理方式：</w:t>
            </w:r>
            <w:r w:rsidRPr="00844015">
              <w:rPr>
                <w:rFonts w:ascii="華康黑體 Std W3" w:eastAsia="華康黑體 Std W3" w:hAnsi="華康黑體 Std W3"/>
                <w:sz w:val="20"/>
                <w:szCs w:val="20"/>
              </w:rPr>
              <w:t xml:space="preserve"> </w:t>
            </w:r>
          </w:p>
          <w:p w:rsidR="00761D62" w:rsidRPr="00844015" w:rsidRDefault="00761D62" w:rsidP="009D351E">
            <w:pPr>
              <w:numPr>
                <w:ilvl w:val="0"/>
                <w:numId w:val="107"/>
              </w:numPr>
              <w:spacing w:line="360" w:lineRule="exact"/>
              <w:ind w:hanging="849"/>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可於</w:t>
            </w:r>
            <w:r w:rsidRPr="00844015">
              <w:rPr>
                <w:rFonts w:ascii="華康黑體 Std W3" w:eastAsia="華康黑體 Std W3" w:hAnsi="華康黑體 Std W3"/>
                <w:sz w:val="20"/>
                <w:szCs w:val="20"/>
              </w:rPr>
              <w:t>生涯發展教育工</w:t>
            </w:r>
            <w:r w:rsidRPr="00844015">
              <w:rPr>
                <w:rFonts w:ascii="華康黑體 Std W3" w:eastAsia="華康黑體 Std W3" w:hAnsi="華康黑體 Std W3" w:hint="eastAsia"/>
                <w:sz w:val="20"/>
                <w:szCs w:val="20"/>
              </w:rPr>
              <w:t>作執行</w:t>
            </w:r>
            <w:r w:rsidRPr="00844015">
              <w:rPr>
                <w:rFonts w:ascii="華康黑體 Std W3" w:eastAsia="華康黑體 Std W3" w:hAnsi="華康黑體 Std W3"/>
                <w:sz w:val="20"/>
                <w:szCs w:val="20"/>
              </w:rPr>
              <w:t>委</w:t>
            </w:r>
            <w:r w:rsidRPr="00844015">
              <w:rPr>
                <w:rFonts w:ascii="華康黑體 Std W3" w:eastAsia="華康黑體 Std W3" w:hAnsi="華康黑體 Std W3" w:hint="eastAsia"/>
                <w:sz w:val="20"/>
                <w:szCs w:val="20"/>
              </w:rPr>
              <w:t>員</w:t>
            </w:r>
            <w:r w:rsidRPr="00844015">
              <w:rPr>
                <w:rFonts w:ascii="華康黑體 Std W3" w:eastAsia="華康黑體 Std W3" w:hAnsi="華康黑體 Std W3"/>
                <w:sz w:val="20"/>
                <w:szCs w:val="20"/>
              </w:rPr>
              <w:t>會</w:t>
            </w:r>
            <w:r w:rsidRPr="00844015">
              <w:rPr>
                <w:rFonts w:ascii="華康黑體 Std W3" w:eastAsia="華康黑體 Std W3" w:hAnsi="華康黑體 Std W3" w:hint="eastAsia"/>
                <w:sz w:val="20"/>
                <w:szCs w:val="20"/>
              </w:rPr>
              <w:t>討</w:t>
            </w:r>
            <w:r w:rsidRPr="00844015">
              <w:rPr>
                <w:rFonts w:ascii="華康黑體 Std W3" w:eastAsia="華康黑體 Std W3" w:hAnsi="華康黑體 Std W3"/>
                <w:sz w:val="20"/>
                <w:szCs w:val="20"/>
              </w:rPr>
              <w:t>論，並於導</w:t>
            </w:r>
            <w:r w:rsidRPr="00844015">
              <w:rPr>
                <w:rFonts w:ascii="華康黑體 Std W3" w:eastAsia="華康黑體 Std W3" w:hAnsi="華康黑體 Std W3" w:hint="eastAsia"/>
                <w:sz w:val="20"/>
                <w:szCs w:val="20"/>
              </w:rPr>
              <w:t>師</w:t>
            </w:r>
            <w:r w:rsidRPr="00844015">
              <w:rPr>
                <w:rFonts w:ascii="華康黑體 Std W3" w:eastAsia="華康黑體 Std W3" w:hAnsi="華康黑體 Std W3"/>
                <w:sz w:val="20"/>
                <w:szCs w:val="20"/>
              </w:rPr>
              <w:t>會報</w:t>
            </w:r>
            <w:r w:rsidRPr="00844015">
              <w:rPr>
                <w:rFonts w:ascii="華康黑體 Std W3" w:eastAsia="華康黑體 Std W3" w:hAnsi="華康黑體 Std W3" w:hint="eastAsia"/>
                <w:sz w:val="20"/>
                <w:szCs w:val="20"/>
              </w:rPr>
              <w:t>說明</w:t>
            </w:r>
            <w:r w:rsidRPr="00844015">
              <w:rPr>
                <w:rFonts w:ascii="華康黑體 Std W3" w:eastAsia="華康黑體 Std W3" w:hAnsi="華康黑體 Std W3"/>
                <w:sz w:val="20"/>
                <w:szCs w:val="20"/>
              </w:rPr>
              <w:t>與宣</w:t>
            </w:r>
            <w:r w:rsidRPr="00844015">
              <w:rPr>
                <w:rFonts w:ascii="華康黑體 Std W3" w:eastAsia="華康黑體 Std W3" w:hAnsi="華康黑體 Std W3" w:hint="eastAsia"/>
                <w:sz w:val="20"/>
                <w:szCs w:val="20"/>
              </w:rPr>
              <w:t>導</w:t>
            </w:r>
            <w:r w:rsidRPr="00844015">
              <w:rPr>
                <w:rFonts w:ascii="華康黑體 Std W3" w:eastAsia="華康黑體 Std W3" w:hAnsi="華康黑體 Std W3"/>
                <w:sz w:val="20"/>
                <w:szCs w:val="20"/>
              </w:rPr>
              <w:t>。</w:t>
            </w:r>
          </w:p>
          <w:p w:rsidR="00761D62" w:rsidRPr="00844015" w:rsidRDefault="00761D62" w:rsidP="009D351E">
            <w:pPr>
              <w:numPr>
                <w:ilvl w:val="0"/>
                <w:numId w:val="107"/>
              </w:numPr>
              <w:spacing w:line="360" w:lineRule="exact"/>
              <w:ind w:left="351" w:hanging="28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結</w:t>
            </w:r>
            <w:r w:rsidRPr="00844015">
              <w:rPr>
                <w:rFonts w:ascii="華康黑體 Std W3" w:eastAsia="華康黑體 Std W3" w:hAnsi="華康黑體 Std W3"/>
                <w:sz w:val="20"/>
                <w:szCs w:val="20"/>
              </w:rPr>
              <w:t>合</w:t>
            </w:r>
            <w:r w:rsidRPr="00844015">
              <w:rPr>
                <w:rFonts w:ascii="華康黑體 Std W3" w:eastAsia="華康黑體 Std W3" w:hAnsi="華康黑體 Std W3" w:hint="eastAsia"/>
                <w:sz w:val="20"/>
                <w:szCs w:val="20"/>
              </w:rPr>
              <w:t>戶外</w:t>
            </w:r>
            <w:r w:rsidRPr="00844015">
              <w:rPr>
                <w:rFonts w:ascii="華康黑體 Std W3" w:eastAsia="華康黑體 Std W3" w:hAnsi="華康黑體 Std W3"/>
                <w:sz w:val="20"/>
                <w:szCs w:val="20"/>
              </w:rPr>
              <w:t>教</w:t>
            </w:r>
            <w:r w:rsidRPr="00844015">
              <w:rPr>
                <w:rFonts w:ascii="華康黑體 Std W3" w:eastAsia="華康黑體 Std W3" w:hAnsi="華康黑體 Std W3" w:hint="eastAsia"/>
                <w:sz w:val="20"/>
                <w:szCs w:val="20"/>
              </w:rPr>
              <w:t>育活動學生</w:t>
            </w:r>
            <w:r w:rsidRPr="00844015">
              <w:rPr>
                <w:rFonts w:ascii="華康黑體 Std W3" w:eastAsia="華康黑體 Std W3" w:hAnsi="華康黑體 Std W3"/>
                <w:sz w:val="20"/>
                <w:szCs w:val="20"/>
              </w:rPr>
              <w:t>行前說明會，</w:t>
            </w:r>
            <w:r w:rsidRPr="00844015">
              <w:rPr>
                <w:rFonts w:ascii="華康黑體 Std W3" w:eastAsia="華康黑體 Std W3" w:hAnsi="華康黑體 Std W3" w:hint="eastAsia"/>
                <w:sz w:val="20"/>
                <w:szCs w:val="20"/>
              </w:rPr>
              <w:t>提醒產業參訪意涵</w:t>
            </w:r>
            <w:r w:rsidRPr="00844015">
              <w:rPr>
                <w:rFonts w:ascii="華康黑體 Std W3" w:eastAsia="華康黑體 Std W3" w:hAnsi="華康黑體 Std W3"/>
                <w:sz w:val="20"/>
                <w:szCs w:val="20"/>
              </w:rPr>
              <w:t>與參訪</w:t>
            </w:r>
            <w:r w:rsidRPr="00844015">
              <w:rPr>
                <w:rFonts w:ascii="華康黑體 Std W3" w:eastAsia="華康黑體 Std W3" w:hAnsi="華康黑體 Std W3" w:hint="eastAsia"/>
                <w:sz w:val="20"/>
                <w:szCs w:val="20"/>
              </w:rPr>
              <w:t>重</w:t>
            </w:r>
            <w:r w:rsidRPr="00844015">
              <w:rPr>
                <w:rFonts w:ascii="華康黑體 Std W3" w:eastAsia="華康黑體 Std W3" w:hAnsi="華康黑體 Std W3"/>
                <w:sz w:val="20"/>
                <w:szCs w:val="20"/>
              </w:rPr>
              <w:t>點</w:t>
            </w:r>
            <w:r w:rsidRPr="00844015">
              <w:rPr>
                <w:rFonts w:ascii="華康黑體 Std W3" w:eastAsia="華康黑體 Std W3" w:hAnsi="華康黑體 Std W3" w:hint="eastAsia"/>
                <w:sz w:val="20"/>
                <w:szCs w:val="20"/>
              </w:rPr>
              <w:t>。並於相關課程(如:班會或輔導活動課)</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引導學生</w:t>
            </w:r>
            <w:r w:rsidRPr="00844015">
              <w:rPr>
                <w:rFonts w:ascii="華康黑體 Std W3" w:eastAsia="華康黑體 Std W3" w:hAnsi="華康黑體 Std W3"/>
                <w:sz w:val="20"/>
                <w:szCs w:val="20"/>
              </w:rPr>
              <w:t>認識產業與</w:t>
            </w:r>
            <w:r w:rsidRPr="00844015">
              <w:rPr>
                <w:rFonts w:ascii="華康黑體 Std W3" w:eastAsia="華康黑體 Std W3" w:hAnsi="華康黑體 Std W3" w:hint="eastAsia"/>
                <w:sz w:val="20"/>
                <w:szCs w:val="20"/>
              </w:rPr>
              <w:t>職業。</w:t>
            </w:r>
          </w:p>
          <w:p w:rsidR="00761D62" w:rsidRPr="00844015" w:rsidRDefault="00761D62" w:rsidP="009D351E">
            <w:pPr>
              <w:numPr>
                <w:ilvl w:val="0"/>
                <w:numId w:val="107"/>
              </w:numPr>
              <w:spacing w:line="360" w:lineRule="exact"/>
              <w:ind w:left="351" w:hanging="26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可結合相關領域課程設計產業參訪學習單(個人或小組為單位)，於參訪活動時或返校後進行填寫。</w:t>
            </w:r>
          </w:p>
          <w:p w:rsidR="00761D62" w:rsidRPr="00844015" w:rsidRDefault="00761D62" w:rsidP="009D351E">
            <w:pPr>
              <w:numPr>
                <w:ilvl w:val="0"/>
                <w:numId w:val="106"/>
              </w:numPr>
              <w:spacing w:line="360" w:lineRule="exact"/>
              <w:ind w:left="127" w:hanging="14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活動內容：由參訪單位進行產業簡介及提供實作體驗活動等(視參訪單位可提供之協助項目進行規劃)。</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)參訪單位簡介。</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)參觀產業環境及場地設施。</w:t>
            </w:r>
          </w:p>
          <w:p w:rsidR="00761D62" w:rsidRPr="00844015" w:rsidRDefault="00761D62" w:rsidP="009D351E">
            <w:pPr>
              <w:spacing w:line="360" w:lineRule="exact"/>
              <w:ind w:left="72" w:hangingChars="36" w:hanging="72"/>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)實地操作及體驗。</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 xml:space="preserve">)綜合座談（心得分享）。    </w:t>
            </w:r>
          </w:p>
          <w:p w:rsidR="00761D62" w:rsidRPr="00844015" w:rsidRDefault="00761D62" w:rsidP="009D351E">
            <w:pPr>
              <w:spacing w:line="360" w:lineRule="exact"/>
              <w:ind w:left="72"/>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(5</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其他。</w:t>
            </w:r>
          </w:p>
          <w:p w:rsidR="00761D62" w:rsidRPr="00844015" w:rsidRDefault="00761D62" w:rsidP="009D351E">
            <w:pPr>
              <w:spacing w:line="360" w:lineRule="exact"/>
              <w:ind w:left="72" w:hangingChars="36" w:hanging="72"/>
              <w:jc w:val="both"/>
              <w:rPr>
                <w:rFonts w:ascii="華康黑體 Std W3" w:eastAsia="華康黑體 Std W3" w:hAnsi="華康黑體 Std W3"/>
                <w:sz w:val="22"/>
              </w:rPr>
            </w:pPr>
            <w:r w:rsidRPr="00844015">
              <w:rPr>
                <w:rFonts w:ascii="華康黑體 Std W3" w:eastAsia="華康黑體 Std W3" w:hAnsi="華康黑體 Std W3" w:hint="eastAsia"/>
                <w:sz w:val="20"/>
                <w:szCs w:val="20"/>
              </w:rPr>
              <w:t>(若參訪地點無法提供產業簡介或實作體驗，可採</w:t>
            </w:r>
            <w:r w:rsidRPr="00844015">
              <w:rPr>
                <w:rFonts w:ascii="華康黑體 Std W3" w:eastAsia="華康黑體 Std W3" w:hAnsi="華康黑體 Std W3" w:hint="eastAsia"/>
                <w:sz w:val="22"/>
              </w:rPr>
              <w:t>個人或小組方式進行現場觀察、訪談、紀錄、拍照等)</w:t>
            </w:r>
          </w:p>
          <w:p w:rsidR="00761D62" w:rsidRPr="00844015" w:rsidRDefault="00761D62" w:rsidP="009D351E">
            <w:pPr>
              <w:numPr>
                <w:ilvl w:val="0"/>
                <w:numId w:val="106"/>
              </w:numPr>
              <w:spacing w:line="360" w:lineRule="exact"/>
              <w:ind w:left="127" w:hanging="14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學生參訪學習單完成後可透過相關課程進行分享。學習單可結合生涯檔案進行編寫或保存，並填寫「國中學生生涯輔導紀錄手冊-生涯試探活動紀錄」(P.14-15)。</w:t>
            </w:r>
          </w:p>
        </w:tc>
      </w:tr>
    </w:tbl>
    <w:p w:rsidR="00761D62" w:rsidRPr="00844015" w:rsidRDefault="00761D62" w:rsidP="00761D62">
      <w:pPr>
        <w:spacing w:line="440" w:lineRule="exact"/>
        <w:ind w:firstLineChars="100" w:firstLine="220"/>
        <w:jc w:val="both"/>
        <w:rPr>
          <w:rFonts w:ascii="華康黑體 Std W3" w:eastAsia="華康黑體 Std W3" w:hAnsi="華康黑體 Std W3"/>
          <w:sz w:val="22"/>
          <w:szCs w:val="22"/>
        </w:rPr>
      </w:pPr>
    </w:p>
    <w:p w:rsidR="00761D62" w:rsidRPr="00844015" w:rsidRDefault="00761D62" w:rsidP="00761D62">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（三）社團辦理模式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3645"/>
        <w:gridCol w:w="3909"/>
      </w:tblGrid>
      <w:tr w:rsidR="00761D62" w:rsidRPr="00844015" w:rsidTr="009D351E">
        <w:trPr>
          <w:trHeight w:val="337"/>
        </w:trPr>
        <w:tc>
          <w:tcPr>
            <w:tcW w:w="4414" w:type="dxa"/>
            <w:gridSpan w:val="2"/>
            <w:tcBorders>
              <w:top w:val="single" w:sz="12"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動</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規</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劃</w:t>
            </w:r>
          </w:p>
        </w:tc>
        <w:tc>
          <w:tcPr>
            <w:tcW w:w="3909" w:type="dxa"/>
            <w:tcBorders>
              <w:top w:val="single" w:sz="12" w:space="0" w:color="auto"/>
              <w:left w:val="single" w:sz="6" w:space="0" w:color="auto"/>
              <w:bottom w:val="single" w:sz="12" w:space="0" w:color="auto"/>
              <w:right w:val="single" w:sz="12"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r w:rsidRPr="00844015">
              <w:rPr>
                <w:rFonts w:ascii="華康黑體 Std W3" w:eastAsia="華康黑體 Std W3" w:hAnsi="華康黑體 Std W3"/>
                <w:b/>
                <w:sz w:val="20"/>
                <w:szCs w:val="20"/>
              </w:rPr>
              <w:t>/</w:t>
            </w:r>
            <w:r w:rsidRPr="00844015">
              <w:rPr>
                <w:rFonts w:ascii="華康黑體 Std W3" w:eastAsia="華康黑體 Std W3" w:hAnsi="華康黑體 Std W3" w:hint="eastAsia"/>
                <w:b/>
                <w:sz w:val="20"/>
                <w:szCs w:val="20"/>
              </w:rPr>
              <w:t>備註</w:t>
            </w:r>
          </w:p>
        </w:tc>
      </w:tr>
      <w:tr w:rsidR="00761D62" w:rsidRPr="00844015" w:rsidTr="009D351E">
        <w:trPr>
          <w:trHeight w:val="1214"/>
        </w:trPr>
        <w:tc>
          <w:tcPr>
            <w:tcW w:w="769" w:type="dxa"/>
            <w:tcBorders>
              <w:top w:val="single" w:sz="12"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活動</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時間</w:t>
            </w:r>
          </w:p>
        </w:tc>
        <w:tc>
          <w:tcPr>
            <w:tcW w:w="3645" w:type="dxa"/>
            <w:tcBorders>
              <w:top w:val="single" w:sz="12" w:space="0" w:color="auto"/>
              <w:left w:val="single" w:sz="6" w:space="0" w:color="auto"/>
              <w:right w:val="single" w:sz="6" w:space="0" w:color="auto"/>
            </w:tcBorders>
            <w:vAlign w:val="center"/>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日</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909" w:type="dxa"/>
            <w:tcBorders>
              <w:top w:val="single" w:sz="12" w:space="0" w:color="auto"/>
              <w:left w:val="single" w:sz="6" w:space="0" w:color="auto"/>
              <w:right w:val="single" w:sz="12" w:space="0" w:color="auto"/>
            </w:tcBorders>
            <w:vAlign w:val="center"/>
          </w:tcPr>
          <w:p w:rsidR="00761D62" w:rsidRPr="00844015" w:rsidRDefault="00761D62" w:rsidP="009D351E">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可於</w:t>
            </w:r>
            <w:r w:rsidRPr="00844015">
              <w:rPr>
                <w:rFonts w:ascii="華康黑體 Std W3" w:eastAsia="華康黑體 Std W3" w:hAnsi="華康黑體 Std W3"/>
                <w:sz w:val="20"/>
                <w:szCs w:val="20"/>
              </w:rPr>
              <w:t>學校社團時間辦理或</w:t>
            </w:r>
            <w:r w:rsidRPr="00844015">
              <w:rPr>
                <w:rFonts w:ascii="華康黑體 Std W3" w:eastAsia="華康黑體 Std W3" w:hAnsi="華康黑體 Std W3" w:hint="eastAsia"/>
                <w:sz w:val="20"/>
                <w:szCs w:val="20"/>
              </w:rPr>
              <w:t>依</w:t>
            </w:r>
            <w:r w:rsidRPr="00844015">
              <w:rPr>
                <w:rFonts w:ascii="華康黑體 Std W3" w:eastAsia="華康黑體 Std W3" w:hAnsi="華康黑體 Std W3"/>
                <w:sz w:val="20"/>
                <w:szCs w:val="20"/>
              </w:rPr>
              <w:t>參訪需求</w:t>
            </w:r>
            <w:r w:rsidRPr="00844015">
              <w:rPr>
                <w:rFonts w:ascii="華康黑體 Std W3" w:eastAsia="華康黑體 Std W3" w:hAnsi="華康黑體 Std W3" w:hint="eastAsia"/>
                <w:sz w:val="20"/>
                <w:szCs w:val="20"/>
              </w:rPr>
              <w:t>另規</w:t>
            </w:r>
            <w:r w:rsidRPr="00844015">
              <w:rPr>
                <w:rFonts w:ascii="華康黑體 Std W3" w:eastAsia="華康黑體 Std W3" w:hAnsi="華康黑體 Std W3"/>
                <w:sz w:val="20"/>
                <w:szCs w:val="20"/>
              </w:rPr>
              <w:t>劃</w:t>
            </w:r>
            <w:r w:rsidRPr="00844015">
              <w:rPr>
                <w:rFonts w:ascii="華康黑體 Std W3" w:eastAsia="華康黑體 Std W3" w:hAnsi="華康黑體 Std W3" w:hint="eastAsia"/>
                <w:sz w:val="20"/>
                <w:szCs w:val="20"/>
              </w:rPr>
              <w:t>時</w:t>
            </w:r>
            <w:r w:rsidRPr="00844015">
              <w:rPr>
                <w:rFonts w:ascii="華康黑體 Std W3" w:eastAsia="華康黑體 Std W3" w:hAnsi="華康黑體 Std W3"/>
                <w:sz w:val="20"/>
                <w:szCs w:val="20"/>
              </w:rPr>
              <w:t>間辦</w:t>
            </w:r>
            <w:r w:rsidRPr="00844015">
              <w:rPr>
                <w:rFonts w:ascii="華康黑體 Std W3" w:eastAsia="華康黑體 Std W3" w:hAnsi="華康黑體 Std W3" w:hint="eastAsia"/>
                <w:sz w:val="20"/>
                <w:szCs w:val="20"/>
              </w:rPr>
              <w:t>理</w:t>
            </w:r>
            <w:r w:rsidRPr="00844015">
              <w:rPr>
                <w:rFonts w:ascii="華康黑體 Std W3" w:eastAsia="華康黑體 Std W3" w:hAnsi="華康黑體 Std W3"/>
                <w:sz w:val="20"/>
                <w:szCs w:val="20"/>
              </w:rPr>
              <w:t>。</w:t>
            </w:r>
          </w:p>
        </w:tc>
      </w:tr>
      <w:tr w:rsidR="00761D62" w:rsidRPr="00844015" w:rsidTr="009D351E">
        <w:trPr>
          <w:trHeight w:val="679"/>
        </w:trPr>
        <w:tc>
          <w:tcPr>
            <w:tcW w:w="769" w:type="dxa"/>
            <w:tcBorders>
              <w:top w:val="single" w:sz="6"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預計</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參訪單位</w:t>
            </w:r>
          </w:p>
        </w:tc>
        <w:tc>
          <w:tcPr>
            <w:tcW w:w="3645" w:type="dxa"/>
            <w:tcBorders>
              <w:top w:val="single" w:sz="6" w:space="0" w:color="auto"/>
              <w:left w:val="single" w:sz="6" w:space="0" w:color="auto"/>
              <w:bottom w:val="single" w:sz="12" w:space="0" w:color="auto"/>
              <w:right w:val="single" w:sz="6" w:space="0" w:color="auto"/>
            </w:tcBorders>
            <w:vAlign w:val="center"/>
          </w:tcPr>
          <w:p w:rsidR="00761D62" w:rsidRPr="00844015" w:rsidRDefault="00761D62" w:rsidP="009D351E">
            <w:pPr>
              <w:spacing w:line="360" w:lineRule="exact"/>
              <w:ind w:left="600" w:hangingChars="300" w:hanging="600"/>
              <w:jc w:val="both"/>
              <w:rPr>
                <w:rFonts w:ascii="華康黑體 Std W3" w:eastAsia="華康黑體 Std W3" w:hAnsi="華康黑體 Std W3"/>
                <w:sz w:val="20"/>
                <w:szCs w:val="20"/>
                <w:u w:val="single"/>
              </w:rPr>
            </w:pPr>
            <w:r w:rsidRPr="00844015">
              <w:rPr>
                <w:rFonts w:ascii="華康黑體 Std W3" w:eastAsia="華康黑體 Std W3" w:hAnsi="華康黑體 Std W3" w:hint="eastAsia"/>
                <w:sz w:val="20"/>
                <w:szCs w:val="20"/>
              </w:rPr>
              <w:t>○○○○</w:t>
            </w:r>
          </w:p>
        </w:tc>
        <w:tc>
          <w:tcPr>
            <w:tcW w:w="3909" w:type="dxa"/>
            <w:tcBorders>
              <w:top w:val="single" w:sz="6" w:space="0" w:color="auto"/>
              <w:left w:val="single" w:sz="6" w:space="0" w:color="auto"/>
              <w:bottom w:val="single" w:sz="12" w:space="0" w:color="auto"/>
              <w:right w:val="single" w:sz="12" w:space="0" w:color="auto"/>
            </w:tcBorders>
            <w:vAlign w:val="center"/>
          </w:tcPr>
          <w:p w:rsidR="00761D62" w:rsidRPr="00844015" w:rsidRDefault="00761D62" w:rsidP="009D351E">
            <w:pPr>
              <w:numPr>
                <w:ilvl w:val="0"/>
                <w:numId w:val="108"/>
              </w:numPr>
              <w:spacing w:line="340" w:lineRule="exact"/>
              <w:ind w:left="170" w:hanging="17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配合該單位開放或可配合參訪時間進行規劃並提前進行預約，必要時請學校行政單位協助發文。</w:t>
            </w:r>
          </w:p>
          <w:p w:rsidR="00761D62" w:rsidRPr="00844015" w:rsidRDefault="00761D62" w:rsidP="009D351E">
            <w:pPr>
              <w:numPr>
                <w:ilvl w:val="0"/>
                <w:numId w:val="108"/>
              </w:numPr>
              <w:spacing w:line="340" w:lineRule="exact"/>
              <w:ind w:left="170" w:hanging="17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產業參訪宜考量學生需求及學校地域特性，並兼顧多樣化的職業面向。</w:t>
            </w:r>
          </w:p>
        </w:tc>
      </w:tr>
    </w:tbl>
    <w:p w:rsidR="00761D62" w:rsidRPr="00844015" w:rsidRDefault="00761D62" w:rsidP="00761D62">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br w:type="pag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3645"/>
        <w:gridCol w:w="3909"/>
      </w:tblGrid>
      <w:tr w:rsidR="00761D62" w:rsidRPr="00844015" w:rsidTr="009D351E">
        <w:trPr>
          <w:trHeight w:val="337"/>
        </w:trPr>
        <w:tc>
          <w:tcPr>
            <w:tcW w:w="4414" w:type="dxa"/>
            <w:gridSpan w:val="2"/>
            <w:tcBorders>
              <w:top w:val="single" w:sz="12"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動</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規</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劃</w:t>
            </w:r>
          </w:p>
        </w:tc>
        <w:tc>
          <w:tcPr>
            <w:tcW w:w="3909" w:type="dxa"/>
            <w:tcBorders>
              <w:top w:val="single" w:sz="12" w:space="0" w:color="auto"/>
              <w:left w:val="single" w:sz="6" w:space="0" w:color="auto"/>
              <w:bottom w:val="single" w:sz="12" w:space="0" w:color="auto"/>
              <w:right w:val="single" w:sz="12"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r w:rsidRPr="00844015">
              <w:rPr>
                <w:rFonts w:ascii="華康黑體 Std W3" w:eastAsia="華康黑體 Std W3" w:hAnsi="華康黑體 Std W3"/>
                <w:b/>
                <w:sz w:val="20"/>
                <w:szCs w:val="20"/>
              </w:rPr>
              <w:t>/</w:t>
            </w:r>
            <w:r w:rsidRPr="00844015">
              <w:rPr>
                <w:rFonts w:ascii="華康黑體 Std W3" w:eastAsia="華康黑體 Std W3" w:hAnsi="華康黑體 Std W3" w:hint="eastAsia"/>
                <w:b/>
                <w:sz w:val="20"/>
                <w:szCs w:val="20"/>
              </w:rPr>
              <w:t>備註</w:t>
            </w:r>
          </w:p>
        </w:tc>
      </w:tr>
      <w:tr w:rsidR="00761D62" w:rsidRPr="00844015" w:rsidTr="009D351E">
        <w:trPr>
          <w:trHeight w:val="2025"/>
        </w:trPr>
        <w:tc>
          <w:tcPr>
            <w:tcW w:w="769" w:type="dxa"/>
            <w:tcBorders>
              <w:top w:val="single" w:sz="12"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活動</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時間</w:t>
            </w:r>
          </w:p>
        </w:tc>
        <w:tc>
          <w:tcPr>
            <w:tcW w:w="3645" w:type="dxa"/>
            <w:tcBorders>
              <w:top w:val="single" w:sz="12" w:space="0" w:color="auto"/>
              <w:left w:val="single" w:sz="6" w:space="0" w:color="auto"/>
              <w:right w:val="single" w:sz="6" w:space="0" w:color="auto"/>
            </w:tcBorders>
            <w:vAlign w:val="center"/>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日</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909" w:type="dxa"/>
            <w:tcBorders>
              <w:top w:val="single" w:sz="12" w:space="0" w:color="auto"/>
              <w:left w:val="single" w:sz="6" w:space="0" w:color="auto"/>
              <w:right w:val="single" w:sz="12" w:space="0" w:color="auto"/>
            </w:tcBorders>
            <w:vAlign w:val="center"/>
          </w:tcPr>
          <w:p w:rsidR="00761D62" w:rsidRPr="00844015" w:rsidRDefault="00761D62" w:rsidP="009D351E">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可於</w:t>
            </w:r>
            <w:r w:rsidRPr="00844015">
              <w:rPr>
                <w:rFonts w:ascii="華康黑體 Std W3" w:eastAsia="華康黑體 Std W3" w:hAnsi="華康黑體 Std W3"/>
                <w:sz w:val="20"/>
                <w:szCs w:val="20"/>
              </w:rPr>
              <w:t>學校社團時間辦理或</w:t>
            </w:r>
            <w:r w:rsidRPr="00844015">
              <w:rPr>
                <w:rFonts w:ascii="華康黑體 Std W3" w:eastAsia="華康黑體 Std W3" w:hAnsi="華康黑體 Std W3" w:hint="eastAsia"/>
                <w:sz w:val="20"/>
                <w:szCs w:val="20"/>
              </w:rPr>
              <w:t>依</w:t>
            </w:r>
            <w:r w:rsidRPr="00844015">
              <w:rPr>
                <w:rFonts w:ascii="華康黑體 Std W3" w:eastAsia="華康黑體 Std W3" w:hAnsi="華康黑體 Std W3"/>
                <w:sz w:val="20"/>
                <w:szCs w:val="20"/>
              </w:rPr>
              <w:t>參訪需求</w:t>
            </w:r>
            <w:r w:rsidRPr="00844015">
              <w:rPr>
                <w:rFonts w:ascii="華康黑體 Std W3" w:eastAsia="華康黑體 Std W3" w:hAnsi="華康黑體 Std W3" w:hint="eastAsia"/>
                <w:sz w:val="20"/>
                <w:szCs w:val="20"/>
              </w:rPr>
              <w:t>另規</w:t>
            </w:r>
            <w:r w:rsidRPr="00844015">
              <w:rPr>
                <w:rFonts w:ascii="華康黑體 Std W3" w:eastAsia="華康黑體 Std W3" w:hAnsi="華康黑體 Std W3"/>
                <w:sz w:val="20"/>
                <w:szCs w:val="20"/>
              </w:rPr>
              <w:t>劃</w:t>
            </w:r>
            <w:r w:rsidRPr="00844015">
              <w:rPr>
                <w:rFonts w:ascii="華康黑體 Std W3" w:eastAsia="華康黑體 Std W3" w:hAnsi="華康黑體 Std W3" w:hint="eastAsia"/>
                <w:sz w:val="20"/>
                <w:szCs w:val="20"/>
              </w:rPr>
              <w:t>時</w:t>
            </w:r>
            <w:r w:rsidRPr="00844015">
              <w:rPr>
                <w:rFonts w:ascii="華康黑體 Std W3" w:eastAsia="華康黑體 Std W3" w:hAnsi="華康黑體 Std W3"/>
                <w:sz w:val="20"/>
                <w:szCs w:val="20"/>
              </w:rPr>
              <w:t>間辦</w:t>
            </w:r>
            <w:r w:rsidRPr="00844015">
              <w:rPr>
                <w:rFonts w:ascii="華康黑體 Std W3" w:eastAsia="華康黑體 Std W3" w:hAnsi="華康黑體 Std W3" w:hint="eastAsia"/>
                <w:sz w:val="20"/>
                <w:szCs w:val="20"/>
              </w:rPr>
              <w:t>理</w:t>
            </w:r>
            <w:r w:rsidRPr="00844015">
              <w:rPr>
                <w:rFonts w:ascii="華康黑體 Std W3" w:eastAsia="華康黑體 Std W3" w:hAnsi="華康黑體 Std W3"/>
                <w:sz w:val="20"/>
                <w:szCs w:val="20"/>
              </w:rPr>
              <w:t>。</w:t>
            </w:r>
          </w:p>
        </w:tc>
      </w:tr>
      <w:tr w:rsidR="00761D62" w:rsidRPr="00844015" w:rsidTr="009D351E">
        <w:trPr>
          <w:trHeight w:val="679"/>
        </w:trPr>
        <w:tc>
          <w:tcPr>
            <w:tcW w:w="769" w:type="dxa"/>
            <w:tcBorders>
              <w:top w:val="single" w:sz="6"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預計</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參訪單位</w:t>
            </w:r>
          </w:p>
        </w:tc>
        <w:tc>
          <w:tcPr>
            <w:tcW w:w="3645" w:type="dxa"/>
            <w:tcBorders>
              <w:top w:val="single" w:sz="6" w:space="0" w:color="auto"/>
              <w:left w:val="single" w:sz="6" w:space="0" w:color="auto"/>
              <w:bottom w:val="single" w:sz="6" w:space="0" w:color="auto"/>
              <w:right w:val="single" w:sz="6" w:space="0" w:color="auto"/>
            </w:tcBorders>
            <w:vAlign w:val="center"/>
          </w:tcPr>
          <w:p w:rsidR="00761D62" w:rsidRPr="00844015" w:rsidRDefault="00761D62" w:rsidP="009D351E">
            <w:pPr>
              <w:spacing w:line="360" w:lineRule="exact"/>
              <w:ind w:left="600" w:hangingChars="300" w:hanging="600"/>
              <w:jc w:val="both"/>
              <w:rPr>
                <w:rFonts w:ascii="華康黑體 Std W3" w:eastAsia="華康黑體 Std W3" w:hAnsi="華康黑體 Std W3"/>
                <w:sz w:val="20"/>
                <w:szCs w:val="20"/>
                <w:u w:val="single"/>
              </w:rPr>
            </w:pPr>
            <w:r w:rsidRPr="00844015">
              <w:rPr>
                <w:rFonts w:ascii="華康黑體 Std W3" w:eastAsia="華康黑體 Std W3" w:hAnsi="華康黑體 Std W3" w:hint="eastAsia"/>
                <w:sz w:val="20"/>
                <w:szCs w:val="20"/>
              </w:rPr>
              <w:t>○○○○</w:t>
            </w:r>
          </w:p>
        </w:tc>
        <w:tc>
          <w:tcPr>
            <w:tcW w:w="3909" w:type="dxa"/>
            <w:tcBorders>
              <w:top w:val="single" w:sz="6" w:space="0" w:color="auto"/>
              <w:left w:val="single" w:sz="6" w:space="0" w:color="auto"/>
              <w:bottom w:val="single" w:sz="6" w:space="0" w:color="auto"/>
              <w:right w:val="single" w:sz="12" w:space="0" w:color="auto"/>
            </w:tcBorders>
            <w:vAlign w:val="center"/>
          </w:tcPr>
          <w:p w:rsidR="00761D62" w:rsidRPr="00844015" w:rsidRDefault="00761D62" w:rsidP="009D351E">
            <w:pPr>
              <w:numPr>
                <w:ilvl w:val="0"/>
                <w:numId w:val="112"/>
              </w:numPr>
              <w:spacing w:line="360" w:lineRule="exact"/>
              <w:ind w:left="125" w:hanging="17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配合該單位開放或可配合參訪時間進行規劃並提前進行預約，必要時請學校行政單位協助發文。</w:t>
            </w:r>
          </w:p>
          <w:p w:rsidR="00761D62" w:rsidRPr="00844015" w:rsidRDefault="00761D62" w:rsidP="009D351E">
            <w:pPr>
              <w:numPr>
                <w:ilvl w:val="0"/>
                <w:numId w:val="112"/>
              </w:numPr>
              <w:spacing w:line="360" w:lineRule="exact"/>
              <w:ind w:left="170" w:hanging="17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產業參訪宜考量學生需求及學校地域特性，並兼顧多樣化的職業面向。</w:t>
            </w:r>
          </w:p>
        </w:tc>
      </w:tr>
      <w:tr w:rsidR="00761D62" w:rsidRPr="00844015" w:rsidTr="009D351E">
        <w:trPr>
          <w:trHeight w:val="1030"/>
        </w:trPr>
        <w:tc>
          <w:tcPr>
            <w:tcW w:w="769" w:type="dxa"/>
            <w:tcBorders>
              <w:top w:val="single" w:sz="6"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參加</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人員</w:t>
            </w:r>
          </w:p>
        </w:tc>
        <w:tc>
          <w:tcPr>
            <w:tcW w:w="3645" w:type="dxa"/>
            <w:tcBorders>
              <w:top w:val="single" w:sz="6" w:space="0" w:color="auto"/>
              <w:left w:val="single" w:sz="6" w:space="0" w:color="auto"/>
              <w:bottom w:val="single" w:sz="6" w:space="0" w:color="auto"/>
              <w:right w:val="single" w:sz="6" w:space="0" w:color="auto"/>
            </w:tcBorders>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學生：○○社</w:t>
            </w:r>
            <w:r w:rsidRPr="00844015">
              <w:rPr>
                <w:rFonts w:ascii="華康黑體 Std W3" w:eastAsia="華康黑體 Std W3" w:hAnsi="華康黑體 Std W3"/>
                <w:sz w:val="20"/>
                <w:szCs w:val="20"/>
              </w:rPr>
              <w:t>團學生</w:t>
            </w:r>
            <w:r w:rsidRPr="00844015">
              <w:rPr>
                <w:rFonts w:ascii="華康黑體 Std W3" w:eastAsia="華康黑體 Std W3" w:hAnsi="華康黑體 Std W3" w:hint="eastAsia"/>
                <w:sz w:val="20"/>
                <w:szCs w:val="20"/>
              </w:rPr>
              <w:t>約</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人</w:t>
            </w:r>
          </w:p>
        </w:tc>
        <w:tc>
          <w:tcPr>
            <w:tcW w:w="3909" w:type="dxa"/>
            <w:tcBorders>
              <w:top w:val="single" w:sz="6" w:space="0" w:color="auto"/>
              <w:left w:val="single" w:sz="6" w:space="0" w:color="auto"/>
              <w:bottom w:val="single" w:sz="6" w:space="0" w:color="auto"/>
              <w:right w:val="single" w:sz="12" w:space="0" w:color="auto"/>
            </w:tcBorders>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無法參與參訪活動之學生，由學校相關處室掌握其出缺席狀況並妥善安排在校學習活動。</w:t>
            </w:r>
          </w:p>
        </w:tc>
      </w:tr>
      <w:tr w:rsidR="00761D62" w:rsidRPr="00844015" w:rsidTr="009D351E">
        <w:trPr>
          <w:trHeight w:val="884"/>
        </w:trPr>
        <w:tc>
          <w:tcPr>
            <w:tcW w:w="769" w:type="dxa"/>
            <w:tcBorders>
              <w:top w:val="single" w:sz="6"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預計</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方式</w:t>
            </w:r>
          </w:p>
        </w:tc>
        <w:tc>
          <w:tcPr>
            <w:tcW w:w="7554" w:type="dxa"/>
            <w:gridSpan w:val="2"/>
            <w:tcBorders>
              <w:top w:val="single" w:sz="6" w:space="0" w:color="auto"/>
              <w:left w:val="single" w:sz="6" w:space="0" w:color="auto"/>
              <w:bottom w:val="single" w:sz="12" w:space="0" w:color="auto"/>
              <w:right w:val="single" w:sz="12" w:space="0" w:color="auto"/>
            </w:tcBorders>
          </w:tcPr>
          <w:p w:rsidR="00761D62" w:rsidRPr="00844015" w:rsidRDefault="00761D62" w:rsidP="009D351E">
            <w:pPr>
              <w:numPr>
                <w:ilvl w:val="0"/>
                <w:numId w:val="110"/>
              </w:numPr>
              <w:spacing w:line="360" w:lineRule="exact"/>
              <w:ind w:hanging="905"/>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辦理方式：</w:t>
            </w:r>
            <w:r w:rsidRPr="00844015">
              <w:rPr>
                <w:rFonts w:ascii="華康黑體 Std W3" w:eastAsia="華康黑體 Std W3" w:hAnsi="華康黑體 Std W3"/>
                <w:sz w:val="20"/>
                <w:szCs w:val="20"/>
              </w:rPr>
              <w:t xml:space="preserve"> </w:t>
            </w:r>
          </w:p>
          <w:p w:rsidR="00761D62" w:rsidRPr="00844015" w:rsidRDefault="00761D62" w:rsidP="009D351E">
            <w:pPr>
              <w:numPr>
                <w:ilvl w:val="0"/>
                <w:numId w:val="111"/>
              </w:numPr>
              <w:spacing w:line="360" w:lineRule="exact"/>
              <w:ind w:hanging="751"/>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依社</w:t>
            </w:r>
            <w:r w:rsidRPr="00844015">
              <w:rPr>
                <w:rFonts w:ascii="華康黑體 Std W3" w:eastAsia="華康黑體 Std W3" w:hAnsi="華康黑體 Std W3"/>
                <w:sz w:val="20"/>
                <w:szCs w:val="20"/>
              </w:rPr>
              <w:t>團活動內容安排參訪。</w:t>
            </w:r>
          </w:p>
          <w:p w:rsidR="00761D62" w:rsidRPr="00844015" w:rsidRDefault="00761D62" w:rsidP="009D351E">
            <w:pPr>
              <w:numPr>
                <w:ilvl w:val="0"/>
                <w:numId w:val="111"/>
              </w:numPr>
              <w:spacing w:line="360" w:lineRule="exact"/>
              <w:ind w:hanging="751"/>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參加對象：社</w:t>
            </w:r>
            <w:r w:rsidRPr="00844015">
              <w:rPr>
                <w:rFonts w:ascii="華康黑體 Std W3" w:eastAsia="華康黑體 Std W3" w:hAnsi="華康黑體 Std W3"/>
                <w:sz w:val="20"/>
                <w:szCs w:val="20"/>
              </w:rPr>
              <w:t>團學生</w:t>
            </w:r>
            <w:r w:rsidRPr="00844015">
              <w:rPr>
                <w:rFonts w:ascii="華康黑體 Std W3" w:eastAsia="華康黑體 Std W3" w:hAnsi="華康黑體 Std W3" w:hint="eastAsia"/>
                <w:sz w:val="20"/>
                <w:szCs w:val="20"/>
              </w:rPr>
              <w:t>暨社</w:t>
            </w:r>
            <w:r w:rsidRPr="00844015">
              <w:rPr>
                <w:rFonts w:ascii="華康黑體 Std W3" w:eastAsia="華康黑體 Std W3" w:hAnsi="華康黑體 Std W3"/>
                <w:sz w:val="20"/>
                <w:szCs w:val="20"/>
              </w:rPr>
              <w:t>團</w:t>
            </w:r>
            <w:r w:rsidRPr="00844015">
              <w:rPr>
                <w:rFonts w:ascii="華康黑體 Std W3" w:eastAsia="華康黑體 Std W3" w:hAnsi="華康黑體 Std W3" w:hint="eastAsia"/>
                <w:sz w:val="20"/>
                <w:szCs w:val="20"/>
              </w:rPr>
              <w:t>指</w:t>
            </w:r>
            <w:r w:rsidRPr="00844015">
              <w:rPr>
                <w:rFonts w:ascii="華康黑體 Std W3" w:eastAsia="華康黑體 Std W3" w:hAnsi="華康黑體 Std W3"/>
                <w:sz w:val="20"/>
                <w:szCs w:val="20"/>
              </w:rPr>
              <w:t>導老師</w:t>
            </w:r>
            <w:r w:rsidRPr="00844015">
              <w:rPr>
                <w:rFonts w:ascii="華康黑體 Std W3" w:eastAsia="華康黑體 Std W3" w:hAnsi="華康黑體 Std W3" w:hint="eastAsia"/>
                <w:sz w:val="20"/>
                <w:szCs w:val="20"/>
              </w:rPr>
              <w:t>。</w:t>
            </w:r>
          </w:p>
          <w:p w:rsidR="00761D62" w:rsidRPr="00844015" w:rsidRDefault="00761D62" w:rsidP="009D351E">
            <w:pPr>
              <w:numPr>
                <w:ilvl w:val="0"/>
                <w:numId w:val="111"/>
              </w:numPr>
              <w:spacing w:line="360" w:lineRule="exact"/>
              <w:ind w:hanging="751"/>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交通方式</w:t>
            </w:r>
            <w:r w:rsidRPr="00844015">
              <w:rPr>
                <w:rFonts w:ascii="華康黑體 Std W3" w:eastAsia="華康黑體 Std W3" w:hAnsi="華康黑體 Std W3"/>
                <w:sz w:val="20"/>
                <w:szCs w:val="20"/>
              </w:rPr>
              <w:t>: (</w:t>
            </w:r>
            <w:r w:rsidRPr="00844015">
              <w:rPr>
                <w:rFonts w:ascii="華康黑體 Std W3" w:eastAsia="華康黑體 Std W3" w:hAnsi="華康黑體 Std W3" w:hint="eastAsia"/>
                <w:sz w:val="20"/>
                <w:szCs w:val="20"/>
              </w:rPr>
              <w:t>請依社團規劃自行填寫)</w:t>
            </w:r>
          </w:p>
          <w:p w:rsidR="00761D62" w:rsidRPr="00844015" w:rsidRDefault="00761D62" w:rsidP="009D351E">
            <w:pPr>
              <w:numPr>
                <w:ilvl w:val="0"/>
                <w:numId w:val="111"/>
              </w:numPr>
              <w:spacing w:line="360" w:lineRule="exact"/>
              <w:ind w:left="397" w:hanging="227"/>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配</w:t>
            </w:r>
            <w:r w:rsidRPr="00844015">
              <w:rPr>
                <w:rFonts w:ascii="華康黑體 Std W3" w:eastAsia="華康黑體 Std W3" w:hAnsi="華康黑體 Std W3"/>
                <w:sz w:val="20"/>
                <w:szCs w:val="20"/>
              </w:rPr>
              <w:t>合</w:t>
            </w:r>
            <w:r w:rsidRPr="00844015">
              <w:rPr>
                <w:rFonts w:ascii="華康黑體 Std W3" w:eastAsia="華康黑體 Std W3" w:hAnsi="華康黑體 Std W3" w:hint="eastAsia"/>
                <w:sz w:val="20"/>
                <w:szCs w:val="20"/>
              </w:rPr>
              <w:t>社</w:t>
            </w:r>
            <w:r w:rsidRPr="00844015">
              <w:rPr>
                <w:rFonts w:ascii="華康黑體 Std W3" w:eastAsia="華康黑體 Std W3" w:hAnsi="華康黑體 Std W3"/>
                <w:sz w:val="20"/>
                <w:szCs w:val="20"/>
              </w:rPr>
              <w:t>團活動課程</w:t>
            </w:r>
            <w:r w:rsidRPr="00844015">
              <w:rPr>
                <w:rFonts w:ascii="華康黑體 Std W3" w:eastAsia="華康黑體 Std W3" w:hAnsi="華康黑體 Std W3" w:hint="eastAsia"/>
                <w:sz w:val="20"/>
                <w:szCs w:val="20"/>
              </w:rPr>
              <w:t>安</w:t>
            </w:r>
            <w:r w:rsidRPr="00844015">
              <w:rPr>
                <w:rFonts w:ascii="華康黑體 Std W3" w:eastAsia="華康黑體 Std W3" w:hAnsi="華康黑體 Std W3"/>
                <w:sz w:val="20"/>
                <w:szCs w:val="20"/>
              </w:rPr>
              <w:t>排適合的參訪地點，</w:t>
            </w:r>
            <w:r w:rsidRPr="00844015">
              <w:rPr>
                <w:rFonts w:ascii="華康黑體 Std W3" w:eastAsia="華康黑體 Std W3" w:hAnsi="華康黑體 Std W3" w:hint="eastAsia"/>
                <w:sz w:val="20"/>
                <w:szCs w:val="20"/>
              </w:rPr>
              <w:t>並</w:t>
            </w:r>
            <w:r w:rsidRPr="00844015">
              <w:rPr>
                <w:rFonts w:ascii="華康黑體 Std W3" w:eastAsia="華康黑體 Std W3" w:hAnsi="華康黑體 Std W3"/>
                <w:sz w:val="20"/>
                <w:szCs w:val="20"/>
              </w:rPr>
              <w:t>於出發前</w:t>
            </w:r>
            <w:r w:rsidRPr="00844015">
              <w:rPr>
                <w:rFonts w:ascii="華康黑體 Std W3" w:eastAsia="華康黑體 Std W3" w:hAnsi="華康黑體 Std W3" w:hint="eastAsia"/>
                <w:sz w:val="20"/>
                <w:szCs w:val="20"/>
              </w:rPr>
              <w:t>與</w:t>
            </w:r>
            <w:r w:rsidRPr="00844015">
              <w:rPr>
                <w:rFonts w:ascii="華康黑體 Std W3" w:eastAsia="華康黑體 Std W3" w:hAnsi="華康黑體 Std W3"/>
                <w:sz w:val="20"/>
                <w:szCs w:val="20"/>
              </w:rPr>
              <w:t>學生討論參訪目的</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分工</w:t>
            </w:r>
            <w:r w:rsidRPr="00844015">
              <w:rPr>
                <w:rFonts w:ascii="華康黑體 Std W3" w:eastAsia="華康黑體 Std W3" w:hAnsi="華康黑體 Std W3" w:hint="eastAsia"/>
                <w:sz w:val="20"/>
                <w:szCs w:val="20"/>
              </w:rPr>
              <w:t>與</w:t>
            </w:r>
            <w:r w:rsidRPr="00844015">
              <w:rPr>
                <w:rFonts w:ascii="華康黑體 Std W3" w:eastAsia="華康黑體 Std W3" w:hAnsi="華康黑體 Std W3"/>
                <w:sz w:val="20"/>
                <w:szCs w:val="20"/>
              </w:rPr>
              <w:t>任務</w:t>
            </w:r>
            <w:r w:rsidRPr="00844015">
              <w:rPr>
                <w:rFonts w:ascii="華康黑體 Std W3" w:eastAsia="華康黑體 Std W3" w:hAnsi="華康黑體 Std W3" w:hint="eastAsia"/>
                <w:sz w:val="20"/>
                <w:szCs w:val="20"/>
              </w:rPr>
              <w:t>。</w:t>
            </w:r>
          </w:p>
          <w:p w:rsidR="00761D62" w:rsidRPr="00844015" w:rsidRDefault="00761D62" w:rsidP="009D351E">
            <w:pPr>
              <w:numPr>
                <w:ilvl w:val="0"/>
                <w:numId w:val="111"/>
              </w:numPr>
              <w:spacing w:line="360" w:lineRule="exact"/>
              <w:ind w:hanging="751"/>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產業參訪學習單結合社</w:t>
            </w:r>
            <w:r w:rsidRPr="00844015">
              <w:rPr>
                <w:rFonts w:ascii="華康黑體 Std W3" w:eastAsia="華康黑體 Std W3" w:hAnsi="華康黑體 Std W3"/>
                <w:sz w:val="20"/>
                <w:szCs w:val="20"/>
              </w:rPr>
              <w:t>團</w:t>
            </w:r>
            <w:r w:rsidRPr="00844015">
              <w:rPr>
                <w:rFonts w:ascii="華康黑體 Std W3" w:eastAsia="華康黑體 Std W3" w:hAnsi="華康黑體 Std W3" w:hint="eastAsia"/>
                <w:sz w:val="20"/>
                <w:szCs w:val="20"/>
              </w:rPr>
              <w:t>活</w:t>
            </w:r>
            <w:r w:rsidRPr="00844015">
              <w:rPr>
                <w:rFonts w:ascii="華康黑體 Std W3" w:eastAsia="華康黑體 Std W3" w:hAnsi="華康黑體 Std W3"/>
                <w:sz w:val="20"/>
                <w:szCs w:val="20"/>
              </w:rPr>
              <w:t>動目標</w:t>
            </w:r>
            <w:r w:rsidRPr="00844015">
              <w:rPr>
                <w:rFonts w:ascii="華康黑體 Std W3" w:eastAsia="華康黑體 Std W3" w:hAnsi="華康黑體 Std W3" w:hint="eastAsia"/>
                <w:sz w:val="20"/>
                <w:szCs w:val="20"/>
              </w:rPr>
              <w:t>，每人一張。</w:t>
            </w:r>
          </w:p>
          <w:p w:rsidR="00761D62" w:rsidRPr="00844015" w:rsidRDefault="00761D62" w:rsidP="009D351E">
            <w:pPr>
              <w:numPr>
                <w:ilvl w:val="0"/>
                <w:numId w:val="110"/>
              </w:numPr>
              <w:spacing w:line="360" w:lineRule="exact"/>
              <w:ind w:left="187" w:hanging="17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活動內容：由參訪單位進行產業簡介及提供實作體驗活動等(視參訪單位可提供之協助項目進行規劃)。</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)參訪單位簡介。</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)參觀產業環境及場地設施。</w:t>
            </w:r>
          </w:p>
          <w:p w:rsidR="00761D62" w:rsidRPr="00844015" w:rsidRDefault="00761D62" w:rsidP="009D351E">
            <w:pPr>
              <w:spacing w:line="360" w:lineRule="exact"/>
              <w:ind w:left="72" w:hangingChars="36" w:hanging="72"/>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)實地操作及體驗。</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)綜合座談（心得分享）。</w:t>
            </w:r>
          </w:p>
          <w:p w:rsidR="00761D62" w:rsidRPr="00844015" w:rsidRDefault="00761D62" w:rsidP="009D351E">
            <w:pPr>
              <w:spacing w:line="360" w:lineRule="exact"/>
              <w:ind w:left="72"/>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(5</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其他。</w:t>
            </w:r>
          </w:p>
          <w:p w:rsidR="00761D62" w:rsidRPr="00844015" w:rsidRDefault="00761D62" w:rsidP="009D351E">
            <w:pPr>
              <w:numPr>
                <w:ilvl w:val="0"/>
                <w:numId w:val="110"/>
              </w:numPr>
              <w:spacing w:line="360" w:lineRule="exact"/>
              <w:ind w:left="187" w:hanging="17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學生參訪學習單完成後可透過相關課程進行分享。學習單可結合生涯檔案進行編寫或保存，並填寫「國中學生生涯輔導紀錄手冊-生涯試探活動紀錄」(P.14-15)。</w:t>
            </w:r>
          </w:p>
        </w:tc>
      </w:tr>
    </w:tbl>
    <w:p w:rsidR="00761D62" w:rsidRPr="00844015" w:rsidRDefault="00761D62" w:rsidP="00761D62">
      <w:pPr>
        <w:spacing w:line="440" w:lineRule="exact"/>
        <w:ind w:firstLineChars="100" w:firstLine="220"/>
        <w:jc w:val="both"/>
        <w:rPr>
          <w:rFonts w:ascii="華康黑體 Std W3" w:eastAsia="華康黑體 Std W3" w:hAnsi="華康黑體 Std W3"/>
          <w:sz w:val="22"/>
          <w:szCs w:val="22"/>
        </w:rPr>
      </w:pPr>
    </w:p>
    <w:p w:rsidR="00761D62" w:rsidRPr="00844015" w:rsidRDefault="00761D62" w:rsidP="00761D62">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br w:type="page"/>
      </w:r>
      <w:r w:rsidRPr="00844015">
        <w:rPr>
          <w:rFonts w:ascii="華康黑體 Std W3" w:eastAsia="華康黑體 Std W3" w:hAnsi="華康黑體 Std W3" w:hint="eastAsia"/>
          <w:sz w:val="22"/>
          <w:szCs w:val="22"/>
        </w:rPr>
        <w:t>（四）特定團隊辦理模式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3659"/>
        <w:gridCol w:w="3895"/>
      </w:tblGrid>
      <w:tr w:rsidR="00761D62" w:rsidRPr="00844015" w:rsidTr="009D351E">
        <w:trPr>
          <w:trHeight w:val="337"/>
        </w:trPr>
        <w:tc>
          <w:tcPr>
            <w:tcW w:w="4428" w:type="dxa"/>
            <w:gridSpan w:val="2"/>
            <w:tcBorders>
              <w:top w:val="single" w:sz="12"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動</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規</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劃</w:t>
            </w:r>
          </w:p>
        </w:tc>
        <w:tc>
          <w:tcPr>
            <w:tcW w:w="3895" w:type="dxa"/>
            <w:tcBorders>
              <w:top w:val="single" w:sz="12" w:space="0" w:color="auto"/>
              <w:left w:val="single" w:sz="6" w:space="0" w:color="auto"/>
              <w:bottom w:val="single" w:sz="12" w:space="0" w:color="auto"/>
              <w:right w:val="single" w:sz="12"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r w:rsidRPr="00844015">
              <w:rPr>
                <w:rFonts w:ascii="華康黑體 Std W3" w:eastAsia="華康黑體 Std W3" w:hAnsi="華康黑體 Std W3"/>
                <w:b/>
                <w:sz w:val="20"/>
                <w:szCs w:val="20"/>
              </w:rPr>
              <w:t>/</w:t>
            </w:r>
            <w:r w:rsidRPr="00844015">
              <w:rPr>
                <w:rFonts w:ascii="華康黑體 Std W3" w:eastAsia="華康黑體 Std W3" w:hAnsi="華康黑體 Std W3" w:hint="eastAsia"/>
                <w:b/>
                <w:sz w:val="20"/>
                <w:szCs w:val="20"/>
              </w:rPr>
              <w:t>備註</w:t>
            </w:r>
          </w:p>
        </w:tc>
      </w:tr>
      <w:tr w:rsidR="00761D62" w:rsidRPr="00844015" w:rsidTr="009D351E">
        <w:trPr>
          <w:trHeight w:val="1590"/>
        </w:trPr>
        <w:tc>
          <w:tcPr>
            <w:tcW w:w="769" w:type="dxa"/>
            <w:tcBorders>
              <w:top w:val="single" w:sz="12" w:space="0" w:color="auto"/>
              <w:left w:val="single" w:sz="12" w:space="0" w:color="auto"/>
              <w:bottom w:val="single" w:sz="4"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活動</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時間</w:t>
            </w:r>
          </w:p>
        </w:tc>
        <w:tc>
          <w:tcPr>
            <w:tcW w:w="3659" w:type="dxa"/>
            <w:tcBorders>
              <w:top w:val="single" w:sz="12" w:space="0" w:color="auto"/>
              <w:left w:val="single" w:sz="6" w:space="0" w:color="auto"/>
              <w:bottom w:val="single" w:sz="4" w:space="0" w:color="auto"/>
              <w:right w:val="single" w:sz="6" w:space="0" w:color="auto"/>
            </w:tcBorders>
            <w:vAlign w:val="center"/>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第一梯次：</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日</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第二梯次：</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日</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（依辦理梯次自行增列）</w:t>
            </w:r>
          </w:p>
        </w:tc>
        <w:tc>
          <w:tcPr>
            <w:tcW w:w="3895" w:type="dxa"/>
            <w:tcBorders>
              <w:top w:val="single" w:sz="12" w:space="0" w:color="auto"/>
              <w:left w:val="single" w:sz="6" w:space="0" w:color="auto"/>
              <w:bottom w:val="single" w:sz="4" w:space="0" w:color="auto"/>
              <w:right w:val="single" w:sz="12" w:space="0" w:color="auto"/>
            </w:tcBorders>
            <w:vAlign w:val="center"/>
          </w:tcPr>
          <w:p w:rsidR="00761D62" w:rsidRPr="00844015" w:rsidRDefault="00761D62" w:rsidP="009D351E">
            <w:pPr>
              <w:numPr>
                <w:ilvl w:val="0"/>
                <w:numId w:val="99"/>
              </w:numPr>
              <w:spacing w:line="360" w:lineRule="exact"/>
              <w:ind w:left="200" w:hangingChars="100" w:hanging="2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主責人員應事先擬訂與簽核參訪活動計畫，建議配合學校行事（如：班週會時間、寒暑假或空白課程等）。</w:t>
            </w:r>
          </w:p>
          <w:p w:rsidR="00761D62" w:rsidRPr="00844015" w:rsidRDefault="00761D62" w:rsidP="009D351E">
            <w:pPr>
              <w:numPr>
                <w:ilvl w:val="0"/>
                <w:numId w:val="99"/>
              </w:numPr>
              <w:spacing w:line="360" w:lineRule="exact"/>
              <w:ind w:left="200" w:hangingChars="100" w:hanging="2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運用學生朝會或班級幹部集合時間，將參</w:t>
            </w:r>
          </w:p>
          <w:p w:rsidR="00761D62" w:rsidRPr="00844015" w:rsidRDefault="00761D62" w:rsidP="009D351E">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訪活動訊息及報名表宣達各班，同時提</w:t>
            </w:r>
          </w:p>
          <w:p w:rsidR="00761D62" w:rsidRPr="00844015" w:rsidRDefault="00761D62" w:rsidP="009D351E">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醒學生注意報名時間與錄取原則。</w:t>
            </w:r>
          </w:p>
          <w:p w:rsidR="00761D62" w:rsidRPr="00844015" w:rsidRDefault="00761D62" w:rsidP="009D351E">
            <w:pPr>
              <w:numPr>
                <w:ilvl w:val="0"/>
                <w:numId w:val="99"/>
              </w:num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應事先完成家長同意書。</w:t>
            </w:r>
          </w:p>
        </w:tc>
      </w:tr>
      <w:tr w:rsidR="00761D62" w:rsidRPr="00844015" w:rsidTr="009D351E">
        <w:trPr>
          <w:trHeight w:val="1962"/>
        </w:trPr>
        <w:tc>
          <w:tcPr>
            <w:tcW w:w="769" w:type="dxa"/>
            <w:tcBorders>
              <w:top w:val="single" w:sz="6"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預計</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參訪單位</w:t>
            </w:r>
          </w:p>
        </w:tc>
        <w:tc>
          <w:tcPr>
            <w:tcW w:w="3659" w:type="dxa"/>
            <w:tcBorders>
              <w:top w:val="single" w:sz="6" w:space="0" w:color="auto"/>
              <w:left w:val="single" w:sz="6" w:space="0" w:color="auto"/>
              <w:bottom w:val="single" w:sz="6" w:space="0" w:color="auto"/>
              <w:right w:val="single" w:sz="6" w:space="0" w:color="auto"/>
            </w:tcBorders>
            <w:vAlign w:val="center"/>
          </w:tcPr>
          <w:p w:rsidR="00761D62" w:rsidRPr="00844015" w:rsidRDefault="00761D62" w:rsidP="009D351E">
            <w:pPr>
              <w:spacing w:line="360" w:lineRule="exact"/>
              <w:ind w:left="600" w:hangingChars="300" w:hanging="600"/>
              <w:jc w:val="both"/>
              <w:rPr>
                <w:rFonts w:ascii="華康黑體 Std W3" w:eastAsia="華康黑體 Std W3" w:hAnsi="華康黑體 Std W3"/>
                <w:sz w:val="20"/>
                <w:szCs w:val="20"/>
                <w:u w:val="single"/>
              </w:rPr>
            </w:pPr>
            <w:r w:rsidRPr="00844015">
              <w:rPr>
                <w:rFonts w:ascii="華康黑體 Std W3" w:eastAsia="華康黑體 Std W3" w:hAnsi="華康黑體 Std W3" w:hint="eastAsia"/>
                <w:sz w:val="20"/>
                <w:szCs w:val="20"/>
              </w:rPr>
              <w:t>○○○○</w:t>
            </w:r>
          </w:p>
        </w:tc>
        <w:tc>
          <w:tcPr>
            <w:tcW w:w="3895" w:type="dxa"/>
            <w:tcBorders>
              <w:top w:val="single" w:sz="6" w:space="0" w:color="auto"/>
              <w:left w:val="single" w:sz="6" w:space="0" w:color="auto"/>
              <w:bottom w:val="single" w:sz="6" w:space="0" w:color="auto"/>
              <w:right w:val="single" w:sz="12" w:space="0" w:color="auto"/>
            </w:tcBorders>
            <w:vAlign w:val="center"/>
          </w:tcPr>
          <w:p w:rsidR="00761D62" w:rsidRPr="00844015" w:rsidRDefault="00761D62" w:rsidP="009D351E">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1.產業參訪宜考量學生需求及學校地域特</w:t>
            </w:r>
          </w:p>
          <w:p w:rsidR="00761D62" w:rsidRPr="00844015" w:rsidRDefault="00761D62" w:rsidP="009D351E">
            <w:pPr>
              <w:spacing w:line="360" w:lineRule="exact"/>
              <w:ind w:left="200" w:hangingChars="100" w:hanging="2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性，並兼顧多樣化的職業面向。建議參考生涯發展教育分段能力指標及參考「國民中學推動生涯發展教育工作手冊」之生涯發展教育核心內涵（課程活動-03-02），規劃合適產業參訪活動。</w:t>
            </w:r>
          </w:p>
          <w:p w:rsidR="00761D62" w:rsidRPr="00844015" w:rsidRDefault="00761D62" w:rsidP="009D351E">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2.配合該單位開放或可配合參訪時間進行規劃並提前進行預約，必要時請學校行政單位協助發文。</w:t>
            </w:r>
          </w:p>
        </w:tc>
      </w:tr>
      <w:tr w:rsidR="00761D62" w:rsidRPr="00844015" w:rsidTr="008F6C85">
        <w:trPr>
          <w:trHeight w:val="1598"/>
        </w:trPr>
        <w:tc>
          <w:tcPr>
            <w:tcW w:w="769" w:type="dxa"/>
            <w:tcBorders>
              <w:top w:val="single" w:sz="6"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參加</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人員</w:t>
            </w:r>
          </w:p>
        </w:tc>
        <w:tc>
          <w:tcPr>
            <w:tcW w:w="3659" w:type="dxa"/>
            <w:tcBorders>
              <w:top w:val="single" w:sz="6" w:space="0" w:color="auto"/>
              <w:left w:val="single" w:sz="6" w:space="0" w:color="auto"/>
              <w:bottom w:val="single" w:sz="12" w:space="0" w:color="auto"/>
              <w:right w:val="single" w:sz="6" w:space="0" w:color="auto"/>
            </w:tcBorders>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第一梯次</w:t>
            </w:r>
            <w:r w:rsidRPr="00844015">
              <w:rPr>
                <w:rFonts w:ascii="華康黑體 Std W3" w:eastAsia="華康黑體 Std W3" w:hAnsi="華康黑體 Std W3"/>
                <w:sz w:val="20"/>
                <w:szCs w:val="20"/>
              </w:rPr>
              <w:t xml:space="preserve"> </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學生：約</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人</w:t>
            </w:r>
          </w:p>
          <w:p w:rsidR="00761D62" w:rsidRPr="00844015" w:rsidRDefault="00761D62" w:rsidP="009D351E">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行政單位：○○處（室）○○人</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協助教師：</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第二梯次</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學生：約</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人</w:t>
            </w:r>
          </w:p>
          <w:p w:rsidR="00761D62" w:rsidRPr="00844015" w:rsidRDefault="00761D62" w:rsidP="009D351E">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行政單位：○○處（室）○○人</w:t>
            </w:r>
          </w:p>
          <w:p w:rsidR="00761D62" w:rsidRPr="00844015" w:rsidRDefault="00761D62" w:rsidP="009D351E">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協助教師：</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（可依辦理梯次分列）</w:t>
            </w:r>
          </w:p>
        </w:tc>
        <w:tc>
          <w:tcPr>
            <w:tcW w:w="3895" w:type="dxa"/>
            <w:tcBorders>
              <w:top w:val="single" w:sz="6" w:space="0" w:color="auto"/>
              <w:left w:val="single" w:sz="6" w:space="0" w:color="auto"/>
              <w:bottom w:val="single" w:sz="12" w:space="0" w:color="auto"/>
              <w:right w:val="single" w:sz="12" w:space="0" w:color="auto"/>
            </w:tcBorders>
          </w:tcPr>
          <w:p w:rsidR="00761D62" w:rsidRPr="00844015" w:rsidRDefault="00761D62" w:rsidP="009D351E">
            <w:pPr>
              <w:numPr>
                <w:ilvl w:val="0"/>
                <w:numId w:val="113"/>
              </w:num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可邀請校內教師（以無課務者為原則）協助隨隊輔導。</w:t>
            </w:r>
          </w:p>
          <w:p w:rsidR="00761D62" w:rsidRPr="00844015" w:rsidRDefault="00761D62" w:rsidP="009D351E">
            <w:pPr>
              <w:numPr>
                <w:ilvl w:val="0"/>
                <w:numId w:val="113"/>
              </w:num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活動當天缺席學生，應聯繫本人、家長或班級導師確認其狀況。</w:t>
            </w:r>
          </w:p>
        </w:tc>
      </w:tr>
      <w:tr w:rsidR="00761D62" w:rsidRPr="00844015" w:rsidTr="008F6C85">
        <w:trPr>
          <w:trHeight w:val="1598"/>
        </w:trPr>
        <w:tc>
          <w:tcPr>
            <w:tcW w:w="769" w:type="dxa"/>
            <w:tcBorders>
              <w:top w:val="single" w:sz="12"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預計</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761D62" w:rsidRPr="00844015" w:rsidRDefault="00761D62" w:rsidP="009D351E">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方式</w:t>
            </w:r>
          </w:p>
        </w:tc>
        <w:tc>
          <w:tcPr>
            <w:tcW w:w="7554" w:type="dxa"/>
            <w:gridSpan w:val="2"/>
            <w:tcBorders>
              <w:top w:val="single" w:sz="12" w:space="0" w:color="auto"/>
              <w:left w:val="single" w:sz="6" w:space="0" w:color="auto"/>
              <w:bottom w:val="single" w:sz="6" w:space="0" w:color="auto"/>
              <w:right w:val="single" w:sz="12" w:space="0" w:color="auto"/>
            </w:tcBorders>
          </w:tcPr>
          <w:p w:rsidR="00761D62" w:rsidRPr="00844015" w:rsidRDefault="00761D62" w:rsidP="009D351E">
            <w:pPr>
              <w:numPr>
                <w:ilvl w:val="0"/>
                <w:numId w:val="109"/>
              </w:num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辦理方式：</w:t>
            </w:r>
            <w:r w:rsidRPr="00844015">
              <w:rPr>
                <w:rFonts w:ascii="華康黑體 Std W3" w:eastAsia="華康黑體 Std W3" w:hAnsi="華康黑體 Std W3"/>
                <w:sz w:val="20"/>
                <w:szCs w:val="20"/>
              </w:rPr>
              <w:t xml:space="preserve"> </w:t>
            </w:r>
          </w:p>
          <w:p w:rsidR="00761D62" w:rsidRPr="00844015" w:rsidRDefault="00761D62" w:rsidP="009D351E">
            <w:pPr>
              <w:spacing w:line="360" w:lineRule="exact"/>
              <w:ind w:firstLineChars="50" w:firstLine="1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)錄取參加活動學生，由帶隊行政人員及協助教師全程督導。</w:t>
            </w:r>
          </w:p>
          <w:p w:rsidR="00761D62" w:rsidRPr="00844015" w:rsidRDefault="00761D62" w:rsidP="009D351E">
            <w:pPr>
              <w:spacing w:line="360" w:lineRule="exact"/>
              <w:ind w:left="1300" w:hangingChars="650" w:hanging="130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)活動當天○○：○○(時間)於○○(地點)集合，預定○○：○○(時間)返抵學校。</w:t>
            </w:r>
          </w:p>
          <w:p w:rsidR="00761D62" w:rsidRPr="00844015" w:rsidRDefault="00761D62" w:rsidP="009D351E">
            <w:pPr>
              <w:spacing w:line="360" w:lineRule="exact"/>
              <w:ind w:left="1300" w:hangingChars="650" w:hanging="13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(3)當天交通方式</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請視狀況自行填寫)。</w:t>
            </w:r>
          </w:p>
          <w:p w:rsidR="00761D62" w:rsidRPr="00844015" w:rsidRDefault="00761D62" w:rsidP="009D351E">
            <w:pPr>
              <w:spacing w:line="360" w:lineRule="exact"/>
              <w:ind w:left="900" w:hangingChars="450" w:hanging="90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(4)可結合相關領域課程設計產業參訪學習單(個人或小組為單位)，於參訪活動時或</w:t>
            </w:r>
          </w:p>
          <w:p w:rsidR="00761D62" w:rsidRPr="00844015" w:rsidRDefault="00761D62" w:rsidP="009D351E">
            <w:pPr>
              <w:spacing w:line="360" w:lineRule="exact"/>
              <w:ind w:left="900" w:hangingChars="450" w:hanging="9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返校後進行填寫。</w:t>
            </w:r>
          </w:p>
        </w:tc>
      </w:tr>
      <w:tr w:rsidR="00761D62" w:rsidRPr="00844015" w:rsidTr="008F6C85">
        <w:trPr>
          <w:trHeight w:val="3108"/>
        </w:trPr>
        <w:tc>
          <w:tcPr>
            <w:tcW w:w="769" w:type="dxa"/>
            <w:tcBorders>
              <w:top w:val="single" w:sz="12"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p>
        </w:tc>
        <w:tc>
          <w:tcPr>
            <w:tcW w:w="7554" w:type="dxa"/>
            <w:gridSpan w:val="2"/>
            <w:tcBorders>
              <w:top w:val="single" w:sz="12" w:space="0" w:color="auto"/>
              <w:left w:val="single" w:sz="6" w:space="0" w:color="auto"/>
              <w:bottom w:val="single" w:sz="12" w:space="0" w:color="auto"/>
              <w:right w:val="single" w:sz="12" w:space="0" w:color="auto"/>
            </w:tcBorders>
          </w:tcPr>
          <w:p w:rsidR="00761D62" w:rsidRPr="00844015" w:rsidRDefault="00761D62" w:rsidP="009D351E">
            <w:pPr>
              <w:numPr>
                <w:ilvl w:val="0"/>
                <w:numId w:val="109"/>
              </w:numPr>
              <w:spacing w:line="360" w:lineRule="exact"/>
              <w:ind w:left="170" w:hanging="17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活動內容：由參訪單位進行產業簡介及提供實作體驗活動等(視參訪單位可提供之協助項目進行規劃)。</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(1)參訪單位簡介。</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 xml:space="preserve">       (2)參觀產業環境及場地設施。</w:t>
            </w:r>
          </w:p>
          <w:p w:rsidR="00761D62" w:rsidRPr="00844015" w:rsidRDefault="00761D62" w:rsidP="009D351E">
            <w:pPr>
              <w:spacing w:line="360" w:lineRule="exact"/>
              <w:ind w:rightChars="-147" w:right="-353"/>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(3)實地操作及體驗。</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 xml:space="preserve">(4)綜合座談（心得分享）。     </w:t>
            </w:r>
          </w:p>
          <w:p w:rsidR="00761D62" w:rsidRPr="00844015" w:rsidRDefault="00761D62" w:rsidP="009D351E">
            <w:pPr>
              <w:spacing w:line="360" w:lineRule="exact"/>
              <w:ind w:rightChars="-147" w:right="-353"/>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(5)其他。</w:t>
            </w:r>
          </w:p>
          <w:p w:rsidR="00761D62" w:rsidRPr="00844015" w:rsidRDefault="00761D62" w:rsidP="009D351E">
            <w:pPr>
              <w:numPr>
                <w:ilvl w:val="0"/>
                <w:numId w:val="109"/>
              </w:numPr>
              <w:spacing w:line="360" w:lineRule="exact"/>
              <w:ind w:left="170" w:hanging="170"/>
              <w:jc w:val="both"/>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學生參訪學習單可</w:t>
            </w:r>
            <w:r w:rsidRPr="00844015">
              <w:rPr>
                <w:rFonts w:ascii="華康黑體 Std W3" w:eastAsia="華康黑體 Std W3" w:hAnsi="華康黑體 Std W3"/>
                <w:sz w:val="20"/>
                <w:szCs w:val="20"/>
              </w:rPr>
              <w:t>於</w:t>
            </w:r>
            <w:r w:rsidRPr="00844015">
              <w:rPr>
                <w:rFonts w:ascii="華康黑體 Std W3" w:eastAsia="華康黑體 Std W3" w:hAnsi="華康黑體 Std W3" w:hint="eastAsia"/>
                <w:sz w:val="20"/>
                <w:szCs w:val="20"/>
              </w:rPr>
              <w:t>參訪過程中進行填寫，</w:t>
            </w:r>
            <w:r w:rsidRPr="00844015">
              <w:rPr>
                <w:rFonts w:ascii="華康黑體 Std W3" w:eastAsia="華康黑體 Std W3" w:hAnsi="華康黑體 Std W3"/>
                <w:sz w:val="20"/>
                <w:szCs w:val="20"/>
              </w:rPr>
              <w:t>亦可</w:t>
            </w:r>
            <w:r w:rsidRPr="00844015">
              <w:rPr>
                <w:rFonts w:ascii="華康黑體 Std W3" w:eastAsia="華康黑體 Std W3" w:hAnsi="華康黑體 Std W3" w:hint="eastAsia"/>
                <w:sz w:val="20"/>
                <w:szCs w:val="20"/>
              </w:rPr>
              <w:t>於</w:t>
            </w:r>
            <w:r w:rsidRPr="00844015">
              <w:rPr>
                <w:rFonts w:ascii="華康黑體 Std W3" w:eastAsia="華康黑體 Std W3" w:hAnsi="華康黑體 Std W3"/>
                <w:sz w:val="20"/>
                <w:szCs w:val="20"/>
              </w:rPr>
              <w:t>參訪結束後</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由</w:t>
            </w: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sz w:val="20"/>
                <w:szCs w:val="20"/>
              </w:rPr>
              <w:t>指導</w:t>
            </w:r>
            <w:r w:rsidRPr="00844015">
              <w:rPr>
                <w:rFonts w:ascii="華康黑體 Std W3" w:eastAsia="華康黑體 Std W3" w:hAnsi="華康黑體 Std W3" w:hint="eastAsia"/>
                <w:sz w:val="20"/>
                <w:szCs w:val="20"/>
              </w:rPr>
              <w:t xml:space="preserve">填  </w:t>
            </w:r>
            <w:r w:rsidRPr="00844015">
              <w:rPr>
                <w:rFonts w:ascii="華康黑體 Std W3" w:eastAsia="華康黑體 Std W3" w:hAnsi="華康黑體 Std W3"/>
                <w:sz w:val="20"/>
                <w:szCs w:val="20"/>
              </w:rPr>
              <w:t>寫</w:t>
            </w:r>
            <w:r w:rsidRPr="00844015">
              <w:rPr>
                <w:rFonts w:ascii="華康黑體 Std W3" w:eastAsia="華康黑體 Std W3" w:hAnsi="華康黑體 Std W3" w:hint="eastAsia"/>
                <w:sz w:val="20"/>
                <w:szCs w:val="20"/>
              </w:rPr>
              <w:t>，並可運用學校刊物登載優秀學生作品。學習單可結合生涯檔案進行編寫或保  存，並填寫「國中學生生涯輔導紀錄手冊-生涯試探活動紀錄」(P.14-15)。</w:t>
            </w:r>
          </w:p>
        </w:tc>
      </w:tr>
    </w:tbl>
    <w:p w:rsidR="00761D62" w:rsidRPr="00844015" w:rsidRDefault="00761D62" w:rsidP="00761D62">
      <w:pPr>
        <w:spacing w:line="360" w:lineRule="exact"/>
        <w:ind w:leftChars="92" w:left="881" w:hangingChars="300" w:hanging="660"/>
        <w:jc w:val="both"/>
        <w:rPr>
          <w:rFonts w:ascii="華康黑體 Std W3" w:eastAsia="華康黑體 Std W3" w:hAnsi="華康黑體 Std W3"/>
          <w:sz w:val="22"/>
          <w:szCs w:val="22"/>
        </w:rPr>
      </w:pPr>
    </w:p>
    <w:p w:rsidR="00761D62" w:rsidRPr="00844015" w:rsidRDefault="00761D62" w:rsidP="00761D62">
      <w:pPr>
        <w:spacing w:line="360" w:lineRule="exact"/>
        <w:ind w:leftChars="92" w:left="881"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（五）其他辦理模式(融入課程模式)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2"/>
        <w:gridCol w:w="3639"/>
        <w:gridCol w:w="3906"/>
      </w:tblGrid>
      <w:tr w:rsidR="00761D62" w:rsidRPr="00844015" w:rsidTr="009D351E">
        <w:trPr>
          <w:trHeight w:val="337"/>
        </w:trPr>
        <w:tc>
          <w:tcPr>
            <w:tcW w:w="4421" w:type="dxa"/>
            <w:gridSpan w:val="2"/>
            <w:tcBorders>
              <w:top w:val="single" w:sz="12"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動</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規</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劃</w:t>
            </w:r>
          </w:p>
        </w:tc>
        <w:tc>
          <w:tcPr>
            <w:tcW w:w="3906" w:type="dxa"/>
            <w:tcBorders>
              <w:top w:val="single" w:sz="12" w:space="0" w:color="auto"/>
              <w:left w:val="single" w:sz="6" w:space="0" w:color="auto"/>
              <w:bottom w:val="single" w:sz="12" w:space="0" w:color="auto"/>
              <w:right w:val="single" w:sz="12"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r w:rsidRPr="00844015">
              <w:rPr>
                <w:rFonts w:ascii="華康黑體 Std W3" w:eastAsia="華康黑體 Std W3" w:hAnsi="華康黑體 Std W3"/>
                <w:b/>
                <w:sz w:val="20"/>
                <w:szCs w:val="20"/>
              </w:rPr>
              <w:t>/</w:t>
            </w:r>
            <w:r w:rsidRPr="00844015">
              <w:rPr>
                <w:rFonts w:ascii="華康黑體 Std W3" w:eastAsia="華康黑體 Std W3" w:hAnsi="華康黑體 Std W3" w:hint="eastAsia"/>
                <w:b/>
                <w:sz w:val="20"/>
                <w:szCs w:val="20"/>
              </w:rPr>
              <w:t>備註</w:t>
            </w:r>
          </w:p>
        </w:tc>
      </w:tr>
      <w:tr w:rsidR="00761D62" w:rsidRPr="00844015" w:rsidTr="009D351E">
        <w:trPr>
          <w:trHeight w:val="1095"/>
        </w:trPr>
        <w:tc>
          <w:tcPr>
            <w:tcW w:w="782" w:type="dxa"/>
            <w:tcBorders>
              <w:top w:val="single" w:sz="12"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活動</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時間</w:t>
            </w:r>
          </w:p>
        </w:tc>
        <w:tc>
          <w:tcPr>
            <w:tcW w:w="3639" w:type="dxa"/>
            <w:tcBorders>
              <w:top w:val="single" w:sz="12" w:space="0" w:color="auto"/>
              <w:left w:val="single" w:sz="6" w:space="0" w:color="auto"/>
              <w:right w:val="single" w:sz="6" w:space="0" w:color="auto"/>
            </w:tcBorders>
            <w:vAlign w:val="center"/>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日～</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日</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906" w:type="dxa"/>
            <w:tcBorders>
              <w:top w:val="single" w:sz="12" w:space="0" w:color="auto"/>
              <w:left w:val="single" w:sz="6" w:space="0" w:color="auto"/>
              <w:right w:val="single" w:sz="12" w:space="0" w:color="auto"/>
            </w:tcBorders>
            <w:vAlign w:val="center"/>
          </w:tcPr>
          <w:p w:rsidR="00761D62" w:rsidRPr="00844015" w:rsidRDefault="00761D62" w:rsidP="009D351E">
            <w:pPr>
              <w:numPr>
                <w:ilvl w:val="0"/>
                <w:numId w:val="116"/>
              </w:num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學期初教學研究會中提出討論，可以單次課程、系列課程或領域週的形式進行。</w:t>
            </w:r>
          </w:p>
          <w:p w:rsidR="00761D62" w:rsidRPr="00844015" w:rsidRDefault="00761D62" w:rsidP="009D351E">
            <w:pPr>
              <w:numPr>
                <w:ilvl w:val="0"/>
                <w:numId w:val="116"/>
              </w:num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需調整課務以利活動進行與銜接者，請依</w:t>
            </w:r>
          </w:p>
          <w:p w:rsidR="00761D62" w:rsidRPr="00844015" w:rsidRDefault="00761D62" w:rsidP="009D351E">
            <w:pPr>
              <w:spacing w:line="360" w:lineRule="exact"/>
              <w:ind w:firstLineChars="50" w:firstLine="1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校內課務規定完成相關程序。</w:t>
            </w:r>
          </w:p>
        </w:tc>
      </w:tr>
      <w:tr w:rsidR="00761D62" w:rsidRPr="00844015" w:rsidTr="009D351E">
        <w:trPr>
          <w:trHeight w:val="679"/>
        </w:trPr>
        <w:tc>
          <w:tcPr>
            <w:tcW w:w="782" w:type="dxa"/>
            <w:tcBorders>
              <w:top w:val="single" w:sz="6"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預計參訪單位</w:t>
            </w:r>
          </w:p>
        </w:tc>
        <w:tc>
          <w:tcPr>
            <w:tcW w:w="3639" w:type="dxa"/>
            <w:tcBorders>
              <w:top w:val="single" w:sz="6" w:space="0" w:color="auto"/>
              <w:left w:val="single" w:sz="6" w:space="0" w:color="auto"/>
              <w:bottom w:val="single" w:sz="6" w:space="0" w:color="auto"/>
              <w:right w:val="single" w:sz="6" w:space="0" w:color="auto"/>
            </w:tcBorders>
            <w:vAlign w:val="center"/>
          </w:tcPr>
          <w:p w:rsidR="00761D62" w:rsidRPr="00844015" w:rsidRDefault="00761D62" w:rsidP="009D351E">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w:t>
            </w:r>
          </w:p>
        </w:tc>
        <w:tc>
          <w:tcPr>
            <w:tcW w:w="3906" w:type="dxa"/>
            <w:tcBorders>
              <w:top w:val="single" w:sz="6" w:space="0" w:color="auto"/>
              <w:left w:val="single" w:sz="6" w:space="0" w:color="auto"/>
              <w:bottom w:val="single" w:sz="6" w:space="0" w:color="auto"/>
              <w:right w:val="single" w:sz="12" w:space="0" w:color="auto"/>
            </w:tcBorders>
            <w:vAlign w:val="center"/>
          </w:tcPr>
          <w:p w:rsidR="00761D62" w:rsidRPr="00844015" w:rsidRDefault="00761D62" w:rsidP="009D351E">
            <w:pPr>
              <w:numPr>
                <w:ilvl w:val="0"/>
                <w:numId w:val="114"/>
              </w:num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依領域課程內容選定相關產業進行課程融入參訪。</w:t>
            </w:r>
          </w:p>
          <w:p w:rsidR="00761D62" w:rsidRPr="00844015" w:rsidRDefault="00761D62" w:rsidP="009D351E">
            <w:pPr>
              <w:numPr>
                <w:ilvl w:val="0"/>
                <w:numId w:val="114"/>
              </w:num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配合該單位開放或可配合參訪時間進行規劃並提前進行預約，必要時由學校行政單位協助發文。</w:t>
            </w:r>
          </w:p>
        </w:tc>
      </w:tr>
      <w:tr w:rsidR="00761D62" w:rsidRPr="00844015" w:rsidTr="009D351E">
        <w:trPr>
          <w:trHeight w:val="1030"/>
        </w:trPr>
        <w:tc>
          <w:tcPr>
            <w:tcW w:w="782" w:type="dxa"/>
            <w:tcBorders>
              <w:top w:val="single" w:sz="6"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參加</w:t>
            </w:r>
          </w:p>
          <w:p w:rsidR="00761D62" w:rsidRPr="00844015" w:rsidRDefault="00761D62" w:rsidP="009D35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人員</w:t>
            </w:r>
          </w:p>
        </w:tc>
        <w:tc>
          <w:tcPr>
            <w:tcW w:w="3639" w:type="dxa"/>
            <w:tcBorders>
              <w:top w:val="single" w:sz="6" w:space="0" w:color="auto"/>
              <w:left w:val="single" w:sz="6" w:space="0" w:color="auto"/>
              <w:bottom w:val="single" w:sz="6" w:space="0" w:color="auto"/>
              <w:right w:val="single" w:sz="6" w:space="0" w:color="auto"/>
            </w:tcBorders>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學生：約</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其他：</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tc>
        <w:tc>
          <w:tcPr>
            <w:tcW w:w="3906" w:type="dxa"/>
            <w:tcBorders>
              <w:top w:val="single" w:sz="6" w:space="0" w:color="auto"/>
              <w:left w:val="single" w:sz="6" w:space="0" w:color="auto"/>
              <w:bottom w:val="single" w:sz="6" w:space="0" w:color="auto"/>
              <w:right w:val="single" w:sz="12" w:space="0" w:color="auto"/>
            </w:tcBorders>
          </w:tcPr>
          <w:p w:rsidR="00761D62" w:rsidRPr="00844015" w:rsidRDefault="00761D62" w:rsidP="009D351E">
            <w:pPr>
              <w:numPr>
                <w:ilvl w:val="0"/>
                <w:numId w:val="115"/>
              </w:num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進行戶外教育可邀請學生家長或班級導</w:t>
            </w:r>
          </w:p>
          <w:p w:rsidR="00761D62" w:rsidRPr="00844015" w:rsidRDefault="00761D62" w:rsidP="009D351E">
            <w:pPr>
              <w:spacing w:line="360" w:lineRule="exact"/>
              <w:ind w:leftChars="84" w:left="202"/>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師（以無課務為原則）協助。</w:t>
            </w:r>
          </w:p>
          <w:p w:rsidR="00761D62" w:rsidRPr="00844015" w:rsidRDefault="00761D62" w:rsidP="009D351E">
            <w:pPr>
              <w:numPr>
                <w:ilvl w:val="0"/>
                <w:numId w:val="115"/>
              </w:num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無法參與參訪活動之學生，需掌握其出缺席狀況並妥善安排在校學習活動。</w:t>
            </w:r>
          </w:p>
        </w:tc>
      </w:tr>
      <w:tr w:rsidR="00761D62" w:rsidRPr="00844015" w:rsidTr="009D351E">
        <w:trPr>
          <w:trHeight w:val="2395"/>
        </w:trPr>
        <w:tc>
          <w:tcPr>
            <w:tcW w:w="782" w:type="dxa"/>
            <w:tcBorders>
              <w:top w:val="single" w:sz="6"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預計</w:t>
            </w:r>
          </w:p>
          <w:p w:rsidR="00761D62" w:rsidRPr="00844015" w:rsidRDefault="00761D62" w:rsidP="009D351E">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辦理</w:t>
            </w:r>
          </w:p>
          <w:p w:rsidR="00761D62" w:rsidRPr="00844015" w:rsidRDefault="00761D62" w:rsidP="009D351E">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方式</w:t>
            </w:r>
          </w:p>
        </w:tc>
        <w:tc>
          <w:tcPr>
            <w:tcW w:w="7545" w:type="dxa"/>
            <w:gridSpan w:val="2"/>
            <w:tcBorders>
              <w:top w:val="single" w:sz="6" w:space="0" w:color="auto"/>
              <w:left w:val="single" w:sz="6" w:space="0" w:color="auto"/>
              <w:bottom w:val="single" w:sz="12" w:space="0" w:color="auto"/>
              <w:right w:val="single" w:sz="12" w:space="0" w:color="auto"/>
            </w:tcBorders>
          </w:tcPr>
          <w:p w:rsidR="00761D62" w:rsidRPr="00844015" w:rsidRDefault="00761D62" w:rsidP="009D351E">
            <w:pPr>
              <w:numPr>
                <w:ilvl w:val="0"/>
                <w:numId w:val="122"/>
              </w:num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辦理方式：</w:t>
            </w:r>
            <w:r w:rsidRPr="00844015">
              <w:rPr>
                <w:rFonts w:ascii="華康黑體 Std W3" w:eastAsia="華康黑體 Std W3" w:hAnsi="華康黑體 Std W3"/>
                <w:sz w:val="20"/>
                <w:szCs w:val="20"/>
              </w:rPr>
              <w:t xml:space="preserve"> </w:t>
            </w:r>
          </w:p>
          <w:p w:rsidR="00761D62" w:rsidRPr="00844015" w:rsidRDefault="00761D62" w:rsidP="009D351E">
            <w:pPr>
              <w:numPr>
                <w:ilvl w:val="0"/>
                <w:numId w:val="120"/>
              </w:numPr>
              <w:spacing w:line="360" w:lineRule="exact"/>
              <w:ind w:left="329" w:hanging="227"/>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配合領域課程規劃，採單領域或跨領域教師合作機制，安排與領域相關的產業參訪活動。</w:t>
            </w:r>
          </w:p>
          <w:p w:rsidR="00761D62" w:rsidRPr="00844015" w:rsidRDefault="00761D62" w:rsidP="009D351E">
            <w:pPr>
              <w:numPr>
                <w:ilvl w:val="0"/>
                <w:numId w:val="120"/>
              </w:numPr>
              <w:spacing w:line="360" w:lineRule="exact"/>
              <w:ind w:left="329" w:hanging="227"/>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建議任課教師於活動前透過講述、媒材、分組討論或是口頭訪問等課程方式介紹該產業，協助學生於參訪前具備基本認知，並強化學生對參訪過程中的知識連結。   </w:t>
            </w:r>
          </w:p>
          <w:p w:rsidR="00761D62" w:rsidRPr="00844015" w:rsidRDefault="00761D62" w:rsidP="009D351E">
            <w:pPr>
              <w:numPr>
                <w:ilvl w:val="0"/>
                <w:numId w:val="121"/>
              </w:numPr>
              <w:spacing w:line="360" w:lineRule="exact"/>
              <w:ind w:left="471" w:hanging="17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以單領域單科(社會領域公民課)規劃法院參訪為例，公民教師於課程中說明議事規則、法院運作狀況、各職務任務內容等，再進行實地參訪。</w:t>
            </w:r>
          </w:p>
          <w:p w:rsidR="00761D62" w:rsidRPr="00844015" w:rsidRDefault="00761D62" w:rsidP="009D351E">
            <w:pPr>
              <w:numPr>
                <w:ilvl w:val="0"/>
                <w:numId w:val="121"/>
              </w:numPr>
              <w:spacing w:line="360" w:lineRule="exact"/>
              <w:ind w:left="471" w:hanging="17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以單領域(自然與生活科技領域)規劃自行車工廠參訪為例，理化老師可設計課程說明自行車動力產生的原理、自行車金屬材質特性使用的差異、自行車在生活中的運用情形等；生活科技老師可以設計自行車節能環保設計與碳足跡對環境影響等課程內容，協助學生於參訪前先具備對該產業的知能。</w:t>
            </w:r>
          </w:p>
        </w:tc>
      </w:tr>
    </w:tbl>
    <w:p w:rsidR="00761D62" w:rsidRPr="00844015" w:rsidRDefault="00761D62" w:rsidP="00761D62">
      <w:pPr>
        <w:spacing w:line="360" w:lineRule="exact"/>
        <w:ind w:leftChars="92" w:left="881"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br w:type="page"/>
      </w:r>
      <w:r w:rsidRPr="00844015">
        <w:rPr>
          <w:rFonts w:ascii="華康黑體 Std W3" w:eastAsia="華康黑體 Std W3" w:hAnsi="華康黑體 Std W3" w:hint="eastAsia"/>
          <w:sz w:val="22"/>
          <w:szCs w:val="22"/>
        </w:rPr>
        <w:t xml:space="preserve"> </w:t>
      </w:r>
    </w:p>
    <w:tbl>
      <w:tblPr>
        <w:tblW w:w="8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2"/>
        <w:gridCol w:w="7545"/>
      </w:tblGrid>
      <w:tr w:rsidR="00761D62" w:rsidRPr="00844015" w:rsidTr="009D351E">
        <w:trPr>
          <w:trHeight w:val="2395"/>
        </w:trPr>
        <w:tc>
          <w:tcPr>
            <w:tcW w:w="782" w:type="dxa"/>
            <w:tcBorders>
              <w:top w:val="single" w:sz="12"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hint="eastAsia"/>
                <w:b/>
                <w:sz w:val="20"/>
                <w:szCs w:val="20"/>
              </w:rPr>
            </w:pPr>
          </w:p>
        </w:tc>
        <w:tc>
          <w:tcPr>
            <w:tcW w:w="7545" w:type="dxa"/>
            <w:tcBorders>
              <w:top w:val="single" w:sz="12" w:space="0" w:color="auto"/>
              <w:left w:val="single" w:sz="6" w:space="0" w:color="auto"/>
              <w:bottom w:val="single" w:sz="12" w:space="0" w:color="auto"/>
              <w:right w:val="single" w:sz="12" w:space="0" w:color="auto"/>
            </w:tcBorders>
          </w:tcPr>
          <w:p w:rsidR="00761D62" w:rsidRPr="00844015" w:rsidRDefault="00761D62" w:rsidP="009D351E">
            <w:pPr>
              <w:numPr>
                <w:ilvl w:val="0"/>
                <w:numId w:val="121"/>
              </w:numPr>
              <w:spacing w:line="360" w:lineRule="exact"/>
              <w:ind w:left="471" w:hanging="17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以跨領域(綜合領域輔導活動課與健體領域健康教育課)規劃參訪社區醫院為例，健康教育教師以人體構造對照說明醫院開設的診科、輔導活動教師介紹醫院運作所需相關行職業等。</w:t>
            </w:r>
          </w:p>
          <w:p w:rsidR="00761D62" w:rsidRPr="00844015" w:rsidRDefault="00761D62" w:rsidP="009D351E">
            <w:pPr>
              <w:numPr>
                <w:ilvl w:val="0"/>
                <w:numId w:val="120"/>
              </w:numPr>
              <w:spacing w:line="360" w:lineRule="exact"/>
              <w:ind w:left="329" w:hanging="227"/>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活動當天○○：○○(時間)於校門口集合，預定○○：○○(時間)返抵學校。</w:t>
            </w:r>
          </w:p>
          <w:p w:rsidR="00761D62" w:rsidRPr="00844015" w:rsidRDefault="00761D62" w:rsidP="009D351E">
            <w:pPr>
              <w:numPr>
                <w:ilvl w:val="0"/>
                <w:numId w:val="120"/>
              </w:numPr>
              <w:spacing w:line="360" w:lineRule="exact"/>
              <w:ind w:left="329" w:hanging="227"/>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交通方式</w:t>
            </w:r>
            <w:r w:rsidRPr="00844015">
              <w:rPr>
                <w:rFonts w:ascii="華康黑體 Std W3" w:eastAsia="華康黑體 Std W3" w:hAnsi="華康黑體 Std W3"/>
                <w:sz w:val="20"/>
                <w:szCs w:val="20"/>
              </w:rPr>
              <w:t>: (</w:t>
            </w:r>
            <w:r w:rsidRPr="00844015">
              <w:rPr>
                <w:rFonts w:ascii="華康黑體 Std W3" w:eastAsia="華康黑體 Std W3" w:hAnsi="華康黑體 Std W3" w:hint="eastAsia"/>
                <w:sz w:val="20"/>
                <w:szCs w:val="20"/>
              </w:rPr>
              <w:t>請依班級規劃自行填寫)</w:t>
            </w:r>
          </w:p>
          <w:p w:rsidR="00761D62" w:rsidRPr="00844015" w:rsidRDefault="00761D62" w:rsidP="009D351E">
            <w:pPr>
              <w:numPr>
                <w:ilvl w:val="0"/>
                <w:numId w:val="120"/>
              </w:numPr>
              <w:spacing w:line="360" w:lineRule="exact"/>
              <w:ind w:left="329" w:hanging="227"/>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相關領域課程設計產業參訪學習單(個人或小組為單位)，於參訪活動時或返校後請學生進行填寫。</w:t>
            </w:r>
          </w:p>
          <w:p w:rsidR="00761D62" w:rsidRPr="00844015" w:rsidRDefault="00761D62" w:rsidP="009D351E">
            <w:pPr>
              <w:numPr>
                <w:ilvl w:val="0"/>
                <w:numId w:val="122"/>
              </w:numPr>
              <w:spacing w:line="360" w:lineRule="exact"/>
              <w:ind w:left="113" w:hanging="113"/>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活動內容：由參訪單位進行產業簡介及提供實作體驗活動等(視參訪單位可提供之協助項目進行規劃)。</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)參訪單位簡介。</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)參觀產業環境及場地設施。</w:t>
            </w:r>
          </w:p>
          <w:p w:rsidR="00761D62" w:rsidRPr="00844015" w:rsidRDefault="00761D62" w:rsidP="009D351E">
            <w:pPr>
              <w:spacing w:line="360" w:lineRule="exact"/>
              <w:ind w:rightChars="-147" w:right="-353"/>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)實地操作及體驗。</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)綜合座談（心得分享）。</w:t>
            </w:r>
          </w:p>
          <w:p w:rsidR="00761D62" w:rsidRPr="00844015" w:rsidRDefault="00761D62" w:rsidP="009D351E">
            <w:pPr>
              <w:spacing w:line="360" w:lineRule="exact"/>
              <w:ind w:rightChars="-147" w:right="-353"/>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(5</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其他。</w:t>
            </w:r>
          </w:p>
          <w:p w:rsidR="00761D62" w:rsidRPr="00844015" w:rsidRDefault="00761D62" w:rsidP="009D351E">
            <w:pPr>
              <w:numPr>
                <w:ilvl w:val="0"/>
                <w:numId w:val="122"/>
              </w:numPr>
              <w:spacing w:line="360" w:lineRule="exact"/>
              <w:ind w:left="113" w:hanging="113"/>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學生參訪學習單完成後可透過相關課程進行分享。學習單可結合生涯檔案進行編寫或保存，並填寫「國中學生生涯輔導紀錄手冊-生涯試探活動紀錄」(P.14-15)。</w:t>
            </w:r>
          </w:p>
        </w:tc>
      </w:tr>
    </w:tbl>
    <w:p w:rsidR="00761D62" w:rsidRPr="00844015" w:rsidRDefault="00761D62" w:rsidP="00761D62">
      <w:pPr>
        <w:spacing w:line="360" w:lineRule="exact"/>
        <w:ind w:leftChars="92" w:left="881" w:hangingChars="300" w:hanging="660"/>
        <w:jc w:val="both"/>
        <w:rPr>
          <w:rFonts w:ascii="華康黑體 Std W3" w:eastAsia="華康黑體 Std W3" w:hAnsi="華康黑體 Std W3" w:hint="eastAsia"/>
          <w:sz w:val="22"/>
          <w:szCs w:val="22"/>
        </w:rPr>
      </w:pPr>
    </w:p>
    <w:p w:rsidR="00761D62" w:rsidRPr="00844015" w:rsidRDefault="00761D62" w:rsidP="00761D62">
      <w:pPr>
        <w:spacing w:line="360" w:lineRule="exact"/>
        <w:ind w:leftChars="92" w:left="881" w:hangingChars="300" w:hanging="66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（六）其他辦理模式(寒暑假作業模式)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
        <w:gridCol w:w="8"/>
        <w:gridCol w:w="3637"/>
        <w:gridCol w:w="3904"/>
      </w:tblGrid>
      <w:tr w:rsidR="00761D62" w:rsidRPr="00844015" w:rsidTr="009D351E">
        <w:trPr>
          <w:trHeight w:val="337"/>
        </w:trPr>
        <w:tc>
          <w:tcPr>
            <w:tcW w:w="4421" w:type="dxa"/>
            <w:gridSpan w:val="3"/>
            <w:tcBorders>
              <w:top w:val="single" w:sz="12"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活</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動</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規</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劃</w:t>
            </w:r>
          </w:p>
        </w:tc>
        <w:tc>
          <w:tcPr>
            <w:tcW w:w="3906" w:type="dxa"/>
            <w:tcBorders>
              <w:top w:val="single" w:sz="12" w:space="0" w:color="auto"/>
              <w:left w:val="single" w:sz="6" w:space="0" w:color="auto"/>
              <w:bottom w:val="single" w:sz="12" w:space="0" w:color="auto"/>
              <w:right w:val="single" w:sz="12" w:space="0" w:color="auto"/>
            </w:tcBorders>
            <w:vAlign w:val="center"/>
          </w:tcPr>
          <w:p w:rsidR="00761D62" w:rsidRPr="00844015" w:rsidRDefault="00761D62" w:rsidP="009D35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說明</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備註</w:t>
            </w:r>
          </w:p>
        </w:tc>
      </w:tr>
      <w:tr w:rsidR="00761D62" w:rsidRPr="00844015" w:rsidTr="009D351E">
        <w:trPr>
          <w:trHeight w:val="1095"/>
        </w:trPr>
        <w:tc>
          <w:tcPr>
            <w:tcW w:w="782" w:type="dxa"/>
            <w:gridSpan w:val="2"/>
            <w:tcBorders>
              <w:top w:val="single" w:sz="12"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w:t>
            </w:r>
          </w:p>
          <w:p w:rsidR="00761D62" w:rsidRPr="00844015" w:rsidRDefault="00761D62" w:rsidP="009D35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時間</w:t>
            </w:r>
          </w:p>
        </w:tc>
        <w:tc>
          <w:tcPr>
            <w:tcW w:w="3639" w:type="dxa"/>
            <w:tcBorders>
              <w:top w:val="single" w:sz="12" w:space="0" w:color="auto"/>
              <w:left w:val="single" w:sz="6" w:space="0" w:color="auto"/>
              <w:right w:val="single" w:sz="6" w:space="0" w:color="auto"/>
            </w:tcBorders>
            <w:vAlign w:val="center"/>
          </w:tcPr>
          <w:p w:rsidR="00761D62" w:rsidRPr="00844015" w:rsidRDefault="00761D62" w:rsidP="009D351E">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○○年○月○日至○月○日</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（寒假或暑假期間）</w:t>
            </w:r>
          </w:p>
        </w:tc>
        <w:tc>
          <w:tcPr>
            <w:tcW w:w="3906" w:type="dxa"/>
            <w:tcBorders>
              <w:top w:val="single" w:sz="12" w:space="0" w:color="auto"/>
              <w:left w:val="single" w:sz="6" w:space="0" w:color="auto"/>
              <w:right w:val="single" w:sz="12" w:space="0" w:color="auto"/>
            </w:tcBorders>
            <w:vAlign w:val="center"/>
          </w:tcPr>
          <w:p w:rsidR="00761D62" w:rsidRPr="00844015" w:rsidRDefault="00761D62" w:rsidP="009D351E">
            <w:pPr>
              <w:spacing w:line="360" w:lineRule="exact"/>
              <w:jc w:val="both"/>
              <w:rPr>
                <w:rFonts w:ascii="華康黑體 Std W3" w:eastAsia="華康黑體 Std W3" w:hAnsi="華康黑體 Std W3"/>
                <w:sz w:val="20"/>
                <w:szCs w:val="20"/>
              </w:rPr>
            </w:pPr>
          </w:p>
        </w:tc>
      </w:tr>
      <w:tr w:rsidR="00761D62" w:rsidRPr="00844015" w:rsidTr="009D351E">
        <w:trPr>
          <w:trHeight w:val="679"/>
        </w:trPr>
        <w:tc>
          <w:tcPr>
            <w:tcW w:w="774" w:type="dxa"/>
            <w:tcBorders>
              <w:top w:val="single" w:sz="6"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預計</w:t>
            </w:r>
          </w:p>
          <w:p w:rsidR="00761D62" w:rsidRPr="00844015" w:rsidRDefault="00761D62" w:rsidP="009D35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參訪單位</w:t>
            </w:r>
          </w:p>
        </w:tc>
        <w:tc>
          <w:tcPr>
            <w:tcW w:w="3647" w:type="dxa"/>
            <w:gridSpan w:val="2"/>
            <w:tcBorders>
              <w:top w:val="single" w:sz="6" w:space="0" w:color="auto"/>
              <w:left w:val="single" w:sz="6" w:space="0" w:color="auto"/>
              <w:bottom w:val="single" w:sz="6" w:space="0" w:color="auto"/>
              <w:right w:val="single" w:sz="6" w:space="0" w:color="auto"/>
            </w:tcBorders>
            <w:vAlign w:val="center"/>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906" w:type="dxa"/>
            <w:tcBorders>
              <w:top w:val="single" w:sz="6" w:space="0" w:color="auto"/>
              <w:left w:val="single" w:sz="6" w:space="0" w:color="auto"/>
              <w:bottom w:val="single" w:sz="6" w:space="0" w:color="auto"/>
              <w:right w:val="single" w:sz="12" w:space="0" w:color="auto"/>
            </w:tcBorders>
            <w:vAlign w:val="center"/>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依個人或小組規劃</w:t>
            </w:r>
          </w:p>
        </w:tc>
      </w:tr>
      <w:tr w:rsidR="00761D62" w:rsidRPr="00844015" w:rsidTr="009D351E">
        <w:trPr>
          <w:trHeight w:val="883"/>
        </w:trPr>
        <w:tc>
          <w:tcPr>
            <w:tcW w:w="774" w:type="dxa"/>
            <w:tcBorders>
              <w:top w:val="single" w:sz="6" w:space="0" w:color="auto"/>
              <w:left w:val="single" w:sz="12" w:space="0" w:color="auto"/>
              <w:bottom w:val="single" w:sz="6"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參加</w:t>
            </w:r>
          </w:p>
          <w:p w:rsidR="00761D62" w:rsidRPr="00844015" w:rsidRDefault="00761D62" w:rsidP="009D35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人員</w:t>
            </w:r>
          </w:p>
        </w:tc>
        <w:tc>
          <w:tcPr>
            <w:tcW w:w="3647" w:type="dxa"/>
            <w:gridSpan w:val="2"/>
            <w:tcBorders>
              <w:top w:val="single" w:sz="6" w:space="0" w:color="auto"/>
              <w:left w:val="single" w:sz="6" w:space="0" w:color="auto"/>
              <w:bottom w:val="single" w:sz="6" w:space="0" w:color="auto"/>
              <w:right w:val="single" w:sz="6" w:space="0" w:color="auto"/>
            </w:tcBorders>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本校○年級學生</w:t>
            </w:r>
          </w:p>
        </w:tc>
        <w:tc>
          <w:tcPr>
            <w:tcW w:w="3906" w:type="dxa"/>
            <w:tcBorders>
              <w:top w:val="single" w:sz="6" w:space="0" w:color="auto"/>
              <w:left w:val="single" w:sz="6" w:space="0" w:color="auto"/>
              <w:bottom w:val="single" w:sz="6" w:space="0" w:color="auto"/>
              <w:right w:val="single" w:sz="12" w:space="0" w:color="auto"/>
            </w:tcBorders>
            <w:vAlign w:val="center"/>
          </w:tcPr>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建議個人參訪活動可結合家庭活動進行;小組參訪務必提醒學生注意安全。</w:t>
            </w:r>
          </w:p>
        </w:tc>
      </w:tr>
      <w:tr w:rsidR="00761D62" w:rsidRPr="00844015" w:rsidTr="009D351E">
        <w:trPr>
          <w:trHeight w:val="884"/>
        </w:trPr>
        <w:tc>
          <w:tcPr>
            <w:tcW w:w="774" w:type="dxa"/>
            <w:tcBorders>
              <w:top w:val="single" w:sz="6"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預計</w:t>
            </w:r>
          </w:p>
          <w:p w:rsidR="00761D62" w:rsidRPr="00844015" w:rsidRDefault="00761D62" w:rsidP="009D35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辦理</w:t>
            </w:r>
          </w:p>
          <w:p w:rsidR="00761D62" w:rsidRPr="00844015" w:rsidRDefault="00761D62" w:rsidP="009D35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方式</w:t>
            </w:r>
          </w:p>
        </w:tc>
        <w:tc>
          <w:tcPr>
            <w:tcW w:w="7553" w:type="dxa"/>
            <w:gridSpan w:val="3"/>
            <w:tcBorders>
              <w:top w:val="single" w:sz="6" w:space="0" w:color="auto"/>
              <w:left w:val="single" w:sz="6" w:space="0" w:color="auto"/>
              <w:bottom w:val="single" w:sz="12" w:space="0" w:color="auto"/>
              <w:right w:val="single" w:sz="12" w:space="0" w:color="auto"/>
            </w:tcBorders>
          </w:tcPr>
          <w:p w:rsidR="00761D62" w:rsidRPr="00844015" w:rsidRDefault="00761D62" w:rsidP="009D351E">
            <w:pPr>
              <w:numPr>
                <w:ilvl w:val="0"/>
                <w:numId w:val="124"/>
              </w:num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辦理方式:</w:t>
            </w:r>
          </w:p>
          <w:p w:rsidR="00761D62" w:rsidRPr="00844015" w:rsidRDefault="00761D62" w:rsidP="009D351E">
            <w:pPr>
              <w:numPr>
                <w:ilvl w:val="0"/>
                <w:numId w:val="123"/>
              </w:numPr>
              <w:spacing w:line="360" w:lineRule="exact"/>
              <w:ind w:hanging="372"/>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教師於寒(暑)假前進行引導與討論分享：</w:t>
            </w:r>
          </w:p>
          <w:p w:rsidR="00761D62" w:rsidRPr="00844015" w:rsidRDefault="00761D62" w:rsidP="009D351E">
            <w:pPr>
              <w:numPr>
                <w:ilvl w:val="0"/>
                <w:numId w:val="117"/>
              </w:numPr>
              <w:spacing w:line="360" w:lineRule="exact"/>
              <w:ind w:left="499" w:hanging="227"/>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教師於課程中引導學生瞭解產業參訪內涵及重點，並可結合相關領域課程設計產業參訪學習單(個人或小組為單位)，並提醒學生:</w:t>
            </w:r>
          </w:p>
          <w:p w:rsidR="00761D62" w:rsidRPr="00844015" w:rsidRDefault="00761D62" w:rsidP="009D351E">
            <w:pPr>
              <w:numPr>
                <w:ilvl w:val="0"/>
                <w:numId w:val="118"/>
              </w:numPr>
              <w:spacing w:line="360" w:lineRule="exact"/>
              <w:ind w:hanging="348"/>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產業參訪可從家長從事職業與學校地域特性優先考量。</w:t>
            </w:r>
          </w:p>
          <w:p w:rsidR="00761D62" w:rsidRPr="00844015" w:rsidRDefault="00761D62" w:rsidP="009D351E">
            <w:pPr>
              <w:numPr>
                <w:ilvl w:val="0"/>
                <w:numId w:val="118"/>
              </w:numPr>
              <w:spacing w:line="360" w:lineRule="exact"/>
              <w:ind w:hanging="348"/>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應配合參訪單位開放或營業時間提早聯繫與預約。</w:t>
            </w:r>
          </w:p>
          <w:p w:rsidR="00761D62" w:rsidRPr="00844015" w:rsidRDefault="00761D62" w:rsidP="009D351E">
            <w:pPr>
              <w:numPr>
                <w:ilvl w:val="0"/>
                <w:numId w:val="118"/>
              </w:numPr>
              <w:spacing w:line="360" w:lineRule="exact"/>
              <w:ind w:hanging="34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務必告知家長或可邀請家人陪同。</w:t>
            </w:r>
          </w:p>
          <w:p w:rsidR="00761D62" w:rsidRPr="00844015" w:rsidRDefault="00761D62" w:rsidP="009D351E">
            <w:pPr>
              <w:numPr>
                <w:ilvl w:val="0"/>
                <w:numId w:val="118"/>
              </w:numPr>
              <w:spacing w:line="360" w:lineRule="exact"/>
              <w:ind w:hanging="34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參訪地點宜衡量交通及家庭經濟狀況。</w:t>
            </w:r>
          </w:p>
          <w:p w:rsidR="00761D62" w:rsidRPr="00844015" w:rsidRDefault="00761D62" w:rsidP="009D351E">
            <w:pPr>
              <w:numPr>
                <w:ilvl w:val="0"/>
                <w:numId w:val="117"/>
              </w:numPr>
              <w:spacing w:line="360" w:lineRule="exact"/>
              <w:ind w:left="499" w:hanging="227"/>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若採小組參訪方式，宜事先進行分組，小組討論預計參訪地點及分工等事項。</w:t>
            </w:r>
          </w:p>
        </w:tc>
      </w:tr>
    </w:tbl>
    <w:p w:rsidR="00761D62" w:rsidRPr="00844015" w:rsidRDefault="00761D62" w:rsidP="00761D62">
      <w:pPr>
        <w:spacing w:line="360" w:lineRule="exact"/>
        <w:jc w:val="both"/>
        <w:rPr>
          <w:rFonts w:ascii="華康黑體 Std W3" w:eastAsia="華康黑體 Std W3" w:hAnsi="華康黑體 Std W3"/>
          <w:sz w:val="20"/>
          <w:szCs w:val="20"/>
        </w:rPr>
      </w:pPr>
    </w:p>
    <w:p w:rsidR="00761D62" w:rsidRPr="00844015" w:rsidRDefault="00761D62" w:rsidP="00761D62">
      <w:pPr>
        <w:spacing w:line="360" w:lineRule="exact"/>
        <w:ind w:leftChars="92" w:left="881" w:hangingChars="300" w:hanging="660"/>
        <w:jc w:val="both"/>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br w:type="page"/>
      </w:r>
      <w:r w:rsidRPr="00844015">
        <w:rPr>
          <w:rFonts w:ascii="華康黑體 Std W3" w:eastAsia="華康黑體 Std W3" w:hAnsi="華康黑體 Std W3" w:hint="eastAsia"/>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
        <w:gridCol w:w="7549"/>
      </w:tblGrid>
      <w:tr w:rsidR="00761D62" w:rsidRPr="00844015" w:rsidTr="009D351E">
        <w:trPr>
          <w:trHeight w:val="884"/>
        </w:trPr>
        <w:tc>
          <w:tcPr>
            <w:tcW w:w="774" w:type="dxa"/>
            <w:tcBorders>
              <w:top w:val="single" w:sz="12" w:space="0" w:color="auto"/>
              <w:left w:val="single" w:sz="12" w:space="0" w:color="auto"/>
              <w:bottom w:val="single" w:sz="12" w:space="0" w:color="auto"/>
              <w:right w:val="single" w:sz="6" w:space="0" w:color="auto"/>
            </w:tcBorders>
            <w:vAlign w:val="center"/>
          </w:tcPr>
          <w:p w:rsidR="00761D62" w:rsidRPr="00844015" w:rsidRDefault="00761D62" w:rsidP="009D351E">
            <w:pPr>
              <w:spacing w:line="360" w:lineRule="exact"/>
              <w:jc w:val="center"/>
              <w:rPr>
                <w:rFonts w:ascii="華康黑體 Std W3" w:eastAsia="華康黑體 Std W3" w:hAnsi="華康黑體 Std W3"/>
                <w:sz w:val="20"/>
                <w:szCs w:val="20"/>
              </w:rPr>
            </w:pPr>
          </w:p>
        </w:tc>
        <w:tc>
          <w:tcPr>
            <w:tcW w:w="7549" w:type="dxa"/>
            <w:tcBorders>
              <w:top w:val="single" w:sz="12" w:space="0" w:color="auto"/>
              <w:left w:val="single" w:sz="6" w:space="0" w:color="auto"/>
              <w:bottom w:val="single" w:sz="12" w:space="0" w:color="auto"/>
              <w:right w:val="single" w:sz="12" w:space="0" w:color="auto"/>
            </w:tcBorders>
          </w:tcPr>
          <w:p w:rsidR="00761D62" w:rsidRPr="00844015" w:rsidRDefault="00761D62" w:rsidP="009D351E">
            <w:pPr>
              <w:numPr>
                <w:ilvl w:val="0"/>
                <w:numId w:val="117"/>
              </w:numPr>
              <w:spacing w:line="360" w:lineRule="exact"/>
              <w:ind w:left="499" w:hanging="227"/>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可於課堂上由各組分享規劃方案，教師適度給予指導並請小組修正。</w:t>
            </w:r>
          </w:p>
          <w:p w:rsidR="00761D62" w:rsidRPr="00844015" w:rsidRDefault="00761D62" w:rsidP="009D351E">
            <w:pPr>
              <w:numPr>
                <w:ilvl w:val="0"/>
                <w:numId w:val="119"/>
              </w:numPr>
              <w:spacing w:line="360" w:lineRule="exact"/>
              <w:ind w:hanging="39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集合時間：　年　月　日○○：○○（預定○○：○○結束參訪活動）。</w:t>
            </w:r>
          </w:p>
          <w:p w:rsidR="00761D62" w:rsidRPr="00844015" w:rsidRDefault="00761D62" w:rsidP="009D351E">
            <w:pPr>
              <w:numPr>
                <w:ilvl w:val="0"/>
                <w:numId w:val="119"/>
              </w:numPr>
              <w:spacing w:line="360" w:lineRule="exact"/>
              <w:ind w:hanging="39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集合地點：</w:t>
            </w:r>
          </w:p>
          <w:p w:rsidR="00761D62" w:rsidRPr="00844015" w:rsidRDefault="00761D62" w:rsidP="009D351E">
            <w:pPr>
              <w:numPr>
                <w:ilvl w:val="0"/>
                <w:numId w:val="119"/>
              </w:numPr>
              <w:spacing w:line="360" w:lineRule="exact"/>
              <w:ind w:hanging="39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交通方式：</w:t>
            </w:r>
          </w:p>
          <w:p w:rsidR="00761D62" w:rsidRPr="00844015" w:rsidRDefault="00761D62" w:rsidP="009D351E">
            <w:pPr>
              <w:numPr>
                <w:ilvl w:val="0"/>
                <w:numId w:val="119"/>
              </w:numPr>
              <w:spacing w:line="360" w:lineRule="exact"/>
              <w:ind w:hanging="39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小組分工：主要訪談、文字紀錄、拍照或攝影、課堂分享報告等。</w:t>
            </w:r>
          </w:p>
          <w:p w:rsidR="00761D62" w:rsidRPr="00844015" w:rsidRDefault="00761D62" w:rsidP="009D351E">
            <w:pPr>
              <w:spacing w:line="360" w:lineRule="exact"/>
              <w:ind w:left="17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(2)進行跨處室討論，將產業參訪學習單納入寒暑假作業。</w:t>
            </w:r>
          </w:p>
          <w:p w:rsidR="00761D62" w:rsidRPr="00844015" w:rsidRDefault="00761D62" w:rsidP="009D351E">
            <w:pPr>
              <w:numPr>
                <w:ilvl w:val="0"/>
                <w:numId w:val="124"/>
              </w:num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活動內容：由參訪單位進行產業簡介及提供實作體驗活動等(視參訪單位可提供之協</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助項目進行規劃)，如：</w:t>
            </w:r>
          </w:p>
          <w:p w:rsidR="00761D62" w:rsidRPr="00844015" w:rsidRDefault="00761D62" w:rsidP="009D35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)參訪單位簡介。</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)參觀產業環境及場地設施。</w:t>
            </w:r>
          </w:p>
          <w:p w:rsidR="00761D62" w:rsidRPr="00844015" w:rsidRDefault="00761D62" w:rsidP="009D351E">
            <w:pPr>
              <w:spacing w:line="360" w:lineRule="exact"/>
              <w:ind w:rightChars="-147" w:right="-353"/>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)實地操作及體驗。</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)其他。</w:t>
            </w:r>
          </w:p>
          <w:p w:rsidR="00761D62" w:rsidRPr="00844015" w:rsidRDefault="00761D62" w:rsidP="009D351E">
            <w:pPr>
              <w:numPr>
                <w:ilvl w:val="0"/>
                <w:numId w:val="124"/>
              </w:numPr>
              <w:spacing w:line="360" w:lineRule="exact"/>
              <w:ind w:left="170" w:hanging="17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學生參訪學習單完成後可透過相關課程進行分享。學習單可結合生涯檔案進行編寫 或保存，並填寫「國中學生生涯輔導紀錄手冊-生涯試探活動紀錄」(P.14-15)。</w:t>
            </w:r>
          </w:p>
          <w:p w:rsidR="00761D62" w:rsidRPr="00844015" w:rsidRDefault="00761D62" w:rsidP="009D351E">
            <w:pPr>
              <w:numPr>
                <w:ilvl w:val="0"/>
                <w:numId w:val="124"/>
              </w:numPr>
              <w:spacing w:line="360" w:lineRule="exact"/>
              <w:ind w:left="170" w:hanging="17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學校可辦理優秀作品比賽，並發表於學校刊物。</w:t>
            </w:r>
          </w:p>
        </w:tc>
      </w:tr>
    </w:tbl>
    <w:p w:rsidR="00761D62" w:rsidRPr="00844015" w:rsidRDefault="00761D62" w:rsidP="00761D62">
      <w:pPr>
        <w:spacing w:line="360" w:lineRule="exact"/>
        <w:jc w:val="both"/>
        <w:rPr>
          <w:rFonts w:ascii="華康黑體 Std W3" w:eastAsia="華康黑體 Std W3" w:hAnsi="華康黑體 Std W3" w:hint="eastAsia"/>
          <w:sz w:val="22"/>
          <w:szCs w:val="22"/>
        </w:rPr>
      </w:pPr>
    </w:p>
    <w:p w:rsidR="00761D62" w:rsidRPr="00844015" w:rsidRDefault="00761D62" w:rsidP="00761D62">
      <w:pPr>
        <w:jc w:val="center"/>
        <w:rPr>
          <w:rFonts w:ascii="華康黑體 Std W3" w:eastAsia="華康黑體 Std W3" w:hAnsi="華康黑體 Std W3" w:hint="eastAsia"/>
          <w:sz w:val="28"/>
          <w:szCs w:val="28"/>
        </w:rPr>
      </w:pPr>
      <w:r w:rsidRPr="00844015">
        <w:rPr>
          <w:rFonts w:ascii="華康黑體 Std W3" w:eastAsia="華康黑體 Std W3" w:hAnsi="華康黑體 Std W3"/>
          <w:sz w:val="28"/>
          <w:szCs w:val="28"/>
        </w:rPr>
        <w:br w:type="page"/>
      </w:r>
      <w:r w:rsidRPr="00844015">
        <w:rPr>
          <w:rFonts w:ascii="華康黑體 Std W3" w:eastAsia="華康黑體 Std W3" w:hAnsi="華康黑體 Std W3" w:hint="eastAsia"/>
          <w:sz w:val="28"/>
          <w:szCs w:val="28"/>
        </w:rPr>
        <w:t>ΟΟ縣市立ΟΟ國民中學 班級（學生）戶外教育活動申請表</w:t>
      </w:r>
    </w:p>
    <w:p w:rsidR="00761D62" w:rsidRPr="00844015" w:rsidRDefault="00761D62" w:rsidP="00761D62">
      <w:pPr>
        <w:jc w:val="righ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填表日期：   年   月   日</w:t>
      </w:r>
    </w:p>
    <w:tbl>
      <w:tblPr>
        <w:tblW w:w="8664"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10"/>
        <w:gridCol w:w="796"/>
        <w:gridCol w:w="625"/>
        <w:gridCol w:w="1031"/>
        <w:gridCol w:w="725"/>
        <w:gridCol w:w="1053"/>
        <w:gridCol w:w="790"/>
        <w:gridCol w:w="569"/>
        <w:gridCol w:w="1965"/>
      </w:tblGrid>
      <w:tr w:rsidR="00761D62" w:rsidRPr="00844015" w:rsidTr="009D351E">
        <w:tblPrEx>
          <w:tblCellMar>
            <w:top w:w="0" w:type="dxa"/>
            <w:bottom w:w="0" w:type="dxa"/>
          </w:tblCellMar>
        </w:tblPrEx>
        <w:trPr>
          <w:trHeight w:val="743"/>
          <w:jc w:val="center"/>
        </w:trPr>
        <w:tc>
          <w:tcPr>
            <w:tcW w:w="1110" w:type="dxa"/>
            <w:tcBorders>
              <w:top w:val="single" w:sz="12" w:space="0" w:color="auto"/>
              <w:left w:val="single" w:sz="12"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申請班級</w:t>
            </w:r>
          </w:p>
        </w:tc>
        <w:tc>
          <w:tcPr>
            <w:tcW w:w="3177" w:type="dxa"/>
            <w:gridSpan w:val="4"/>
            <w:tcBorders>
              <w:top w:val="single" w:sz="12"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p>
        </w:tc>
        <w:tc>
          <w:tcPr>
            <w:tcW w:w="1053" w:type="dxa"/>
            <w:tcBorders>
              <w:top w:val="single" w:sz="12"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帶隊教師</w:t>
            </w:r>
          </w:p>
        </w:tc>
        <w:tc>
          <w:tcPr>
            <w:tcW w:w="3324" w:type="dxa"/>
            <w:gridSpan w:val="3"/>
            <w:tcBorders>
              <w:top w:val="single" w:sz="12" w:space="0" w:color="auto"/>
              <w:right w:val="single" w:sz="12"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p>
        </w:tc>
      </w:tr>
      <w:tr w:rsidR="00761D62" w:rsidRPr="00844015" w:rsidTr="009D351E">
        <w:tblPrEx>
          <w:tblCellMar>
            <w:top w:w="0" w:type="dxa"/>
            <w:bottom w:w="0" w:type="dxa"/>
          </w:tblCellMar>
        </w:tblPrEx>
        <w:trPr>
          <w:trHeight w:hRule="exact" w:val="727"/>
          <w:jc w:val="center"/>
        </w:trPr>
        <w:tc>
          <w:tcPr>
            <w:tcW w:w="1110" w:type="dxa"/>
            <w:tcBorders>
              <w:top w:val="single" w:sz="4" w:space="0" w:color="auto"/>
              <w:left w:val="single" w:sz="12"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活動名稱</w:t>
            </w:r>
          </w:p>
        </w:tc>
        <w:tc>
          <w:tcPr>
            <w:tcW w:w="3177" w:type="dxa"/>
            <w:gridSpan w:val="4"/>
            <w:tcBorders>
              <w:top w:val="single" w:sz="4"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p>
        </w:tc>
        <w:tc>
          <w:tcPr>
            <w:tcW w:w="1053" w:type="dxa"/>
            <w:tcBorders>
              <w:top w:val="single" w:sz="4"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活動地點</w:t>
            </w:r>
          </w:p>
        </w:tc>
        <w:tc>
          <w:tcPr>
            <w:tcW w:w="3324" w:type="dxa"/>
            <w:gridSpan w:val="3"/>
            <w:tcBorders>
              <w:top w:val="single" w:sz="4" w:space="0" w:color="auto"/>
              <w:right w:val="single" w:sz="12"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p>
        </w:tc>
      </w:tr>
      <w:tr w:rsidR="00761D62" w:rsidRPr="00844015" w:rsidTr="009D351E">
        <w:tblPrEx>
          <w:tblCellMar>
            <w:top w:w="0" w:type="dxa"/>
            <w:bottom w:w="0" w:type="dxa"/>
          </w:tblCellMar>
        </w:tblPrEx>
        <w:trPr>
          <w:trHeight w:hRule="exact" w:val="850"/>
          <w:jc w:val="center"/>
        </w:trPr>
        <w:tc>
          <w:tcPr>
            <w:tcW w:w="1110" w:type="dxa"/>
            <w:tcBorders>
              <w:left w:val="single" w:sz="12"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出發時間</w:t>
            </w:r>
          </w:p>
        </w:tc>
        <w:tc>
          <w:tcPr>
            <w:tcW w:w="3177" w:type="dxa"/>
            <w:gridSpan w:val="4"/>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年      月      日</w:t>
            </w:r>
          </w:p>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午      時      分</w:t>
            </w:r>
          </w:p>
        </w:tc>
        <w:tc>
          <w:tcPr>
            <w:tcW w:w="1053" w:type="dxa"/>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返校時間</w:t>
            </w:r>
          </w:p>
        </w:tc>
        <w:tc>
          <w:tcPr>
            <w:tcW w:w="3324" w:type="dxa"/>
            <w:gridSpan w:val="3"/>
            <w:tcBorders>
              <w:right w:val="single" w:sz="12"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年      月      日</w:t>
            </w:r>
          </w:p>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午      時      分</w:t>
            </w:r>
          </w:p>
        </w:tc>
      </w:tr>
      <w:tr w:rsidR="00761D62" w:rsidRPr="00844015" w:rsidTr="009D351E">
        <w:tblPrEx>
          <w:tblCellMar>
            <w:top w:w="0" w:type="dxa"/>
            <w:bottom w:w="0" w:type="dxa"/>
          </w:tblCellMar>
        </w:tblPrEx>
        <w:trPr>
          <w:cantSplit/>
          <w:trHeight w:hRule="exact" w:val="847"/>
          <w:jc w:val="center"/>
        </w:trPr>
        <w:tc>
          <w:tcPr>
            <w:tcW w:w="1110" w:type="dxa"/>
            <w:tcBorders>
              <w:left w:val="single" w:sz="12"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參加人數</w:t>
            </w:r>
          </w:p>
        </w:tc>
        <w:tc>
          <w:tcPr>
            <w:tcW w:w="796" w:type="dxa"/>
            <w:tcBorders>
              <w:right w:val="nil"/>
            </w:tcBorders>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校內</w:t>
            </w:r>
          </w:p>
        </w:tc>
        <w:tc>
          <w:tcPr>
            <w:tcW w:w="1656" w:type="dxa"/>
            <w:gridSpan w:val="2"/>
            <w:tcBorders>
              <w:left w:val="nil"/>
            </w:tcBorders>
            <w:vAlign w:val="center"/>
          </w:tcPr>
          <w:p w:rsidR="00761D62" w:rsidRPr="00844015" w:rsidRDefault="00761D62" w:rsidP="009D351E">
            <w:pPr>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學生：     人</w:t>
            </w:r>
          </w:p>
          <w:p w:rsidR="00761D62" w:rsidRPr="00844015" w:rsidRDefault="00761D62" w:rsidP="009D351E">
            <w:pPr>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教師：     人</w:t>
            </w:r>
          </w:p>
        </w:tc>
        <w:tc>
          <w:tcPr>
            <w:tcW w:w="1778" w:type="dxa"/>
            <w:gridSpan w:val="2"/>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校外：     人</w:t>
            </w:r>
          </w:p>
        </w:tc>
        <w:tc>
          <w:tcPr>
            <w:tcW w:w="1359" w:type="dxa"/>
            <w:gridSpan w:val="2"/>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合計人數</w:t>
            </w:r>
          </w:p>
        </w:tc>
        <w:tc>
          <w:tcPr>
            <w:tcW w:w="1965" w:type="dxa"/>
            <w:tcBorders>
              <w:right w:val="single" w:sz="12" w:space="0" w:color="auto"/>
            </w:tcBorders>
            <w:vAlign w:val="center"/>
          </w:tcPr>
          <w:p w:rsidR="00761D62" w:rsidRPr="00844015" w:rsidRDefault="00761D62" w:rsidP="009D351E">
            <w:pPr>
              <w:jc w:val="righ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人</w:t>
            </w:r>
          </w:p>
        </w:tc>
      </w:tr>
      <w:tr w:rsidR="00761D62" w:rsidRPr="00844015" w:rsidTr="009D351E">
        <w:tblPrEx>
          <w:tblCellMar>
            <w:top w:w="0" w:type="dxa"/>
            <w:bottom w:w="0" w:type="dxa"/>
          </w:tblCellMar>
        </w:tblPrEx>
        <w:trPr>
          <w:cantSplit/>
          <w:trHeight w:val="826"/>
          <w:jc w:val="center"/>
        </w:trPr>
        <w:tc>
          <w:tcPr>
            <w:tcW w:w="1110" w:type="dxa"/>
            <w:tcBorders>
              <w:left w:val="single" w:sz="12"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交通工具及數量</w:t>
            </w:r>
          </w:p>
        </w:tc>
        <w:tc>
          <w:tcPr>
            <w:tcW w:w="2452" w:type="dxa"/>
            <w:gridSpan w:val="3"/>
            <w:vAlign w:val="center"/>
          </w:tcPr>
          <w:p w:rsidR="00761D62" w:rsidRPr="00844015" w:rsidRDefault="00761D62" w:rsidP="009D351E">
            <w:pPr>
              <w:jc w:val="both"/>
              <w:rPr>
                <w:rFonts w:ascii="華康黑體 Std W3" w:eastAsia="華康黑體 Std W3" w:hAnsi="華康黑體 Std W3" w:hint="eastAsia"/>
                <w:sz w:val="20"/>
                <w:szCs w:val="20"/>
              </w:rPr>
            </w:pPr>
          </w:p>
        </w:tc>
        <w:tc>
          <w:tcPr>
            <w:tcW w:w="1778" w:type="dxa"/>
            <w:gridSpan w:val="2"/>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保險公司名稱</w:t>
            </w:r>
          </w:p>
        </w:tc>
        <w:tc>
          <w:tcPr>
            <w:tcW w:w="3324" w:type="dxa"/>
            <w:gridSpan w:val="3"/>
            <w:tcBorders>
              <w:right w:val="single" w:sz="12" w:space="0" w:color="auto"/>
            </w:tcBorders>
            <w:vAlign w:val="center"/>
          </w:tcPr>
          <w:p w:rsidR="00761D62" w:rsidRPr="00844015" w:rsidRDefault="00761D62" w:rsidP="009D351E">
            <w:pPr>
              <w:jc w:val="right"/>
              <w:rPr>
                <w:rFonts w:ascii="華康黑體 Std W3" w:eastAsia="華康黑體 Std W3" w:hAnsi="華康黑體 Std W3" w:hint="eastAsia"/>
                <w:sz w:val="20"/>
                <w:szCs w:val="20"/>
              </w:rPr>
            </w:pPr>
          </w:p>
        </w:tc>
      </w:tr>
      <w:tr w:rsidR="00761D62" w:rsidRPr="00844015" w:rsidTr="009D351E">
        <w:tblPrEx>
          <w:tblCellMar>
            <w:top w:w="0" w:type="dxa"/>
            <w:bottom w:w="0" w:type="dxa"/>
          </w:tblCellMar>
        </w:tblPrEx>
        <w:trPr>
          <w:cantSplit/>
          <w:trHeight w:hRule="exact" w:val="1864"/>
          <w:jc w:val="center"/>
        </w:trPr>
        <w:tc>
          <w:tcPr>
            <w:tcW w:w="1110" w:type="dxa"/>
            <w:tcBorders>
              <w:left w:val="single" w:sz="12"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活動路程</w:t>
            </w:r>
          </w:p>
        </w:tc>
        <w:tc>
          <w:tcPr>
            <w:tcW w:w="7554" w:type="dxa"/>
            <w:gridSpan w:val="8"/>
            <w:tcBorders>
              <w:right w:val="single" w:sz="12" w:space="0" w:color="auto"/>
            </w:tcBorders>
            <w:vAlign w:val="center"/>
          </w:tcPr>
          <w:p w:rsidR="00761D62" w:rsidRPr="00844015" w:rsidRDefault="00761D62" w:rsidP="009D351E">
            <w:pPr>
              <w:jc w:val="both"/>
              <w:rPr>
                <w:rFonts w:ascii="華康黑體 Std W3" w:eastAsia="華康黑體 Std W3" w:hAnsi="華康黑體 Std W3" w:hint="eastAsia"/>
                <w:sz w:val="20"/>
                <w:szCs w:val="20"/>
              </w:rPr>
            </w:pPr>
          </w:p>
        </w:tc>
      </w:tr>
      <w:tr w:rsidR="00761D62" w:rsidRPr="00844015" w:rsidTr="009D351E">
        <w:tblPrEx>
          <w:tblCellMar>
            <w:top w:w="0" w:type="dxa"/>
            <w:bottom w:w="0" w:type="dxa"/>
          </w:tblCellMar>
        </w:tblPrEx>
        <w:trPr>
          <w:cantSplit/>
          <w:trHeight w:hRule="exact" w:val="1976"/>
          <w:jc w:val="center"/>
        </w:trPr>
        <w:tc>
          <w:tcPr>
            <w:tcW w:w="1110" w:type="dxa"/>
            <w:tcBorders>
              <w:left w:val="single" w:sz="12" w:space="0" w:color="auto"/>
              <w:bottom w:val="single" w:sz="4" w:space="0" w:color="auto"/>
            </w:tcBorders>
            <w:vAlign w:val="center"/>
          </w:tcPr>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活動計畫</w:t>
            </w:r>
          </w:p>
          <w:p w:rsidR="00761D62" w:rsidRPr="00844015" w:rsidRDefault="00761D62" w:rsidP="009D351E">
            <w:pPr>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摘要</w:t>
            </w:r>
          </w:p>
        </w:tc>
        <w:tc>
          <w:tcPr>
            <w:tcW w:w="7554" w:type="dxa"/>
            <w:gridSpan w:val="8"/>
            <w:tcBorders>
              <w:bottom w:val="single" w:sz="4" w:space="0" w:color="auto"/>
              <w:right w:val="single" w:sz="12" w:space="0" w:color="auto"/>
            </w:tcBorders>
            <w:vAlign w:val="center"/>
          </w:tcPr>
          <w:p w:rsidR="00761D62" w:rsidRPr="00844015" w:rsidRDefault="00761D62" w:rsidP="009D351E">
            <w:pPr>
              <w:ind w:left="600" w:hangingChars="300" w:hanging="600"/>
              <w:jc w:val="both"/>
              <w:rPr>
                <w:rFonts w:ascii="華康黑體 Std W3" w:eastAsia="華康黑體 Std W3" w:hAnsi="華康黑體 Std W3" w:hint="eastAsia"/>
                <w:sz w:val="20"/>
                <w:szCs w:val="20"/>
              </w:rPr>
            </w:pPr>
          </w:p>
        </w:tc>
      </w:tr>
      <w:tr w:rsidR="00761D62" w:rsidRPr="00844015" w:rsidTr="009D351E">
        <w:tblPrEx>
          <w:tblCellMar>
            <w:top w:w="0" w:type="dxa"/>
            <w:bottom w:w="0" w:type="dxa"/>
          </w:tblCellMar>
        </w:tblPrEx>
        <w:trPr>
          <w:cantSplit/>
          <w:trHeight w:hRule="exact" w:val="431"/>
          <w:jc w:val="center"/>
        </w:trPr>
        <w:tc>
          <w:tcPr>
            <w:tcW w:w="8664" w:type="dxa"/>
            <w:gridSpan w:val="9"/>
            <w:tcBorders>
              <w:top w:val="single" w:sz="4" w:space="0" w:color="auto"/>
              <w:left w:val="single" w:sz="12" w:space="0" w:color="auto"/>
              <w:right w:val="single" w:sz="12" w:space="0" w:color="auto"/>
            </w:tcBorders>
            <w:shd w:val="clear" w:color="auto" w:fill="auto"/>
            <w:vAlign w:val="center"/>
          </w:tcPr>
          <w:p w:rsidR="00761D62" w:rsidRPr="00844015" w:rsidRDefault="00761D62" w:rsidP="009D351E">
            <w:pPr>
              <w:spacing w:line="30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注意事項</w:t>
            </w:r>
          </w:p>
        </w:tc>
      </w:tr>
      <w:tr w:rsidR="00761D62" w:rsidRPr="00844015" w:rsidTr="009D351E">
        <w:tblPrEx>
          <w:tblCellMar>
            <w:top w:w="0" w:type="dxa"/>
            <w:bottom w:w="0" w:type="dxa"/>
          </w:tblCellMar>
        </w:tblPrEx>
        <w:trPr>
          <w:cantSplit/>
          <w:trHeight w:val="1224"/>
          <w:jc w:val="center"/>
        </w:trPr>
        <w:tc>
          <w:tcPr>
            <w:tcW w:w="8664" w:type="dxa"/>
            <w:gridSpan w:val="9"/>
            <w:tcBorders>
              <w:left w:val="single" w:sz="12" w:space="0" w:color="auto"/>
              <w:right w:val="single" w:sz="12" w:space="0" w:color="auto"/>
            </w:tcBorders>
            <w:vAlign w:val="center"/>
          </w:tcPr>
          <w:p w:rsidR="00761D62" w:rsidRPr="00844015" w:rsidRDefault="00761D62" w:rsidP="009D351E">
            <w:pP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1.活動時段遇相關課務者，請申請教師另行完成教務處調（補）課申請作業。</w:t>
            </w:r>
          </w:p>
          <w:p w:rsidR="00761D62" w:rsidRPr="00844015" w:rsidRDefault="00761D62" w:rsidP="009D351E">
            <w:pP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2.班級戶外教育請務必提前書面知會家長並取得家長同意書。</w:t>
            </w:r>
          </w:p>
          <w:p w:rsidR="00761D62" w:rsidRPr="00844015" w:rsidRDefault="00761D62" w:rsidP="009D351E">
            <w:pP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3.學生若無法參與班級戶外教育，請提醒學生需完成校內請假程序或提出相關留校申請。</w:t>
            </w:r>
          </w:p>
          <w:p w:rsidR="00761D62" w:rsidRPr="00844015" w:rsidRDefault="00761D62" w:rsidP="009D351E">
            <w:pP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4.班級戶外教育後（一週內），請申請教師完成戶外教育活動成果表，送訓育/社團活動組備查。</w:t>
            </w:r>
          </w:p>
        </w:tc>
      </w:tr>
      <w:tr w:rsidR="00761D62" w:rsidRPr="00844015" w:rsidTr="009D351E">
        <w:tblPrEx>
          <w:tblCellMar>
            <w:top w:w="0" w:type="dxa"/>
            <w:bottom w:w="0" w:type="dxa"/>
          </w:tblCellMar>
        </w:tblPrEx>
        <w:trPr>
          <w:trHeight w:val="367"/>
          <w:jc w:val="center"/>
        </w:trPr>
        <w:tc>
          <w:tcPr>
            <w:tcW w:w="2531" w:type="dxa"/>
            <w:gridSpan w:val="3"/>
            <w:tcBorders>
              <w:top w:val="single" w:sz="4" w:space="0" w:color="auto"/>
              <w:left w:val="single" w:sz="12" w:space="0" w:color="auto"/>
            </w:tcBorders>
            <w:shd w:val="clear" w:color="auto" w:fill="auto"/>
            <w:vAlign w:val="center"/>
          </w:tcPr>
          <w:p w:rsidR="00761D62" w:rsidRPr="00844015" w:rsidRDefault="00761D62" w:rsidP="009D351E">
            <w:pPr>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申請人</w:t>
            </w:r>
          </w:p>
        </w:tc>
        <w:tc>
          <w:tcPr>
            <w:tcW w:w="3599" w:type="dxa"/>
            <w:gridSpan w:val="4"/>
            <w:tcBorders>
              <w:top w:val="single" w:sz="4" w:space="0" w:color="auto"/>
            </w:tcBorders>
            <w:shd w:val="clear" w:color="auto" w:fill="auto"/>
            <w:vAlign w:val="center"/>
          </w:tcPr>
          <w:p w:rsidR="00761D62" w:rsidRPr="00844015" w:rsidRDefault="00761D62" w:rsidP="009D351E">
            <w:pPr>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會辦單位</w:t>
            </w:r>
          </w:p>
        </w:tc>
        <w:tc>
          <w:tcPr>
            <w:tcW w:w="2534" w:type="dxa"/>
            <w:gridSpan w:val="2"/>
            <w:tcBorders>
              <w:top w:val="single" w:sz="4" w:space="0" w:color="auto"/>
              <w:right w:val="single" w:sz="12" w:space="0" w:color="auto"/>
            </w:tcBorders>
            <w:shd w:val="clear" w:color="auto" w:fill="auto"/>
            <w:vAlign w:val="center"/>
          </w:tcPr>
          <w:p w:rsidR="00761D62" w:rsidRPr="00844015" w:rsidRDefault="00761D62" w:rsidP="009D351E">
            <w:pPr>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校長核示</w:t>
            </w:r>
          </w:p>
        </w:tc>
      </w:tr>
      <w:tr w:rsidR="00761D62" w:rsidRPr="00844015" w:rsidTr="009D351E">
        <w:tblPrEx>
          <w:tblCellMar>
            <w:top w:w="0" w:type="dxa"/>
            <w:bottom w:w="0" w:type="dxa"/>
          </w:tblCellMar>
        </w:tblPrEx>
        <w:trPr>
          <w:trHeight w:val="1022"/>
          <w:jc w:val="center"/>
        </w:trPr>
        <w:tc>
          <w:tcPr>
            <w:tcW w:w="2531" w:type="dxa"/>
            <w:gridSpan w:val="3"/>
            <w:vMerge w:val="restart"/>
            <w:tcBorders>
              <w:left w:val="single" w:sz="12" w:space="0" w:color="auto"/>
            </w:tcBorders>
          </w:tcPr>
          <w:p w:rsidR="00761D62" w:rsidRPr="00844015" w:rsidRDefault="00761D62" w:rsidP="009D351E">
            <w:pP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申請教師簽章：</w:t>
            </w:r>
          </w:p>
          <w:p w:rsidR="00761D62" w:rsidRPr="00844015" w:rsidRDefault="00761D62" w:rsidP="009D351E">
            <w:pPr>
              <w:rPr>
                <w:rFonts w:ascii="華康黑體 Std W3" w:eastAsia="華康黑體 Std W3" w:hAnsi="華康黑體 Std W3" w:hint="eastAsia"/>
                <w:sz w:val="20"/>
                <w:szCs w:val="20"/>
              </w:rPr>
            </w:pPr>
          </w:p>
          <w:p w:rsidR="00761D62" w:rsidRPr="00844015" w:rsidRDefault="00761D62" w:rsidP="009D351E">
            <w:pPr>
              <w:rPr>
                <w:rFonts w:ascii="華康黑體 Std W3" w:eastAsia="華康黑體 Std W3" w:hAnsi="華康黑體 Std W3" w:hint="eastAsia"/>
                <w:sz w:val="20"/>
                <w:szCs w:val="20"/>
              </w:rPr>
            </w:pPr>
          </w:p>
          <w:p w:rsidR="00761D62" w:rsidRPr="00844015" w:rsidRDefault="00761D62" w:rsidP="009D351E">
            <w:pP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班級導師簽章：</w:t>
            </w:r>
          </w:p>
        </w:tc>
        <w:tc>
          <w:tcPr>
            <w:tcW w:w="1756" w:type="dxa"/>
            <w:gridSpan w:val="2"/>
            <w:tcBorders>
              <w:right w:val="single" w:sz="4" w:space="0" w:color="auto"/>
            </w:tcBorders>
          </w:tcPr>
          <w:p w:rsidR="00761D62" w:rsidRPr="00844015" w:rsidRDefault="00761D62" w:rsidP="009D351E">
            <w:pP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訓育/社團活動組</w:t>
            </w:r>
          </w:p>
          <w:p w:rsidR="00761D62" w:rsidRPr="00844015" w:rsidRDefault="00761D62" w:rsidP="009D351E">
            <w:pPr>
              <w:rPr>
                <w:rFonts w:ascii="華康黑體 Std W3" w:eastAsia="華康黑體 Std W3" w:hAnsi="華康黑體 Std W3" w:hint="eastAsia"/>
                <w:sz w:val="20"/>
                <w:szCs w:val="20"/>
              </w:rPr>
            </w:pPr>
          </w:p>
        </w:tc>
        <w:tc>
          <w:tcPr>
            <w:tcW w:w="1843" w:type="dxa"/>
            <w:gridSpan w:val="2"/>
            <w:tcBorders>
              <w:left w:val="single" w:sz="4" w:space="0" w:color="auto"/>
            </w:tcBorders>
          </w:tcPr>
          <w:p w:rsidR="00761D62" w:rsidRPr="00844015" w:rsidRDefault="00761D62" w:rsidP="009D351E">
            <w:pP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教務處</w:t>
            </w:r>
          </w:p>
        </w:tc>
        <w:tc>
          <w:tcPr>
            <w:tcW w:w="2534" w:type="dxa"/>
            <w:gridSpan w:val="2"/>
            <w:vMerge w:val="restart"/>
            <w:tcBorders>
              <w:right w:val="single" w:sz="12" w:space="0" w:color="auto"/>
            </w:tcBorders>
          </w:tcPr>
          <w:p w:rsidR="00761D62" w:rsidRPr="00844015" w:rsidRDefault="00761D62" w:rsidP="009D351E">
            <w:pPr>
              <w:rPr>
                <w:rFonts w:ascii="華康黑體 Std W3" w:eastAsia="華康黑體 Std W3" w:hAnsi="華康黑體 Std W3" w:hint="eastAsia"/>
                <w:sz w:val="20"/>
                <w:szCs w:val="20"/>
              </w:rPr>
            </w:pPr>
          </w:p>
        </w:tc>
      </w:tr>
      <w:tr w:rsidR="00761D62" w:rsidRPr="00844015" w:rsidTr="009D351E">
        <w:tblPrEx>
          <w:tblCellMar>
            <w:top w:w="0" w:type="dxa"/>
            <w:bottom w:w="0" w:type="dxa"/>
          </w:tblCellMar>
        </w:tblPrEx>
        <w:trPr>
          <w:trHeight w:hRule="exact" w:val="863"/>
          <w:jc w:val="center"/>
        </w:trPr>
        <w:tc>
          <w:tcPr>
            <w:tcW w:w="2531" w:type="dxa"/>
            <w:gridSpan w:val="3"/>
            <w:vMerge/>
            <w:tcBorders>
              <w:left w:val="single" w:sz="12" w:space="0" w:color="auto"/>
              <w:bottom w:val="single" w:sz="12" w:space="0" w:color="auto"/>
            </w:tcBorders>
          </w:tcPr>
          <w:p w:rsidR="00761D62" w:rsidRPr="00844015" w:rsidRDefault="00761D62" w:rsidP="009D351E">
            <w:pPr>
              <w:rPr>
                <w:rFonts w:ascii="華康黑體 Std W3" w:eastAsia="華康黑體 Std W3" w:hAnsi="華康黑體 Std W3" w:hint="eastAsia"/>
                <w:sz w:val="20"/>
                <w:szCs w:val="20"/>
              </w:rPr>
            </w:pPr>
          </w:p>
        </w:tc>
        <w:tc>
          <w:tcPr>
            <w:tcW w:w="1756" w:type="dxa"/>
            <w:gridSpan w:val="2"/>
            <w:tcBorders>
              <w:bottom w:val="single" w:sz="12" w:space="0" w:color="auto"/>
              <w:right w:val="single" w:sz="4" w:space="0" w:color="auto"/>
            </w:tcBorders>
          </w:tcPr>
          <w:p w:rsidR="00761D62" w:rsidRPr="00844015" w:rsidRDefault="00761D62" w:rsidP="009D351E">
            <w:pP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學務處</w:t>
            </w:r>
          </w:p>
        </w:tc>
        <w:tc>
          <w:tcPr>
            <w:tcW w:w="1843" w:type="dxa"/>
            <w:gridSpan w:val="2"/>
            <w:tcBorders>
              <w:left w:val="single" w:sz="4" w:space="0" w:color="auto"/>
              <w:bottom w:val="single" w:sz="12" w:space="0" w:color="auto"/>
            </w:tcBorders>
          </w:tcPr>
          <w:p w:rsidR="00761D62" w:rsidRPr="00844015" w:rsidRDefault="00761D62" w:rsidP="009D351E">
            <w:pP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總務處</w:t>
            </w:r>
          </w:p>
        </w:tc>
        <w:tc>
          <w:tcPr>
            <w:tcW w:w="2534" w:type="dxa"/>
            <w:gridSpan w:val="2"/>
            <w:vMerge/>
            <w:tcBorders>
              <w:bottom w:val="single" w:sz="12" w:space="0" w:color="auto"/>
              <w:right w:val="single" w:sz="12" w:space="0" w:color="auto"/>
            </w:tcBorders>
          </w:tcPr>
          <w:p w:rsidR="00761D62" w:rsidRPr="00844015" w:rsidRDefault="00761D62" w:rsidP="009D351E">
            <w:pPr>
              <w:rPr>
                <w:rFonts w:ascii="華康黑體 Std W3" w:eastAsia="華康黑體 Std W3" w:hAnsi="華康黑體 Std W3" w:hint="eastAsia"/>
                <w:sz w:val="20"/>
                <w:szCs w:val="20"/>
              </w:rPr>
            </w:pPr>
          </w:p>
        </w:tc>
      </w:tr>
    </w:tbl>
    <w:p w:rsidR="00761D62" w:rsidRPr="00844015" w:rsidRDefault="00761D62" w:rsidP="00761D62">
      <w:pPr>
        <w:jc w:val="center"/>
        <w:rPr>
          <w:rFonts w:ascii="華康黑體 Std W3" w:eastAsia="華康黑體 Std W3" w:hAnsi="華康黑體 Std W3"/>
          <w:b/>
          <w:sz w:val="28"/>
          <w:szCs w:val="28"/>
        </w:rPr>
      </w:pPr>
    </w:p>
    <w:p w:rsidR="00761D62" w:rsidRPr="00844015" w:rsidRDefault="00761D62" w:rsidP="00761D62">
      <w:pPr>
        <w:jc w:val="center"/>
        <w:rPr>
          <w:rFonts w:ascii="華康黑體 Std W3" w:eastAsia="華康黑體 Std W3" w:hAnsi="華康黑體 Std W3" w:hint="eastAsia"/>
          <w:sz w:val="32"/>
          <w:szCs w:val="32"/>
        </w:rPr>
      </w:pPr>
      <w:r w:rsidRPr="00844015">
        <w:rPr>
          <w:rFonts w:ascii="華康黑體 Std W3" w:eastAsia="華康黑體 Std W3" w:hAnsi="華康黑體 Std W3" w:hint="eastAsia"/>
          <w:sz w:val="28"/>
          <w:szCs w:val="28"/>
        </w:rPr>
        <w:t>ΟΟ縣市立ΟΟ國民中學 班級（學生）戶外教育活動成果</w:t>
      </w:r>
      <w:r w:rsidRPr="00844015">
        <w:rPr>
          <w:rFonts w:ascii="華康黑體 Std W3" w:eastAsia="華康黑體 Std W3" w:hAnsi="華康黑體 Std W3" w:hint="eastAsia"/>
          <w:sz w:val="32"/>
          <w:szCs w:val="32"/>
        </w:rPr>
        <w:t>表</w:t>
      </w:r>
    </w:p>
    <w:p w:rsidR="00761D62" w:rsidRPr="00844015" w:rsidRDefault="00761D62" w:rsidP="00761D62">
      <w:pPr>
        <w:jc w:val="right"/>
        <w:rPr>
          <w:rFonts w:ascii="華康圓體 Std W3" w:eastAsia="華康圓體 Std W3" w:hAnsi="華康圓體 Std W3" w:hint="eastAsia"/>
        </w:rPr>
      </w:pPr>
      <w:r w:rsidRPr="00844015">
        <w:rPr>
          <w:rFonts w:ascii="華康黑體 Std W3" w:eastAsia="華康黑體 Std W3" w:hAnsi="華康黑體 Std W3" w:hint="eastAsia"/>
          <w:sz w:val="22"/>
          <w:szCs w:val="22"/>
        </w:rPr>
        <w:t>填表日期：   年   月   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3347"/>
        <w:gridCol w:w="45"/>
        <w:gridCol w:w="4115"/>
      </w:tblGrid>
      <w:tr w:rsidR="00761D62" w:rsidRPr="00844015" w:rsidTr="009D351E">
        <w:trPr>
          <w:trHeight w:val="601"/>
        </w:trPr>
        <w:tc>
          <w:tcPr>
            <w:tcW w:w="4184" w:type="dxa"/>
            <w:gridSpan w:val="2"/>
            <w:tcBorders>
              <w:top w:val="single" w:sz="12" w:space="0" w:color="auto"/>
              <w:left w:val="single" w:sz="12" w:space="0" w:color="auto"/>
            </w:tcBorders>
            <w:shd w:val="clear" w:color="auto" w:fill="auto"/>
            <w:vAlign w:val="center"/>
          </w:tcPr>
          <w:p w:rsidR="00761D62" w:rsidRPr="00844015" w:rsidRDefault="00761D62" w:rsidP="009D351E">
            <w:pPr>
              <w:spacing w:line="0" w:lineRule="atLeas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    級：</w:t>
            </w:r>
          </w:p>
        </w:tc>
        <w:tc>
          <w:tcPr>
            <w:tcW w:w="4184" w:type="dxa"/>
            <w:gridSpan w:val="2"/>
            <w:tcBorders>
              <w:top w:val="single" w:sz="12" w:space="0" w:color="auto"/>
              <w:right w:val="single" w:sz="12" w:space="0" w:color="auto"/>
            </w:tcBorders>
            <w:shd w:val="clear" w:color="auto" w:fill="auto"/>
            <w:vAlign w:val="center"/>
          </w:tcPr>
          <w:p w:rsidR="00761D62" w:rsidRPr="00844015" w:rsidRDefault="00761D62" w:rsidP="009D351E">
            <w:pPr>
              <w:spacing w:line="0" w:lineRule="atLeas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帶隊教師：</w:t>
            </w:r>
          </w:p>
        </w:tc>
      </w:tr>
      <w:tr w:rsidR="00761D62" w:rsidRPr="00844015" w:rsidTr="009D351E">
        <w:trPr>
          <w:trHeight w:val="566"/>
        </w:trPr>
        <w:tc>
          <w:tcPr>
            <w:tcW w:w="4184" w:type="dxa"/>
            <w:gridSpan w:val="2"/>
            <w:tcBorders>
              <w:left w:val="single" w:sz="12" w:space="0" w:color="auto"/>
            </w:tcBorders>
            <w:shd w:val="clear" w:color="auto" w:fill="auto"/>
            <w:vAlign w:val="center"/>
          </w:tcPr>
          <w:p w:rsidR="00761D62" w:rsidRPr="00844015" w:rsidRDefault="00761D62" w:rsidP="009D351E">
            <w:pPr>
              <w:spacing w:line="0" w:lineRule="atLeas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活動名稱：</w:t>
            </w:r>
          </w:p>
        </w:tc>
        <w:tc>
          <w:tcPr>
            <w:tcW w:w="4184" w:type="dxa"/>
            <w:gridSpan w:val="2"/>
            <w:tcBorders>
              <w:right w:val="single" w:sz="12" w:space="0" w:color="auto"/>
            </w:tcBorders>
            <w:shd w:val="clear" w:color="auto" w:fill="auto"/>
            <w:vAlign w:val="center"/>
          </w:tcPr>
          <w:p w:rsidR="00761D62" w:rsidRPr="00844015" w:rsidRDefault="00761D62" w:rsidP="009D351E">
            <w:pPr>
              <w:spacing w:line="0" w:lineRule="atLeas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活動地點：</w:t>
            </w:r>
          </w:p>
        </w:tc>
      </w:tr>
      <w:tr w:rsidR="00761D62" w:rsidRPr="00844015" w:rsidTr="009D351E">
        <w:trPr>
          <w:trHeight w:val="702"/>
        </w:trPr>
        <w:tc>
          <w:tcPr>
            <w:tcW w:w="4184" w:type="dxa"/>
            <w:gridSpan w:val="2"/>
            <w:tcBorders>
              <w:left w:val="single" w:sz="12" w:space="0" w:color="auto"/>
            </w:tcBorders>
            <w:shd w:val="clear" w:color="auto" w:fill="auto"/>
            <w:vAlign w:val="center"/>
          </w:tcPr>
          <w:p w:rsidR="00761D62" w:rsidRPr="00844015" w:rsidRDefault="00761D62" w:rsidP="009D351E">
            <w:pPr>
              <w:spacing w:line="0" w:lineRule="atLeas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活動時間：</w:t>
            </w:r>
          </w:p>
        </w:tc>
        <w:tc>
          <w:tcPr>
            <w:tcW w:w="4184" w:type="dxa"/>
            <w:gridSpan w:val="2"/>
            <w:tcBorders>
              <w:right w:val="single" w:sz="12" w:space="0" w:color="auto"/>
            </w:tcBorders>
            <w:shd w:val="clear" w:color="auto" w:fill="auto"/>
            <w:vAlign w:val="center"/>
          </w:tcPr>
          <w:p w:rsidR="00761D62" w:rsidRPr="00844015" w:rsidRDefault="00761D62" w:rsidP="009D351E">
            <w:pPr>
              <w:spacing w:line="0" w:lineRule="atLeas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參加人數：</w:t>
            </w:r>
          </w:p>
        </w:tc>
      </w:tr>
      <w:tr w:rsidR="00761D62" w:rsidRPr="00844015" w:rsidTr="009D351E">
        <w:trPr>
          <w:cantSplit/>
          <w:trHeight w:val="1946"/>
        </w:trPr>
        <w:tc>
          <w:tcPr>
            <w:tcW w:w="817" w:type="dxa"/>
            <w:tcBorders>
              <w:left w:val="single" w:sz="12" w:space="0" w:color="auto"/>
            </w:tcBorders>
            <w:shd w:val="clear" w:color="auto" w:fill="auto"/>
            <w:textDirection w:val="tbRlV"/>
            <w:vAlign w:val="center"/>
          </w:tcPr>
          <w:p w:rsidR="00761D62" w:rsidRPr="00844015" w:rsidRDefault="00761D62" w:rsidP="009D351E">
            <w:pPr>
              <w:ind w:left="113" w:right="113"/>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活動摘要</w:t>
            </w:r>
          </w:p>
        </w:tc>
        <w:tc>
          <w:tcPr>
            <w:tcW w:w="7551" w:type="dxa"/>
            <w:gridSpan w:val="3"/>
            <w:tcBorders>
              <w:right w:val="single" w:sz="12" w:space="0" w:color="auto"/>
            </w:tcBorders>
            <w:shd w:val="clear" w:color="auto" w:fill="auto"/>
          </w:tcPr>
          <w:p w:rsidR="00761D62" w:rsidRPr="00844015" w:rsidRDefault="00761D62" w:rsidP="009D351E">
            <w:pPr>
              <w:rPr>
                <w:rFonts w:ascii="華康黑體 Std W3" w:eastAsia="華康黑體 Std W3" w:hAnsi="華康黑體 Std W3" w:hint="eastAsia"/>
                <w:sz w:val="20"/>
                <w:szCs w:val="20"/>
              </w:rPr>
            </w:pPr>
          </w:p>
        </w:tc>
      </w:tr>
      <w:tr w:rsidR="00761D62" w:rsidRPr="00844015" w:rsidTr="009D351E">
        <w:trPr>
          <w:cantSplit/>
          <w:trHeight w:val="2130"/>
        </w:trPr>
        <w:tc>
          <w:tcPr>
            <w:tcW w:w="817" w:type="dxa"/>
            <w:tcBorders>
              <w:left w:val="single" w:sz="12" w:space="0" w:color="auto"/>
            </w:tcBorders>
            <w:shd w:val="clear" w:color="auto" w:fill="auto"/>
            <w:textDirection w:val="tbRlV"/>
            <w:vAlign w:val="center"/>
          </w:tcPr>
          <w:p w:rsidR="00761D62" w:rsidRPr="00844015" w:rsidRDefault="00761D62" w:rsidP="009D351E">
            <w:pPr>
              <w:ind w:left="113" w:right="113"/>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活動心得</w:t>
            </w:r>
          </w:p>
        </w:tc>
        <w:tc>
          <w:tcPr>
            <w:tcW w:w="7551" w:type="dxa"/>
            <w:gridSpan w:val="3"/>
            <w:tcBorders>
              <w:right w:val="single" w:sz="12" w:space="0" w:color="auto"/>
            </w:tcBorders>
            <w:shd w:val="clear" w:color="auto" w:fill="auto"/>
          </w:tcPr>
          <w:p w:rsidR="00761D62" w:rsidRPr="00844015" w:rsidRDefault="00761D62" w:rsidP="009D351E">
            <w:pPr>
              <w:rPr>
                <w:rFonts w:ascii="華康黑體 Std W3" w:eastAsia="華康黑體 Std W3" w:hAnsi="華康黑體 Std W3" w:hint="eastAsia"/>
                <w:sz w:val="20"/>
                <w:szCs w:val="20"/>
              </w:rPr>
            </w:pPr>
          </w:p>
        </w:tc>
      </w:tr>
      <w:tr w:rsidR="00761D62" w:rsidRPr="00844015" w:rsidTr="009D351E">
        <w:trPr>
          <w:cantSplit/>
          <w:trHeight w:val="2641"/>
        </w:trPr>
        <w:tc>
          <w:tcPr>
            <w:tcW w:w="817" w:type="dxa"/>
            <w:tcBorders>
              <w:left w:val="single" w:sz="12" w:space="0" w:color="auto"/>
            </w:tcBorders>
            <w:shd w:val="clear" w:color="auto" w:fill="auto"/>
            <w:textDirection w:val="tbRlV"/>
            <w:vAlign w:val="center"/>
          </w:tcPr>
          <w:p w:rsidR="00761D62" w:rsidRPr="00844015" w:rsidRDefault="00761D62" w:rsidP="009D351E">
            <w:pPr>
              <w:ind w:left="113" w:right="113"/>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檢討與建議</w:t>
            </w:r>
          </w:p>
        </w:tc>
        <w:tc>
          <w:tcPr>
            <w:tcW w:w="7551" w:type="dxa"/>
            <w:gridSpan w:val="3"/>
            <w:tcBorders>
              <w:right w:val="single" w:sz="12" w:space="0" w:color="auto"/>
            </w:tcBorders>
            <w:shd w:val="clear" w:color="auto" w:fill="auto"/>
          </w:tcPr>
          <w:p w:rsidR="00761D62" w:rsidRPr="00844015" w:rsidRDefault="00761D62" w:rsidP="009D351E">
            <w:pPr>
              <w:rPr>
                <w:rFonts w:ascii="華康黑體 Std W3" w:eastAsia="華康黑體 Std W3" w:hAnsi="華康黑體 Std W3" w:hint="eastAsia"/>
                <w:sz w:val="20"/>
                <w:szCs w:val="20"/>
              </w:rPr>
            </w:pPr>
          </w:p>
        </w:tc>
      </w:tr>
      <w:tr w:rsidR="00761D62" w:rsidRPr="00844015" w:rsidTr="004B2092">
        <w:trPr>
          <w:cantSplit/>
          <w:trHeight w:val="3139"/>
        </w:trPr>
        <w:tc>
          <w:tcPr>
            <w:tcW w:w="817" w:type="dxa"/>
            <w:tcBorders>
              <w:left w:val="single" w:sz="12" w:space="0" w:color="auto"/>
              <w:bottom w:val="single" w:sz="12" w:space="0" w:color="auto"/>
            </w:tcBorders>
            <w:shd w:val="clear" w:color="auto" w:fill="auto"/>
            <w:textDirection w:val="tbRlV"/>
            <w:vAlign w:val="center"/>
          </w:tcPr>
          <w:p w:rsidR="00761D62" w:rsidRPr="00844015" w:rsidRDefault="00761D62" w:rsidP="009D351E">
            <w:pPr>
              <w:ind w:left="113" w:right="113"/>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活動照片</w:t>
            </w:r>
          </w:p>
        </w:tc>
        <w:tc>
          <w:tcPr>
            <w:tcW w:w="3412" w:type="dxa"/>
            <w:gridSpan w:val="2"/>
            <w:tcBorders>
              <w:bottom w:val="single" w:sz="12" w:space="0" w:color="auto"/>
            </w:tcBorders>
            <w:shd w:val="clear" w:color="auto" w:fill="auto"/>
            <w:vAlign w:val="bottom"/>
          </w:tcPr>
          <w:p w:rsidR="00761D62" w:rsidRPr="00844015" w:rsidRDefault="00761D62" w:rsidP="009D351E">
            <w:pPr>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說明:</w:t>
            </w:r>
          </w:p>
        </w:tc>
        <w:tc>
          <w:tcPr>
            <w:tcW w:w="4139" w:type="dxa"/>
            <w:tcBorders>
              <w:bottom w:val="single" w:sz="12" w:space="0" w:color="auto"/>
              <w:right w:val="single" w:sz="12" w:space="0" w:color="auto"/>
            </w:tcBorders>
            <w:shd w:val="clear" w:color="auto" w:fill="auto"/>
            <w:vAlign w:val="bottom"/>
          </w:tcPr>
          <w:p w:rsidR="00761D62" w:rsidRPr="00844015" w:rsidRDefault="00761D62" w:rsidP="009D351E">
            <w:pPr>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說明:</w:t>
            </w:r>
          </w:p>
        </w:tc>
      </w:tr>
    </w:tbl>
    <w:p w:rsidR="0044532F" w:rsidRPr="00844015" w:rsidRDefault="0044532F" w:rsidP="003800EA">
      <w:pPr>
        <w:adjustRightInd w:val="0"/>
        <w:snapToGrid w:val="0"/>
        <w:spacing w:after="240" w:line="440" w:lineRule="exact"/>
        <w:jc w:val="right"/>
        <w:rPr>
          <w:rFonts w:ascii="華康黑體 Std W3" w:eastAsia="華康黑體 Std W3" w:hAnsi="華康黑體 Std W3"/>
          <w:b/>
          <w:sz w:val="32"/>
          <w:szCs w:val="32"/>
          <w:bdr w:val="single" w:sz="4" w:space="0" w:color="auto"/>
        </w:rPr>
      </w:pPr>
    </w:p>
    <w:p w:rsidR="00D21778" w:rsidRPr="00844015" w:rsidRDefault="004B2092" w:rsidP="000B1EDF">
      <w:pPr>
        <w:adjustRightInd w:val="0"/>
        <w:snapToGrid w:val="0"/>
        <w:spacing w:after="240" w:line="440" w:lineRule="exact"/>
        <w:jc w:val="right"/>
        <w:rPr>
          <w:rFonts w:ascii="華康黑體 Std W3" w:eastAsia="華康黑體 Std W3" w:hAnsi="華康黑體 Std W3"/>
          <w:b/>
          <w:sz w:val="32"/>
          <w:szCs w:val="32"/>
          <w:bdr w:val="single" w:sz="4" w:space="0" w:color="auto"/>
        </w:rPr>
      </w:pPr>
      <w:r w:rsidRPr="00844015">
        <w:rPr>
          <w:rFonts w:ascii="新細明體" w:hAnsi="新細明體" w:cs="新細明體"/>
          <w:kern w:val="0"/>
        </w:rPr>
        <w:pict>
          <v:shape id="_x0000_s1236" type="#_x0000_t202" style="position:absolute;left:0;text-align:left;margin-left:5.5pt;margin-top:-43.75pt;width:265.85pt;height:70.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CgQQIAAFQ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qWzECLQ&#10;vNbVHri1uh9zWEsQGm0/YtTCiJfYfdgSyzASLxT0Z5aNRmEnojIaT3JQ7KllfWohigJUiT1Gvbj0&#10;cY8ic+YC+rjikeGHTA5Jw+hG4g9rFnbjVI9eDz+DxQ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qO+woEECAABUBAAADgAA&#10;AAAAAAAAAAAAAAAuAgAAZHJzL2Uyb0RvYy54bWxQSwECLQAUAAYACAAAACEA/S8y1tsAAAAFAQAA&#10;DwAAAAAAAAAAAAAAAACbBAAAZHJzL2Rvd25yZXYueG1sUEsFBgAAAAAEAAQA8wAAAKMFAAAAAA==&#10;">
            <v:textbox style="mso-next-textbox:#_x0000_s1236;mso-fit-shape-to-text:t">
              <w:txbxContent>
                <w:p w:rsidR="001F1D16" w:rsidRPr="00047A63" w:rsidRDefault="001F1D16" w:rsidP="001F38CE">
                  <w:pPr>
                    <w:autoSpaceDE w:val="0"/>
                    <w:autoSpaceDN w:val="0"/>
                    <w:adjustRightInd w:val="0"/>
                    <w:snapToGrid w:val="0"/>
                    <w:rPr>
                      <w:rFonts w:ascii="TimesNewRomanPSMT" w:eastAsia="DFKaiShu-SB-Estd-BF" w:hAnsi="TimesNewRomanPSMT" w:cs="TimesNewRomanPSMT"/>
                      <w:kern w:val="0"/>
                    </w:rPr>
                  </w:pPr>
                  <w:r w:rsidRPr="00047A63">
                    <w:rPr>
                      <w:rFonts w:ascii="Arial Unicode MS" w:eastAsia="Arial Unicode MS" w:hAnsi="Arial Unicode MS" w:cs="Arial Unicode MS" w:hint="eastAsia"/>
                      <w:kern w:val="0"/>
                    </w:rPr>
                    <w:t>可搭配「國中學生生涯輔導紀錄手冊」【一、我的成長故事-（二）職業與我；三、學習成果及特殊表現-（六）生涯試探活動紀錄】</w:t>
                  </w:r>
                </w:p>
              </w:txbxContent>
            </v:textbox>
          </v:shape>
        </w:pict>
      </w:r>
      <w:r w:rsidR="00D21778" w:rsidRPr="00844015">
        <w:rPr>
          <w:rFonts w:ascii="華康黑體 Std W3" w:eastAsia="華康黑體 Std W3" w:hAnsi="華康黑體 Std W3" w:hint="eastAsia"/>
          <w:b/>
          <w:sz w:val="32"/>
          <w:szCs w:val="32"/>
          <w:bdr w:val="single" w:sz="4" w:space="0" w:color="auto"/>
        </w:rPr>
        <w:t>課程活動</w:t>
      </w:r>
      <w:r w:rsidR="00D21778" w:rsidRPr="00844015">
        <w:rPr>
          <w:rFonts w:ascii="華康黑體 Std W3" w:eastAsia="華康黑體 Std W3" w:hAnsi="華康黑體 Std W3"/>
          <w:b/>
          <w:sz w:val="32"/>
          <w:szCs w:val="32"/>
          <w:bdr w:val="single" w:sz="4" w:space="0" w:color="auto"/>
        </w:rPr>
        <w:t>-04-0</w:t>
      </w:r>
      <w:r w:rsidR="001F16F5" w:rsidRPr="00844015">
        <w:rPr>
          <w:rFonts w:ascii="華康黑體 Std W3" w:eastAsia="華康黑體 Std W3" w:hAnsi="華康黑體 Std W3" w:hint="eastAsia"/>
          <w:b/>
          <w:sz w:val="32"/>
          <w:szCs w:val="32"/>
          <w:bdr w:val="single" w:sz="4" w:space="0" w:color="auto"/>
        </w:rPr>
        <w:t>6</w:t>
      </w:r>
    </w:p>
    <w:p w:rsidR="00D21778" w:rsidRPr="00844015" w:rsidRDefault="00D21778" w:rsidP="008A6BC3">
      <w:pPr>
        <w:adjustRightInd w:val="0"/>
        <w:snapToGrid w:val="0"/>
        <w:spacing w:after="240" w:line="440" w:lineRule="exact"/>
        <w:ind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38603B">
      <w:pPr>
        <w:adjustRightInd w:val="0"/>
        <w:snapToGrid w:val="0"/>
        <w:spacing w:after="240" w:line="440" w:lineRule="exact"/>
        <w:ind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w:t>
      </w:r>
      <w:r w:rsidR="00FF3737" w:rsidRPr="00844015">
        <w:rPr>
          <w:rFonts w:ascii="華康黑體 Std W3" w:eastAsia="華康黑體 Std W3" w:hAnsi="華康黑體 Std W3" w:hint="eastAsia"/>
          <w:b/>
          <w:sz w:val="32"/>
          <w:szCs w:val="32"/>
        </w:rPr>
        <w:t>產業參訪</w:t>
      </w:r>
      <w:r w:rsidRPr="00844015">
        <w:rPr>
          <w:rFonts w:ascii="華康黑體 Std W3" w:eastAsia="華康黑體 Std W3" w:hAnsi="華康黑體 Std W3" w:hint="eastAsia"/>
          <w:b/>
          <w:sz w:val="32"/>
          <w:szCs w:val="32"/>
        </w:rPr>
        <w:t>學習單（以「</w:t>
      </w:r>
      <w:r w:rsidR="00AE4F7B" w:rsidRPr="00844015">
        <w:rPr>
          <w:rFonts w:ascii="華康黑體 Std W3" w:eastAsia="華康黑體 Std W3" w:hAnsi="華康黑體 Std W3" w:hint="eastAsia"/>
          <w:b/>
          <w:sz w:val="32"/>
          <w:szCs w:val="32"/>
        </w:rPr>
        <w:t>遊樂園</w:t>
      </w:r>
      <w:r w:rsidRPr="00844015">
        <w:rPr>
          <w:rFonts w:ascii="華康黑體 Std W3" w:eastAsia="華康黑體 Std W3" w:hAnsi="華康黑體 Std W3" w:hint="eastAsia"/>
          <w:b/>
          <w:sz w:val="32"/>
          <w:szCs w:val="32"/>
        </w:rPr>
        <w:t>」為例）</w:t>
      </w:r>
      <w:r w:rsidR="00AE4F7B" w:rsidRPr="00844015">
        <w:rPr>
          <w:rFonts w:ascii="華康黑體 Std W3" w:eastAsia="華康黑體 Std W3" w:hAnsi="華康黑體 Std W3" w:hint="eastAsia"/>
          <w:b/>
          <w:sz w:val="32"/>
          <w:szCs w:val="32"/>
        </w:rPr>
        <w:t>(參考範例一)</w:t>
      </w:r>
    </w:p>
    <w:p w:rsidR="00AE4F7B" w:rsidRPr="00844015" w:rsidRDefault="00AE4F7B" w:rsidP="004B462E">
      <w:pPr>
        <w:pStyle w:val="afff9"/>
        <w:numPr>
          <w:ilvl w:val="0"/>
          <w:numId w:val="129"/>
        </w:numPr>
        <w:snapToGrid w:val="0"/>
        <w:spacing w:line="440" w:lineRule="exact"/>
        <w:ind w:left="454" w:hanging="454"/>
        <w:rPr>
          <w:rFonts w:ascii="華康黑體 Std W3" w:eastAsia="華康黑體 Std W3" w:hAnsi="華康黑體 Std W3"/>
          <w:sz w:val="22"/>
        </w:rPr>
      </w:pPr>
      <w:r w:rsidRPr="00844015">
        <w:rPr>
          <w:rFonts w:ascii="華康黑體 Std W3" w:eastAsia="華康黑體 Std W3" w:hAnsi="華康黑體 Std W3" w:hint="eastAsia"/>
          <w:sz w:val="22"/>
        </w:rPr>
        <w:t xml:space="preserve">本次參訪活動中，你觀察到有哪些工作？他們的工作內容是什麼？從事這個工作需要有哪些條件、特質？(至少舉出三種)。 </w:t>
      </w:r>
    </w:p>
    <w:p w:rsidR="00D21778" w:rsidRPr="00844015" w:rsidRDefault="00AE4F7B" w:rsidP="00203D70">
      <w:pPr>
        <w:pStyle w:val="afff9"/>
        <w:snapToGrid w:val="0"/>
        <w:spacing w:line="440" w:lineRule="exact"/>
        <w:ind w:left="420"/>
        <w:rPr>
          <w:rFonts w:ascii="華康黑體 Std W3" w:eastAsia="華康黑體 Std W3" w:hAnsi="華康黑體 Std W3"/>
          <w:sz w:val="22"/>
        </w:rPr>
      </w:pPr>
      <w:r w:rsidRPr="00844015">
        <w:rPr>
          <w:rFonts w:ascii="華康黑體 Std W3" w:eastAsia="華康黑體 Std W3" w:hAnsi="華康黑體 Std W3" w:hint="eastAsia"/>
          <w:sz w:val="22"/>
        </w:rPr>
        <w:t xml:space="preserve">參訪地點: </w:t>
      </w:r>
      <w:r w:rsidRPr="00844015">
        <w:rPr>
          <w:rFonts w:ascii="華康黑體 Std W3" w:eastAsia="華康黑體 Std W3" w:hAnsi="華康黑體 Std W3" w:hint="eastAsia"/>
          <w:sz w:val="22"/>
          <w:u w:val="single"/>
        </w:rPr>
        <w:t xml:space="preserve">                 </w:t>
      </w:r>
    </w:p>
    <w:tbl>
      <w:tblPr>
        <w:tblW w:w="94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437"/>
        <w:gridCol w:w="1313"/>
        <w:gridCol w:w="2139"/>
        <w:gridCol w:w="1985"/>
        <w:gridCol w:w="2551"/>
      </w:tblGrid>
      <w:tr w:rsidR="00AE4F7B" w:rsidRPr="00844015" w:rsidTr="00AE4F7B">
        <w:trPr>
          <w:jc w:val="center"/>
        </w:trPr>
        <w:tc>
          <w:tcPr>
            <w:tcW w:w="1437" w:type="dxa"/>
            <w:tcBorders>
              <w:right w:val="single" w:sz="4" w:space="0" w:color="auto"/>
            </w:tcBorders>
            <w:vAlign w:val="center"/>
          </w:tcPr>
          <w:p w:rsidR="00AE4F7B" w:rsidRPr="00844015" w:rsidRDefault="00AE4F7B" w:rsidP="00AE4F7B">
            <w:pPr>
              <w:snapToGrid w:val="0"/>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w:t>
            </w:r>
            <w:r w:rsidRPr="00844015">
              <w:rPr>
                <w:rFonts w:ascii="華康黑體 Std W3" w:eastAsia="華康黑體 Std W3" w:hAnsi="華康黑體 Std W3"/>
                <w:sz w:val="20"/>
                <w:szCs w:val="20"/>
              </w:rPr>
              <w:t>作場所</w:t>
            </w:r>
          </w:p>
        </w:tc>
        <w:tc>
          <w:tcPr>
            <w:tcW w:w="1313" w:type="dxa"/>
            <w:tcBorders>
              <w:left w:val="single" w:sz="4" w:space="0" w:color="auto"/>
            </w:tcBorders>
            <w:vAlign w:val="center"/>
          </w:tcPr>
          <w:p w:rsidR="00AE4F7B" w:rsidRPr="00844015" w:rsidRDefault="00AE4F7B" w:rsidP="00AE4F7B">
            <w:pPr>
              <w:snapToGrid w:val="0"/>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工作人員</w:t>
            </w:r>
          </w:p>
        </w:tc>
        <w:tc>
          <w:tcPr>
            <w:tcW w:w="2139" w:type="dxa"/>
            <w:vAlign w:val="center"/>
          </w:tcPr>
          <w:p w:rsidR="00AE4F7B" w:rsidRPr="00844015" w:rsidRDefault="00AE4F7B" w:rsidP="00AE4F7B">
            <w:pPr>
              <w:snapToGrid w:val="0"/>
              <w:ind w:leftChars="100" w:left="240"/>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工作內容</w:t>
            </w:r>
          </w:p>
        </w:tc>
        <w:tc>
          <w:tcPr>
            <w:tcW w:w="1985" w:type="dxa"/>
            <w:vAlign w:val="center"/>
          </w:tcPr>
          <w:p w:rsidR="00AE4F7B" w:rsidRPr="00844015" w:rsidRDefault="00AE4F7B" w:rsidP="00804853">
            <w:pPr>
              <w:snapToGrid w:val="0"/>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從事這個工作需要有哪些條件、特質</w:t>
            </w:r>
          </w:p>
        </w:tc>
        <w:tc>
          <w:tcPr>
            <w:tcW w:w="2551" w:type="dxa"/>
          </w:tcPr>
          <w:p w:rsidR="00AE4F7B" w:rsidRPr="00844015" w:rsidRDefault="00AE4F7B" w:rsidP="00804853">
            <w:pPr>
              <w:snapToGrid w:val="0"/>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該工作與哪些專業群科相關(請參考備註說明填寫代號)</w:t>
            </w:r>
          </w:p>
        </w:tc>
      </w:tr>
      <w:tr w:rsidR="00AE4F7B" w:rsidRPr="00844015" w:rsidTr="00AE4F7B">
        <w:trPr>
          <w:trHeight w:val="567"/>
          <w:jc w:val="center"/>
        </w:trPr>
        <w:tc>
          <w:tcPr>
            <w:tcW w:w="1437" w:type="dxa"/>
            <w:tcBorders>
              <w:right w:val="single" w:sz="4" w:space="0" w:color="auto"/>
            </w:tcBorders>
            <w:vAlign w:val="center"/>
          </w:tcPr>
          <w:p w:rsidR="00AE4F7B" w:rsidRPr="00844015" w:rsidRDefault="00AE4F7B" w:rsidP="00804853">
            <w:pPr>
              <w:adjustRightInd w:val="0"/>
              <w:snapToGrid w:val="0"/>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例:動物展示區</w:t>
            </w:r>
          </w:p>
        </w:tc>
        <w:tc>
          <w:tcPr>
            <w:tcW w:w="1313" w:type="dxa"/>
            <w:tcBorders>
              <w:left w:val="single" w:sz="4" w:space="0" w:color="auto"/>
            </w:tcBorders>
            <w:vAlign w:val="center"/>
          </w:tcPr>
          <w:p w:rsidR="00AE4F7B" w:rsidRPr="00844015" w:rsidRDefault="00AE4F7B" w:rsidP="00804853">
            <w:pPr>
              <w:adjustRightInd w:val="0"/>
              <w:snapToGrid w:val="0"/>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動物飼養員</w:t>
            </w:r>
          </w:p>
        </w:tc>
        <w:tc>
          <w:tcPr>
            <w:tcW w:w="2139" w:type="dxa"/>
            <w:vAlign w:val="center"/>
          </w:tcPr>
          <w:p w:rsidR="00AE4F7B" w:rsidRPr="00844015" w:rsidRDefault="00AE4F7B" w:rsidP="004B462E">
            <w:pPr>
              <w:pStyle w:val="afff9"/>
              <w:numPr>
                <w:ilvl w:val="0"/>
                <w:numId w:val="130"/>
              </w:numPr>
              <w:snapToGrid w:val="0"/>
              <w:spacing w:line="3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觀察記錄動物的行動和飲食</w:t>
            </w:r>
            <w:r w:rsidRPr="00844015">
              <w:rPr>
                <w:rFonts w:ascii="華康黑體 Std W3" w:eastAsia="華康黑體 Std W3" w:hAnsi="華康黑體 Std W3" w:hint="eastAsia"/>
                <w:sz w:val="20"/>
                <w:szCs w:val="20"/>
              </w:rPr>
              <w:t>狀況</w:t>
            </w:r>
          </w:p>
          <w:p w:rsidR="00AE4F7B" w:rsidRPr="00844015" w:rsidRDefault="00AE4F7B" w:rsidP="004B462E">
            <w:pPr>
              <w:pStyle w:val="afff9"/>
              <w:numPr>
                <w:ilvl w:val="0"/>
                <w:numId w:val="130"/>
              </w:numPr>
              <w:snapToGrid w:val="0"/>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瞭解動物</w:t>
            </w:r>
            <w:r w:rsidRPr="00844015">
              <w:rPr>
                <w:rFonts w:ascii="華康黑體 Std W3" w:eastAsia="華康黑體 Std W3" w:hAnsi="華康黑體 Std W3"/>
                <w:sz w:val="20"/>
                <w:szCs w:val="20"/>
              </w:rPr>
              <w:t>的健康</w:t>
            </w:r>
            <w:r w:rsidRPr="00844015">
              <w:rPr>
                <w:rFonts w:ascii="華康黑體 Std W3" w:eastAsia="華康黑體 Std W3" w:hAnsi="華康黑體 Std W3" w:hint="eastAsia"/>
                <w:sz w:val="20"/>
                <w:szCs w:val="20"/>
              </w:rPr>
              <w:t>情形</w:t>
            </w:r>
          </w:p>
          <w:p w:rsidR="00AE4F7B" w:rsidRPr="00844015" w:rsidRDefault="00AE4F7B" w:rsidP="004B462E">
            <w:pPr>
              <w:pStyle w:val="afff9"/>
              <w:numPr>
                <w:ilvl w:val="0"/>
                <w:numId w:val="130"/>
              </w:numPr>
              <w:snapToGrid w:val="0"/>
              <w:spacing w:line="3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清潔</w:t>
            </w:r>
            <w:r w:rsidRPr="00844015">
              <w:rPr>
                <w:rFonts w:ascii="華康黑體 Std W3" w:eastAsia="華康黑體 Std W3" w:hAnsi="華康黑體 Std W3" w:hint="eastAsia"/>
                <w:sz w:val="20"/>
                <w:szCs w:val="20"/>
              </w:rPr>
              <w:t>與</w:t>
            </w:r>
            <w:r w:rsidRPr="00844015">
              <w:rPr>
                <w:rFonts w:ascii="華康黑體 Std W3" w:eastAsia="華康黑體 Std W3" w:hAnsi="華康黑體 Std W3"/>
                <w:sz w:val="20"/>
                <w:szCs w:val="20"/>
              </w:rPr>
              <w:t>飼養動物</w:t>
            </w:r>
          </w:p>
          <w:p w:rsidR="00AE4F7B" w:rsidRPr="00844015" w:rsidRDefault="00AE4F7B" w:rsidP="00AE4F7B">
            <w:pPr>
              <w:snapToGrid w:val="0"/>
              <w:ind w:left="216" w:hangingChars="108" w:hanging="216"/>
              <w:rPr>
                <w:rFonts w:ascii="華康黑體 Std W3" w:eastAsia="華康黑體 Std W3" w:hAnsi="華康黑體 Std W3"/>
                <w:sz w:val="20"/>
                <w:szCs w:val="20"/>
              </w:rPr>
            </w:pPr>
          </w:p>
        </w:tc>
        <w:tc>
          <w:tcPr>
            <w:tcW w:w="1985" w:type="dxa"/>
            <w:vAlign w:val="center"/>
          </w:tcPr>
          <w:p w:rsidR="00AE4F7B" w:rsidRPr="00844015" w:rsidRDefault="00AE4F7B" w:rsidP="004B462E">
            <w:pPr>
              <w:pStyle w:val="afff9"/>
              <w:numPr>
                <w:ilvl w:val="0"/>
                <w:numId w:val="131"/>
              </w:numPr>
              <w:snapToGrid w:val="0"/>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喜歡動物</w:t>
            </w:r>
          </w:p>
          <w:p w:rsidR="00AE4F7B" w:rsidRPr="00844015" w:rsidRDefault="00AE4F7B" w:rsidP="004B462E">
            <w:pPr>
              <w:pStyle w:val="afff9"/>
              <w:numPr>
                <w:ilvl w:val="0"/>
                <w:numId w:val="131"/>
              </w:numPr>
              <w:snapToGrid w:val="0"/>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具備動物的保健衛生知識</w:t>
            </w:r>
          </w:p>
          <w:p w:rsidR="00AE4F7B" w:rsidRPr="00844015" w:rsidRDefault="00AE4F7B" w:rsidP="004B462E">
            <w:pPr>
              <w:pStyle w:val="afff9"/>
              <w:numPr>
                <w:ilvl w:val="0"/>
                <w:numId w:val="131"/>
              </w:numPr>
              <w:snapToGrid w:val="0"/>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具備口語表達能力</w:t>
            </w:r>
          </w:p>
          <w:p w:rsidR="00AE4F7B" w:rsidRPr="00844015" w:rsidRDefault="00AE4F7B" w:rsidP="004B462E">
            <w:pPr>
              <w:pStyle w:val="afff9"/>
              <w:numPr>
                <w:ilvl w:val="0"/>
                <w:numId w:val="131"/>
              </w:numPr>
              <w:snapToGrid w:val="0"/>
              <w:spacing w:line="32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設備器材使用及維護</w:t>
            </w:r>
            <w:r w:rsidRPr="00844015">
              <w:rPr>
                <w:rFonts w:ascii="華康黑體 Std W3" w:eastAsia="華康黑體 Std W3" w:hAnsi="華康黑體 Std W3" w:hint="eastAsia"/>
                <w:sz w:val="20"/>
                <w:szCs w:val="20"/>
              </w:rPr>
              <w:t>能力</w:t>
            </w:r>
          </w:p>
          <w:p w:rsidR="00AE4F7B" w:rsidRPr="00844015" w:rsidRDefault="00AE4F7B" w:rsidP="004B462E">
            <w:pPr>
              <w:pStyle w:val="afff9"/>
              <w:numPr>
                <w:ilvl w:val="0"/>
                <w:numId w:val="131"/>
              </w:numPr>
              <w:snapToGrid w:val="0"/>
              <w:spacing w:line="32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p>
        </w:tc>
        <w:tc>
          <w:tcPr>
            <w:tcW w:w="2551" w:type="dxa"/>
          </w:tcPr>
          <w:p w:rsidR="00AE4F7B" w:rsidRPr="00844015" w:rsidRDefault="00AE4F7B" w:rsidP="00804853">
            <w:pPr>
              <w:tabs>
                <w:tab w:val="num" w:pos="720"/>
              </w:tabs>
              <w:snapToGrid w:val="0"/>
              <w:spacing w:after="24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08.農業群</w:t>
            </w:r>
          </w:p>
        </w:tc>
      </w:tr>
      <w:tr w:rsidR="0038603B" w:rsidRPr="00844015" w:rsidTr="0038603B">
        <w:trPr>
          <w:trHeight w:hRule="exact" w:val="738"/>
          <w:jc w:val="center"/>
        </w:trPr>
        <w:tc>
          <w:tcPr>
            <w:tcW w:w="1437" w:type="dxa"/>
            <w:tcBorders>
              <w:right w:val="single" w:sz="4" w:space="0" w:color="auto"/>
            </w:tcBorders>
            <w:vAlign w:val="center"/>
          </w:tcPr>
          <w:p w:rsidR="00AE4F7B" w:rsidRPr="00844015" w:rsidRDefault="00AE4F7B" w:rsidP="00804853">
            <w:pPr>
              <w:snapToGrid w:val="0"/>
              <w:jc w:val="center"/>
              <w:rPr>
                <w:rFonts w:ascii="華康黑體 Std W3" w:eastAsia="華康黑體 Std W3" w:hAnsi="華康黑體 Std W3"/>
                <w:sz w:val="22"/>
                <w:szCs w:val="22"/>
              </w:rPr>
            </w:pPr>
          </w:p>
        </w:tc>
        <w:tc>
          <w:tcPr>
            <w:tcW w:w="1313" w:type="dxa"/>
            <w:tcBorders>
              <w:left w:val="single" w:sz="4" w:space="0" w:color="auto"/>
            </w:tcBorders>
            <w:vAlign w:val="center"/>
          </w:tcPr>
          <w:p w:rsidR="00AE4F7B" w:rsidRPr="00844015" w:rsidRDefault="00AE4F7B" w:rsidP="00804853">
            <w:pPr>
              <w:snapToGrid w:val="0"/>
              <w:jc w:val="center"/>
              <w:rPr>
                <w:rFonts w:ascii="華康黑體 Std W3" w:eastAsia="華康黑體 Std W3" w:hAnsi="華康黑體 Std W3"/>
                <w:sz w:val="22"/>
                <w:szCs w:val="22"/>
              </w:rPr>
            </w:pPr>
          </w:p>
        </w:tc>
        <w:tc>
          <w:tcPr>
            <w:tcW w:w="2139" w:type="dxa"/>
            <w:vAlign w:val="center"/>
          </w:tcPr>
          <w:p w:rsidR="00AE4F7B" w:rsidRPr="00844015" w:rsidRDefault="00AE4F7B" w:rsidP="00804853">
            <w:pPr>
              <w:snapToGrid w:val="0"/>
              <w:ind w:leftChars="100" w:left="240"/>
              <w:jc w:val="center"/>
              <w:rPr>
                <w:rFonts w:ascii="華康黑體 Std W3" w:eastAsia="華康黑體 Std W3" w:hAnsi="華康黑體 Std W3"/>
                <w:sz w:val="22"/>
                <w:szCs w:val="22"/>
              </w:rPr>
            </w:pPr>
          </w:p>
        </w:tc>
        <w:tc>
          <w:tcPr>
            <w:tcW w:w="1985" w:type="dxa"/>
            <w:vAlign w:val="center"/>
          </w:tcPr>
          <w:p w:rsidR="00AE4F7B" w:rsidRPr="00844015" w:rsidRDefault="00AE4F7B" w:rsidP="00804853">
            <w:pPr>
              <w:snapToGrid w:val="0"/>
              <w:ind w:leftChars="100" w:left="240"/>
              <w:jc w:val="center"/>
              <w:rPr>
                <w:rFonts w:ascii="華康黑體 Std W3" w:eastAsia="華康黑體 Std W3" w:hAnsi="華康黑體 Std W3"/>
                <w:sz w:val="22"/>
                <w:szCs w:val="22"/>
              </w:rPr>
            </w:pPr>
          </w:p>
        </w:tc>
        <w:tc>
          <w:tcPr>
            <w:tcW w:w="2551" w:type="dxa"/>
          </w:tcPr>
          <w:p w:rsidR="00AE4F7B" w:rsidRPr="00844015" w:rsidRDefault="00AE4F7B" w:rsidP="00804853">
            <w:pPr>
              <w:snapToGrid w:val="0"/>
              <w:ind w:leftChars="100" w:left="240"/>
              <w:jc w:val="center"/>
              <w:rPr>
                <w:rFonts w:ascii="華康黑體 Std W3" w:eastAsia="華康黑體 Std W3" w:hAnsi="華康黑體 Std W3"/>
                <w:sz w:val="22"/>
                <w:szCs w:val="22"/>
              </w:rPr>
            </w:pPr>
          </w:p>
        </w:tc>
      </w:tr>
      <w:tr w:rsidR="00AE4F7B" w:rsidRPr="00844015" w:rsidTr="00AE4F7B">
        <w:trPr>
          <w:trHeight w:val="710"/>
          <w:jc w:val="center"/>
        </w:trPr>
        <w:tc>
          <w:tcPr>
            <w:tcW w:w="1437" w:type="dxa"/>
            <w:tcBorders>
              <w:right w:val="single" w:sz="4" w:space="0" w:color="auto"/>
            </w:tcBorders>
            <w:vAlign w:val="center"/>
          </w:tcPr>
          <w:p w:rsidR="00AE4F7B" w:rsidRPr="00844015" w:rsidRDefault="00AE4F7B" w:rsidP="00804853">
            <w:pPr>
              <w:snapToGrid w:val="0"/>
              <w:jc w:val="center"/>
              <w:rPr>
                <w:rFonts w:ascii="標楷體" w:eastAsia="標楷體" w:hAnsi="標楷體"/>
              </w:rPr>
            </w:pPr>
          </w:p>
        </w:tc>
        <w:tc>
          <w:tcPr>
            <w:tcW w:w="1313" w:type="dxa"/>
            <w:tcBorders>
              <w:left w:val="single" w:sz="4" w:space="0" w:color="auto"/>
            </w:tcBorders>
            <w:vAlign w:val="center"/>
          </w:tcPr>
          <w:p w:rsidR="00AE4F7B" w:rsidRPr="00844015" w:rsidRDefault="00AE4F7B" w:rsidP="00804853">
            <w:pPr>
              <w:snapToGrid w:val="0"/>
              <w:jc w:val="center"/>
              <w:rPr>
                <w:rFonts w:ascii="標楷體" w:eastAsia="標楷體" w:hAnsi="標楷體"/>
              </w:rPr>
            </w:pPr>
          </w:p>
        </w:tc>
        <w:tc>
          <w:tcPr>
            <w:tcW w:w="2139" w:type="dxa"/>
            <w:vAlign w:val="center"/>
          </w:tcPr>
          <w:p w:rsidR="00AE4F7B" w:rsidRPr="00844015" w:rsidRDefault="00AE4F7B" w:rsidP="00804853">
            <w:pPr>
              <w:snapToGrid w:val="0"/>
              <w:ind w:leftChars="100" w:left="240"/>
              <w:jc w:val="center"/>
              <w:rPr>
                <w:rFonts w:ascii="標楷體" w:eastAsia="標楷體" w:hAnsi="標楷體"/>
              </w:rPr>
            </w:pPr>
          </w:p>
        </w:tc>
        <w:tc>
          <w:tcPr>
            <w:tcW w:w="1985" w:type="dxa"/>
            <w:vAlign w:val="center"/>
          </w:tcPr>
          <w:p w:rsidR="00AE4F7B" w:rsidRPr="00844015" w:rsidRDefault="00AE4F7B" w:rsidP="00804853">
            <w:pPr>
              <w:snapToGrid w:val="0"/>
              <w:ind w:leftChars="100" w:left="240"/>
              <w:jc w:val="center"/>
              <w:rPr>
                <w:rFonts w:ascii="標楷體" w:eastAsia="標楷體" w:hAnsi="標楷體"/>
              </w:rPr>
            </w:pPr>
          </w:p>
        </w:tc>
        <w:tc>
          <w:tcPr>
            <w:tcW w:w="2551" w:type="dxa"/>
          </w:tcPr>
          <w:p w:rsidR="00AE4F7B" w:rsidRPr="00844015" w:rsidRDefault="00AE4F7B" w:rsidP="00804853">
            <w:pPr>
              <w:snapToGrid w:val="0"/>
              <w:ind w:leftChars="100" w:left="240"/>
              <w:jc w:val="center"/>
              <w:rPr>
                <w:rFonts w:ascii="標楷體" w:eastAsia="標楷體" w:hAnsi="標楷體"/>
              </w:rPr>
            </w:pPr>
          </w:p>
        </w:tc>
      </w:tr>
      <w:tr w:rsidR="0038603B" w:rsidRPr="00844015" w:rsidTr="0038603B">
        <w:trPr>
          <w:trHeight w:hRule="exact" w:val="604"/>
          <w:jc w:val="center"/>
        </w:trPr>
        <w:tc>
          <w:tcPr>
            <w:tcW w:w="1437" w:type="dxa"/>
            <w:tcBorders>
              <w:right w:val="single" w:sz="4" w:space="0" w:color="auto"/>
            </w:tcBorders>
            <w:vAlign w:val="center"/>
          </w:tcPr>
          <w:p w:rsidR="00AE4F7B" w:rsidRPr="00844015" w:rsidRDefault="00AE4F7B" w:rsidP="00804853">
            <w:pPr>
              <w:snapToGrid w:val="0"/>
              <w:jc w:val="center"/>
              <w:rPr>
                <w:rFonts w:ascii="標楷體" w:eastAsia="標楷體" w:hAnsi="標楷體"/>
              </w:rPr>
            </w:pPr>
          </w:p>
        </w:tc>
        <w:tc>
          <w:tcPr>
            <w:tcW w:w="1313" w:type="dxa"/>
            <w:tcBorders>
              <w:left w:val="single" w:sz="4" w:space="0" w:color="auto"/>
            </w:tcBorders>
            <w:vAlign w:val="center"/>
          </w:tcPr>
          <w:p w:rsidR="00AE4F7B" w:rsidRPr="00844015" w:rsidRDefault="00AE4F7B" w:rsidP="00804853">
            <w:pPr>
              <w:snapToGrid w:val="0"/>
              <w:jc w:val="center"/>
              <w:rPr>
                <w:rFonts w:ascii="標楷體" w:eastAsia="標楷體" w:hAnsi="標楷體"/>
              </w:rPr>
            </w:pPr>
          </w:p>
        </w:tc>
        <w:tc>
          <w:tcPr>
            <w:tcW w:w="2139" w:type="dxa"/>
            <w:vAlign w:val="center"/>
          </w:tcPr>
          <w:p w:rsidR="00AE4F7B" w:rsidRPr="00844015" w:rsidRDefault="00AE4F7B" w:rsidP="00804853">
            <w:pPr>
              <w:snapToGrid w:val="0"/>
              <w:ind w:leftChars="100" w:left="240"/>
              <w:jc w:val="center"/>
              <w:rPr>
                <w:rFonts w:ascii="標楷體" w:eastAsia="標楷體" w:hAnsi="標楷體"/>
              </w:rPr>
            </w:pPr>
          </w:p>
        </w:tc>
        <w:tc>
          <w:tcPr>
            <w:tcW w:w="1985" w:type="dxa"/>
          </w:tcPr>
          <w:p w:rsidR="00AE4F7B" w:rsidRPr="00844015" w:rsidRDefault="00AE4F7B" w:rsidP="00804853">
            <w:pPr>
              <w:snapToGrid w:val="0"/>
              <w:ind w:leftChars="100" w:left="240"/>
              <w:jc w:val="center"/>
              <w:rPr>
                <w:rFonts w:ascii="標楷體" w:eastAsia="標楷體" w:hAnsi="標楷體"/>
              </w:rPr>
            </w:pPr>
          </w:p>
        </w:tc>
        <w:tc>
          <w:tcPr>
            <w:tcW w:w="2551" w:type="dxa"/>
          </w:tcPr>
          <w:p w:rsidR="00AE4F7B" w:rsidRPr="00844015" w:rsidRDefault="00AE4F7B" w:rsidP="00804853">
            <w:pPr>
              <w:snapToGrid w:val="0"/>
              <w:ind w:leftChars="100" w:left="240"/>
              <w:jc w:val="center"/>
              <w:rPr>
                <w:rFonts w:ascii="標楷體" w:eastAsia="標楷體" w:hAnsi="標楷體"/>
              </w:rPr>
            </w:pPr>
          </w:p>
        </w:tc>
      </w:tr>
    </w:tbl>
    <w:p w:rsidR="008A6BC3" w:rsidRPr="00844015" w:rsidRDefault="008A6BC3" w:rsidP="0038603B">
      <w:pPr>
        <w:spacing w:line="320" w:lineRule="exact"/>
        <w:ind w:leftChars="-30" w:left="-4" w:hangingChars="31" w:hanging="68"/>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備註: 專業群科代碼</w:t>
      </w:r>
    </w:p>
    <w:p w:rsidR="008A6BC3" w:rsidRPr="00844015" w:rsidRDefault="008A6BC3" w:rsidP="0038603B">
      <w:pPr>
        <w:spacing w:line="320" w:lineRule="exact"/>
        <w:ind w:leftChars="-118" w:left="-1" w:hangingChars="128" w:hanging="282"/>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01.機械群        02.動力機械群   03.電機與電子群  04.土木與建築群  05.化工群  </w:t>
      </w:r>
    </w:p>
    <w:p w:rsidR="00D21778" w:rsidRPr="00844015" w:rsidRDefault="008A6BC3" w:rsidP="0038603B">
      <w:pPr>
        <w:spacing w:line="320" w:lineRule="exact"/>
        <w:ind w:leftChars="-117" w:left="-43" w:hangingChars="108" w:hanging="238"/>
        <w:rPr>
          <w:rFonts w:ascii="華康黑體 Std W3" w:eastAsia="華康黑體 Std W3" w:hAnsi="華康黑體 Std W3" w:hint="eastAsia"/>
          <w:sz w:val="22"/>
          <w:szCs w:val="22"/>
          <w:u w:val="single"/>
        </w:rPr>
      </w:pPr>
      <w:r w:rsidRPr="00844015">
        <w:rPr>
          <w:rFonts w:ascii="華康黑體 Std W3" w:eastAsia="華康黑體 Std W3" w:hAnsi="華康黑體 Std W3" w:hint="eastAsia"/>
          <w:sz w:val="22"/>
          <w:szCs w:val="22"/>
        </w:rPr>
        <w:t xml:space="preserve">  06.商業與管理群  07.設計群       08.農業群        09.食品群        10.家政群     11.餐旅群        12.水產群       13.海事群        14.外語群        15.藝術群        16.護理類科      17.其他，請簡單說明：</w:t>
      </w:r>
      <w:r w:rsidRPr="00844015">
        <w:rPr>
          <w:rFonts w:ascii="華康黑體 Std W3" w:eastAsia="華康黑體 Std W3" w:hAnsi="華康黑體 Std W3" w:hint="eastAsia"/>
          <w:sz w:val="22"/>
          <w:szCs w:val="22"/>
          <w:u w:val="single"/>
        </w:rPr>
        <w:t xml:space="preserve">　　　　　　</w:t>
      </w:r>
    </w:p>
    <w:p w:rsidR="0038603B" w:rsidRPr="00844015" w:rsidRDefault="0038603B" w:rsidP="0038603B">
      <w:pPr>
        <w:spacing w:line="320" w:lineRule="exact"/>
        <w:ind w:leftChars="-117" w:left="-43" w:hangingChars="108" w:hanging="238"/>
        <w:rPr>
          <w:rFonts w:ascii="華康黑體 Std W3" w:eastAsia="華康黑體 Std W3" w:hAnsi="華康黑體 Std W3"/>
          <w:sz w:val="22"/>
          <w:szCs w:val="22"/>
          <w:u w:val="single"/>
        </w:rPr>
      </w:pPr>
    </w:p>
    <w:p w:rsidR="0038603B" w:rsidRPr="00844015" w:rsidRDefault="0038603B" w:rsidP="004B462E">
      <w:pPr>
        <w:pStyle w:val="afff9"/>
        <w:numPr>
          <w:ilvl w:val="0"/>
          <w:numId w:val="129"/>
        </w:numPr>
        <w:snapToGrid w:val="0"/>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rPr>
        <w:t>請填寫「國中學生生涯輔導紀錄手冊-生涯試探活動紀錄」。</w:t>
      </w:r>
    </w:p>
    <w:tbl>
      <w:tblPr>
        <w:tblW w:w="9908" w:type="dxa"/>
        <w:jc w:val="center"/>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4"/>
        <w:gridCol w:w="1984"/>
        <w:gridCol w:w="2126"/>
        <w:gridCol w:w="1985"/>
        <w:gridCol w:w="2019"/>
      </w:tblGrid>
      <w:tr w:rsidR="0038603B" w:rsidRPr="00844015" w:rsidTr="001169C0">
        <w:trPr>
          <w:trHeight w:val="818"/>
          <w:jc w:val="center"/>
        </w:trPr>
        <w:tc>
          <w:tcPr>
            <w:tcW w:w="1794" w:type="dxa"/>
            <w:shd w:val="clear" w:color="auto" w:fill="auto"/>
            <w:vAlign w:val="center"/>
          </w:tcPr>
          <w:p w:rsidR="0038603B" w:rsidRPr="00844015" w:rsidRDefault="0038603B" w:rsidP="001169C0">
            <w:pPr>
              <w:tabs>
                <w:tab w:val="num" w:pos="720"/>
              </w:tabs>
              <w:snapToGrid w:val="0"/>
              <w:spacing w:before="240"/>
              <w:jc w:val="center"/>
              <w:rPr>
                <w:rFonts w:ascii="華康黑體 Std W3" w:eastAsia="華康黑體 Std W3" w:hAnsi="華康黑體 Std W3"/>
                <w:kern w:val="0"/>
                <w:sz w:val="22"/>
                <w:szCs w:val="22"/>
              </w:rPr>
            </w:pPr>
            <w:r w:rsidRPr="00844015">
              <w:rPr>
                <w:rFonts w:ascii="華康黑體 Std W3" w:eastAsia="華康黑體 Std W3" w:hAnsi="華康黑體 Std W3" w:hint="eastAsia"/>
                <w:kern w:val="0"/>
                <w:sz w:val="22"/>
                <w:szCs w:val="22"/>
              </w:rPr>
              <w:t>試探學程及群科</w:t>
            </w:r>
          </w:p>
        </w:tc>
        <w:tc>
          <w:tcPr>
            <w:tcW w:w="1984" w:type="dxa"/>
            <w:shd w:val="clear" w:color="auto" w:fill="auto"/>
            <w:vAlign w:val="center"/>
          </w:tcPr>
          <w:p w:rsidR="0038603B" w:rsidRPr="00844015" w:rsidRDefault="0038603B" w:rsidP="001169C0">
            <w:pPr>
              <w:spacing w:line="240" w:lineRule="exact"/>
              <w:rPr>
                <w:rFonts w:ascii="華康黑體 Std W3" w:eastAsia="華康黑體 Std W3" w:hAnsi="華康黑體 Std W3"/>
                <w:kern w:val="0"/>
                <w:sz w:val="22"/>
                <w:szCs w:val="22"/>
              </w:rPr>
            </w:pPr>
            <w:r w:rsidRPr="00844015">
              <w:rPr>
                <w:rFonts w:ascii="華康黑體 Std W3" w:eastAsia="華康黑體 Std W3" w:hAnsi="華康黑體 Std W3" w:hint="eastAsia"/>
                <w:kern w:val="0"/>
                <w:sz w:val="22"/>
                <w:szCs w:val="22"/>
              </w:rPr>
              <w:t>時間：請依年級及學期別填寫：</w:t>
            </w:r>
          </w:p>
          <w:p w:rsidR="0038603B" w:rsidRPr="00844015" w:rsidRDefault="0038603B" w:rsidP="001169C0">
            <w:pPr>
              <w:spacing w:line="240" w:lineRule="exact"/>
              <w:rPr>
                <w:rFonts w:ascii="華康黑體 Std W3" w:eastAsia="華康黑體 Std W3" w:hAnsi="華康黑體 Std W3"/>
                <w:kern w:val="0"/>
                <w:sz w:val="22"/>
                <w:szCs w:val="22"/>
              </w:rPr>
            </w:pPr>
            <w:r w:rsidRPr="00844015">
              <w:rPr>
                <w:rFonts w:ascii="華康黑體 Std W3" w:eastAsia="華康黑體 Std W3" w:hAnsi="華康黑體 Std W3" w:hint="eastAsia"/>
                <w:kern w:val="0"/>
                <w:sz w:val="22"/>
                <w:szCs w:val="22"/>
              </w:rPr>
              <w:t>一-1、一-2、二-1、二-2、三-1、三-2。</w:t>
            </w:r>
          </w:p>
        </w:tc>
        <w:tc>
          <w:tcPr>
            <w:tcW w:w="2126" w:type="dxa"/>
            <w:shd w:val="clear" w:color="auto" w:fill="auto"/>
            <w:vAlign w:val="center"/>
          </w:tcPr>
          <w:p w:rsidR="0038603B" w:rsidRPr="00844015" w:rsidRDefault="0038603B" w:rsidP="001169C0">
            <w:pPr>
              <w:spacing w:line="300" w:lineRule="exact"/>
              <w:rPr>
                <w:rFonts w:ascii="華康黑體 Std W3" w:eastAsia="華康黑體 Std W3" w:hAnsi="華康黑體 Std W3"/>
                <w:kern w:val="0"/>
                <w:sz w:val="22"/>
                <w:szCs w:val="22"/>
              </w:rPr>
            </w:pPr>
            <w:r w:rsidRPr="00844015">
              <w:rPr>
                <w:rFonts w:ascii="華康黑體 Std W3" w:eastAsia="華康黑體 Std W3" w:hAnsi="華康黑體 Std W3" w:hint="eastAsia"/>
                <w:kern w:val="0"/>
                <w:sz w:val="22"/>
                <w:szCs w:val="22"/>
              </w:rPr>
              <w:t>活動方式：請填寫代碼（代碼說明如后）</w:t>
            </w:r>
          </w:p>
        </w:tc>
        <w:tc>
          <w:tcPr>
            <w:tcW w:w="1985" w:type="dxa"/>
            <w:shd w:val="clear" w:color="auto" w:fill="auto"/>
            <w:vAlign w:val="center"/>
          </w:tcPr>
          <w:p w:rsidR="0038603B" w:rsidRPr="00844015" w:rsidRDefault="0038603B" w:rsidP="001169C0">
            <w:pPr>
              <w:spacing w:line="260" w:lineRule="exact"/>
              <w:jc w:val="both"/>
              <w:rPr>
                <w:rFonts w:ascii="華康黑體 Std W3" w:eastAsia="華康黑體 Std W3" w:hAnsi="華康黑體 Std W3"/>
                <w:kern w:val="0"/>
                <w:sz w:val="22"/>
                <w:szCs w:val="22"/>
              </w:rPr>
            </w:pPr>
            <w:r w:rsidRPr="00844015">
              <w:rPr>
                <w:rFonts w:ascii="華康黑體 Std W3" w:eastAsia="華康黑體 Std W3" w:hAnsi="華康黑體 Std W3" w:hint="eastAsia"/>
                <w:kern w:val="0"/>
                <w:sz w:val="22"/>
                <w:szCs w:val="22"/>
              </w:rPr>
              <w:t>參與試探活動後圈出對該學程及群科感興趣的程度：數字越高代表越喜歡</w:t>
            </w:r>
          </w:p>
        </w:tc>
        <w:tc>
          <w:tcPr>
            <w:tcW w:w="2019" w:type="dxa"/>
            <w:shd w:val="clear" w:color="auto" w:fill="auto"/>
            <w:vAlign w:val="center"/>
          </w:tcPr>
          <w:p w:rsidR="0038603B" w:rsidRPr="00844015" w:rsidRDefault="0038603B" w:rsidP="001169C0">
            <w:pPr>
              <w:jc w:val="center"/>
              <w:rPr>
                <w:rFonts w:ascii="華康黑體 Std W3" w:eastAsia="華康黑體 Std W3" w:hAnsi="華康黑體 Std W3"/>
                <w:kern w:val="0"/>
                <w:sz w:val="22"/>
                <w:szCs w:val="22"/>
              </w:rPr>
            </w:pPr>
            <w:r w:rsidRPr="00844015">
              <w:rPr>
                <w:rFonts w:ascii="華康黑體 Std W3" w:eastAsia="華康黑體 Std W3" w:hAnsi="華康黑體 Std W3" w:hint="eastAsia"/>
                <w:kern w:val="0"/>
                <w:sz w:val="22"/>
                <w:szCs w:val="22"/>
              </w:rPr>
              <w:t>自我省思</w:t>
            </w:r>
          </w:p>
        </w:tc>
      </w:tr>
      <w:tr w:rsidR="0038603B" w:rsidRPr="00844015" w:rsidTr="001169C0">
        <w:trPr>
          <w:trHeight w:val="510"/>
          <w:jc w:val="center"/>
        </w:trPr>
        <w:tc>
          <w:tcPr>
            <w:tcW w:w="1794" w:type="dxa"/>
            <w:shd w:val="clear" w:color="auto" w:fill="auto"/>
          </w:tcPr>
          <w:p w:rsidR="0038603B" w:rsidRPr="00844015" w:rsidRDefault="0038603B" w:rsidP="001169C0">
            <w:pPr>
              <w:tabs>
                <w:tab w:val="num" w:pos="720"/>
              </w:tabs>
              <w:snapToGrid w:val="0"/>
              <w:jc w:val="both"/>
              <w:rPr>
                <w:rFonts w:ascii="華康黑體 Std W3" w:eastAsia="華康黑體 Std W3" w:hAnsi="華康黑體 Std W3"/>
                <w:kern w:val="0"/>
                <w:sz w:val="22"/>
                <w:szCs w:val="22"/>
              </w:rPr>
            </w:pPr>
          </w:p>
        </w:tc>
        <w:tc>
          <w:tcPr>
            <w:tcW w:w="1984" w:type="dxa"/>
            <w:shd w:val="clear" w:color="auto" w:fill="auto"/>
            <w:vAlign w:val="center"/>
          </w:tcPr>
          <w:p w:rsidR="0038603B" w:rsidRPr="00844015" w:rsidRDefault="0038603B" w:rsidP="001169C0">
            <w:pPr>
              <w:jc w:val="center"/>
              <w:rPr>
                <w:rFonts w:ascii="華康黑體 Std W3" w:eastAsia="華康黑體 Std W3" w:hAnsi="華康黑體 Std W3"/>
                <w:kern w:val="0"/>
                <w:sz w:val="22"/>
                <w:szCs w:val="22"/>
              </w:rPr>
            </w:pPr>
          </w:p>
        </w:tc>
        <w:tc>
          <w:tcPr>
            <w:tcW w:w="2126" w:type="dxa"/>
            <w:shd w:val="clear" w:color="auto" w:fill="auto"/>
            <w:vAlign w:val="center"/>
          </w:tcPr>
          <w:p w:rsidR="0038603B" w:rsidRPr="00844015" w:rsidRDefault="0038603B" w:rsidP="001169C0">
            <w:pPr>
              <w:tabs>
                <w:tab w:val="num" w:pos="720"/>
              </w:tabs>
              <w:snapToGrid w:val="0"/>
              <w:jc w:val="center"/>
              <w:rPr>
                <w:rFonts w:ascii="華康黑體 Std W3" w:eastAsia="華康黑體 Std W3" w:hAnsi="華康黑體 Std W3"/>
                <w:kern w:val="0"/>
                <w:sz w:val="22"/>
                <w:szCs w:val="22"/>
              </w:rPr>
            </w:pPr>
            <w:r w:rsidRPr="00844015">
              <w:rPr>
                <w:rFonts w:ascii="華康黑體 Std W3" w:eastAsia="華康黑體 Std W3" w:hAnsi="華康黑體 Std W3" w:hint="eastAsia"/>
                <w:kern w:val="0"/>
                <w:sz w:val="22"/>
                <w:szCs w:val="22"/>
              </w:rPr>
              <w:t>8.其他:產業參訪</w:t>
            </w:r>
          </w:p>
        </w:tc>
        <w:tc>
          <w:tcPr>
            <w:tcW w:w="1985" w:type="dxa"/>
            <w:shd w:val="clear" w:color="auto" w:fill="auto"/>
            <w:vAlign w:val="center"/>
          </w:tcPr>
          <w:p w:rsidR="0038603B" w:rsidRPr="00844015" w:rsidRDefault="0038603B" w:rsidP="001169C0">
            <w:pPr>
              <w:tabs>
                <w:tab w:val="num" w:pos="720"/>
              </w:tabs>
              <w:snapToGrid w:val="0"/>
              <w:jc w:val="center"/>
              <w:rPr>
                <w:rFonts w:ascii="華康黑體 Std W3" w:eastAsia="華康黑體 Std W3" w:hAnsi="華康黑體 Std W3"/>
                <w:kern w:val="0"/>
                <w:sz w:val="22"/>
                <w:szCs w:val="22"/>
              </w:rPr>
            </w:pPr>
            <w:r w:rsidRPr="00844015">
              <w:rPr>
                <w:rFonts w:ascii="華康黑體 Std W3" w:eastAsia="華康黑體 Std W3" w:hAnsi="華康黑體 Std W3" w:hint="eastAsia"/>
                <w:kern w:val="0"/>
                <w:sz w:val="22"/>
                <w:szCs w:val="22"/>
              </w:rPr>
              <w:t>1  2  3  4  5</w:t>
            </w:r>
          </w:p>
        </w:tc>
        <w:tc>
          <w:tcPr>
            <w:tcW w:w="2019" w:type="dxa"/>
            <w:shd w:val="clear" w:color="auto" w:fill="auto"/>
          </w:tcPr>
          <w:p w:rsidR="0038603B" w:rsidRPr="00844015" w:rsidRDefault="0038603B" w:rsidP="001169C0">
            <w:pPr>
              <w:tabs>
                <w:tab w:val="num" w:pos="720"/>
              </w:tabs>
              <w:snapToGrid w:val="0"/>
              <w:jc w:val="both"/>
              <w:rPr>
                <w:rFonts w:ascii="華康黑體 Std W3" w:eastAsia="華康黑體 Std W3" w:hAnsi="華康黑體 Std W3"/>
                <w:kern w:val="0"/>
                <w:sz w:val="22"/>
                <w:szCs w:val="22"/>
              </w:rPr>
            </w:pPr>
          </w:p>
        </w:tc>
      </w:tr>
      <w:tr w:rsidR="0038603B" w:rsidRPr="00844015" w:rsidTr="001169C0">
        <w:trPr>
          <w:trHeight w:val="510"/>
          <w:jc w:val="center"/>
        </w:trPr>
        <w:tc>
          <w:tcPr>
            <w:tcW w:w="1794" w:type="dxa"/>
            <w:shd w:val="clear" w:color="auto" w:fill="auto"/>
          </w:tcPr>
          <w:p w:rsidR="0038603B" w:rsidRPr="00844015" w:rsidRDefault="0038603B" w:rsidP="001169C0">
            <w:pPr>
              <w:tabs>
                <w:tab w:val="num" w:pos="720"/>
              </w:tabs>
              <w:snapToGrid w:val="0"/>
              <w:jc w:val="both"/>
              <w:rPr>
                <w:rFonts w:ascii="華康黑體 Std W3" w:eastAsia="華康黑體 Std W3" w:hAnsi="華康黑體 Std W3"/>
                <w:kern w:val="0"/>
                <w:sz w:val="22"/>
                <w:szCs w:val="22"/>
              </w:rPr>
            </w:pPr>
          </w:p>
        </w:tc>
        <w:tc>
          <w:tcPr>
            <w:tcW w:w="1984" w:type="dxa"/>
            <w:shd w:val="clear" w:color="auto" w:fill="auto"/>
            <w:vAlign w:val="center"/>
          </w:tcPr>
          <w:p w:rsidR="0038603B" w:rsidRPr="00844015" w:rsidRDefault="0038603B" w:rsidP="001169C0">
            <w:pPr>
              <w:jc w:val="center"/>
              <w:rPr>
                <w:rFonts w:ascii="華康黑體 Std W3" w:eastAsia="華康黑體 Std W3" w:hAnsi="華康黑體 Std W3"/>
                <w:kern w:val="0"/>
                <w:sz w:val="22"/>
                <w:szCs w:val="22"/>
              </w:rPr>
            </w:pPr>
          </w:p>
        </w:tc>
        <w:tc>
          <w:tcPr>
            <w:tcW w:w="2126" w:type="dxa"/>
            <w:shd w:val="clear" w:color="auto" w:fill="auto"/>
            <w:vAlign w:val="center"/>
          </w:tcPr>
          <w:p w:rsidR="0038603B" w:rsidRPr="00844015" w:rsidRDefault="0038603B" w:rsidP="001169C0">
            <w:pPr>
              <w:jc w:val="center"/>
              <w:rPr>
                <w:rFonts w:ascii="華康黑體 Std W3" w:eastAsia="華康黑體 Std W3" w:hAnsi="華康黑體 Std W3"/>
                <w:kern w:val="0"/>
                <w:sz w:val="22"/>
                <w:szCs w:val="22"/>
              </w:rPr>
            </w:pPr>
            <w:r w:rsidRPr="00844015">
              <w:rPr>
                <w:rFonts w:ascii="華康黑體 Std W3" w:eastAsia="華康黑體 Std W3" w:hAnsi="華康黑體 Std W3" w:hint="eastAsia"/>
                <w:kern w:val="0"/>
                <w:sz w:val="22"/>
                <w:szCs w:val="22"/>
              </w:rPr>
              <w:t>8.其他:產業參訪</w:t>
            </w:r>
          </w:p>
        </w:tc>
        <w:tc>
          <w:tcPr>
            <w:tcW w:w="1985" w:type="dxa"/>
            <w:shd w:val="clear" w:color="auto" w:fill="auto"/>
            <w:vAlign w:val="center"/>
          </w:tcPr>
          <w:p w:rsidR="0038603B" w:rsidRPr="00844015" w:rsidRDefault="0038603B" w:rsidP="001169C0">
            <w:pPr>
              <w:tabs>
                <w:tab w:val="num" w:pos="720"/>
              </w:tabs>
              <w:snapToGrid w:val="0"/>
              <w:jc w:val="center"/>
              <w:rPr>
                <w:rFonts w:ascii="華康黑體 Std W3" w:eastAsia="華康黑體 Std W3" w:hAnsi="華康黑體 Std W3"/>
                <w:kern w:val="0"/>
                <w:sz w:val="22"/>
                <w:szCs w:val="22"/>
              </w:rPr>
            </w:pPr>
            <w:r w:rsidRPr="00844015">
              <w:rPr>
                <w:rFonts w:ascii="華康黑體 Std W3" w:eastAsia="華康黑體 Std W3" w:hAnsi="華康黑體 Std W3" w:hint="eastAsia"/>
                <w:kern w:val="0"/>
                <w:sz w:val="22"/>
                <w:szCs w:val="22"/>
              </w:rPr>
              <w:t>1  2  3  4  5</w:t>
            </w:r>
          </w:p>
        </w:tc>
        <w:tc>
          <w:tcPr>
            <w:tcW w:w="2019" w:type="dxa"/>
            <w:shd w:val="clear" w:color="auto" w:fill="auto"/>
          </w:tcPr>
          <w:p w:rsidR="0038603B" w:rsidRPr="00844015" w:rsidRDefault="0038603B" w:rsidP="001169C0">
            <w:pPr>
              <w:tabs>
                <w:tab w:val="num" w:pos="720"/>
              </w:tabs>
              <w:snapToGrid w:val="0"/>
              <w:jc w:val="both"/>
              <w:rPr>
                <w:rFonts w:ascii="華康黑體 Std W3" w:eastAsia="華康黑體 Std W3" w:hAnsi="華康黑體 Std W3"/>
                <w:kern w:val="0"/>
                <w:sz w:val="22"/>
                <w:szCs w:val="22"/>
              </w:rPr>
            </w:pPr>
          </w:p>
        </w:tc>
      </w:tr>
      <w:tr w:rsidR="0038603B" w:rsidRPr="00844015" w:rsidTr="001169C0">
        <w:trPr>
          <w:trHeight w:val="510"/>
          <w:jc w:val="center"/>
        </w:trPr>
        <w:tc>
          <w:tcPr>
            <w:tcW w:w="1794" w:type="dxa"/>
            <w:shd w:val="clear" w:color="auto" w:fill="auto"/>
          </w:tcPr>
          <w:p w:rsidR="0038603B" w:rsidRPr="00844015" w:rsidRDefault="0038603B" w:rsidP="001169C0">
            <w:pPr>
              <w:tabs>
                <w:tab w:val="num" w:pos="720"/>
              </w:tabs>
              <w:snapToGrid w:val="0"/>
              <w:jc w:val="both"/>
              <w:rPr>
                <w:rFonts w:ascii="華康黑體 Std W3" w:eastAsia="華康黑體 Std W3" w:hAnsi="華康黑體 Std W3"/>
                <w:kern w:val="0"/>
                <w:sz w:val="22"/>
                <w:szCs w:val="22"/>
              </w:rPr>
            </w:pPr>
          </w:p>
        </w:tc>
        <w:tc>
          <w:tcPr>
            <w:tcW w:w="1984" w:type="dxa"/>
            <w:shd w:val="clear" w:color="auto" w:fill="auto"/>
            <w:vAlign w:val="center"/>
          </w:tcPr>
          <w:p w:rsidR="0038603B" w:rsidRPr="00844015" w:rsidRDefault="0038603B" w:rsidP="001169C0">
            <w:pPr>
              <w:jc w:val="center"/>
              <w:rPr>
                <w:rFonts w:ascii="華康黑體 Std W3" w:eastAsia="華康黑體 Std W3" w:hAnsi="華康黑體 Std W3"/>
                <w:kern w:val="0"/>
                <w:sz w:val="22"/>
                <w:szCs w:val="22"/>
              </w:rPr>
            </w:pPr>
          </w:p>
        </w:tc>
        <w:tc>
          <w:tcPr>
            <w:tcW w:w="2126" w:type="dxa"/>
            <w:shd w:val="clear" w:color="auto" w:fill="auto"/>
            <w:vAlign w:val="center"/>
          </w:tcPr>
          <w:p w:rsidR="0038603B" w:rsidRPr="00844015" w:rsidRDefault="0038603B" w:rsidP="001169C0">
            <w:pPr>
              <w:jc w:val="center"/>
              <w:rPr>
                <w:rFonts w:ascii="華康黑體 Std W3" w:eastAsia="華康黑體 Std W3" w:hAnsi="華康黑體 Std W3"/>
                <w:kern w:val="0"/>
                <w:sz w:val="22"/>
                <w:szCs w:val="22"/>
              </w:rPr>
            </w:pPr>
            <w:r w:rsidRPr="00844015">
              <w:rPr>
                <w:rFonts w:ascii="華康黑體 Std W3" w:eastAsia="華康黑體 Std W3" w:hAnsi="華康黑體 Std W3" w:hint="eastAsia"/>
                <w:kern w:val="0"/>
                <w:sz w:val="22"/>
                <w:szCs w:val="22"/>
              </w:rPr>
              <w:t>8.其他:產業參訪</w:t>
            </w:r>
          </w:p>
        </w:tc>
        <w:tc>
          <w:tcPr>
            <w:tcW w:w="1985" w:type="dxa"/>
            <w:shd w:val="clear" w:color="auto" w:fill="auto"/>
            <w:vAlign w:val="center"/>
          </w:tcPr>
          <w:p w:rsidR="0038603B" w:rsidRPr="00844015" w:rsidRDefault="0038603B" w:rsidP="001169C0">
            <w:pPr>
              <w:tabs>
                <w:tab w:val="num" w:pos="720"/>
              </w:tabs>
              <w:snapToGrid w:val="0"/>
              <w:jc w:val="center"/>
              <w:rPr>
                <w:rFonts w:ascii="華康黑體 Std W3" w:eastAsia="華康黑體 Std W3" w:hAnsi="華康黑體 Std W3"/>
                <w:kern w:val="0"/>
                <w:sz w:val="22"/>
                <w:szCs w:val="22"/>
              </w:rPr>
            </w:pPr>
            <w:r w:rsidRPr="00844015">
              <w:rPr>
                <w:rFonts w:ascii="華康黑體 Std W3" w:eastAsia="華康黑體 Std W3" w:hAnsi="華康黑體 Std W3" w:hint="eastAsia"/>
                <w:kern w:val="0"/>
                <w:sz w:val="22"/>
                <w:szCs w:val="22"/>
              </w:rPr>
              <w:t>1  2  3  4  5</w:t>
            </w:r>
          </w:p>
        </w:tc>
        <w:tc>
          <w:tcPr>
            <w:tcW w:w="2019" w:type="dxa"/>
            <w:shd w:val="clear" w:color="auto" w:fill="auto"/>
          </w:tcPr>
          <w:p w:rsidR="0038603B" w:rsidRPr="00844015" w:rsidRDefault="0038603B" w:rsidP="001169C0">
            <w:pPr>
              <w:tabs>
                <w:tab w:val="num" w:pos="720"/>
              </w:tabs>
              <w:snapToGrid w:val="0"/>
              <w:jc w:val="both"/>
              <w:rPr>
                <w:rFonts w:ascii="華康黑體 Std W3" w:eastAsia="華康黑體 Std W3" w:hAnsi="華康黑體 Std W3"/>
                <w:kern w:val="0"/>
                <w:sz w:val="22"/>
                <w:szCs w:val="22"/>
              </w:rPr>
            </w:pPr>
          </w:p>
        </w:tc>
      </w:tr>
    </w:tbl>
    <w:p w:rsidR="0038603B" w:rsidRPr="00844015" w:rsidRDefault="0038603B" w:rsidP="0038603B">
      <w:pPr>
        <w:pStyle w:val="afff9"/>
        <w:snapToGrid w:val="0"/>
        <w:spacing w:line="440" w:lineRule="exact"/>
        <w:ind w:left="420"/>
        <w:rPr>
          <w:rFonts w:ascii="華康黑體 Std W3" w:eastAsia="華康黑體 Std W3" w:hAnsi="華康黑體 Std W3" w:hint="eastAsia"/>
          <w:sz w:val="22"/>
        </w:rPr>
      </w:pPr>
    </w:p>
    <w:p w:rsidR="0038603B" w:rsidRPr="00844015" w:rsidRDefault="0038603B" w:rsidP="004B462E">
      <w:pPr>
        <w:pStyle w:val="afff9"/>
        <w:numPr>
          <w:ilvl w:val="0"/>
          <w:numId w:val="129"/>
        </w:numPr>
        <w:snapToGrid w:val="0"/>
        <w:spacing w:line="440" w:lineRule="exact"/>
        <w:ind w:left="454" w:hanging="454"/>
        <w:rPr>
          <w:rFonts w:ascii="華康黑體 Std W3" w:eastAsia="華康黑體 Std W3" w:hAnsi="華康黑體 Std W3"/>
          <w:sz w:val="22"/>
        </w:rPr>
      </w:pPr>
      <w:r w:rsidRPr="00844015">
        <w:rPr>
          <w:rFonts w:ascii="華康黑體 Std W3" w:eastAsia="華康黑體 Std W3" w:hAnsi="華康黑體 Std W3" w:hint="eastAsia"/>
          <w:sz w:val="22"/>
        </w:rPr>
        <w:t>參訪場所中，讓我印象最深刻的工作是什麼?，請用照片或圖畫紀</w:t>
      </w:r>
      <w:r w:rsidRPr="00844015">
        <w:rPr>
          <w:rFonts w:ascii="華康黑體 Std W3" w:eastAsia="華康黑體 Std W3" w:hAnsi="華康黑體 Std W3" w:hint="eastAsia"/>
        </w:rPr>
        <w:t>錄</w:t>
      </w:r>
      <w:r w:rsidRPr="00844015">
        <w:rPr>
          <w:rFonts w:ascii="華康黑體 Std W3" w:eastAsia="華康黑體 Std W3" w:hAnsi="華康黑體 Std W3" w:hint="eastAsia"/>
          <w:sz w:val="22"/>
        </w:rPr>
        <w:t>，並以文字加以說明。</w:t>
      </w:r>
    </w:p>
    <w:p w:rsidR="0038603B" w:rsidRPr="00844015" w:rsidRDefault="0038603B" w:rsidP="0038603B">
      <w:pPr>
        <w:tabs>
          <w:tab w:val="num" w:pos="720"/>
        </w:tabs>
        <w:snapToGrid w:val="0"/>
        <w:spacing w:before="240" w:after="240"/>
        <w:ind w:left="480"/>
        <w:jc w:val="both"/>
        <w:rPr>
          <w:rFonts w:ascii="標楷體" w:eastAsia="標楷體" w:hAnsi="標楷體"/>
        </w:rPr>
      </w:pPr>
      <w:r w:rsidRPr="00844015">
        <w:rPr>
          <w:noProof/>
        </w:rPr>
        <w:pict>
          <v:rect id="矩形 4" o:spid="_x0000_s1929" style="position:absolute;left:0;text-align:left;margin-left:-52pt;margin-top:2.95pt;width:501pt;height:522.7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" filled="f" strokecolor="windowText" strokeweight="1pt">
            <v:path arrowok="t"/>
          </v:rect>
        </w:pict>
      </w:r>
    </w:p>
    <w:p w:rsidR="00BA259B" w:rsidRPr="00844015" w:rsidRDefault="00D21778" w:rsidP="000833F4">
      <w:pPr>
        <w:spacing w:line="440" w:lineRule="exact"/>
        <w:ind w:leftChars="184" w:left="552" w:right="452" w:hangingChars="50" w:hanging="110"/>
        <w:jc w:val="center"/>
        <w:rPr>
          <w:rFonts w:ascii="華康黑體 Std W3" w:eastAsia="華康黑體 Std W3" w:hAnsi="華康黑體 Std W3"/>
          <w:b/>
          <w:sz w:val="22"/>
          <w:szCs w:val="22"/>
        </w:rPr>
      </w:pPr>
      <w:r w:rsidRPr="00844015">
        <w:rPr>
          <w:rFonts w:ascii="華康黑體 Std W3" w:eastAsia="華康黑體 Std W3" w:hAnsi="華康黑體 Std W3"/>
          <w:b/>
          <w:sz w:val="22"/>
          <w:szCs w:val="22"/>
        </w:rPr>
        <w:t xml:space="preserve">              </w:t>
      </w:r>
    </w:p>
    <w:p w:rsidR="0038603B" w:rsidRPr="00844015" w:rsidRDefault="00BA259B" w:rsidP="0038603B">
      <w:pPr>
        <w:adjustRightInd w:val="0"/>
        <w:snapToGrid w:val="0"/>
        <w:spacing w:after="240" w:line="44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22"/>
          <w:szCs w:val="22"/>
        </w:rPr>
        <w:br w:type="page"/>
      </w:r>
      <w:r w:rsidR="0038603B" w:rsidRPr="00844015">
        <w:rPr>
          <w:noProof/>
        </w:rPr>
        <w:pict>
          <v:shape id="文字方塊 3" o:spid="_x0000_s1930" type="#_x0000_t202" style="position:absolute;left:0;text-align:left;margin-left:5.5pt;margin-top:-43.75pt;width:265.85pt;height:70.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">
            <v:textbox style="mso-fit-shape-to-text:t">
              <w:txbxContent>
                <w:p w:rsidR="001F1D16" w:rsidRPr="00047A63" w:rsidRDefault="001F1D16" w:rsidP="0038603B">
                  <w:pPr>
                    <w:autoSpaceDE w:val="0"/>
                    <w:autoSpaceDN w:val="0"/>
                    <w:adjustRightInd w:val="0"/>
                    <w:snapToGrid w:val="0"/>
                    <w:rPr>
                      <w:rFonts w:ascii="TimesNewRomanPSMT" w:eastAsia="DFKaiShu-SB-Estd-BF" w:hAnsi="TimesNewRomanPSMT" w:cs="TimesNewRomanPSMT"/>
                      <w:kern w:val="0"/>
                    </w:rPr>
                  </w:pPr>
                  <w:r w:rsidRPr="00047A63">
                    <w:rPr>
                      <w:rFonts w:ascii="Arial Unicode MS" w:eastAsia="Arial Unicode MS" w:hAnsi="Arial Unicode MS" w:cs="Arial Unicode MS" w:hint="eastAsia"/>
                      <w:kern w:val="0"/>
                    </w:rPr>
                    <w:t>可搭配「國中學生生涯輔導紀錄手冊」【一、我的成長故事-（二）職業與我；三、學習成果及特殊表現-（六）生涯試探活動紀錄】</w:t>
                  </w:r>
                </w:p>
              </w:txbxContent>
            </v:textbox>
          </v:shape>
        </w:pict>
      </w:r>
    </w:p>
    <w:p w:rsidR="0038603B" w:rsidRPr="00844015" w:rsidRDefault="0038603B" w:rsidP="000833F4">
      <w:pPr>
        <w:adjustRightInd w:val="0"/>
        <w:snapToGrid w:val="0"/>
        <w:spacing w:after="240" w:line="440" w:lineRule="exact"/>
        <w:ind w:leftChars="-225" w:left="-191" w:rightChars="-147" w:right="-353" w:hangingChars="109" w:hanging="349"/>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38603B" w:rsidRPr="00844015" w:rsidRDefault="0038603B" w:rsidP="0038603B">
      <w:pPr>
        <w:adjustRightInd w:val="0"/>
        <w:snapToGrid w:val="0"/>
        <w:spacing w:after="240" w:line="440" w:lineRule="exact"/>
        <w:ind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－產業參訪學習單（以「醫院」為例）(參考範例二)</w:t>
      </w:r>
    </w:p>
    <w:p w:rsidR="0038603B" w:rsidRPr="00844015" w:rsidRDefault="0038603B" w:rsidP="000833F4">
      <w:pPr>
        <w:spacing w:line="440" w:lineRule="exact"/>
        <w:ind w:leftChars="184" w:left="552" w:right="452" w:hangingChars="50" w:hanging="110"/>
        <w:jc w:val="center"/>
        <w:rPr>
          <w:rFonts w:ascii="華康黑體 Std W3" w:eastAsia="華康黑體 Std W3" w:hAnsi="華康黑體 Std W3"/>
          <w:b/>
          <w:sz w:val="22"/>
          <w:szCs w:val="22"/>
          <w:u w:val="single"/>
        </w:rPr>
      </w:pPr>
      <w:r w:rsidRPr="00844015">
        <w:rPr>
          <w:rFonts w:ascii="華康黑體 Std W3" w:eastAsia="華康黑體 Std W3" w:hAnsi="華康黑體 Std W3"/>
          <w:b/>
          <w:sz w:val="22"/>
          <w:szCs w:val="22"/>
        </w:rPr>
        <w:t xml:space="preserve">           </w:t>
      </w:r>
    </w:p>
    <w:p w:rsidR="0038603B" w:rsidRPr="00844015" w:rsidRDefault="0038603B" w:rsidP="0038603B">
      <w:pPr>
        <w:snapToGrid w:val="0"/>
        <w:spacing w:after="240"/>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班級：</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sz w:val="22"/>
          <w:szCs w:val="22"/>
        </w:rPr>
        <w:t>座號：</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sz w:val="22"/>
          <w:szCs w:val="22"/>
        </w:rPr>
        <w:t>姓名：</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sz w:val="22"/>
          <w:szCs w:val="22"/>
        </w:rPr>
        <w:t>參觀日期：</w:t>
      </w:r>
      <w:r w:rsidRPr="00844015">
        <w:rPr>
          <w:rFonts w:ascii="華康黑體 Std W3" w:eastAsia="華康黑體 Std W3" w:hAnsi="華康黑體 Std W3"/>
          <w:sz w:val="22"/>
          <w:szCs w:val="22"/>
          <w:u w:val="single"/>
        </w:rPr>
        <w:t xml:space="preserve"> </w:t>
      </w:r>
      <w:r w:rsidR="004A4893"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sz w:val="22"/>
          <w:szCs w:val="22"/>
        </w:rPr>
        <w:t>年</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sz w:val="22"/>
          <w:szCs w:val="22"/>
        </w:rPr>
        <w:t>月</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sz w:val="22"/>
          <w:szCs w:val="22"/>
        </w:rPr>
        <w:t>日</w:t>
      </w:r>
    </w:p>
    <w:p w:rsidR="0038603B" w:rsidRPr="00844015" w:rsidRDefault="0038603B" w:rsidP="004A4893">
      <w:pPr>
        <w:snapToGrid w:val="0"/>
        <w:spacing w:after="240" w:line="440" w:lineRule="exact"/>
        <w:rPr>
          <w:rFonts w:ascii="華康黑體 Std W3" w:eastAsia="華康黑體 Std W3" w:hAnsi="華康黑體 Std W3"/>
        </w:rPr>
      </w:pPr>
      <w:r w:rsidRPr="00844015">
        <w:rPr>
          <w:rFonts w:ascii="華康黑體 Std W3" w:eastAsia="華康黑體 Std W3" w:hAnsi="華康黑體 Std W3" w:hint="eastAsia"/>
          <w:sz w:val="22"/>
          <w:szCs w:val="22"/>
        </w:rPr>
        <w:t>一、參訪地點:</w:t>
      </w:r>
      <w:r w:rsidR="004A4893" w:rsidRPr="00844015">
        <w:rPr>
          <w:rFonts w:hint="eastAsia"/>
        </w:rPr>
        <w:t xml:space="preserve"> </w:t>
      </w:r>
      <w:r w:rsidR="004A4893" w:rsidRPr="00844015">
        <w:rPr>
          <w:rFonts w:ascii="華康黑體 Std W3" w:eastAsia="華康黑體 Std W3" w:hAnsi="華康黑體 Std W3" w:hint="eastAsia"/>
          <w:u w:val="single"/>
        </w:rPr>
        <w:t>○○</w:t>
      </w:r>
      <w:r w:rsidRPr="00844015">
        <w:rPr>
          <w:rFonts w:ascii="華康黑體 Std W3" w:eastAsia="華康黑體 Std W3" w:hAnsi="華康黑體 Std W3" w:hint="eastAsia"/>
        </w:rPr>
        <w:t>醫院</w:t>
      </w:r>
    </w:p>
    <w:p w:rsidR="0038603B" w:rsidRPr="00844015" w:rsidRDefault="0038603B" w:rsidP="004A4893">
      <w:pPr>
        <w:autoSpaceDE w:val="0"/>
        <w:autoSpaceDN w:val="0"/>
        <w:adjustRightIn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醫院猶如一個小型社會體系，是由許多部門的工作所組成，這些工作維持整個體系的運作。一間醫院的組成，除了大眾知道的醫師、護理師、藥師之外，還有醫檢師、放射師、營養師、社工師、心理師以及各式各樣的行政人員所組織起來，彼此之間相互合作始能讓一間醫院順利運作。</w:t>
      </w:r>
    </w:p>
    <w:p w:rsidR="0038603B" w:rsidRPr="00844015" w:rsidRDefault="0038603B" w:rsidP="004A4893">
      <w:pPr>
        <w:autoSpaceDE w:val="0"/>
        <w:autoSpaceDN w:val="0"/>
        <w:adjustRightInd w:val="0"/>
        <w:spacing w:line="440" w:lineRule="exact"/>
        <w:rPr>
          <w:rFonts w:ascii="華康黑體 Std W3" w:eastAsia="華康黑體 Std W3" w:hAnsi="華康黑體 Std W3"/>
          <w:sz w:val="22"/>
          <w:szCs w:val="22"/>
        </w:rPr>
      </w:pPr>
    </w:p>
    <w:p w:rsidR="0038603B" w:rsidRPr="00844015" w:rsidRDefault="0038603B" w:rsidP="004A4893">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二、活動記錄：(請依參訪單位安排部門酌予調整)</w:t>
      </w:r>
    </w:p>
    <w:p w:rsidR="004A4893" w:rsidRPr="00844015" w:rsidRDefault="0038603B" w:rsidP="004A4893">
      <w:pPr>
        <w:snapToGrid w:val="0"/>
        <w:spacing w:line="440" w:lineRule="exact"/>
        <w:ind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(一)護理部門主要的工作項目:</w:t>
      </w:r>
    </w:p>
    <w:p w:rsidR="004A4893" w:rsidRPr="00844015" w:rsidRDefault="004A4893" w:rsidP="004A4893">
      <w:pPr>
        <w:snapToGrid w:val="0"/>
        <w:spacing w:line="440" w:lineRule="exact"/>
        <w:ind w:firstLineChars="100" w:firstLine="220"/>
        <w:rPr>
          <w:rFonts w:ascii="華康黑體 Std W3" w:eastAsia="華康黑體 Std W3" w:hAnsi="華康黑體 Std W3" w:hint="eastAsia"/>
          <w:sz w:val="22"/>
          <w:szCs w:val="22"/>
        </w:rPr>
      </w:pPr>
    </w:p>
    <w:p w:rsidR="004A4893" w:rsidRPr="00844015" w:rsidRDefault="004A4893" w:rsidP="004A4893">
      <w:pPr>
        <w:snapToGrid w:val="0"/>
        <w:spacing w:line="440" w:lineRule="exact"/>
        <w:ind w:firstLineChars="100" w:firstLine="220"/>
        <w:rPr>
          <w:rFonts w:ascii="華康黑體 Std W3" w:eastAsia="華康黑體 Std W3" w:hAnsi="華康黑體 Std W3"/>
          <w:sz w:val="22"/>
          <w:szCs w:val="22"/>
        </w:rPr>
      </w:pPr>
    </w:p>
    <w:p w:rsidR="0038603B" w:rsidRPr="00844015" w:rsidRDefault="0038603B" w:rsidP="004A4893">
      <w:pPr>
        <w:snapToGrid w:val="0"/>
        <w:spacing w:line="440" w:lineRule="exact"/>
        <w:ind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(二)臨床技能中心主要的工作項目:</w:t>
      </w:r>
    </w:p>
    <w:p w:rsidR="004A4893" w:rsidRPr="00844015" w:rsidRDefault="004A4893" w:rsidP="004A4893">
      <w:pPr>
        <w:snapToGrid w:val="0"/>
        <w:spacing w:line="440" w:lineRule="exact"/>
        <w:ind w:firstLineChars="100" w:firstLine="220"/>
        <w:rPr>
          <w:rFonts w:ascii="華康黑體 Std W3" w:eastAsia="華康黑體 Std W3" w:hAnsi="華康黑體 Std W3" w:hint="eastAsia"/>
          <w:sz w:val="22"/>
          <w:szCs w:val="22"/>
        </w:rPr>
      </w:pPr>
    </w:p>
    <w:p w:rsidR="004A4893" w:rsidRPr="00844015" w:rsidRDefault="004A4893" w:rsidP="004A4893">
      <w:pPr>
        <w:snapToGrid w:val="0"/>
        <w:spacing w:line="440" w:lineRule="exact"/>
        <w:ind w:firstLineChars="100" w:firstLine="220"/>
        <w:rPr>
          <w:rFonts w:ascii="華康黑體 Std W3" w:eastAsia="華康黑體 Std W3" w:hAnsi="華康黑體 Std W3" w:hint="eastAsia"/>
          <w:sz w:val="22"/>
          <w:szCs w:val="22"/>
        </w:rPr>
      </w:pPr>
    </w:p>
    <w:p w:rsidR="004A4893" w:rsidRPr="00844015" w:rsidRDefault="0038603B" w:rsidP="004A4893">
      <w:pPr>
        <w:snapToGrid w:val="0"/>
        <w:spacing w:line="440" w:lineRule="exact"/>
        <w:ind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(三)病歷室主要的工作項目:</w:t>
      </w:r>
    </w:p>
    <w:p w:rsidR="004A4893" w:rsidRPr="00844015" w:rsidRDefault="004A4893" w:rsidP="004A4893">
      <w:pPr>
        <w:snapToGrid w:val="0"/>
        <w:spacing w:line="440" w:lineRule="exact"/>
        <w:ind w:firstLineChars="100" w:firstLine="220"/>
        <w:rPr>
          <w:rFonts w:ascii="華康黑體 Std W3" w:eastAsia="華康黑體 Std W3" w:hAnsi="華康黑體 Std W3" w:hint="eastAsia"/>
          <w:sz w:val="22"/>
          <w:szCs w:val="22"/>
        </w:rPr>
      </w:pPr>
    </w:p>
    <w:p w:rsidR="004A4893" w:rsidRPr="00844015" w:rsidRDefault="004A4893" w:rsidP="004A4893">
      <w:pPr>
        <w:snapToGrid w:val="0"/>
        <w:spacing w:line="440" w:lineRule="exact"/>
        <w:ind w:firstLineChars="100" w:firstLine="220"/>
        <w:rPr>
          <w:rFonts w:ascii="華康黑體 Std W3" w:eastAsia="華康黑體 Std W3" w:hAnsi="華康黑體 Std W3" w:hint="eastAsia"/>
          <w:sz w:val="22"/>
          <w:szCs w:val="22"/>
        </w:rPr>
      </w:pPr>
    </w:p>
    <w:p w:rsidR="004A4893" w:rsidRPr="00844015" w:rsidRDefault="0038603B" w:rsidP="004A4893">
      <w:pPr>
        <w:snapToGrid w:val="0"/>
        <w:spacing w:line="440" w:lineRule="exact"/>
        <w:ind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(四)其他部門的工作項目:</w:t>
      </w:r>
    </w:p>
    <w:p w:rsidR="004A4893" w:rsidRPr="00844015" w:rsidRDefault="004A4893" w:rsidP="004A4893">
      <w:pPr>
        <w:snapToGrid w:val="0"/>
        <w:spacing w:line="440" w:lineRule="exact"/>
        <w:ind w:firstLineChars="100" w:firstLine="220"/>
        <w:rPr>
          <w:rFonts w:ascii="華康黑體 Std W3" w:eastAsia="華康黑體 Std W3" w:hAnsi="華康黑體 Std W3" w:hint="eastAsia"/>
          <w:sz w:val="22"/>
          <w:szCs w:val="22"/>
        </w:rPr>
      </w:pPr>
    </w:p>
    <w:p w:rsidR="004A4893" w:rsidRPr="00844015" w:rsidRDefault="004A4893" w:rsidP="004A4893">
      <w:pPr>
        <w:snapToGrid w:val="0"/>
        <w:spacing w:line="440" w:lineRule="exact"/>
        <w:ind w:firstLineChars="100" w:firstLine="220"/>
        <w:rPr>
          <w:rFonts w:ascii="華康黑體 Std W3" w:eastAsia="華康黑體 Std W3" w:hAnsi="華康黑體 Std W3"/>
          <w:sz w:val="22"/>
          <w:szCs w:val="22"/>
        </w:rPr>
      </w:pPr>
    </w:p>
    <w:p w:rsidR="0038603B" w:rsidRPr="00844015" w:rsidRDefault="0038603B" w:rsidP="004A4893">
      <w:pPr>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(五)產業參訪心得(至少100字):</w:t>
      </w:r>
    </w:p>
    <w:p w:rsidR="0038603B" w:rsidRPr="00844015" w:rsidRDefault="0038603B" w:rsidP="0038603B">
      <w:pPr>
        <w:snapToGrid w:val="0"/>
        <w:spacing w:line="360" w:lineRule="auto"/>
        <w:rPr>
          <w:rFonts w:ascii="標楷體" w:eastAsia="標楷體" w:hAnsi="標楷體"/>
          <w:sz w:val="26"/>
          <w:szCs w:val="26"/>
        </w:rPr>
      </w:pPr>
    </w:p>
    <w:p w:rsidR="0038603B" w:rsidRPr="00844015" w:rsidRDefault="0038603B" w:rsidP="0038603B"/>
    <w:p w:rsidR="00203D70" w:rsidRPr="00844015" w:rsidRDefault="0038603B" w:rsidP="000833F4">
      <w:pPr>
        <w:spacing w:line="440" w:lineRule="exact"/>
        <w:ind w:leftChars="184" w:left="552" w:right="452" w:hangingChars="50" w:hanging="110"/>
        <w:jc w:val="center"/>
        <w:rPr>
          <w:rFonts w:ascii="華康黑體 Std W3" w:eastAsia="華康黑體 Std W3" w:hAnsi="華康黑體 Std W3"/>
          <w:b/>
          <w:sz w:val="22"/>
          <w:szCs w:val="22"/>
          <w:u w:val="single"/>
        </w:rPr>
      </w:pPr>
      <w:r w:rsidRPr="00844015">
        <w:rPr>
          <w:rFonts w:ascii="華康黑體 Std W3" w:eastAsia="華康黑體 Std W3" w:hAnsi="華康黑體 Std W3"/>
          <w:b/>
          <w:sz w:val="22"/>
          <w:szCs w:val="22"/>
        </w:rPr>
        <w:br w:type="page"/>
      </w:r>
    </w:p>
    <w:p w:rsidR="00D21778" w:rsidRPr="00844015" w:rsidRDefault="00D21778" w:rsidP="008D1B5E">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-03-0</w:t>
      </w:r>
      <w:r w:rsidR="00E34965" w:rsidRPr="00844015">
        <w:rPr>
          <w:rFonts w:ascii="華康黑體 Std W3" w:eastAsia="華康黑體 Std W3" w:hAnsi="華康黑體 Std W3" w:hint="eastAsia"/>
          <w:b/>
          <w:sz w:val="32"/>
          <w:szCs w:val="32"/>
          <w:bdr w:val="single" w:sz="4" w:space="0" w:color="auto"/>
        </w:rPr>
        <w:t>6</w:t>
      </w:r>
    </w:p>
    <w:p w:rsidR="00D21778" w:rsidRPr="00844015" w:rsidRDefault="00D21778" w:rsidP="000833F4">
      <w:pPr>
        <w:adjustRightInd w:val="0"/>
        <w:snapToGrid w:val="0"/>
        <w:spacing w:after="240" w:line="520" w:lineRule="exact"/>
        <w:ind w:leftChars="-148" w:left="-182" w:rightChars="-147" w:right="-353" w:hangingChars="54" w:hanging="17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8D1B5E">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－生涯闖關實施計畫</w:t>
      </w:r>
    </w:p>
    <w:p w:rsidR="00D21778" w:rsidRPr="00844015" w:rsidRDefault="00D21778" w:rsidP="008D1B5E">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B70C2F" w:rsidP="00B70C2F">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w:t>
      </w:r>
    </w:p>
    <w:p w:rsidR="00C673C5" w:rsidRPr="00844015" w:rsidRDefault="00B70C2F" w:rsidP="00C673C5">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D21778" w:rsidRPr="00844015">
        <w:rPr>
          <w:rFonts w:ascii="華康黑體 Std W3" w:eastAsia="華康黑體 Std W3" w:hAnsi="華康黑體 Std W3" w:hint="eastAsia"/>
          <w:sz w:val="22"/>
          <w:szCs w:val="22"/>
        </w:rPr>
        <w:t>）</w:t>
      </w:r>
      <w:r w:rsidR="00C673C5" w:rsidRPr="00844015">
        <w:rPr>
          <w:rFonts w:ascii="華康黑體 Std W3" w:eastAsia="華康黑體 Std W3" w:hAnsi="華康黑體 Std W3" w:hint="eastAsia"/>
          <w:sz w:val="22"/>
          <w:szCs w:val="22"/>
        </w:rPr>
        <w:t>技術及職業教育法。</w:t>
      </w:r>
    </w:p>
    <w:p w:rsidR="00871FC2" w:rsidRPr="00844015" w:rsidRDefault="00871FC2" w:rsidP="00C673C5">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（三）教育部國民及學前教育署補助辦理國民中學生涯發展教育及技藝教育相關經</w:t>
      </w:r>
    </w:p>
    <w:p w:rsidR="00871FC2" w:rsidRPr="00844015" w:rsidRDefault="00871FC2" w:rsidP="00C673C5">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費作業原則。</w:t>
      </w:r>
    </w:p>
    <w:p w:rsidR="00D21778" w:rsidRPr="00844015" w:rsidRDefault="00871FC2" w:rsidP="008D1B5E">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DC77DC"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8D1B5E">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8D1B5E">
      <w:pPr>
        <w:spacing w:line="440" w:lineRule="exact"/>
        <w:ind w:left="880" w:hangingChars="400" w:hanging="88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（一）協助學生了解自己，培養積極樂觀的態度及良好的品德、價值觀。</w:t>
      </w:r>
    </w:p>
    <w:p w:rsidR="00D21778" w:rsidRPr="00844015" w:rsidRDefault="00D21778" w:rsidP="008D1B5E">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（二）協助學生認識職業類別，增進生涯發展基本能力。</w:t>
      </w:r>
    </w:p>
    <w:p w:rsidR="00D21778" w:rsidRPr="00844015" w:rsidRDefault="00D21778" w:rsidP="008D1B5E">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（三）提升學生生涯發展規劃能力，培養獨立思考能力。</w:t>
      </w:r>
    </w:p>
    <w:p w:rsidR="00D21778" w:rsidRPr="00844015" w:rsidRDefault="00D21778" w:rsidP="008D1B5E">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w:t>
      </w:r>
    </w:p>
    <w:p w:rsidR="00D21778" w:rsidRPr="00844015" w:rsidRDefault="00D21778" w:rsidP="008D1B5E">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（一）主辦單位：輔導處（室）。</w:t>
      </w:r>
      <w:r w:rsidRPr="00844015">
        <w:rPr>
          <w:rFonts w:ascii="華康黑體 Std W3" w:eastAsia="華康黑體 Std W3" w:hAnsi="華康黑體 Std W3"/>
          <w:sz w:val="22"/>
          <w:szCs w:val="22"/>
        </w:rPr>
        <w:t xml:space="preserve">   </w:t>
      </w:r>
    </w:p>
    <w:p w:rsidR="00D21778" w:rsidRPr="00844015" w:rsidRDefault="00D21778" w:rsidP="008D1B5E">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（二）協辦單位：各處室暨領域教師。</w:t>
      </w:r>
    </w:p>
    <w:p w:rsidR="00D21778" w:rsidRPr="00844015" w:rsidRDefault="00D21778" w:rsidP="008D1B5E">
      <w:pPr>
        <w:spacing w:line="440" w:lineRule="exact"/>
        <w:ind w:left="1400" w:hanging="140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四、辦理時間：○○年○月○日第○節課及○○年○月○日第○節課。</w:t>
      </w:r>
    </w:p>
    <w:p w:rsidR="00D21778" w:rsidRPr="00844015" w:rsidRDefault="007136D5" w:rsidP="008D1B5E">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五、實施對象：一</w:t>
      </w:r>
      <w:r w:rsidR="00D21778" w:rsidRPr="00844015">
        <w:rPr>
          <w:rFonts w:ascii="華康黑體 Std W3" w:eastAsia="華康黑體 Std W3" w:hAnsi="華康黑體 Std W3" w:hint="eastAsia"/>
          <w:sz w:val="22"/>
          <w:szCs w:val="22"/>
        </w:rPr>
        <w:t>年級全體學生。</w:t>
      </w:r>
    </w:p>
    <w:p w:rsidR="00D21778" w:rsidRPr="00844015" w:rsidRDefault="00D21778" w:rsidP="008D1B5E">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六、活動地點：○○○。（大型室內活動場地為優先考量）</w:t>
      </w:r>
    </w:p>
    <w:p w:rsidR="00D21778" w:rsidRPr="00844015" w:rsidRDefault="00D21778" w:rsidP="008D1B5E">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七、活動內容說明</w:t>
      </w:r>
    </w:p>
    <w:p w:rsidR="00D21778" w:rsidRPr="00844015" w:rsidRDefault="00D21778" w:rsidP="008D1B5E">
      <w:pPr>
        <w:spacing w:line="440" w:lineRule="exact"/>
        <w:ind w:firstLineChars="108" w:firstLine="23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（一）由各領域教師設計職業闖關活動，共設○關，每關設關主○名。</w:t>
      </w:r>
    </w:p>
    <w:p w:rsidR="00D21778" w:rsidRPr="00844015" w:rsidRDefault="00D21778" w:rsidP="008D1B5E">
      <w:pPr>
        <w:spacing w:line="440" w:lineRule="exact"/>
        <w:ind w:firstLineChars="108" w:firstLine="23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（二）依照班序，分２場次，未輪到之班級則留在原班填寫學習單。</w:t>
      </w:r>
    </w:p>
    <w:p w:rsidR="00D21778" w:rsidRPr="00844015" w:rsidRDefault="00D21778" w:rsidP="008D1B5E">
      <w:pPr>
        <w:spacing w:line="440" w:lineRule="exact"/>
        <w:ind w:firstLine="14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1. </w:t>
      </w:r>
      <w:r w:rsidRPr="00844015">
        <w:rPr>
          <w:rFonts w:ascii="華康黑體 Std W3" w:eastAsia="華康黑體 Std W3" w:hAnsi="華康黑體 Std W3" w:hint="eastAsia"/>
          <w:sz w:val="22"/>
          <w:szCs w:val="22"/>
        </w:rPr>
        <w:t>第一場次○○年○月○日：○班至○班。</w:t>
      </w:r>
    </w:p>
    <w:p w:rsidR="00D21778" w:rsidRPr="00844015" w:rsidRDefault="00D21778" w:rsidP="008D1B5E">
      <w:pPr>
        <w:spacing w:line="440" w:lineRule="exact"/>
        <w:ind w:firstLine="14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2. </w:t>
      </w:r>
      <w:r w:rsidRPr="00844015">
        <w:rPr>
          <w:rFonts w:ascii="華康黑體 Std W3" w:eastAsia="華康黑體 Std W3" w:hAnsi="華康黑體 Std W3" w:hint="eastAsia"/>
          <w:sz w:val="22"/>
          <w:szCs w:val="22"/>
        </w:rPr>
        <w:t>第二場次○○年○月○日：○班至○班。</w:t>
      </w:r>
    </w:p>
    <w:p w:rsidR="00D21778" w:rsidRPr="00844015" w:rsidRDefault="00D21778" w:rsidP="00397073">
      <w:pPr>
        <w:spacing w:line="440" w:lineRule="exact"/>
        <w:ind w:leftChars="100" w:left="942" w:hangingChars="319" w:hanging="702"/>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（三）每班分三小隊，每隊以○○～○○人為限，每場次共○○小隊進行闖關活動。</w:t>
      </w:r>
    </w:p>
    <w:p w:rsidR="00D21778" w:rsidRPr="00844015" w:rsidRDefault="00D21778" w:rsidP="00397073">
      <w:pPr>
        <w:spacing w:line="440" w:lineRule="exact"/>
        <w:ind w:leftChars="99" w:left="836" w:hangingChars="272" w:hanging="598"/>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Pr="00844015">
        <w:rPr>
          <w:rFonts w:ascii="華康黑體 Std W3" w:eastAsia="華康黑體 Std W3" w:hAnsi="華康黑體 Std W3" w:hint="eastAsia"/>
          <w:spacing w:val="-4"/>
          <w:sz w:val="22"/>
          <w:szCs w:val="22"/>
        </w:rPr>
        <w:t>活動進行以小隊為單位，每小隊成員必須遵守各關競賽規定，違反競賽規定者，關主得當場取消該關競賽資格。</w:t>
      </w:r>
    </w:p>
    <w:p w:rsidR="00D21778" w:rsidRPr="00844015" w:rsidRDefault="00D21778" w:rsidP="00397073">
      <w:pPr>
        <w:spacing w:line="440" w:lineRule="exact"/>
        <w:ind w:leftChars="100" w:left="854" w:hangingChars="279" w:hanging="614"/>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w:t>
      </w:r>
      <w:r w:rsidRPr="00844015">
        <w:rPr>
          <w:rFonts w:ascii="華康黑體 Std W3" w:eastAsia="華康黑體 Std W3" w:hAnsi="華康黑體 Std W3" w:hint="eastAsia"/>
          <w:spacing w:val="-4"/>
          <w:sz w:val="22"/>
          <w:szCs w:val="22"/>
        </w:rPr>
        <w:t>每關闖關時間以○分鐘為限，以哨音為依據，當哨音響起，該關闖活動即停止，所有參賽隊伍不得停留，必須往下一關移動，移動時間一分鐘，於時間內未就定位者視同棄權。</w:t>
      </w:r>
    </w:p>
    <w:p w:rsidR="00D21778" w:rsidRPr="00844015" w:rsidRDefault="00D21778" w:rsidP="00397073">
      <w:pPr>
        <w:spacing w:line="440" w:lineRule="exact"/>
        <w:ind w:leftChars="105" w:left="969" w:hangingChars="326" w:hanging="717"/>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（六）闖關方式以兩兩小隊</w:t>
      </w:r>
      <w:r w:rsidRPr="00844015">
        <w:rPr>
          <w:rFonts w:ascii="華康黑體 Std W3" w:eastAsia="華康黑體 Std W3" w:hAnsi="華康黑體 Std W3"/>
          <w:sz w:val="22"/>
          <w:szCs w:val="22"/>
        </w:rPr>
        <w:t>PK</w:t>
      </w:r>
      <w:r w:rsidRPr="00844015">
        <w:rPr>
          <w:rFonts w:ascii="華康黑體 Std W3" w:eastAsia="華康黑體 Std W3" w:hAnsi="華康黑體 Std W3" w:hint="eastAsia"/>
          <w:sz w:val="22"/>
          <w:szCs w:val="22"/>
        </w:rPr>
        <w:t>方式進行，活動時間內先行完成活動要求或答對題目者獲勝。以小隊為單位，依小隊整體表現給分，「特優」得</w:t>
      </w:r>
      <w:r w:rsidRPr="00844015">
        <w:rPr>
          <w:rFonts w:ascii="華康黑體 Std W3" w:eastAsia="華康黑體 Std W3" w:hAnsi="華康黑體 Std W3"/>
          <w:sz w:val="22"/>
          <w:szCs w:val="22"/>
        </w:rPr>
        <w:t>5</w:t>
      </w:r>
      <w:r w:rsidRPr="00844015">
        <w:rPr>
          <w:rFonts w:ascii="華康黑體 Std W3" w:eastAsia="華康黑體 Std W3" w:hAnsi="華康黑體 Std W3" w:hint="eastAsia"/>
          <w:sz w:val="22"/>
          <w:szCs w:val="22"/>
        </w:rPr>
        <w:t>顆星，「優」得</w:t>
      </w:r>
      <w:r w:rsidRPr="00844015">
        <w:rPr>
          <w:rFonts w:ascii="華康黑體 Std W3" w:eastAsia="華康黑體 Std W3" w:hAnsi="華康黑體 Std W3"/>
          <w:sz w:val="22"/>
          <w:szCs w:val="22"/>
        </w:rPr>
        <w:t>4</w:t>
      </w:r>
      <w:r w:rsidRPr="00844015">
        <w:rPr>
          <w:rFonts w:ascii="華康黑體 Std W3" w:eastAsia="華康黑體 Std W3" w:hAnsi="華康黑體 Std W3" w:hint="eastAsia"/>
          <w:sz w:val="22"/>
          <w:szCs w:val="22"/>
        </w:rPr>
        <w:t>顆星，「佳」得</w:t>
      </w:r>
      <w:r w:rsidRPr="00844015">
        <w:rPr>
          <w:rFonts w:ascii="華康黑體 Std W3" w:eastAsia="華康黑體 Std W3" w:hAnsi="華康黑體 Std W3"/>
          <w:sz w:val="22"/>
          <w:szCs w:val="22"/>
        </w:rPr>
        <w:t>3</w:t>
      </w:r>
      <w:r w:rsidRPr="00844015">
        <w:rPr>
          <w:rFonts w:ascii="華康黑體 Std W3" w:eastAsia="華康黑體 Std W3" w:hAnsi="華康黑體 Std W3" w:hint="eastAsia"/>
          <w:sz w:val="22"/>
          <w:szCs w:val="22"/>
        </w:rPr>
        <w:t>顆星，「良」得</w:t>
      </w: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顆星，「可」得</w:t>
      </w: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顆星。</w:t>
      </w:r>
    </w:p>
    <w:p w:rsidR="00D21778" w:rsidRPr="00844015" w:rsidRDefault="00D21778" w:rsidP="008D1B5E">
      <w:pPr>
        <w:spacing w:line="440" w:lineRule="exact"/>
        <w:ind w:leftChars="129" w:left="97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（七）活動結束，依各小隊獲得之星星顆數，前三名者予以敘獎與頒發獎品、獎狀（同分者得並列同名次）。</w:t>
      </w:r>
    </w:p>
    <w:p w:rsidR="00D21778" w:rsidRPr="00844015" w:rsidRDefault="00D21778" w:rsidP="008D1B5E">
      <w:pPr>
        <w:spacing w:line="440" w:lineRule="exact"/>
        <w:ind w:leftChars="116" w:left="1048" w:hangingChars="350" w:hanging="77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第一名：（獎品由各校自行決定）、嘉獎○支、獎狀一張。</w:t>
      </w:r>
    </w:p>
    <w:p w:rsidR="00D21778" w:rsidRPr="00844015" w:rsidRDefault="00D21778" w:rsidP="008D1B5E">
      <w:pPr>
        <w:spacing w:line="440" w:lineRule="exact"/>
        <w:ind w:leftChars="116" w:left="1048" w:hangingChars="350" w:hanging="77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第二名：（獎品由各校自行決定）、嘉獎○支、獎狀一張。</w:t>
      </w:r>
    </w:p>
    <w:p w:rsidR="00D21778" w:rsidRPr="00844015" w:rsidRDefault="00D21778" w:rsidP="008D1B5E">
      <w:pPr>
        <w:spacing w:line="440" w:lineRule="exact"/>
        <w:ind w:leftChars="116" w:left="1048" w:hangingChars="350" w:hanging="77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第三名：嘉獎○支、獎狀一張。</w:t>
      </w:r>
    </w:p>
    <w:p w:rsidR="00D21778" w:rsidRPr="00844015" w:rsidRDefault="00D21778" w:rsidP="008D1B5E">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（八）關主及關名</w:t>
      </w:r>
      <w:r w:rsidRPr="00844015">
        <w:rPr>
          <w:rFonts w:ascii="華康黑體 Std W3" w:eastAsia="華康黑體 Std W3" w:hAnsi="華康黑體 Std W3"/>
          <w:sz w:val="22"/>
          <w:szCs w:val="22"/>
        </w:rPr>
        <w:t>:</w:t>
      </w:r>
    </w:p>
    <w:tbl>
      <w:tblPr>
        <w:tblW w:w="0" w:type="auto"/>
        <w:tblInd w:w="10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77"/>
        <w:gridCol w:w="3240"/>
        <w:gridCol w:w="1358"/>
        <w:gridCol w:w="1997"/>
      </w:tblGrid>
      <w:tr w:rsidR="00D21778" w:rsidRPr="00844015">
        <w:tc>
          <w:tcPr>
            <w:tcW w:w="677" w:type="dxa"/>
            <w:tcBorders>
              <w:top w:val="single" w:sz="12" w:space="0" w:color="auto"/>
              <w:bottom w:val="single" w:sz="12" w:space="0" w:color="auto"/>
            </w:tcBorders>
          </w:tcPr>
          <w:p w:rsidR="00D21778" w:rsidRPr="00844015" w:rsidRDefault="00D21778" w:rsidP="00CC416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序號</w:t>
            </w:r>
          </w:p>
        </w:tc>
        <w:tc>
          <w:tcPr>
            <w:tcW w:w="3240" w:type="dxa"/>
            <w:tcBorders>
              <w:top w:val="single" w:sz="12" w:space="0" w:color="auto"/>
              <w:bottom w:val="single" w:sz="12" w:space="0" w:color="auto"/>
            </w:tcBorders>
          </w:tcPr>
          <w:p w:rsidR="00D21778" w:rsidRPr="00844015" w:rsidRDefault="00D21778" w:rsidP="00CC416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關</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名</w:t>
            </w:r>
          </w:p>
        </w:tc>
        <w:tc>
          <w:tcPr>
            <w:tcW w:w="1358" w:type="dxa"/>
            <w:tcBorders>
              <w:top w:val="single" w:sz="12" w:space="0" w:color="auto"/>
              <w:bottom w:val="single" w:sz="12" w:space="0" w:color="auto"/>
            </w:tcBorders>
          </w:tcPr>
          <w:p w:rsidR="00D21778" w:rsidRPr="00844015" w:rsidRDefault="00D21778" w:rsidP="00CC416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關</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主</w:t>
            </w:r>
          </w:p>
        </w:tc>
        <w:tc>
          <w:tcPr>
            <w:tcW w:w="1997" w:type="dxa"/>
            <w:tcBorders>
              <w:top w:val="single" w:sz="12" w:space="0" w:color="auto"/>
              <w:bottom w:val="single" w:sz="12" w:space="0" w:color="auto"/>
            </w:tcBorders>
          </w:tcPr>
          <w:p w:rsidR="00D21778" w:rsidRPr="00844015" w:rsidRDefault="00D21778" w:rsidP="00CC416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雨天備案地點</w:t>
            </w:r>
          </w:p>
        </w:tc>
      </w:tr>
      <w:tr w:rsidR="00D21778" w:rsidRPr="00844015">
        <w:tc>
          <w:tcPr>
            <w:tcW w:w="677" w:type="dxa"/>
            <w:tcBorders>
              <w:top w:val="single" w:sz="12" w:space="0" w:color="auto"/>
            </w:tcBorders>
          </w:tcPr>
          <w:p w:rsidR="00D21778" w:rsidRPr="00844015" w:rsidRDefault="00D21778" w:rsidP="00CC4163">
            <w:pPr>
              <w:numPr>
                <w:ilvl w:val="0"/>
                <w:numId w:val="2"/>
              </w:numPr>
              <w:spacing w:line="360" w:lineRule="exact"/>
              <w:jc w:val="center"/>
              <w:rPr>
                <w:rFonts w:ascii="華康黑體 Std W3" w:eastAsia="華康黑體 Std W3" w:hAnsi="華康黑體 Std W3"/>
                <w:sz w:val="20"/>
                <w:szCs w:val="20"/>
              </w:rPr>
            </w:pPr>
          </w:p>
        </w:tc>
        <w:tc>
          <w:tcPr>
            <w:tcW w:w="3240" w:type="dxa"/>
            <w:tcBorders>
              <w:top w:val="single" w:sz="12" w:space="0" w:color="auto"/>
            </w:tcBorders>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語文領域（國文）－○○○</w:t>
            </w:r>
          </w:p>
        </w:tc>
        <w:tc>
          <w:tcPr>
            <w:tcW w:w="1358" w:type="dxa"/>
            <w:tcBorders>
              <w:top w:val="single" w:sz="12" w:space="0" w:color="auto"/>
            </w:tcBorders>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997" w:type="dxa"/>
            <w:tcBorders>
              <w:top w:val="single" w:sz="12" w:space="0" w:color="auto"/>
            </w:tcBorders>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c>
          <w:tcPr>
            <w:tcW w:w="677" w:type="dxa"/>
          </w:tcPr>
          <w:p w:rsidR="00D21778" w:rsidRPr="00844015" w:rsidRDefault="00D21778" w:rsidP="00CC4163">
            <w:pPr>
              <w:numPr>
                <w:ilvl w:val="0"/>
                <w:numId w:val="2"/>
              </w:numPr>
              <w:spacing w:line="360" w:lineRule="exact"/>
              <w:jc w:val="center"/>
              <w:rPr>
                <w:rFonts w:ascii="華康黑體 Std W3" w:eastAsia="華康黑體 Std W3" w:hAnsi="華康黑體 Std W3"/>
                <w:sz w:val="20"/>
                <w:szCs w:val="20"/>
              </w:rPr>
            </w:pPr>
          </w:p>
        </w:tc>
        <w:tc>
          <w:tcPr>
            <w:tcW w:w="3240"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語文領域（英語）－○○○</w:t>
            </w:r>
          </w:p>
        </w:tc>
        <w:tc>
          <w:tcPr>
            <w:tcW w:w="1358"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997"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c>
          <w:tcPr>
            <w:tcW w:w="677" w:type="dxa"/>
          </w:tcPr>
          <w:p w:rsidR="00D21778" w:rsidRPr="00844015" w:rsidRDefault="00D21778" w:rsidP="00CC4163">
            <w:pPr>
              <w:numPr>
                <w:ilvl w:val="0"/>
                <w:numId w:val="2"/>
              </w:numPr>
              <w:spacing w:line="360" w:lineRule="exact"/>
              <w:jc w:val="center"/>
              <w:rPr>
                <w:rFonts w:ascii="華康黑體 Std W3" w:eastAsia="華康黑體 Std W3" w:hAnsi="華康黑體 Std W3"/>
                <w:sz w:val="20"/>
                <w:szCs w:val="20"/>
              </w:rPr>
            </w:pPr>
          </w:p>
        </w:tc>
        <w:tc>
          <w:tcPr>
            <w:tcW w:w="3240"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數學領域－○○○</w:t>
            </w:r>
          </w:p>
        </w:tc>
        <w:tc>
          <w:tcPr>
            <w:tcW w:w="1358"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997"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c>
          <w:tcPr>
            <w:tcW w:w="677" w:type="dxa"/>
          </w:tcPr>
          <w:p w:rsidR="00D21778" w:rsidRPr="00844015" w:rsidRDefault="00D21778" w:rsidP="00CC4163">
            <w:pPr>
              <w:numPr>
                <w:ilvl w:val="0"/>
                <w:numId w:val="2"/>
              </w:numPr>
              <w:spacing w:line="360" w:lineRule="exact"/>
              <w:jc w:val="center"/>
              <w:rPr>
                <w:rFonts w:ascii="華康黑體 Std W3" w:eastAsia="華康黑體 Std W3" w:hAnsi="華康黑體 Std W3"/>
                <w:sz w:val="20"/>
                <w:szCs w:val="20"/>
              </w:rPr>
            </w:pPr>
          </w:p>
        </w:tc>
        <w:tc>
          <w:tcPr>
            <w:tcW w:w="3240"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自然領域－○○○</w:t>
            </w:r>
          </w:p>
        </w:tc>
        <w:tc>
          <w:tcPr>
            <w:tcW w:w="1358"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997"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c>
          <w:tcPr>
            <w:tcW w:w="677" w:type="dxa"/>
          </w:tcPr>
          <w:p w:rsidR="00D21778" w:rsidRPr="00844015" w:rsidRDefault="00D21778" w:rsidP="00CC4163">
            <w:pPr>
              <w:numPr>
                <w:ilvl w:val="0"/>
                <w:numId w:val="2"/>
              </w:numPr>
              <w:spacing w:line="360" w:lineRule="exact"/>
              <w:jc w:val="center"/>
              <w:rPr>
                <w:rFonts w:ascii="華康黑體 Std W3" w:eastAsia="華康黑體 Std W3" w:hAnsi="華康黑體 Std W3"/>
                <w:sz w:val="20"/>
                <w:szCs w:val="20"/>
              </w:rPr>
            </w:pPr>
          </w:p>
        </w:tc>
        <w:tc>
          <w:tcPr>
            <w:tcW w:w="3240"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社會領域－○○○</w:t>
            </w:r>
          </w:p>
        </w:tc>
        <w:tc>
          <w:tcPr>
            <w:tcW w:w="1358"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997"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c>
          <w:tcPr>
            <w:tcW w:w="677" w:type="dxa"/>
          </w:tcPr>
          <w:p w:rsidR="00D21778" w:rsidRPr="00844015" w:rsidRDefault="00D21778" w:rsidP="00CC4163">
            <w:pPr>
              <w:numPr>
                <w:ilvl w:val="0"/>
                <w:numId w:val="2"/>
              </w:numPr>
              <w:spacing w:line="360" w:lineRule="exact"/>
              <w:jc w:val="center"/>
              <w:rPr>
                <w:rFonts w:ascii="華康黑體 Std W3" w:eastAsia="華康黑體 Std W3" w:hAnsi="華康黑體 Std W3"/>
                <w:sz w:val="20"/>
                <w:szCs w:val="20"/>
              </w:rPr>
            </w:pPr>
          </w:p>
        </w:tc>
        <w:tc>
          <w:tcPr>
            <w:tcW w:w="3240"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藝文領域－○○○</w:t>
            </w:r>
          </w:p>
        </w:tc>
        <w:tc>
          <w:tcPr>
            <w:tcW w:w="1358"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997"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c>
          <w:tcPr>
            <w:tcW w:w="677" w:type="dxa"/>
          </w:tcPr>
          <w:p w:rsidR="00D21778" w:rsidRPr="00844015" w:rsidRDefault="00D21778" w:rsidP="00CC4163">
            <w:pPr>
              <w:numPr>
                <w:ilvl w:val="0"/>
                <w:numId w:val="2"/>
              </w:numPr>
              <w:spacing w:line="360" w:lineRule="exact"/>
              <w:jc w:val="center"/>
              <w:rPr>
                <w:rFonts w:ascii="華康黑體 Std W3" w:eastAsia="華康黑體 Std W3" w:hAnsi="華康黑體 Std W3"/>
                <w:sz w:val="20"/>
                <w:szCs w:val="20"/>
              </w:rPr>
            </w:pPr>
          </w:p>
        </w:tc>
        <w:tc>
          <w:tcPr>
            <w:tcW w:w="3240" w:type="dxa"/>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健體領域－○○○</w:t>
            </w:r>
          </w:p>
        </w:tc>
        <w:tc>
          <w:tcPr>
            <w:tcW w:w="1358" w:type="dxa"/>
          </w:tcPr>
          <w:p w:rsidR="00D21778" w:rsidRPr="00844015" w:rsidRDefault="00D21778" w:rsidP="003D415F">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997" w:type="dxa"/>
          </w:tcPr>
          <w:p w:rsidR="00D21778" w:rsidRPr="00844015" w:rsidRDefault="00D21778" w:rsidP="003D415F">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c>
          <w:tcPr>
            <w:tcW w:w="677" w:type="dxa"/>
            <w:tcBorders>
              <w:bottom w:val="single" w:sz="12" w:space="0" w:color="auto"/>
            </w:tcBorders>
          </w:tcPr>
          <w:p w:rsidR="00D21778" w:rsidRPr="00844015" w:rsidRDefault="00D21778" w:rsidP="00CC4163">
            <w:pPr>
              <w:numPr>
                <w:ilvl w:val="0"/>
                <w:numId w:val="2"/>
              </w:numPr>
              <w:spacing w:line="360" w:lineRule="exact"/>
              <w:jc w:val="center"/>
              <w:rPr>
                <w:rFonts w:ascii="華康黑體 Std W3" w:eastAsia="華康黑體 Std W3" w:hAnsi="華康黑體 Std W3"/>
                <w:sz w:val="20"/>
                <w:szCs w:val="20"/>
              </w:rPr>
            </w:pPr>
          </w:p>
        </w:tc>
        <w:tc>
          <w:tcPr>
            <w:tcW w:w="3240" w:type="dxa"/>
            <w:tcBorders>
              <w:bottom w:val="single" w:sz="12" w:space="0" w:color="auto"/>
            </w:tcBorders>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綜合領域－○○○</w:t>
            </w:r>
          </w:p>
        </w:tc>
        <w:tc>
          <w:tcPr>
            <w:tcW w:w="1358" w:type="dxa"/>
            <w:tcBorders>
              <w:bottom w:val="single" w:sz="12" w:space="0" w:color="auto"/>
            </w:tcBorders>
          </w:tcPr>
          <w:p w:rsidR="00D21778" w:rsidRPr="00844015" w:rsidRDefault="00D21778" w:rsidP="003D415F">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997" w:type="dxa"/>
            <w:tcBorders>
              <w:bottom w:val="single" w:sz="12" w:space="0" w:color="auto"/>
            </w:tcBorders>
          </w:tcPr>
          <w:p w:rsidR="00D21778" w:rsidRPr="00844015" w:rsidRDefault="00D21778" w:rsidP="003D415F">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bl>
    <w:p w:rsidR="00D21778" w:rsidRPr="00844015" w:rsidRDefault="00D21778" w:rsidP="008D1B5E">
      <w:pPr>
        <w:spacing w:line="440" w:lineRule="exact"/>
        <w:rPr>
          <w:rFonts w:ascii="華康黑體 Std W3" w:eastAsia="華康黑體 Std W3" w:hAnsi="華康黑體 Std W3"/>
          <w:sz w:val="22"/>
          <w:szCs w:val="22"/>
        </w:rPr>
      </w:pPr>
    </w:p>
    <w:p w:rsidR="00D21778" w:rsidRPr="00844015" w:rsidRDefault="00D21778" w:rsidP="008D1B5E">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八、經費來源及概算</w:t>
      </w:r>
    </w:p>
    <w:p w:rsidR="00D21778" w:rsidRPr="00844015" w:rsidRDefault="00D21778" w:rsidP="008D1B5E">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w:t>
      </w:r>
      <w:r w:rsidR="00240CEB"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補助款、學校預算經費及自籌經費、家長會補助等。</w:t>
      </w:r>
    </w:p>
    <w:p w:rsidR="00D21778" w:rsidRPr="00844015" w:rsidRDefault="00D21778" w:rsidP="008D1B5E">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A41AE2">
      <w:pPr>
        <w:spacing w:line="440" w:lineRule="exact"/>
        <w:ind w:left="440" w:hangingChars="200" w:hanging="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九、本計畫經輔導處（室）務會議討論，陳校長核准可後實施，修正時亦同。</w:t>
      </w:r>
    </w:p>
    <w:p w:rsidR="00D21778" w:rsidRPr="00844015" w:rsidRDefault="00D21778" w:rsidP="007346B8">
      <w:pPr>
        <w:adjustRightInd w:val="0"/>
        <w:snapToGrid w:val="0"/>
        <w:spacing w:after="240" w:line="520" w:lineRule="exact"/>
        <w:ind w:right="986"/>
        <w:jc w:val="right"/>
        <w:rPr>
          <w:rFonts w:ascii="華康黑體 Std W3" w:eastAsia="華康黑體 Std W3" w:hAnsi="華康黑體 Std W3"/>
          <w:b/>
          <w:sz w:val="32"/>
          <w:szCs w:val="32"/>
          <w:bdr w:val="single" w:sz="4" w:space="0" w:color="auto"/>
        </w:rPr>
      </w:pPr>
    </w:p>
    <w:p w:rsidR="00D21778" w:rsidRPr="00844015" w:rsidRDefault="007346B8" w:rsidP="009F3280">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00D21778" w:rsidRPr="00844015">
        <w:rPr>
          <w:rFonts w:ascii="華康黑體 Std W3" w:eastAsia="華康黑體 Std W3" w:hAnsi="華康黑體 Std W3" w:hint="eastAsia"/>
          <w:b/>
          <w:sz w:val="32"/>
          <w:szCs w:val="32"/>
          <w:bdr w:val="single" w:sz="4" w:space="0" w:color="auto"/>
        </w:rPr>
        <w:t>課程活動</w:t>
      </w:r>
      <w:r w:rsidR="00D21778" w:rsidRPr="00844015">
        <w:rPr>
          <w:rFonts w:ascii="華康黑體 Std W3" w:eastAsia="華康黑體 Std W3" w:hAnsi="華康黑體 Std W3"/>
          <w:b/>
          <w:sz w:val="32"/>
          <w:szCs w:val="32"/>
          <w:bdr w:val="single" w:sz="4" w:space="0" w:color="auto"/>
        </w:rPr>
        <w:t>-04-0</w:t>
      </w:r>
      <w:r w:rsidR="001F16F5" w:rsidRPr="00844015">
        <w:rPr>
          <w:rFonts w:ascii="華康黑體 Std W3" w:eastAsia="華康黑體 Std W3" w:hAnsi="華康黑體 Std W3" w:hint="eastAsia"/>
          <w:b/>
          <w:sz w:val="32"/>
          <w:szCs w:val="32"/>
          <w:bdr w:val="single" w:sz="4" w:space="0" w:color="auto"/>
        </w:rPr>
        <w:t>7</w:t>
      </w:r>
    </w:p>
    <w:p w:rsidR="00D21778" w:rsidRPr="00844015" w:rsidRDefault="00D21778" w:rsidP="000833F4">
      <w:pPr>
        <w:adjustRightInd w:val="0"/>
        <w:snapToGrid w:val="0"/>
        <w:spacing w:after="240" w:line="520" w:lineRule="exact"/>
        <w:ind w:leftChars="-148" w:left="-182" w:rightChars="-147" w:right="-353" w:hangingChars="54" w:hanging="17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9F3280">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－生涯闖關學習單</w:t>
      </w:r>
    </w:p>
    <w:p w:rsidR="00D21778" w:rsidRPr="00844015" w:rsidRDefault="00D21778" w:rsidP="009F3280">
      <w:pPr>
        <w:spacing w:line="440" w:lineRule="exact"/>
        <w:ind w:leftChars="945" w:left="226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班級：</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座號：</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姓名：</w:t>
      </w:r>
      <w:r w:rsidRPr="00844015">
        <w:rPr>
          <w:rFonts w:ascii="華康黑體 Std W3" w:eastAsia="華康黑體 Std W3" w:hAnsi="華康黑體 Std W3" w:hint="eastAsia"/>
          <w:sz w:val="22"/>
          <w:szCs w:val="22"/>
          <w:u w:val="single"/>
        </w:rPr>
        <w:t xml:space="preserve">　　　　</w:t>
      </w:r>
    </w:p>
    <w:p w:rsidR="00D21778" w:rsidRPr="00844015" w:rsidRDefault="00D21778" w:rsidP="00A41AE2">
      <w:pPr>
        <w:spacing w:line="440" w:lineRule="exact"/>
        <w:ind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今天的活動將透過各領域老師精心設計的關卡，帶你體驗不同的工作世界。請帶著學習單、筆、認真的態度和愉快的心情，依老師的指示到各關進行活動並完成記錄，通過考驗後由關主蓋章認證，才算完成任務。（記得到達及離開各關卡時，要表現小隊的精神和禮貌喔！）</w:t>
      </w:r>
      <w:r w:rsidRPr="00844015">
        <w:rPr>
          <w:rFonts w:ascii="華康黑體 Std W3" w:eastAsia="華康黑體 Std W3" w:hAnsi="華康黑體 Std W3"/>
          <w:sz w:val="22"/>
          <w:szCs w:val="22"/>
        </w:rPr>
        <w:t xml:space="preserve"> </w:t>
      </w:r>
    </w:p>
    <w:p w:rsidR="00D21778" w:rsidRPr="00844015" w:rsidRDefault="00D21778" w:rsidP="00717A69">
      <w:pPr>
        <w:spacing w:line="440" w:lineRule="exact"/>
        <w:ind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所有關卡活動結束後，不要忘記，寫下你的心得與感想，然後交給輔導活動教師。同學們，拿出信心、勇氣與團隊精神迎接挑戰，祝福你得到最後的勝利！</w:t>
      </w:r>
      <w:r w:rsidRPr="00844015">
        <w:rPr>
          <w:rFonts w:ascii="華康黑體 Std W3" w:eastAsia="華康黑體 Std W3" w:hAnsi="華康黑體 Std W3"/>
          <w:sz w:val="22"/>
          <w:szCs w:val="22"/>
        </w:rPr>
        <w:t>GO</w:t>
      </w:r>
      <w:r w:rsidRPr="00844015">
        <w:rPr>
          <w:rFonts w:ascii="華康黑體 Std W3" w:eastAsia="華康黑體 Std W3" w:hAnsi="華康黑體 Std W3" w:hint="eastAsia"/>
          <w:sz w:val="22"/>
          <w:szCs w:val="22"/>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388"/>
        <w:gridCol w:w="1391"/>
        <w:gridCol w:w="1386"/>
        <w:gridCol w:w="1386"/>
        <w:gridCol w:w="1386"/>
        <w:gridCol w:w="1386"/>
      </w:tblGrid>
      <w:tr w:rsidR="00D21778" w:rsidRPr="00844015">
        <w:tc>
          <w:tcPr>
            <w:tcW w:w="1388" w:type="dxa"/>
            <w:tcBorders>
              <w:top w:val="single" w:sz="12" w:space="0" w:color="auto"/>
              <w:right w:val="single" w:sz="12" w:space="0" w:color="auto"/>
            </w:tcBorders>
            <w:vAlign w:val="center"/>
          </w:tcPr>
          <w:p w:rsidR="00D21778" w:rsidRPr="00844015" w:rsidRDefault="00D21778" w:rsidP="00986936">
            <w:pPr>
              <w:spacing w:line="44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關卡名稱</w:t>
            </w:r>
          </w:p>
        </w:tc>
        <w:tc>
          <w:tcPr>
            <w:tcW w:w="1391" w:type="dxa"/>
            <w:tcBorders>
              <w:top w:val="single" w:sz="12" w:space="0" w:color="auto"/>
              <w:left w:val="single" w:sz="12" w:space="0" w:color="auto"/>
            </w:tcBorders>
          </w:tcPr>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p>
        </w:tc>
        <w:tc>
          <w:tcPr>
            <w:tcW w:w="1386" w:type="dxa"/>
            <w:tcBorders>
              <w:top w:val="single" w:sz="12" w:space="0" w:color="auto"/>
            </w:tcBorders>
          </w:tcPr>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p>
        </w:tc>
        <w:tc>
          <w:tcPr>
            <w:tcW w:w="1386" w:type="dxa"/>
            <w:tcBorders>
              <w:top w:val="single" w:sz="12" w:space="0" w:color="auto"/>
            </w:tcBorders>
          </w:tcPr>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p>
        </w:tc>
        <w:tc>
          <w:tcPr>
            <w:tcW w:w="1386" w:type="dxa"/>
            <w:tcBorders>
              <w:top w:val="single" w:sz="12" w:space="0" w:color="auto"/>
            </w:tcBorders>
          </w:tcPr>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p>
        </w:tc>
        <w:tc>
          <w:tcPr>
            <w:tcW w:w="1386" w:type="dxa"/>
            <w:tcBorders>
              <w:top w:val="single" w:sz="12" w:space="0" w:color="auto"/>
            </w:tcBorders>
          </w:tcPr>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p>
        </w:tc>
      </w:tr>
      <w:tr w:rsidR="00D21778" w:rsidRPr="00844015">
        <w:trPr>
          <w:trHeight w:val="1009"/>
        </w:trPr>
        <w:tc>
          <w:tcPr>
            <w:tcW w:w="1388" w:type="dxa"/>
            <w:tcBorders>
              <w:right w:val="single" w:sz="12" w:space="0" w:color="auto"/>
            </w:tcBorders>
            <w:vAlign w:val="center"/>
          </w:tcPr>
          <w:p w:rsidR="00D21778" w:rsidRPr="00844015" w:rsidRDefault="00D21778" w:rsidP="00986936">
            <w:pPr>
              <w:snapToGrid w:val="0"/>
              <w:spacing w:line="44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活動記錄</w:t>
            </w:r>
          </w:p>
        </w:tc>
        <w:tc>
          <w:tcPr>
            <w:tcW w:w="1391" w:type="dxa"/>
            <w:tcBorders>
              <w:left w:val="single" w:sz="12" w:space="0" w:color="auto"/>
            </w:tcBorders>
          </w:tcPr>
          <w:p w:rsidR="00D21778" w:rsidRPr="00844015" w:rsidRDefault="00D21778" w:rsidP="00986936">
            <w:pPr>
              <w:snapToGrid w:val="0"/>
              <w:spacing w:line="440" w:lineRule="exact"/>
              <w:rPr>
                <w:rFonts w:ascii="華康黑體 Std W3" w:eastAsia="華康黑體 Std W3" w:hAnsi="華康黑體 Std W3"/>
                <w:sz w:val="22"/>
                <w:szCs w:val="22"/>
              </w:rPr>
            </w:pPr>
          </w:p>
        </w:tc>
        <w:tc>
          <w:tcPr>
            <w:tcW w:w="1386" w:type="dxa"/>
          </w:tcPr>
          <w:p w:rsidR="00D21778" w:rsidRPr="00844015" w:rsidRDefault="00D21778" w:rsidP="00986936">
            <w:pPr>
              <w:snapToGrid w:val="0"/>
              <w:spacing w:line="440" w:lineRule="exact"/>
              <w:rPr>
                <w:rFonts w:ascii="華康黑體 Std W3" w:eastAsia="華康黑體 Std W3" w:hAnsi="華康黑體 Std W3"/>
                <w:sz w:val="22"/>
                <w:szCs w:val="22"/>
              </w:rPr>
            </w:pPr>
          </w:p>
        </w:tc>
        <w:tc>
          <w:tcPr>
            <w:tcW w:w="1386" w:type="dxa"/>
          </w:tcPr>
          <w:p w:rsidR="00D21778" w:rsidRPr="00844015" w:rsidRDefault="00D21778" w:rsidP="00986936">
            <w:pPr>
              <w:snapToGrid w:val="0"/>
              <w:spacing w:line="440" w:lineRule="exact"/>
              <w:rPr>
                <w:rFonts w:ascii="華康黑體 Std W3" w:eastAsia="華康黑體 Std W3" w:hAnsi="華康黑體 Std W3"/>
                <w:sz w:val="22"/>
                <w:szCs w:val="22"/>
              </w:rPr>
            </w:pPr>
          </w:p>
        </w:tc>
        <w:tc>
          <w:tcPr>
            <w:tcW w:w="1386" w:type="dxa"/>
          </w:tcPr>
          <w:p w:rsidR="00D21778" w:rsidRPr="00844015" w:rsidRDefault="00D21778" w:rsidP="00986936">
            <w:pPr>
              <w:snapToGrid w:val="0"/>
              <w:spacing w:line="440" w:lineRule="exact"/>
              <w:rPr>
                <w:rFonts w:ascii="華康黑體 Std W3" w:eastAsia="華康黑體 Std W3" w:hAnsi="華康黑體 Std W3"/>
                <w:sz w:val="22"/>
                <w:szCs w:val="22"/>
              </w:rPr>
            </w:pPr>
          </w:p>
        </w:tc>
        <w:tc>
          <w:tcPr>
            <w:tcW w:w="1386" w:type="dxa"/>
          </w:tcPr>
          <w:p w:rsidR="00D21778" w:rsidRPr="00844015" w:rsidRDefault="00D21778" w:rsidP="00986936">
            <w:pPr>
              <w:snapToGrid w:val="0"/>
              <w:spacing w:line="440" w:lineRule="exact"/>
              <w:rPr>
                <w:rFonts w:ascii="華康黑體 Std W3" w:eastAsia="華康黑體 Std W3" w:hAnsi="華康黑體 Std W3"/>
                <w:sz w:val="22"/>
                <w:szCs w:val="22"/>
              </w:rPr>
            </w:pPr>
          </w:p>
        </w:tc>
      </w:tr>
      <w:tr w:rsidR="00D21778" w:rsidRPr="00844015">
        <w:trPr>
          <w:trHeight w:val="893"/>
        </w:trPr>
        <w:tc>
          <w:tcPr>
            <w:tcW w:w="1388" w:type="dxa"/>
            <w:tcBorders>
              <w:right w:val="single" w:sz="12" w:space="0" w:color="auto"/>
            </w:tcBorders>
            <w:vAlign w:val="center"/>
          </w:tcPr>
          <w:p w:rsidR="00D21778" w:rsidRPr="00844015" w:rsidRDefault="00D21778" w:rsidP="00986936">
            <w:pPr>
              <w:spacing w:line="44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關主簽章</w:t>
            </w:r>
          </w:p>
        </w:tc>
        <w:tc>
          <w:tcPr>
            <w:tcW w:w="1391" w:type="dxa"/>
            <w:tcBorders>
              <w:left w:val="single" w:sz="12" w:space="0" w:color="auto"/>
            </w:tcBorders>
            <w:vAlign w:val="center"/>
          </w:tcPr>
          <w:p w:rsidR="00D21778" w:rsidRPr="00844015" w:rsidRDefault="00D21778" w:rsidP="00986936">
            <w:pPr>
              <w:spacing w:line="440" w:lineRule="exact"/>
              <w:jc w:val="center"/>
              <w:rPr>
                <w:rFonts w:ascii="華康黑體 Std W3" w:eastAsia="華康黑體 Std W3" w:hAnsi="華康黑體 Std W3"/>
                <w:sz w:val="22"/>
                <w:szCs w:val="22"/>
              </w:rPr>
            </w:pPr>
          </w:p>
        </w:tc>
        <w:tc>
          <w:tcPr>
            <w:tcW w:w="1386" w:type="dxa"/>
            <w:vAlign w:val="center"/>
          </w:tcPr>
          <w:p w:rsidR="00D21778" w:rsidRPr="00844015" w:rsidRDefault="00D21778" w:rsidP="00986936">
            <w:pPr>
              <w:spacing w:line="440" w:lineRule="exact"/>
              <w:jc w:val="center"/>
              <w:rPr>
                <w:rFonts w:ascii="華康黑體 Std W3" w:eastAsia="華康黑體 Std W3" w:hAnsi="華康黑體 Std W3"/>
                <w:sz w:val="22"/>
                <w:szCs w:val="22"/>
              </w:rPr>
            </w:pPr>
          </w:p>
        </w:tc>
        <w:tc>
          <w:tcPr>
            <w:tcW w:w="1386" w:type="dxa"/>
            <w:vAlign w:val="center"/>
          </w:tcPr>
          <w:p w:rsidR="00D21778" w:rsidRPr="00844015" w:rsidRDefault="00D21778" w:rsidP="00986936">
            <w:pPr>
              <w:spacing w:line="440" w:lineRule="exact"/>
              <w:jc w:val="center"/>
              <w:rPr>
                <w:rFonts w:ascii="華康黑體 Std W3" w:eastAsia="華康黑體 Std W3" w:hAnsi="華康黑體 Std W3"/>
                <w:sz w:val="22"/>
                <w:szCs w:val="22"/>
              </w:rPr>
            </w:pPr>
          </w:p>
        </w:tc>
        <w:tc>
          <w:tcPr>
            <w:tcW w:w="1386" w:type="dxa"/>
            <w:vAlign w:val="center"/>
          </w:tcPr>
          <w:p w:rsidR="00D21778" w:rsidRPr="00844015" w:rsidRDefault="00D21778" w:rsidP="00986936">
            <w:pPr>
              <w:spacing w:line="440" w:lineRule="exact"/>
              <w:jc w:val="center"/>
              <w:rPr>
                <w:rFonts w:ascii="華康黑體 Std W3" w:eastAsia="華康黑體 Std W3" w:hAnsi="華康黑體 Std W3"/>
                <w:sz w:val="22"/>
                <w:szCs w:val="22"/>
              </w:rPr>
            </w:pPr>
          </w:p>
        </w:tc>
        <w:tc>
          <w:tcPr>
            <w:tcW w:w="1386" w:type="dxa"/>
            <w:vAlign w:val="center"/>
          </w:tcPr>
          <w:p w:rsidR="00D21778" w:rsidRPr="00844015" w:rsidRDefault="00D21778" w:rsidP="00986936">
            <w:pPr>
              <w:spacing w:line="440" w:lineRule="exact"/>
              <w:jc w:val="center"/>
              <w:rPr>
                <w:rFonts w:ascii="華康黑體 Std W3" w:eastAsia="華康黑體 Std W3" w:hAnsi="華康黑體 Std W3"/>
                <w:sz w:val="22"/>
                <w:szCs w:val="22"/>
              </w:rPr>
            </w:pPr>
          </w:p>
        </w:tc>
      </w:tr>
      <w:tr w:rsidR="00D21778" w:rsidRPr="00844015">
        <w:trPr>
          <w:trHeight w:val="930"/>
        </w:trPr>
        <w:tc>
          <w:tcPr>
            <w:tcW w:w="1388" w:type="dxa"/>
            <w:tcBorders>
              <w:right w:val="single" w:sz="12" w:space="0" w:color="auto"/>
            </w:tcBorders>
            <w:vAlign w:val="center"/>
          </w:tcPr>
          <w:p w:rsidR="00D21778" w:rsidRPr="00844015" w:rsidRDefault="00D21778" w:rsidP="00986936">
            <w:pPr>
              <w:spacing w:line="44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我的表現</w:t>
            </w:r>
          </w:p>
        </w:tc>
        <w:tc>
          <w:tcPr>
            <w:tcW w:w="1391" w:type="dxa"/>
            <w:tcBorders>
              <w:left w:val="single" w:sz="12" w:space="0" w:color="auto"/>
            </w:tcBorders>
            <w:vAlign w:val="center"/>
          </w:tcPr>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□太棒了</w:t>
            </w:r>
          </w:p>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□不錯喔</w:t>
            </w:r>
          </w:p>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□再加油</w:t>
            </w:r>
          </w:p>
        </w:tc>
        <w:tc>
          <w:tcPr>
            <w:tcW w:w="1386" w:type="dxa"/>
            <w:vAlign w:val="center"/>
          </w:tcPr>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□太棒了</w:t>
            </w:r>
          </w:p>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□不錯喔</w:t>
            </w:r>
          </w:p>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□再加油</w:t>
            </w:r>
          </w:p>
        </w:tc>
        <w:tc>
          <w:tcPr>
            <w:tcW w:w="1386" w:type="dxa"/>
            <w:vAlign w:val="center"/>
          </w:tcPr>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□太棒了</w:t>
            </w:r>
          </w:p>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□不錯喔</w:t>
            </w:r>
          </w:p>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□再加油</w:t>
            </w:r>
          </w:p>
        </w:tc>
        <w:tc>
          <w:tcPr>
            <w:tcW w:w="1386" w:type="dxa"/>
            <w:vAlign w:val="center"/>
          </w:tcPr>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□太棒了</w:t>
            </w:r>
          </w:p>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□不錯喔</w:t>
            </w:r>
          </w:p>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□再加油</w:t>
            </w:r>
          </w:p>
        </w:tc>
        <w:tc>
          <w:tcPr>
            <w:tcW w:w="1386" w:type="dxa"/>
            <w:vAlign w:val="center"/>
          </w:tcPr>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□太棒了</w:t>
            </w:r>
          </w:p>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□不錯喔</w:t>
            </w:r>
          </w:p>
          <w:p w:rsidR="00D21778" w:rsidRPr="00844015" w:rsidRDefault="00D21778" w:rsidP="0098693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□再加油</w:t>
            </w:r>
          </w:p>
        </w:tc>
      </w:tr>
      <w:tr w:rsidR="00D21778" w:rsidRPr="00844015">
        <w:trPr>
          <w:trHeight w:val="1020"/>
        </w:trPr>
        <w:tc>
          <w:tcPr>
            <w:tcW w:w="1388" w:type="dxa"/>
            <w:tcBorders>
              <w:bottom w:val="single" w:sz="12" w:space="0" w:color="auto"/>
              <w:right w:val="single" w:sz="12" w:space="0" w:color="auto"/>
            </w:tcBorders>
            <w:vAlign w:val="center"/>
          </w:tcPr>
          <w:p w:rsidR="00D21778" w:rsidRPr="00844015" w:rsidRDefault="00D21778" w:rsidP="00986936">
            <w:pPr>
              <w:spacing w:line="44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小隊表現</w:t>
            </w:r>
          </w:p>
          <w:p w:rsidR="00D21778" w:rsidRPr="00844015" w:rsidRDefault="00D21778" w:rsidP="00986936">
            <w:pPr>
              <w:spacing w:line="44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（第</w:t>
            </w:r>
            <w:r w:rsidRPr="00844015">
              <w:rPr>
                <w:rFonts w:ascii="華康黑體 Std W3" w:eastAsia="華康黑體 Std W3" w:hAnsi="華康黑體 Std W3"/>
                <w:b/>
                <w:sz w:val="20"/>
                <w:szCs w:val="20"/>
                <w:u w:val="single"/>
              </w:rPr>
              <w:t xml:space="preserve">  </w:t>
            </w:r>
            <w:r w:rsidRPr="00844015">
              <w:rPr>
                <w:rFonts w:ascii="華康黑體 Std W3" w:eastAsia="華康黑體 Std W3" w:hAnsi="華康黑體 Std W3" w:hint="eastAsia"/>
                <w:b/>
                <w:sz w:val="20"/>
                <w:szCs w:val="20"/>
              </w:rPr>
              <w:t>小隊）</w:t>
            </w:r>
          </w:p>
        </w:tc>
        <w:tc>
          <w:tcPr>
            <w:tcW w:w="1391" w:type="dxa"/>
            <w:tcBorders>
              <w:left w:val="single" w:sz="12" w:space="0" w:color="auto"/>
              <w:bottom w:val="single" w:sz="12" w:space="0" w:color="auto"/>
            </w:tcBorders>
            <w:vAlign w:val="center"/>
          </w:tcPr>
          <w:p w:rsidR="00D21778" w:rsidRPr="00844015" w:rsidRDefault="00D21778" w:rsidP="007E59FF">
            <w:pPr>
              <w:spacing w:line="440" w:lineRule="exact"/>
              <w:jc w:val="center"/>
              <w:rPr>
                <w:rFonts w:ascii="華康黑體 Std W3" w:eastAsia="華康黑體 Std W3" w:hAnsi="華康黑體 Std W3"/>
                <w:sz w:val="22"/>
                <w:szCs w:val="22"/>
              </w:rPr>
            </w:pP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p>
        </w:tc>
        <w:tc>
          <w:tcPr>
            <w:tcW w:w="1386" w:type="dxa"/>
            <w:tcBorders>
              <w:bottom w:val="single" w:sz="12" w:space="0" w:color="auto"/>
            </w:tcBorders>
            <w:vAlign w:val="center"/>
          </w:tcPr>
          <w:p w:rsidR="00D21778" w:rsidRPr="00844015" w:rsidRDefault="00D21778" w:rsidP="003D415F">
            <w:pPr>
              <w:spacing w:line="440" w:lineRule="exact"/>
              <w:jc w:val="center"/>
              <w:rPr>
                <w:rFonts w:ascii="華康黑體 Std W3" w:eastAsia="華康黑體 Std W3" w:hAnsi="華康黑體 Std W3"/>
                <w:sz w:val="22"/>
                <w:szCs w:val="22"/>
              </w:rPr>
            </w:pP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p>
        </w:tc>
        <w:tc>
          <w:tcPr>
            <w:tcW w:w="1386" w:type="dxa"/>
            <w:tcBorders>
              <w:bottom w:val="single" w:sz="12" w:space="0" w:color="auto"/>
            </w:tcBorders>
            <w:vAlign w:val="center"/>
          </w:tcPr>
          <w:p w:rsidR="00D21778" w:rsidRPr="00844015" w:rsidRDefault="00D21778" w:rsidP="003D415F">
            <w:pPr>
              <w:spacing w:line="440" w:lineRule="exact"/>
              <w:jc w:val="center"/>
              <w:rPr>
                <w:rFonts w:ascii="華康黑體 Std W3" w:eastAsia="華康黑體 Std W3" w:hAnsi="華康黑體 Std W3"/>
                <w:sz w:val="22"/>
                <w:szCs w:val="22"/>
              </w:rPr>
            </w:pP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p>
        </w:tc>
        <w:tc>
          <w:tcPr>
            <w:tcW w:w="1386" w:type="dxa"/>
            <w:tcBorders>
              <w:bottom w:val="single" w:sz="12" w:space="0" w:color="auto"/>
            </w:tcBorders>
            <w:vAlign w:val="center"/>
          </w:tcPr>
          <w:p w:rsidR="00D21778" w:rsidRPr="00844015" w:rsidRDefault="00D21778" w:rsidP="003D415F">
            <w:pPr>
              <w:spacing w:line="440" w:lineRule="exact"/>
              <w:jc w:val="center"/>
              <w:rPr>
                <w:rFonts w:ascii="華康黑體 Std W3" w:eastAsia="華康黑體 Std W3" w:hAnsi="華康黑體 Std W3"/>
                <w:sz w:val="22"/>
                <w:szCs w:val="22"/>
              </w:rPr>
            </w:pP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p>
        </w:tc>
        <w:tc>
          <w:tcPr>
            <w:tcW w:w="1386" w:type="dxa"/>
            <w:tcBorders>
              <w:bottom w:val="single" w:sz="12" w:space="0" w:color="auto"/>
            </w:tcBorders>
            <w:vAlign w:val="center"/>
          </w:tcPr>
          <w:p w:rsidR="00D21778" w:rsidRPr="00844015" w:rsidRDefault="00D21778" w:rsidP="003D415F">
            <w:pPr>
              <w:spacing w:line="440" w:lineRule="exact"/>
              <w:jc w:val="center"/>
              <w:rPr>
                <w:rFonts w:ascii="華康黑體 Std W3" w:eastAsia="華康黑體 Std W3" w:hAnsi="華康黑體 Std W3"/>
                <w:sz w:val="22"/>
                <w:szCs w:val="22"/>
              </w:rPr>
            </w:pP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r w:rsidRPr="00844015">
              <w:rPr>
                <w:rFonts w:ascii="華康黑體 Std W3" w:eastAsia="華康黑體 Std W3" w:hAnsi="Wingdings 2" w:hint="eastAsia"/>
                <w:sz w:val="22"/>
                <w:szCs w:val="22"/>
              </w:rPr>
              <w:sym w:font="Wingdings 2" w:char="F0EA"/>
            </w:r>
          </w:p>
        </w:tc>
      </w:tr>
    </w:tbl>
    <w:p w:rsidR="00D21778" w:rsidRPr="00844015" w:rsidRDefault="00D21778" w:rsidP="009F3280">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心得與感想：</w:t>
      </w:r>
    </w:p>
    <w:tbl>
      <w:tblPr>
        <w:tblW w:w="83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353"/>
      </w:tblGrid>
      <w:tr w:rsidR="00D21778" w:rsidRPr="00844015" w:rsidTr="00280B90">
        <w:trPr>
          <w:trHeight w:val="2031"/>
        </w:trPr>
        <w:tc>
          <w:tcPr>
            <w:tcW w:w="8353" w:type="dxa"/>
          </w:tcPr>
          <w:p w:rsidR="00D21778" w:rsidRPr="00844015" w:rsidRDefault="00D21778" w:rsidP="00280B90">
            <w:pPr>
              <w:spacing w:line="440" w:lineRule="exact"/>
              <w:rPr>
                <w:rFonts w:ascii="華康黑體 Std W3" w:eastAsia="華康黑體 Std W3" w:hAnsi="華康黑體 Std W3"/>
                <w:sz w:val="22"/>
              </w:rPr>
            </w:pPr>
          </w:p>
        </w:tc>
      </w:tr>
    </w:tbl>
    <w:p w:rsidR="00D21778" w:rsidRPr="00844015" w:rsidRDefault="00D21778" w:rsidP="009F3280">
      <w:pPr>
        <w:spacing w:line="440" w:lineRule="exact"/>
        <w:ind w:right="440" w:firstLineChars="1745" w:firstLine="3839"/>
        <w:rPr>
          <w:rFonts w:ascii="華康黑體 Std W3" w:eastAsia="華康黑體 Std W3" w:hAnsi="華康黑體 Std W3"/>
          <w:sz w:val="22"/>
          <w:u w:val="single"/>
        </w:rPr>
      </w:pPr>
      <w:r w:rsidRPr="00844015">
        <w:rPr>
          <w:rFonts w:ascii="華康黑體 Std W3" w:eastAsia="華康黑體 Std W3" w:hAnsi="華康黑體 Std W3" w:hint="eastAsia"/>
          <w:sz w:val="22"/>
          <w:szCs w:val="22"/>
        </w:rPr>
        <w:t>輔導活動教師簽章：</w:t>
      </w:r>
      <w:r w:rsidRPr="00844015">
        <w:rPr>
          <w:rFonts w:ascii="華康黑體 Std W3" w:eastAsia="華康黑體 Std W3" w:hAnsi="華康黑體 Std W3"/>
          <w:sz w:val="22"/>
          <w:u w:val="single"/>
        </w:rPr>
        <w:t xml:space="preserve">                   </w:t>
      </w:r>
    </w:p>
    <w:p w:rsidR="00D21778" w:rsidRPr="00844015" w:rsidRDefault="00D21778" w:rsidP="009F3280">
      <w:pPr>
        <w:spacing w:line="440" w:lineRule="exact"/>
        <w:ind w:right="440" w:firstLineChars="1745" w:firstLine="3839"/>
        <w:rPr>
          <w:rFonts w:ascii="華康黑體 Std W3" w:eastAsia="華康黑體 Std W3" w:hAnsi="華康黑體 Std W3"/>
          <w:sz w:val="22"/>
          <w:szCs w:val="22"/>
          <w:u w:val="single"/>
        </w:rPr>
      </w:pPr>
    </w:p>
    <w:p w:rsidR="00D21778" w:rsidRPr="00844015" w:rsidRDefault="00D21778" w:rsidP="006853FB">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-03-0</w:t>
      </w:r>
      <w:r w:rsidR="00E34965" w:rsidRPr="00844015">
        <w:rPr>
          <w:rFonts w:ascii="華康黑體 Std W3" w:eastAsia="華康黑體 Std W3" w:hAnsi="華康黑體 Std W3" w:hint="eastAsia"/>
          <w:b/>
          <w:sz w:val="32"/>
          <w:szCs w:val="32"/>
          <w:bdr w:val="single" w:sz="4" w:space="0" w:color="auto"/>
        </w:rPr>
        <w:t>7</w:t>
      </w:r>
    </w:p>
    <w:p w:rsidR="00D21778" w:rsidRPr="00844015" w:rsidRDefault="00D21778" w:rsidP="000833F4">
      <w:pPr>
        <w:adjustRightInd w:val="0"/>
        <w:snapToGrid w:val="0"/>
        <w:spacing w:after="240" w:line="520" w:lineRule="exact"/>
        <w:ind w:leftChars="-225" w:left="-540" w:rightChars="-147" w:right="-353" w:firstLineChars="54" w:firstLine="17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6853F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－家長職業經驗分享實施計畫</w:t>
      </w:r>
    </w:p>
    <w:p w:rsidR="00D21778" w:rsidRPr="00844015" w:rsidRDefault="00D21778" w:rsidP="00526F98">
      <w:pPr>
        <w:snapToGrid w:val="0"/>
        <w:spacing w:beforeLines="20"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DC50D2" w:rsidP="00DC50D2">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DC50D2" w:rsidP="00C673C5">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D21778" w:rsidRPr="00844015">
        <w:rPr>
          <w:rFonts w:ascii="華康黑體 Std W3" w:eastAsia="華康黑體 Std W3" w:hAnsi="華康黑體 Std W3" w:hint="eastAsia"/>
          <w:sz w:val="22"/>
          <w:szCs w:val="22"/>
        </w:rPr>
        <w:t>）</w:t>
      </w:r>
      <w:r w:rsidR="00C673C5" w:rsidRPr="00844015">
        <w:rPr>
          <w:rFonts w:ascii="華康黑體 Std W3" w:eastAsia="華康黑體 Std W3" w:hAnsi="華康黑體 Std W3" w:hint="eastAsia"/>
          <w:sz w:val="22"/>
          <w:szCs w:val="22"/>
        </w:rPr>
        <w:t>技術及職業教育法。</w:t>
      </w:r>
    </w:p>
    <w:p w:rsidR="00D21778" w:rsidRPr="00844015" w:rsidRDefault="00DC50D2" w:rsidP="006853FB">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D21778" w:rsidRPr="00844015">
        <w:rPr>
          <w:rFonts w:ascii="華康黑體 Std W3" w:eastAsia="華康黑體 Std W3" w:hAnsi="華康黑體 Std W3" w:hint="eastAsia"/>
          <w:sz w:val="22"/>
          <w:szCs w:val="22"/>
        </w:rPr>
        <w:t>。</w:t>
      </w:r>
    </w:p>
    <w:p w:rsidR="00D21778" w:rsidRPr="00844015" w:rsidRDefault="00DC50D2" w:rsidP="006853FB">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DC77DC"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526F98">
      <w:pPr>
        <w:snapToGrid w:val="0"/>
        <w:spacing w:beforeLines="20"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526F98">
      <w:pPr>
        <w:snapToGrid w:val="0"/>
        <w:spacing w:beforeLines="20"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（一）協助學生瞭解生涯發展的意義，能隨時關心自己的學習與成長，並能收集及運用相關資訊，以利自我抉擇，落實學生生涯教育輔導。</w:t>
      </w:r>
    </w:p>
    <w:p w:rsidR="00D21778" w:rsidRPr="00844015" w:rsidRDefault="00D21778" w:rsidP="00526F98">
      <w:pPr>
        <w:snapToGrid w:val="0"/>
        <w:spacing w:beforeLines="20"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（二）激發學生對生涯的覺察與試探，發展生涯規劃的能力。</w:t>
      </w:r>
    </w:p>
    <w:p w:rsidR="00D21778" w:rsidRPr="00844015" w:rsidRDefault="00D21778" w:rsidP="00526F98">
      <w:pPr>
        <w:snapToGrid w:val="0"/>
        <w:spacing w:beforeLines="20"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（三）協助學生建立正確的工作價值和高尚的職業道德，以開創幸福人生。</w:t>
      </w:r>
    </w:p>
    <w:p w:rsidR="00D21778" w:rsidRPr="00844015" w:rsidRDefault="00D21778" w:rsidP="00526F98">
      <w:pPr>
        <w:snapToGrid w:val="0"/>
        <w:spacing w:beforeLines="20"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w:t>
      </w:r>
      <w:r w:rsidR="00871FC2" w:rsidRPr="00844015">
        <w:rPr>
          <w:rFonts w:ascii="華康黑體 Std W3" w:eastAsia="華康黑體 Std W3" w:hAnsi="華康黑體 Std W3" w:hint="eastAsia"/>
          <w:sz w:val="22"/>
          <w:szCs w:val="22"/>
        </w:rPr>
        <w:t>理單位</w:t>
      </w:r>
    </w:p>
    <w:p w:rsidR="00D21778" w:rsidRPr="00844015" w:rsidRDefault="00D21778" w:rsidP="00526F98">
      <w:pPr>
        <w:snapToGrid w:val="0"/>
        <w:spacing w:beforeLines="20"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（一）主辦單位：輔導處（室）。</w:t>
      </w:r>
    </w:p>
    <w:p w:rsidR="00D21778" w:rsidRPr="00844015" w:rsidRDefault="00D21778" w:rsidP="00526F98">
      <w:pPr>
        <w:snapToGrid w:val="0"/>
        <w:spacing w:beforeLines="20"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（二）協辦單位：各班導師。</w:t>
      </w:r>
    </w:p>
    <w:p w:rsidR="00D21778" w:rsidRPr="00844015" w:rsidRDefault="00D21778" w:rsidP="00526F98">
      <w:pPr>
        <w:snapToGrid w:val="0"/>
        <w:spacing w:beforeLines="20"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四、辦理時間：○○年○月○日至○○年○月○日止，利用自習課或班會辦理。</w:t>
      </w:r>
    </w:p>
    <w:p w:rsidR="00D21778" w:rsidRPr="00844015" w:rsidRDefault="00D21778" w:rsidP="00526F98">
      <w:pPr>
        <w:snapToGrid w:val="0"/>
        <w:spacing w:beforeLines="20"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五、實施對象：本校○年級各班學生。</w:t>
      </w:r>
    </w:p>
    <w:p w:rsidR="00D21778" w:rsidRPr="00844015" w:rsidRDefault="00D21778" w:rsidP="00526F98">
      <w:pPr>
        <w:snapToGrid w:val="0"/>
        <w:spacing w:beforeLines="20"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六、實施方式</w:t>
      </w:r>
    </w:p>
    <w:p w:rsidR="00D21778" w:rsidRPr="00844015" w:rsidRDefault="00D21778" w:rsidP="00526F98">
      <w:pPr>
        <w:snapToGrid w:val="0"/>
        <w:spacing w:beforeLines="20"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（一）活動地點：各班教室。</w:t>
      </w:r>
    </w:p>
    <w:p w:rsidR="00D21778" w:rsidRPr="00844015" w:rsidRDefault="00D21778" w:rsidP="00526F98">
      <w:pPr>
        <w:snapToGrid w:val="0"/>
        <w:spacing w:beforeLines="20"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（二）師資安排：由各班導師邀請班級學生家長（或社區人士）現身說法，分享自身職業經驗。</w:t>
      </w:r>
    </w:p>
    <w:p w:rsidR="00D21778" w:rsidRPr="00844015" w:rsidRDefault="00D21778" w:rsidP="00526F98">
      <w:pPr>
        <w:snapToGrid w:val="0"/>
        <w:spacing w:beforeLines="20" w:line="440" w:lineRule="exact"/>
        <w:ind w:firstLineChars="114" w:firstLine="251"/>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（三）行程安排</w:t>
      </w:r>
    </w:p>
    <w:p w:rsidR="00D21778" w:rsidRPr="00844015" w:rsidRDefault="00D21778" w:rsidP="00526F98">
      <w:pPr>
        <w:snapToGrid w:val="0"/>
        <w:spacing w:beforeLines="20" w:line="440" w:lineRule="exact"/>
        <w:ind w:leftChars="350" w:left="1060" w:hangingChars="100" w:hanging="220"/>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導師請於活動進行</w:t>
      </w: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週前確認班級職業經驗分享人選，並說明活動行程，</w:t>
      </w:r>
    </w:p>
    <w:p w:rsidR="00D21778" w:rsidRPr="00844015" w:rsidRDefault="00D21778" w:rsidP="00526F98">
      <w:pPr>
        <w:snapToGrid w:val="0"/>
        <w:spacing w:beforeLines="20" w:line="440" w:lineRule="exact"/>
        <w:ind w:firstLineChars="450" w:firstLine="99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俾利分享人及早準備（檢附回條及邀請函，供導師參酌使用）。</w:t>
      </w:r>
    </w:p>
    <w:p w:rsidR="00D21778" w:rsidRPr="00844015" w:rsidRDefault="00D21778" w:rsidP="00526F98">
      <w:pPr>
        <w:snapToGrid w:val="0"/>
        <w:spacing w:beforeLines="20" w:line="440" w:lineRule="exact"/>
        <w:ind w:leftChars="350" w:left="1060" w:hangingChars="100" w:hanging="220"/>
        <w:rPr>
          <w:rFonts w:ascii="華康黑體 Std W3" w:eastAsia="華康黑體 Std W3" w:hAnsi="華康黑體 Std W3"/>
          <w:sz w:val="22"/>
          <w:szCs w:val="22"/>
        </w:rPr>
      </w:pP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回條請交至輔導處（室）資料組，並領取鐘點費、空白領據、感謝狀、活動海報及學習單。</w:t>
      </w:r>
    </w:p>
    <w:p w:rsidR="00D21778" w:rsidRPr="00844015" w:rsidRDefault="00D21778" w:rsidP="00526F98">
      <w:pPr>
        <w:snapToGrid w:val="0"/>
        <w:spacing w:beforeLines="20" w:line="440" w:lineRule="exact"/>
        <w:ind w:leftChars="350" w:left="1007" w:hangingChars="76" w:hanging="167"/>
        <w:rPr>
          <w:rFonts w:ascii="華康黑體 Std W3" w:eastAsia="華康黑體 Std W3" w:hAnsi="華康黑體 Std W3"/>
          <w:sz w:val="22"/>
          <w:szCs w:val="22"/>
        </w:rPr>
      </w:pPr>
      <w:r w:rsidRPr="00844015">
        <w:rPr>
          <w:rFonts w:ascii="華康黑體 Std W3" w:eastAsia="華康黑體 Std W3" w:hAnsi="華康黑體 Std W3"/>
          <w:sz w:val="22"/>
          <w:szCs w:val="22"/>
        </w:rPr>
        <w:t>3.</w:t>
      </w:r>
      <w:r w:rsidRPr="00844015">
        <w:rPr>
          <w:rFonts w:ascii="華康黑體 Std W3" w:eastAsia="華康黑體 Std W3" w:hAnsi="華康黑體 Std W3" w:hint="eastAsia"/>
          <w:sz w:val="22"/>
          <w:szCs w:val="22"/>
        </w:rPr>
        <w:t>活動前兩天再次邀請分享人，說明活動性質、目的、講題內容方向及注意事項，並告知活動時間、地點及迎接方式。</w:t>
      </w:r>
    </w:p>
    <w:p w:rsidR="00D21778" w:rsidRPr="00844015" w:rsidRDefault="00D21778" w:rsidP="00526F98">
      <w:pPr>
        <w:snapToGrid w:val="0"/>
        <w:spacing w:beforeLines="20" w:line="440" w:lineRule="exact"/>
        <w:ind w:leftChars="350" w:left="1060" w:hangingChars="100" w:hanging="220"/>
        <w:rPr>
          <w:rFonts w:ascii="華康黑體 Std W3" w:eastAsia="華康黑體 Std W3" w:hAnsi="華康黑體 Std W3"/>
          <w:sz w:val="22"/>
          <w:szCs w:val="22"/>
        </w:rPr>
      </w:pPr>
      <w:r w:rsidRPr="00844015">
        <w:rPr>
          <w:rFonts w:ascii="華康黑體 Std W3" w:eastAsia="華康黑體 Std W3" w:hAnsi="華康黑體 Std W3"/>
          <w:sz w:val="22"/>
          <w:szCs w:val="22"/>
        </w:rPr>
        <w:t>4.</w:t>
      </w:r>
      <w:r w:rsidRPr="00844015">
        <w:rPr>
          <w:rFonts w:ascii="華康黑體 Std W3" w:eastAsia="華康黑體 Std W3" w:hAnsi="華康黑體 Std W3" w:hint="eastAsia"/>
          <w:sz w:val="22"/>
          <w:szCs w:val="22"/>
        </w:rPr>
        <w:t>詢問分享人是否有相關資料需印發給學生。</w:t>
      </w:r>
    </w:p>
    <w:p w:rsidR="00D21778" w:rsidRPr="00844015" w:rsidRDefault="00D21778" w:rsidP="00526F98">
      <w:pPr>
        <w:snapToGrid w:val="0"/>
        <w:spacing w:beforeLines="20" w:line="440" w:lineRule="exact"/>
        <w:ind w:leftChars="350" w:left="1060" w:hangingChars="100" w:hanging="220"/>
        <w:rPr>
          <w:rFonts w:ascii="華康黑體 Std W3" w:eastAsia="華康黑體 Std W3" w:hAnsi="華康黑體 Std W3"/>
          <w:sz w:val="22"/>
          <w:szCs w:val="22"/>
        </w:rPr>
      </w:pPr>
      <w:r w:rsidRPr="00844015">
        <w:rPr>
          <w:rFonts w:ascii="華康黑體 Std W3" w:eastAsia="華康黑體 Std W3" w:hAnsi="華康黑體 Std W3"/>
          <w:sz w:val="22"/>
          <w:szCs w:val="22"/>
        </w:rPr>
        <w:t>5.</w:t>
      </w:r>
      <w:r w:rsidRPr="00844015">
        <w:rPr>
          <w:rFonts w:ascii="華康黑體 Std W3" w:eastAsia="華康黑體 Std W3" w:hAnsi="華康黑體 Std W3" w:hint="eastAsia"/>
          <w:sz w:val="22"/>
          <w:szCs w:val="22"/>
        </w:rPr>
        <w:t>分享活動進行中請學生協助拍照或錄影。</w:t>
      </w:r>
    </w:p>
    <w:p w:rsidR="00D21778" w:rsidRPr="00844015" w:rsidRDefault="00D21778" w:rsidP="00526F98">
      <w:pPr>
        <w:snapToGrid w:val="0"/>
        <w:spacing w:beforeLines="20" w:line="440" w:lineRule="exact"/>
        <w:ind w:leftChars="349" w:left="1018" w:hangingChars="82" w:hanging="180"/>
        <w:rPr>
          <w:rFonts w:ascii="華康黑體 Std W3" w:eastAsia="華康黑體 Std W3" w:hAnsi="華康黑體 Std W3"/>
          <w:sz w:val="22"/>
          <w:szCs w:val="22"/>
        </w:rPr>
      </w:pPr>
      <w:r w:rsidRPr="00844015">
        <w:rPr>
          <w:rFonts w:ascii="華康黑體 Std W3" w:eastAsia="華康黑體 Std W3" w:hAnsi="華康黑體 Std W3"/>
          <w:sz w:val="22"/>
          <w:szCs w:val="22"/>
        </w:rPr>
        <w:t>6.</w:t>
      </w:r>
      <w:r w:rsidRPr="00844015">
        <w:rPr>
          <w:rFonts w:ascii="華康黑體 Std W3" w:eastAsia="華康黑體 Std W3" w:hAnsi="華康黑體 Std W3" w:hint="eastAsia"/>
          <w:sz w:val="22"/>
          <w:szCs w:val="22"/>
        </w:rPr>
        <w:t>分享活動結束後請分享人填寫領據，並選擇</w:t>
      </w:r>
      <w:r w:rsidRPr="00844015">
        <w:rPr>
          <w:rFonts w:ascii="華康黑體 Std W3" w:eastAsia="華康黑體 Std W3" w:hAnsi="華康黑體 Std W3"/>
          <w:sz w:val="22"/>
          <w:szCs w:val="22"/>
        </w:rPr>
        <w:t>4</w:t>
      </w:r>
      <w:r w:rsidRPr="00844015">
        <w:rPr>
          <w:rFonts w:ascii="華康黑體 Std W3" w:eastAsia="華康黑體 Std W3" w:hAnsi="華康黑體 Std W3" w:hint="eastAsia"/>
          <w:sz w:val="22"/>
          <w:szCs w:val="22"/>
        </w:rPr>
        <w:t>張分享活動照片電子檔一起交回輔導處（室）資料組。</w:t>
      </w:r>
    </w:p>
    <w:p w:rsidR="00D21778" w:rsidRPr="00844015" w:rsidRDefault="00D21778" w:rsidP="00526F98">
      <w:pPr>
        <w:snapToGrid w:val="0"/>
        <w:spacing w:beforeLines="20"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（四）分享內容建議：（視各班需求及家長本身經驗彈性調整）</w:t>
      </w:r>
    </w:p>
    <w:p w:rsidR="00D21778" w:rsidRPr="00844015" w:rsidRDefault="00D21778" w:rsidP="00526F98">
      <w:pPr>
        <w:snapToGrid w:val="0"/>
        <w:spacing w:beforeLines="20" w:line="440" w:lineRule="exact"/>
        <w:ind w:leftChars="350" w:left="1060" w:hangingChars="100" w:hanging="220"/>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職業選擇因素、資格條件、應徵準備、工作內容（含工作時間、休假福利、</w:t>
      </w:r>
    </w:p>
    <w:p w:rsidR="00D21778" w:rsidRPr="00844015" w:rsidRDefault="00D21778" w:rsidP="00526F98">
      <w:pPr>
        <w:snapToGrid w:val="0"/>
        <w:spacing w:beforeLines="20" w:line="440" w:lineRule="exact"/>
        <w:ind w:firstLineChars="458" w:firstLine="10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升遷、退休）、壓力、所需人格特質、興趣等。</w:t>
      </w:r>
    </w:p>
    <w:p w:rsidR="00D21778" w:rsidRPr="00844015" w:rsidRDefault="00D21778" w:rsidP="00526F98">
      <w:pPr>
        <w:snapToGrid w:val="0"/>
        <w:spacing w:beforeLines="20" w:line="440" w:lineRule="exact"/>
        <w:ind w:leftChars="350" w:left="1060" w:hangingChars="100" w:hanging="220"/>
        <w:rPr>
          <w:rFonts w:ascii="華康黑體 Std W3" w:eastAsia="華康黑體 Std W3" w:hAnsi="華康黑體 Std W3"/>
          <w:sz w:val="22"/>
          <w:szCs w:val="22"/>
        </w:rPr>
      </w:pP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職業生涯甘苦談（含家庭工作互動、人生跑道轉換等）。</w:t>
      </w:r>
    </w:p>
    <w:p w:rsidR="00D21778" w:rsidRPr="00844015" w:rsidRDefault="00D21778" w:rsidP="00526F98">
      <w:pPr>
        <w:snapToGrid w:val="0"/>
        <w:spacing w:beforeLines="20" w:line="440" w:lineRule="exact"/>
        <w:ind w:leftChars="350" w:left="1060" w:hangingChars="100" w:hanging="220"/>
        <w:rPr>
          <w:rFonts w:ascii="華康黑體 Std W3" w:eastAsia="華康黑體 Std W3" w:hAnsi="華康黑體 Std W3"/>
          <w:sz w:val="22"/>
          <w:szCs w:val="22"/>
        </w:rPr>
      </w:pPr>
      <w:r w:rsidRPr="00844015">
        <w:rPr>
          <w:rFonts w:ascii="華康黑體 Std W3" w:eastAsia="華康黑體 Std W3" w:hAnsi="華康黑體 Std W3"/>
          <w:sz w:val="22"/>
          <w:szCs w:val="22"/>
        </w:rPr>
        <w:t>3.</w:t>
      </w:r>
      <w:r w:rsidRPr="00844015">
        <w:rPr>
          <w:rFonts w:ascii="華康黑體 Std W3" w:eastAsia="華康黑體 Std W3" w:hAnsi="華康黑體 Std W3" w:hint="eastAsia"/>
          <w:sz w:val="22"/>
          <w:szCs w:val="22"/>
        </w:rPr>
        <w:t>對同學的期許及建議。</w:t>
      </w:r>
    </w:p>
    <w:p w:rsidR="00D21778" w:rsidRPr="00844015" w:rsidRDefault="00D21778" w:rsidP="00526F98">
      <w:pPr>
        <w:snapToGrid w:val="0"/>
        <w:spacing w:beforeLines="20" w:line="440" w:lineRule="exact"/>
        <w:ind w:leftChars="111" w:left="900" w:hangingChars="288" w:hanging="634"/>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（五）其他注意事項</w:t>
      </w:r>
    </w:p>
    <w:p w:rsidR="00D21778" w:rsidRPr="00844015" w:rsidRDefault="00D21778" w:rsidP="00526F98">
      <w:pPr>
        <w:snapToGrid w:val="0"/>
        <w:spacing w:beforeLines="20" w:line="440" w:lineRule="exact"/>
        <w:ind w:firstLineChars="375" w:firstLine="825"/>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事先</w:t>
      </w:r>
      <w:r w:rsidR="002E2DF2" w:rsidRPr="00844015">
        <w:rPr>
          <w:rFonts w:ascii="華康黑體 Std W3" w:eastAsia="華康黑體 Std W3" w:hAnsi="華康黑體 Std W3" w:hint="eastAsia"/>
          <w:sz w:val="22"/>
          <w:szCs w:val="22"/>
        </w:rPr>
        <w:t>提醒</w:t>
      </w:r>
      <w:r w:rsidRPr="00844015">
        <w:rPr>
          <w:rFonts w:ascii="華康黑體 Std W3" w:eastAsia="華康黑體 Std W3" w:hAnsi="華康黑體 Std W3" w:hint="eastAsia"/>
          <w:sz w:val="22"/>
          <w:szCs w:val="22"/>
        </w:rPr>
        <w:t>分享人勿為特定公司、補習班、團體或商品宣傳。</w:t>
      </w:r>
    </w:p>
    <w:p w:rsidR="00D21778" w:rsidRPr="00844015" w:rsidRDefault="00D21778" w:rsidP="00526F98">
      <w:pPr>
        <w:snapToGrid w:val="0"/>
        <w:spacing w:beforeLines="20" w:line="440" w:lineRule="exact"/>
        <w:ind w:firstLineChars="375" w:firstLine="825"/>
        <w:rPr>
          <w:rFonts w:ascii="華康黑體 Std W3" w:eastAsia="華康黑體 Std W3" w:hAnsi="華康黑體 Std W3"/>
          <w:sz w:val="22"/>
          <w:szCs w:val="22"/>
        </w:rPr>
      </w:pP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避免負面情緒性批判，從正面、溫馨、鼓勵的方式來啟發同學為宜。</w:t>
      </w:r>
    </w:p>
    <w:p w:rsidR="00D21778" w:rsidRPr="00844015" w:rsidRDefault="00D21778" w:rsidP="00526F98">
      <w:pPr>
        <w:snapToGrid w:val="0"/>
        <w:spacing w:beforeLines="20" w:line="440" w:lineRule="exact"/>
        <w:ind w:firstLineChars="375" w:firstLine="825"/>
        <w:rPr>
          <w:rFonts w:ascii="華康黑體 Std W3" w:eastAsia="華康黑體 Std W3" w:hAnsi="華康黑體 Std W3"/>
          <w:sz w:val="22"/>
          <w:szCs w:val="22"/>
        </w:rPr>
      </w:pPr>
      <w:r w:rsidRPr="00844015">
        <w:rPr>
          <w:rFonts w:ascii="華康黑體 Std W3" w:eastAsia="華康黑體 Std W3" w:hAnsi="華康黑體 Std W3"/>
          <w:sz w:val="22"/>
          <w:szCs w:val="22"/>
        </w:rPr>
        <w:t>3.</w:t>
      </w:r>
      <w:r w:rsidRPr="00844015">
        <w:rPr>
          <w:rFonts w:ascii="華康黑體 Std W3" w:eastAsia="華康黑體 Std W3" w:hAnsi="華康黑體 Std W3" w:hint="eastAsia"/>
          <w:sz w:val="22"/>
          <w:szCs w:val="22"/>
        </w:rPr>
        <w:t>盡量不涉及專業領域之外話題。</w:t>
      </w:r>
    </w:p>
    <w:p w:rsidR="00D21778" w:rsidRPr="00844015" w:rsidRDefault="00D21778" w:rsidP="00526F98">
      <w:pPr>
        <w:snapToGrid w:val="0"/>
        <w:spacing w:beforeLines="20" w:line="440" w:lineRule="exact"/>
        <w:ind w:firstLineChars="375" w:firstLine="825"/>
        <w:rPr>
          <w:rFonts w:ascii="華康黑體 Std W3" w:eastAsia="華康黑體 Std W3" w:hAnsi="華康黑體 Std W3"/>
          <w:sz w:val="22"/>
          <w:szCs w:val="22"/>
        </w:rPr>
      </w:pPr>
      <w:r w:rsidRPr="00844015">
        <w:rPr>
          <w:rFonts w:ascii="華康黑體 Std W3" w:eastAsia="華康黑體 Std W3" w:hAnsi="華康黑體 Std W3"/>
          <w:sz w:val="22"/>
          <w:szCs w:val="22"/>
        </w:rPr>
        <w:t>4.</w:t>
      </w:r>
      <w:r w:rsidRPr="00844015">
        <w:rPr>
          <w:rFonts w:ascii="華康黑體 Std W3" w:eastAsia="華康黑體 Std W3" w:hAnsi="華康黑體 Std W3" w:hint="eastAsia"/>
          <w:sz w:val="22"/>
          <w:szCs w:val="22"/>
        </w:rPr>
        <w:t>注意時間的掌握，可預留少許時間供學生發問。</w:t>
      </w:r>
    </w:p>
    <w:p w:rsidR="00D21778" w:rsidRPr="00844015" w:rsidRDefault="00D21778" w:rsidP="00526F98">
      <w:pPr>
        <w:snapToGrid w:val="0"/>
        <w:spacing w:beforeLines="20" w:line="440" w:lineRule="exact"/>
        <w:ind w:leftChars="111" w:left="900" w:hangingChars="288" w:hanging="634"/>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（六）活動回饋：由輔導處（室）印製活動學習單，由導師或輔導活動教師引導學生記錄並撰寫心得。</w:t>
      </w:r>
    </w:p>
    <w:p w:rsidR="00D21778" w:rsidRPr="00844015" w:rsidRDefault="00D21778" w:rsidP="006853FB">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七、經費來源及概算</w:t>
      </w:r>
    </w:p>
    <w:p w:rsidR="00D21778" w:rsidRPr="00844015" w:rsidRDefault="00D21778" w:rsidP="006853FB">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補助款、學校預算經費及自籌經費、家長會補助等。</w:t>
      </w:r>
    </w:p>
    <w:p w:rsidR="00D21778" w:rsidRPr="00844015" w:rsidRDefault="00D21778" w:rsidP="00526F98">
      <w:pPr>
        <w:snapToGrid w:val="0"/>
        <w:spacing w:beforeLines="20" w:line="440" w:lineRule="exact"/>
        <w:ind w:leftChars="100" w:left="2000" w:hangingChars="800" w:hanging="17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6A226D">
      <w:pPr>
        <w:spacing w:line="440" w:lineRule="exact"/>
        <w:ind w:left="550" w:hangingChars="250" w:hanging="55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八、本計畫經輔導處（室）務會議</w:t>
      </w:r>
      <w:r w:rsidR="00871FC2" w:rsidRPr="00844015">
        <w:rPr>
          <w:rFonts w:ascii="華康黑體 Std W3" w:eastAsia="華康黑體 Std W3" w:hAnsi="華康黑體 Std W3" w:hint="eastAsia"/>
          <w:sz w:val="22"/>
          <w:szCs w:val="22"/>
        </w:rPr>
        <w:t>討論</w:t>
      </w:r>
      <w:r w:rsidRPr="00844015">
        <w:rPr>
          <w:rFonts w:ascii="華康黑體 Std W3" w:eastAsia="華康黑體 Std W3" w:hAnsi="華康黑體 Std W3" w:hint="eastAsia"/>
          <w:sz w:val="22"/>
          <w:szCs w:val="22"/>
        </w:rPr>
        <w:t>，陳校長核可後實施，修正時亦同。</w:t>
      </w:r>
    </w:p>
    <w:p w:rsidR="00D21778" w:rsidRPr="00844015" w:rsidRDefault="00D21778" w:rsidP="00526F98">
      <w:pPr>
        <w:snapToGrid w:val="0"/>
        <w:spacing w:beforeLines="20" w:line="440" w:lineRule="exact"/>
        <w:rPr>
          <w:rFonts w:ascii="華康黑體 Std W3" w:eastAsia="華康黑體 Std W3" w:hAnsi="華康黑體 Std W3"/>
          <w:sz w:val="22"/>
          <w:szCs w:val="22"/>
        </w:rPr>
      </w:pPr>
    </w:p>
    <w:p w:rsidR="00D21778" w:rsidRPr="00844015" w:rsidRDefault="00D21778" w:rsidP="00526F98">
      <w:pPr>
        <w:snapToGrid w:val="0"/>
        <w:spacing w:beforeLines="20" w:line="440" w:lineRule="exact"/>
        <w:rPr>
          <w:rFonts w:ascii="華康黑體 Std W3" w:eastAsia="華康黑體 Std W3" w:hAnsi="華康黑體 Std W3"/>
          <w:sz w:val="22"/>
          <w:szCs w:val="22"/>
        </w:rPr>
      </w:pPr>
    </w:p>
    <w:p w:rsidR="00D21778" w:rsidRPr="00844015" w:rsidRDefault="00D21778" w:rsidP="00526F98">
      <w:pPr>
        <w:snapToGrid w:val="0"/>
        <w:spacing w:beforeLines="20" w:line="440" w:lineRule="exact"/>
        <w:rPr>
          <w:rFonts w:ascii="華康黑體 Std W3" w:eastAsia="華康黑體 Std W3" w:hAnsi="華康黑體 Std W3"/>
          <w:sz w:val="22"/>
          <w:szCs w:val="22"/>
        </w:rPr>
      </w:pPr>
    </w:p>
    <w:p w:rsidR="00D21778" w:rsidRPr="00844015" w:rsidRDefault="00D21778" w:rsidP="006853FB">
      <w:pPr>
        <w:snapToGrid w:val="0"/>
        <w:spacing w:line="440" w:lineRule="exact"/>
        <w:jc w:val="center"/>
        <w:rPr>
          <w:rFonts w:ascii="華康黑體 Std W3" w:eastAsia="華康黑體 Std W3" w:hAnsi="華康黑體 Std W3"/>
          <w:bCs/>
          <w:sz w:val="22"/>
          <w:szCs w:val="22"/>
        </w:rPr>
      </w:pPr>
      <w:r w:rsidRPr="00844015">
        <w:rPr>
          <w:rFonts w:ascii="華康黑體 Std W3" w:eastAsia="華康黑體 Std W3" w:hAnsi="華康黑體 Std W3" w:hint="eastAsia"/>
          <w:b/>
          <w:sz w:val="32"/>
          <w:szCs w:val="32"/>
        </w:rPr>
        <w:t>家長職業經驗分享活動回條</w:t>
      </w:r>
    </w:p>
    <w:p w:rsidR="00D21778" w:rsidRPr="00844015" w:rsidRDefault="00D21778" w:rsidP="006853FB">
      <w:pPr>
        <w:snapToGrid w:val="0"/>
        <w:spacing w:line="440" w:lineRule="exact"/>
        <w:jc w:val="center"/>
        <w:rPr>
          <w:rFonts w:ascii="華康黑體 Std W3" w:eastAsia="華康黑體 Std W3" w:hAnsi="華康黑體 Std W3"/>
          <w:bCs/>
          <w:sz w:val="22"/>
          <w:szCs w:val="22"/>
        </w:rPr>
      </w:pPr>
    </w:p>
    <w:p w:rsidR="00D21778" w:rsidRPr="00844015" w:rsidRDefault="00D21778" w:rsidP="006853FB">
      <w:pPr>
        <w:snapToGrid w:val="0"/>
        <w:spacing w:line="440" w:lineRule="exact"/>
        <w:jc w:val="center"/>
        <w:rPr>
          <w:rFonts w:ascii="華康黑體 Std W3" w:eastAsia="華康黑體 Std W3" w:hAnsi="華康黑體 Std W3"/>
          <w:bCs/>
          <w:sz w:val="22"/>
          <w:szCs w:val="22"/>
        </w:rPr>
      </w:pPr>
      <w:r w:rsidRPr="00844015">
        <w:rPr>
          <w:rFonts w:ascii="華康黑體 Std W3" w:eastAsia="華康黑體 Std W3" w:hAnsi="華康黑體 Std W3" w:hint="eastAsia"/>
          <w:bCs/>
          <w:sz w:val="22"/>
          <w:szCs w:val="22"/>
        </w:rPr>
        <w:t>請導師在</w:t>
      </w:r>
      <w:r w:rsidRPr="00844015">
        <w:rPr>
          <w:rFonts w:ascii="華康黑體 Std W3" w:eastAsia="華康黑體 Std W3" w:hAnsi="華康黑體 Std W3" w:hint="eastAsia"/>
          <w:sz w:val="22"/>
          <w:szCs w:val="22"/>
        </w:rPr>
        <w:t>確定家長職業經驗分享人選後，</w:t>
      </w:r>
      <w:r w:rsidRPr="00844015">
        <w:rPr>
          <w:rFonts w:ascii="華康黑體 Std W3" w:eastAsia="華康黑體 Std W3" w:hAnsi="華康黑體 Std W3" w:hint="eastAsia"/>
          <w:bCs/>
          <w:sz w:val="22"/>
          <w:szCs w:val="22"/>
        </w:rPr>
        <w:t>填寫下列資料並</w:t>
      </w:r>
      <w:r w:rsidRPr="00844015">
        <w:rPr>
          <w:rFonts w:ascii="華康黑體 Std W3" w:eastAsia="華康黑體 Std W3" w:hAnsi="華康黑體 Std W3" w:hint="eastAsia"/>
          <w:sz w:val="22"/>
          <w:szCs w:val="22"/>
        </w:rPr>
        <w:t>交回輔導處（室）資料組</w:t>
      </w:r>
      <w:r w:rsidRPr="00844015">
        <w:rPr>
          <w:rFonts w:ascii="華康黑體 Std W3" w:eastAsia="華康黑體 Std W3" w:hAnsi="華康黑體 Std W3" w:hint="eastAsia"/>
          <w:bCs/>
          <w:sz w:val="22"/>
          <w:szCs w:val="22"/>
        </w:rPr>
        <w:t>，</w:t>
      </w:r>
    </w:p>
    <w:p w:rsidR="00D21778" w:rsidRPr="00844015" w:rsidRDefault="00D21778" w:rsidP="006A226D">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同時領取鐘點費、空白領據、感謝狀、活動海報及學習單。</w:t>
      </w:r>
      <w:r w:rsidRPr="00844015">
        <w:rPr>
          <w:rFonts w:ascii="華康黑體 Std W3" w:eastAsia="華康黑體 Std W3" w:hAnsi="華康黑體 Std W3" w:hint="eastAsia"/>
          <w:bCs/>
          <w:sz w:val="22"/>
          <w:szCs w:val="22"/>
        </w:rPr>
        <w:t>感謝您的協助！</w:t>
      </w:r>
    </w:p>
    <w:p w:rsidR="00D21778" w:rsidRPr="00844015" w:rsidRDefault="00D21778" w:rsidP="006853FB">
      <w:pPr>
        <w:snapToGrid w:val="0"/>
        <w:spacing w:line="440" w:lineRule="exact"/>
        <w:rPr>
          <w:rFonts w:ascii="華康黑體 Std W3" w:eastAsia="華康黑體 Std W3" w:hAnsi="華康黑體 Std W3"/>
          <w:sz w:val="22"/>
          <w:szCs w:val="22"/>
        </w:rPr>
      </w:pPr>
    </w:p>
    <w:p w:rsidR="00D21778" w:rsidRPr="00844015" w:rsidRDefault="00D21778" w:rsidP="006853FB">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班級：</w:t>
      </w:r>
      <w:r w:rsidRPr="00844015">
        <w:rPr>
          <w:rFonts w:ascii="華康黑體 Std W3" w:eastAsia="華康黑體 Std W3" w:hAnsi="華康黑體 Std W3"/>
          <w:sz w:val="22"/>
          <w:szCs w:val="22"/>
        </w:rPr>
        <w:t>___</w:t>
      </w:r>
      <w:r w:rsidRPr="00844015">
        <w:rPr>
          <w:rFonts w:ascii="華康黑體 Std W3" w:eastAsia="華康黑體 Std W3" w:hAnsi="華康黑體 Std W3" w:hint="eastAsia"/>
          <w:sz w:val="22"/>
          <w:szCs w:val="22"/>
        </w:rPr>
        <w:t>年</w:t>
      </w:r>
      <w:r w:rsidRPr="00844015">
        <w:rPr>
          <w:rFonts w:ascii="華康黑體 Std W3" w:eastAsia="華康黑體 Std W3" w:hAnsi="華康黑體 Std W3"/>
          <w:sz w:val="22"/>
          <w:szCs w:val="22"/>
        </w:rPr>
        <w:t>___</w:t>
      </w:r>
      <w:r w:rsidRPr="00844015">
        <w:rPr>
          <w:rFonts w:ascii="華康黑體 Std W3" w:eastAsia="華康黑體 Std W3" w:hAnsi="華康黑體 Std W3" w:hint="eastAsia"/>
          <w:sz w:val="22"/>
          <w:szCs w:val="22"/>
        </w:rPr>
        <w:t>班</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導師簽章：</w:t>
      </w:r>
      <w:r w:rsidRPr="00844015">
        <w:rPr>
          <w:rFonts w:ascii="華康黑體 Std W3" w:eastAsia="華康黑體 Std W3" w:hAnsi="華康黑體 Std W3"/>
          <w:sz w:val="22"/>
          <w:szCs w:val="22"/>
        </w:rPr>
        <w:t>__________</w:t>
      </w:r>
    </w:p>
    <w:p w:rsidR="00D21778" w:rsidRPr="00844015" w:rsidRDefault="00D21778" w:rsidP="006853FB">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活動時間：</w:t>
      </w:r>
      <w:r w:rsidRPr="00844015">
        <w:rPr>
          <w:rFonts w:ascii="華康黑體 Std W3" w:eastAsia="華康黑體 Std W3" w:hAnsi="華康黑體 Std W3"/>
          <w:sz w:val="22"/>
          <w:szCs w:val="22"/>
        </w:rPr>
        <w:t>___</w:t>
      </w:r>
      <w:r w:rsidRPr="00844015">
        <w:rPr>
          <w:rFonts w:ascii="華康黑體 Std W3" w:eastAsia="華康黑體 Std W3" w:hAnsi="華康黑體 Std W3" w:hint="eastAsia"/>
          <w:sz w:val="22"/>
          <w:szCs w:val="22"/>
        </w:rPr>
        <w:t>年</w:t>
      </w:r>
      <w:r w:rsidRPr="00844015">
        <w:rPr>
          <w:rFonts w:ascii="華康黑體 Std W3" w:eastAsia="華康黑體 Std W3" w:hAnsi="華康黑體 Std W3"/>
          <w:sz w:val="22"/>
          <w:szCs w:val="22"/>
        </w:rPr>
        <w:t>___</w:t>
      </w:r>
      <w:r w:rsidRPr="00844015">
        <w:rPr>
          <w:rFonts w:ascii="華康黑體 Std W3" w:eastAsia="華康黑體 Std W3" w:hAnsi="華康黑體 Std W3" w:hint="eastAsia"/>
          <w:sz w:val="22"/>
          <w:szCs w:val="22"/>
        </w:rPr>
        <w:t>月</w:t>
      </w:r>
      <w:r w:rsidRPr="00844015">
        <w:rPr>
          <w:rFonts w:ascii="華康黑體 Std W3" w:eastAsia="華康黑體 Std W3" w:hAnsi="華康黑體 Std W3"/>
          <w:sz w:val="22"/>
          <w:szCs w:val="22"/>
        </w:rPr>
        <w:t>___</w:t>
      </w:r>
      <w:r w:rsidRPr="00844015">
        <w:rPr>
          <w:rFonts w:ascii="華康黑體 Std W3" w:eastAsia="華康黑體 Std W3" w:hAnsi="華康黑體 Std W3" w:hint="eastAsia"/>
          <w:sz w:val="22"/>
          <w:szCs w:val="22"/>
        </w:rPr>
        <w:t>日星期</w:t>
      </w:r>
      <w:r w:rsidRPr="00844015">
        <w:rPr>
          <w:rFonts w:ascii="華康黑體 Std W3" w:eastAsia="華康黑體 Std W3" w:hAnsi="華康黑體 Std W3"/>
          <w:sz w:val="22"/>
          <w:szCs w:val="22"/>
        </w:rPr>
        <w:t>___</w:t>
      </w:r>
      <w:r w:rsidRPr="00844015">
        <w:rPr>
          <w:rFonts w:ascii="華康黑體 Std W3" w:eastAsia="華康黑體 Std W3" w:hAnsi="華康黑體 Std W3" w:hint="eastAsia"/>
          <w:sz w:val="22"/>
          <w:szCs w:val="22"/>
        </w:rPr>
        <w:t>第</w:t>
      </w:r>
      <w:r w:rsidRPr="00844015">
        <w:rPr>
          <w:rFonts w:ascii="華康黑體 Std W3" w:eastAsia="華康黑體 Std W3" w:hAnsi="華康黑體 Std W3"/>
          <w:sz w:val="22"/>
          <w:szCs w:val="22"/>
        </w:rPr>
        <w:t>___</w:t>
      </w:r>
      <w:r w:rsidRPr="00844015">
        <w:rPr>
          <w:rFonts w:ascii="華康黑體 Std W3" w:eastAsia="華康黑體 Std W3" w:hAnsi="華康黑體 Std W3" w:hint="eastAsia"/>
          <w:sz w:val="22"/>
          <w:szCs w:val="22"/>
        </w:rPr>
        <w:t>課</w:t>
      </w:r>
    </w:p>
    <w:p w:rsidR="00D21778" w:rsidRPr="00844015" w:rsidRDefault="00D21778" w:rsidP="006853FB">
      <w:pPr>
        <w:snapToGrid w:val="0"/>
        <w:spacing w:line="440" w:lineRule="exact"/>
        <w:ind w:right="960"/>
        <w:jc w:val="center"/>
        <w:rPr>
          <w:rFonts w:ascii="華康黑體 Std W3" w:eastAsia="華康黑體 Std W3" w:hAnsi="華康黑體 Std W3"/>
          <w:sz w:val="22"/>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4"/>
        <w:gridCol w:w="1939"/>
        <w:gridCol w:w="1390"/>
        <w:gridCol w:w="1541"/>
        <w:gridCol w:w="1789"/>
      </w:tblGrid>
      <w:tr w:rsidR="00D21778" w:rsidRPr="00844015">
        <w:trPr>
          <w:trHeight w:val="520"/>
        </w:trPr>
        <w:tc>
          <w:tcPr>
            <w:tcW w:w="1955" w:type="dxa"/>
            <w:vAlign w:val="center"/>
          </w:tcPr>
          <w:p w:rsidR="00D21778" w:rsidRPr="00844015" w:rsidRDefault="00D21778" w:rsidP="0052571D">
            <w:pPr>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家長姓名</w:t>
            </w:r>
          </w:p>
        </w:tc>
        <w:tc>
          <w:tcPr>
            <w:tcW w:w="2293" w:type="dxa"/>
            <w:vAlign w:val="center"/>
          </w:tcPr>
          <w:p w:rsidR="00D21778" w:rsidRPr="00844015" w:rsidRDefault="00D21778" w:rsidP="0052571D">
            <w:pPr>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家長職業</w:t>
            </w:r>
          </w:p>
        </w:tc>
        <w:tc>
          <w:tcPr>
            <w:tcW w:w="1617" w:type="dxa"/>
            <w:vAlign w:val="center"/>
          </w:tcPr>
          <w:p w:rsidR="00D21778" w:rsidRPr="00844015" w:rsidRDefault="00D21778" w:rsidP="0052571D">
            <w:pPr>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學生座號</w:t>
            </w:r>
          </w:p>
        </w:tc>
        <w:tc>
          <w:tcPr>
            <w:tcW w:w="1803" w:type="dxa"/>
            <w:vAlign w:val="center"/>
          </w:tcPr>
          <w:p w:rsidR="00D21778" w:rsidRPr="00844015" w:rsidRDefault="00D21778" w:rsidP="0052571D">
            <w:pPr>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學生姓名</w:t>
            </w:r>
          </w:p>
        </w:tc>
        <w:tc>
          <w:tcPr>
            <w:tcW w:w="2108" w:type="dxa"/>
            <w:vAlign w:val="center"/>
          </w:tcPr>
          <w:p w:rsidR="00D21778" w:rsidRPr="00844015" w:rsidRDefault="00D21778" w:rsidP="0052571D">
            <w:pPr>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trPr>
          <w:trHeight w:val="737"/>
        </w:trPr>
        <w:tc>
          <w:tcPr>
            <w:tcW w:w="1955" w:type="dxa"/>
            <w:vAlign w:val="center"/>
          </w:tcPr>
          <w:p w:rsidR="00D21778" w:rsidRPr="00844015" w:rsidRDefault="00D21778" w:rsidP="0052571D">
            <w:pPr>
              <w:snapToGrid w:val="0"/>
              <w:spacing w:line="360" w:lineRule="exact"/>
              <w:ind w:right="-61"/>
              <w:jc w:val="center"/>
              <w:rPr>
                <w:rFonts w:ascii="華康黑體 Std W3" w:eastAsia="華康黑體 Std W3" w:hAnsi="華康黑體 Std W3"/>
                <w:sz w:val="20"/>
                <w:szCs w:val="20"/>
              </w:rPr>
            </w:pPr>
          </w:p>
        </w:tc>
        <w:tc>
          <w:tcPr>
            <w:tcW w:w="2293" w:type="dxa"/>
            <w:vAlign w:val="center"/>
          </w:tcPr>
          <w:p w:rsidR="00D21778" w:rsidRPr="00844015" w:rsidRDefault="00D21778" w:rsidP="0052571D">
            <w:pPr>
              <w:snapToGrid w:val="0"/>
              <w:spacing w:line="360" w:lineRule="exact"/>
              <w:jc w:val="center"/>
              <w:rPr>
                <w:rFonts w:ascii="華康黑體 Std W3" w:eastAsia="華康黑體 Std W3" w:hAnsi="華康黑體 Std W3"/>
                <w:sz w:val="20"/>
                <w:szCs w:val="20"/>
              </w:rPr>
            </w:pPr>
          </w:p>
        </w:tc>
        <w:tc>
          <w:tcPr>
            <w:tcW w:w="1617" w:type="dxa"/>
            <w:vAlign w:val="center"/>
          </w:tcPr>
          <w:p w:rsidR="00D21778" w:rsidRPr="00844015" w:rsidRDefault="00D21778" w:rsidP="0052571D">
            <w:pPr>
              <w:snapToGrid w:val="0"/>
              <w:spacing w:line="360" w:lineRule="exact"/>
              <w:jc w:val="center"/>
              <w:rPr>
                <w:rFonts w:ascii="華康黑體 Std W3" w:eastAsia="華康黑體 Std W3" w:hAnsi="華康黑體 Std W3"/>
                <w:sz w:val="20"/>
                <w:szCs w:val="20"/>
              </w:rPr>
            </w:pPr>
          </w:p>
        </w:tc>
        <w:tc>
          <w:tcPr>
            <w:tcW w:w="1803" w:type="dxa"/>
            <w:vAlign w:val="center"/>
          </w:tcPr>
          <w:p w:rsidR="00D21778" w:rsidRPr="00844015" w:rsidRDefault="00D21778" w:rsidP="0052571D">
            <w:pPr>
              <w:snapToGrid w:val="0"/>
              <w:spacing w:line="360" w:lineRule="exact"/>
              <w:jc w:val="center"/>
              <w:rPr>
                <w:rFonts w:ascii="華康黑體 Std W3" w:eastAsia="華康黑體 Std W3" w:hAnsi="華康黑體 Std W3"/>
                <w:sz w:val="20"/>
                <w:szCs w:val="20"/>
              </w:rPr>
            </w:pPr>
          </w:p>
        </w:tc>
        <w:tc>
          <w:tcPr>
            <w:tcW w:w="2108" w:type="dxa"/>
            <w:vAlign w:val="center"/>
          </w:tcPr>
          <w:p w:rsidR="00D21778" w:rsidRPr="00844015" w:rsidRDefault="00D21778" w:rsidP="0052571D">
            <w:pPr>
              <w:snapToGrid w:val="0"/>
              <w:spacing w:line="360" w:lineRule="exact"/>
              <w:jc w:val="center"/>
              <w:rPr>
                <w:rFonts w:ascii="華康黑體 Std W3" w:eastAsia="華康黑體 Std W3" w:hAnsi="華康黑體 Std W3"/>
                <w:sz w:val="20"/>
                <w:szCs w:val="20"/>
              </w:rPr>
            </w:pPr>
          </w:p>
        </w:tc>
      </w:tr>
      <w:tr w:rsidR="00D21778" w:rsidRPr="00844015">
        <w:trPr>
          <w:trHeight w:val="737"/>
        </w:trPr>
        <w:tc>
          <w:tcPr>
            <w:tcW w:w="1955" w:type="dxa"/>
            <w:vAlign w:val="center"/>
          </w:tcPr>
          <w:p w:rsidR="00D21778" w:rsidRPr="00844015" w:rsidRDefault="00D21778" w:rsidP="0052571D">
            <w:pPr>
              <w:snapToGrid w:val="0"/>
              <w:spacing w:line="360" w:lineRule="exact"/>
              <w:ind w:right="-61"/>
              <w:jc w:val="center"/>
              <w:rPr>
                <w:rFonts w:ascii="華康黑體 Std W3" w:eastAsia="華康黑體 Std W3" w:hAnsi="華康黑體 Std W3"/>
                <w:sz w:val="20"/>
                <w:szCs w:val="20"/>
              </w:rPr>
            </w:pPr>
          </w:p>
        </w:tc>
        <w:tc>
          <w:tcPr>
            <w:tcW w:w="2293" w:type="dxa"/>
            <w:vAlign w:val="center"/>
          </w:tcPr>
          <w:p w:rsidR="00D21778" w:rsidRPr="00844015" w:rsidRDefault="00D21778" w:rsidP="0052571D">
            <w:pPr>
              <w:snapToGrid w:val="0"/>
              <w:spacing w:line="360" w:lineRule="exact"/>
              <w:jc w:val="center"/>
              <w:rPr>
                <w:rFonts w:ascii="華康黑體 Std W3" w:eastAsia="華康黑體 Std W3" w:hAnsi="華康黑體 Std W3"/>
                <w:sz w:val="20"/>
                <w:szCs w:val="20"/>
              </w:rPr>
            </w:pPr>
          </w:p>
        </w:tc>
        <w:tc>
          <w:tcPr>
            <w:tcW w:w="1617" w:type="dxa"/>
            <w:vAlign w:val="center"/>
          </w:tcPr>
          <w:p w:rsidR="00D21778" w:rsidRPr="00844015" w:rsidRDefault="00D21778" w:rsidP="0052571D">
            <w:pPr>
              <w:snapToGrid w:val="0"/>
              <w:spacing w:line="360" w:lineRule="exact"/>
              <w:jc w:val="center"/>
              <w:rPr>
                <w:rFonts w:ascii="華康黑體 Std W3" w:eastAsia="華康黑體 Std W3" w:hAnsi="華康黑體 Std W3"/>
                <w:sz w:val="20"/>
                <w:szCs w:val="20"/>
              </w:rPr>
            </w:pPr>
          </w:p>
        </w:tc>
        <w:tc>
          <w:tcPr>
            <w:tcW w:w="1803" w:type="dxa"/>
            <w:vAlign w:val="center"/>
          </w:tcPr>
          <w:p w:rsidR="00D21778" w:rsidRPr="00844015" w:rsidRDefault="00D21778" w:rsidP="0052571D">
            <w:pPr>
              <w:snapToGrid w:val="0"/>
              <w:spacing w:line="360" w:lineRule="exact"/>
              <w:jc w:val="center"/>
              <w:rPr>
                <w:rFonts w:ascii="華康黑體 Std W3" w:eastAsia="華康黑體 Std W3" w:hAnsi="華康黑體 Std W3"/>
                <w:sz w:val="20"/>
                <w:szCs w:val="20"/>
              </w:rPr>
            </w:pPr>
          </w:p>
        </w:tc>
        <w:tc>
          <w:tcPr>
            <w:tcW w:w="2108" w:type="dxa"/>
            <w:vAlign w:val="center"/>
          </w:tcPr>
          <w:p w:rsidR="00D21778" w:rsidRPr="00844015" w:rsidRDefault="00D21778" w:rsidP="0052571D">
            <w:pPr>
              <w:snapToGrid w:val="0"/>
              <w:spacing w:line="360" w:lineRule="exact"/>
              <w:jc w:val="center"/>
              <w:rPr>
                <w:rFonts w:ascii="華康黑體 Std W3" w:eastAsia="華康黑體 Std W3" w:hAnsi="華康黑體 Std W3"/>
                <w:sz w:val="20"/>
                <w:szCs w:val="20"/>
              </w:rPr>
            </w:pPr>
          </w:p>
        </w:tc>
      </w:tr>
    </w:tbl>
    <w:p w:rsidR="00D21778" w:rsidRPr="00844015" w:rsidRDefault="00D21778" w:rsidP="006853FB">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6853FB">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-04-0</w:t>
      </w:r>
      <w:r w:rsidR="001F16F5" w:rsidRPr="00844015">
        <w:rPr>
          <w:rFonts w:ascii="華康黑體 Std W3" w:eastAsia="華康黑體 Std W3" w:hAnsi="華康黑體 Std W3" w:hint="eastAsia"/>
          <w:b/>
          <w:sz w:val="32"/>
          <w:szCs w:val="32"/>
          <w:bdr w:val="single" w:sz="4" w:space="0" w:color="auto"/>
        </w:rPr>
        <w:t>8</w:t>
      </w:r>
    </w:p>
    <w:p w:rsidR="00D21778" w:rsidRPr="00844015" w:rsidRDefault="001F38CE" w:rsidP="006853FB">
      <w:pPr>
        <w:adjustRightInd w:val="0"/>
        <w:snapToGrid w:val="0"/>
        <w:spacing w:after="240" w:line="520" w:lineRule="exact"/>
        <w:jc w:val="center"/>
        <w:rPr>
          <w:rFonts w:ascii="華康黑體 Std W3" w:eastAsia="華康黑體 Std W3" w:hAnsi="華康黑體 Std W3"/>
          <w:b/>
          <w:sz w:val="32"/>
          <w:szCs w:val="32"/>
        </w:rPr>
      </w:pPr>
      <w:r w:rsidRPr="00844015">
        <w:rPr>
          <w:rFonts w:ascii="新細明體" w:hAnsi="新細明體" w:cs="新細明體"/>
          <w:kern w:val="0"/>
        </w:rPr>
        <w:pict>
          <v:shape id="_x0000_s1237" type="#_x0000_t202" style="position:absolute;left:0;text-align:left;margin-left:.45pt;margin-top:-78.9pt;width:265.85pt;height:70.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CgQQIAAFQ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qWzECLQ&#10;vNbVHri1uh9zWEsQGm0/YtTCiJfYfdgSyzASLxT0Z5aNRmEnojIaT3JQ7KllfWohigJUiT1Gvbj0&#10;cY8ic+YC+rjikeGHTA5Jw+hG4g9rFnbjVI9eDz+DxQ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qO+woEECAABUBAAADgAA&#10;AAAAAAAAAAAAAAAuAgAAZHJzL2Uyb0RvYy54bWxQSwECLQAUAAYACAAAACEA/S8y1tsAAAAFAQAA&#10;DwAAAAAAAAAAAAAAAACbBAAAZHJzL2Rvd25yZXYueG1sUEsFBgAAAAAEAAQA8wAAAKMFAAAAAA==&#10;">
            <v:textbox style="mso-next-textbox:#_x0000_s1237;mso-fit-shape-to-text:t">
              <w:txbxContent>
                <w:p w:rsidR="001F1D16" w:rsidRPr="00047A63" w:rsidRDefault="001F1D16" w:rsidP="001F38CE">
                  <w:pPr>
                    <w:autoSpaceDE w:val="0"/>
                    <w:autoSpaceDN w:val="0"/>
                    <w:adjustRightInd w:val="0"/>
                    <w:snapToGrid w:val="0"/>
                    <w:rPr>
                      <w:rFonts w:ascii="TimesNewRomanPSMT" w:eastAsia="DFKaiShu-SB-Estd-BF" w:hAnsi="TimesNewRomanPSMT" w:cs="TimesNewRomanPSMT"/>
                      <w:kern w:val="0"/>
                    </w:rPr>
                  </w:pPr>
                  <w:r w:rsidRPr="00047A63">
                    <w:rPr>
                      <w:rFonts w:ascii="Arial Unicode MS" w:eastAsia="Arial Unicode MS" w:hAnsi="Arial Unicode MS" w:cs="Arial Unicode MS" w:hint="eastAsia"/>
                      <w:kern w:val="0"/>
                    </w:rPr>
                    <w:t>可搭配「國中學生生涯輔導紀錄手冊」【一、我的成長故事-（二）職業與我；三、學習成果及特殊表現-（六）生涯試探活動紀錄】</w:t>
                  </w:r>
                </w:p>
              </w:txbxContent>
            </v:textbox>
          </v:shape>
        </w:pict>
      </w:r>
      <w:r w:rsidR="00D21778" w:rsidRPr="00844015">
        <w:rPr>
          <w:rFonts w:ascii="華康黑體 Std W3" w:eastAsia="華康黑體 Std W3" w:hAnsi="華康黑體 Std W3" w:hint="eastAsia"/>
          <w:b/>
          <w:sz w:val="32"/>
          <w:szCs w:val="32"/>
        </w:rPr>
        <w:t>○○縣（市）立○○國民中學○○學年度</w:t>
      </w:r>
    </w:p>
    <w:p w:rsidR="00D21778" w:rsidRPr="00844015" w:rsidRDefault="00D21778" w:rsidP="006853FB">
      <w:pPr>
        <w:adjustRightInd w:val="0"/>
        <w:snapToGrid w:val="0"/>
        <w:spacing w:after="240" w:line="520" w:lineRule="exact"/>
        <w:jc w:val="center"/>
        <w:rPr>
          <w:rFonts w:ascii="華康黑體 Std W3" w:eastAsia="華康黑體 Std W3" w:hAnsi="華康黑體 Std W3"/>
          <w:b/>
          <w:sz w:val="32"/>
          <w:szCs w:val="32"/>
          <w:bdr w:val="single" w:sz="4" w:space="0" w:color="auto"/>
        </w:rPr>
      </w:pPr>
      <w:r w:rsidRPr="00844015">
        <w:rPr>
          <w:noProof/>
        </w:rPr>
        <w:pict>
          <v:shape id="_x0000_s1091" type="#_x0000_t202" style="position:absolute;left:0;text-align:left;margin-left:9pt;margin-top:32pt;width:414pt;height:45pt;z-index:251631616" filled="f" stroked="f">
            <v:textbox style="mso-next-textbox:#_x0000_s1091">
              <w:txbxContent>
                <w:p w:rsidR="001F1D16" w:rsidRPr="009F2B8A" w:rsidRDefault="001F1D16" w:rsidP="006853FB">
                  <w:pPr>
                    <w:rPr>
                      <w:rFonts w:ascii="華康黑體 Std W3" w:eastAsia="華康黑體 Std W3" w:hAnsi="華康黑體 Std W3"/>
                      <w:u w:val="single"/>
                    </w:rPr>
                  </w:pPr>
                  <w:r w:rsidRPr="009F2B8A">
                    <w:rPr>
                      <w:rFonts w:ascii="華康黑體 Std W3" w:eastAsia="華康黑體 Std W3" w:hAnsi="華康黑體 Std W3" w:hint="eastAsia"/>
                    </w:rPr>
                    <w:t>班級：</w:t>
                  </w:r>
                  <w:r w:rsidRPr="009F2B8A">
                    <w:rPr>
                      <w:rFonts w:ascii="華康黑體 Std W3" w:eastAsia="華康黑體 Std W3" w:hAnsi="華康黑體 Std W3"/>
                      <w:u w:val="single"/>
                    </w:rPr>
                    <w:t xml:space="preserve">     </w:t>
                  </w:r>
                  <w:r w:rsidRPr="009F2B8A">
                    <w:rPr>
                      <w:rFonts w:ascii="華康黑體 Std W3" w:eastAsia="華康黑體 Std W3" w:hAnsi="華康黑體 Std W3" w:hint="eastAsia"/>
                    </w:rPr>
                    <w:t>年</w:t>
                  </w:r>
                  <w:r w:rsidRPr="009F2B8A">
                    <w:rPr>
                      <w:rFonts w:ascii="華康黑體 Std W3" w:eastAsia="華康黑體 Std W3" w:hAnsi="華康黑體 Std W3"/>
                      <w:u w:val="single"/>
                    </w:rPr>
                    <w:t xml:space="preserve">      </w:t>
                  </w:r>
                  <w:r w:rsidRPr="009F2B8A">
                    <w:rPr>
                      <w:rFonts w:ascii="華康黑體 Std W3" w:eastAsia="華康黑體 Std W3" w:hAnsi="華康黑體 Std W3" w:hint="eastAsia"/>
                    </w:rPr>
                    <w:t>班</w:t>
                  </w:r>
                  <w:r w:rsidRPr="009F2B8A">
                    <w:rPr>
                      <w:rFonts w:ascii="華康黑體 Std W3" w:eastAsia="華康黑體 Std W3" w:hAnsi="華康黑體 Std W3"/>
                    </w:rPr>
                    <w:t xml:space="preserve">  </w:t>
                  </w:r>
                  <w:r w:rsidRPr="009F2B8A">
                    <w:rPr>
                      <w:rFonts w:ascii="華康黑體 Std W3" w:eastAsia="華康黑體 Std W3" w:hAnsi="華康黑體 Std W3" w:hint="eastAsia"/>
                    </w:rPr>
                    <w:t>座號：</w:t>
                  </w:r>
                  <w:r w:rsidRPr="009F2B8A">
                    <w:rPr>
                      <w:rFonts w:ascii="華康黑體 Std W3" w:eastAsia="華康黑體 Std W3" w:hAnsi="華康黑體 Std W3"/>
                      <w:u w:val="single"/>
                    </w:rPr>
                    <w:t xml:space="preserve">     </w:t>
                  </w:r>
                  <w:r w:rsidRPr="009F2B8A">
                    <w:rPr>
                      <w:rFonts w:ascii="華康黑體 Std W3" w:eastAsia="華康黑體 Std W3" w:hAnsi="華康黑體 Std W3" w:hint="eastAsia"/>
                    </w:rPr>
                    <w:t>號</w:t>
                  </w:r>
                  <w:r w:rsidRPr="009F2B8A">
                    <w:rPr>
                      <w:rFonts w:ascii="華康黑體 Std W3" w:eastAsia="華康黑體 Std W3" w:hAnsi="華康黑體 Std W3"/>
                    </w:rPr>
                    <w:t xml:space="preserve">  </w:t>
                  </w:r>
                  <w:r w:rsidRPr="009F2B8A">
                    <w:rPr>
                      <w:rFonts w:ascii="華康黑體 Std W3" w:eastAsia="華康黑體 Std W3" w:hAnsi="華康黑體 Std W3" w:hint="eastAsia"/>
                    </w:rPr>
                    <w:t>姓名：</w:t>
                  </w:r>
                  <w:r w:rsidRPr="009F2B8A">
                    <w:rPr>
                      <w:rFonts w:ascii="華康黑體 Std W3" w:eastAsia="華康黑體 Std W3" w:hAnsi="華康黑體 Std W3"/>
                      <w:u w:val="single"/>
                    </w:rPr>
                    <w:t xml:space="preserve">               </w:t>
                  </w:r>
                </w:p>
              </w:txbxContent>
            </v:textbox>
          </v:shape>
        </w:pict>
      </w:r>
      <w:r w:rsidRPr="00844015">
        <w:rPr>
          <w:rFonts w:ascii="華康黑體 Std W3" w:eastAsia="華康黑體 Std W3" w:hAnsi="華康黑體 Std W3" w:hint="eastAsia"/>
          <w:b/>
          <w:sz w:val="32"/>
          <w:szCs w:val="32"/>
        </w:rPr>
        <w:t>家長職業經驗分享活動學習單</w:t>
      </w:r>
    </w:p>
    <w:p w:rsidR="00D21778" w:rsidRPr="00844015" w:rsidRDefault="00D21778" w:rsidP="006853FB">
      <w:pPr>
        <w:snapToGrid w:val="0"/>
        <w:spacing w:line="520" w:lineRule="exact"/>
        <w:jc w:val="right"/>
        <w:rPr>
          <w:rFonts w:ascii="華康黑體 Std W3" w:eastAsia="華康黑體 Std W3" w:hAnsi="華康黑體 Std W3"/>
          <w:b/>
          <w:sz w:val="22"/>
          <w:szCs w:val="22"/>
        </w:rPr>
      </w:pPr>
    </w:p>
    <w:p w:rsidR="00D21778" w:rsidRPr="00844015" w:rsidRDefault="00D21778" w:rsidP="006853FB">
      <w:pPr>
        <w:spacing w:line="520" w:lineRule="exact"/>
        <w:rPr>
          <w:rFonts w:ascii="華康黑體 Std W3" w:eastAsia="華康黑體 Std W3" w:hAnsi="華康黑體 Std W3"/>
          <w:b/>
          <w:sz w:val="22"/>
          <w:szCs w:val="22"/>
        </w:rPr>
      </w:pPr>
      <w:r w:rsidRPr="00844015">
        <w:rPr>
          <w:noProof/>
        </w:rPr>
        <w:pict>
          <v:roundrect id="_x0000_s1092" style="position:absolute;margin-left:-9pt;margin-top:20pt;width:423pt;height:98pt;z-index:251630592" arcsize="10923f" filled="f" strokeweight="2.25pt">
            <v:stroke dashstyle="1 1"/>
          </v:roundrect>
        </w:pict>
      </w:r>
    </w:p>
    <w:p w:rsidR="00D21778" w:rsidRPr="00844015" w:rsidRDefault="00D21778" w:rsidP="006853FB">
      <w:pPr>
        <w:spacing w:line="52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親愛的同學：</w:t>
      </w:r>
    </w:p>
    <w:p w:rsidR="00D21778" w:rsidRPr="00844015" w:rsidRDefault="00D21778" w:rsidP="000833F4">
      <w:pPr>
        <w:spacing w:line="520" w:lineRule="exact"/>
        <w:ind w:leftChars="94" w:left="226" w:firstLineChars="100" w:firstLine="220"/>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參與了今天的「家長職業經驗分享」活動之後，你對於職業的認識增加了多</w:t>
      </w:r>
    </w:p>
    <w:p w:rsidR="00D21778" w:rsidRPr="00844015" w:rsidRDefault="00D21778" w:rsidP="00654D92">
      <w:pPr>
        <w:spacing w:line="52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少呢？請認真填答以下的問題！</w:t>
      </w:r>
    </w:p>
    <w:p w:rsidR="00D21778" w:rsidRPr="00844015" w:rsidRDefault="00D21778" w:rsidP="00526F98">
      <w:pPr>
        <w:spacing w:afterLines="50" w:line="440" w:lineRule="exact"/>
        <w:ind w:left="220" w:hangingChars="100" w:hanging="220"/>
        <w:rPr>
          <w:rFonts w:ascii="華康黑體 Std W3" w:eastAsia="華康黑體 Std W3" w:hAnsi="華康黑體 Std W3"/>
          <w:sz w:val="22"/>
          <w:szCs w:val="22"/>
        </w:rPr>
      </w:pPr>
    </w:p>
    <w:p w:rsidR="00D21778" w:rsidRPr="00844015" w:rsidRDefault="00D21778" w:rsidP="00526F98">
      <w:pPr>
        <w:spacing w:afterLines="50" w:line="440" w:lineRule="exact"/>
        <w:ind w:left="220" w:hangingChars="100" w:hanging="220"/>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今天為大家現身說法的來賓</w:t>
      </w:r>
    </w:p>
    <w:p w:rsidR="00D21778" w:rsidRPr="00844015" w:rsidRDefault="00D21778" w:rsidP="00526F98">
      <w:pPr>
        <w:spacing w:afterLines="50" w:line="440" w:lineRule="exact"/>
        <w:ind w:leftChars="100" w:left="2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他（她）的職業是</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sz w:val="22"/>
          <w:szCs w:val="22"/>
          <w:u w:val="single"/>
        </w:rPr>
        <w:t xml:space="preserve">                  </w:t>
      </w:r>
    </w:p>
    <w:p w:rsidR="00D21778" w:rsidRPr="00844015" w:rsidRDefault="00D21778" w:rsidP="00526F98">
      <w:pPr>
        <w:spacing w:afterLines="50" w:line="440" w:lineRule="exact"/>
        <w:ind w:left="220" w:hangingChars="100" w:hanging="220"/>
        <w:rPr>
          <w:rFonts w:ascii="華康黑體 Std W3" w:eastAsia="華康黑體 Std W3" w:hAnsi="華康黑體 Std W3"/>
          <w:sz w:val="22"/>
          <w:szCs w:val="22"/>
          <w:u w:val="single"/>
        </w:rPr>
      </w:pP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這項職業工作內容包括</w:t>
      </w:r>
      <w:r w:rsidRPr="00844015">
        <w:rPr>
          <w:rFonts w:ascii="華康黑體 Std W3" w:eastAsia="華康黑體 Std W3" w:hAnsi="華康黑體 Std W3"/>
          <w:sz w:val="22"/>
          <w:szCs w:val="22"/>
          <w:u w:val="single"/>
        </w:rPr>
        <w:t xml:space="preserve">                                                </w:t>
      </w:r>
    </w:p>
    <w:p w:rsidR="00D21778" w:rsidRPr="00844015" w:rsidRDefault="00D21778" w:rsidP="00526F98">
      <w:pPr>
        <w:spacing w:afterLines="50" w:line="440" w:lineRule="exact"/>
        <w:rPr>
          <w:rFonts w:ascii="華康黑體 Std W3" w:eastAsia="華康黑體 Std W3" w:hAnsi="華康黑體 Std W3"/>
          <w:sz w:val="22"/>
          <w:szCs w:val="22"/>
          <w:u w:val="single"/>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sz w:val="22"/>
          <w:szCs w:val="22"/>
          <w:u w:val="single"/>
        </w:rPr>
        <w:t xml:space="preserve">                                                                  </w:t>
      </w:r>
    </w:p>
    <w:p w:rsidR="00D21778" w:rsidRPr="00844015" w:rsidRDefault="00D21778" w:rsidP="00526F98">
      <w:pPr>
        <w:spacing w:afterLines="50" w:line="440" w:lineRule="exact"/>
        <w:ind w:left="220" w:hangingChars="100" w:hanging="220"/>
        <w:rPr>
          <w:rFonts w:ascii="華康黑體 Std W3" w:eastAsia="華康黑體 Std W3" w:hAnsi="華康黑體 Std W3"/>
          <w:sz w:val="22"/>
          <w:szCs w:val="22"/>
          <w:u w:val="single"/>
        </w:rPr>
      </w:pPr>
      <w:r w:rsidRPr="00844015">
        <w:rPr>
          <w:rFonts w:ascii="華康黑體 Std W3" w:eastAsia="華康黑體 Std W3" w:hAnsi="華康黑體 Std W3"/>
          <w:sz w:val="22"/>
          <w:szCs w:val="22"/>
        </w:rPr>
        <w:t>3.</w:t>
      </w:r>
      <w:r w:rsidRPr="00844015">
        <w:rPr>
          <w:rFonts w:ascii="華康黑體 Std W3" w:eastAsia="華康黑體 Std W3" w:hAnsi="華康黑體 Std W3" w:hint="eastAsia"/>
          <w:sz w:val="22"/>
          <w:szCs w:val="22"/>
        </w:rPr>
        <w:t>在這堂課中你印象最深刻的人、事、物是：</w:t>
      </w:r>
    </w:p>
    <w:p w:rsidR="00D21778" w:rsidRPr="00844015" w:rsidRDefault="00D21778" w:rsidP="00526F98">
      <w:pPr>
        <w:spacing w:afterLines="50" w:line="440" w:lineRule="exact"/>
        <w:rPr>
          <w:rFonts w:ascii="華康黑體 Std W3" w:eastAsia="華康黑體 Std W3" w:hAnsi="華康黑體 Std W3"/>
          <w:sz w:val="22"/>
          <w:szCs w:val="22"/>
          <w:u w:val="single"/>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sz w:val="22"/>
          <w:szCs w:val="22"/>
          <w:u w:val="single"/>
        </w:rPr>
        <w:t xml:space="preserve">                                                                  </w:t>
      </w:r>
    </w:p>
    <w:p w:rsidR="00D21778" w:rsidRPr="00844015" w:rsidRDefault="00D21778" w:rsidP="00526F98">
      <w:pPr>
        <w:spacing w:afterLines="50" w:line="440" w:lineRule="exact"/>
        <w:ind w:left="220" w:hangingChars="100" w:hanging="220"/>
        <w:rPr>
          <w:rFonts w:ascii="華康黑體 Std W3" w:eastAsia="華康黑體 Std W3" w:hAnsi="華康黑體 Std W3"/>
          <w:sz w:val="22"/>
          <w:szCs w:val="22"/>
        </w:rPr>
      </w:pPr>
      <w:r w:rsidRPr="00844015">
        <w:rPr>
          <w:rFonts w:ascii="華康黑體 Std W3" w:eastAsia="華康黑體 Std W3" w:hAnsi="華康黑體 Std W3"/>
          <w:sz w:val="22"/>
          <w:szCs w:val="22"/>
        </w:rPr>
        <w:t>4.</w:t>
      </w:r>
      <w:r w:rsidRPr="00844015">
        <w:rPr>
          <w:rFonts w:ascii="華康黑體 Std W3" w:eastAsia="華康黑體 Std W3" w:hAnsi="華康黑體 Std W3" w:hint="eastAsia"/>
          <w:sz w:val="22"/>
          <w:szCs w:val="22"/>
        </w:rPr>
        <w:t>聽完這堂課你的感想是什麼？請寫下你的心得！</w:t>
      </w:r>
    </w:p>
    <w:p w:rsidR="00D21778" w:rsidRPr="00844015" w:rsidRDefault="00D21778" w:rsidP="00526F98">
      <w:pPr>
        <w:spacing w:afterLines="50" w:line="440" w:lineRule="exact"/>
        <w:rPr>
          <w:rFonts w:ascii="華康黑體 Std W3" w:eastAsia="華康黑體 Std W3" w:hAnsi="華康黑體 Std W3"/>
          <w:sz w:val="22"/>
          <w:szCs w:val="22"/>
          <w:u w:val="single"/>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sz w:val="22"/>
          <w:szCs w:val="22"/>
          <w:u w:val="single"/>
        </w:rPr>
        <w:t xml:space="preserve">                                                                  </w:t>
      </w:r>
    </w:p>
    <w:p w:rsidR="00D21778" w:rsidRPr="00844015" w:rsidRDefault="00D21778" w:rsidP="00526F98">
      <w:pPr>
        <w:spacing w:afterLines="50"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5.</w:t>
      </w:r>
      <w:r w:rsidRPr="00844015">
        <w:rPr>
          <w:rFonts w:ascii="華康黑體 Std W3" w:eastAsia="華康黑體 Std W3" w:hAnsi="華康黑體 Std W3" w:hint="eastAsia"/>
          <w:sz w:val="22"/>
          <w:szCs w:val="22"/>
        </w:rPr>
        <w:t>我以後希望從事什麼工作？</w:t>
      </w:r>
      <w:r w:rsidRPr="00844015">
        <w:rPr>
          <w:rFonts w:ascii="華康黑體 Std W3" w:eastAsia="華康黑體 Std W3" w:hAnsi="華康黑體 Std W3"/>
          <w:sz w:val="22"/>
          <w:szCs w:val="22"/>
          <w:u w:val="single"/>
        </w:rPr>
        <w:t xml:space="preserve">                                           </w:t>
      </w:r>
    </w:p>
    <w:p w:rsidR="00D21778" w:rsidRPr="00844015" w:rsidRDefault="00D21778" w:rsidP="00526F98">
      <w:pPr>
        <w:spacing w:afterLines="50"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為什麼？</w:t>
      </w:r>
      <w:r w:rsidRPr="00844015">
        <w:rPr>
          <w:rFonts w:ascii="華康黑體 Std W3" w:eastAsia="華康黑體 Std W3" w:hAnsi="華康黑體 Std W3"/>
          <w:sz w:val="22"/>
          <w:szCs w:val="22"/>
          <w:u w:val="single"/>
        </w:rPr>
        <w:t xml:space="preserve">                                                           </w:t>
      </w:r>
    </w:p>
    <w:p w:rsidR="00D21778" w:rsidRPr="00844015" w:rsidRDefault="00D21778" w:rsidP="00526F98">
      <w:pPr>
        <w:spacing w:afterLines="50" w:line="440" w:lineRule="exact"/>
        <w:ind w:left="220" w:hangingChars="100" w:hanging="220"/>
        <w:rPr>
          <w:rFonts w:ascii="華康黑體 Std W3" w:eastAsia="華康黑體 Std W3" w:hAnsi="華康黑體 Std W3"/>
          <w:sz w:val="22"/>
          <w:szCs w:val="22"/>
        </w:rPr>
      </w:pPr>
      <w:r w:rsidRPr="00844015">
        <w:rPr>
          <w:rFonts w:ascii="華康黑體 Std W3" w:eastAsia="華康黑體 Std W3" w:hAnsi="華康黑體 Std W3"/>
          <w:sz w:val="22"/>
          <w:szCs w:val="22"/>
        </w:rPr>
        <w:t>6.</w:t>
      </w:r>
      <w:r w:rsidRPr="00844015">
        <w:rPr>
          <w:rFonts w:ascii="華康黑體 Std W3" w:eastAsia="華康黑體 Std W3" w:hAnsi="華康黑體 Std W3" w:hint="eastAsia"/>
          <w:sz w:val="22"/>
          <w:szCs w:val="22"/>
        </w:rPr>
        <w:t>如果請你做個十年計畫，你覺得該做哪些努力才能一步一步地走向自己想要從事的工作呢？</w:t>
      </w:r>
    </w:p>
    <w:p w:rsidR="00D21778" w:rsidRPr="00844015" w:rsidRDefault="00D21778" w:rsidP="006853FB">
      <w:pPr>
        <w:snapToGrid w:val="0"/>
        <w:spacing w:line="440" w:lineRule="exact"/>
        <w:ind w:right="960"/>
        <w:rPr>
          <w:rFonts w:ascii="華康黑體 Std W3" w:eastAsia="華康黑體 Std W3" w:hAnsi="華康黑體 Std W3"/>
          <w:sz w:val="22"/>
          <w:szCs w:val="22"/>
          <w:u w:val="single"/>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sz w:val="22"/>
          <w:szCs w:val="22"/>
          <w:u w:val="single"/>
        </w:rPr>
        <w:t xml:space="preserve">                                                                 </w:t>
      </w:r>
    </w:p>
    <w:p w:rsidR="00D21778" w:rsidRPr="00844015" w:rsidRDefault="00D21778" w:rsidP="006853FB">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-03-0</w:t>
      </w:r>
      <w:r w:rsidR="00E34965" w:rsidRPr="00844015">
        <w:rPr>
          <w:rFonts w:ascii="華康黑體 Std W3" w:eastAsia="華康黑體 Std W3" w:hAnsi="華康黑體 Std W3" w:hint="eastAsia"/>
          <w:b/>
          <w:sz w:val="32"/>
          <w:szCs w:val="32"/>
          <w:bdr w:val="single" w:sz="4" w:space="0" w:color="auto"/>
        </w:rPr>
        <w:t>8</w:t>
      </w:r>
    </w:p>
    <w:p w:rsidR="00D21778" w:rsidRPr="00844015" w:rsidRDefault="00D21778" w:rsidP="00AF44D4">
      <w:pPr>
        <w:adjustRightInd w:val="0"/>
        <w:snapToGrid w:val="0"/>
        <w:spacing w:after="240" w:line="520" w:lineRule="exact"/>
        <w:ind w:leftChars="-150" w:left="-36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6853F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－工作世界宣導座談會實施計畫</w:t>
      </w:r>
    </w:p>
    <w:p w:rsidR="00D21778" w:rsidRPr="00844015" w:rsidRDefault="00DC77DC" w:rsidP="006853FB">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E46F0F">
      <w:pPr>
        <w:snapToGrid w:val="0"/>
        <w:spacing w:line="440" w:lineRule="exact"/>
        <w:ind w:left="1120" w:hangingChars="500" w:hanging="1120"/>
        <w:jc w:val="both"/>
        <w:rPr>
          <w:rFonts w:ascii="華康黑體 Std W3" w:eastAsia="華康黑體 Std W3" w:hAnsi="華康黑體 Std W3"/>
          <w:spacing w:val="2"/>
          <w:sz w:val="22"/>
          <w:szCs w:val="22"/>
        </w:rPr>
      </w:pPr>
      <w:r w:rsidRPr="00844015">
        <w:rPr>
          <w:rFonts w:ascii="華康黑體 Std W3" w:eastAsia="華康黑體 Std W3" w:hAnsi="華康黑體 Std W3" w:hint="eastAsia"/>
          <w:spacing w:val="2"/>
          <w:sz w:val="22"/>
          <w:szCs w:val="22"/>
        </w:rPr>
        <w:t>二、目的：協助學生認識工作世界的內涵，讓學生了解不同工作的性質、條件、時間、前程展望等。</w:t>
      </w:r>
    </w:p>
    <w:p w:rsidR="00D21778" w:rsidRPr="00844015" w:rsidRDefault="00871FC2" w:rsidP="006853FB">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w:t>
      </w:r>
    </w:p>
    <w:p w:rsidR="00D21778" w:rsidRPr="00844015" w:rsidRDefault="00D21778" w:rsidP="006853FB">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（一）主辦單位：輔導處（室）。</w:t>
      </w:r>
    </w:p>
    <w:p w:rsidR="00D21778" w:rsidRPr="00844015" w:rsidRDefault="00D21778" w:rsidP="006853FB">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（二）協辦單位：各處室暨各班導師。</w:t>
      </w:r>
    </w:p>
    <w:p w:rsidR="00D21778" w:rsidRPr="00844015" w:rsidRDefault="00D21778" w:rsidP="006853FB">
      <w:pPr>
        <w:spacing w:line="440" w:lineRule="exact"/>
        <w:ind w:left="1400" w:hanging="140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四、辦理日期：○○年○月○日至○○年○月○日早自習或該年級共同活動時間，如</w:t>
      </w:r>
    </w:p>
    <w:p w:rsidR="00D21778" w:rsidRPr="00844015" w:rsidRDefault="00D21778" w:rsidP="000970D4">
      <w:pPr>
        <w:spacing w:line="440" w:lineRule="exact"/>
        <w:ind w:leftChars="584" w:left="1402" w:firstLineChars="50" w:firstLine="11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班週會。</w:t>
      </w:r>
    </w:p>
    <w:p w:rsidR="00D21778" w:rsidRPr="00844015" w:rsidRDefault="00D21778" w:rsidP="006853FB">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五、實施對象：○年級全體學生。</w:t>
      </w:r>
    </w:p>
    <w:p w:rsidR="00D21778" w:rsidRPr="00844015" w:rsidRDefault="00D21778" w:rsidP="006853FB">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六、實施方式</w:t>
      </w:r>
    </w:p>
    <w:p w:rsidR="00D21778" w:rsidRPr="00844015" w:rsidRDefault="00D21778" w:rsidP="006853FB">
      <w:pPr>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（一）印發意願調查表，邀請學生家長或社區內各行業人士擔任「生涯講師」。</w:t>
      </w:r>
    </w:p>
    <w:p w:rsidR="00D21778" w:rsidRPr="00844015" w:rsidRDefault="00D21778" w:rsidP="006853FB">
      <w:pPr>
        <w:snapToGrid w:val="0"/>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（二）邀請生涯講師，依自己熟悉的工作領域，填寫「我所認識的工作世界」內容。</w:t>
      </w:r>
    </w:p>
    <w:p w:rsidR="00D21778" w:rsidRPr="00844015" w:rsidRDefault="00D21778" w:rsidP="006853FB">
      <w:pPr>
        <w:snapToGrid w:val="0"/>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（三）彙整「我所認識的工作世界」張貼於輔導處（室）公佈欄供全校學生參考。</w:t>
      </w:r>
    </w:p>
    <w:p w:rsidR="00D21778" w:rsidRPr="00844015" w:rsidRDefault="00D21778" w:rsidP="00654D92">
      <w:pPr>
        <w:snapToGrid w:val="0"/>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（四）排定各班「工作世界宣導座談會」職業主題，學生可選擇有興趣的場次參加職業分享與座談。</w:t>
      </w:r>
    </w:p>
    <w:p w:rsidR="00D21778" w:rsidRPr="00844015" w:rsidRDefault="00D21778" w:rsidP="00654D92">
      <w:pPr>
        <w:snapToGrid w:val="0"/>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（五）活動結束後，導師或輔導活動教師協助引導學生完成回饋表。</w:t>
      </w:r>
    </w:p>
    <w:p w:rsidR="00D21778" w:rsidRPr="00844015" w:rsidRDefault="00D21778"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七、經費來源及概算</w:t>
      </w:r>
    </w:p>
    <w:p w:rsidR="00D21778" w:rsidRPr="00844015" w:rsidRDefault="00D21778" w:rsidP="006853FB">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補助款、學校預算經費及自籌經費、家長會補助。</w:t>
      </w:r>
    </w:p>
    <w:p w:rsidR="00D21778" w:rsidRPr="00844015" w:rsidRDefault="00D21778" w:rsidP="006853FB">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573658">
      <w:pPr>
        <w:adjustRightInd w:val="0"/>
        <w:snapToGrid w:val="0"/>
        <w:spacing w:line="440" w:lineRule="exact"/>
        <w:ind w:left="440" w:hangingChars="200" w:hanging="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w:t>
      </w:r>
      <w:r w:rsidR="00871FC2" w:rsidRPr="00844015">
        <w:rPr>
          <w:rFonts w:ascii="華康黑體 Std W3" w:eastAsia="華康黑體 Std W3" w:hAnsi="華康黑體 Std W3" w:hint="eastAsia"/>
          <w:sz w:val="22"/>
          <w:szCs w:val="22"/>
        </w:rPr>
        <w:t>本計畫經輔導處（室）務會議討論</w:t>
      </w:r>
      <w:r w:rsidRPr="00844015">
        <w:rPr>
          <w:rFonts w:ascii="華康黑體 Std W3" w:eastAsia="華康黑體 Std W3" w:hAnsi="華康黑體 Std W3" w:hint="eastAsia"/>
          <w:spacing w:val="4"/>
          <w:sz w:val="22"/>
          <w:szCs w:val="22"/>
        </w:rPr>
        <w:t>，陳校長核可後實施，修正時亦同。</w:t>
      </w:r>
    </w:p>
    <w:p w:rsidR="00D21778" w:rsidRPr="00844015" w:rsidRDefault="00D21778" w:rsidP="00526F98">
      <w:pPr>
        <w:spacing w:beforeLines="50" w:line="440" w:lineRule="exact"/>
        <w:rPr>
          <w:rFonts w:ascii="華康黑體 Std W3" w:eastAsia="華康黑體 Std W3" w:hAnsi="華康黑體 Std W3"/>
          <w:sz w:val="22"/>
          <w:szCs w:val="22"/>
        </w:rPr>
      </w:pPr>
    </w:p>
    <w:p w:rsidR="00D21778" w:rsidRPr="00844015" w:rsidRDefault="00D21778" w:rsidP="006853FB">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-04-0</w:t>
      </w:r>
      <w:r w:rsidR="001F16F5" w:rsidRPr="00844015">
        <w:rPr>
          <w:rFonts w:ascii="華康黑體 Std W3" w:eastAsia="華康黑體 Std W3" w:hAnsi="華康黑體 Std W3" w:hint="eastAsia"/>
          <w:b/>
          <w:sz w:val="32"/>
          <w:szCs w:val="32"/>
          <w:bdr w:val="single" w:sz="4" w:space="0" w:color="auto"/>
        </w:rPr>
        <w:t>9</w:t>
      </w:r>
    </w:p>
    <w:p w:rsidR="00D21778" w:rsidRPr="00844015" w:rsidRDefault="001F38CE" w:rsidP="006853F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noProof/>
          <w:sz w:val="32"/>
          <w:szCs w:val="32"/>
        </w:rPr>
        <w:pict>
          <v:shape id="_x0000_s1238" type="#_x0000_t202" style="position:absolute;left:0;text-align:left;margin-left:-.55pt;margin-top:-78.6pt;width:265.85pt;height:70.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CgQQIAAFQ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qWzECLQ&#10;vNbVHri1uh9zWEsQGm0/YtTCiJfYfdgSyzASLxT0Z5aNRmEnojIaT3JQ7KllfWohigJUiT1Gvbj0&#10;cY8ic+YC+rjikeGHTA5Jw+hG4g9rFnbjVI9eDz+DxQ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qO+woEECAABUBAAADgAA&#10;AAAAAAAAAAAAAAAuAgAAZHJzL2Uyb0RvYy54bWxQSwECLQAUAAYACAAAACEA/S8y1tsAAAAFAQAA&#10;DwAAAAAAAAAAAAAAAACbBAAAZHJzL2Rvd25yZXYueG1sUEsFBgAAAAAEAAQA8wAAAKMFAAAAAA==&#10;">
            <v:textbox style="mso-next-textbox:#_x0000_s1238;mso-fit-shape-to-text:t">
              <w:txbxContent>
                <w:p w:rsidR="001F1D16" w:rsidRPr="00047A63" w:rsidRDefault="001F1D16" w:rsidP="001F38CE">
                  <w:pPr>
                    <w:autoSpaceDE w:val="0"/>
                    <w:autoSpaceDN w:val="0"/>
                    <w:adjustRightInd w:val="0"/>
                    <w:snapToGrid w:val="0"/>
                    <w:rPr>
                      <w:rFonts w:ascii="TimesNewRomanPSMT" w:eastAsia="DFKaiShu-SB-Estd-BF" w:hAnsi="TimesNewRomanPSMT" w:cs="TimesNewRomanPSMT"/>
                      <w:kern w:val="0"/>
                    </w:rPr>
                  </w:pPr>
                  <w:r w:rsidRPr="00047A63">
                    <w:rPr>
                      <w:rFonts w:ascii="Arial Unicode MS" w:eastAsia="Arial Unicode MS" w:hAnsi="Arial Unicode MS" w:cs="Arial Unicode MS" w:hint="eastAsia"/>
                      <w:kern w:val="0"/>
                    </w:rPr>
                    <w:t>可搭配「國中學生生涯輔導紀錄手冊」【一、我的成長故事-（二）職業與我；三、學習成果及特殊表現-（六）生涯試探活動紀錄】</w:t>
                  </w:r>
                </w:p>
              </w:txbxContent>
            </v:textbox>
          </v:shape>
        </w:pict>
      </w:r>
      <w:r w:rsidR="00D21778" w:rsidRPr="00844015">
        <w:rPr>
          <w:rFonts w:ascii="華康黑體 Std W3" w:eastAsia="華康黑體 Std W3" w:hAnsi="華康黑體 Std W3" w:hint="eastAsia"/>
          <w:b/>
          <w:sz w:val="32"/>
          <w:szCs w:val="32"/>
        </w:rPr>
        <w:t>○○縣（市）立○○國民中學○○學年度</w:t>
      </w:r>
    </w:p>
    <w:p w:rsidR="00D21778" w:rsidRPr="00844015" w:rsidRDefault="00D21778" w:rsidP="006853F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工作世界宣導座談會活動回饋表</w:t>
      </w:r>
    </w:p>
    <w:p w:rsidR="00D21778" w:rsidRPr="00844015" w:rsidRDefault="00D21778" w:rsidP="00654D92">
      <w:pPr>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親愛的同學：</w:t>
      </w:r>
      <w:r w:rsidRPr="00844015">
        <w:rPr>
          <w:rFonts w:ascii="華康黑體 Std W3" w:eastAsia="華康黑體 Std W3" w:hAnsi="華康黑體 Std W3"/>
          <w:sz w:val="22"/>
          <w:szCs w:val="22"/>
        </w:rPr>
        <w:t xml:space="preserve">                    </w:t>
      </w:r>
    </w:p>
    <w:p w:rsidR="00D21778" w:rsidRPr="00844015" w:rsidRDefault="00D21778" w:rsidP="00654D92">
      <w:pPr>
        <w:pStyle w:val="a0"/>
        <w:snapToGrid w:val="0"/>
        <w:spacing w:after="0"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rPr>
        <w:t xml:space="preserve">　　參加「工作世界宣導座談會」後，希望講師的內容能讓你有豐富的收穫。為使下一次活動更臻完美，請您依本次參加活動的感受，提供寶貴的建議與回饋，以作為日後舉辦類似活動之參考，謝謝您！</w:t>
      </w:r>
    </w:p>
    <w:p w:rsidR="00D21778" w:rsidRPr="00844015" w:rsidRDefault="00D21778" w:rsidP="00654D92">
      <w:pPr>
        <w:pStyle w:val="a0"/>
        <w:snapToGrid w:val="0"/>
        <w:spacing w:after="0" w:line="440" w:lineRule="exact"/>
        <w:rPr>
          <w:rFonts w:ascii="華康黑體 Std W3" w:eastAsia="華康黑體 Std W3" w:hAnsi="華康黑體 Std W3"/>
          <w:sz w:val="22"/>
        </w:rPr>
      </w:pPr>
    </w:p>
    <w:p w:rsidR="00D21778" w:rsidRPr="00844015" w:rsidRDefault="00D21778" w:rsidP="00654D92">
      <w:pPr>
        <w:pStyle w:val="a0"/>
        <w:snapToGrid w:val="0"/>
        <w:spacing w:after="0"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rPr>
        <w:t>我是</w:t>
      </w:r>
      <w:r w:rsidRPr="00844015">
        <w:rPr>
          <w:rFonts w:ascii="華康黑體 Std W3" w:eastAsia="華康黑體 Std W3" w:hAnsi="華康黑體 Std W3"/>
          <w:sz w:val="22"/>
          <w:u w:val="single"/>
        </w:rPr>
        <w:t xml:space="preserve">    </w:t>
      </w:r>
      <w:r w:rsidRPr="00844015">
        <w:rPr>
          <w:rFonts w:ascii="華康黑體 Std W3" w:eastAsia="華康黑體 Std W3" w:hAnsi="華康黑體 Std W3" w:hint="eastAsia"/>
          <w:sz w:val="22"/>
        </w:rPr>
        <w:t>年</w:t>
      </w:r>
      <w:r w:rsidRPr="00844015">
        <w:rPr>
          <w:rFonts w:ascii="華康黑體 Std W3" w:eastAsia="華康黑體 Std W3" w:hAnsi="華康黑體 Std W3"/>
          <w:sz w:val="22"/>
          <w:u w:val="single"/>
        </w:rPr>
        <w:t xml:space="preserve">      </w:t>
      </w:r>
      <w:r w:rsidRPr="00844015">
        <w:rPr>
          <w:rFonts w:ascii="華康黑體 Std W3" w:eastAsia="華康黑體 Std W3" w:hAnsi="華康黑體 Std W3" w:hint="eastAsia"/>
          <w:sz w:val="22"/>
        </w:rPr>
        <w:t>班，座號</w:t>
      </w:r>
      <w:r w:rsidRPr="00844015">
        <w:rPr>
          <w:rFonts w:ascii="華康黑體 Std W3" w:eastAsia="華康黑體 Std W3" w:hAnsi="華康黑體 Std W3"/>
          <w:sz w:val="22"/>
        </w:rPr>
        <w:t xml:space="preserve">____ </w:t>
      </w:r>
      <w:r w:rsidRPr="00844015">
        <w:rPr>
          <w:rFonts w:ascii="華康黑體 Std W3" w:eastAsia="華康黑體 Std W3" w:hAnsi="華康黑體 Std W3" w:hint="eastAsia"/>
          <w:sz w:val="22"/>
        </w:rPr>
        <w:t>姓名</w:t>
      </w:r>
      <w:r w:rsidRPr="00844015">
        <w:rPr>
          <w:rFonts w:ascii="華康黑體 Std W3" w:eastAsia="華康黑體 Std W3" w:hAnsi="華康黑體 Std W3"/>
          <w:sz w:val="22"/>
          <w:u w:val="single"/>
        </w:rPr>
        <w:t xml:space="preserve">          </w:t>
      </w:r>
    </w:p>
    <w:p w:rsidR="00D21778" w:rsidRPr="00844015" w:rsidRDefault="00D21778" w:rsidP="00654D92">
      <w:pPr>
        <w:tabs>
          <w:tab w:val="left" w:pos="5040"/>
        </w:tabs>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我在座談會所聽到的職業介紹是</w:t>
      </w:r>
      <w:r w:rsidRPr="00844015">
        <w:rPr>
          <w:rFonts w:ascii="華康黑體 Std W3" w:eastAsia="華康黑體 Std W3" w:hAnsi="華康黑體 Std W3"/>
          <w:sz w:val="22"/>
          <w:szCs w:val="22"/>
        </w:rPr>
        <w:t>__________</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 xml:space="preserve">  </w:t>
      </w:r>
    </w:p>
    <w:p w:rsidR="00D21778" w:rsidRPr="00844015" w:rsidRDefault="00D21778" w:rsidP="00654D92">
      <w:pPr>
        <w:tabs>
          <w:tab w:val="left" w:pos="5040"/>
        </w:tabs>
        <w:snapToGrid w:val="0"/>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印象最深刻的是：</w:t>
      </w:r>
    </w:p>
    <w:p w:rsidR="00D21778" w:rsidRPr="00844015" w:rsidRDefault="00D21778" w:rsidP="00654D92">
      <w:pPr>
        <w:tabs>
          <w:tab w:val="left" w:pos="5040"/>
        </w:tabs>
        <w:snapToGrid w:val="0"/>
        <w:spacing w:line="440" w:lineRule="exact"/>
        <w:ind w:firstLineChars="100" w:firstLine="220"/>
        <w:jc w:val="both"/>
        <w:rPr>
          <w:rFonts w:ascii="華康黑體 Std W3" w:eastAsia="華康黑體 Std W3" w:hAnsi="華康黑體 Std W3"/>
          <w:sz w:val="22"/>
          <w:szCs w:val="22"/>
        </w:rPr>
      </w:pPr>
    </w:p>
    <w:p w:rsidR="00D21778" w:rsidRPr="00844015" w:rsidRDefault="00D21778" w:rsidP="00654D92">
      <w:pPr>
        <w:tabs>
          <w:tab w:val="left" w:pos="5040"/>
        </w:tabs>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聽完講師介紹後，你對這個職業的認識，跟原來想像的有什麼異同？</w:t>
      </w:r>
    </w:p>
    <w:p w:rsidR="00D21778" w:rsidRPr="00844015" w:rsidRDefault="00D21778" w:rsidP="00654D92">
      <w:pPr>
        <w:tabs>
          <w:tab w:val="left" w:pos="5040"/>
        </w:tabs>
        <w:snapToGrid w:val="0"/>
        <w:spacing w:line="440" w:lineRule="exact"/>
        <w:jc w:val="both"/>
        <w:rPr>
          <w:rFonts w:ascii="華康黑體 Std W3" w:eastAsia="華康黑體 Std W3" w:hAnsi="華康黑體 Std W3"/>
          <w:kern w:val="0"/>
          <w:sz w:val="22"/>
          <w:szCs w:val="22"/>
        </w:rPr>
      </w:pPr>
    </w:p>
    <w:p w:rsidR="00D21778" w:rsidRPr="00844015" w:rsidRDefault="00D21778" w:rsidP="00654D92">
      <w:pPr>
        <w:tabs>
          <w:tab w:val="left" w:pos="5040"/>
        </w:tabs>
        <w:snapToGrid w:val="0"/>
        <w:spacing w:line="440" w:lineRule="exact"/>
        <w:jc w:val="both"/>
        <w:rPr>
          <w:rFonts w:ascii="華康黑體 Std W3" w:eastAsia="華康黑體 Std W3" w:hAnsi="華康黑體 Std W3"/>
          <w:kern w:val="0"/>
          <w:sz w:val="22"/>
          <w:szCs w:val="22"/>
        </w:rPr>
      </w:pPr>
    </w:p>
    <w:p w:rsidR="00D21778" w:rsidRPr="00844015" w:rsidRDefault="00D21778" w:rsidP="003D415F">
      <w:pPr>
        <w:tabs>
          <w:tab w:val="left" w:pos="5040"/>
        </w:tabs>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3.</w:t>
      </w:r>
      <w:r w:rsidRPr="00844015">
        <w:rPr>
          <w:rFonts w:ascii="華康黑體 Std W3" w:eastAsia="華康黑體 Std W3" w:hAnsi="華康黑體 Std W3" w:hint="eastAsia"/>
          <w:sz w:val="22"/>
          <w:szCs w:val="22"/>
        </w:rPr>
        <w:t>我未來最想從事的工作是</w:t>
      </w:r>
      <w:r w:rsidRPr="00844015">
        <w:rPr>
          <w:rFonts w:ascii="華康黑體 Std W3" w:eastAsia="華康黑體 Std W3" w:hAnsi="華康黑體 Std W3"/>
          <w:sz w:val="22"/>
          <w:szCs w:val="22"/>
        </w:rPr>
        <w:t>___________</w:t>
      </w:r>
      <w:r w:rsidRPr="00844015">
        <w:rPr>
          <w:rFonts w:ascii="華康黑體 Std W3" w:eastAsia="華康黑體 Std W3" w:hAnsi="華康黑體 Std W3" w:hint="eastAsia"/>
          <w:sz w:val="22"/>
          <w:szCs w:val="22"/>
        </w:rPr>
        <w:t>，理由是什麼？</w:t>
      </w:r>
    </w:p>
    <w:p w:rsidR="00D21778" w:rsidRPr="00844015" w:rsidRDefault="00D21778" w:rsidP="00654D92">
      <w:pPr>
        <w:tabs>
          <w:tab w:val="left" w:pos="5040"/>
        </w:tabs>
        <w:snapToGrid w:val="0"/>
        <w:spacing w:line="440" w:lineRule="exact"/>
        <w:jc w:val="both"/>
        <w:rPr>
          <w:rFonts w:ascii="華康黑體 Std W3" w:eastAsia="華康黑體 Std W3" w:hAnsi="華康黑體 Std W3"/>
          <w:kern w:val="0"/>
          <w:sz w:val="22"/>
          <w:szCs w:val="22"/>
        </w:rPr>
      </w:pPr>
    </w:p>
    <w:p w:rsidR="00D21778" w:rsidRPr="00844015" w:rsidRDefault="00D21778" w:rsidP="00654D92">
      <w:pPr>
        <w:tabs>
          <w:tab w:val="left" w:pos="5040"/>
        </w:tabs>
        <w:snapToGrid w:val="0"/>
        <w:spacing w:line="440" w:lineRule="exact"/>
        <w:jc w:val="both"/>
        <w:rPr>
          <w:rFonts w:ascii="華康黑體 Std W3" w:eastAsia="華康黑體 Std W3" w:hAnsi="華康黑體 Std W3"/>
          <w:kern w:val="0"/>
          <w:sz w:val="22"/>
          <w:szCs w:val="22"/>
        </w:rPr>
      </w:pPr>
    </w:p>
    <w:p w:rsidR="00D21778" w:rsidRPr="00844015" w:rsidRDefault="00D21778" w:rsidP="00654D92">
      <w:pPr>
        <w:tabs>
          <w:tab w:val="left" w:pos="5040"/>
        </w:tabs>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4.</w:t>
      </w:r>
      <w:r w:rsidRPr="00844015">
        <w:rPr>
          <w:rFonts w:ascii="華康黑體 Std W3" w:eastAsia="華康黑體 Std W3" w:hAnsi="華康黑體 Std W3" w:hint="eastAsia"/>
          <w:sz w:val="22"/>
          <w:szCs w:val="22"/>
        </w:rPr>
        <w:t>我認為從事一項工作應有什麼態度？（至少寫</w:t>
      </w:r>
      <w:r w:rsidRPr="00844015">
        <w:rPr>
          <w:rFonts w:ascii="華康黑體 Std W3" w:eastAsia="華康黑體 Std W3" w:hAnsi="華康黑體 Std W3"/>
          <w:sz w:val="22"/>
          <w:szCs w:val="22"/>
        </w:rPr>
        <w:t>3</w:t>
      </w:r>
      <w:r w:rsidRPr="00844015">
        <w:rPr>
          <w:rFonts w:ascii="華康黑體 Std W3" w:eastAsia="華康黑體 Std W3" w:hAnsi="華康黑體 Std W3" w:hint="eastAsia"/>
          <w:sz w:val="22"/>
          <w:szCs w:val="22"/>
        </w:rPr>
        <w:t>點）</w:t>
      </w:r>
    </w:p>
    <w:p w:rsidR="00D21778" w:rsidRPr="00844015" w:rsidRDefault="00D21778" w:rsidP="00654D92">
      <w:pPr>
        <w:tabs>
          <w:tab w:val="left" w:pos="5040"/>
        </w:tabs>
        <w:snapToGrid w:val="0"/>
        <w:spacing w:line="440" w:lineRule="exact"/>
        <w:jc w:val="both"/>
        <w:rPr>
          <w:rFonts w:ascii="華康黑體 Std W3" w:eastAsia="華康黑體 Std W3" w:hAnsi="華康黑體 Std W3"/>
          <w:sz w:val="22"/>
          <w:szCs w:val="22"/>
        </w:rPr>
      </w:pPr>
    </w:p>
    <w:p w:rsidR="00D21778" w:rsidRPr="00844015" w:rsidRDefault="00D21778" w:rsidP="00654D92">
      <w:pPr>
        <w:tabs>
          <w:tab w:val="left" w:pos="5040"/>
        </w:tabs>
        <w:snapToGrid w:val="0"/>
        <w:spacing w:line="440" w:lineRule="exact"/>
        <w:jc w:val="both"/>
        <w:rPr>
          <w:rFonts w:ascii="華康黑體 Std W3" w:eastAsia="華康黑體 Std W3" w:hAnsi="華康黑體 Std W3"/>
          <w:sz w:val="22"/>
          <w:szCs w:val="22"/>
        </w:rPr>
      </w:pPr>
    </w:p>
    <w:p w:rsidR="00D21778" w:rsidRPr="00844015" w:rsidRDefault="00D21778" w:rsidP="00654D92">
      <w:pPr>
        <w:snapToGrid w:val="0"/>
        <w:spacing w:line="440" w:lineRule="exact"/>
        <w:jc w:val="both"/>
        <w:rPr>
          <w:rFonts w:ascii="華康黑體 Std W3" w:eastAsia="華康黑體 Std W3" w:hAnsi="華康黑體 Std W3"/>
          <w:sz w:val="22"/>
          <w:szCs w:val="22"/>
        </w:rPr>
      </w:pPr>
    </w:p>
    <w:p w:rsidR="00D21778" w:rsidRPr="00844015" w:rsidRDefault="00D21778" w:rsidP="00654D92">
      <w:pPr>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5.</w:t>
      </w:r>
      <w:r w:rsidRPr="00844015">
        <w:rPr>
          <w:rFonts w:ascii="華康黑體 Std W3" w:eastAsia="華康黑體 Std W3" w:hAnsi="華康黑體 Std W3" w:hint="eastAsia"/>
          <w:sz w:val="22"/>
          <w:szCs w:val="22"/>
        </w:rPr>
        <w:t>針對這次活動，我的建議及想對輔導處（室）老師說的話是：</w:t>
      </w:r>
    </w:p>
    <w:p w:rsidR="00D21778" w:rsidRPr="00844015" w:rsidRDefault="00D21778" w:rsidP="00654D92">
      <w:pPr>
        <w:snapToGrid w:val="0"/>
        <w:spacing w:line="440" w:lineRule="exact"/>
        <w:jc w:val="both"/>
        <w:rPr>
          <w:rFonts w:ascii="華康黑體 Std W3" w:eastAsia="華康黑體 Std W3" w:hAnsi="華康黑體 Std W3"/>
          <w:sz w:val="22"/>
          <w:szCs w:val="22"/>
        </w:rPr>
      </w:pPr>
    </w:p>
    <w:p w:rsidR="00D21778" w:rsidRPr="00844015" w:rsidRDefault="00D21778" w:rsidP="00654D92">
      <w:pPr>
        <w:snapToGrid w:val="0"/>
        <w:spacing w:line="440" w:lineRule="exact"/>
        <w:jc w:val="both"/>
        <w:rPr>
          <w:rFonts w:ascii="華康黑體 Std W3" w:eastAsia="華康黑體 Std W3" w:hAnsi="華康黑體 Std W3"/>
          <w:sz w:val="22"/>
          <w:szCs w:val="22"/>
        </w:rPr>
      </w:pPr>
    </w:p>
    <w:p w:rsidR="00D21778" w:rsidRPr="00844015" w:rsidRDefault="00D21778" w:rsidP="00654D92">
      <w:pPr>
        <w:snapToGrid w:val="0"/>
        <w:spacing w:line="440" w:lineRule="exact"/>
        <w:jc w:val="both"/>
        <w:rPr>
          <w:rFonts w:ascii="華康黑體 Std W3" w:eastAsia="華康黑體 Std W3" w:hAnsi="華康黑體 Std W3"/>
          <w:sz w:val="22"/>
          <w:szCs w:val="22"/>
        </w:rPr>
      </w:pPr>
    </w:p>
    <w:p w:rsidR="00D21778" w:rsidRPr="00844015" w:rsidRDefault="00D21778" w:rsidP="00654D92">
      <w:pPr>
        <w:adjustRightInd w:val="0"/>
        <w:snapToGrid w:val="0"/>
        <w:spacing w:after="240" w:line="440" w:lineRule="exact"/>
        <w:ind w:left="220" w:hangingChars="100" w:hanging="220"/>
        <w:rPr>
          <w:rFonts w:ascii="華康黑體 Std W3" w:eastAsia="華康黑體 Std W3" w:hAnsi="華康黑體 Std W3"/>
          <w:b/>
          <w:sz w:val="22"/>
          <w:szCs w:val="22"/>
        </w:rPr>
      </w:pPr>
      <w:r w:rsidRPr="00844015">
        <w:rPr>
          <w:rFonts w:ascii="華康黑體 Std W3" w:eastAsia="華康黑體 Std W3" w:hAnsi="華康黑體 Std W3" w:hint="eastAsia"/>
          <w:sz w:val="22"/>
          <w:szCs w:val="22"/>
        </w:rPr>
        <w:t>※請輔導股長於</w:t>
      </w:r>
      <w:r w:rsidRPr="00844015">
        <w:rPr>
          <w:rFonts w:ascii="華康黑體 Std W3" w:eastAsia="華康黑體 Std W3" w:hAnsi="華康黑體 Std W3" w:hint="eastAsia"/>
          <w:bCs/>
          <w:sz w:val="22"/>
          <w:szCs w:val="22"/>
          <w:bdr w:val="single" w:sz="4" w:space="0" w:color="auto"/>
        </w:rPr>
        <w:t>座談會後隔天（遇假日順延）</w:t>
      </w:r>
      <w:r w:rsidRPr="00844015">
        <w:rPr>
          <w:rFonts w:ascii="華康黑體 Std W3" w:eastAsia="華康黑體 Std W3" w:hAnsi="華康黑體 Std W3" w:hint="eastAsia"/>
          <w:sz w:val="22"/>
          <w:szCs w:val="22"/>
        </w:rPr>
        <w:t>收齊，送交導師。謝謝你的配合！</w:t>
      </w:r>
    </w:p>
    <w:p w:rsidR="00D21778" w:rsidRPr="00844015" w:rsidRDefault="00D21778" w:rsidP="006853FB">
      <w:pPr>
        <w:spacing w:line="520" w:lineRule="exact"/>
        <w:rPr>
          <w:rFonts w:ascii="華康黑體 Std W3" w:eastAsia="華康黑體 Std W3" w:hAnsi="華康黑體 Std W3"/>
          <w:b/>
          <w:sz w:val="22"/>
          <w:szCs w:val="22"/>
        </w:rPr>
        <w:sectPr w:rsidR="00D21778" w:rsidRPr="00844015" w:rsidSect="00C931E8">
          <w:footerReference w:type="even" r:id="rId35"/>
          <w:footerReference w:type="default" r:id="rId36"/>
          <w:pgSz w:w="11906" w:h="16838" w:code="9"/>
          <w:pgMar w:top="1701" w:right="1701" w:bottom="1418" w:left="1701" w:header="851" w:footer="992" w:gutter="397"/>
          <w:pgNumType w:chapStyle="1"/>
          <w:cols w:space="425"/>
          <w:docGrid w:type="lines" w:linePitch="360"/>
        </w:sectPr>
      </w:pPr>
    </w:p>
    <w:p w:rsidR="00D21778" w:rsidRPr="00844015" w:rsidRDefault="00D21778" w:rsidP="00AF44D4">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w:t>
      </w:r>
      <w:r w:rsidR="006B4092" w:rsidRPr="00844015">
        <w:rPr>
          <w:rFonts w:ascii="華康黑體 Std W3" w:eastAsia="華康黑體 Std W3" w:hAnsi="華康黑體 Std W3" w:hint="eastAsia"/>
          <w:b/>
          <w:sz w:val="32"/>
          <w:szCs w:val="32"/>
          <w:bdr w:val="single" w:sz="4" w:space="0" w:color="auto"/>
        </w:rPr>
        <w:t>0</w:t>
      </w:r>
      <w:r w:rsidR="00E34965" w:rsidRPr="00844015">
        <w:rPr>
          <w:rFonts w:ascii="華康黑體 Std W3" w:eastAsia="華康黑體 Std W3" w:hAnsi="華康黑體 Std W3" w:hint="eastAsia"/>
          <w:b/>
          <w:sz w:val="32"/>
          <w:szCs w:val="32"/>
          <w:bdr w:val="single" w:sz="4" w:space="0" w:color="auto"/>
        </w:rPr>
        <w:t>9</w:t>
      </w:r>
    </w:p>
    <w:p w:rsidR="00D21778" w:rsidRPr="00844015" w:rsidRDefault="00D21778" w:rsidP="000833F4">
      <w:pPr>
        <w:adjustRightInd w:val="0"/>
        <w:snapToGrid w:val="0"/>
        <w:spacing w:after="240" w:line="520" w:lineRule="exact"/>
        <w:ind w:leftChars="-300" w:left="-720" w:rightChars="-147" w:right="-353" w:firstLineChars="109" w:firstLine="349"/>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AF44D4">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－職業達人開講實施計畫</w:t>
      </w:r>
    </w:p>
    <w:p w:rsidR="00D21778" w:rsidRPr="00844015" w:rsidRDefault="00D21778" w:rsidP="00AF44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D21778" w:rsidP="00AF44D4">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DC50D2" w:rsidP="00C673C5">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C673C5" w:rsidRPr="00844015">
        <w:rPr>
          <w:rFonts w:ascii="華康黑體 Std W3" w:eastAsia="華康黑體 Std W3" w:hAnsi="華康黑體 Std W3" w:hint="eastAsia"/>
          <w:sz w:val="22"/>
          <w:szCs w:val="22"/>
        </w:rPr>
        <w:t>技術及職業教育法</w:t>
      </w:r>
      <w:r w:rsidR="00D6290B" w:rsidRPr="00844015">
        <w:rPr>
          <w:rFonts w:ascii="華康黑體 Std W3" w:eastAsia="華康黑體 Std W3" w:hAnsi="華康黑體 Std W3" w:hint="eastAsia"/>
          <w:sz w:val="22"/>
          <w:szCs w:val="22"/>
        </w:rPr>
        <w:t>。</w:t>
      </w:r>
    </w:p>
    <w:p w:rsidR="00D21778" w:rsidRPr="00844015" w:rsidRDefault="00DC50D2" w:rsidP="00AF44D4">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D21778" w:rsidRPr="00844015">
        <w:rPr>
          <w:rFonts w:ascii="華康黑體 Std W3" w:eastAsia="華康黑體 Std W3" w:hAnsi="華康黑體 Std W3" w:hint="eastAsia"/>
          <w:sz w:val="22"/>
          <w:szCs w:val="22"/>
        </w:rPr>
        <w:t>。</w:t>
      </w:r>
    </w:p>
    <w:p w:rsidR="00D21778" w:rsidRPr="00844015" w:rsidRDefault="00DC50D2" w:rsidP="00AF44D4">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6B4092"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AF44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AF44D4">
      <w:pPr>
        <w:spacing w:line="440" w:lineRule="exact"/>
        <w:ind w:leftChars="100" w:left="900" w:hangingChars="300" w:hanging="660"/>
        <w:rPr>
          <w:rFonts w:ascii="華康黑體 Std W3" w:eastAsia="華康黑體 Std W3" w:hAnsi="華康黑體 Std W3" w:cs="新細明體"/>
          <w:kern w:val="0"/>
          <w:sz w:val="22"/>
          <w:szCs w:val="22"/>
        </w:rPr>
      </w:pPr>
      <w:r w:rsidRPr="00844015">
        <w:rPr>
          <w:rFonts w:ascii="華康黑體 Std W3" w:eastAsia="華康黑體 Std W3" w:hAnsi="華康黑體 Std W3" w:hint="eastAsia"/>
          <w:sz w:val="22"/>
          <w:szCs w:val="22"/>
        </w:rPr>
        <w:t>（一）</w:t>
      </w:r>
      <w:r w:rsidRPr="00844015">
        <w:rPr>
          <w:rFonts w:ascii="華康黑體 Std W3" w:eastAsia="華康黑體 Std W3" w:hAnsi="華康黑體 Std W3" w:cs="新細明體" w:hint="eastAsia"/>
          <w:kern w:val="0"/>
          <w:sz w:val="22"/>
          <w:szCs w:val="22"/>
        </w:rPr>
        <w:t>協助學生充分了解自我，培養積極樂觀的態度、良好品德及正確價值觀。</w:t>
      </w:r>
    </w:p>
    <w:p w:rsidR="00D21778" w:rsidRPr="00844015" w:rsidRDefault="00D21778" w:rsidP="00AF44D4">
      <w:pPr>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cs="新細明體" w:hint="eastAsia"/>
          <w:kern w:val="0"/>
          <w:sz w:val="22"/>
          <w:szCs w:val="22"/>
        </w:rPr>
        <w:t>協助學生認識工作世界，並培養生涯規劃的基本能力，</w:t>
      </w:r>
      <w:r w:rsidRPr="00844015">
        <w:rPr>
          <w:rFonts w:ascii="華康黑體 Std W3" w:eastAsia="華康黑體 Std W3" w:hAnsi="華康黑體 Std W3" w:hint="eastAsia"/>
          <w:sz w:val="22"/>
          <w:szCs w:val="22"/>
        </w:rPr>
        <w:t>確實協助學生生涯及職能探索。</w:t>
      </w:r>
    </w:p>
    <w:p w:rsidR="00D21778" w:rsidRPr="00844015" w:rsidRDefault="00D21778" w:rsidP="00AF44D4">
      <w:pPr>
        <w:spacing w:line="440" w:lineRule="exact"/>
        <w:ind w:leftChars="100" w:left="900" w:hangingChars="300" w:hanging="66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（三）妥善運用社區資源，藉由家長、各行業傑出人士及社區職校群科專長教師分享自己職場經驗，協助學生生涯規劃，增加學生對各行業工作內涵的認識。</w:t>
      </w:r>
    </w:p>
    <w:p w:rsidR="00D21778" w:rsidRPr="00844015" w:rsidRDefault="00D21778" w:rsidP="00AF44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cs="新細明體" w:hint="eastAsia"/>
          <w:kern w:val="0"/>
          <w:sz w:val="22"/>
          <w:szCs w:val="22"/>
        </w:rPr>
        <w:t>三、主辦單位：</w:t>
      </w:r>
      <w:r w:rsidRPr="00844015">
        <w:rPr>
          <w:rFonts w:ascii="華康黑體 Std W3" w:eastAsia="華康黑體 Std W3" w:hAnsi="華康黑體 Std W3" w:hint="eastAsia"/>
          <w:sz w:val="22"/>
          <w:szCs w:val="22"/>
        </w:rPr>
        <w:t>輔導處（室）</w:t>
      </w:r>
    </w:p>
    <w:p w:rsidR="00D21778" w:rsidRPr="00844015" w:rsidRDefault="00D21778" w:rsidP="00AF44D4">
      <w:pPr>
        <w:spacing w:line="440" w:lineRule="exact"/>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 xml:space="preserve">    </w:t>
      </w:r>
      <w:r w:rsidRPr="00844015">
        <w:rPr>
          <w:rFonts w:ascii="華康黑體 Std W3" w:eastAsia="華康黑體 Std W3" w:hAnsi="華康黑體 Std W3" w:cs="新細明體" w:hint="eastAsia"/>
          <w:kern w:val="0"/>
          <w:sz w:val="22"/>
          <w:szCs w:val="22"/>
        </w:rPr>
        <w:t>協辦單位：學務處。</w:t>
      </w:r>
    </w:p>
    <w:p w:rsidR="00D21778" w:rsidRPr="00844015" w:rsidRDefault="00D21778" w:rsidP="00AF44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四、辦理時間：○○年○月○日，○點至○點（班週會時間）。</w:t>
      </w:r>
    </w:p>
    <w:p w:rsidR="00D21778" w:rsidRPr="00844015" w:rsidRDefault="00D21778" w:rsidP="00AF44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五、實施對象：本校○年級學生。</w:t>
      </w:r>
    </w:p>
    <w:p w:rsidR="00D21778" w:rsidRPr="00844015" w:rsidRDefault="00D21778" w:rsidP="00AF44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六、活動地點：本校○○○○。</w:t>
      </w:r>
    </w:p>
    <w:p w:rsidR="00D21778" w:rsidRPr="00844015" w:rsidRDefault="00D21778" w:rsidP="00AF44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七、活動內容</w:t>
      </w:r>
    </w:p>
    <w:tbl>
      <w:tblPr>
        <w:tblW w:w="80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475"/>
        <w:gridCol w:w="2340"/>
        <w:gridCol w:w="3202"/>
      </w:tblGrid>
      <w:tr w:rsidR="00D21778" w:rsidRPr="00844015">
        <w:trPr>
          <w:jc w:val="center"/>
        </w:trPr>
        <w:tc>
          <w:tcPr>
            <w:tcW w:w="2475" w:type="dxa"/>
            <w:tcBorders>
              <w:top w:val="single" w:sz="12" w:space="0" w:color="auto"/>
              <w:bottom w:val="single" w:sz="12" w:space="0" w:color="auto"/>
            </w:tcBorders>
          </w:tcPr>
          <w:p w:rsidR="00D21778" w:rsidRPr="00844015" w:rsidRDefault="00D21778" w:rsidP="00CC416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時間</w:t>
            </w:r>
          </w:p>
        </w:tc>
        <w:tc>
          <w:tcPr>
            <w:tcW w:w="2340" w:type="dxa"/>
            <w:tcBorders>
              <w:top w:val="single" w:sz="12" w:space="0" w:color="auto"/>
              <w:bottom w:val="single" w:sz="12" w:space="0" w:color="auto"/>
            </w:tcBorders>
          </w:tcPr>
          <w:p w:rsidR="00D21778" w:rsidRPr="00844015" w:rsidRDefault="00D21778" w:rsidP="00CC416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活動主題</w:t>
            </w:r>
          </w:p>
        </w:tc>
        <w:tc>
          <w:tcPr>
            <w:tcW w:w="3202" w:type="dxa"/>
            <w:tcBorders>
              <w:top w:val="single" w:sz="12" w:space="0" w:color="auto"/>
              <w:bottom w:val="single" w:sz="12" w:space="0" w:color="auto"/>
            </w:tcBorders>
          </w:tcPr>
          <w:p w:rsidR="00D21778" w:rsidRPr="00844015" w:rsidRDefault="00D21778" w:rsidP="00CC416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主持（主講）人</w:t>
            </w:r>
          </w:p>
        </w:tc>
      </w:tr>
      <w:tr w:rsidR="00D21778" w:rsidRPr="00844015">
        <w:trPr>
          <w:jc w:val="center"/>
        </w:trPr>
        <w:tc>
          <w:tcPr>
            <w:tcW w:w="2475" w:type="dxa"/>
            <w:tcBorders>
              <w:top w:val="single" w:sz="12" w:space="0" w:color="auto"/>
            </w:tcBorders>
            <w:vAlign w:val="center"/>
          </w:tcPr>
          <w:p w:rsidR="00D21778" w:rsidRPr="00844015" w:rsidRDefault="00D21778" w:rsidP="00CC416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340" w:type="dxa"/>
            <w:tcBorders>
              <w:top w:val="single" w:sz="12" w:space="0" w:color="auto"/>
            </w:tcBorders>
            <w:vAlign w:val="center"/>
          </w:tcPr>
          <w:p w:rsidR="00D21778" w:rsidRPr="00844015" w:rsidRDefault="00D21778" w:rsidP="00CC416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集合學生、安排座位</w:t>
            </w:r>
          </w:p>
        </w:tc>
        <w:tc>
          <w:tcPr>
            <w:tcW w:w="3202" w:type="dxa"/>
            <w:tcBorders>
              <w:top w:val="single" w:sz="12" w:space="0" w:color="auto"/>
            </w:tcBorders>
            <w:vAlign w:val="center"/>
          </w:tcPr>
          <w:p w:rsidR="00D21778" w:rsidRPr="00844015" w:rsidRDefault="00D21778" w:rsidP="00CC416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學務處</w:t>
            </w:r>
          </w:p>
        </w:tc>
      </w:tr>
      <w:tr w:rsidR="00D21778" w:rsidRPr="00844015">
        <w:trPr>
          <w:jc w:val="center"/>
        </w:trPr>
        <w:tc>
          <w:tcPr>
            <w:tcW w:w="2475" w:type="dxa"/>
            <w:vAlign w:val="center"/>
          </w:tcPr>
          <w:p w:rsidR="00D21778" w:rsidRPr="00844015" w:rsidRDefault="00D21778" w:rsidP="00CC416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340" w:type="dxa"/>
            <w:vAlign w:val="center"/>
          </w:tcPr>
          <w:p w:rsidR="00D21778" w:rsidRPr="00844015" w:rsidRDefault="00D21778" w:rsidP="00CC416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開幕</w:t>
            </w:r>
          </w:p>
        </w:tc>
        <w:tc>
          <w:tcPr>
            <w:tcW w:w="3202" w:type="dxa"/>
            <w:vAlign w:val="center"/>
          </w:tcPr>
          <w:p w:rsidR="00D21778" w:rsidRPr="00844015" w:rsidRDefault="00D21778" w:rsidP="00CC416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○○○校長</w:t>
            </w:r>
          </w:p>
        </w:tc>
      </w:tr>
      <w:tr w:rsidR="00D21778" w:rsidRPr="00844015">
        <w:trPr>
          <w:trHeight w:val="379"/>
          <w:jc w:val="center"/>
        </w:trPr>
        <w:tc>
          <w:tcPr>
            <w:tcW w:w="2475" w:type="dxa"/>
            <w:vMerge w:val="restart"/>
            <w:vAlign w:val="center"/>
          </w:tcPr>
          <w:p w:rsidR="00D21778" w:rsidRPr="00844015" w:rsidRDefault="00D21778" w:rsidP="00CC416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340" w:type="dxa"/>
            <w:tcBorders>
              <w:bottom w:val="single" w:sz="4" w:space="0" w:color="auto"/>
            </w:tcBorders>
            <w:vAlign w:val="center"/>
          </w:tcPr>
          <w:p w:rsidR="00D21778" w:rsidRPr="00844015" w:rsidRDefault="00D21778" w:rsidP="00CC416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○○達人開講</w:t>
            </w:r>
          </w:p>
        </w:tc>
        <w:tc>
          <w:tcPr>
            <w:tcW w:w="3202" w:type="dxa"/>
            <w:tcBorders>
              <w:bottom w:val="single" w:sz="4" w:space="0" w:color="auto"/>
            </w:tcBorders>
            <w:vAlign w:val="center"/>
          </w:tcPr>
          <w:p w:rsidR="00D21778" w:rsidRPr="00844015" w:rsidRDefault="00D21778" w:rsidP="00CC416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輔導主任、○○○小姐（先生）－○○行業傑出人士</w:t>
            </w:r>
          </w:p>
        </w:tc>
      </w:tr>
      <w:tr w:rsidR="00D21778" w:rsidRPr="00844015">
        <w:trPr>
          <w:trHeight w:val="332"/>
          <w:jc w:val="center"/>
        </w:trPr>
        <w:tc>
          <w:tcPr>
            <w:tcW w:w="2475" w:type="dxa"/>
            <w:vMerge/>
            <w:vAlign w:val="center"/>
          </w:tcPr>
          <w:p w:rsidR="00D21778" w:rsidRPr="00844015" w:rsidRDefault="00D21778" w:rsidP="00CC4163">
            <w:pPr>
              <w:spacing w:line="360" w:lineRule="exact"/>
              <w:jc w:val="both"/>
              <w:rPr>
                <w:rFonts w:ascii="華康黑體 Std W3" w:eastAsia="華康黑體 Std W3" w:hAnsi="華康黑體 Std W3"/>
                <w:sz w:val="20"/>
                <w:szCs w:val="20"/>
              </w:rPr>
            </w:pPr>
          </w:p>
        </w:tc>
        <w:tc>
          <w:tcPr>
            <w:tcW w:w="2340" w:type="dxa"/>
            <w:tcBorders>
              <w:top w:val="single" w:sz="4" w:space="0" w:color="auto"/>
            </w:tcBorders>
            <w:vAlign w:val="center"/>
          </w:tcPr>
          <w:p w:rsidR="00D21778" w:rsidRPr="00844015" w:rsidRDefault="00D21778" w:rsidP="00CC416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○○達人開講</w:t>
            </w:r>
          </w:p>
        </w:tc>
        <w:tc>
          <w:tcPr>
            <w:tcW w:w="3202" w:type="dxa"/>
            <w:tcBorders>
              <w:top w:val="single" w:sz="4" w:space="0" w:color="auto"/>
            </w:tcBorders>
            <w:vAlign w:val="center"/>
          </w:tcPr>
          <w:p w:rsidR="00D21778" w:rsidRPr="00844015" w:rsidRDefault="00D21778" w:rsidP="00CC416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輔導主任、○○○小姐（先生）－○○行業傑出人士</w:t>
            </w:r>
          </w:p>
        </w:tc>
      </w:tr>
      <w:tr w:rsidR="00D21778" w:rsidRPr="00844015">
        <w:trPr>
          <w:jc w:val="center"/>
        </w:trPr>
        <w:tc>
          <w:tcPr>
            <w:tcW w:w="2475" w:type="dxa"/>
            <w:tcBorders>
              <w:bottom w:val="single" w:sz="12" w:space="0" w:color="auto"/>
            </w:tcBorders>
          </w:tcPr>
          <w:p w:rsidR="00D21778" w:rsidRPr="00844015" w:rsidRDefault="00D21778" w:rsidP="00CC416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340" w:type="dxa"/>
            <w:tcBorders>
              <w:bottom w:val="single" w:sz="12" w:space="0" w:color="auto"/>
            </w:tcBorders>
          </w:tcPr>
          <w:p w:rsidR="00D21778" w:rsidRPr="00844015" w:rsidRDefault="00D21778" w:rsidP="00CC416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綜合座談</w:t>
            </w:r>
          </w:p>
        </w:tc>
        <w:tc>
          <w:tcPr>
            <w:tcW w:w="3202" w:type="dxa"/>
            <w:tcBorders>
              <w:bottom w:val="single" w:sz="12" w:space="0" w:color="auto"/>
            </w:tcBorders>
          </w:tcPr>
          <w:p w:rsidR="00D21778" w:rsidRPr="00844015" w:rsidRDefault="00D21778" w:rsidP="00CC416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○○○校長</w:t>
            </w:r>
          </w:p>
        </w:tc>
      </w:tr>
    </w:tbl>
    <w:p w:rsidR="00BC055A" w:rsidRPr="00844015" w:rsidRDefault="00BC055A" w:rsidP="00AF44D4">
      <w:pPr>
        <w:spacing w:line="440" w:lineRule="exact"/>
        <w:ind w:left="1131" w:hangingChars="514" w:hanging="1131"/>
        <w:jc w:val="both"/>
        <w:rPr>
          <w:rFonts w:ascii="華康黑體 Std W3" w:eastAsia="華康黑體 Std W3" w:hAnsi="華康黑體 Std W3"/>
          <w:sz w:val="22"/>
          <w:szCs w:val="22"/>
        </w:rPr>
      </w:pPr>
    </w:p>
    <w:p w:rsidR="00D21778" w:rsidRPr="00844015" w:rsidRDefault="00BC055A" w:rsidP="00AF44D4">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br w:type="page"/>
      </w:r>
      <w:r w:rsidR="00D21778" w:rsidRPr="00844015">
        <w:rPr>
          <w:rFonts w:ascii="華康黑體 Std W3" w:eastAsia="華康黑體 Std W3" w:hAnsi="華康黑體 Std W3" w:hint="eastAsia"/>
          <w:sz w:val="22"/>
          <w:szCs w:val="22"/>
        </w:rPr>
        <w:t>八、活動方式</w:t>
      </w:r>
    </w:p>
    <w:p w:rsidR="00D21778" w:rsidRPr="00844015" w:rsidRDefault="00D21778" w:rsidP="00057BC2">
      <w:pPr>
        <w:spacing w:line="440" w:lineRule="exact"/>
        <w:ind w:leftChars="92" w:left="845" w:rightChars="-147" w:right="-353" w:hangingChars="300" w:hanging="624"/>
        <w:rPr>
          <w:rFonts w:ascii="華康黑體 Std W3" w:eastAsia="華康黑體 Std W3" w:hAnsi="華康黑體 Std W3"/>
          <w:spacing w:val="-6"/>
          <w:sz w:val="22"/>
          <w:szCs w:val="22"/>
        </w:rPr>
      </w:pPr>
      <w:r w:rsidRPr="00844015">
        <w:rPr>
          <w:rFonts w:ascii="華康黑體 Std W3" w:eastAsia="華康黑體 Std W3" w:hAnsi="華康黑體 Std W3" w:hint="eastAsia"/>
          <w:spacing w:val="-6"/>
          <w:sz w:val="22"/>
          <w:szCs w:val="22"/>
        </w:rPr>
        <w:t>（一）現場邀請兩位職業達人，由輔導主任或訓練學生擔任訪談人，提出問題請達人開講。</w:t>
      </w:r>
    </w:p>
    <w:p w:rsidR="00D21778" w:rsidRPr="00844015" w:rsidRDefault="00D21778" w:rsidP="00AF44D4">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（二）問題內容以職業達人的工作內容及甘苦談為主，參考題目如下：</w:t>
      </w:r>
    </w:p>
    <w:p w:rsidR="00D21778" w:rsidRPr="00844015" w:rsidRDefault="00D21778" w:rsidP="00AF44D4">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1.</w:t>
      </w:r>
      <w:r w:rsidRPr="00844015">
        <w:rPr>
          <w:rFonts w:ascii="華康黑體 Std W3" w:eastAsia="華康黑體 Std W3" w:hAnsi="華康黑體 Std W3" w:hint="eastAsia"/>
          <w:sz w:val="22"/>
          <w:szCs w:val="22"/>
        </w:rPr>
        <w:t>請問您當初是以什麼方式進入貴單位？應徵或考試？</w:t>
      </w:r>
    </w:p>
    <w:p w:rsidR="00D21778" w:rsidRPr="00844015" w:rsidRDefault="00D21778" w:rsidP="00AF44D4">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2.</w:t>
      </w:r>
      <w:r w:rsidRPr="00844015">
        <w:rPr>
          <w:rFonts w:ascii="華康黑體 Std W3" w:eastAsia="華康黑體 Std W3" w:hAnsi="華康黑體 Std W3" w:hint="eastAsia"/>
          <w:sz w:val="22"/>
          <w:szCs w:val="22"/>
        </w:rPr>
        <w:t>如果是考試，是國家考試或企業自行辦理的考試？</w:t>
      </w:r>
    </w:p>
    <w:p w:rsidR="00D21778" w:rsidRPr="00844015" w:rsidRDefault="00D21778" w:rsidP="00AF44D4">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3.</w:t>
      </w:r>
      <w:r w:rsidRPr="00844015">
        <w:rPr>
          <w:rFonts w:ascii="華康黑體 Std W3" w:eastAsia="華康黑體 Std W3" w:hAnsi="華康黑體 Std W3" w:hint="eastAsia"/>
          <w:sz w:val="22"/>
          <w:szCs w:val="22"/>
        </w:rPr>
        <w:t>如果是國家考試，考哪些科目？考試資格必須具備什麼學歷？</w:t>
      </w:r>
    </w:p>
    <w:p w:rsidR="00D21778" w:rsidRPr="00844015" w:rsidRDefault="00D21778" w:rsidP="00AF44D4">
      <w:pPr>
        <w:spacing w:line="440" w:lineRule="exact"/>
        <w:ind w:leftChars="92" w:left="991" w:hangingChars="350" w:hanging="77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4.</w:t>
      </w:r>
      <w:r w:rsidRPr="00844015">
        <w:rPr>
          <w:rFonts w:ascii="華康黑體 Std W3" w:eastAsia="華康黑體 Std W3" w:hAnsi="華康黑體 Std W3" w:hint="eastAsia"/>
          <w:sz w:val="22"/>
          <w:szCs w:val="22"/>
        </w:rPr>
        <w:t>如果是應徵私人企業，是以什麼方式進行？筆試或面試？有考專業科目嗎？</w:t>
      </w:r>
    </w:p>
    <w:p w:rsidR="00D21778" w:rsidRPr="00844015" w:rsidRDefault="00D21778" w:rsidP="00E46F0F">
      <w:pPr>
        <w:spacing w:line="440" w:lineRule="exact"/>
        <w:ind w:firstLineChars="432" w:firstLine="95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是什麼科目？如何準備面試？</w:t>
      </w:r>
    </w:p>
    <w:p w:rsidR="00D21778" w:rsidRPr="00844015" w:rsidRDefault="00D21778" w:rsidP="00E46F0F">
      <w:pPr>
        <w:spacing w:line="440" w:lineRule="exact"/>
        <w:ind w:leftChars="92" w:left="951" w:hangingChars="332" w:hanging="73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5.</w:t>
      </w:r>
      <w:r w:rsidRPr="00844015">
        <w:rPr>
          <w:rFonts w:ascii="華康黑體 Std W3" w:eastAsia="華康黑體 Std W3" w:hAnsi="華康黑體 Std W3" w:hint="eastAsia"/>
          <w:sz w:val="22"/>
          <w:szCs w:val="22"/>
        </w:rPr>
        <w:t>當初剛進入貴單位時起薪大約多少？如果升遷順利，在貴單位薪水最高可到多少？</w:t>
      </w:r>
    </w:p>
    <w:p w:rsidR="00D21778" w:rsidRPr="00844015" w:rsidRDefault="00D21778" w:rsidP="00E46F0F">
      <w:pPr>
        <w:spacing w:line="440" w:lineRule="exact"/>
        <w:ind w:leftChars="92" w:left="951" w:hangingChars="332" w:hanging="73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6.</w:t>
      </w:r>
      <w:r w:rsidRPr="00844015">
        <w:rPr>
          <w:rFonts w:ascii="華康黑體 Std W3" w:eastAsia="華康黑體 Std W3" w:hAnsi="華康黑體 Std W3" w:hint="eastAsia"/>
          <w:sz w:val="22"/>
          <w:szCs w:val="22"/>
        </w:rPr>
        <w:t>在剛開始工作時，有不愉快的經驗嗎？例如被客戶拒絕，當時心情如何？後來如何正面看待這些事？</w:t>
      </w:r>
    </w:p>
    <w:p w:rsidR="00D21778" w:rsidRPr="00844015" w:rsidRDefault="00D21778" w:rsidP="00AF44D4">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7.</w:t>
      </w:r>
      <w:r w:rsidRPr="00844015">
        <w:rPr>
          <w:rFonts w:ascii="華康黑體 Std W3" w:eastAsia="華康黑體 Std W3" w:hAnsi="華康黑體 Std W3" w:hint="eastAsia"/>
          <w:sz w:val="22"/>
          <w:szCs w:val="22"/>
        </w:rPr>
        <w:t>您的行業與其他行業不同的地方是</w:t>
      </w:r>
      <w:r w:rsidRPr="00844015">
        <w:rPr>
          <w:rFonts w:ascii="µØ±d¶ÂÅé Std W3 Western" w:eastAsia="華康黑體 Std W3" w:hAnsi="µØ±d¶ÂÅé Std W3 Western"/>
          <w:sz w:val="22"/>
          <w:szCs w:val="22"/>
        </w:rPr>
        <w:t>…</w:t>
      </w:r>
      <w:r w:rsidRPr="00844015">
        <w:rPr>
          <w:rFonts w:ascii="華康黑體 Std W3" w:eastAsia="華康黑體 Std W3" w:hAnsi="華康黑體 Std W3" w:hint="eastAsia"/>
          <w:sz w:val="22"/>
          <w:szCs w:val="22"/>
        </w:rPr>
        <w:t>？</w:t>
      </w:r>
    </w:p>
    <w:p w:rsidR="00D21778" w:rsidRPr="00844015" w:rsidRDefault="00D21778" w:rsidP="00AF44D4">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8.</w:t>
      </w:r>
      <w:r w:rsidRPr="00844015">
        <w:rPr>
          <w:rFonts w:ascii="華康黑體 Std W3" w:eastAsia="華康黑體 Std W3" w:hAnsi="華康黑體 Std W3" w:hint="eastAsia"/>
          <w:sz w:val="22"/>
          <w:szCs w:val="22"/>
        </w:rPr>
        <w:t>如果同學想到貴單位工作，在面試時應該要注意哪些事？</w:t>
      </w:r>
    </w:p>
    <w:p w:rsidR="00D21778" w:rsidRPr="00844015" w:rsidRDefault="00D21778" w:rsidP="00AF44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九、經費來源及概算</w:t>
      </w:r>
    </w:p>
    <w:p w:rsidR="00D21778" w:rsidRPr="00844015" w:rsidRDefault="00D21778" w:rsidP="00AF44D4">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補助款、學校預算經費及自籌經費、家長會補助等。</w:t>
      </w:r>
    </w:p>
    <w:p w:rsidR="00D21778" w:rsidRPr="00844015" w:rsidRDefault="00D21778" w:rsidP="00AF44D4">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4E439A">
      <w:pPr>
        <w:adjustRightInd w:val="0"/>
        <w:snapToGrid w:val="0"/>
        <w:spacing w:line="440" w:lineRule="exact"/>
        <w:ind w:left="440" w:hangingChars="200" w:hanging="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十、本計畫經輔導處（室）務會議討論，陳校長核可後實施，修正時亦同。</w:t>
      </w:r>
    </w:p>
    <w:p w:rsidR="00D21778" w:rsidRPr="00844015" w:rsidRDefault="00D21778" w:rsidP="00AF44D4">
      <w:pPr>
        <w:adjustRightInd w:val="0"/>
        <w:snapToGrid w:val="0"/>
        <w:spacing w:line="440" w:lineRule="exact"/>
        <w:jc w:val="both"/>
        <w:rPr>
          <w:rFonts w:ascii="華康黑體 Std W3" w:eastAsia="華康黑體 Std W3" w:hAnsi="華康黑體 Std W3"/>
          <w:sz w:val="22"/>
          <w:szCs w:val="22"/>
        </w:rPr>
      </w:pPr>
    </w:p>
    <w:p w:rsidR="00D21778" w:rsidRPr="00844015" w:rsidRDefault="00D21778" w:rsidP="00AF44D4">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AF44D4">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AF44D4">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AF44D4">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AF44D4">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AF44D4">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AF44D4">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AF44D4">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AF44D4">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0833F4">
      <w:pPr>
        <w:adjustRightInd w:val="0"/>
        <w:snapToGrid w:val="0"/>
        <w:spacing w:after="240" w:line="520" w:lineRule="exact"/>
        <w:ind w:leftChars="-300" w:left="-720" w:rightChars="-147" w:right="-353" w:firstLineChars="1991" w:firstLine="6374"/>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-03-1</w:t>
      </w:r>
      <w:r w:rsidR="00E34965" w:rsidRPr="00844015">
        <w:rPr>
          <w:rFonts w:ascii="華康黑體 Std W3" w:eastAsia="華康黑體 Std W3" w:hAnsi="華康黑體 Std W3" w:hint="eastAsia"/>
          <w:b/>
          <w:sz w:val="32"/>
          <w:szCs w:val="32"/>
          <w:bdr w:val="single" w:sz="4" w:space="0" w:color="auto"/>
        </w:rPr>
        <w:t>0</w:t>
      </w:r>
    </w:p>
    <w:p w:rsidR="00D21778" w:rsidRPr="00844015" w:rsidRDefault="00D21778" w:rsidP="000833F4">
      <w:pPr>
        <w:adjustRightInd w:val="0"/>
        <w:snapToGrid w:val="0"/>
        <w:spacing w:after="240" w:line="520" w:lineRule="exact"/>
        <w:ind w:leftChars="-300" w:left="-720" w:rightChars="-147" w:right="-353" w:firstLineChars="109" w:firstLine="349"/>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0833F4">
      <w:pPr>
        <w:adjustRightInd w:val="0"/>
        <w:snapToGrid w:val="0"/>
        <w:spacing w:after="240" w:line="520" w:lineRule="exact"/>
        <w:ind w:leftChars="-300" w:left="-720" w:rightChars="-147" w:right="-353" w:firstLineChars="109" w:firstLine="349"/>
        <w:jc w:val="center"/>
        <w:rPr>
          <w:rFonts w:ascii="標楷體" w:eastAsia="標楷體" w:hAnsi="標楷體"/>
        </w:rPr>
      </w:pPr>
      <w:r w:rsidRPr="00844015">
        <w:rPr>
          <w:rFonts w:ascii="華康黑體 Std W3" w:eastAsia="華康黑體 Std W3" w:hAnsi="華康黑體 Std W3" w:hint="eastAsia"/>
          <w:b/>
          <w:sz w:val="32"/>
          <w:szCs w:val="32"/>
        </w:rPr>
        <w:t>－親師研習實施計畫</w:t>
      </w:r>
      <w:r w:rsidRPr="00844015">
        <w:rPr>
          <w:rFonts w:ascii="華康黑體 Std W3" w:eastAsia="華康黑體 Std W3" w:hAnsi="華康黑體 Std W3"/>
          <w:b/>
          <w:sz w:val="32"/>
          <w:szCs w:val="32"/>
        </w:rPr>
        <w:t xml:space="preserve"> </w:t>
      </w:r>
      <w:r w:rsidRPr="00844015">
        <w:rPr>
          <w:rFonts w:ascii="標楷體" w:eastAsia="標楷體" w:hAnsi="標楷體"/>
        </w:rPr>
        <w:t xml:space="preserve">            </w:t>
      </w:r>
    </w:p>
    <w:p w:rsidR="00D21778" w:rsidRPr="00844015" w:rsidRDefault="006B4092" w:rsidP="00AF44D4">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AF44D4">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AF44D4">
      <w:pPr>
        <w:adjustRightInd w:val="0"/>
        <w:snapToGrid w:val="0"/>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（一）提升教師生涯探索之理念及教學知能，以發揮良好的生涯教學與輔導成效。</w:t>
      </w:r>
    </w:p>
    <w:p w:rsidR="00D21778" w:rsidRPr="00844015" w:rsidRDefault="00D21778" w:rsidP="00AF44D4">
      <w:pPr>
        <w:adjustRightInd w:val="0"/>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（二）增進家長生涯發展之親職教養知能，以利引導孩子進行生涯探索。</w:t>
      </w:r>
    </w:p>
    <w:p w:rsidR="00D21778" w:rsidRPr="00844015" w:rsidRDefault="00871FC2" w:rsidP="00AF44D4">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三、研習對象</w:t>
      </w:r>
    </w:p>
    <w:p w:rsidR="00D21778" w:rsidRPr="00844015" w:rsidRDefault="00D21778" w:rsidP="00AF44D4">
      <w:pPr>
        <w:adjustRightInd w:val="0"/>
        <w:snapToGrid w:val="0"/>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（一）本校教師及學生家長。</w:t>
      </w:r>
    </w:p>
    <w:p w:rsidR="00D21778" w:rsidRPr="00844015" w:rsidRDefault="00D21778" w:rsidP="00AF44D4">
      <w:pPr>
        <w:adjustRightInd w:val="0"/>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（二）本縣（市）各公私立國中教師與家長。</w:t>
      </w:r>
    </w:p>
    <w:p w:rsidR="00D21778" w:rsidRPr="00844015" w:rsidRDefault="00D21778" w:rsidP="00AF44D4">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四、研習內容：（依各校教師及家長需求調整研習主題、內容，並邀請專業講師）</w:t>
      </w:r>
    </w:p>
    <w:tbl>
      <w:tblPr>
        <w:tblW w:w="8820"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720"/>
        <w:gridCol w:w="1620"/>
        <w:gridCol w:w="1260"/>
        <w:gridCol w:w="2340"/>
        <w:gridCol w:w="1260"/>
        <w:gridCol w:w="1620"/>
      </w:tblGrid>
      <w:tr w:rsidR="00D21778" w:rsidRPr="00844015">
        <w:tc>
          <w:tcPr>
            <w:tcW w:w="720" w:type="dxa"/>
            <w:tcBorders>
              <w:top w:val="single" w:sz="12" w:space="0" w:color="auto"/>
              <w:bottom w:val="single" w:sz="12" w:space="0" w:color="auto"/>
            </w:tcBorders>
            <w:vAlign w:val="center"/>
          </w:tcPr>
          <w:p w:rsidR="00D21778" w:rsidRPr="00844015" w:rsidRDefault="00D21778" w:rsidP="005D1DD8">
            <w:pPr>
              <w:adjustRightInd w:val="0"/>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場次</w:t>
            </w:r>
          </w:p>
        </w:tc>
        <w:tc>
          <w:tcPr>
            <w:tcW w:w="1620" w:type="dxa"/>
            <w:tcBorders>
              <w:top w:val="single" w:sz="12" w:space="0" w:color="auto"/>
              <w:bottom w:val="single" w:sz="12" w:space="0" w:color="auto"/>
            </w:tcBorders>
            <w:vAlign w:val="center"/>
          </w:tcPr>
          <w:p w:rsidR="00D21778" w:rsidRPr="00844015" w:rsidRDefault="00D21778" w:rsidP="005D1DD8">
            <w:pPr>
              <w:adjustRightInd w:val="0"/>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時間</w:t>
            </w:r>
          </w:p>
        </w:tc>
        <w:tc>
          <w:tcPr>
            <w:tcW w:w="1260" w:type="dxa"/>
            <w:tcBorders>
              <w:top w:val="single" w:sz="12" w:space="0" w:color="auto"/>
              <w:bottom w:val="single" w:sz="12" w:space="0" w:color="auto"/>
            </w:tcBorders>
            <w:vAlign w:val="center"/>
          </w:tcPr>
          <w:p w:rsidR="00D21778" w:rsidRPr="00844015" w:rsidRDefault="00D21778" w:rsidP="005D1DD8">
            <w:pPr>
              <w:adjustRightInd w:val="0"/>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講題</w:t>
            </w:r>
          </w:p>
        </w:tc>
        <w:tc>
          <w:tcPr>
            <w:tcW w:w="2340" w:type="dxa"/>
            <w:tcBorders>
              <w:top w:val="single" w:sz="12" w:space="0" w:color="auto"/>
              <w:bottom w:val="single" w:sz="12" w:space="0" w:color="auto"/>
            </w:tcBorders>
            <w:vAlign w:val="center"/>
          </w:tcPr>
          <w:p w:rsidR="00D21778" w:rsidRPr="00844015" w:rsidRDefault="00D21778" w:rsidP="005D1DD8">
            <w:pPr>
              <w:adjustRightInd w:val="0"/>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課程內容</w:t>
            </w:r>
          </w:p>
        </w:tc>
        <w:tc>
          <w:tcPr>
            <w:tcW w:w="1260" w:type="dxa"/>
            <w:tcBorders>
              <w:top w:val="single" w:sz="12" w:space="0" w:color="auto"/>
              <w:bottom w:val="single" w:sz="12" w:space="0" w:color="auto"/>
            </w:tcBorders>
            <w:vAlign w:val="center"/>
          </w:tcPr>
          <w:p w:rsidR="00D21778" w:rsidRPr="00844015" w:rsidRDefault="00D21778" w:rsidP="005D1DD8">
            <w:pPr>
              <w:adjustRightInd w:val="0"/>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講師</w:t>
            </w:r>
          </w:p>
        </w:tc>
        <w:tc>
          <w:tcPr>
            <w:tcW w:w="1620" w:type="dxa"/>
            <w:tcBorders>
              <w:top w:val="single" w:sz="12" w:space="0" w:color="auto"/>
              <w:bottom w:val="single" w:sz="12" w:space="0" w:color="auto"/>
            </w:tcBorders>
            <w:vAlign w:val="center"/>
          </w:tcPr>
          <w:p w:rsidR="00D21778" w:rsidRPr="00844015" w:rsidRDefault="00D21778" w:rsidP="005D1DD8">
            <w:pPr>
              <w:adjustRightInd w:val="0"/>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活動地點</w:t>
            </w:r>
          </w:p>
        </w:tc>
      </w:tr>
      <w:tr w:rsidR="00D21778" w:rsidRPr="00844015">
        <w:tc>
          <w:tcPr>
            <w:tcW w:w="720" w:type="dxa"/>
            <w:vAlign w:val="center"/>
          </w:tcPr>
          <w:p w:rsidR="00D21778" w:rsidRPr="00844015" w:rsidRDefault="00D21778" w:rsidP="005D1DD8">
            <w:pPr>
              <w:adjustRightInd w:val="0"/>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p>
        </w:tc>
        <w:tc>
          <w:tcPr>
            <w:tcW w:w="1620" w:type="dxa"/>
            <w:vAlign w:val="center"/>
          </w:tcPr>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○年○月○日（星期○）</w:t>
            </w:r>
          </w:p>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260" w:type="dxa"/>
            <w:vAlign w:val="center"/>
          </w:tcPr>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工作大未來</w:t>
            </w:r>
          </w:p>
        </w:tc>
        <w:tc>
          <w:tcPr>
            <w:tcW w:w="2340" w:type="dxa"/>
            <w:vAlign w:val="center"/>
          </w:tcPr>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科系選擇與職涯發展</w:t>
            </w:r>
          </w:p>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成功職場致勝特質</w:t>
            </w:r>
          </w:p>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未來工作趨勢</w:t>
            </w:r>
          </w:p>
          <w:p w:rsidR="00D21778" w:rsidRPr="00844015" w:rsidRDefault="00D21778" w:rsidP="005D1DD8">
            <w:pPr>
              <w:adjustRightInd w:val="0"/>
              <w:snapToGrid w:val="0"/>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如何協助孩子進行生涯規劃</w:t>
            </w:r>
          </w:p>
        </w:tc>
        <w:tc>
          <w:tcPr>
            <w:tcW w:w="1260" w:type="dxa"/>
            <w:vAlign w:val="center"/>
          </w:tcPr>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講師簡介：</w:t>
            </w:r>
          </w:p>
        </w:tc>
        <w:tc>
          <w:tcPr>
            <w:tcW w:w="1620" w:type="dxa"/>
            <w:vAlign w:val="center"/>
          </w:tcPr>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本校○○教室</w:t>
            </w:r>
          </w:p>
        </w:tc>
      </w:tr>
      <w:tr w:rsidR="00D21778" w:rsidRPr="00844015">
        <w:tc>
          <w:tcPr>
            <w:tcW w:w="720" w:type="dxa"/>
            <w:tcBorders>
              <w:bottom w:val="single" w:sz="12" w:space="0" w:color="auto"/>
            </w:tcBorders>
            <w:vAlign w:val="center"/>
          </w:tcPr>
          <w:p w:rsidR="00D21778" w:rsidRPr="00844015" w:rsidRDefault="00D21778" w:rsidP="005D1DD8">
            <w:pPr>
              <w:adjustRightInd w:val="0"/>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p>
        </w:tc>
        <w:tc>
          <w:tcPr>
            <w:tcW w:w="1620" w:type="dxa"/>
            <w:tcBorders>
              <w:bottom w:val="single" w:sz="12" w:space="0" w:color="auto"/>
            </w:tcBorders>
            <w:vAlign w:val="center"/>
          </w:tcPr>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○年○月○日（星期○）</w:t>
            </w:r>
          </w:p>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260" w:type="dxa"/>
            <w:tcBorders>
              <w:bottom w:val="single" w:sz="12" w:space="0" w:color="auto"/>
            </w:tcBorders>
            <w:vAlign w:val="center"/>
          </w:tcPr>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技職藍海</w:t>
            </w:r>
          </w:p>
        </w:tc>
        <w:tc>
          <w:tcPr>
            <w:tcW w:w="2340" w:type="dxa"/>
            <w:tcBorders>
              <w:bottom w:val="single" w:sz="12" w:space="0" w:color="auto"/>
            </w:tcBorders>
            <w:vAlign w:val="center"/>
          </w:tcPr>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高職類科簡介</w:t>
            </w:r>
          </w:p>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高職畢業進路介紹</w:t>
            </w:r>
          </w:p>
        </w:tc>
        <w:tc>
          <w:tcPr>
            <w:tcW w:w="1260" w:type="dxa"/>
            <w:tcBorders>
              <w:bottom w:val="single" w:sz="12" w:space="0" w:color="auto"/>
            </w:tcBorders>
            <w:vAlign w:val="center"/>
          </w:tcPr>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講師簡介：</w:t>
            </w:r>
          </w:p>
        </w:tc>
        <w:tc>
          <w:tcPr>
            <w:tcW w:w="1620" w:type="dxa"/>
            <w:tcBorders>
              <w:bottom w:val="single" w:sz="12" w:space="0" w:color="auto"/>
            </w:tcBorders>
            <w:vAlign w:val="center"/>
          </w:tcPr>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本校○○教室</w:t>
            </w:r>
          </w:p>
        </w:tc>
      </w:tr>
    </w:tbl>
    <w:p w:rsidR="00D21778" w:rsidRPr="00844015" w:rsidRDefault="00D21778" w:rsidP="00E46F0F">
      <w:pPr>
        <w:adjustRightInd w:val="0"/>
        <w:snapToGrid w:val="0"/>
        <w:spacing w:line="440" w:lineRule="exact"/>
        <w:ind w:left="433" w:hangingChars="197" w:hanging="43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五、報名方式：家長請於○月○日前填寫報名表傳真至本校輔導處（室）（傳真電話：○○</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○○○○○○○○），教師請逕至本縣（市）教師研習登錄網站報名，或傳真報名。</w:t>
      </w:r>
    </w:p>
    <w:p w:rsidR="00D21778" w:rsidRPr="00844015" w:rsidRDefault="00D21778" w:rsidP="00885B9A">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六、研習時數：各場次全程參加研習者，分別核予研習時數○小時。</w:t>
      </w:r>
    </w:p>
    <w:p w:rsidR="00D21778" w:rsidRPr="00844015" w:rsidRDefault="00D21778" w:rsidP="00AF44D4">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七、研習經費：由本校生涯發展教育相關經費項下支應。</w:t>
      </w:r>
    </w:p>
    <w:p w:rsidR="00D21778" w:rsidRPr="00844015" w:rsidRDefault="00D21778" w:rsidP="00AF44D4">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八、本計畫經輔導處（室）務會議討論，陳校長核定後實施，修正時亦同。</w:t>
      </w:r>
    </w:p>
    <w:p w:rsidR="00D21778" w:rsidRPr="00844015" w:rsidRDefault="00D21778" w:rsidP="00AF44D4">
      <w:pPr>
        <w:adjustRightInd w:val="0"/>
        <w:snapToGrid w:val="0"/>
        <w:spacing w:line="440" w:lineRule="exact"/>
        <w:rPr>
          <w:rFonts w:ascii="華康黑體 Std W3" w:eastAsia="華康黑體 Std W3" w:hAnsi="華康黑體 Std W3"/>
          <w:sz w:val="22"/>
          <w:szCs w:val="22"/>
        </w:rPr>
      </w:pPr>
    </w:p>
    <w:p w:rsidR="00D21778" w:rsidRPr="00844015" w:rsidRDefault="00D21778" w:rsidP="00AF44D4">
      <w:pPr>
        <w:adjustRightInd w:val="0"/>
        <w:snapToGrid w:val="0"/>
        <w:spacing w:line="440" w:lineRule="exact"/>
        <w:jc w:val="center"/>
        <w:rPr>
          <w:rFonts w:ascii="華康黑體 Std W3" w:eastAsia="華康黑體 Std W3" w:hAnsi="華康黑體 Std W3"/>
          <w:sz w:val="22"/>
          <w:szCs w:val="22"/>
        </w:rPr>
      </w:pPr>
    </w:p>
    <w:p w:rsidR="00D21778" w:rsidRPr="00844015" w:rsidRDefault="00D21778" w:rsidP="000833F4">
      <w:pPr>
        <w:adjustRightInd w:val="0"/>
        <w:snapToGrid w:val="0"/>
        <w:spacing w:after="240" w:line="520" w:lineRule="exact"/>
        <w:ind w:leftChars="-300" w:left="-720" w:rightChars="-147" w:right="-353" w:firstLineChars="109" w:firstLine="349"/>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0833F4">
      <w:pPr>
        <w:adjustRightInd w:val="0"/>
        <w:snapToGrid w:val="0"/>
        <w:spacing w:after="240" w:line="520" w:lineRule="exact"/>
        <w:ind w:leftChars="-300" w:left="-720" w:rightChars="-147" w:right="-353" w:firstLineChars="109" w:firstLine="349"/>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親師研習報名表</w:t>
      </w:r>
    </w:p>
    <w:p w:rsidR="00D21778" w:rsidRPr="00844015" w:rsidRDefault="00D21778" w:rsidP="00AF44D4">
      <w:pPr>
        <w:adjustRightInd w:val="0"/>
        <w:snapToGrid w:val="0"/>
        <w:spacing w:line="440" w:lineRule="exact"/>
        <w:rPr>
          <w:rFonts w:ascii="華康黑體 Std W3" w:eastAsia="華康黑體 Std W3" w:hAnsi="華康黑體 Std W3"/>
          <w:sz w:val="22"/>
          <w:szCs w:val="22"/>
        </w:rPr>
      </w:pPr>
    </w:p>
    <w:p w:rsidR="00D21778" w:rsidRPr="00844015" w:rsidRDefault="00D21778" w:rsidP="00AF44D4">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□教師（服務學校：</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；任教科別：</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 xml:space="preserve"> </w:t>
      </w:r>
    </w:p>
    <w:p w:rsidR="00D21778" w:rsidRPr="00844015" w:rsidRDefault="00D21778" w:rsidP="00AF44D4">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□家長（學生就讀學校：</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；班級：</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年</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班，姓名：</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w:t>
      </w:r>
    </w:p>
    <w:p w:rsidR="00D21778" w:rsidRPr="00844015" w:rsidRDefault="00D21778" w:rsidP="00AF44D4">
      <w:pPr>
        <w:adjustRightInd w:val="0"/>
        <w:snapToGrid w:val="0"/>
        <w:spacing w:line="440" w:lineRule="exact"/>
        <w:rPr>
          <w:rFonts w:ascii="華康黑體 Std W3" w:eastAsia="華康黑體 Std W3" w:hAnsi="華康黑體 Std W3"/>
          <w:sz w:val="22"/>
          <w:szCs w:val="22"/>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440"/>
        <w:gridCol w:w="5755"/>
      </w:tblGrid>
      <w:tr w:rsidR="00D21778" w:rsidRPr="00844015">
        <w:tc>
          <w:tcPr>
            <w:tcW w:w="1560" w:type="dxa"/>
          </w:tcPr>
          <w:p w:rsidR="00D21778" w:rsidRPr="00844015" w:rsidRDefault="00D21778" w:rsidP="00CC4163">
            <w:pPr>
              <w:adjustRightInd w:val="0"/>
              <w:snapToGrid w:val="0"/>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姓名</w:t>
            </w:r>
          </w:p>
        </w:tc>
        <w:tc>
          <w:tcPr>
            <w:tcW w:w="1440" w:type="dxa"/>
          </w:tcPr>
          <w:p w:rsidR="00D21778" w:rsidRPr="00844015" w:rsidRDefault="00D21778" w:rsidP="00CC4163">
            <w:pPr>
              <w:adjustRightInd w:val="0"/>
              <w:snapToGrid w:val="0"/>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聯絡電話</w:t>
            </w:r>
          </w:p>
        </w:tc>
        <w:tc>
          <w:tcPr>
            <w:tcW w:w="5755" w:type="dxa"/>
          </w:tcPr>
          <w:p w:rsidR="00D21778" w:rsidRPr="00844015" w:rsidRDefault="00D21778" w:rsidP="00CC4163">
            <w:pPr>
              <w:adjustRightInd w:val="0"/>
              <w:snapToGrid w:val="0"/>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報名場次〈請勾選〉</w:t>
            </w:r>
          </w:p>
        </w:tc>
      </w:tr>
      <w:tr w:rsidR="00D21778" w:rsidRPr="00844015">
        <w:tc>
          <w:tcPr>
            <w:tcW w:w="1560" w:type="dxa"/>
          </w:tcPr>
          <w:p w:rsidR="00D21778" w:rsidRPr="00844015" w:rsidRDefault="00D21778" w:rsidP="00CC4163">
            <w:pPr>
              <w:adjustRightInd w:val="0"/>
              <w:snapToGrid w:val="0"/>
              <w:spacing w:line="440" w:lineRule="exact"/>
              <w:rPr>
                <w:rFonts w:ascii="華康黑體 Std W3" w:eastAsia="華康黑體 Std W3" w:hAnsi="華康黑體 Std W3"/>
                <w:sz w:val="22"/>
                <w:szCs w:val="22"/>
              </w:rPr>
            </w:pPr>
          </w:p>
        </w:tc>
        <w:tc>
          <w:tcPr>
            <w:tcW w:w="1440" w:type="dxa"/>
          </w:tcPr>
          <w:p w:rsidR="00D21778" w:rsidRPr="00844015" w:rsidRDefault="00D21778" w:rsidP="00CC4163">
            <w:pPr>
              <w:adjustRightInd w:val="0"/>
              <w:snapToGrid w:val="0"/>
              <w:spacing w:line="440" w:lineRule="exact"/>
              <w:rPr>
                <w:rFonts w:ascii="華康黑體 Std W3" w:eastAsia="華康黑體 Std W3" w:hAnsi="華康黑體 Std W3"/>
                <w:sz w:val="22"/>
                <w:szCs w:val="22"/>
              </w:rPr>
            </w:pPr>
          </w:p>
        </w:tc>
        <w:tc>
          <w:tcPr>
            <w:tcW w:w="5755" w:type="dxa"/>
          </w:tcPr>
          <w:p w:rsidR="00D21778" w:rsidRPr="00844015" w:rsidRDefault="00D21778" w:rsidP="00967438">
            <w:pPr>
              <w:numPr>
                <w:ilvl w:val="0"/>
                <w:numId w:val="7"/>
              </w:num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場次</w:t>
            </w: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：工作大未來</w:t>
            </w:r>
          </w:p>
          <w:p w:rsidR="00D21778" w:rsidRPr="00844015" w:rsidRDefault="00D21778" w:rsidP="00967438">
            <w:pPr>
              <w:numPr>
                <w:ilvl w:val="0"/>
                <w:numId w:val="7"/>
              </w:num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場次</w:t>
            </w: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：技職藍海</w:t>
            </w:r>
          </w:p>
        </w:tc>
      </w:tr>
    </w:tbl>
    <w:p w:rsidR="00D21778" w:rsidRPr="00844015" w:rsidRDefault="00D21778" w:rsidP="00AF44D4">
      <w:pPr>
        <w:adjustRightInd w:val="0"/>
        <w:snapToGrid w:val="0"/>
        <w:spacing w:line="440" w:lineRule="exact"/>
        <w:rPr>
          <w:rFonts w:ascii="華康黑體 Std W3" w:eastAsia="華康黑體 Std W3" w:hAnsi="華康黑體 Std W3"/>
          <w:sz w:val="22"/>
          <w:szCs w:val="22"/>
        </w:rPr>
      </w:pPr>
    </w:p>
    <w:p w:rsidR="00D21778" w:rsidRPr="00844015" w:rsidRDefault="00D21778" w:rsidP="00AA062E">
      <w:pPr>
        <w:adjustRightInd w:val="0"/>
        <w:snapToGrid w:val="0"/>
        <w:spacing w:line="440" w:lineRule="exact"/>
        <w:ind w:left="220" w:hangingChars="100" w:hanging="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＊家長請於○月○日前填寫報名表傳真至本校輔導處（室）（傳真電話：○○</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w:t>
      </w:r>
    </w:p>
    <w:p w:rsidR="00D21778" w:rsidRPr="00844015" w:rsidRDefault="00D21778" w:rsidP="00EC6458">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＊教師請逕至本縣（市）教師研習登錄網站報名，或傳真報名。</w:t>
      </w:r>
    </w:p>
    <w:p w:rsidR="00D21778" w:rsidRPr="00844015" w:rsidRDefault="00D21778" w:rsidP="00AF44D4">
      <w:pPr>
        <w:adjustRightInd w:val="0"/>
        <w:snapToGrid w:val="0"/>
        <w:spacing w:line="440" w:lineRule="exact"/>
        <w:jc w:val="both"/>
        <w:rPr>
          <w:rFonts w:ascii="華康黑體 Std W3" w:eastAsia="華康黑體 Std W3" w:hAnsi="華康黑體 Std W3"/>
          <w:sz w:val="22"/>
          <w:szCs w:val="22"/>
        </w:rPr>
      </w:pPr>
    </w:p>
    <w:p w:rsidR="00D21778" w:rsidRPr="00844015" w:rsidRDefault="00D21778" w:rsidP="00BD1EA3">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22"/>
          <w:szCs w:val="22"/>
          <w:bdr w:val="single" w:sz="4" w:space="0" w:color="auto"/>
        </w:rPr>
        <w:br w:type="page"/>
      </w: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-03-1</w:t>
      </w:r>
      <w:r w:rsidR="00824443" w:rsidRPr="00844015">
        <w:rPr>
          <w:rFonts w:ascii="華康黑體 Std W3" w:eastAsia="華康黑體 Std W3" w:hAnsi="華康黑體 Std W3" w:hint="eastAsia"/>
          <w:b/>
          <w:sz w:val="32"/>
          <w:szCs w:val="32"/>
          <w:bdr w:val="single" w:sz="4" w:space="0" w:color="auto"/>
        </w:rPr>
        <w:t>1</w:t>
      </w:r>
    </w:p>
    <w:p w:rsidR="004863E1" w:rsidRPr="00844015" w:rsidRDefault="004863E1" w:rsidP="004863E1">
      <w:pPr>
        <w:adjustRightInd w:val="0"/>
        <w:snapToGrid w:val="0"/>
        <w:spacing w:after="240" w:line="520" w:lineRule="exact"/>
        <w:ind w:leftChars="-150" w:left="-36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4863E1" w:rsidRPr="00844015" w:rsidRDefault="007136D5" w:rsidP="004863E1">
      <w:pPr>
        <w:adjustRightInd w:val="0"/>
        <w:snapToGrid w:val="0"/>
        <w:spacing w:after="240" w:line="520" w:lineRule="exact"/>
        <w:ind w:leftChars="-75" w:left="-180"/>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－二</w:t>
      </w:r>
      <w:r w:rsidR="004863E1" w:rsidRPr="00844015">
        <w:rPr>
          <w:rFonts w:ascii="華康黑體 Std W3" w:eastAsia="華康黑體 Std W3" w:hAnsi="華康黑體 Std W3" w:hint="eastAsia"/>
          <w:b/>
          <w:sz w:val="32"/>
          <w:szCs w:val="32"/>
        </w:rPr>
        <w:t>年級</w:t>
      </w:r>
      <w:r w:rsidR="003955D7" w:rsidRPr="00844015">
        <w:rPr>
          <w:rFonts w:ascii="華康黑體 Std W3" w:eastAsia="華康黑體 Std W3" w:hAnsi="華康黑體 Std W3" w:hint="eastAsia"/>
          <w:b/>
          <w:sz w:val="32"/>
          <w:szCs w:val="32"/>
        </w:rPr>
        <w:t>社區高級中等學校專業群科參訪</w:t>
      </w:r>
      <w:r w:rsidR="004863E1" w:rsidRPr="00844015">
        <w:rPr>
          <w:rFonts w:ascii="華康黑體 Std W3" w:eastAsia="華康黑體 Std W3" w:hAnsi="華康黑體 Std W3" w:hint="eastAsia"/>
          <w:b/>
          <w:sz w:val="32"/>
          <w:szCs w:val="32"/>
        </w:rPr>
        <w:t>實施計畫</w:t>
      </w:r>
    </w:p>
    <w:p w:rsidR="004863E1" w:rsidRPr="00844015" w:rsidRDefault="004863E1" w:rsidP="004863E1">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4863E1" w:rsidP="004863E1">
      <w:pPr>
        <w:spacing w:line="440" w:lineRule="exact"/>
        <w:ind w:leftChars="100" w:left="1151" w:hangingChars="414" w:hanging="911"/>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3955D7" w:rsidP="00C673C5">
      <w:pPr>
        <w:spacing w:line="440" w:lineRule="exact"/>
        <w:ind w:leftChars="100" w:left="1151" w:hangingChars="414" w:hanging="911"/>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C673C5" w:rsidRPr="00844015">
        <w:rPr>
          <w:rFonts w:ascii="華康黑體 Std W3" w:eastAsia="華康黑體 Std W3" w:hAnsi="華康黑體 Std W3" w:hint="eastAsia"/>
          <w:sz w:val="22"/>
          <w:szCs w:val="22"/>
        </w:rPr>
        <w:t>技術及職業教育法。</w:t>
      </w:r>
    </w:p>
    <w:p w:rsidR="004863E1" w:rsidRPr="00844015" w:rsidRDefault="003955D7" w:rsidP="004863E1">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4863E1"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4863E1" w:rsidRPr="00844015">
        <w:rPr>
          <w:rFonts w:ascii="華康黑體 Std W3" w:eastAsia="華康黑體 Std W3" w:hAnsi="華康黑體 Std W3" w:hint="eastAsia"/>
          <w:sz w:val="22"/>
          <w:szCs w:val="22"/>
        </w:rPr>
        <w:t>。</w:t>
      </w:r>
    </w:p>
    <w:p w:rsidR="004863E1" w:rsidRPr="00844015" w:rsidRDefault="003955D7" w:rsidP="004863E1">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6B4092" w:rsidRPr="00844015">
        <w:rPr>
          <w:rFonts w:ascii="華康黑體 Std W3" w:eastAsia="華康黑體 Std W3" w:hAnsi="華康黑體 Std W3" w:hint="eastAsia"/>
          <w:sz w:val="22"/>
          <w:szCs w:val="22"/>
        </w:rPr>
        <w:t>）本校生涯發展教育</w:t>
      </w:r>
      <w:r w:rsidR="004863E1" w:rsidRPr="00844015">
        <w:rPr>
          <w:rFonts w:ascii="華康黑體 Std W3" w:eastAsia="華康黑體 Std W3" w:hAnsi="華康黑體 Std W3" w:hint="eastAsia"/>
          <w:sz w:val="22"/>
          <w:szCs w:val="22"/>
        </w:rPr>
        <w:t>實施計畫。</w:t>
      </w:r>
    </w:p>
    <w:p w:rsidR="004863E1" w:rsidRPr="00844015" w:rsidRDefault="007136D5" w:rsidP="004863E1">
      <w:pPr>
        <w:spacing w:line="440" w:lineRule="exact"/>
        <w:ind w:left="1120" w:hangingChars="509" w:hanging="1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二、目的：協助二</w:t>
      </w:r>
      <w:r w:rsidR="004863E1" w:rsidRPr="00844015">
        <w:rPr>
          <w:rFonts w:ascii="華康黑體 Std W3" w:eastAsia="華康黑體 Std W3" w:hAnsi="華康黑體 Std W3" w:hint="eastAsia"/>
          <w:sz w:val="22"/>
          <w:szCs w:val="22"/>
        </w:rPr>
        <w:t>年級學生在生涯發展過程中，透過實地體驗活動、</w:t>
      </w:r>
      <w:r w:rsidR="003955D7" w:rsidRPr="00844015">
        <w:rPr>
          <w:rFonts w:ascii="華康黑體 Std W3" w:eastAsia="華康黑體 Std W3" w:hAnsi="華康黑體 Std W3" w:hint="eastAsia"/>
          <w:sz w:val="22"/>
          <w:szCs w:val="22"/>
        </w:rPr>
        <w:t>社區高級中等學校專業群科</w:t>
      </w:r>
      <w:r w:rsidR="004863E1" w:rsidRPr="00844015">
        <w:rPr>
          <w:rFonts w:ascii="華康黑體 Std W3" w:eastAsia="華康黑體 Std W3" w:hAnsi="華康黑體 Std W3" w:hint="eastAsia"/>
          <w:sz w:val="22"/>
          <w:szCs w:val="22"/>
        </w:rPr>
        <w:t>參訪，瞭解不同職群的學習主題與職場特質，以利</w:t>
      </w:r>
      <w:r w:rsidRPr="00844015">
        <w:rPr>
          <w:rFonts w:ascii="華康黑體 Std W3" w:eastAsia="華康黑體 Std W3" w:hAnsi="華康黑體 Std W3" w:hint="eastAsia"/>
          <w:sz w:val="22"/>
          <w:szCs w:val="22"/>
        </w:rPr>
        <w:t>三</w:t>
      </w:r>
      <w:r w:rsidR="004863E1" w:rsidRPr="00844015">
        <w:rPr>
          <w:rFonts w:ascii="華康黑體 Std W3" w:eastAsia="華康黑體 Std W3" w:hAnsi="華康黑體 Std W3" w:hint="eastAsia"/>
          <w:sz w:val="22"/>
          <w:szCs w:val="22"/>
        </w:rPr>
        <w:t>年級選修技藝教育課程及未來生涯發展與進路選擇之參考。</w:t>
      </w:r>
    </w:p>
    <w:p w:rsidR="004863E1" w:rsidRPr="00844015" w:rsidRDefault="004863E1" w:rsidP="004863E1">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三、活動內容：</w:t>
      </w:r>
      <w:r w:rsidR="006264CA" w:rsidRPr="00844015">
        <w:rPr>
          <w:rFonts w:ascii="華康黑體 Std W3" w:eastAsia="華康黑體 Std W3" w:hAnsi="華康黑體 Std W3" w:hint="eastAsia"/>
          <w:sz w:val="22"/>
          <w:szCs w:val="22"/>
        </w:rPr>
        <w:t>（可視學校條件及學生需求，選擇合宜之辦理模式並可逕行調整）</w:t>
      </w:r>
    </w:p>
    <w:p w:rsidR="004863E1" w:rsidRPr="00844015" w:rsidRDefault="004863E1" w:rsidP="004863E1">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（一）一梯次跨班級辦理模式</w:t>
      </w: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828"/>
        <w:gridCol w:w="3600"/>
        <w:gridCol w:w="3960"/>
      </w:tblGrid>
      <w:tr w:rsidR="004863E1" w:rsidRPr="00844015" w:rsidTr="008E5285">
        <w:trPr>
          <w:trHeight w:val="337"/>
        </w:trPr>
        <w:tc>
          <w:tcPr>
            <w:tcW w:w="4428" w:type="dxa"/>
            <w:gridSpan w:val="2"/>
            <w:tcBorders>
              <w:top w:val="single" w:sz="12"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活</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動</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規</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劃</w:t>
            </w:r>
          </w:p>
        </w:tc>
        <w:tc>
          <w:tcPr>
            <w:tcW w:w="3960" w:type="dxa"/>
            <w:tcBorders>
              <w:top w:val="single" w:sz="12"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說明</w:t>
            </w:r>
            <w:r w:rsidRPr="00844015">
              <w:rPr>
                <w:rFonts w:ascii="華康黑體 Std W3" w:eastAsia="華康黑體 Std W3" w:hAnsi="華康黑體 Std W3"/>
                <w:b/>
                <w:sz w:val="22"/>
                <w:szCs w:val="22"/>
              </w:rPr>
              <w:t>/</w:t>
            </w:r>
            <w:r w:rsidRPr="00844015">
              <w:rPr>
                <w:rFonts w:ascii="華康黑體 Std W3" w:eastAsia="華康黑體 Std W3" w:hAnsi="華康黑體 Std W3" w:hint="eastAsia"/>
                <w:b/>
                <w:sz w:val="22"/>
                <w:szCs w:val="22"/>
              </w:rPr>
              <w:t>備註</w:t>
            </w:r>
          </w:p>
        </w:tc>
      </w:tr>
      <w:tr w:rsidR="004863E1" w:rsidRPr="00844015" w:rsidTr="00B60738">
        <w:trPr>
          <w:trHeight w:val="1568"/>
        </w:trPr>
        <w:tc>
          <w:tcPr>
            <w:tcW w:w="828" w:type="dxa"/>
            <w:vAlign w:val="center"/>
          </w:tcPr>
          <w:p w:rsidR="004863E1" w:rsidRPr="00844015" w:rsidRDefault="004863E1" w:rsidP="008E5285">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活動</w:t>
            </w:r>
          </w:p>
          <w:p w:rsidR="004863E1" w:rsidRPr="00844015" w:rsidRDefault="004863E1" w:rsidP="008E5285">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時間</w:t>
            </w:r>
          </w:p>
        </w:tc>
        <w:tc>
          <w:tcPr>
            <w:tcW w:w="3600" w:type="dxa"/>
            <w:vAlign w:val="center"/>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日</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960" w:type="dxa"/>
            <w:vAlign w:val="center"/>
          </w:tcPr>
          <w:p w:rsidR="003A1C2E" w:rsidRPr="00844015" w:rsidRDefault="003A1C2E" w:rsidP="003A1C2E">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007136D5" w:rsidRPr="00844015">
              <w:rPr>
                <w:rFonts w:ascii="華康黑體 Std W3" w:eastAsia="華康黑體 Std W3" w:hAnsi="華康黑體 Std W3" w:hint="eastAsia"/>
                <w:sz w:val="20"/>
                <w:szCs w:val="20"/>
              </w:rPr>
              <w:t>二</w:t>
            </w:r>
            <w:r w:rsidRPr="00844015">
              <w:rPr>
                <w:rFonts w:ascii="華康黑體 Std W3" w:eastAsia="華康黑體 Std W3" w:hAnsi="華康黑體 Std W3" w:hint="eastAsia"/>
                <w:sz w:val="20"/>
                <w:szCs w:val="20"/>
              </w:rPr>
              <w:t>年級普通班共○班分○隊活動</w:t>
            </w:r>
          </w:p>
          <w:p w:rsidR="004863E1" w:rsidRPr="00844015" w:rsidRDefault="003A1C2E" w:rsidP="003A1C2E">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特教班單獨辦理</w:t>
            </w:r>
          </w:p>
          <w:p w:rsidR="003A1C2E" w:rsidRPr="00844015" w:rsidRDefault="003A1C2E" w:rsidP="003A1C2E">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3.參訪時間以半天為原則（如：段考第二天下午、學校班週會及社團時間、寒暑假等）</w:t>
            </w:r>
          </w:p>
        </w:tc>
      </w:tr>
      <w:tr w:rsidR="004863E1" w:rsidRPr="00844015" w:rsidTr="00B60738">
        <w:trPr>
          <w:trHeight w:val="1289"/>
        </w:trPr>
        <w:tc>
          <w:tcPr>
            <w:tcW w:w="828" w:type="dxa"/>
            <w:vAlign w:val="center"/>
          </w:tcPr>
          <w:p w:rsidR="004863E1" w:rsidRPr="00844015" w:rsidRDefault="004863E1" w:rsidP="008E5285">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預計</w:t>
            </w:r>
          </w:p>
          <w:p w:rsidR="004863E1" w:rsidRPr="00844015" w:rsidRDefault="004863E1" w:rsidP="008E5285">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合作</w:t>
            </w:r>
          </w:p>
          <w:p w:rsidR="004863E1" w:rsidRPr="00844015" w:rsidRDefault="004863E1" w:rsidP="008E5285">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單位</w:t>
            </w:r>
          </w:p>
        </w:tc>
        <w:tc>
          <w:tcPr>
            <w:tcW w:w="3600" w:type="dxa"/>
            <w:vAlign w:val="center"/>
          </w:tcPr>
          <w:p w:rsidR="004863E1" w:rsidRPr="00844015" w:rsidRDefault="004863E1" w:rsidP="008E5285">
            <w:pPr>
              <w:spacing w:line="360" w:lineRule="exact"/>
              <w:ind w:left="600" w:hangingChars="300" w:hanging="600"/>
              <w:jc w:val="both"/>
              <w:rPr>
                <w:rFonts w:ascii="華康黑體 Std W3" w:eastAsia="華康黑體 Std W3" w:hAnsi="華康黑體 Std W3"/>
                <w:sz w:val="20"/>
                <w:szCs w:val="20"/>
                <w:u w:val="single"/>
              </w:rPr>
            </w:pPr>
            <w:r w:rsidRPr="00844015">
              <w:rPr>
                <w:rFonts w:ascii="華康黑體 Std W3" w:eastAsia="華康黑體 Std W3" w:hAnsi="華康黑體 Std W3" w:hint="eastAsia"/>
                <w:sz w:val="20"/>
                <w:szCs w:val="20"/>
              </w:rPr>
              <w:t>高職：</w:t>
            </w:r>
            <w:r w:rsidR="00D74DD3" w:rsidRPr="00844015">
              <w:rPr>
                <w:rFonts w:ascii="華康黑體 Std W3" w:eastAsia="華康黑體 Std W3" w:hAnsi="華康黑體 Std W3" w:hint="eastAsia"/>
                <w:sz w:val="20"/>
                <w:szCs w:val="20"/>
              </w:rPr>
              <w:t>○○高職、○○商工、○○高中</w:t>
            </w:r>
            <w:r w:rsidRPr="00844015">
              <w:rPr>
                <w:rFonts w:ascii="華康黑體 Std W3" w:eastAsia="華康黑體 Std W3" w:hAnsi="華康黑體 Std W3" w:hint="eastAsia"/>
                <w:sz w:val="20"/>
                <w:szCs w:val="20"/>
              </w:rPr>
              <w:t>等</w:t>
            </w:r>
          </w:p>
        </w:tc>
        <w:tc>
          <w:tcPr>
            <w:tcW w:w="3960" w:type="dxa"/>
            <w:vAlign w:val="center"/>
          </w:tcPr>
          <w:p w:rsidR="002F372F" w:rsidRPr="00844015" w:rsidRDefault="00D74DD3" w:rsidP="00D74DD3">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r w:rsidR="002F372F" w:rsidRPr="00844015">
              <w:rPr>
                <w:rFonts w:ascii="華康黑體 Std W3" w:eastAsia="華康黑體 Std W3" w:hAnsi="華康黑體 Std W3"/>
                <w:sz w:val="20"/>
                <w:szCs w:val="20"/>
              </w:rPr>
              <w:t>.</w:t>
            </w:r>
            <w:r w:rsidR="002F372F" w:rsidRPr="00844015">
              <w:rPr>
                <w:rFonts w:ascii="華康黑體 Std W3" w:eastAsia="華康黑體 Std W3" w:hAnsi="華康黑體 Std W3" w:hint="eastAsia"/>
                <w:sz w:val="20"/>
                <w:szCs w:val="20"/>
              </w:rPr>
              <w:t>以社區高中職為主</w:t>
            </w:r>
            <w:r w:rsidRPr="00844015">
              <w:rPr>
                <w:rFonts w:ascii="華康黑體 Std W3" w:eastAsia="華康黑體 Std W3" w:hAnsi="華康黑體 Std W3" w:hint="eastAsia"/>
                <w:sz w:val="20"/>
                <w:szCs w:val="20"/>
              </w:rPr>
              <w:t>、職場參訪為輔</w:t>
            </w:r>
            <w:r w:rsidR="002F372F" w:rsidRPr="00844015">
              <w:rPr>
                <w:rFonts w:ascii="華康黑體 Std W3" w:eastAsia="華康黑體 Std W3" w:hAnsi="華康黑體 Std W3" w:hint="eastAsia"/>
                <w:sz w:val="20"/>
                <w:szCs w:val="20"/>
              </w:rPr>
              <w:t>並配合參訪職群類科的多樣化</w:t>
            </w:r>
          </w:p>
          <w:p w:rsidR="004863E1" w:rsidRPr="00844015" w:rsidRDefault="00D74DD3" w:rsidP="002F372F">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r w:rsidR="002F372F" w:rsidRPr="00844015">
              <w:rPr>
                <w:rFonts w:ascii="華康黑體 Std W3" w:eastAsia="華康黑體 Std W3" w:hAnsi="華康黑體 Std W3"/>
                <w:sz w:val="20"/>
                <w:szCs w:val="20"/>
              </w:rPr>
              <w:t>.</w:t>
            </w:r>
            <w:r w:rsidR="002F372F" w:rsidRPr="00844015">
              <w:rPr>
                <w:rFonts w:ascii="華康黑體 Std W3" w:eastAsia="華康黑體 Std W3" w:hAnsi="華康黑體 Std W3" w:hint="eastAsia"/>
                <w:sz w:val="20"/>
                <w:szCs w:val="20"/>
              </w:rPr>
              <w:t>得依學校需求選擇參訪一所或多所高職</w:t>
            </w:r>
          </w:p>
        </w:tc>
      </w:tr>
      <w:tr w:rsidR="004863E1" w:rsidRPr="00844015" w:rsidTr="00B60738">
        <w:trPr>
          <w:trHeight w:val="1540"/>
        </w:trPr>
        <w:tc>
          <w:tcPr>
            <w:tcW w:w="828" w:type="dxa"/>
            <w:vAlign w:val="center"/>
          </w:tcPr>
          <w:p w:rsidR="004863E1" w:rsidRPr="00844015" w:rsidRDefault="004863E1" w:rsidP="008E5285">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參加</w:t>
            </w:r>
          </w:p>
          <w:p w:rsidR="004863E1" w:rsidRPr="00844015" w:rsidRDefault="004863E1" w:rsidP="008E5285">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人員</w:t>
            </w:r>
          </w:p>
        </w:tc>
        <w:tc>
          <w:tcPr>
            <w:tcW w:w="3600"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學生：約</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4863E1" w:rsidRPr="00844015" w:rsidRDefault="004863E1" w:rsidP="008E5285">
            <w:pPr>
              <w:spacing w:line="360" w:lineRule="exact"/>
              <w:ind w:left="1000" w:hangingChars="500" w:hanging="10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行政單位：輔導處（室）○○人及○○處○○人</w:t>
            </w:r>
          </w:p>
        </w:tc>
        <w:tc>
          <w:tcPr>
            <w:tcW w:w="3960" w:type="dxa"/>
            <w:vAlign w:val="center"/>
          </w:tcPr>
          <w:p w:rsidR="004863E1" w:rsidRPr="00844015" w:rsidRDefault="004863E1" w:rsidP="008E5285">
            <w:pPr>
              <w:spacing w:line="360" w:lineRule="exact"/>
              <w:jc w:val="both"/>
              <w:rPr>
                <w:rFonts w:ascii="華康黑體 Std W3" w:eastAsia="華康黑體 Std W3" w:hAnsi="華康黑體 Std W3"/>
                <w:sz w:val="20"/>
                <w:szCs w:val="20"/>
              </w:rPr>
            </w:pPr>
          </w:p>
        </w:tc>
      </w:tr>
      <w:tr w:rsidR="004863E1" w:rsidRPr="00844015" w:rsidTr="008E5285">
        <w:trPr>
          <w:trHeight w:val="884"/>
        </w:trPr>
        <w:tc>
          <w:tcPr>
            <w:tcW w:w="828" w:type="dxa"/>
            <w:tcBorders>
              <w:bottom w:val="single" w:sz="12"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預計</w:t>
            </w:r>
          </w:p>
          <w:p w:rsidR="004863E1" w:rsidRPr="00844015" w:rsidRDefault="004863E1" w:rsidP="008E5285">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辦理</w:t>
            </w:r>
          </w:p>
          <w:p w:rsidR="004863E1" w:rsidRPr="00844015" w:rsidRDefault="004863E1" w:rsidP="008E5285">
            <w:pPr>
              <w:spacing w:line="36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方式</w:t>
            </w:r>
          </w:p>
        </w:tc>
        <w:tc>
          <w:tcPr>
            <w:tcW w:w="7560" w:type="dxa"/>
            <w:gridSpan w:val="2"/>
            <w:tcBorders>
              <w:bottom w:val="single" w:sz="12" w:space="0" w:color="auto"/>
            </w:tcBorders>
          </w:tcPr>
          <w:p w:rsidR="004863E1" w:rsidRPr="00844015" w:rsidRDefault="007136D5" w:rsidP="00B44424">
            <w:pPr>
              <w:numPr>
                <w:ilvl w:val="0"/>
                <w:numId w:val="42"/>
              </w:numPr>
              <w:spacing w:line="360" w:lineRule="exact"/>
              <w:ind w:left="170" w:hanging="17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辦理方式：與社區高職合作，二</w:t>
            </w:r>
            <w:r w:rsidR="004863E1" w:rsidRPr="00844015">
              <w:rPr>
                <w:rFonts w:ascii="華康黑體 Std W3" w:eastAsia="華康黑體 Std W3" w:hAnsi="華康黑體 Std W3" w:hint="eastAsia"/>
                <w:sz w:val="20"/>
                <w:szCs w:val="20"/>
              </w:rPr>
              <w:t>年級全面進行</w:t>
            </w:r>
            <w:r w:rsidR="003955D7" w:rsidRPr="00844015">
              <w:rPr>
                <w:rFonts w:ascii="華康黑體 Std W3" w:eastAsia="華康黑體 Std W3" w:hAnsi="華康黑體 Std W3" w:hint="eastAsia"/>
                <w:sz w:val="20"/>
                <w:szCs w:val="20"/>
              </w:rPr>
              <w:t>社區高級中等學校專業群科</w:t>
            </w:r>
            <w:r w:rsidR="004863E1" w:rsidRPr="00844015">
              <w:rPr>
                <w:rFonts w:ascii="華康黑體 Std W3" w:eastAsia="華康黑體 Std W3" w:hAnsi="華康黑體 Std W3" w:hint="eastAsia"/>
                <w:sz w:val="20"/>
                <w:szCs w:val="20"/>
              </w:rPr>
              <w:t>參訪、職業試探與體驗活動。</w:t>
            </w:r>
          </w:p>
          <w:p w:rsidR="004863E1" w:rsidRPr="00844015" w:rsidRDefault="00BD7D31" w:rsidP="00BD7D31">
            <w:pPr>
              <w:spacing w:line="360" w:lineRule="exact"/>
              <w:ind w:firstLineChars="50" w:firstLine="1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w:t>
            </w:r>
            <w:r w:rsidR="004863E1" w:rsidRPr="00844015">
              <w:rPr>
                <w:rFonts w:ascii="華康黑體 Std W3" w:eastAsia="華康黑體 Std W3" w:hAnsi="華康黑體 Std W3" w:hint="eastAsia"/>
                <w:sz w:val="20"/>
                <w:szCs w:val="20"/>
              </w:rPr>
              <w:t>合作學校：</w:t>
            </w:r>
            <w:r w:rsidR="00440D56" w:rsidRPr="00844015">
              <w:rPr>
                <w:rFonts w:ascii="華康黑體 Std W3" w:eastAsia="華康黑體 Std W3" w:hAnsi="華康黑體 Std W3" w:hint="eastAsia"/>
                <w:sz w:val="20"/>
                <w:szCs w:val="20"/>
              </w:rPr>
              <w:t>○○高職、○○商工、○○高中</w:t>
            </w:r>
            <w:r w:rsidR="004863E1" w:rsidRPr="00844015">
              <w:rPr>
                <w:rFonts w:ascii="華康黑體 Std W3" w:eastAsia="華康黑體 Std W3" w:hAnsi="華康黑體 Std W3" w:hint="eastAsia"/>
                <w:sz w:val="20"/>
                <w:szCs w:val="20"/>
              </w:rPr>
              <w:t>等。</w:t>
            </w:r>
          </w:p>
          <w:p w:rsidR="004863E1" w:rsidRPr="00844015" w:rsidRDefault="004863E1" w:rsidP="008E5285">
            <w:pPr>
              <w:spacing w:line="360" w:lineRule="exact"/>
              <w:ind w:left="1300" w:hangingChars="650" w:hanging="13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00BD7D31" w:rsidRPr="00844015">
              <w:rPr>
                <w:rFonts w:ascii="華康黑體 Std W3" w:eastAsia="華康黑體 Std W3" w:hAnsi="華康黑體 Std W3" w:hint="eastAsia"/>
                <w:sz w:val="20"/>
                <w:szCs w:val="20"/>
              </w:rPr>
              <w:t>(</w:t>
            </w:r>
            <w:r w:rsidR="00BD7D31" w:rsidRPr="00844015">
              <w:rPr>
                <w:rFonts w:ascii="華康黑體 Std W3" w:eastAsia="華康黑體 Std W3" w:hAnsi="華康黑體 Std W3"/>
                <w:sz w:val="20"/>
                <w:szCs w:val="20"/>
              </w:rPr>
              <w:t>2</w:t>
            </w:r>
            <w:r w:rsidR="00BD7D31"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參加對象：本校</w:t>
            </w:r>
            <w:r w:rsidR="007136D5" w:rsidRPr="00844015">
              <w:rPr>
                <w:rFonts w:ascii="華康黑體 Std W3" w:eastAsia="華康黑體 Std W3" w:hAnsi="華康黑體 Std W3" w:hint="eastAsia"/>
                <w:sz w:val="20"/>
                <w:szCs w:val="20"/>
              </w:rPr>
              <w:t>二</w:t>
            </w:r>
            <w:r w:rsidRPr="00844015">
              <w:rPr>
                <w:rFonts w:ascii="華康黑體 Std W3" w:eastAsia="華康黑體 Std W3" w:hAnsi="華康黑體 Std W3" w:hint="eastAsia"/>
                <w:sz w:val="20"/>
                <w:szCs w:val="20"/>
              </w:rPr>
              <w:t>年級全體學生。打破原班編制，依興趣、志願選擇參訪學校，</w:t>
            </w:r>
            <w:r w:rsidR="00440D56" w:rsidRPr="00844015">
              <w:rPr>
                <w:rFonts w:ascii="華康黑體 Std W3" w:eastAsia="華康黑體 Std W3" w:hAnsi="華康黑體 Std W3" w:hint="eastAsia"/>
                <w:sz w:val="20"/>
                <w:szCs w:val="20"/>
              </w:rPr>
              <w:t>由輔導處協調</w:t>
            </w:r>
            <w:r w:rsidRPr="00844015">
              <w:rPr>
                <w:rFonts w:ascii="華康黑體 Std W3" w:eastAsia="華康黑體 Std W3" w:hAnsi="華康黑體 Std W3" w:hint="eastAsia"/>
                <w:sz w:val="20"/>
                <w:szCs w:val="20"/>
              </w:rPr>
              <w:t>安排行政人員帶隊</w:t>
            </w:r>
            <w:r w:rsidR="00440D56" w:rsidRPr="00844015">
              <w:rPr>
                <w:rFonts w:ascii="華康黑體 Std W3" w:eastAsia="華康黑體 Std W3" w:hAnsi="華康黑體 Std W3" w:hint="eastAsia"/>
                <w:sz w:val="20"/>
                <w:szCs w:val="20"/>
              </w:rPr>
              <w:t>至參訪學校</w:t>
            </w:r>
            <w:r w:rsidRPr="00844015">
              <w:rPr>
                <w:rFonts w:ascii="華康黑體 Std W3" w:eastAsia="華康黑體 Std W3" w:hAnsi="華康黑體 Std W3" w:hint="eastAsia"/>
                <w:sz w:val="20"/>
                <w:szCs w:val="20"/>
              </w:rPr>
              <w:t>，</w:t>
            </w:r>
            <w:r w:rsidR="007136D5" w:rsidRPr="00844015">
              <w:rPr>
                <w:rFonts w:ascii="華康黑體 Std W3" w:eastAsia="華康黑體 Std W3" w:hAnsi="華康黑體 Std W3" w:hint="eastAsia"/>
                <w:sz w:val="20"/>
                <w:szCs w:val="20"/>
              </w:rPr>
              <w:t>二</w:t>
            </w:r>
            <w:r w:rsidRPr="00844015">
              <w:rPr>
                <w:rFonts w:ascii="華康黑體 Std W3" w:eastAsia="華康黑體 Std W3" w:hAnsi="華康黑體 Std W3" w:hint="eastAsia"/>
                <w:sz w:val="20"/>
                <w:szCs w:val="20"/>
              </w:rPr>
              <w:t>年級導師隨隊輔導。</w:t>
            </w:r>
          </w:p>
          <w:p w:rsidR="004863E1" w:rsidRPr="00844015" w:rsidRDefault="004863E1" w:rsidP="008E5285">
            <w:pPr>
              <w:spacing w:line="360" w:lineRule="exact"/>
              <w:ind w:left="900" w:hangingChars="450" w:hanging="9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00BD7D31" w:rsidRPr="00844015">
              <w:rPr>
                <w:rFonts w:ascii="華康黑體 Std W3" w:eastAsia="華康黑體 Std W3" w:hAnsi="華康黑體 Std W3" w:hint="eastAsia"/>
                <w:sz w:val="20"/>
                <w:szCs w:val="20"/>
              </w:rPr>
              <w:t>(</w:t>
            </w:r>
            <w:r w:rsidR="00BD7D31" w:rsidRPr="00844015">
              <w:rPr>
                <w:rFonts w:ascii="華康黑體 Std W3" w:eastAsia="華康黑體 Std W3" w:hAnsi="華康黑體 Std W3"/>
                <w:sz w:val="20"/>
                <w:szCs w:val="20"/>
              </w:rPr>
              <w:t>3</w:t>
            </w:r>
            <w:r w:rsidR="00BD7D31"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活動當天中午○○：○○於校門口集合，專車接送，預定○○：○○返抵學校。</w:t>
            </w:r>
          </w:p>
          <w:p w:rsidR="004863E1" w:rsidRPr="00844015" w:rsidRDefault="004863E1" w:rsidP="00B44424">
            <w:pPr>
              <w:numPr>
                <w:ilvl w:val="0"/>
                <w:numId w:val="42"/>
              </w:numPr>
              <w:spacing w:line="360" w:lineRule="exact"/>
              <w:ind w:left="170" w:hanging="17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活動內容：各職業群科課程之簡介及實作體驗活動，包括○○科、○○科、○○科、○○科等，由合作學校各科教師授課及實務操作指導。</w:t>
            </w:r>
          </w:p>
          <w:p w:rsidR="004863E1" w:rsidRPr="00844015" w:rsidRDefault="00AB19E2"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00BD7D31" w:rsidRPr="00844015">
              <w:rPr>
                <w:rFonts w:ascii="華康黑體 Std W3" w:eastAsia="華康黑體 Std W3" w:hAnsi="華康黑體 Std W3" w:hint="eastAsia"/>
                <w:sz w:val="20"/>
                <w:szCs w:val="20"/>
              </w:rPr>
              <w:t>(</w:t>
            </w:r>
            <w:r w:rsidR="004863E1" w:rsidRPr="00844015">
              <w:rPr>
                <w:rFonts w:ascii="華康黑體 Std W3" w:eastAsia="華康黑體 Std W3" w:hAnsi="華康黑體 Std W3"/>
                <w:sz w:val="20"/>
                <w:szCs w:val="20"/>
              </w:rPr>
              <w:t>1</w:t>
            </w:r>
            <w:r w:rsidR="00BD7D31" w:rsidRPr="00844015">
              <w:rPr>
                <w:rFonts w:ascii="華康黑體 Std W3" w:eastAsia="華康黑體 Std W3" w:hAnsi="華康黑體 Std W3" w:hint="eastAsia"/>
                <w:sz w:val="20"/>
                <w:szCs w:val="20"/>
              </w:rPr>
              <w:t>)</w:t>
            </w:r>
            <w:r w:rsidR="004863E1" w:rsidRPr="00844015">
              <w:rPr>
                <w:rFonts w:ascii="華康黑體 Std W3" w:eastAsia="華康黑體 Std W3" w:hAnsi="華康黑體 Std W3" w:hint="eastAsia"/>
                <w:sz w:val="20"/>
                <w:szCs w:val="20"/>
              </w:rPr>
              <w:t>參訪高職學校簡介及群科課程介紹。</w:t>
            </w:r>
            <w:r w:rsidR="004863E1" w:rsidRPr="00844015">
              <w:rPr>
                <w:rFonts w:ascii="華康黑體 Std W3" w:eastAsia="華康黑體 Std W3" w:hAnsi="華康黑體 Std W3"/>
                <w:sz w:val="20"/>
                <w:szCs w:val="20"/>
              </w:rPr>
              <w:t xml:space="preserve">  </w:t>
            </w:r>
            <w:r w:rsidR="00BD7D31" w:rsidRPr="00844015">
              <w:rPr>
                <w:rFonts w:ascii="華康黑體 Std W3" w:eastAsia="華康黑體 Std W3" w:hAnsi="華康黑體 Std W3" w:hint="eastAsia"/>
                <w:sz w:val="20"/>
                <w:szCs w:val="20"/>
              </w:rPr>
              <w:t>(</w:t>
            </w:r>
            <w:r w:rsidR="00BD7D31" w:rsidRPr="00844015">
              <w:rPr>
                <w:rFonts w:ascii="華康黑體 Std W3" w:eastAsia="華康黑體 Std W3" w:hAnsi="華康黑體 Std W3"/>
                <w:sz w:val="20"/>
                <w:szCs w:val="20"/>
              </w:rPr>
              <w:t>2</w:t>
            </w:r>
            <w:r w:rsidR="00BD7D31" w:rsidRPr="00844015">
              <w:rPr>
                <w:rFonts w:ascii="華康黑體 Std W3" w:eastAsia="華康黑體 Std W3" w:hAnsi="華康黑體 Std W3" w:hint="eastAsia"/>
                <w:sz w:val="20"/>
                <w:szCs w:val="20"/>
              </w:rPr>
              <w:t>)</w:t>
            </w:r>
            <w:r w:rsidR="004863E1" w:rsidRPr="00844015">
              <w:rPr>
                <w:rFonts w:ascii="華康黑體 Std W3" w:eastAsia="華康黑體 Std W3" w:hAnsi="華康黑體 Std W3" w:hint="eastAsia"/>
                <w:sz w:val="20"/>
                <w:szCs w:val="20"/>
              </w:rPr>
              <w:t>參觀校園及群科場地設施。</w:t>
            </w:r>
          </w:p>
          <w:p w:rsidR="004863E1" w:rsidRPr="00844015" w:rsidRDefault="004863E1" w:rsidP="008E5285">
            <w:pPr>
              <w:spacing w:line="360" w:lineRule="exact"/>
              <w:ind w:rightChars="-147" w:right="-353"/>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00BD7D31" w:rsidRPr="00844015">
              <w:rPr>
                <w:rFonts w:ascii="華康黑體 Std W3" w:eastAsia="華康黑體 Std W3" w:hAnsi="華康黑體 Std W3" w:hint="eastAsia"/>
                <w:sz w:val="20"/>
                <w:szCs w:val="20"/>
              </w:rPr>
              <w:t>(</w:t>
            </w:r>
            <w:r w:rsidR="00BD7D31" w:rsidRPr="00844015">
              <w:rPr>
                <w:rFonts w:ascii="華康黑體 Std W3" w:eastAsia="華康黑體 Std W3" w:hAnsi="華康黑體 Std W3"/>
                <w:sz w:val="20"/>
                <w:szCs w:val="20"/>
              </w:rPr>
              <w:t>3</w:t>
            </w:r>
            <w:r w:rsidR="00BD7D31"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實地操作及教學。</w:t>
            </w:r>
            <w:r w:rsidRPr="00844015">
              <w:rPr>
                <w:rFonts w:ascii="華康黑體 Std W3" w:eastAsia="華康黑體 Std W3" w:hAnsi="華康黑體 Std W3"/>
                <w:sz w:val="20"/>
                <w:szCs w:val="20"/>
              </w:rPr>
              <w:t xml:space="preserve">                  </w:t>
            </w:r>
            <w:r w:rsidR="00BD7D31" w:rsidRPr="00844015">
              <w:rPr>
                <w:rFonts w:ascii="華康黑體 Std W3" w:eastAsia="華康黑體 Std W3" w:hAnsi="華康黑體 Std W3" w:hint="eastAsia"/>
                <w:sz w:val="20"/>
                <w:szCs w:val="20"/>
              </w:rPr>
              <w:t>(</w:t>
            </w:r>
            <w:r w:rsidR="00BD7D31" w:rsidRPr="00844015">
              <w:rPr>
                <w:rFonts w:ascii="華康黑體 Std W3" w:eastAsia="華康黑體 Std W3" w:hAnsi="華康黑體 Std W3"/>
                <w:sz w:val="20"/>
                <w:szCs w:val="20"/>
              </w:rPr>
              <w:t>4</w:t>
            </w:r>
            <w:r w:rsidR="00BD7D31"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綜合座談（心得分享）。</w:t>
            </w:r>
          </w:p>
        </w:tc>
      </w:tr>
    </w:tbl>
    <w:p w:rsidR="00B60738" w:rsidRPr="00844015" w:rsidRDefault="00B60738" w:rsidP="004863E1">
      <w:pPr>
        <w:spacing w:line="440" w:lineRule="exact"/>
        <w:ind w:firstLineChars="100" w:firstLine="220"/>
        <w:jc w:val="both"/>
        <w:rPr>
          <w:rFonts w:ascii="華康黑體 Std W3" w:eastAsia="華康黑體 Std W3" w:hAnsi="華康黑體 Std W3" w:hint="eastAsia"/>
          <w:sz w:val="22"/>
          <w:szCs w:val="22"/>
        </w:rPr>
      </w:pPr>
    </w:p>
    <w:p w:rsidR="004863E1" w:rsidRPr="00844015" w:rsidRDefault="004863E1" w:rsidP="004863E1">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（二）一梯次原班級辦理模式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3645"/>
        <w:gridCol w:w="3895"/>
      </w:tblGrid>
      <w:tr w:rsidR="004863E1" w:rsidRPr="00844015" w:rsidTr="008E5285">
        <w:trPr>
          <w:trHeight w:val="337"/>
        </w:trPr>
        <w:tc>
          <w:tcPr>
            <w:tcW w:w="4428" w:type="dxa"/>
            <w:gridSpan w:val="2"/>
            <w:tcBorders>
              <w:top w:val="single" w:sz="12" w:space="0" w:color="auto"/>
              <w:left w:val="single" w:sz="12" w:space="0" w:color="auto"/>
              <w:bottom w:val="single" w:sz="12" w:space="0" w:color="auto"/>
              <w:right w:val="single" w:sz="6"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動</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規</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劃</w:t>
            </w:r>
          </w:p>
        </w:tc>
        <w:tc>
          <w:tcPr>
            <w:tcW w:w="3895" w:type="dxa"/>
            <w:tcBorders>
              <w:top w:val="single" w:sz="12" w:space="0" w:color="auto"/>
              <w:left w:val="single" w:sz="6" w:space="0" w:color="auto"/>
              <w:bottom w:val="single" w:sz="12" w:space="0" w:color="auto"/>
              <w:right w:val="single" w:sz="12"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r w:rsidRPr="00844015">
              <w:rPr>
                <w:rFonts w:ascii="華康黑體 Std W3" w:eastAsia="華康黑體 Std W3" w:hAnsi="華康黑體 Std W3"/>
                <w:b/>
                <w:sz w:val="20"/>
                <w:szCs w:val="20"/>
              </w:rPr>
              <w:t>/</w:t>
            </w:r>
            <w:r w:rsidRPr="00844015">
              <w:rPr>
                <w:rFonts w:ascii="華康黑體 Std W3" w:eastAsia="華康黑體 Std W3" w:hAnsi="華康黑體 Std W3" w:hint="eastAsia"/>
                <w:b/>
                <w:sz w:val="20"/>
                <w:szCs w:val="20"/>
              </w:rPr>
              <w:t>備註</w:t>
            </w:r>
          </w:p>
        </w:tc>
      </w:tr>
      <w:tr w:rsidR="004863E1" w:rsidRPr="00844015" w:rsidTr="00B60738">
        <w:trPr>
          <w:trHeight w:val="1511"/>
        </w:trPr>
        <w:tc>
          <w:tcPr>
            <w:tcW w:w="783" w:type="dxa"/>
            <w:tcBorders>
              <w:top w:val="single" w:sz="12" w:space="0" w:color="auto"/>
              <w:left w:val="single" w:sz="12" w:space="0" w:color="auto"/>
              <w:bottom w:val="single" w:sz="6" w:space="0" w:color="auto"/>
              <w:right w:val="single" w:sz="6"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活動</w:t>
            </w:r>
          </w:p>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時間</w:t>
            </w:r>
          </w:p>
        </w:tc>
        <w:tc>
          <w:tcPr>
            <w:tcW w:w="3645" w:type="dxa"/>
            <w:tcBorders>
              <w:top w:val="single" w:sz="12" w:space="0" w:color="auto"/>
              <w:left w:val="single" w:sz="6" w:space="0" w:color="auto"/>
              <w:right w:val="single" w:sz="6" w:space="0" w:color="auto"/>
            </w:tcBorders>
            <w:vAlign w:val="center"/>
          </w:tcPr>
          <w:p w:rsidR="004B23DB" w:rsidRPr="00844015" w:rsidRDefault="004863E1"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日</w:t>
            </w:r>
          </w:p>
          <w:p w:rsidR="00185954" w:rsidRPr="00844015" w:rsidRDefault="00185954"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895" w:type="dxa"/>
            <w:tcBorders>
              <w:top w:val="single" w:sz="12" w:space="0" w:color="auto"/>
              <w:left w:val="single" w:sz="6" w:space="0" w:color="auto"/>
              <w:right w:val="single" w:sz="12" w:space="0" w:color="auto"/>
            </w:tcBorders>
            <w:vAlign w:val="center"/>
          </w:tcPr>
          <w:p w:rsidR="004863E1" w:rsidRPr="00844015" w:rsidRDefault="004863E1" w:rsidP="008E5285">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007136D5" w:rsidRPr="00844015">
              <w:rPr>
                <w:rFonts w:ascii="華康黑體 Std W3" w:eastAsia="華康黑體 Std W3" w:hAnsi="華康黑體 Std W3" w:hint="eastAsia"/>
                <w:sz w:val="20"/>
                <w:szCs w:val="20"/>
              </w:rPr>
              <w:t>二</w:t>
            </w:r>
            <w:r w:rsidRPr="00844015">
              <w:rPr>
                <w:rFonts w:ascii="華康黑體 Std W3" w:eastAsia="華康黑體 Std W3" w:hAnsi="華康黑體 Std W3" w:hint="eastAsia"/>
                <w:sz w:val="20"/>
                <w:szCs w:val="20"/>
              </w:rPr>
              <w:t>年級普通班共○班，分別參訪</w:t>
            </w:r>
            <w:r w:rsidR="00FE31D2"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所學校</w:t>
            </w:r>
          </w:p>
          <w:p w:rsidR="004863E1" w:rsidRPr="00844015" w:rsidRDefault="004863E1"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特教班單獨辦理</w:t>
            </w:r>
          </w:p>
          <w:p w:rsidR="003A1C2E" w:rsidRPr="00844015" w:rsidRDefault="003A1C2E" w:rsidP="00BC2098">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3.參訪時間以半天為原則（如：段考第二天下午、學校班週會及社團時間、寒暑假等）</w:t>
            </w:r>
          </w:p>
        </w:tc>
      </w:tr>
      <w:tr w:rsidR="00D74DD3" w:rsidRPr="00844015" w:rsidTr="00B60738">
        <w:trPr>
          <w:trHeight w:val="1205"/>
        </w:trPr>
        <w:tc>
          <w:tcPr>
            <w:tcW w:w="783" w:type="dxa"/>
            <w:tcBorders>
              <w:top w:val="single" w:sz="6" w:space="0" w:color="auto"/>
              <w:left w:val="single" w:sz="12" w:space="0" w:color="auto"/>
              <w:bottom w:val="single" w:sz="6" w:space="0" w:color="auto"/>
              <w:right w:val="single" w:sz="6" w:space="0" w:color="auto"/>
            </w:tcBorders>
            <w:vAlign w:val="center"/>
          </w:tcPr>
          <w:p w:rsidR="00D74DD3" w:rsidRPr="00844015" w:rsidRDefault="00D74DD3"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預計</w:t>
            </w:r>
          </w:p>
          <w:p w:rsidR="00D74DD3" w:rsidRPr="00844015" w:rsidRDefault="00D74DD3"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合作</w:t>
            </w:r>
          </w:p>
          <w:p w:rsidR="00D74DD3" w:rsidRPr="00844015" w:rsidRDefault="00D74DD3"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3645" w:type="dxa"/>
            <w:tcBorders>
              <w:top w:val="single" w:sz="6" w:space="0" w:color="auto"/>
              <w:left w:val="single" w:sz="6" w:space="0" w:color="auto"/>
              <w:bottom w:val="single" w:sz="6" w:space="0" w:color="auto"/>
              <w:right w:val="single" w:sz="6" w:space="0" w:color="auto"/>
            </w:tcBorders>
            <w:vAlign w:val="center"/>
          </w:tcPr>
          <w:p w:rsidR="00D74DD3" w:rsidRPr="00844015" w:rsidRDefault="00D74DD3" w:rsidP="00D35E18">
            <w:pPr>
              <w:spacing w:line="360" w:lineRule="exact"/>
              <w:ind w:left="600" w:hangingChars="300" w:hanging="600"/>
              <w:jc w:val="both"/>
              <w:rPr>
                <w:rFonts w:ascii="華康黑體 Std W3" w:eastAsia="華康黑體 Std W3" w:hAnsi="華康黑體 Std W3"/>
                <w:sz w:val="20"/>
                <w:szCs w:val="20"/>
                <w:u w:val="single"/>
              </w:rPr>
            </w:pPr>
            <w:r w:rsidRPr="00844015">
              <w:rPr>
                <w:rFonts w:ascii="華康黑體 Std W3" w:eastAsia="華康黑體 Std W3" w:hAnsi="華康黑體 Std W3" w:hint="eastAsia"/>
                <w:sz w:val="20"/>
                <w:szCs w:val="20"/>
              </w:rPr>
              <w:t>高職：○○高職、○○商工、○○高中等</w:t>
            </w:r>
          </w:p>
        </w:tc>
        <w:tc>
          <w:tcPr>
            <w:tcW w:w="3895" w:type="dxa"/>
            <w:tcBorders>
              <w:top w:val="single" w:sz="6" w:space="0" w:color="auto"/>
              <w:left w:val="single" w:sz="6" w:space="0" w:color="auto"/>
              <w:bottom w:val="single" w:sz="6" w:space="0" w:color="auto"/>
              <w:right w:val="single" w:sz="12" w:space="0" w:color="auto"/>
            </w:tcBorders>
            <w:vAlign w:val="center"/>
          </w:tcPr>
          <w:p w:rsidR="00D74DD3" w:rsidRPr="00844015" w:rsidRDefault="00D74DD3" w:rsidP="00D35E18">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以社區高中職為主、職場參訪為輔並配合參訪職群類科的多樣化</w:t>
            </w:r>
          </w:p>
          <w:p w:rsidR="00D74DD3" w:rsidRPr="00844015" w:rsidRDefault="00D74DD3" w:rsidP="00D35E18">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得依學校需求選擇參訪一所或多所高職</w:t>
            </w:r>
          </w:p>
        </w:tc>
      </w:tr>
      <w:tr w:rsidR="004863E1" w:rsidRPr="00844015" w:rsidTr="00B60738">
        <w:trPr>
          <w:trHeight w:val="1568"/>
        </w:trPr>
        <w:tc>
          <w:tcPr>
            <w:tcW w:w="783" w:type="dxa"/>
            <w:tcBorders>
              <w:top w:val="single" w:sz="6" w:space="0" w:color="auto"/>
              <w:left w:val="single" w:sz="12" w:space="0" w:color="auto"/>
              <w:bottom w:val="single" w:sz="6" w:space="0" w:color="auto"/>
              <w:right w:val="single" w:sz="6"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參加</w:t>
            </w:r>
          </w:p>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人員</w:t>
            </w:r>
          </w:p>
        </w:tc>
        <w:tc>
          <w:tcPr>
            <w:tcW w:w="3645" w:type="dxa"/>
            <w:tcBorders>
              <w:top w:val="single" w:sz="6" w:space="0" w:color="auto"/>
              <w:left w:val="single" w:sz="6" w:space="0" w:color="auto"/>
              <w:bottom w:val="single" w:sz="6" w:space="0" w:color="auto"/>
              <w:right w:val="single" w:sz="6" w:space="0" w:color="auto"/>
            </w:tcBorders>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學生：約</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人</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行政單位：輔導處（室）○○人及○○處○○人</w:t>
            </w:r>
          </w:p>
        </w:tc>
        <w:tc>
          <w:tcPr>
            <w:tcW w:w="3895" w:type="dxa"/>
            <w:tcBorders>
              <w:top w:val="single" w:sz="6" w:space="0" w:color="auto"/>
              <w:left w:val="single" w:sz="6" w:space="0" w:color="auto"/>
              <w:bottom w:val="single" w:sz="6" w:space="0" w:color="auto"/>
              <w:right w:val="single" w:sz="12" w:space="0" w:color="auto"/>
            </w:tcBorders>
          </w:tcPr>
          <w:p w:rsidR="004863E1" w:rsidRPr="00844015" w:rsidRDefault="004863E1" w:rsidP="008E5285">
            <w:pPr>
              <w:spacing w:line="360" w:lineRule="exact"/>
              <w:jc w:val="both"/>
              <w:rPr>
                <w:rFonts w:ascii="華康黑體 Std W3" w:eastAsia="華康黑體 Std W3" w:hAnsi="華康黑體 Std W3"/>
                <w:sz w:val="20"/>
                <w:szCs w:val="20"/>
              </w:rPr>
            </w:pPr>
          </w:p>
        </w:tc>
      </w:tr>
      <w:tr w:rsidR="004863E1" w:rsidRPr="00844015" w:rsidTr="00B60738">
        <w:trPr>
          <w:trHeight w:val="5453"/>
        </w:trPr>
        <w:tc>
          <w:tcPr>
            <w:tcW w:w="783" w:type="dxa"/>
            <w:tcBorders>
              <w:top w:val="single" w:sz="6" w:space="0" w:color="auto"/>
              <w:left w:val="single" w:sz="12" w:space="0" w:color="auto"/>
              <w:bottom w:val="single" w:sz="12" w:space="0" w:color="auto"/>
              <w:right w:val="single" w:sz="6"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預計</w:t>
            </w:r>
          </w:p>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方式</w:t>
            </w:r>
          </w:p>
        </w:tc>
        <w:tc>
          <w:tcPr>
            <w:tcW w:w="7540" w:type="dxa"/>
            <w:gridSpan w:val="2"/>
            <w:tcBorders>
              <w:top w:val="single" w:sz="6" w:space="0" w:color="auto"/>
              <w:left w:val="single" w:sz="6" w:space="0" w:color="auto"/>
              <w:bottom w:val="single" w:sz="12" w:space="0" w:color="auto"/>
              <w:right w:val="single" w:sz="12" w:space="0" w:color="auto"/>
            </w:tcBorders>
          </w:tcPr>
          <w:p w:rsidR="004863E1" w:rsidRPr="00844015" w:rsidRDefault="00F64A87" w:rsidP="00F64A87">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r w:rsidR="004863E1" w:rsidRPr="00844015">
              <w:rPr>
                <w:rFonts w:ascii="華康黑體 Std W3" w:eastAsia="華康黑體 Std W3" w:hAnsi="華康黑體 Std W3" w:hint="eastAsia"/>
                <w:sz w:val="20"/>
                <w:szCs w:val="20"/>
              </w:rPr>
              <w:t>辦理方式：以班級為單位，導師隨班督導。</w:t>
            </w:r>
          </w:p>
          <w:p w:rsidR="004863E1" w:rsidRPr="00844015" w:rsidRDefault="00F64A87" w:rsidP="00B60738">
            <w:pPr>
              <w:spacing w:afterLines="50"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r w:rsidR="004863E1" w:rsidRPr="00844015">
              <w:rPr>
                <w:rFonts w:ascii="華康黑體 Std W3" w:eastAsia="華康黑體 Std W3" w:hAnsi="華康黑體 Std W3" w:hint="eastAsia"/>
                <w:sz w:val="20"/>
                <w:szCs w:val="20"/>
              </w:rPr>
              <w:t>參訪高中職群科說明</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951"/>
              <w:gridCol w:w="1469"/>
              <w:gridCol w:w="2520"/>
            </w:tblGrid>
            <w:tr w:rsidR="004863E1" w:rsidRPr="00844015" w:rsidTr="007A5461">
              <w:trPr>
                <w:trHeight w:val="303"/>
              </w:trPr>
              <w:tc>
                <w:tcPr>
                  <w:tcW w:w="1080" w:type="dxa"/>
                  <w:tcBorders>
                    <w:top w:val="single" w:sz="4" w:space="0" w:color="auto"/>
                    <w:left w:val="single" w:sz="4" w:space="0" w:color="auto"/>
                    <w:bottom w:val="single" w:sz="4" w:space="0" w:color="auto"/>
                    <w:right w:val="single" w:sz="4" w:space="0" w:color="auto"/>
                  </w:tcBorders>
                  <w:vAlign w:val="center"/>
                </w:tcPr>
                <w:p w:rsidR="004863E1" w:rsidRPr="00844015" w:rsidRDefault="004863E1"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參訪學校</w:t>
                  </w:r>
                </w:p>
              </w:tc>
              <w:tc>
                <w:tcPr>
                  <w:tcW w:w="1951" w:type="dxa"/>
                  <w:tcBorders>
                    <w:top w:val="single" w:sz="4" w:space="0" w:color="auto"/>
                    <w:left w:val="single" w:sz="4" w:space="0" w:color="auto"/>
                    <w:bottom w:val="single" w:sz="4" w:space="0" w:color="auto"/>
                    <w:right w:val="single" w:sz="4" w:space="0" w:color="auto"/>
                  </w:tcBorders>
                  <w:vAlign w:val="center"/>
                </w:tcPr>
                <w:p w:rsidR="004863E1" w:rsidRPr="00844015" w:rsidRDefault="004863E1" w:rsidP="008E5285">
                  <w:pPr>
                    <w:spacing w:line="360" w:lineRule="exact"/>
                    <w:jc w:val="center"/>
                    <w:rPr>
                      <w:rFonts w:ascii="華康黑體 Std W3" w:eastAsia="華康黑體 Std W3" w:hAnsi="華康黑體 Std W3"/>
                      <w:spacing w:val="-20"/>
                      <w:sz w:val="20"/>
                      <w:szCs w:val="20"/>
                    </w:rPr>
                  </w:pPr>
                  <w:r w:rsidRPr="00844015">
                    <w:rPr>
                      <w:rFonts w:ascii="華康黑體 Std W3" w:eastAsia="華康黑體 Std W3" w:hAnsi="華康黑體 Std W3" w:hint="eastAsia"/>
                      <w:sz w:val="20"/>
                      <w:szCs w:val="20"/>
                    </w:rPr>
                    <w:t>參訪群科</w:t>
                  </w:r>
                </w:p>
              </w:tc>
              <w:tc>
                <w:tcPr>
                  <w:tcW w:w="1469" w:type="dxa"/>
                  <w:tcBorders>
                    <w:top w:val="single" w:sz="4" w:space="0" w:color="auto"/>
                    <w:left w:val="single" w:sz="4" w:space="0" w:color="auto"/>
                    <w:bottom w:val="single" w:sz="4" w:space="0" w:color="auto"/>
                    <w:right w:val="single" w:sz="4" w:space="0" w:color="auto"/>
                  </w:tcBorders>
                  <w:vAlign w:val="center"/>
                </w:tcPr>
                <w:p w:rsidR="004863E1" w:rsidRPr="00844015" w:rsidRDefault="004863E1" w:rsidP="007A5461">
                  <w:pPr>
                    <w:spacing w:line="360" w:lineRule="exact"/>
                    <w:jc w:val="center"/>
                    <w:rPr>
                      <w:rFonts w:ascii="華康黑體 Std W3" w:eastAsia="華康黑體 Std W3" w:hAnsi="華康黑體 Std W3"/>
                      <w:spacing w:val="-8"/>
                      <w:sz w:val="20"/>
                      <w:szCs w:val="20"/>
                    </w:rPr>
                  </w:pPr>
                  <w:r w:rsidRPr="00844015">
                    <w:rPr>
                      <w:rFonts w:ascii="華康黑體 Std W3" w:eastAsia="華康黑體 Std W3" w:hAnsi="華康黑體 Std W3" w:hint="eastAsia"/>
                      <w:spacing w:val="-8"/>
                      <w:sz w:val="20"/>
                      <w:szCs w:val="20"/>
                    </w:rPr>
                    <w:t>班</w:t>
                  </w:r>
                  <w:r w:rsidR="007A5461" w:rsidRPr="00844015">
                    <w:rPr>
                      <w:rFonts w:ascii="華康黑體 Std W3" w:eastAsia="華康黑體 Std W3" w:hAnsi="華康黑體 Std W3" w:hint="eastAsia"/>
                      <w:spacing w:val="-8"/>
                      <w:sz w:val="20"/>
                      <w:szCs w:val="20"/>
                    </w:rPr>
                    <w:t>級</w:t>
                  </w:r>
                </w:p>
              </w:tc>
              <w:tc>
                <w:tcPr>
                  <w:tcW w:w="2520" w:type="dxa"/>
                  <w:tcBorders>
                    <w:top w:val="single" w:sz="4" w:space="0" w:color="auto"/>
                    <w:left w:val="single" w:sz="4" w:space="0" w:color="auto"/>
                    <w:bottom w:val="single" w:sz="4" w:space="0" w:color="auto"/>
                    <w:right w:val="single" w:sz="4" w:space="0" w:color="auto"/>
                  </w:tcBorders>
                  <w:vAlign w:val="center"/>
                </w:tcPr>
                <w:p w:rsidR="004863E1" w:rsidRPr="00844015" w:rsidRDefault="004863E1"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備註</w:t>
                  </w:r>
                </w:p>
              </w:tc>
            </w:tr>
            <w:tr w:rsidR="007A5461" w:rsidRPr="00844015" w:rsidTr="007A5461">
              <w:trPr>
                <w:trHeight w:val="300"/>
              </w:trPr>
              <w:tc>
                <w:tcPr>
                  <w:tcW w:w="1080" w:type="dxa"/>
                  <w:tcBorders>
                    <w:top w:val="single" w:sz="4" w:space="0" w:color="auto"/>
                    <w:left w:val="single" w:sz="4" w:space="0" w:color="auto"/>
                    <w:bottom w:val="single" w:sz="4" w:space="0" w:color="auto"/>
                    <w:right w:val="single" w:sz="4" w:space="0" w:color="auto"/>
                  </w:tcBorders>
                </w:tcPr>
                <w:p w:rsidR="007A5461" w:rsidRPr="00844015" w:rsidRDefault="007A5461"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pacing w:val="-8"/>
                      <w:sz w:val="20"/>
                      <w:szCs w:val="20"/>
                    </w:rPr>
                    <w:t>○○工商</w:t>
                  </w:r>
                </w:p>
              </w:tc>
              <w:tc>
                <w:tcPr>
                  <w:tcW w:w="1951" w:type="dxa"/>
                  <w:tcBorders>
                    <w:top w:val="single" w:sz="4" w:space="0" w:color="auto"/>
                    <w:left w:val="single" w:sz="4" w:space="0" w:color="auto"/>
                    <w:bottom w:val="single" w:sz="4" w:space="0" w:color="auto"/>
                    <w:right w:val="single" w:sz="4" w:space="0" w:color="auto"/>
                  </w:tcBorders>
                  <w:vAlign w:val="center"/>
                </w:tcPr>
                <w:p w:rsidR="007A5461" w:rsidRPr="00844015" w:rsidRDefault="007A546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○○、○○、○○等科</w:t>
                  </w:r>
                </w:p>
              </w:tc>
              <w:tc>
                <w:tcPr>
                  <w:tcW w:w="1469" w:type="dxa"/>
                  <w:tcBorders>
                    <w:top w:val="single" w:sz="4" w:space="0" w:color="auto"/>
                    <w:left w:val="single" w:sz="4" w:space="0" w:color="auto"/>
                    <w:bottom w:val="single" w:sz="4" w:space="0" w:color="auto"/>
                    <w:right w:val="single" w:sz="4" w:space="0" w:color="auto"/>
                  </w:tcBorders>
                </w:tcPr>
                <w:p w:rsidR="007A5461" w:rsidRPr="00844015" w:rsidRDefault="007A5461" w:rsidP="00D35E18">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，共○班</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rsidR="007A5461" w:rsidRPr="00844015" w:rsidRDefault="007A546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依高職開設群科及國中參訪班數規劃參訪動線及活動順序</w:t>
                  </w:r>
                </w:p>
              </w:tc>
            </w:tr>
            <w:tr w:rsidR="007A5461" w:rsidRPr="00844015" w:rsidTr="007A5461">
              <w:trPr>
                <w:trHeight w:val="282"/>
              </w:trPr>
              <w:tc>
                <w:tcPr>
                  <w:tcW w:w="1080" w:type="dxa"/>
                  <w:tcBorders>
                    <w:top w:val="single" w:sz="4" w:space="0" w:color="auto"/>
                    <w:left w:val="single" w:sz="4" w:space="0" w:color="auto"/>
                    <w:bottom w:val="single" w:sz="4" w:space="0" w:color="auto"/>
                    <w:right w:val="single" w:sz="4" w:space="0" w:color="auto"/>
                  </w:tcBorders>
                  <w:vAlign w:val="center"/>
                </w:tcPr>
                <w:p w:rsidR="007A5461" w:rsidRPr="00844015" w:rsidRDefault="007A5461" w:rsidP="008E5285">
                  <w:pPr>
                    <w:jc w:val="center"/>
                  </w:pPr>
                  <w:r w:rsidRPr="00844015">
                    <w:rPr>
                      <w:rFonts w:ascii="華康黑體 Std W3" w:eastAsia="華康黑體 Std W3" w:hAnsi="華康黑體 Std W3" w:hint="eastAsia"/>
                      <w:sz w:val="20"/>
                      <w:szCs w:val="20"/>
                    </w:rPr>
                    <w:t>○○高中</w:t>
                  </w:r>
                </w:p>
              </w:tc>
              <w:tc>
                <w:tcPr>
                  <w:tcW w:w="1951" w:type="dxa"/>
                  <w:tcBorders>
                    <w:top w:val="single" w:sz="4" w:space="0" w:color="auto"/>
                    <w:left w:val="single" w:sz="4" w:space="0" w:color="auto"/>
                    <w:bottom w:val="single" w:sz="4" w:space="0" w:color="auto"/>
                    <w:right w:val="single" w:sz="4" w:space="0" w:color="auto"/>
                  </w:tcBorders>
                  <w:vAlign w:val="center"/>
                </w:tcPr>
                <w:p w:rsidR="007A5461" w:rsidRPr="00844015" w:rsidRDefault="007A546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○○、○○、○○等科</w:t>
                  </w:r>
                </w:p>
              </w:tc>
              <w:tc>
                <w:tcPr>
                  <w:tcW w:w="1469" w:type="dxa"/>
                  <w:tcBorders>
                    <w:top w:val="single" w:sz="4" w:space="0" w:color="auto"/>
                    <w:left w:val="single" w:sz="4" w:space="0" w:color="auto"/>
                    <w:bottom w:val="single" w:sz="4" w:space="0" w:color="auto"/>
                    <w:right w:val="single" w:sz="4" w:space="0" w:color="auto"/>
                  </w:tcBorders>
                </w:tcPr>
                <w:p w:rsidR="007A5461" w:rsidRPr="00844015" w:rsidRDefault="007A5461" w:rsidP="007A5461">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，共○班</w:t>
                  </w:r>
                </w:p>
              </w:tc>
              <w:tc>
                <w:tcPr>
                  <w:tcW w:w="2520" w:type="dxa"/>
                  <w:vMerge/>
                  <w:tcBorders>
                    <w:top w:val="single" w:sz="4" w:space="0" w:color="auto"/>
                    <w:left w:val="single" w:sz="4" w:space="0" w:color="auto"/>
                    <w:bottom w:val="single" w:sz="4" w:space="0" w:color="auto"/>
                    <w:right w:val="single" w:sz="4" w:space="0" w:color="auto"/>
                  </w:tcBorders>
                  <w:vAlign w:val="center"/>
                </w:tcPr>
                <w:p w:rsidR="007A5461" w:rsidRPr="00844015" w:rsidRDefault="007A5461" w:rsidP="008E5285">
                  <w:pPr>
                    <w:spacing w:line="360" w:lineRule="exact"/>
                    <w:jc w:val="both"/>
                    <w:rPr>
                      <w:rFonts w:ascii="華康黑體 Std W3" w:eastAsia="華康黑體 Std W3" w:hAnsi="華康黑體 Std W3"/>
                      <w:sz w:val="20"/>
                      <w:szCs w:val="20"/>
                    </w:rPr>
                  </w:pPr>
                </w:p>
              </w:tc>
            </w:tr>
            <w:tr w:rsidR="007A5461" w:rsidRPr="00844015" w:rsidTr="007A5461">
              <w:trPr>
                <w:trHeight w:val="112"/>
              </w:trPr>
              <w:tc>
                <w:tcPr>
                  <w:tcW w:w="1080" w:type="dxa"/>
                  <w:tcBorders>
                    <w:top w:val="single" w:sz="4" w:space="0" w:color="auto"/>
                    <w:left w:val="single" w:sz="4" w:space="0" w:color="auto"/>
                    <w:bottom w:val="single" w:sz="4" w:space="0" w:color="auto"/>
                    <w:right w:val="single" w:sz="4" w:space="0" w:color="auto"/>
                  </w:tcBorders>
                  <w:vAlign w:val="center"/>
                </w:tcPr>
                <w:p w:rsidR="007A5461" w:rsidRPr="00844015" w:rsidRDefault="007A5461" w:rsidP="008E5285">
                  <w:pPr>
                    <w:jc w:val="center"/>
                  </w:pPr>
                  <w:r w:rsidRPr="00844015">
                    <w:rPr>
                      <w:rFonts w:ascii="華康黑體 Std W3" w:eastAsia="華康黑體 Std W3" w:hAnsi="華康黑體 Std W3" w:hint="eastAsia"/>
                      <w:sz w:val="20"/>
                      <w:szCs w:val="20"/>
                    </w:rPr>
                    <w:t>○○家商</w:t>
                  </w:r>
                </w:p>
              </w:tc>
              <w:tc>
                <w:tcPr>
                  <w:tcW w:w="1951" w:type="dxa"/>
                  <w:tcBorders>
                    <w:top w:val="single" w:sz="4" w:space="0" w:color="auto"/>
                    <w:left w:val="single" w:sz="4" w:space="0" w:color="auto"/>
                    <w:bottom w:val="single" w:sz="4" w:space="0" w:color="auto"/>
                    <w:right w:val="single" w:sz="4" w:space="0" w:color="auto"/>
                  </w:tcBorders>
                  <w:vAlign w:val="center"/>
                </w:tcPr>
                <w:p w:rsidR="007A5461" w:rsidRPr="00844015" w:rsidRDefault="007A546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○○、○○、○○等科</w:t>
                  </w:r>
                </w:p>
              </w:tc>
              <w:tc>
                <w:tcPr>
                  <w:tcW w:w="1469" w:type="dxa"/>
                  <w:tcBorders>
                    <w:top w:val="single" w:sz="4" w:space="0" w:color="auto"/>
                    <w:left w:val="single" w:sz="4" w:space="0" w:color="auto"/>
                    <w:bottom w:val="single" w:sz="4" w:space="0" w:color="auto"/>
                    <w:right w:val="single" w:sz="4" w:space="0" w:color="auto"/>
                  </w:tcBorders>
                </w:tcPr>
                <w:p w:rsidR="007A5461" w:rsidRPr="00844015" w:rsidRDefault="007A5461" w:rsidP="00D35E18">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，共○班</w:t>
                  </w:r>
                </w:p>
              </w:tc>
              <w:tc>
                <w:tcPr>
                  <w:tcW w:w="2520" w:type="dxa"/>
                  <w:vMerge/>
                  <w:tcBorders>
                    <w:top w:val="single" w:sz="4" w:space="0" w:color="auto"/>
                    <w:left w:val="single" w:sz="4" w:space="0" w:color="auto"/>
                    <w:bottom w:val="single" w:sz="4" w:space="0" w:color="auto"/>
                    <w:right w:val="single" w:sz="4" w:space="0" w:color="auto"/>
                  </w:tcBorders>
                  <w:vAlign w:val="center"/>
                </w:tcPr>
                <w:p w:rsidR="007A5461" w:rsidRPr="00844015" w:rsidRDefault="007A5461" w:rsidP="008E5285">
                  <w:pPr>
                    <w:spacing w:line="360" w:lineRule="exact"/>
                    <w:jc w:val="both"/>
                    <w:rPr>
                      <w:rFonts w:ascii="華康黑體 Std W3" w:eastAsia="華康黑體 Std W3" w:hAnsi="華康黑體 Std W3"/>
                      <w:sz w:val="20"/>
                      <w:szCs w:val="20"/>
                    </w:rPr>
                  </w:pPr>
                </w:p>
              </w:tc>
            </w:tr>
          </w:tbl>
          <w:p w:rsidR="004863E1" w:rsidRPr="00844015" w:rsidRDefault="004863E1" w:rsidP="00B60738">
            <w:pPr>
              <w:spacing w:beforeLines="50"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群科試探及參訪進行方式：</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(1)</w:t>
            </w:r>
            <w:r w:rsidRPr="00844015">
              <w:rPr>
                <w:rFonts w:ascii="華康黑體 Std W3" w:eastAsia="華康黑體 Std W3" w:hAnsi="華康黑體 Std W3" w:hint="eastAsia"/>
                <w:sz w:val="20"/>
                <w:szCs w:val="20"/>
              </w:rPr>
              <w:t>參訪高職學校簡介及群科課程介紹。</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(2)</w:t>
            </w:r>
            <w:r w:rsidRPr="00844015">
              <w:rPr>
                <w:rFonts w:ascii="華康黑體 Std W3" w:eastAsia="華康黑體 Std W3" w:hAnsi="華康黑體 Std W3" w:hint="eastAsia"/>
                <w:sz w:val="20"/>
                <w:szCs w:val="20"/>
              </w:rPr>
              <w:t>參觀校園及群科場地設施。</w:t>
            </w:r>
          </w:p>
          <w:p w:rsidR="004863E1" w:rsidRPr="00844015" w:rsidRDefault="004863E1" w:rsidP="008E5285">
            <w:pPr>
              <w:spacing w:line="360" w:lineRule="exact"/>
              <w:ind w:rightChars="-147" w:right="-353"/>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(3)</w:t>
            </w:r>
            <w:r w:rsidRPr="00844015">
              <w:rPr>
                <w:rFonts w:ascii="華康黑體 Std W3" w:eastAsia="華康黑體 Std W3" w:hAnsi="華康黑體 Std W3" w:hint="eastAsia"/>
                <w:sz w:val="20"/>
                <w:szCs w:val="20"/>
              </w:rPr>
              <w:t>實地操作及教學。</w:t>
            </w:r>
          </w:p>
          <w:p w:rsidR="004863E1" w:rsidRPr="00844015" w:rsidRDefault="004863E1" w:rsidP="008E5285">
            <w:pPr>
              <w:spacing w:line="360" w:lineRule="exact"/>
              <w:jc w:val="both"/>
              <w:rPr>
                <w:rFonts w:ascii="華康黑體 Std W3" w:eastAsia="華康黑體 Std W3" w:hAnsi="華康黑體 Std W3"/>
                <w:strike/>
                <w:sz w:val="20"/>
                <w:szCs w:val="20"/>
              </w:rPr>
            </w:pPr>
            <w:r w:rsidRPr="00844015">
              <w:rPr>
                <w:rFonts w:ascii="華康黑體 Std W3" w:eastAsia="華康黑體 Std W3" w:hAnsi="華康黑體 Std W3"/>
                <w:sz w:val="20"/>
                <w:szCs w:val="20"/>
              </w:rPr>
              <w:t xml:space="preserve">  (4)</w:t>
            </w:r>
            <w:r w:rsidRPr="00844015">
              <w:rPr>
                <w:rFonts w:ascii="華康黑體 Std W3" w:eastAsia="華康黑體 Std W3" w:hAnsi="華康黑體 Std W3" w:hint="eastAsia"/>
                <w:sz w:val="20"/>
                <w:szCs w:val="20"/>
              </w:rPr>
              <w:t>綜合座談（心得分享）。</w:t>
            </w:r>
          </w:p>
        </w:tc>
      </w:tr>
    </w:tbl>
    <w:p w:rsidR="004863E1" w:rsidRPr="00844015" w:rsidRDefault="004863E1" w:rsidP="004863E1">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（三）分梯次跨班級辦理模式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3645"/>
        <w:gridCol w:w="3909"/>
      </w:tblGrid>
      <w:tr w:rsidR="004863E1" w:rsidRPr="00844015" w:rsidTr="001033F1">
        <w:trPr>
          <w:trHeight w:val="337"/>
        </w:trPr>
        <w:tc>
          <w:tcPr>
            <w:tcW w:w="4414" w:type="dxa"/>
            <w:gridSpan w:val="2"/>
            <w:tcBorders>
              <w:top w:val="single" w:sz="12" w:space="0" w:color="auto"/>
              <w:left w:val="single" w:sz="12" w:space="0" w:color="auto"/>
              <w:bottom w:val="single" w:sz="12" w:space="0" w:color="auto"/>
              <w:right w:val="single" w:sz="6"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動</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規</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劃</w:t>
            </w:r>
          </w:p>
        </w:tc>
        <w:tc>
          <w:tcPr>
            <w:tcW w:w="3909" w:type="dxa"/>
            <w:tcBorders>
              <w:top w:val="single" w:sz="12" w:space="0" w:color="auto"/>
              <w:left w:val="single" w:sz="6" w:space="0" w:color="auto"/>
              <w:bottom w:val="single" w:sz="12" w:space="0" w:color="auto"/>
              <w:right w:val="single" w:sz="12"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r w:rsidRPr="00844015">
              <w:rPr>
                <w:rFonts w:ascii="華康黑體 Std W3" w:eastAsia="華康黑體 Std W3" w:hAnsi="華康黑體 Std W3"/>
                <w:b/>
                <w:sz w:val="20"/>
                <w:szCs w:val="20"/>
              </w:rPr>
              <w:t>/</w:t>
            </w:r>
            <w:r w:rsidRPr="00844015">
              <w:rPr>
                <w:rFonts w:ascii="華康黑體 Std W3" w:eastAsia="華康黑體 Std W3" w:hAnsi="華康黑體 Std W3" w:hint="eastAsia"/>
                <w:b/>
                <w:sz w:val="20"/>
                <w:szCs w:val="20"/>
              </w:rPr>
              <w:t>備註</w:t>
            </w:r>
          </w:p>
        </w:tc>
      </w:tr>
      <w:tr w:rsidR="004863E1" w:rsidRPr="00844015" w:rsidTr="001033F1">
        <w:trPr>
          <w:trHeight w:val="2025"/>
        </w:trPr>
        <w:tc>
          <w:tcPr>
            <w:tcW w:w="769" w:type="dxa"/>
            <w:tcBorders>
              <w:top w:val="single" w:sz="12" w:space="0" w:color="auto"/>
              <w:left w:val="single" w:sz="12" w:space="0" w:color="auto"/>
              <w:bottom w:val="single" w:sz="6" w:space="0" w:color="auto"/>
              <w:right w:val="single" w:sz="6"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活動</w:t>
            </w:r>
          </w:p>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時間</w:t>
            </w:r>
          </w:p>
        </w:tc>
        <w:tc>
          <w:tcPr>
            <w:tcW w:w="3645" w:type="dxa"/>
            <w:tcBorders>
              <w:top w:val="single" w:sz="12" w:space="0" w:color="auto"/>
              <w:left w:val="single" w:sz="6" w:space="0" w:color="auto"/>
              <w:right w:val="single" w:sz="6" w:space="0" w:color="auto"/>
            </w:tcBorders>
            <w:vAlign w:val="center"/>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分○梯次進行</w:t>
            </w:r>
          </w:p>
          <w:p w:rsidR="00185954" w:rsidRPr="00844015" w:rsidRDefault="004863E1"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第一梯次：</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日</w:t>
            </w:r>
          </w:p>
          <w:p w:rsidR="00185954" w:rsidRPr="00844015" w:rsidRDefault="00185954"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p w:rsidR="004863E1" w:rsidRPr="00844015" w:rsidRDefault="004863E1"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第二梯次：</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日</w:t>
            </w:r>
          </w:p>
          <w:p w:rsidR="00185954" w:rsidRPr="00844015" w:rsidRDefault="00185954"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（依辦理梯次自行增列）</w:t>
            </w:r>
          </w:p>
        </w:tc>
        <w:tc>
          <w:tcPr>
            <w:tcW w:w="3909" w:type="dxa"/>
            <w:tcBorders>
              <w:top w:val="single" w:sz="12" w:space="0" w:color="auto"/>
              <w:left w:val="single" w:sz="6" w:space="0" w:color="auto"/>
              <w:right w:val="single" w:sz="12" w:space="0" w:color="auto"/>
            </w:tcBorders>
            <w:vAlign w:val="center"/>
          </w:tcPr>
          <w:p w:rsidR="004863E1" w:rsidRPr="00844015" w:rsidRDefault="004863E1" w:rsidP="008E5285">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007136D5" w:rsidRPr="00844015">
              <w:rPr>
                <w:rFonts w:ascii="華康黑體 Std W3" w:eastAsia="華康黑體 Std W3" w:hAnsi="華康黑體 Std W3" w:hint="eastAsia"/>
                <w:sz w:val="20"/>
                <w:szCs w:val="20"/>
              </w:rPr>
              <w:t>二</w:t>
            </w:r>
            <w:r w:rsidRPr="00844015">
              <w:rPr>
                <w:rFonts w:ascii="華康黑體 Std W3" w:eastAsia="華康黑體 Std W3" w:hAnsi="華康黑體 Std W3" w:hint="eastAsia"/>
                <w:sz w:val="20"/>
                <w:szCs w:val="20"/>
              </w:rPr>
              <w:t>年級普通班共○班分○梯次活動</w:t>
            </w:r>
          </w:p>
          <w:p w:rsidR="004863E1" w:rsidRPr="00844015" w:rsidRDefault="004863E1"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特教班單獨辦理</w:t>
            </w:r>
          </w:p>
          <w:p w:rsidR="0049246E" w:rsidRPr="00844015" w:rsidRDefault="003A1C2E"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3.參訪時間以半天為原則（如：段考第二天</w:t>
            </w:r>
            <w:r w:rsidR="0049246E" w:rsidRPr="00844015">
              <w:rPr>
                <w:rFonts w:ascii="華康黑體 Std W3" w:eastAsia="華康黑體 Std W3" w:hAnsi="華康黑體 Std W3" w:hint="eastAsia"/>
                <w:sz w:val="20"/>
                <w:szCs w:val="20"/>
              </w:rPr>
              <w:t xml:space="preserve">  </w:t>
            </w:r>
          </w:p>
          <w:p w:rsidR="003A1C2E" w:rsidRPr="00844015" w:rsidRDefault="0049246E"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w:t>
            </w:r>
            <w:r w:rsidR="003A1C2E" w:rsidRPr="00844015">
              <w:rPr>
                <w:rFonts w:ascii="華康黑體 Std W3" w:eastAsia="華康黑體 Std W3" w:hAnsi="華康黑體 Std W3" w:hint="eastAsia"/>
                <w:sz w:val="20"/>
                <w:szCs w:val="20"/>
              </w:rPr>
              <w:t>下午、學校班週會及社團時間、寒暑假等）</w:t>
            </w:r>
          </w:p>
        </w:tc>
      </w:tr>
      <w:tr w:rsidR="00D74DD3" w:rsidRPr="00844015" w:rsidTr="001033F1">
        <w:trPr>
          <w:trHeight w:val="679"/>
        </w:trPr>
        <w:tc>
          <w:tcPr>
            <w:tcW w:w="769" w:type="dxa"/>
            <w:tcBorders>
              <w:top w:val="single" w:sz="6" w:space="0" w:color="auto"/>
              <w:left w:val="single" w:sz="12" w:space="0" w:color="auto"/>
              <w:bottom w:val="single" w:sz="6" w:space="0" w:color="auto"/>
              <w:right w:val="single" w:sz="6" w:space="0" w:color="auto"/>
            </w:tcBorders>
            <w:vAlign w:val="center"/>
          </w:tcPr>
          <w:p w:rsidR="00D74DD3" w:rsidRPr="00844015" w:rsidRDefault="00D74DD3"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預計</w:t>
            </w:r>
          </w:p>
          <w:p w:rsidR="00D74DD3" w:rsidRPr="00844015" w:rsidRDefault="00D74DD3"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合作</w:t>
            </w:r>
          </w:p>
          <w:p w:rsidR="00D74DD3" w:rsidRPr="00844015" w:rsidRDefault="00D74DD3"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3645" w:type="dxa"/>
            <w:tcBorders>
              <w:top w:val="single" w:sz="6" w:space="0" w:color="auto"/>
              <w:left w:val="single" w:sz="6" w:space="0" w:color="auto"/>
              <w:bottom w:val="single" w:sz="6" w:space="0" w:color="auto"/>
              <w:right w:val="single" w:sz="6" w:space="0" w:color="auto"/>
            </w:tcBorders>
            <w:vAlign w:val="center"/>
          </w:tcPr>
          <w:p w:rsidR="00D74DD3" w:rsidRPr="00844015" w:rsidRDefault="00D74DD3" w:rsidP="00D35E18">
            <w:pPr>
              <w:spacing w:line="360" w:lineRule="exact"/>
              <w:ind w:left="600" w:hangingChars="300" w:hanging="600"/>
              <w:jc w:val="both"/>
              <w:rPr>
                <w:rFonts w:ascii="華康黑體 Std W3" w:eastAsia="華康黑體 Std W3" w:hAnsi="華康黑體 Std W3"/>
                <w:sz w:val="20"/>
                <w:szCs w:val="20"/>
                <w:u w:val="single"/>
              </w:rPr>
            </w:pPr>
            <w:r w:rsidRPr="00844015">
              <w:rPr>
                <w:rFonts w:ascii="華康黑體 Std W3" w:eastAsia="華康黑體 Std W3" w:hAnsi="華康黑體 Std W3" w:hint="eastAsia"/>
                <w:sz w:val="20"/>
                <w:szCs w:val="20"/>
              </w:rPr>
              <w:t>高職：○○高職、○○商工、○○高中等</w:t>
            </w:r>
          </w:p>
        </w:tc>
        <w:tc>
          <w:tcPr>
            <w:tcW w:w="3909" w:type="dxa"/>
            <w:tcBorders>
              <w:top w:val="single" w:sz="6" w:space="0" w:color="auto"/>
              <w:left w:val="single" w:sz="6" w:space="0" w:color="auto"/>
              <w:bottom w:val="single" w:sz="6" w:space="0" w:color="auto"/>
              <w:right w:val="single" w:sz="12" w:space="0" w:color="auto"/>
            </w:tcBorders>
            <w:vAlign w:val="center"/>
          </w:tcPr>
          <w:p w:rsidR="00D74DD3" w:rsidRPr="00844015" w:rsidRDefault="00D74DD3" w:rsidP="00D35E18">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以社區高中職為主、職場參訪為輔並配合參訪職群類科的多樣化</w:t>
            </w:r>
          </w:p>
          <w:p w:rsidR="00D74DD3" w:rsidRPr="00844015" w:rsidRDefault="00D74DD3" w:rsidP="00D35E18">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得依學校需求選擇參訪一所或多所高職</w:t>
            </w:r>
          </w:p>
        </w:tc>
      </w:tr>
      <w:tr w:rsidR="004863E1" w:rsidRPr="00844015" w:rsidTr="001033F1">
        <w:trPr>
          <w:trHeight w:val="1030"/>
        </w:trPr>
        <w:tc>
          <w:tcPr>
            <w:tcW w:w="769" w:type="dxa"/>
            <w:tcBorders>
              <w:top w:val="single" w:sz="6" w:space="0" w:color="auto"/>
              <w:left w:val="single" w:sz="12" w:space="0" w:color="auto"/>
              <w:bottom w:val="single" w:sz="6" w:space="0" w:color="auto"/>
              <w:right w:val="single" w:sz="6"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參加</w:t>
            </w:r>
          </w:p>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人員</w:t>
            </w:r>
          </w:p>
        </w:tc>
        <w:tc>
          <w:tcPr>
            <w:tcW w:w="3645" w:type="dxa"/>
            <w:tcBorders>
              <w:top w:val="single" w:sz="6" w:space="0" w:color="auto"/>
              <w:left w:val="single" w:sz="6" w:space="0" w:color="auto"/>
              <w:bottom w:val="single" w:sz="6" w:space="0" w:color="auto"/>
              <w:right w:val="single" w:sz="6" w:space="0" w:color="auto"/>
            </w:tcBorders>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學生：約</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人</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行政單位：輔導處（室）○○人及○○處○○人</w:t>
            </w:r>
          </w:p>
        </w:tc>
        <w:tc>
          <w:tcPr>
            <w:tcW w:w="3909" w:type="dxa"/>
            <w:tcBorders>
              <w:top w:val="single" w:sz="6" w:space="0" w:color="auto"/>
              <w:left w:val="single" w:sz="6" w:space="0" w:color="auto"/>
              <w:bottom w:val="single" w:sz="6" w:space="0" w:color="auto"/>
              <w:right w:val="single" w:sz="12" w:space="0" w:color="auto"/>
            </w:tcBorders>
          </w:tcPr>
          <w:p w:rsidR="004863E1" w:rsidRPr="00844015" w:rsidRDefault="004863E1" w:rsidP="008E5285">
            <w:pPr>
              <w:spacing w:line="360" w:lineRule="exact"/>
              <w:jc w:val="both"/>
              <w:rPr>
                <w:rFonts w:ascii="華康黑體 Std W3" w:eastAsia="華康黑體 Std W3" w:hAnsi="華康黑體 Std W3"/>
                <w:sz w:val="20"/>
                <w:szCs w:val="20"/>
              </w:rPr>
            </w:pPr>
          </w:p>
        </w:tc>
      </w:tr>
      <w:tr w:rsidR="004863E1" w:rsidRPr="00844015" w:rsidTr="001033F1">
        <w:trPr>
          <w:trHeight w:val="884"/>
        </w:trPr>
        <w:tc>
          <w:tcPr>
            <w:tcW w:w="769" w:type="dxa"/>
            <w:tcBorders>
              <w:top w:val="single" w:sz="6" w:space="0" w:color="auto"/>
              <w:left w:val="single" w:sz="12" w:space="0" w:color="auto"/>
              <w:bottom w:val="single" w:sz="12" w:space="0" w:color="auto"/>
              <w:right w:val="single" w:sz="6"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預計</w:t>
            </w:r>
          </w:p>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方式</w:t>
            </w:r>
          </w:p>
        </w:tc>
        <w:tc>
          <w:tcPr>
            <w:tcW w:w="7554" w:type="dxa"/>
            <w:gridSpan w:val="2"/>
            <w:tcBorders>
              <w:top w:val="single" w:sz="6" w:space="0" w:color="auto"/>
              <w:left w:val="single" w:sz="6" w:space="0" w:color="auto"/>
              <w:bottom w:val="single" w:sz="12" w:space="0" w:color="auto"/>
              <w:right w:val="single" w:sz="12" w:space="0" w:color="auto"/>
            </w:tcBorders>
          </w:tcPr>
          <w:p w:rsidR="004863E1" w:rsidRPr="00844015" w:rsidRDefault="004863E1" w:rsidP="008E5285">
            <w:pPr>
              <w:spacing w:line="360" w:lineRule="exact"/>
              <w:ind w:left="1300" w:hangingChars="650" w:hanging="13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辦理方式：</w:t>
            </w:r>
          </w:p>
          <w:p w:rsidR="004863E1" w:rsidRPr="00844015" w:rsidRDefault="001A4B0A" w:rsidP="001A4B0A">
            <w:pPr>
              <w:spacing w:line="360" w:lineRule="exact"/>
              <w:ind w:leftChars="42" w:left="1301" w:hangingChars="600" w:hanging="1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004863E1"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w:t>
            </w:r>
            <w:r w:rsidR="004863E1" w:rsidRPr="00844015">
              <w:rPr>
                <w:rFonts w:ascii="華康黑體 Std W3" w:eastAsia="華康黑體 Std W3" w:hAnsi="華康黑體 Std W3" w:hint="eastAsia"/>
                <w:sz w:val="20"/>
                <w:szCs w:val="20"/>
              </w:rPr>
              <w:t>本校共○班，分為○梯次。</w:t>
            </w:r>
          </w:p>
          <w:p w:rsidR="00EE1E6C" w:rsidRPr="00844015" w:rsidRDefault="001A4B0A" w:rsidP="001A4B0A">
            <w:pPr>
              <w:spacing w:line="360" w:lineRule="exact"/>
              <w:ind w:leftChars="42" w:left="649" w:hangingChars="274" w:hanging="54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w:t>
            </w:r>
            <w:r w:rsidR="004863E1"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w:t>
            </w:r>
            <w:r w:rsidR="004863E1" w:rsidRPr="00844015">
              <w:rPr>
                <w:rFonts w:ascii="華康黑體 Std W3" w:eastAsia="華康黑體 Std W3" w:hAnsi="華康黑體 Std W3" w:hint="eastAsia"/>
                <w:sz w:val="20"/>
                <w:szCs w:val="20"/>
              </w:rPr>
              <w:t>各梯次分配之班級，依興趣、志願選擇該梯次參訪學校及群科，</w:t>
            </w:r>
            <w:r w:rsidR="00EE1E6C" w:rsidRPr="00844015">
              <w:rPr>
                <w:rFonts w:ascii="華康黑體 Std W3" w:eastAsia="華康黑體 Std W3" w:hAnsi="華康黑體 Std W3" w:hint="eastAsia"/>
                <w:sz w:val="20"/>
                <w:szCs w:val="20"/>
              </w:rPr>
              <w:t>由輔導處協調安</w:t>
            </w:r>
          </w:p>
          <w:p w:rsidR="004863E1" w:rsidRPr="00844015" w:rsidRDefault="00EE1E6C" w:rsidP="00EE1E6C">
            <w:pPr>
              <w:spacing w:line="360" w:lineRule="exact"/>
              <w:ind w:leftChars="126" w:left="650" w:hangingChars="174" w:hanging="348"/>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排行政人員帶隊至參訪學校，</w:t>
            </w:r>
            <w:r w:rsidR="004863E1" w:rsidRPr="00844015">
              <w:rPr>
                <w:rFonts w:ascii="華康黑體 Std W3" w:eastAsia="華康黑體 Std W3" w:hAnsi="華康黑體 Std W3" w:hint="eastAsia"/>
                <w:sz w:val="20"/>
                <w:szCs w:val="20"/>
              </w:rPr>
              <w:t>當梯次之</w:t>
            </w:r>
            <w:r w:rsidR="007136D5" w:rsidRPr="00844015">
              <w:rPr>
                <w:rFonts w:ascii="華康黑體 Std W3" w:eastAsia="華康黑體 Std W3" w:hAnsi="華康黑體 Std W3" w:hint="eastAsia"/>
                <w:sz w:val="20"/>
                <w:szCs w:val="20"/>
              </w:rPr>
              <w:t>二</w:t>
            </w:r>
            <w:r w:rsidR="004863E1" w:rsidRPr="00844015">
              <w:rPr>
                <w:rFonts w:ascii="華康黑體 Std W3" w:eastAsia="華康黑體 Std W3" w:hAnsi="華康黑體 Std W3" w:hint="eastAsia"/>
                <w:sz w:val="20"/>
                <w:szCs w:val="20"/>
              </w:rPr>
              <w:t>年級班級導師隨隊輔導。</w:t>
            </w:r>
          </w:p>
          <w:tbl>
            <w:tblPr>
              <w:tblW w:w="6842"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3"/>
              <w:gridCol w:w="1212"/>
              <w:gridCol w:w="1358"/>
              <w:gridCol w:w="935"/>
              <w:gridCol w:w="1032"/>
              <w:gridCol w:w="1032"/>
            </w:tblGrid>
            <w:tr w:rsidR="00C579D5" w:rsidRPr="00844015" w:rsidTr="00C579D5">
              <w:trPr>
                <w:trHeight w:val="495"/>
              </w:trPr>
              <w:tc>
                <w:tcPr>
                  <w:tcW w:w="1273"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梯次別</w:t>
                  </w:r>
                </w:p>
              </w:tc>
              <w:tc>
                <w:tcPr>
                  <w:tcW w:w="1212" w:type="dxa"/>
                  <w:tcBorders>
                    <w:top w:val="single" w:sz="4" w:space="0" w:color="auto"/>
                    <w:left w:val="single" w:sz="4" w:space="0" w:color="auto"/>
                    <w:bottom w:val="single" w:sz="4" w:space="0" w:color="auto"/>
                    <w:right w:val="single" w:sz="4" w:space="0" w:color="auto"/>
                  </w:tcBorders>
                </w:tcPr>
                <w:p w:rsidR="00C579D5" w:rsidRPr="00844015" w:rsidRDefault="00C579D5"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參與班級</w:t>
                  </w:r>
                </w:p>
              </w:tc>
              <w:tc>
                <w:tcPr>
                  <w:tcW w:w="1358"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8E5285">
                  <w:pPr>
                    <w:spacing w:line="360" w:lineRule="exact"/>
                    <w:jc w:val="both"/>
                    <w:rPr>
                      <w:rFonts w:ascii="華康黑體 Std W3" w:eastAsia="華康黑體 Std W3" w:hAnsi="華康黑體 Std W3"/>
                      <w:spacing w:val="-20"/>
                      <w:sz w:val="20"/>
                      <w:szCs w:val="20"/>
                    </w:rPr>
                  </w:pPr>
                  <w:r w:rsidRPr="00844015">
                    <w:rPr>
                      <w:rFonts w:ascii="華康黑體 Std W3" w:eastAsia="華康黑體 Std W3" w:hAnsi="華康黑體 Std W3" w:hint="eastAsia"/>
                      <w:sz w:val="20"/>
                      <w:szCs w:val="20"/>
                    </w:rPr>
                    <w:t>時</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間</w:t>
                  </w:r>
                </w:p>
              </w:tc>
              <w:tc>
                <w:tcPr>
                  <w:tcW w:w="935" w:type="dxa"/>
                  <w:tcBorders>
                    <w:top w:val="single" w:sz="4" w:space="0" w:color="auto"/>
                    <w:left w:val="single" w:sz="4" w:space="0" w:color="auto"/>
                    <w:bottom w:val="single" w:sz="4" w:space="0" w:color="auto"/>
                    <w:right w:val="single" w:sz="4" w:space="0" w:color="auto"/>
                  </w:tcBorders>
                  <w:vAlign w:val="center"/>
                </w:tcPr>
                <w:p w:rsidR="00020E54" w:rsidRPr="00844015" w:rsidRDefault="00C579D5" w:rsidP="00020E54">
                  <w:pPr>
                    <w:spacing w:line="360" w:lineRule="exact"/>
                    <w:jc w:val="center"/>
                    <w:rPr>
                      <w:rFonts w:ascii="華康黑體 Std W3" w:eastAsia="華康黑體 Std W3" w:hAnsi="華康黑體 Std W3" w:hint="eastAsia"/>
                      <w:spacing w:val="-8"/>
                      <w:sz w:val="20"/>
                      <w:szCs w:val="20"/>
                    </w:rPr>
                  </w:pPr>
                  <w:r w:rsidRPr="00844015">
                    <w:rPr>
                      <w:rFonts w:ascii="華康黑體 Std W3" w:eastAsia="華康黑體 Std W3" w:hAnsi="華康黑體 Std W3" w:hint="eastAsia"/>
                      <w:spacing w:val="-8"/>
                      <w:sz w:val="20"/>
                      <w:szCs w:val="20"/>
                    </w:rPr>
                    <w:t>○</w:t>
                  </w:r>
                  <w:r w:rsidR="00020E54" w:rsidRPr="00844015">
                    <w:rPr>
                      <w:rFonts w:ascii="華康黑體 Std W3" w:eastAsia="華康黑體 Std W3" w:hAnsi="華康黑體 Std W3" w:hint="eastAsia"/>
                      <w:spacing w:val="-8"/>
                      <w:sz w:val="20"/>
                      <w:szCs w:val="20"/>
                    </w:rPr>
                    <w:t xml:space="preserve"> </w:t>
                  </w:r>
                  <w:r w:rsidRPr="00844015">
                    <w:rPr>
                      <w:rFonts w:ascii="華康黑體 Std W3" w:eastAsia="華康黑體 Std W3" w:hAnsi="華康黑體 Std W3" w:hint="eastAsia"/>
                      <w:spacing w:val="-8"/>
                      <w:sz w:val="20"/>
                      <w:szCs w:val="20"/>
                    </w:rPr>
                    <w:t>○</w:t>
                  </w:r>
                </w:p>
                <w:p w:rsidR="00C579D5" w:rsidRPr="00844015" w:rsidRDefault="00C579D5" w:rsidP="00020E54">
                  <w:pPr>
                    <w:spacing w:line="360" w:lineRule="exact"/>
                    <w:jc w:val="center"/>
                    <w:rPr>
                      <w:rFonts w:ascii="華康黑體 Std W3" w:eastAsia="華康黑體 Std W3" w:hAnsi="華康黑體 Std W3"/>
                      <w:spacing w:val="-8"/>
                      <w:sz w:val="20"/>
                      <w:szCs w:val="20"/>
                    </w:rPr>
                  </w:pPr>
                  <w:r w:rsidRPr="00844015">
                    <w:rPr>
                      <w:rFonts w:ascii="華康黑體 Std W3" w:eastAsia="華康黑體 Std W3" w:hAnsi="華康黑體 Std W3" w:hint="eastAsia"/>
                      <w:spacing w:val="-8"/>
                      <w:sz w:val="20"/>
                      <w:szCs w:val="20"/>
                    </w:rPr>
                    <w:t>工</w:t>
                  </w:r>
                  <w:r w:rsidR="00020E54" w:rsidRPr="00844015">
                    <w:rPr>
                      <w:rFonts w:ascii="華康黑體 Std W3" w:eastAsia="華康黑體 Std W3" w:hAnsi="華康黑體 Std W3" w:hint="eastAsia"/>
                      <w:spacing w:val="-8"/>
                      <w:sz w:val="20"/>
                      <w:szCs w:val="20"/>
                    </w:rPr>
                    <w:t xml:space="preserve"> </w:t>
                  </w:r>
                  <w:r w:rsidRPr="00844015">
                    <w:rPr>
                      <w:rFonts w:ascii="華康黑體 Std W3" w:eastAsia="華康黑體 Std W3" w:hAnsi="華康黑體 Std W3" w:hint="eastAsia"/>
                      <w:spacing w:val="-8"/>
                      <w:sz w:val="20"/>
                      <w:szCs w:val="20"/>
                    </w:rPr>
                    <w:t>商</w:t>
                  </w:r>
                </w:p>
              </w:tc>
              <w:tc>
                <w:tcPr>
                  <w:tcW w:w="1032" w:type="dxa"/>
                  <w:tcBorders>
                    <w:top w:val="single" w:sz="4" w:space="0" w:color="auto"/>
                    <w:left w:val="single" w:sz="4" w:space="0" w:color="auto"/>
                    <w:bottom w:val="single" w:sz="4" w:space="0" w:color="auto"/>
                    <w:right w:val="single" w:sz="4" w:space="0" w:color="auto"/>
                  </w:tcBorders>
                  <w:vAlign w:val="center"/>
                </w:tcPr>
                <w:p w:rsidR="00020E54" w:rsidRPr="00844015" w:rsidRDefault="00C579D5" w:rsidP="00020E54">
                  <w:pPr>
                    <w:spacing w:line="360" w:lineRule="exact"/>
                    <w:jc w:val="center"/>
                    <w:rPr>
                      <w:rFonts w:ascii="華康黑體 Std W3" w:eastAsia="華康黑體 Std W3" w:hAnsi="華康黑體 Std W3" w:hint="eastAsia"/>
                      <w:spacing w:val="-8"/>
                      <w:sz w:val="20"/>
                      <w:szCs w:val="20"/>
                    </w:rPr>
                  </w:pPr>
                  <w:r w:rsidRPr="00844015">
                    <w:rPr>
                      <w:rFonts w:ascii="華康黑體 Std W3" w:eastAsia="華康黑體 Std W3" w:hAnsi="華康黑體 Std W3" w:hint="eastAsia"/>
                      <w:spacing w:val="-8"/>
                      <w:sz w:val="20"/>
                      <w:szCs w:val="20"/>
                    </w:rPr>
                    <w:t>○</w:t>
                  </w:r>
                  <w:r w:rsidR="00020E54" w:rsidRPr="00844015">
                    <w:rPr>
                      <w:rFonts w:ascii="華康黑體 Std W3" w:eastAsia="華康黑體 Std W3" w:hAnsi="華康黑體 Std W3" w:hint="eastAsia"/>
                      <w:spacing w:val="-8"/>
                      <w:sz w:val="20"/>
                      <w:szCs w:val="20"/>
                    </w:rPr>
                    <w:t xml:space="preserve"> </w:t>
                  </w:r>
                  <w:r w:rsidRPr="00844015">
                    <w:rPr>
                      <w:rFonts w:ascii="華康黑體 Std W3" w:eastAsia="華康黑體 Std W3" w:hAnsi="華康黑體 Std W3" w:hint="eastAsia"/>
                      <w:spacing w:val="-8"/>
                      <w:sz w:val="20"/>
                      <w:szCs w:val="20"/>
                    </w:rPr>
                    <w:t>○</w:t>
                  </w:r>
                </w:p>
                <w:p w:rsidR="00C579D5" w:rsidRPr="00844015" w:rsidRDefault="00C579D5" w:rsidP="00020E54">
                  <w:pPr>
                    <w:spacing w:line="360" w:lineRule="exact"/>
                    <w:jc w:val="center"/>
                    <w:rPr>
                      <w:rFonts w:ascii="華康黑體 Std W3" w:eastAsia="華康黑體 Std W3" w:hAnsi="華康黑體 Std W3"/>
                      <w:spacing w:val="-8"/>
                      <w:sz w:val="20"/>
                      <w:szCs w:val="20"/>
                    </w:rPr>
                  </w:pPr>
                  <w:r w:rsidRPr="00844015">
                    <w:rPr>
                      <w:rFonts w:ascii="華康黑體 Std W3" w:eastAsia="華康黑體 Std W3" w:hAnsi="華康黑體 Std W3" w:hint="eastAsia"/>
                      <w:spacing w:val="-8"/>
                      <w:sz w:val="20"/>
                      <w:szCs w:val="20"/>
                    </w:rPr>
                    <w:t>高</w:t>
                  </w:r>
                  <w:r w:rsidR="00020E54" w:rsidRPr="00844015">
                    <w:rPr>
                      <w:rFonts w:ascii="華康黑體 Std W3" w:eastAsia="華康黑體 Std W3" w:hAnsi="華康黑體 Std W3" w:hint="eastAsia"/>
                      <w:spacing w:val="-8"/>
                      <w:sz w:val="20"/>
                      <w:szCs w:val="20"/>
                    </w:rPr>
                    <w:t xml:space="preserve"> </w:t>
                  </w:r>
                  <w:r w:rsidRPr="00844015">
                    <w:rPr>
                      <w:rFonts w:ascii="華康黑體 Std W3" w:eastAsia="華康黑體 Std W3" w:hAnsi="華康黑體 Std W3" w:hint="eastAsia"/>
                      <w:spacing w:val="-8"/>
                      <w:sz w:val="20"/>
                      <w:szCs w:val="20"/>
                    </w:rPr>
                    <w:t>中</w:t>
                  </w:r>
                </w:p>
              </w:tc>
              <w:tc>
                <w:tcPr>
                  <w:tcW w:w="1032" w:type="dxa"/>
                  <w:tcBorders>
                    <w:top w:val="single" w:sz="4" w:space="0" w:color="auto"/>
                    <w:left w:val="single" w:sz="4" w:space="0" w:color="auto"/>
                    <w:bottom w:val="single" w:sz="4" w:space="0" w:color="auto"/>
                    <w:right w:val="single" w:sz="4" w:space="0" w:color="auto"/>
                  </w:tcBorders>
                  <w:vAlign w:val="center"/>
                </w:tcPr>
                <w:p w:rsidR="00020E54" w:rsidRPr="00844015" w:rsidRDefault="00C579D5" w:rsidP="00020E54">
                  <w:pPr>
                    <w:spacing w:line="360" w:lineRule="exact"/>
                    <w:jc w:val="center"/>
                    <w:rPr>
                      <w:rFonts w:ascii="華康黑體 Std W3" w:eastAsia="華康黑體 Std W3" w:hAnsi="華康黑體 Std W3" w:hint="eastAsia"/>
                      <w:spacing w:val="-8"/>
                      <w:sz w:val="20"/>
                      <w:szCs w:val="20"/>
                    </w:rPr>
                  </w:pPr>
                  <w:r w:rsidRPr="00844015">
                    <w:rPr>
                      <w:rFonts w:ascii="華康黑體 Std W3" w:eastAsia="華康黑體 Std W3" w:hAnsi="華康黑體 Std W3" w:hint="eastAsia"/>
                      <w:spacing w:val="-8"/>
                      <w:sz w:val="20"/>
                      <w:szCs w:val="20"/>
                    </w:rPr>
                    <w:t>○</w:t>
                  </w:r>
                  <w:r w:rsidR="00020E54" w:rsidRPr="00844015">
                    <w:rPr>
                      <w:rFonts w:ascii="華康黑體 Std W3" w:eastAsia="華康黑體 Std W3" w:hAnsi="華康黑體 Std W3" w:hint="eastAsia"/>
                      <w:spacing w:val="-8"/>
                      <w:sz w:val="20"/>
                      <w:szCs w:val="20"/>
                    </w:rPr>
                    <w:t xml:space="preserve"> </w:t>
                  </w:r>
                  <w:r w:rsidRPr="00844015">
                    <w:rPr>
                      <w:rFonts w:ascii="華康黑體 Std W3" w:eastAsia="華康黑體 Std W3" w:hAnsi="華康黑體 Std W3" w:hint="eastAsia"/>
                      <w:spacing w:val="-8"/>
                      <w:sz w:val="20"/>
                      <w:szCs w:val="20"/>
                    </w:rPr>
                    <w:t>○</w:t>
                  </w:r>
                </w:p>
                <w:p w:rsidR="00C579D5" w:rsidRPr="00844015" w:rsidRDefault="00C579D5" w:rsidP="00020E54">
                  <w:pPr>
                    <w:spacing w:line="360" w:lineRule="exact"/>
                    <w:jc w:val="center"/>
                    <w:rPr>
                      <w:rFonts w:ascii="華康黑體 Std W3" w:eastAsia="華康黑體 Std W3" w:hAnsi="華康黑體 Std W3"/>
                      <w:spacing w:val="-8"/>
                      <w:sz w:val="20"/>
                      <w:szCs w:val="20"/>
                    </w:rPr>
                  </w:pPr>
                  <w:r w:rsidRPr="00844015">
                    <w:rPr>
                      <w:rFonts w:ascii="華康黑體 Std W3" w:eastAsia="華康黑體 Std W3" w:hAnsi="華康黑體 Std W3" w:hint="eastAsia"/>
                      <w:spacing w:val="-8"/>
                      <w:sz w:val="20"/>
                      <w:szCs w:val="20"/>
                    </w:rPr>
                    <w:t>家</w:t>
                  </w:r>
                  <w:r w:rsidR="00020E54" w:rsidRPr="00844015">
                    <w:rPr>
                      <w:rFonts w:ascii="華康黑體 Std W3" w:eastAsia="華康黑體 Std W3" w:hAnsi="華康黑體 Std W3" w:hint="eastAsia"/>
                      <w:spacing w:val="-8"/>
                      <w:sz w:val="20"/>
                      <w:szCs w:val="20"/>
                    </w:rPr>
                    <w:t xml:space="preserve"> </w:t>
                  </w:r>
                  <w:r w:rsidRPr="00844015">
                    <w:rPr>
                      <w:rFonts w:ascii="華康黑體 Std W3" w:eastAsia="華康黑體 Std W3" w:hAnsi="華康黑體 Std W3" w:hint="eastAsia"/>
                      <w:spacing w:val="-8"/>
                      <w:sz w:val="20"/>
                      <w:szCs w:val="20"/>
                    </w:rPr>
                    <w:t>商</w:t>
                  </w:r>
                </w:p>
              </w:tc>
            </w:tr>
            <w:tr w:rsidR="00C579D5" w:rsidRPr="00844015" w:rsidTr="00C579D5">
              <w:trPr>
                <w:trHeight w:val="495"/>
              </w:trPr>
              <w:tc>
                <w:tcPr>
                  <w:tcW w:w="1273"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C579D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第一梯次</w:t>
                  </w:r>
                </w:p>
              </w:tc>
              <w:tc>
                <w:tcPr>
                  <w:tcW w:w="1212" w:type="dxa"/>
                  <w:tcBorders>
                    <w:top w:val="single" w:sz="4" w:space="0" w:color="auto"/>
                    <w:left w:val="single" w:sz="4" w:space="0" w:color="auto"/>
                    <w:bottom w:val="single" w:sz="4" w:space="0" w:color="auto"/>
                    <w:right w:val="single" w:sz="4" w:space="0" w:color="auto"/>
                  </w:tcBorders>
                </w:tcPr>
                <w:p w:rsidR="00C579D5" w:rsidRPr="00844015" w:rsidRDefault="00C579D5"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p>
              </w:tc>
              <w:tc>
                <w:tcPr>
                  <w:tcW w:w="1358"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○○年○月○日</w:t>
                  </w:r>
                </w:p>
              </w:tc>
              <w:tc>
                <w:tcPr>
                  <w:tcW w:w="935"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876C5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共○隊</w:t>
                  </w:r>
                </w:p>
              </w:tc>
              <w:tc>
                <w:tcPr>
                  <w:tcW w:w="1032"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F314F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共○隊</w:t>
                  </w:r>
                </w:p>
              </w:tc>
              <w:tc>
                <w:tcPr>
                  <w:tcW w:w="1032"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F314F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共○隊</w:t>
                  </w:r>
                </w:p>
              </w:tc>
            </w:tr>
            <w:tr w:rsidR="00C579D5" w:rsidRPr="00844015" w:rsidTr="00C579D5">
              <w:trPr>
                <w:trHeight w:val="495"/>
              </w:trPr>
              <w:tc>
                <w:tcPr>
                  <w:tcW w:w="1273"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8E5285">
                  <w:pPr>
                    <w:jc w:val="center"/>
                  </w:pPr>
                  <w:r w:rsidRPr="00844015">
                    <w:rPr>
                      <w:rFonts w:ascii="華康黑體 Std W3" w:eastAsia="華康黑體 Std W3" w:hAnsi="華康黑體 Std W3" w:hint="eastAsia"/>
                      <w:sz w:val="20"/>
                      <w:szCs w:val="20"/>
                    </w:rPr>
                    <w:t>第二梯次</w:t>
                  </w:r>
                </w:p>
              </w:tc>
              <w:tc>
                <w:tcPr>
                  <w:tcW w:w="1212" w:type="dxa"/>
                  <w:tcBorders>
                    <w:top w:val="single" w:sz="4" w:space="0" w:color="auto"/>
                    <w:left w:val="single" w:sz="4" w:space="0" w:color="auto"/>
                    <w:bottom w:val="single" w:sz="4" w:space="0" w:color="auto"/>
                    <w:right w:val="single" w:sz="4" w:space="0" w:color="auto"/>
                  </w:tcBorders>
                </w:tcPr>
                <w:p w:rsidR="00C579D5" w:rsidRPr="00844015" w:rsidRDefault="00C579D5" w:rsidP="00F314F3">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p>
              </w:tc>
              <w:tc>
                <w:tcPr>
                  <w:tcW w:w="1358"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○○年○月○日</w:t>
                  </w:r>
                </w:p>
              </w:tc>
              <w:tc>
                <w:tcPr>
                  <w:tcW w:w="935"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共○隊</w:t>
                  </w:r>
                </w:p>
              </w:tc>
              <w:tc>
                <w:tcPr>
                  <w:tcW w:w="1032"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F314F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共○隊</w:t>
                  </w:r>
                </w:p>
              </w:tc>
              <w:tc>
                <w:tcPr>
                  <w:tcW w:w="1032"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F314F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共○隊</w:t>
                  </w:r>
                </w:p>
              </w:tc>
            </w:tr>
            <w:tr w:rsidR="00C579D5" w:rsidRPr="00844015" w:rsidTr="00C579D5">
              <w:trPr>
                <w:trHeight w:val="495"/>
              </w:trPr>
              <w:tc>
                <w:tcPr>
                  <w:tcW w:w="1273"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8E5285">
                  <w:pPr>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依辦理梯次</w:t>
                  </w:r>
                </w:p>
                <w:p w:rsidR="00C579D5" w:rsidRPr="00844015" w:rsidRDefault="00C579D5" w:rsidP="008E5285">
                  <w:pPr>
                    <w:jc w:val="center"/>
                  </w:pPr>
                  <w:r w:rsidRPr="00844015">
                    <w:rPr>
                      <w:rFonts w:ascii="華康黑體 Std W3" w:eastAsia="華康黑體 Std W3" w:hAnsi="華康黑體 Std W3" w:hint="eastAsia"/>
                      <w:sz w:val="20"/>
                      <w:szCs w:val="20"/>
                    </w:rPr>
                    <w:t>自行增列</w:t>
                  </w:r>
                </w:p>
              </w:tc>
              <w:tc>
                <w:tcPr>
                  <w:tcW w:w="1212" w:type="dxa"/>
                  <w:tcBorders>
                    <w:top w:val="single" w:sz="4" w:space="0" w:color="auto"/>
                    <w:left w:val="single" w:sz="4" w:space="0" w:color="auto"/>
                    <w:bottom w:val="single" w:sz="4" w:space="0" w:color="auto"/>
                    <w:right w:val="single" w:sz="4" w:space="0" w:color="auto"/>
                  </w:tcBorders>
                </w:tcPr>
                <w:p w:rsidR="00C579D5" w:rsidRPr="00844015" w:rsidRDefault="00C579D5" w:rsidP="00F314F3">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p>
              </w:tc>
              <w:tc>
                <w:tcPr>
                  <w:tcW w:w="1358"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○○年○月○日</w:t>
                  </w:r>
                </w:p>
              </w:tc>
              <w:tc>
                <w:tcPr>
                  <w:tcW w:w="935"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共○隊</w:t>
                  </w:r>
                </w:p>
              </w:tc>
              <w:tc>
                <w:tcPr>
                  <w:tcW w:w="1032"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F314F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共○隊</w:t>
                  </w:r>
                </w:p>
              </w:tc>
              <w:tc>
                <w:tcPr>
                  <w:tcW w:w="1032" w:type="dxa"/>
                  <w:tcBorders>
                    <w:top w:val="single" w:sz="4" w:space="0" w:color="auto"/>
                    <w:left w:val="single" w:sz="4" w:space="0" w:color="auto"/>
                    <w:bottom w:val="single" w:sz="4" w:space="0" w:color="auto"/>
                    <w:right w:val="single" w:sz="4" w:space="0" w:color="auto"/>
                  </w:tcBorders>
                  <w:vAlign w:val="center"/>
                </w:tcPr>
                <w:p w:rsidR="00C579D5" w:rsidRPr="00844015" w:rsidRDefault="00C579D5" w:rsidP="00F314F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共○隊</w:t>
                  </w:r>
                </w:p>
              </w:tc>
            </w:tr>
          </w:tbl>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參訪高中職群科說明</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9"/>
              <w:gridCol w:w="1860"/>
              <w:gridCol w:w="1861"/>
              <w:gridCol w:w="1861"/>
            </w:tblGrid>
            <w:tr w:rsidR="004863E1" w:rsidRPr="00844015" w:rsidTr="008E5285">
              <w:trPr>
                <w:trHeight w:val="425"/>
              </w:trPr>
              <w:tc>
                <w:tcPr>
                  <w:tcW w:w="1259" w:type="dxa"/>
                  <w:tcBorders>
                    <w:top w:val="single" w:sz="4" w:space="0" w:color="auto"/>
                    <w:left w:val="single" w:sz="4" w:space="0" w:color="auto"/>
                    <w:bottom w:val="single" w:sz="4" w:space="0" w:color="auto"/>
                    <w:right w:val="single" w:sz="4" w:space="0" w:color="auto"/>
                  </w:tcBorders>
                </w:tcPr>
                <w:p w:rsidR="004863E1" w:rsidRPr="00844015" w:rsidRDefault="004863E1"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參訪學校</w:t>
                  </w:r>
                </w:p>
              </w:tc>
              <w:tc>
                <w:tcPr>
                  <w:tcW w:w="1860" w:type="dxa"/>
                  <w:tcBorders>
                    <w:top w:val="single" w:sz="4" w:space="0" w:color="auto"/>
                    <w:left w:val="single" w:sz="4" w:space="0" w:color="auto"/>
                    <w:bottom w:val="single" w:sz="4" w:space="0" w:color="auto"/>
                    <w:right w:val="single" w:sz="4" w:space="0" w:color="auto"/>
                  </w:tcBorders>
                </w:tcPr>
                <w:p w:rsidR="004863E1" w:rsidRPr="00844015" w:rsidRDefault="004863E1" w:rsidP="008E5285">
                  <w:pPr>
                    <w:spacing w:line="360" w:lineRule="exact"/>
                    <w:jc w:val="both"/>
                    <w:rPr>
                      <w:rFonts w:ascii="華康黑體 Std W3" w:eastAsia="華康黑體 Std W3" w:hAnsi="華康黑體 Std W3"/>
                      <w:spacing w:val="-8"/>
                      <w:sz w:val="20"/>
                      <w:szCs w:val="20"/>
                    </w:rPr>
                  </w:pPr>
                  <w:r w:rsidRPr="00844015">
                    <w:rPr>
                      <w:rFonts w:ascii="華康黑體 Std W3" w:eastAsia="華康黑體 Std W3" w:hAnsi="華康黑體 Std W3" w:hint="eastAsia"/>
                      <w:spacing w:val="-8"/>
                      <w:sz w:val="20"/>
                      <w:szCs w:val="20"/>
                    </w:rPr>
                    <w:t>○○工商</w:t>
                  </w:r>
                </w:p>
              </w:tc>
              <w:tc>
                <w:tcPr>
                  <w:tcW w:w="1861" w:type="dxa"/>
                  <w:tcBorders>
                    <w:top w:val="single" w:sz="4" w:space="0" w:color="auto"/>
                    <w:left w:val="single" w:sz="4" w:space="0" w:color="auto"/>
                    <w:bottom w:val="single" w:sz="4" w:space="0" w:color="auto"/>
                    <w:right w:val="single" w:sz="4" w:space="0" w:color="auto"/>
                  </w:tcBorders>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○○高中</w:t>
                  </w:r>
                </w:p>
              </w:tc>
              <w:tc>
                <w:tcPr>
                  <w:tcW w:w="1861" w:type="dxa"/>
                  <w:tcBorders>
                    <w:top w:val="single" w:sz="4" w:space="0" w:color="auto"/>
                    <w:left w:val="single" w:sz="4" w:space="0" w:color="auto"/>
                    <w:bottom w:val="single" w:sz="4" w:space="0" w:color="auto"/>
                    <w:right w:val="single" w:sz="4" w:space="0" w:color="auto"/>
                  </w:tcBorders>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○○家商</w:t>
                  </w:r>
                </w:p>
              </w:tc>
            </w:tr>
            <w:tr w:rsidR="004863E1" w:rsidRPr="00844015" w:rsidTr="008E5285">
              <w:tc>
                <w:tcPr>
                  <w:tcW w:w="1259" w:type="dxa"/>
                  <w:tcBorders>
                    <w:top w:val="single" w:sz="4" w:space="0" w:color="auto"/>
                    <w:left w:val="single" w:sz="4" w:space="0" w:color="auto"/>
                    <w:bottom w:val="single" w:sz="4" w:space="0" w:color="auto"/>
                    <w:right w:val="single" w:sz="4" w:space="0" w:color="auto"/>
                  </w:tcBorders>
                </w:tcPr>
                <w:p w:rsidR="004863E1" w:rsidRPr="00844015" w:rsidRDefault="004863E1"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參訪群科</w:t>
                  </w:r>
                </w:p>
              </w:tc>
              <w:tc>
                <w:tcPr>
                  <w:tcW w:w="1860" w:type="dxa"/>
                  <w:tcBorders>
                    <w:top w:val="single" w:sz="4" w:space="0" w:color="auto"/>
                    <w:left w:val="single" w:sz="4" w:space="0" w:color="auto"/>
                    <w:bottom w:val="single" w:sz="4" w:space="0" w:color="auto"/>
                    <w:right w:val="single" w:sz="4" w:space="0" w:color="auto"/>
                  </w:tcBorders>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○○、○○、○○等科</w:t>
                  </w:r>
                </w:p>
              </w:tc>
              <w:tc>
                <w:tcPr>
                  <w:tcW w:w="1861" w:type="dxa"/>
                  <w:tcBorders>
                    <w:top w:val="single" w:sz="4" w:space="0" w:color="auto"/>
                    <w:left w:val="single" w:sz="4" w:space="0" w:color="auto"/>
                    <w:bottom w:val="single" w:sz="4" w:space="0" w:color="auto"/>
                    <w:right w:val="single" w:sz="4" w:space="0" w:color="auto"/>
                  </w:tcBorders>
                </w:tcPr>
                <w:p w:rsidR="004863E1" w:rsidRPr="00844015" w:rsidRDefault="004863E1" w:rsidP="008E5285">
                  <w:r w:rsidRPr="00844015">
                    <w:rPr>
                      <w:rFonts w:ascii="華康黑體 Std W3" w:eastAsia="華康黑體 Std W3" w:hAnsi="華康黑體 Std W3" w:hint="eastAsia"/>
                      <w:sz w:val="20"/>
                      <w:szCs w:val="20"/>
                    </w:rPr>
                    <w:t>○○、○○、○○等科</w:t>
                  </w:r>
                </w:p>
              </w:tc>
              <w:tc>
                <w:tcPr>
                  <w:tcW w:w="1861" w:type="dxa"/>
                  <w:tcBorders>
                    <w:top w:val="single" w:sz="4" w:space="0" w:color="auto"/>
                    <w:left w:val="single" w:sz="4" w:space="0" w:color="auto"/>
                    <w:bottom w:val="single" w:sz="4" w:space="0" w:color="auto"/>
                    <w:right w:val="single" w:sz="4" w:space="0" w:color="auto"/>
                  </w:tcBorders>
                </w:tcPr>
                <w:p w:rsidR="004863E1" w:rsidRPr="00844015" w:rsidRDefault="004863E1" w:rsidP="008E5285">
                  <w:r w:rsidRPr="00844015">
                    <w:rPr>
                      <w:rFonts w:ascii="華康黑體 Std W3" w:eastAsia="華康黑體 Std W3" w:hAnsi="華康黑體 Std W3" w:hint="eastAsia"/>
                      <w:sz w:val="20"/>
                      <w:szCs w:val="20"/>
                    </w:rPr>
                    <w:t>○○、○○、○○等科</w:t>
                  </w:r>
                </w:p>
              </w:tc>
            </w:tr>
            <w:tr w:rsidR="004863E1" w:rsidRPr="00844015" w:rsidTr="008E5285">
              <w:tc>
                <w:tcPr>
                  <w:tcW w:w="1259" w:type="dxa"/>
                  <w:tcBorders>
                    <w:top w:val="single" w:sz="4" w:space="0" w:color="auto"/>
                    <w:left w:val="single" w:sz="4" w:space="0" w:color="auto"/>
                    <w:bottom w:val="single" w:sz="4" w:space="0" w:color="auto"/>
                    <w:right w:val="single" w:sz="4" w:space="0" w:color="auto"/>
                  </w:tcBorders>
                </w:tcPr>
                <w:p w:rsidR="004863E1" w:rsidRPr="00844015" w:rsidRDefault="004863E1"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備註</w:t>
                  </w:r>
                </w:p>
              </w:tc>
              <w:tc>
                <w:tcPr>
                  <w:tcW w:w="5582" w:type="dxa"/>
                  <w:gridSpan w:val="3"/>
                  <w:tcBorders>
                    <w:top w:val="single" w:sz="4" w:space="0" w:color="auto"/>
                    <w:left w:val="single" w:sz="4" w:space="0" w:color="auto"/>
                    <w:bottom w:val="single" w:sz="4" w:space="0" w:color="auto"/>
                    <w:right w:val="single" w:sz="4" w:space="0" w:color="auto"/>
                  </w:tcBorders>
                </w:tcPr>
                <w:p w:rsidR="004863E1" w:rsidRPr="00844015" w:rsidRDefault="004863E1" w:rsidP="008E5285">
                  <w:pP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依高職開設群科及國中參訪班數規劃參訪動線及活動順序</w:t>
                  </w:r>
                </w:p>
              </w:tc>
            </w:tr>
          </w:tbl>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群科試探及參訪進行方式：</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(1)</w:t>
            </w:r>
            <w:r w:rsidRPr="00844015">
              <w:rPr>
                <w:rFonts w:ascii="華康黑體 Std W3" w:eastAsia="華康黑體 Std W3" w:hAnsi="華康黑體 Std W3" w:hint="eastAsia"/>
                <w:sz w:val="20"/>
                <w:szCs w:val="20"/>
              </w:rPr>
              <w:t>參訪高職學校簡介及群科課程介紹。</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(2)</w:t>
            </w:r>
            <w:r w:rsidRPr="00844015">
              <w:rPr>
                <w:rFonts w:ascii="華康黑體 Std W3" w:eastAsia="華康黑體 Std W3" w:hAnsi="華康黑體 Std W3" w:hint="eastAsia"/>
                <w:sz w:val="20"/>
                <w:szCs w:val="20"/>
              </w:rPr>
              <w:t>參觀校園及群科場地設施。</w:t>
            </w:r>
          </w:p>
          <w:p w:rsidR="004863E1" w:rsidRPr="00844015" w:rsidRDefault="004863E1" w:rsidP="008E5285">
            <w:pPr>
              <w:spacing w:line="360" w:lineRule="exact"/>
              <w:ind w:rightChars="-147" w:right="-353"/>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(3)</w:t>
            </w:r>
            <w:r w:rsidRPr="00844015">
              <w:rPr>
                <w:rFonts w:ascii="華康黑體 Std W3" w:eastAsia="華康黑體 Std W3" w:hAnsi="華康黑體 Std W3" w:hint="eastAsia"/>
                <w:sz w:val="20"/>
                <w:szCs w:val="20"/>
              </w:rPr>
              <w:t>實地操作及教學。</w:t>
            </w:r>
          </w:p>
          <w:p w:rsidR="004863E1" w:rsidRPr="00844015" w:rsidRDefault="004863E1" w:rsidP="008E5285">
            <w:pPr>
              <w:spacing w:line="360" w:lineRule="exact"/>
              <w:jc w:val="both"/>
              <w:rPr>
                <w:rFonts w:ascii="華康黑體 Std W3" w:eastAsia="華康黑體 Std W3" w:hAnsi="華康黑體 Std W3"/>
                <w:strike/>
                <w:sz w:val="20"/>
                <w:szCs w:val="20"/>
              </w:rPr>
            </w:pPr>
            <w:r w:rsidRPr="00844015">
              <w:rPr>
                <w:rFonts w:ascii="華康黑體 Std W3" w:eastAsia="華康黑體 Std W3" w:hAnsi="華康黑體 Std W3"/>
                <w:sz w:val="20"/>
                <w:szCs w:val="20"/>
              </w:rPr>
              <w:t xml:space="preserve">  (4)</w:t>
            </w:r>
            <w:r w:rsidRPr="00844015">
              <w:rPr>
                <w:rFonts w:ascii="華康黑體 Std W3" w:eastAsia="華康黑體 Std W3" w:hAnsi="華康黑體 Std W3" w:hint="eastAsia"/>
                <w:sz w:val="20"/>
                <w:szCs w:val="20"/>
              </w:rPr>
              <w:t>綜合座談（心得分享）。</w:t>
            </w:r>
          </w:p>
        </w:tc>
      </w:tr>
    </w:tbl>
    <w:p w:rsidR="004863E1" w:rsidRPr="00844015" w:rsidRDefault="004863E1" w:rsidP="004863E1">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（四）分梯次原班級辦理模式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3659"/>
        <w:gridCol w:w="3895"/>
      </w:tblGrid>
      <w:tr w:rsidR="00EE2741" w:rsidRPr="00844015" w:rsidTr="008E5285">
        <w:trPr>
          <w:trHeight w:val="337"/>
        </w:trPr>
        <w:tc>
          <w:tcPr>
            <w:tcW w:w="4428" w:type="dxa"/>
            <w:gridSpan w:val="2"/>
            <w:tcBorders>
              <w:top w:val="single" w:sz="12" w:space="0" w:color="auto"/>
              <w:left w:val="single" w:sz="12" w:space="0" w:color="auto"/>
              <w:bottom w:val="single" w:sz="12" w:space="0" w:color="auto"/>
              <w:right w:val="single" w:sz="6" w:space="0" w:color="auto"/>
            </w:tcBorders>
            <w:vAlign w:val="center"/>
          </w:tcPr>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動</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規</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劃</w:t>
            </w:r>
          </w:p>
        </w:tc>
        <w:tc>
          <w:tcPr>
            <w:tcW w:w="3895" w:type="dxa"/>
            <w:tcBorders>
              <w:top w:val="single" w:sz="12" w:space="0" w:color="auto"/>
              <w:left w:val="single" w:sz="6" w:space="0" w:color="auto"/>
              <w:bottom w:val="single" w:sz="12" w:space="0" w:color="auto"/>
              <w:right w:val="single" w:sz="12" w:space="0" w:color="auto"/>
            </w:tcBorders>
            <w:vAlign w:val="center"/>
          </w:tcPr>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r w:rsidRPr="00844015">
              <w:rPr>
                <w:rFonts w:ascii="華康黑體 Std W3" w:eastAsia="華康黑體 Std W3" w:hAnsi="華康黑體 Std W3"/>
                <w:b/>
                <w:sz w:val="20"/>
                <w:szCs w:val="20"/>
              </w:rPr>
              <w:t>/</w:t>
            </w:r>
            <w:r w:rsidRPr="00844015">
              <w:rPr>
                <w:rFonts w:ascii="華康黑體 Std W3" w:eastAsia="華康黑體 Std W3" w:hAnsi="華康黑體 Std W3" w:hint="eastAsia"/>
                <w:b/>
                <w:sz w:val="20"/>
                <w:szCs w:val="20"/>
              </w:rPr>
              <w:t>備註</w:t>
            </w:r>
          </w:p>
        </w:tc>
      </w:tr>
      <w:tr w:rsidR="00EE2741" w:rsidRPr="00844015" w:rsidTr="00E463A7">
        <w:trPr>
          <w:trHeight w:val="1590"/>
        </w:trPr>
        <w:tc>
          <w:tcPr>
            <w:tcW w:w="769" w:type="dxa"/>
            <w:tcBorders>
              <w:top w:val="single" w:sz="12" w:space="0" w:color="auto"/>
              <w:left w:val="single" w:sz="12" w:space="0" w:color="auto"/>
              <w:bottom w:val="single" w:sz="4" w:space="0" w:color="auto"/>
              <w:right w:val="single" w:sz="6" w:space="0" w:color="auto"/>
            </w:tcBorders>
            <w:vAlign w:val="center"/>
          </w:tcPr>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活動</w:t>
            </w:r>
          </w:p>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時間</w:t>
            </w:r>
          </w:p>
        </w:tc>
        <w:tc>
          <w:tcPr>
            <w:tcW w:w="3659" w:type="dxa"/>
            <w:tcBorders>
              <w:top w:val="single" w:sz="12" w:space="0" w:color="auto"/>
              <w:left w:val="single" w:sz="6" w:space="0" w:color="auto"/>
              <w:bottom w:val="single" w:sz="4" w:space="0" w:color="auto"/>
              <w:right w:val="single" w:sz="6" w:space="0" w:color="auto"/>
            </w:tcBorders>
            <w:vAlign w:val="center"/>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分○梯次進行</w:t>
            </w:r>
          </w:p>
          <w:p w:rsidR="00EE2741" w:rsidRPr="00844015" w:rsidRDefault="00EE2741"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第一梯次：</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日</w:t>
            </w:r>
          </w:p>
          <w:p w:rsidR="00185954" w:rsidRPr="00844015" w:rsidRDefault="00185954"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p w:rsidR="00EE2741" w:rsidRPr="00844015" w:rsidRDefault="00EE2741"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第二梯次：</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日</w:t>
            </w:r>
          </w:p>
          <w:p w:rsidR="00185954" w:rsidRPr="00844015" w:rsidRDefault="00185954"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p w:rsidR="00E463A7" w:rsidRPr="00844015" w:rsidRDefault="00EE2741"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（依辦理梯次自行增列）</w:t>
            </w:r>
          </w:p>
        </w:tc>
        <w:tc>
          <w:tcPr>
            <w:tcW w:w="3895" w:type="dxa"/>
            <w:tcBorders>
              <w:top w:val="single" w:sz="12" w:space="0" w:color="auto"/>
              <w:left w:val="single" w:sz="6" w:space="0" w:color="auto"/>
              <w:bottom w:val="single" w:sz="4" w:space="0" w:color="auto"/>
              <w:right w:val="single" w:sz="12" w:space="0" w:color="auto"/>
            </w:tcBorders>
            <w:vAlign w:val="center"/>
          </w:tcPr>
          <w:p w:rsidR="00EE2741" w:rsidRPr="00844015" w:rsidRDefault="00EE2741" w:rsidP="008E5285">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007136D5" w:rsidRPr="00844015">
              <w:rPr>
                <w:rFonts w:ascii="華康黑體 Std W3" w:eastAsia="華康黑體 Std W3" w:hAnsi="華康黑體 Std W3" w:hint="eastAsia"/>
                <w:sz w:val="20"/>
                <w:szCs w:val="20"/>
              </w:rPr>
              <w:t>二</w:t>
            </w:r>
            <w:r w:rsidRPr="00844015">
              <w:rPr>
                <w:rFonts w:ascii="華康黑體 Std W3" w:eastAsia="華康黑體 Std W3" w:hAnsi="華康黑體 Std W3" w:hint="eastAsia"/>
                <w:sz w:val="20"/>
                <w:szCs w:val="20"/>
              </w:rPr>
              <w:t>年級普通班共○班分○梯次活動</w:t>
            </w:r>
          </w:p>
          <w:p w:rsidR="00EE2741" w:rsidRPr="00844015" w:rsidRDefault="00EE2741"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特教班單獨辦理</w:t>
            </w:r>
          </w:p>
          <w:p w:rsidR="003A1C2E" w:rsidRPr="00844015" w:rsidRDefault="003A1C2E"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3.參訪時間以半天為原則（如：段考第二天下午、學校班週會及社團時間、寒暑假等）</w:t>
            </w:r>
          </w:p>
        </w:tc>
      </w:tr>
      <w:tr w:rsidR="00D74DD3" w:rsidRPr="00844015" w:rsidTr="00E463A7">
        <w:trPr>
          <w:trHeight w:val="1962"/>
        </w:trPr>
        <w:tc>
          <w:tcPr>
            <w:tcW w:w="769" w:type="dxa"/>
            <w:tcBorders>
              <w:top w:val="single" w:sz="6" w:space="0" w:color="auto"/>
              <w:left w:val="single" w:sz="12" w:space="0" w:color="auto"/>
              <w:bottom w:val="single" w:sz="6" w:space="0" w:color="auto"/>
              <w:right w:val="single" w:sz="6" w:space="0" w:color="auto"/>
            </w:tcBorders>
            <w:vAlign w:val="center"/>
          </w:tcPr>
          <w:p w:rsidR="00D74DD3" w:rsidRPr="00844015" w:rsidRDefault="00D74DD3"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預計</w:t>
            </w:r>
          </w:p>
          <w:p w:rsidR="00D74DD3" w:rsidRPr="00844015" w:rsidRDefault="00D74DD3"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合作</w:t>
            </w:r>
          </w:p>
          <w:p w:rsidR="00D74DD3" w:rsidRPr="00844015" w:rsidRDefault="00D74DD3"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3659" w:type="dxa"/>
            <w:tcBorders>
              <w:top w:val="single" w:sz="6" w:space="0" w:color="auto"/>
              <w:left w:val="single" w:sz="6" w:space="0" w:color="auto"/>
              <w:bottom w:val="single" w:sz="6" w:space="0" w:color="auto"/>
              <w:right w:val="single" w:sz="6" w:space="0" w:color="auto"/>
            </w:tcBorders>
            <w:vAlign w:val="center"/>
          </w:tcPr>
          <w:p w:rsidR="00D74DD3" w:rsidRPr="00844015" w:rsidRDefault="00D74DD3" w:rsidP="00D35E18">
            <w:pPr>
              <w:spacing w:line="360" w:lineRule="exact"/>
              <w:ind w:left="600" w:hangingChars="300" w:hanging="600"/>
              <w:jc w:val="both"/>
              <w:rPr>
                <w:rFonts w:ascii="華康黑體 Std W3" w:eastAsia="華康黑體 Std W3" w:hAnsi="華康黑體 Std W3"/>
                <w:sz w:val="20"/>
                <w:szCs w:val="20"/>
                <w:u w:val="single"/>
              </w:rPr>
            </w:pPr>
            <w:r w:rsidRPr="00844015">
              <w:rPr>
                <w:rFonts w:ascii="華康黑體 Std W3" w:eastAsia="華康黑體 Std W3" w:hAnsi="華康黑體 Std W3" w:hint="eastAsia"/>
                <w:sz w:val="20"/>
                <w:szCs w:val="20"/>
              </w:rPr>
              <w:t>高職：○○高職、○○商工、○○高中等</w:t>
            </w:r>
          </w:p>
        </w:tc>
        <w:tc>
          <w:tcPr>
            <w:tcW w:w="3895" w:type="dxa"/>
            <w:tcBorders>
              <w:top w:val="single" w:sz="6" w:space="0" w:color="auto"/>
              <w:left w:val="single" w:sz="6" w:space="0" w:color="auto"/>
              <w:bottom w:val="single" w:sz="6" w:space="0" w:color="auto"/>
              <w:right w:val="single" w:sz="12" w:space="0" w:color="auto"/>
            </w:tcBorders>
            <w:vAlign w:val="center"/>
          </w:tcPr>
          <w:p w:rsidR="00D74DD3" w:rsidRPr="00844015" w:rsidRDefault="00D74DD3" w:rsidP="00D35E18">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以社區高中職為主、職場參訪為輔並配合參訪職群類科的多樣化</w:t>
            </w:r>
          </w:p>
          <w:p w:rsidR="00D74DD3" w:rsidRPr="00844015" w:rsidRDefault="00D74DD3" w:rsidP="00D35E18">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得依學校需求選擇參訪一所或多所高職</w:t>
            </w:r>
          </w:p>
        </w:tc>
      </w:tr>
      <w:tr w:rsidR="00EE2741" w:rsidRPr="00844015" w:rsidTr="00E463A7">
        <w:trPr>
          <w:trHeight w:val="1598"/>
        </w:trPr>
        <w:tc>
          <w:tcPr>
            <w:tcW w:w="769" w:type="dxa"/>
            <w:tcBorders>
              <w:top w:val="single" w:sz="6" w:space="0" w:color="auto"/>
              <w:left w:val="single" w:sz="12" w:space="0" w:color="auto"/>
              <w:bottom w:val="single" w:sz="6" w:space="0" w:color="auto"/>
              <w:right w:val="single" w:sz="6" w:space="0" w:color="auto"/>
            </w:tcBorders>
            <w:vAlign w:val="center"/>
          </w:tcPr>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參加</w:t>
            </w:r>
          </w:p>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人員</w:t>
            </w:r>
          </w:p>
        </w:tc>
        <w:tc>
          <w:tcPr>
            <w:tcW w:w="3659" w:type="dxa"/>
            <w:tcBorders>
              <w:top w:val="single" w:sz="6" w:space="0" w:color="auto"/>
              <w:left w:val="single" w:sz="6" w:space="0" w:color="auto"/>
              <w:bottom w:val="single" w:sz="6" w:space="0" w:color="auto"/>
              <w:right w:val="single" w:sz="6" w:space="0" w:color="auto"/>
            </w:tcBorders>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學生：約</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人</w:t>
            </w:r>
          </w:p>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行政單位：輔導處（室）○○人及○○處○○人</w:t>
            </w:r>
          </w:p>
        </w:tc>
        <w:tc>
          <w:tcPr>
            <w:tcW w:w="3895" w:type="dxa"/>
            <w:tcBorders>
              <w:top w:val="single" w:sz="6" w:space="0" w:color="auto"/>
              <w:left w:val="single" w:sz="6" w:space="0" w:color="auto"/>
              <w:bottom w:val="single" w:sz="6" w:space="0" w:color="auto"/>
              <w:right w:val="single" w:sz="12" w:space="0" w:color="auto"/>
            </w:tcBorders>
          </w:tcPr>
          <w:p w:rsidR="00EE2741" w:rsidRPr="00844015" w:rsidRDefault="00EE2741" w:rsidP="008E5285">
            <w:pPr>
              <w:spacing w:line="360" w:lineRule="exact"/>
              <w:jc w:val="both"/>
              <w:rPr>
                <w:rFonts w:ascii="華康黑體 Std W3" w:eastAsia="華康黑體 Std W3" w:hAnsi="華康黑體 Std W3"/>
                <w:sz w:val="20"/>
                <w:szCs w:val="20"/>
              </w:rPr>
            </w:pPr>
          </w:p>
        </w:tc>
      </w:tr>
      <w:tr w:rsidR="00EE2741" w:rsidRPr="00844015" w:rsidTr="00D9381C">
        <w:trPr>
          <w:trHeight w:val="6675"/>
        </w:trPr>
        <w:tc>
          <w:tcPr>
            <w:tcW w:w="769" w:type="dxa"/>
            <w:tcBorders>
              <w:top w:val="single" w:sz="6" w:space="0" w:color="auto"/>
              <w:left w:val="single" w:sz="12" w:space="0" w:color="auto"/>
              <w:bottom w:val="single" w:sz="12" w:space="0" w:color="auto"/>
              <w:right w:val="single" w:sz="6" w:space="0" w:color="auto"/>
            </w:tcBorders>
            <w:vAlign w:val="center"/>
          </w:tcPr>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預計</w:t>
            </w:r>
          </w:p>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方式</w:t>
            </w:r>
          </w:p>
        </w:tc>
        <w:tc>
          <w:tcPr>
            <w:tcW w:w="7554" w:type="dxa"/>
            <w:gridSpan w:val="2"/>
            <w:tcBorders>
              <w:top w:val="single" w:sz="6" w:space="0" w:color="auto"/>
              <w:left w:val="single" w:sz="6" w:space="0" w:color="auto"/>
              <w:bottom w:val="single" w:sz="12" w:space="0" w:color="auto"/>
              <w:right w:val="single" w:sz="12" w:space="0" w:color="auto"/>
            </w:tcBorders>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辦理方式：以班級為單位，導師隨班督導。</w:t>
            </w:r>
          </w:p>
          <w:tbl>
            <w:tblPr>
              <w:tblW w:w="6831"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2"/>
              <w:gridCol w:w="1417"/>
              <w:gridCol w:w="1374"/>
              <w:gridCol w:w="1374"/>
              <w:gridCol w:w="1374"/>
            </w:tblGrid>
            <w:tr w:rsidR="00EE2741" w:rsidRPr="00844015" w:rsidTr="00BE5B72">
              <w:trPr>
                <w:trHeight w:val="495"/>
              </w:trPr>
              <w:tc>
                <w:tcPr>
                  <w:tcW w:w="1292"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BE5B7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梯次別</w:t>
                  </w:r>
                </w:p>
              </w:tc>
              <w:tc>
                <w:tcPr>
                  <w:tcW w:w="1417"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BE5B72">
                  <w:pPr>
                    <w:spacing w:line="360" w:lineRule="exact"/>
                    <w:jc w:val="center"/>
                    <w:rPr>
                      <w:rFonts w:ascii="華康黑體 Std W3" w:eastAsia="華康黑體 Std W3" w:hAnsi="華康黑體 Std W3"/>
                      <w:spacing w:val="-20"/>
                      <w:sz w:val="20"/>
                      <w:szCs w:val="20"/>
                    </w:rPr>
                  </w:pPr>
                  <w:r w:rsidRPr="00844015">
                    <w:rPr>
                      <w:rFonts w:ascii="華康黑體 Std W3" w:eastAsia="華康黑體 Std W3" w:hAnsi="華康黑體 Std W3" w:hint="eastAsia"/>
                      <w:sz w:val="20"/>
                      <w:szCs w:val="20"/>
                    </w:rPr>
                    <w:t>時</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間</w:t>
                  </w:r>
                </w:p>
              </w:tc>
              <w:tc>
                <w:tcPr>
                  <w:tcW w:w="1374"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BE5B72">
                  <w:pPr>
                    <w:spacing w:line="360" w:lineRule="exact"/>
                    <w:jc w:val="center"/>
                    <w:rPr>
                      <w:rFonts w:ascii="華康黑體 Std W3" w:eastAsia="華康黑體 Std W3" w:hAnsi="華康黑體 Std W3"/>
                      <w:spacing w:val="-8"/>
                      <w:sz w:val="20"/>
                      <w:szCs w:val="20"/>
                    </w:rPr>
                  </w:pPr>
                  <w:r w:rsidRPr="00844015">
                    <w:rPr>
                      <w:rFonts w:ascii="華康黑體 Std W3" w:eastAsia="華康黑體 Std W3" w:hAnsi="華康黑體 Std W3" w:hint="eastAsia"/>
                      <w:spacing w:val="-8"/>
                      <w:sz w:val="20"/>
                      <w:szCs w:val="20"/>
                    </w:rPr>
                    <w:t>○○工商</w:t>
                  </w:r>
                </w:p>
              </w:tc>
              <w:tc>
                <w:tcPr>
                  <w:tcW w:w="1374"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BE5B7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○○高中</w:t>
                  </w:r>
                </w:p>
              </w:tc>
              <w:tc>
                <w:tcPr>
                  <w:tcW w:w="1374"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BE5B7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○○家商</w:t>
                  </w:r>
                </w:p>
              </w:tc>
            </w:tr>
            <w:tr w:rsidR="00EE2741" w:rsidRPr="00844015" w:rsidTr="00BE5B72">
              <w:trPr>
                <w:trHeight w:val="495"/>
              </w:trPr>
              <w:tc>
                <w:tcPr>
                  <w:tcW w:w="1292"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第一梯次</w:t>
                  </w:r>
                </w:p>
              </w:tc>
              <w:tc>
                <w:tcPr>
                  <w:tcW w:w="1417"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○○年○月○日</w:t>
                  </w:r>
                </w:p>
              </w:tc>
              <w:tc>
                <w:tcPr>
                  <w:tcW w:w="1374" w:type="dxa"/>
                  <w:tcBorders>
                    <w:top w:val="single" w:sz="4" w:space="0" w:color="auto"/>
                    <w:left w:val="single" w:sz="4" w:space="0" w:color="auto"/>
                    <w:bottom w:val="single" w:sz="4" w:space="0" w:color="auto"/>
                    <w:right w:val="single" w:sz="4" w:space="0" w:color="auto"/>
                  </w:tcBorders>
                  <w:vAlign w:val="center"/>
                </w:tcPr>
                <w:p w:rsidR="00EE2741" w:rsidRPr="00844015" w:rsidRDefault="00BE5B72" w:rsidP="00BE5B7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，共○班</w:t>
                  </w:r>
                </w:p>
              </w:tc>
              <w:tc>
                <w:tcPr>
                  <w:tcW w:w="1374" w:type="dxa"/>
                  <w:tcBorders>
                    <w:top w:val="single" w:sz="4" w:space="0" w:color="auto"/>
                    <w:left w:val="single" w:sz="4" w:space="0" w:color="auto"/>
                    <w:bottom w:val="single" w:sz="4" w:space="0" w:color="auto"/>
                    <w:right w:val="single" w:sz="4" w:space="0" w:color="auto"/>
                  </w:tcBorders>
                  <w:vAlign w:val="center"/>
                </w:tcPr>
                <w:p w:rsidR="00EE2741" w:rsidRPr="00844015" w:rsidRDefault="00BE5B72" w:rsidP="00BE5B7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，共○班</w:t>
                  </w:r>
                </w:p>
              </w:tc>
              <w:tc>
                <w:tcPr>
                  <w:tcW w:w="1374" w:type="dxa"/>
                  <w:tcBorders>
                    <w:top w:val="single" w:sz="4" w:space="0" w:color="auto"/>
                    <w:left w:val="single" w:sz="4" w:space="0" w:color="auto"/>
                    <w:bottom w:val="single" w:sz="4" w:space="0" w:color="auto"/>
                    <w:right w:val="single" w:sz="4" w:space="0" w:color="auto"/>
                  </w:tcBorders>
                  <w:vAlign w:val="center"/>
                </w:tcPr>
                <w:p w:rsidR="00EE2741" w:rsidRPr="00844015" w:rsidRDefault="00BE5B72" w:rsidP="00BE5B7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，共○班</w:t>
                  </w:r>
                </w:p>
              </w:tc>
            </w:tr>
            <w:tr w:rsidR="00EE2741" w:rsidRPr="00844015" w:rsidTr="00BE5B72">
              <w:trPr>
                <w:trHeight w:val="495"/>
              </w:trPr>
              <w:tc>
                <w:tcPr>
                  <w:tcW w:w="1292"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jc w:val="center"/>
                  </w:pPr>
                  <w:r w:rsidRPr="00844015">
                    <w:rPr>
                      <w:rFonts w:ascii="華康黑體 Std W3" w:eastAsia="華康黑體 Std W3" w:hAnsi="華康黑體 Std W3" w:hint="eastAsia"/>
                      <w:sz w:val="20"/>
                      <w:szCs w:val="20"/>
                    </w:rPr>
                    <w:t>第二梯次</w:t>
                  </w:r>
                </w:p>
              </w:tc>
              <w:tc>
                <w:tcPr>
                  <w:tcW w:w="1417"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○○年○月○日</w:t>
                  </w:r>
                </w:p>
              </w:tc>
              <w:tc>
                <w:tcPr>
                  <w:tcW w:w="1374" w:type="dxa"/>
                  <w:tcBorders>
                    <w:top w:val="single" w:sz="4" w:space="0" w:color="auto"/>
                    <w:left w:val="single" w:sz="4" w:space="0" w:color="auto"/>
                    <w:bottom w:val="single" w:sz="4" w:space="0" w:color="auto"/>
                    <w:right w:val="single" w:sz="4" w:space="0" w:color="auto"/>
                  </w:tcBorders>
                  <w:vAlign w:val="center"/>
                </w:tcPr>
                <w:p w:rsidR="00EE2741" w:rsidRPr="00844015" w:rsidRDefault="00BE5B72" w:rsidP="00BE5B7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，共○班</w:t>
                  </w:r>
                </w:p>
              </w:tc>
              <w:tc>
                <w:tcPr>
                  <w:tcW w:w="1374" w:type="dxa"/>
                  <w:tcBorders>
                    <w:top w:val="single" w:sz="4" w:space="0" w:color="auto"/>
                    <w:left w:val="single" w:sz="4" w:space="0" w:color="auto"/>
                    <w:bottom w:val="single" w:sz="4" w:space="0" w:color="auto"/>
                    <w:right w:val="single" w:sz="4" w:space="0" w:color="auto"/>
                  </w:tcBorders>
                  <w:vAlign w:val="center"/>
                </w:tcPr>
                <w:p w:rsidR="00EE2741" w:rsidRPr="00844015" w:rsidRDefault="00BE5B72" w:rsidP="00BE5B7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，共○班</w:t>
                  </w:r>
                </w:p>
              </w:tc>
              <w:tc>
                <w:tcPr>
                  <w:tcW w:w="1374" w:type="dxa"/>
                  <w:tcBorders>
                    <w:top w:val="single" w:sz="4" w:space="0" w:color="auto"/>
                    <w:left w:val="single" w:sz="4" w:space="0" w:color="auto"/>
                    <w:bottom w:val="single" w:sz="4" w:space="0" w:color="auto"/>
                    <w:right w:val="single" w:sz="4" w:space="0" w:color="auto"/>
                  </w:tcBorders>
                  <w:vAlign w:val="center"/>
                </w:tcPr>
                <w:p w:rsidR="00EE2741" w:rsidRPr="00844015" w:rsidRDefault="00BE5B72" w:rsidP="00BE5B7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，共○班</w:t>
                  </w:r>
                </w:p>
              </w:tc>
            </w:tr>
            <w:tr w:rsidR="00EE2741" w:rsidRPr="00844015" w:rsidTr="00BE5B72">
              <w:trPr>
                <w:trHeight w:val="495"/>
              </w:trPr>
              <w:tc>
                <w:tcPr>
                  <w:tcW w:w="1292"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依辦理梯次</w:t>
                  </w:r>
                </w:p>
                <w:p w:rsidR="00EE2741" w:rsidRPr="00844015" w:rsidRDefault="00EE2741" w:rsidP="008E5285">
                  <w:pPr>
                    <w:jc w:val="center"/>
                  </w:pPr>
                  <w:r w:rsidRPr="00844015">
                    <w:rPr>
                      <w:rFonts w:ascii="華康黑體 Std W3" w:eastAsia="華康黑體 Std W3" w:hAnsi="華康黑體 Std W3" w:hint="eastAsia"/>
                      <w:sz w:val="20"/>
                      <w:szCs w:val="20"/>
                    </w:rPr>
                    <w:t>自行增列</w:t>
                  </w:r>
                </w:p>
              </w:tc>
              <w:tc>
                <w:tcPr>
                  <w:tcW w:w="1417"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○○年○月○日</w:t>
                  </w:r>
                </w:p>
              </w:tc>
              <w:tc>
                <w:tcPr>
                  <w:tcW w:w="1374" w:type="dxa"/>
                  <w:tcBorders>
                    <w:top w:val="single" w:sz="4" w:space="0" w:color="auto"/>
                    <w:left w:val="single" w:sz="4" w:space="0" w:color="auto"/>
                    <w:bottom w:val="single" w:sz="4" w:space="0" w:color="auto"/>
                    <w:right w:val="single" w:sz="4" w:space="0" w:color="auto"/>
                  </w:tcBorders>
                  <w:vAlign w:val="center"/>
                </w:tcPr>
                <w:p w:rsidR="00EE2741" w:rsidRPr="00844015" w:rsidRDefault="00BE5B72" w:rsidP="00BE5B7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，共○班</w:t>
                  </w:r>
                </w:p>
              </w:tc>
              <w:tc>
                <w:tcPr>
                  <w:tcW w:w="1374" w:type="dxa"/>
                  <w:tcBorders>
                    <w:top w:val="single" w:sz="4" w:space="0" w:color="auto"/>
                    <w:left w:val="single" w:sz="4" w:space="0" w:color="auto"/>
                    <w:bottom w:val="single" w:sz="4" w:space="0" w:color="auto"/>
                    <w:right w:val="single" w:sz="4" w:space="0" w:color="auto"/>
                  </w:tcBorders>
                  <w:vAlign w:val="center"/>
                </w:tcPr>
                <w:p w:rsidR="00EE2741" w:rsidRPr="00844015" w:rsidRDefault="00BE5B72" w:rsidP="00BE5B7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，共○班</w:t>
                  </w:r>
                </w:p>
              </w:tc>
              <w:tc>
                <w:tcPr>
                  <w:tcW w:w="1374" w:type="dxa"/>
                  <w:tcBorders>
                    <w:top w:val="single" w:sz="4" w:space="0" w:color="auto"/>
                    <w:left w:val="single" w:sz="4" w:space="0" w:color="auto"/>
                    <w:bottom w:val="single" w:sz="4" w:space="0" w:color="auto"/>
                    <w:right w:val="single" w:sz="4" w:space="0" w:color="auto"/>
                  </w:tcBorders>
                  <w:vAlign w:val="center"/>
                </w:tcPr>
                <w:p w:rsidR="00EE2741" w:rsidRPr="00844015" w:rsidRDefault="00BE5B72" w:rsidP="00BE5B72">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○班、○班</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，共○班</w:t>
                  </w:r>
                </w:p>
              </w:tc>
            </w:tr>
          </w:tbl>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參訪高中職群科說明</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9"/>
              <w:gridCol w:w="1860"/>
              <w:gridCol w:w="1861"/>
              <w:gridCol w:w="1861"/>
            </w:tblGrid>
            <w:tr w:rsidR="00EE2741" w:rsidRPr="00844015" w:rsidTr="008E19C1">
              <w:trPr>
                <w:trHeight w:val="425"/>
              </w:trPr>
              <w:tc>
                <w:tcPr>
                  <w:tcW w:w="1259"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19C1">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參訪學校</w:t>
                  </w:r>
                </w:p>
              </w:tc>
              <w:tc>
                <w:tcPr>
                  <w:tcW w:w="1860"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19C1">
                  <w:pPr>
                    <w:spacing w:line="360" w:lineRule="exact"/>
                    <w:jc w:val="center"/>
                    <w:rPr>
                      <w:rFonts w:ascii="華康黑體 Std W3" w:eastAsia="華康黑體 Std W3" w:hAnsi="華康黑體 Std W3"/>
                      <w:spacing w:val="-8"/>
                      <w:sz w:val="20"/>
                      <w:szCs w:val="20"/>
                    </w:rPr>
                  </w:pPr>
                  <w:r w:rsidRPr="00844015">
                    <w:rPr>
                      <w:rFonts w:ascii="華康黑體 Std W3" w:eastAsia="華康黑體 Std W3" w:hAnsi="華康黑體 Std W3" w:hint="eastAsia"/>
                      <w:spacing w:val="-8"/>
                      <w:sz w:val="20"/>
                      <w:szCs w:val="20"/>
                    </w:rPr>
                    <w:t>○○工商</w:t>
                  </w:r>
                </w:p>
              </w:tc>
              <w:tc>
                <w:tcPr>
                  <w:tcW w:w="1861"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19C1">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○○高中</w:t>
                  </w:r>
                </w:p>
              </w:tc>
              <w:tc>
                <w:tcPr>
                  <w:tcW w:w="1861"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19C1">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○○家商</w:t>
                  </w:r>
                </w:p>
              </w:tc>
            </w:tr>
            <w:tr w:rsidR="00EE2741" w:rsidRPr="00844015" w:rsidTr="008E5285">
              <w:tc>
                <w:tcPr>
                  <w:tcW w:w="1259" w:type="dxa"/>
                  <w:tcBorders>
                    <w:top w:val="single" w:sz="4" w:space="0" w:color="auto"/>
                    <w:left w:val="single" w:sz="4" w:space="0" w:color="auto"/>
                    <w:bottom w:val="single" w:sz="4" w:space="0" w:color="auto"/>
                    <w:right w:val="single" w:sz="4" w:space="0" w:color="auto"/>
                  </w:tcBorders>
                </w:tcPr>
                <w:p w:rsidR="00EE2741" w:rsidRPr="00844015" w:rsidRDefault="00EE2741"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參訪群科</w:t>
                  </w:r>
                </w:p>
              </w:tc>
              <w:tc>
                <w:tcPr>
                  <w:tcW w:w="1860" w:type="dxa"/>
                  <w:tcBorders>
                    <w:top w:val="single" w:sz="4" w:space="0" w:color="auto"/>
                    <w:left w:val="single" w:sz="4" w:space="0" w:color="auto"/>
                    <w:bottom w:val="single" w:sz="4" w:space="0" w:color="auto"/>
                    <w:right w:val="single" w:sz="4" w:space="0" w:color="auto"/>
                  </w:tcBorders>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○○、○○、○○等科</w:t>
                  </w:r>
                </w:p>
              </w:tc>
              <w:tc>
                <w:tcPr>
                  <w:tcW w:w="1861" w:type="dxa"/>
                  <w:tcBorders>
                    <w:top w:val="single" w:sz="4" w:space="0" w:color="auto"/>
                    <w:left w:val="single" w:sz="4" w:space="0" w:color="auto"/>
                    <w:bottom w:val="single" w:sz="4" w:space="0" w:color="auto"/>
                    <w:right w:val="single" w:sz="4" w:space="0" w:color="auto"/>
                  </w:tcBorders>
                </w:tcPr>
                <w:p w:rsidR="00EE2741" w:rsidRPr="00844015" w:rsidRDefault="00EE2741" w:rsidP="008E5285">
                  <w:r w:rsidRPr="00844015">
                    <w:rPr>
                      <w:rFonts w:ascii="華康黑體 Std W3" w:eastAsia="華康黑體 Std W3" w:hAnsi="華康黑體 Std W3" w:hint="eastAsia"/>
                      <w:sz w:val="20"/>
                      <w:szCs w:val="20"/>
                    </w:rPr>
                    <w:t>○○、○○、○○等科</w:t>
                  </w:r>
                </w:p>
              </w:tc>
              <w:tc>
                <w:tcPr>
                  <w:tcW w:w="1861" w:type="dxa"/>
                  <w:tcBorders>
                    <w:top w:val="single" w:sz="4" w:space="0" w:color="auto"/>
                    <w:left w:val="single" w:sz="4" w:space="0" w:color="auto"/>
                    <w:bottom w:val="single" w:sz="4" w:space="0" w:color="auto"/>
                    <w:right w:val="single" w:sz="4" w:space="0" w:color="auto"/>
                  </w:tcBorders>
                </w:tcPr>
                <w:p w:rsidR="00EE2741" w:rsidRPr="00844015" w:rsidRDefault="00EE2741" w:rsidP="008E5285">
                  <w:r w:rsidRPr="00844015">
                    <w:rPr>
                      <w:rFonts w:ascii="華康黑體 Std W3" w:eastAsia="華康黑體 Std W3" w:hAnsi="華康黑體 Std W3" w:hint="eastAsia"/>
                      <w:sz w:val="20"/>
                      <w:szCs w:val="20"/>
                    </w:rPr>
                    <w:t>○○、○○、○○等科</w:t>
                  </w:r>
                </w:p>
              </w:tc>
            </w:tr>
            <w:tr w:rsidR="00EE2741" w:rsidRPr="00844015" w:rsidTr="008E5285">
              <w:tc>
                <w:tcPr>
                  <w:tcW w:w="1259" w:type="dxa"/>
                  <w:tcBorders>
                    <w:top w:val="single" w:sz="4" w:space="0" w:color="auto"/>
                    <w:left w:val="single" w:sz="4" w:space="0" w:color="auto"/>
                    <w:bottom w:val="single" w:sz="4" w:space="0" w:color="auto"/>
                    <w:right w:val="single" w:sz="4" w:space="0" w:color="auto"/>
                  </w:tcBorders>
                </w:tcPr>
                <w:p w:rsidR="00EE2741" w:rsidRPr="00844015" w:rsidRDefault="00EE2741"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備註</w:t>
                  </w:r>
                </w:p>
              </w:tc>
              <w:tc>
                <w:tcPr>
                  <w:tcW w:w="5582" w:type="dxa"/>
                  <w:gridSpan w:val="3"/>
                  <w:tcBorders>
                    <w:top w:val="single" w:sz="4" w:space="0" w:color="auto"/>
                    <w:left w:val="single" w:sz="4" w:space="0" w:color="auto"/>
                    <w:bottom w:val="single" w:sz="4" w:space="0" w:color="auto"/>
                    <w:right w:val="single" w:sz="4" w:space="0" w:color="auto"/>
                  </w:tcBorders>
                </w:tcPr>
                <w:p w:rsidR="00EE2741" w:rsidRPr="00844015" w:rsidRDefault="00EE2741" w:rsidP="008E5285">
                  <w:pP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依高職開設群科及國中參訪班數規劃參訪動線及活動順序</w:t>
                  </w:r>
                </w:p>
              </w:tc>
            </w:tr>
          </w:tbl>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群科試探及參訪進行方式：</w:t>
            </w:r>
          </w:p>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(1)</w:t>
            </w:r>
            <w:r w:rsidRPr="00844015">
              <w:rPr>
                <w:rFonts w:ascii="華康黑體 Std W3" w:eastAsia="華康黑體 Std W3" w:hAnsi="華康黑體 Std W3" w:hint="eastAsia"/>
                <w:sz w:val="20"/>
                <w:szCs w:val="20"/>
              </w:rPr>
              <w:t>參訪高職學校簡介及群科課程介紹。</w:t>
            </w:r>
          </w:p>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(2)</w:t>
            </w:r>
            <w:r w:rsidRPr="00844015">
              <w:rPr>
                <w:rFonts w:ascii="華康黑體 Std W3" w:eastAsia="華康黑體 Std W3" w:hAnsi="華康黑體 Std W3" w:hint="eastAsia"/>
                <w:sz w:val="20"/>
                <w:szCs w:val="20"/>
              </w:rPr>
              <w:t>參觀校園及群科場地設施。</w:t>
            </w:r>
          </w:p>
          <w:p w:rsidR="00EE2741" w:rsidRPr="00844015" w:rsidRDefault="00EE2741" w:rsidP="008E5285">
            <w:pPr>
              <w:spacing w:line="360" w:lineRule="exact"/>
              <w:ind w:rightChars="-147" w:right="-353"/>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(3)</w:t>
            </w:r>
            <w:r w:rsidRPr="00844015">
              <w:rPr>
                <w:rFonts w:ascii="華康黑體 Std W3" w:eastAsia="華康黑體 Std W3" w:hAnsi="華康黑體 Std W3" w:hint="eastAsia"/>
                <w:sz w:val="20"/>
                <w:szCs w:val="20"/>
              </w:rPr>
              <w:t>實地操作及教學。</w:t>
            </w:r>
          </w:p>
          <w:p w:rsidR="00EE2741" w:rsidRPr="00844015" w:rsidRDefault="00EE2741" w:rsidP="008E5285">
            <w:pPr>
              <w:spacing w:line="360" w:lineRule="exact"/>
              <w:jc w:val="both"/>
              <w:rPr>
                <w:rFonts w:ascii="華康黑體 Std W3" w:eastAsia="華康黑體 Std W3" w:hAnsi="華康黑體 Std W3"/>
                <w:strike/>
                <w:sz w:val="20"/>
                <w:szCs w:val="20"/>
              </w:rPr>
            </w:pPr>
            <w:r w:rsidRPr="00844015">
              <w:rPr>
                <w:rFonts w:ascii="華康黑體 Std W3" w:eastAsia="華康黑體 Std W3" w:hAnsi="華康黑體 Std W3"/>
                <w:sz w:val="20"/>
                <w:szCs w:val="20"/>
              </w:rPr>
              <w:t xml:space="preserve">  (4)</w:t>
            </w:r>
            <w:r w:rsidRPr="00844015">
              <w:rPr>
                <w:rFonts w:ascii="華康黑體 Std W3" w:eastAsia="華康黑體 Std W3" w:hAnsi="華康黑體 Std W3" w:hint="eastAsia"/>
                <w:sz w:val="20"/>
                <w:szCs w:val="20"/>
              </w:rPr>
              <w:t>綜合座談（心得分享）。</w:t>
            </w:r>
          </w:p>
        </w:tc>
      </w:tr>
    </w:tbl>
    <w:p w:rsidR="004863E1" w:rsidRPr="00844015" w:rsidRDefault="004863E1" w:rsidP="004863E1">
      <w:pPr>
        <w:pStyle w:val="26"/>
        <w:spacing w:line="360" w:lineRule="exact"/>
        <w:ind w:leftChars="92" w:left="881" w:hangingChars="300" w:hanging="660"/>
        <w:jc w:val="both"/>
        <w:rPr>
          <w:rFonts w:ascii="華康黑體 Std W3" w:eastAsia="華康黑體 Std W3" w:hAnsi="華康黑體 Std W3" w:hint="eastAsia"/>
          <w:sz w:val="22"/>
        </w:rPr>
      </w:pPr>
      <w:r w:rsidRPr="00844015">
        <w:rPr>
          <w:rFonts w:ascii="華康黑體 Std W3" w:eastAsia="華康黑體 Std W3" w:hAnsi="華康黑體 Std W3" w:hint="eastAsia"/>
          <w:sz w:val="22"/>
        </w:rPr>
        <w:t>（五）配合校外教學活動時間辦理模式（離島偏鄉國中距社區高職路途較遠或參訪設有特殊群科高職適用）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1"/>
        <w:gridCol w:w="8"/>
        <w:gridCol w:w="3639"/>
        <w:gridCol w:w="3905"/>
      </w:tblGrid>
      <w:tr w:rsidR="00EE2741" w:rsidRPr="00844015" w:rsidTr="00D9381C">
        <w:trPr>
          <w:trHeight w:val="337"/>
        </w:trPr>
        <w:tc>
          <w:tcPr>
            <w:tcW w:w="4421" w:type="dxa"/>
            <w:gridSpan w:val="3"/>
            <w:tcBorders>
              <w:top w:val="single" w:sz="12" w:space="0" w:color="auto"/>
              <w:left w:val="single" w:sz="12" w:space="0" w:color="auto"/>
              <w:bottom w:val="single" w:sz="12" w:space="0" w:color="auto"/>
              <w:right w:val="single" w:sz="6" w:space="0" w:color="auto"/>
            </w:tcBorders>
            <w:vAlign w:val="center"/>
          </w:tcPr>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動</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規</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劃</w:t>
            </w:r>
          </w:p>
        </w:tc>
        <w:tc>
          <w:tcPr>
            <w:tcW w:w="3902" w:type="dxa"/>
            <w:tcBorders>
              <w:top w:val="single" w:sz="12" w:space="0" w:color="auto"/>
              <w:left w:val="single" w:sz="6" w:space="0" w:color="auto"/>
              <w:bottom w:val="single" w:sz="12" w:space="0" w:color="auto"/>
              <w:right w:val="single" w:sz="12" w:space="0" w:color="auto"/>
            </w:tcBorders>
            <w:vAlign w:val="center"/>
          </w:tcPr>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r w:rsidRPr="00844015">
              <w:rPr>
                <w:rFonts w:ascii="華康黑體 Std W3" w:eastAsia="華康黑體 Std W3" w:hAnsi="華康黑體 Std W3"/>
                <w:b/>
                <w:sz w:val="20"/>
                <w:szCs w:val="20"/>
              </w:rPr>
              <w:t>/</w:t>
            </w:r>
            <w:r w:rsidRPr="00844015">
              <w:rPr>
                <w:rFonts w:ascii="華康黑體 Std W3" w:eastAsia="華康黑體 Std W3" w:hAnsi="華康黑體 Std W3" w:hint="eastAsia"/>
                <w:b/>
                <w:sz w:val="20"/>
                <w:szCs w:val="20"/>
              </w:rPr>
              <w:t>備註</w:t>
            </w:r>
          </w:p>
        </w:tc>
      </w:tr>
      <w:tr w:rsidR="00EE2741" w:rsidRPr="00844015" w:rsidTr="00D9381C">
        <w:trPr>
          <w:trHeight w:val="1095"/>
        </w:trPr>
        <w:tc>
          <w:tcPr>
            <w:tcW w:w="782" w:type="dxa"/>
            <w:gridSpan w:val="2"/>
            <w:tcBorders>
              <w:top w:val="single" w:sz="12" w:space="0" w:color="auto"/>
              <w:left w:val="single" w:sz="12" w:space="0" w:color="auto"/>
              <w:bottom w:val="single" w:sz="6" w:space="0" w:color="auto"/>
              <w:right w:val="single" w:sz="6" w:space="0" w:color="auto"/>
            </w:tcBorders>
            <w:vAlign w:val="center"/>
          </w:tcPr>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活動</w:t>
            </w:r>
          </w:p>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時間</w:t>
            </w:r>
          </w:p>
        </w:tc>
        <w:tc>
          <w:tcPr>
            <w:tcW w:w="3639" w:type="dxa"/>
            <w:tcBorders>
              <w:top w:val="single" w:sz="12" w:space="0" w:color="auto"/>
              <w:left w:val="single" w:sz="6" w:space="0" w:color="auto"/>
              <w:right w:val="single" w:sz="6" w:space="0" w:color="auto"/>
            </w:tcBorders>
            <w:vAlign w:val="center"/>
          </w:tcPr>
          <w:p w:rsidR="004B23DB" w:rsidRPr="00844015" w:rsidRDefault="00EE2741"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年</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日</w:t>
            </w:r>
          </w:p>
          <w:p w:rsidR="00EE2741" w:rsidRPr="00844015" w:rsidRDefault="00185954"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（配合校外教學活動辦理時間）</w:t>
            </w:r>
          </w:p>
        </w:tc>
        <w:tc>
          <w:tcPr>
            <w:tcW w:w="3902" w:type="dxa"/>
            <w:tcBorders>
              <w:top w:val="single" w:sz="12" w:space="0" w:color="auto"/>
              <w:left w:val="single" w:sz="6" w:space="0" w:color="auto"/>
              <w:right w:val="single" w:sz="12" w:space="0" w:color="auto"/>
            </w:tcBorders>
            <w:vAlign w:val="center"/>
          </w:tcPr>
          <w:p w:rsidR="00EE2741" w:rsidRPr="00844015" w:rsidRDefault="007136D5" w:rsidP="008E5285">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w:t>
            </w:r>
            <w:r w:rsidR="00EE2741" w:rsidRPr="00844015">
              <w:rPr>
                <w:rFonts w:ascii="華康黑體 Std W3" w:eastAsia="華康黑體 Std W3" w:hAnsi="華康黑體 Std W3" w:hint="eastAsia"/>
                <w:sz w:val="20"/>
                <w:szCs w:val="20"/>
              </w:rPr>
              <w:t>年級普通班共○班，參訪○○高職學校</w:t>
            </w:r>
          </w:p>
        </w:tc>
      </w:tr>
      <w:tr w:rsidR="00EE2741" w:rsidRPr="00844015" w:rsidTr="00D9381C">
        <w:trPr>
          <w:trHeight w:val="679"/>
        </w:trPr>
        <w:tc>
          <w:tcPr>
            <w:tcW w:w="774" w:type="dxa"/>
            <w:tcBorders>
              <w:top w:val="single" w:sz="6" w:space="0" w:color="auto"/>
              <w:left w:val="single" w:sz="12" w:space="0" w:color="auto"/>
              <w:bottom w:val="single" w:sz="6" w:space="0" w:color="auto"/>
              <w:right w:val="single" w:sz="6" w:space="0" w:color="auto"/>
            </w:tcBorders>
            <w:vAlign w:val="center"/>
          </w:tcPr>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預計</w:t>
            </w:r>
          </w:p>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合作</w:t>
            </w:r>
          </w:p>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3643" w:type="dxa"/>
            <w:gridSpan w:val="2"/>
            <w:tcBorders>
              <w:top w:val="single" w:sz="6" w:space="0" w:color="auto"/>
              <w:left w:val="single" w:sz="6" w:space="0" w:color="auto"/>
              <w:bottom w:val="single" w:sz="6" w:space="0" w:color="auto"/>
              <w:right w:val="single" w:sz="6" w:space="0" w:color="auto"/>
            </w:tcBorders>
            <w:vAlign w:val="center"/>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參訪高職：○○高職</w:t>
            </w:r>
          </w:p>
        </w:tc>
        <w:tc>
          <w:tcPr>
            <w:tcW w:w="3906" w:type="dxa"/>
            <w:tcBorders>
              <w:top w:val="single" w:sz="6" w:space="0" w:color="auto"/>
              <w:left w:val="single" w:sz="6" w:space="0" w:color="auto"/>
              <w:bottom w:val="single" w:sz="6" w:space="0" w:color="auto"/>
              <w:right w:val="single" w:sz="12" w:space="0" w:color="auto"/>
            </w:tcBorders>
            <w:vAlign w:val="center"/>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應事先聯繫，確認到達時間及預計離開時間</w:t>
            </w:r>
          </w:p>
        </w:tc>
      </w:tr>
      <w:tr w:rsidR="00EE2741" w:rsidRPr="00844015" w:rsidTr="00D9381C">
        <w:trPr>
          <w:trHeight w:val="1030"/>
        </w:trPr>
        <w:tc>
          <w:tcPr>
            <w:tcW w:w="774" w:type="dxa"/>
            <w:tcBorders>
              <w:top w:val="single" w:sz="6" w:space="0" w:color="auto"/>
              <w:left w:val="single" w:sz="12" w:space="0" w:color="auto"/>
              <w:bottom w:val="single" w:sz="6" w:space="0" w:color="auto"/>
              <w:right w:val="single" w:sz="6" w:space="0" w:color="auto"/>
            </w:tcBorders>
            <w:vAlign w:val="center"/>
          </w:tcPr>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參加</w:t>
            </w:r>
          </w:p>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人員</w:t>
            </w:r>
          </w:p>
        </w:tc>
        <w:tc>
          <w:tcPr>
            <w:tcW w:w="3643" w:type="dxa"/>
            <w:gridSpan w:val="2"/>
            <w:tcBorders>
              <w:top w:val="single" w:sz="6" w:space="0" w:color="auto"/>
              <w:left w:val="single" w:sz="6" w:space="0" w:color="auto"/>
              <w:bottom w:val="single" w:sz="6" w:space="0" w:color="auto"/>
              <w:right w:val="single" w:sz="6" w:space="0" w:color="auto"/>
            </w:tcBorders>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學生：約</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rPr>
              <w:t>人</w:t>
            </w:r>
          </w:p>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行政單位：學生事務處（訓導處）○○人及輔導處（室）○○人</w:t>
            </w:r>
          </w:p>
        </w:tc>
        <w:tc>
          <w:tcPr>
            <w:tcW w:w="3906" w:type="dxa"/>
            <w:tcBorders>
              <w:top w:val="single" w:sz="6" w:space="0" w:color="auto"/>
              <w:left w:val="single" w:sz="6" w:space="0" w:color="auto"/>
              <w:bottom w:val="single" w:sz="6" w:space="0" w:color="auto"/>
              <w:right w:val="single" w:sz="12" w:space="0" w:color="auto"/>
            </w:tcBorders>
          </w:tcPr>
          <w:p w:rsidR="00EE2741" w:rsidRPr="00844015" w:rsidRDefault="00EE2741" w:rsidP="008E5285">
            <w:pPr>
              <w:spacing w:line="360" w:lineRule="exact"/>
              <w:jc w:val="both"/>
              <w:rPr>
                <w:rFonts w:ascii="華康黑體 Std W3" w:eastAsia="華康黑體 Std W3" w:hAnsi="華康黑體 Std W3"/>
                <w:sz w:val="20"/>
                <w:szCs w:val="20"/>
              </w:rPr>
            </w:pPr>
          </w:p>
        </w:tc>
      </w:tr>
      <w:tr w:rsidR="00EE2741" w:rsidRPr="00844015" w:rsidTr="00D9381C">
        <w:trPr>
          <w:trHeight w:val="884"/>
        </w:trPr>
        <w:tc>
          <w:tcPr>
            <w:tcW w:w="774" w:type="dxa"/>
            <w:tcBorders>
              <w:top w:val="single" w:sz="6" w:space="0" w:color="auto"/>
              <w:left w:val="single" w:sz="12" w:space="0" w:color="auto"/>
              <w:bottom w:val="single" w:sz="12" w:space="0" w:color="auto"/>
              <w:right w:val="single" w:sz="6" w:space="0" w:color="auto"/>
            </w:tcBorders>
            <w:vAlign w:val="center"/>
          </w:tcPr>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預計</w:t>
            </w:r>
          </w:p>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w:t>
            </w:r>
          </w:p>
          <w:p w:rsidR="00EE2741" w:rsidRPr="00844015" w:rsidRDefault="00EE274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方式</w:t>
            </w:r>
          </w:p>
        </w:tc>
        <w:tc>
          <w:tcPr>
            <w:tcW w:w="7549" w:type="dxa"/>
            <w:gridSpan w:val="3"/>
            <w:tcBorders>
              <w:top w:val="single" w:sz="6" w:space="0" w:color="auto"/>
              <w:left w:val="single" w:sz="6" w:space="0" w:color="auto"/>
              <w:bottom w:val="single" w:sz="12" w:space="0" w:color="auto"/>
              <w:right w:val="single" w:sz="12" w:space="0" w:color="auto"/>
            </w:tcBorders>
          </w:tcPr>
          <w:p w:rsidR="00EE2741" w:rsidRPr="00844015" w:rsidRDefault="00EE2741" w:rsidP="004C3106">
            <w:pPr>
              <w:pStyle w:val="ListParagraph"/>
              <w:numPr>
                <w:ilvl w:val="0"/>
                <w:numId w:val="14"/>
              </w:num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辦理方式：以班級為單位，導師隨班督導。</w:t>
            </w:r>
          </w:p>
          <w:p w:rsidR="00EE2741" w:rsidRPr="00844015" w:rsidRDefault="00EE2741" w:rsidP="004C3106">
            <w:pPr>
              <w:pStyle w:val="ListParagraph"/>
              <w:numPr>
                <w:ilvl w:val="0"/>
                <w:numId w:val="14"/>
              </w:num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行程規劃：</w:t>
            </w:r>
          </w:p>
          <w:tbl>
            <w:tblPr>
              <w:tblW w:w="606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4111"/>
            </w:tblGrid>
            <w:tr w:rsidR="00EE2741" w:rsidRPr="00844015" w:rsidTr="008E5285">
              <w:tc>
                <w:tcPr>
                  <w:tcW w:w="1951"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時間</w:t>
                  </w:r>
                </w:p>
              </w:tc>
              <w:tc>
                <w:tcPr>
                  <w:tcW w:w="4111"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預計行程</w:t>
                  </w:r>
                </w:p>
              </w:tc>
            </w:tr>
            <w:tr w:rsidR="00EE2741" w:rsidRPr="00844015" w:rsidTr="008E5285">
              <w:trPr>
                <w:trHeight w:val="70"/>
              </w:trPr>
              <w:tc>
                <w:tcPr>
                  <w:tcW w:w="1951" w:type="dxa"/>
                  <w:tcBorders>
                    <w:top w:val="single" w:sz="4" w:space="0" w:color="auto"/>
                    <w:left w:val="single" w:sz="4" w:space="0" w:color="auto"/>
                    <w:bottom w:val="single" w:sz="4" w:space="0" w:color="auto"/>
                    <w:right w:val="single" w:sz="4" w:space="0" w:color="auto"/>
                  </w:tcBorders>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上午</w:t>
                  </w:r>
                  <w:r w:rsidRPr="00844015">
                    <w:rPr>
                      <w:rFonts w:ascii="華康黑體 Std W3" w:eastAsia="華康黑體 Std W3" w:hAnsi="華康黑體 Std W3"/>
                      <w:sz w:val="20"/>
                      <w:szCs w:val="20"/>
                    </w:rPr>
                    <w:t>7</w:t>
                  </w:r>
                  <w:r w:rsidRPr="00844015">
                    <w:rPr>
                      <w:rFonts w:ascii="華康黑體 Std W3" w:eastAsia="華康黑體 Std W3" w:hAnsi="華康黑體 Std W3" w:hint="eastAsia"/>
                      <w:sz w:val="20"/>
                      <w:szCs w:val="20"/>
                    </w:rPr>
                    <w:t>時</w:t>
                  </w:r>
                  <w:r w:rsidRPr="00844015">
                    <w:rPr>
                      <w:rFonts w:ascii="華康黑體 Std W3" w:eastAsia="華康黑體 Std W3" w:hAnsi="華康黑體 Std W3"/>
                      <w:sz w:val="20"/>
                      <w:szCs w:val="20"/>
                    </w:rPr>
                    <w:t>30</w:t>
                  </w:r>
                  <w:r w:rsidRPr="00844015">
                    <w:rPr>
                      <w:rFonts w:ascii="華康黑體 Std W3" w:eastAsia="華康黑體 Std W3" w:hAnsi="華康黑體 Std W3" w:hint="eastAsia"/>
                      <w:sz w:val="20"/>
                      <w:szCs w:val="20"/>
                    </w:rPr>
                    <w:t>分</w:t>
                  </w:r>
                </w:p>
              </w:tc>
              <w:tc>
                <w:tcPr>
                  <w:tcW w:w="4111" w:type="dxa"/>
                  <w:tcBorders>
                    <w:top w:val="single" w:sz="4" w:space="0" w:color="auto"/>
                    <w:left w:val="single" w:sz="4" w:space="0" w:color="auto"/>
                    <w:bottom w:val="single" w:sz="4" w:space="0" w:color="auto"/>
                    <w:right w:val="single" w:sz="4" w:space="0" w:color="auto"/>
                  </w:tcBorders>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學校出發</w:t>
                  </w:r>
                </w:p>
              </w:tc>
            </w:tr>
            <w:tr w:rsidR="00EE2741" w:rsidRPr="00844015" w:rsidTr="008E5285">
              <w:trPr>
                <w:trHeight w:val="70"/>
              </w:trPr>
              <w:tc>
                <w:tcPr>
                  <w:tcW w:w="1951" w:type="dxa"/>
                  <w:tcBorders>
                    <w:top w:val="single" w:sz="4" w:space="0" w:color="auto"/>
                    <w:left w:val="single" w:sz="4" w:space="0" w:color="auto"/>
                    <w:bottom w:val="single" w:sz="4" w:space="0" w:color="auto"/>
                    <w:right w:val="single" w:sz="4" w:space="0" w:color="auto"/>
                  </w:tcBorders>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上午</w:t>
                  </w:r>
                  <w:r w:rsidRPr="00844015">
                    <w:rPr>
                      <w:rFonts w:ascii="華康黑體 Std W3" w:eastAsia="華康黑體 Std W3" w:hAnsi="華康黑體 Std W3"/>
                      <w:sz w:val="20"/>
                      <w:szCs w:val="20"/>
                    </w:rPr>
                    <w:t>10</w:t>
                  </w:r>
                  <w:r w:rsidRPr="00844015">
                    <w:rPr>
                      <w:rFonts w:ascii="華康黑體 Std W3" w:eastAsia="華康黑體 Std W3" w:hAnsi="華康黑體 Std W3" w:hint="eastAsia"/>
                      <w:sz w:val="20"/>
                      <w:szCs w:val="20"/>
                    </w:rPr>
                    <w:t>時</w:t>
                  </w:r>
                </w:p>
              </w:tc>
              <w:tc>
                <w:tcPr>
                  <w:tcW w:w="4111" w:type="dxa"/>
                  <w:tcBorders>
                    <w:top w:val="single" w:sz="4" w:space="0" w:color="auto"/>
                    <w:left w:val="single" w:sz="4" w:space="0" w:color="auto"/>
                    <w:bottom w:val="single" w:sz="4" w:space="0" w:color="auto"/>
                    <w:right w:val="single" w:sz="4" w:space="0" w:color="auto"/>
                  </w:tcBorders>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到達參訪學校</w:t>
                  </w:r>
                  <w:r w:rsidR="00C579D5" w:rsidRPr="00844015">
                    <w:rPr>
                      <w:rFonts w:ascii="華康黑體 Std W3" w:eastAsia="華康黑體 Std W3" w:hAnsi="華康黑體 Std W3" w:hint="eastAsia"/>
                      <w:sz w:val="20"/>
                      <w:szCs w:val="20"/>
                    </w:rPr>
                    <w:t>（得依學校需求選擇參訪一所或多所高職）</w:t>
                  </w:r>
                </w:p>
              </w:tc>
            </w:tr>
            <w:tr w:rsidR="00EE2741" w:rsidRPr="00844015" w:rsidTr="008E5285">
              <w:trPr>
                <w:trHeight w:val="70"/>
              </w:trPr>
              <w:tc>
                <w:tcPr>
                  <w:tcW w:w="1951" w:type="dxa"/>
                  <w:tcBorders>
                    <w:top w:val="single" w:sz="4" w:space="0" w:color="auto"/>
                    <w:left w:val="single" w:sz="4" w:space="0" w:color="auto"/>
                    <w:bottom w:val="single" w:sz="4" w:space="0" w:color="auto"/>
                    <w:right w:val="single" w:sz="4" w:space="0" w:color="auto"/>
                  </w:tcBorders>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下午</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時</w:t>
                  </w:r>
                </w:p>
              </w:tc>
              <w:tc>
                <w:tcPr>
                  <w:tcW w:w="4111" w:type="dxa"/>
                  <w:tcBorders>
                    <w:top w:val="single" w:sz="4" w:space="0" w:color="auto"/>
                    <w:left w:val="single" w:sz="4" w:space="0" w:color="auto"/>
                    <w:bottom w:val="single" w:sz="4" w:space="0" w:color="auto"/>
                    <w:right w:val="single" w:sz="4" w:space="0" w:color="auto"/>
                  </w:tcBorders>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完成參訪活動，用餐後離校</w:t>
                  </w:r>
                  <w:r w:rsidR="004E4D38" w:rsidRPr="00844015">
                    <w:rPr>
                      <w:rFonts w:ascii="華康黑體 Std W3" w:eastAsia="華康黑體 Std W3" w:hAnsi="華康黑體 Std W3" w:hint="eastAsia"/>
                      <w:sz w:val="20"/>
                      <w:szCs w:val="20"/>
                    </w:rPr>
                    <w:t>，進行校外教學活動</w:t>
                  </w:r>
                </w:p>
              </w:tc>
            </w:tr>
          </w:tbl>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參訪高職群科說明</w:t>
            </w:r>
          </w:p>
          <w:tbl>
            <w:tblPr>
              <w:tblW w:w="6853"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1"/>
              <w:gridCol w:w="1347"/>
              <w:gridCol w:w="1347"/>
              <w:gridCol w:w="2928"/>
            </w:tblGrid>
            <w:tr w:rsidR="00EE2741" w:rsidRPr="00844015" w:rsidTr="008E5285">
              <w:trPr>
                <w:trHeight w:val="447"/>
              </w:trPr>
              <w:tc>
                <w:tcPr>
                  <w:tcW w:w="1231" w:type="dxa"/>
                  <w:tcBorders>
                    <w:top w:val="single" w:sz="4" w:space="0" w:color="auto"/>
                    <w:left w:val="single" w:sz="4" w:space="0" w:color="auto"/>
                    <w:bottom w:val="single" w:sz="4" w:space="0" w:color="auto"/>
                    <w:right w:val="single" w:sz="4" w:space="0" w:color="auto"/>
                  </w:tcBorders>
                </w:tcPr>
                <w:p w:rsidR="00EE2741" w:rsidRPr="00844015" w:rsidRDefault="00EE2741"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參訪學校</w:t>
                  </w:r>
                </w:p>
              </w:tc>
              <w:tc>
                <w:tcPr>
                  <w:tcW w:w="1347"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spacing w:line="360" w:lineRule="exact"/>
                    <w:jc w:val="both"/>
                    <w:rPr>
                      <w:rFonts w:ascii="華康黑體 Std W3" w:eastAsia="華康黑體 Std W3" w:hAnsi="華康黑體 Std W3"/>
                      <w:spacing w:val="-20"/>
                      <w:sz w:val="20"/>
                      <w:szCs w:val="20"/>
                    </w:rPr>
                  </w:pPr>
                  <w:r w:rsidRPr="00844015">
                    <w:rPr>
                      <w:rFonts w:ascii="華康黑體 Std W3" w:eastAsia="華康黑體 Std W3" w:hAnsi="華康黑體 Std W3" w:hint="eastAsia"/>
                      <w:sz w:val="20"/>
                      <w:szCs w:val="20"/>
                    </w:rPr>
                    <w:t>參訪群科</w:t>
                  </w:r>
                </w:p>
              </w:tc>
              <w:tc>
                <w:tcPr>
                  <w:tcW w:w="1347"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spacing w:line="360" w:lineRule="exact"/>
                    <w:jc w:val="both"/>
                    <w:rPr>
                      <w:rFonts w:ascii="華康黑體 Std W3" w:eastAsia="華康黑體 Std W3" w:hAnsi="華康黑體 Std W3"/>
                      <w:spacing w:val="-8"/>
                      <w:sz w:val="20"/>
                      <w:szCs w:val="20"/>
                    </w:rPr>
                  </w:pPr>
                  <w:r w:rsidRPr="00844015">
                    <w:rPr>
                      <w:rFonts w:ascii="華康黑體 Std W3" w:eastAsia="華康黑體 Std W3" w:hAnsi="華康黑體 Std W3" w:hint="eastAsia"/>
                      <w:spacing w:val="-8"/>
                      <w:sz w:val="20"/>
                      <w:szCs w:val="20"/>
                    </w:rPr>
                    <w:t>班數</w:t>
                  </w:r>
                </w:p>
              </w:tc>
              <w:tc>
                <w:tcPr>
                  <w:tcW w:w="2928"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備註</w:t>
                  </w:r>
                </w:p>
              </w:tc>
            </w:tr>
            <w:tr w:rsidR="00EE2741" w:rsidRPr="00844015" w:rsidTr="008E5285">
              <w:trPr>
                <w:trHeight w:val="668"/>
              </w:trPr>
              <w:tc>
                <w:tcPr>
                  <w:tcW w:w="1231"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pacing w:val="-8"/>
                      <w:sz w:val="20"/>
                      <w:szCs w:val="20"/>
                    </w:rPr>
                    <w:t>○○高職</w:t>
                  </w:r>
                </w:p>
              </w:tc>
              <w:tc>
                <w:tcPr>
                  <w:tcW w:w="1347"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○○、○○、○○等科</w:t>
                  </w:r>
                </w:p>
              </w:tc>
              <w:tc>
                <w:tcPr>
                  <w:tcW w:w="1347"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共○班</w:t>
                  </w:r>
                </w:p>
              </w:tc>
              <w:tc>
                <w:tcPr>
                  <w:tcW w:w="2928" w:type="dxa"/>
                  <w:tcBorders>
                    <w:top w:val="single" w:sz="4" w:space="0" w:color="auto"/>
                    <w:left w:val="single" w:sz="4" w:space="0" w:color="auto"/>
                    <w:bottom w:val="single" w:sz="4" w:space="0" w:color="auto"/>
                    <w:right w:val="single" w:sz="4" w:space="0" w:color="auto"/>
                  </w:tcBorders>
                  <w:vAlign w:val="center"/>
                </w:tcPr>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依高職開設群科及國中參訪班數規劃參訪動線及活動順序</w:t>
                  </w:r>
                </w:p>
              </w:tc>
            </w:tr>
          </w:tbl>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群科試探及參訪進行方式：</w:t>
            </w:r>
          </w:p>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(1)</w:t>
            </w:r>
            <w:r w:rsidRPr="00844015">
              <w:rPr>
                <w:rFonts w:ascii="華康黑體 Std W3" w:eastAsia="華康黑體 Std W3" w:hAnsi="華康黑體 Std W3" w:hint="eastAsia"/>
                <w:sz w:val="20"/>
                <w:szCs w:val="20"/>
              </w:rPr>
              <w:t>參訪高職學校簡介及群科課程介紹。</w:t>
            </w:r>
          </w:p>
          <w:p w:rsidR="00EE2741" w:rsidRPr="00844015" w:rsidRDefault="00EE274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(2)</w:t>
            </w:r>
            <w:r w:rsidRPr="00844015">
              <w:rPr>
                <w:rFonts w:ascii="華康黑體 Std W3" w:eastAsia="華康黑體 Std W3" w:hAnsi="華康黑體 Std W3" w:hint="eastAsia"/>
                <w:sz w:val="20"/>
                <w:szCs w:val="20"/>
              </w:rPr>
              <w:t>參觀校園及群科場地設施。</w:t>
            </w:r>
          </w:p>
          <w:p w:rsidR="00EE2741" w:rsidRPr="00844015" w:rsidRDefault="00EE2741" w:rsidP="008E5285">
            <w:pPr>
              <w:spacing w:line="360" w:lineRule="exact"/>
              <w:ind w:rightChars="-147" w:right="-353"/>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(3)</w:t>
            </w:r>
            <w:r w:rsidRPr="00844015">
              <w:rPr>
                <w:rFonts w:ascii="華康黑體 Std W3" w:eastAsia="華康黑體 Std W3" w:hAnsi="華康黑體 Std W3" w:hint="eastAsia"/>
                <w:sz w:val="20"/>
                <w:szCs w:val="20"/>
              </w:rPr>
              <w:t>實地操作及教學。</w:t>
            </w:r>
          </w:p>
          <w:p w:rsidR="00EE2741" w:rsidRPr="00844015" w:rsidRDefault="00EE2741" w:rsidP="008E5285">
            <w:pPr>
              <w:spacing w:line="360" w:lineRule="exact"/>
              <w:jc w:val="both"/>
              <w:rPr>
                <w:rFonts w:ascii="華康黑體 Std W3" w:eastAsia="華康黑體 Std W3" w:hAnsi="華康黑體 Std W3"/>
                <w:strike/>
                <w:sz w:val="20"/>
                <w:szCs w:val="20"/>
              </w:rPr>
            </w:pPr>
            <w:r w:rsidRPr="00844015">
              <w:rPr>
                <w:rFonts w:ascii="華康黑體 Std W3" w:eastAsia="華康黑體 Std W3" w:hAnsi="華康黑體 Std W3"/>
                <w:sz w:val="20"/>
                <w:szCs w:val="20"/>
              </w:rPr>
              <w:t xml:space="preserve">  (4)</w:t>
            </w:r>
            <w:r w:rsidRPr="00844015">
              <w:rPr>
                <w:rFonts w:ascii="華康黑體 Std W3" w:eastAsia="華康黑體 Std W3" w:hAnsi="華康黑體 Std W3" w:hint="eastAsia"/>
                <w:sz w:val="20"/>
                <w:szCs w:val="20"/>
              </w:rPr>
              <w:t>綜合座談（心得分享）。</w:t>
            </w:r>
          </w:p>
        </w:tc>
      </w:tr>
    </w:tbl>
    <w:p w:rsidR="004863E1" w:rsidRPr="00844015" w:rsidRDefault="004863E1" w:rsidP="004863E1">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（六）區域整合辦理模式</w:t>
      </w:r>
    </w:p>
    <w:p w:rsidR="004863E1" w:rsidRPr="00844015" w:rsidRDefault="004863E1" w:rsidP="0057087F">
      <w:pPr>
        <w:spacing w:line="420" w:lineRule="exact"/>
        <w:ind w:leftChars="322" w:left="993" w:hangingChars="100" w:hanging="22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由直轄市、縣市政府教育局（處）指派中心學校主導或區域內國中及高中職校、五專或技術學院組成策略聯盟。</w:t>
      </w:r>
    </w:p>
    <w:p w:rsidR="004863E1" w:rsidRPr="00844015" w:rsidRDefault="004863E1" w:rsidP="0057087F">
      <w:pPr>
        <w:spacing w:line="420" w:lineRule="exact"/>
        <w:ind w:firstLineChars="350" w:firstLine="77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召開工作協調會，媒合各國中參訪之高中職校、五專或技術學院。</w:t>
      </w:r>
    </w:p>
    <w:p w:rsidR="004863E1" w:rsidRPr="00844015" w:rsidRDefault="004863E1" w:rsidP="0057087F">
      <w:pPr>
        <w:spacing w:line="420" w:lineRule="exact"/>
        <w:ind w:leftChars="322" w:left="993" w:hangingChars="100" w:hanging="22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3.</w:t>
      </w:r>
      <w:r w:rsidRPr="00844015">
        <w:rPr>
          <w:rFonts w:ascii="華康黑體 Std W3" w:eastAsia="華康黑體 Std W3" w:hAnsi="華康黑體 Std W3" w:hint="eastAsia"/>
          <w:sz w:val="22"/>
          <w:szCs w:val="22"/>
        </w:rPr>
        <w:t>各國中分別依協調結果與參訪學校聯繫參訪事宜，並將聯繫結果回報中心學校彙整。（彙整表如下）</w:t>
      </w:r>
    </w:p>
    <w:tbl>
      <w:tblPr>
        <w:tblW w:w="8299" w:type="dxa"/>
        <w:tblInd w:w="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218"/>
        <w:gridCol w:w="1619"/>
        <w:gridCol w:w="1567"/>
        <w:gridCol w:w="1440"/>
        <w:gridCol w:w="1260"/>
        <w:gridCol w:w="1195"/>
      </w:tblGrid>
      <w:tr w:rsidR="004863E1" w:rsidRPr="00844015" w:rsidTr="00E463A7">
        <w:tc>
          <w:tcPr>
            <w:tcW w:w="1218" w:type="dxa"/>
            <w:tcBorders>
              <w:top w:val="single" w:sz="12" w:space="0" w:color="auto"/>
            </w:tcBorders>
            <w:vAlign w:val="center"/>
          </w:tcPr>
          <w:p w:rsidR="004863E1" w:rsidRPr="00844015" w:rsidRDefault="004863E1" w:rsidP="008E5285">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受訪</w:t>
            </w:r>
          </w:p>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學校</w:t>
            </w:r>
          </w:p>
        </w:tc>
        <w:tc>
          <w:tcPr>
            <w:tcW w:w="1619" w:type="dxa"/>
            <w:tcBorders>
              <w:top w:val="single" w:sz="12"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參訪學校</w:t>
            </w:r>
          </w:p>
        </w:tc>
        <w:tc>
          <w:tcPr>
            <w:tcW w:w="1567" w:type="dxa"/>
            <w:tcBorders>
              <w:top w:val="single" w:sz="12"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日期</w:t>
            </w:r>
          </w:p>
        </w:tc>
        <w:tc>
          <w:tcPr>
            <w:tcW w:w="1440" w:type="dxa"/>
            <w:tcBorders>
              <w:top w:val="single" w:sz="12"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人數</w:t>
            </w:r>
          </w:p>
        </w:tc>
        <w:tc>
          <w:tcPr>
            <w:tcW w:w="1260" w:type="dxa"/>
            <w:tcBorders>
              <w:top w:val="single" w:sz="12"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參訪模式</w:t>
            </w:r>
          </w:p>
        </w:tc>
        <w:tc>
          <w:tcPr>
            <w:tcW w:w="1195" w:type="dxa"/>
            <w:tcBorders>
              <w:top w:val="single" w:sz="12" w:space="0" w:color="auto"/>
            </w:tcBorders>
            <w:vAlign w:val="center"/>
          </w:tcPr>
          <w:p w:rsidR="004863E1" w:rsidRPr="00844015" w:rsidRDefault="004863E1" w:rsidP="008E5285">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4863E1" w:rsidRPr="00844015" w:rsidTr="00E463A7">
        <w:tc>
          <w:tcPr>
            <w:tcW w:w="1218"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高商</w:t>
            </w:r>
          </w:p>
        </w:tc>
        <w:tc>
          <w:tcPr>
            <w:tcW w:w="1619"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µØ±d¶ÂÅé Std W3 Western" w:eastAsia="華康黑體 Std W3" w:hAnsi="µØ±d¶ÂÅé Std W3 Western"/>
                <w:sz w:val="20"/>
                <w:szCs w:val="20"/>
              </w:rPr>
              <w:t>…</w:t>
            </w:r>
          </w:p>
        </w:tc>
        <w:tc>
          <w:tcPr>
            <w:tcW w:w="1567" w:type="dxa"/>
          </w:tcPr>
          <w:p w:rsidR="004863E1" w:rsidRPr="00844015" w:rsidRDefault="004863E1" w:rsidP="008E5285">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○年○月○日○午</w:t>
            </w:r>
          </w:p>
        </w:tc>
        <w:tc>
          <w:tcPr>
            <w:tcW w:w="1440"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tc>
        <w:tc>
          <w:tcPr>
            <w:tcW w:w="1260" w:type="dxa"/>
          </w:tcPr>
          <w:p w:rsidR="004863E1" w:rsidRPr="00844015" w:rsidRDefault="004863E1" w:rsidP="008E5285">
            <w:pPr>
              <w:spacing w:line="360" w:lineRule="exact"/>
              <w:jc w:val="both"/>
              <w:rPr>
                <w:rFonts w:ascii="華康黑體 Std W3" w:eastAsia="華康黑體 Std W3" w:hAnsi="華康黑體 Std W3"/>
                <w:sz w:val="20"/>
                <w:szCs w:val="20"/>
              </w:rPr>
            </w:pPr>
          </w:p>
        </w:tc>
        <w:tc>
          <w:tcPr>
            <w:tcW w:w="1195" w:type="dxa"/>
            <w:vMerge w:val="restart"/>
          </w:tcPr>
          <w:p w:rsidR="004863E1" w:rsidRPr="00844015" w:rsidRDefault="004863E1" w:rsidP="008E5285">
            <w:pPr>
              <w:spacing w:line="360" w:lineRule="exact"/>
              <w:jc w:val="both"/>
              <w:rPr>
                <w:rFonts w:ascii="華康黑體 Std W3" w:eastAsia="華康黑體 Std W3" w:hAnsi="華康黑體 Std W3"/>
                <w:b/>
                <w:sz w:val="20"/>
                <w:szCs w:val="20"/>
              </w:rPr>
            </w:pPr>
            <w:r w:rsidRPr="00844015">
              <w:rPr>
                <w:rFonts w:ascii="華康黑體 Std W3" w:eastAsia="華康黑體 Std W3" w:hAnsi="華康黑體 Std W3" w:hint="eastAsia"/>
                <w:sz w:val="20"/>
                <w:szCs w:val="20"/>
              </w:rPr>
              <w:t>參訪學校得依：一梯次或分梯次</w:t>
            </w:r>
            <w:r w:rsidRPr="00844015">
              <w:rPr>
                <w:rFonts w:ascii="華康黑體 Std W3" w:eastAsia="華康黑體 Std W3" w:hAnsi="華康黑體 Std W3" w:hint="eastAsia"/>
                <w:b/>
                <w:sz w:val="20"/>
                <w:szCs w:val="20"/>
              </w:rPr>
              <w:t>、</w:t>
            </w:r>
            <w:r w:rsidRPr="00844015">
              <w:rPr>
                <w:rFonts w:ascii="華康黑體 Std W3" w:eastAsia="華康黑體 Std W3" w:hAnsi="華康黑體 Std W3" w:hint="eastAsia"/>
                <w:sz w:val="20"/>
                <w:szCs w:val="20"/>
              </w:rPr>
              <w:t>原班或跨班級等模式辦理，並請於參訪模式中填寫。</w:t>
            </w:r>
          </w:p>
          <w:p w:rsidR="004863E1" w:rsidRPr="00844015" w:rsidRDefault="004863E1" w:rsidP="008E5285">
            <w:pPr>
              <w:spacing w:line="360" w:lineRule="exact"/>
              <w:ind w:left="360"/>
              <w:jc w:val="both"/>
              <w:rPr>
                <w:rFonts w:ascii="華康黑體 Std W3" w:eastAsia="華康黑體 Std W3" w:hAnsi="華康黑體 Std W3"/>
                <w:sz w:val="20"/>
                <w:szCs w:val="20"/>
              </w:rPr>
            </w:pPr>
          </w:p>
        </w:tc>
      </w:tr>
      <w:tr w:rsidR="004863E1" w:rsidRPr="00844015" w:rsidTr="00E463A7">
        <w:tc>
          <w:tcPr>
            <w:tcW w:w="1218"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高工</w:t>
            </w:r>
          </w:p>
        </w:tc>
        <w:tc>
          <w:tcPr>
            <w:tcW w:w="1619"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µØ±d¶ÂÅé Std W3 Western" w:eastAsia="華康黑體 Std W3" w:hAnsi="µØ±d¶ÂÅé Std W3 Western"/>
                <w:sz w:val="20"/>
                <w:szCs w:val="20"/>
              </w:rPr>
              <w:t>…</w:t>
            </w:r>
          </w:p>
        </w:tc>
        <w:tc>
          <w:tcPr>
            <w:tcW w:w="1567" w:type="dxa"/>
          </w:tcPr>
          <w:p w:rsidR="004863E1" w:rsidRPr="00844015" w:rsidRDefault="004863E1" w:rsidP="008E5285">
            <w:r w:rsidRPr="00844015">
              <w:rPr>
                <w:rFonts w:ascii="華康黑體 Std W3" w:eastAsia="華康黑體 Std W3" w:hAnsi="華康黑體 Std W3" w:hint="eastAsia"/>
                <w:sz w:val="20"/>
                <w:szCs w:val="20"/>
              </w:rPr>
              <w:t>○年○月○日○午</w:t>
            </w:r>
          </w:p>
        </w:tc>
        <w:tc>
          <w:tcPr>
            <w:tcW w:w="1440"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tc>
        <w:tc>
          <w:tcPr>
            <w:tcW w:w="1260" w:type="dxa"/>
          </w:tcPr>
          <w:p w:rsidR="004863E1" w:rsidRPr="00844015" w:rsidRDefault="004863E1" w:rsidP="008E5285">
            <w:pPr>
              <w:spacing w:line="360" w:lineRule="exact"/>
              <w:jc w:val="both"/>
              <w:rPr>
                <w:rFonts w:ascii="華康黑體 Std W3" w:eastAsia="華康黑體 Std W3" w:hAnsi="華康黑體 Std W3"/>
                <w:sz w:val="20"/>
                <w:szCs w:val="20"/>
              </w:rPr>
            </w:pPr>
          </w:p>
        </w:tc>
        <w:tc>
          <w:tcPr>
            <w:tcW w:w="1195" w:type="dxa"/>
            <w:vMerge/>
          </w:tcPr>
          <w:p w:rsidR="004863E1" w:rsidRPr="00844015" w:rsidRDefault="004863E1" w:rsidP="008E5285">
            <w:pPr>
              <w:spacing w:line="360" w:lineRule="exact"/>
              <w:jc w:val="both"/>
              <w:rPr>
                <w:rFonts w:ascii="華康黑體 Std W3" w:eastAsia="華康黑體 Std W3" w:hAnsi="華康黑體 Std W3"/>
                <w:sz w:val="20"/>
                <w:szCs w:val="20"/>
              </w:rPr>
            </w:pPr>
          </w:p>
        </w:tc>
      </w:tr>
      <w:tr w:rsidR="004863E1" w:rsidRPr="00844015" w:rsidTr="00E463A7">
        <w:tc>
          <w:tcPr>
            <w:tcW w:w="1218"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海事</w:t>
            </w:r>
          </w:p>
        </w:tc>
        <w:tc>
          <w:tcPr>
            <w:tcW w:w="1619"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µØ±d¶ÂÅé Std W3 Western" w:eastAsia="華康黑體 Std W3" w:hAnsi="µØ±d¶ÂÅé Std W3 Western"/>
                <w:sz w:val="20"/>
                <w:szCs w:val="20"/>
              </w:rPr>
              <w:t>…</w:t>
            </w:r>
          </w:p>
        </w:tc>
        <w:tc>
          <w:tcPr>
            <w:tcW w:w="1567" w:type="dxa"/>
          </w:tcPr>
          <w:p w:rsidR="004863E1" w:rsidRPr="00844015" w:rsidRDefault="004863E1" w:rsidP="008E5285">
            <w:r w:rsidRPr="00844015">
              <w:rPr>
                <w:rFonts w:ascii="華康黑體 Std W3" w:eastAsia="華康黑體 Std W3" w:hAnsi="華康黑體 Std W3" w:hint="eastAsia"/>
                <w:sz w:val="20"/>
                <w:szCs w:val="20"/>
              </w:rPr>
              <w:t>○年○月○日○午</w:t>
            </w:r>
          </w:p>
        </w:tc>
        <w:tc>
          <w:tcPr>
            <w:tcW w:w="1440"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tc>
        <w:tc>
          <w:tcPr>
            <w:tcW w:w="1260" w:type="dxa"/>
          </w:tcPr>
          <w:p w:rsidR="004863E1" w:rsidRPr="00844015" w:rsidRDefault="004863E1" w:rsidP="008E5285">
            <w:pPr>
              <w:spacing w:line="360" w:lineRule="exact"/>
              <w:jc w:val="both"/>
              <w:rPr>
                <w:rFonts w:ascii="華康黑體 Std W3" w:eastAsia="華康黑體 Std W3" w:hAnsi="華康黑體 Std W3"/>
                <w:sz w:val="20"/>
                <w:szCs w:val="20"/>
              </w:rPr>
            </w:pPr>
          </w:p>
        </w:tc>
        <w:tc>
          <w:tcPr>
            <w:tcW w:w="1195" w:type="dxa"/>
            <w:vMerge/>
          </w:tcPr>
          <w:p w:rsidR="004863E1" w:rsidRPr="00844015" w:rsidRDefault="004863E1" w:rsidP="008E5285">
            <w:pPr>
              <w:spacing w:line="360" w:lineRule="exact"/>
              <w:jc w:val="both"/>
              <w:rPr>
                <w:rFonts w:ascii="華康黑體 Std W3" w:eastAsia="華康黑體 Std W3" w:hAnsi="華康黑體 Std W3"/>
                <w:sz w:val="20"/>
                <w:szCs w:val="20"/>
              </w:rPr>
            </w:pPr>
          </w:p>
        </w:tc>
      </w:tr>
      <w:tr w:rsidR="004863E1" w:rsidRPr="00844015" w:rsidTr="00E463A7">
        <w:tc>
          <w:tcPr>
            <w:tcW w:w="1218"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家商</w:t>
            </w:r>
          </w:p>
        </w:tc>
        <w:tc>
          <w:tcPr>
            <w:tcW w:w="1619"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µØ±d¶ÂÅé Std W3 Western" w:eastAsia="華康黑體 Std W3" w:hAnsi="µØ±d¶ÂÅé Std W3 Western"/>
                <w:sz w:val="20"/>
                <w:szCs w:val="20"/>
              </w:rPr>
              <w:t>…</w:t>
            </w:r>
          </w:p>
        </w:tc>
        <w:tc>
          <w:tcPr>
            <w:tcW w:w="1567" w:type="dxa"/>
          </w:tcPr>
          <w:p w:rsidR="004863E1" w:rsidRPr="00844015" w:rsidRDefault="004863E1" w:rsidP="008E5285">
            <w:r w:rsidRPr="00844015">
              <w:rPr>
                <w:rFonts w:ascii="華康黑體 Std W3" w:eastAsia="華康黑體 Std W3" w:hAnsi="華康黑體 Std W3" w:hint="eastAsia"/>
                <w:sz w:val="20"/>
                <w:szCs w:val="20"/>
              </w:rPr>
              <w:t>○年○月○日○午</w:t>
            </w:r>
          </w:p>
        </w:tc>
        <w:tc>
          <w:tcPr>
            <w:tcW w:w="1440"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tc>
        <w:tc>
          <w:tcPr>
            <w:tcW w:w="1260" w:type="dxa"/>
          </w:tcPr>
          <w:p w:rsidR="004863E1" w:rsidRPr="00844015" w:rsidRDefault="004863E1" w:rsidP="008E5285">
            <w:pPr>
              <w:spacing w:line="360" w:lineRule="exact"/>
              <w:jc w:val="both"/>
              <w:rPr>
                <w:rFonts w:ascii="華康黑體 Std W3" w:eastAsia="華康黑體 Std W3" w:hAnsi="華康黑體 Std W3"/>
                <w:sz w:val="20"/>
                <w:szCs w:val="20"/>
              </w:rPr>
            </w:pPr>
          </w:p>
        </w:tc>
        <w:tc>
          <w:tcPr>
            <w:tcW w:w="1195" w:type="dxa"/>
            <w:vMerge/>
          </w:tcPr>
          <w:p w:rsidR="004863E1" w:rsidRPr="00844015" w:rsidRDefault="004863E1" w:rsidP="008E5285">
            <w:pPr>
              <w:spacing w:line="360" w:lineRule="exact"/>
              <w:jc w:val="both"/>
              <w:rPr>
                <w:rFonts w:ascii="華康黑體 Std W3" w:eastAsia="華康黑體 Std W3" w:hAnsi="華康黑體 Std W3"/>
                <w:sz w:val="20"/>
                <w:szCs w:val="20"/>
              </w:rPr>
            </w:pPr>
          </w:p>
        </w:tc>
      </w:tr>
      <w:tr w:rsidR="004863E1" w:rsidRPr="00844015" w:rsidTr="00E463A7">
        <w:tc>
          <w:tcPr>
            <w:tcW w:w="1218" w:type="dxa"/>
          </w:tcPr>
          <w:p w:rsidR="0057087F" w:rsidRPr="00844015" w:rsidRDefault="004863E1" w:rsidP="008E5285">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技術</w:t>
            </w:r>
          </w:p>
          <w:p w:rsidR="004863E1" w:rsidRPr="00844015" w:rsidRDefault="004863E1" w:rsidP="0057087F">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學院</w:t>
            </w:r>
          </w:p>
        </w:tc>
        <w:tc>
          <w:tcPr>
            <w:tcW w:w="1619"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µØ±d¶ÂÅé Std W3 Western" w:eastAsia="華康黑體 Std W3" w:hAnsi="µØ±d¶ÂÅé Std W3 Western"/>
                <w:sz w:val="20"/>
                <w:szCs w:val="20"/>
              </w:rPr>
              <w:t>…</w:t>
            </w:r>
          </w:p>
        </w:tc>
        <w:tc>
          <w:tcPr>
            <w:tcW w:w="1567" w:type="dxa"/>
          </w:tcPr>
          <w:p w:rsidR="004863E1" w:rsidRPr="00844015" w:rsidRDefault="004863E1" w:rsidP="008E5285">
            <w:r w:rsidRPr="00844015">
              <w:rPr>
                <w:rFonts w:ascii="華康黑體 Std W3" w:eastAsia="華康黑體 Std W3" w:hAnsi="華康黑體 Std W3" w:hint="eastAsia"/>
                <w:sz w:val="20"/>
                <w:szCs w:val="20"/>
              </w:rPr>
              <w:t>○年○月○日○午</w:t>
            </w:r>
          </w:p>
        </w:tc>
        <w:tc>
          <w:tcPr>
            <w:tcW w:w="1440" w:type="dxa"/>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tc>
        <w:tc>
          <w:tcPr>
            <w:tcW w:w="1260" w:type="dxa"/>
          </w:tcPr>
          <w:p w:rsidR="004863E1" w:rsidRPr="00844015" w:rsidRDefault="004863E1" w:rsidP="008E5285">
            <w:pPr>
              <w:spacing w:line="360" w:lineRule="exact"/>
              <w:jc w:val="both"/>
              <w:rPr>
                <w:rFonts w:ascii="華康黑體 Std W3" w:eastAsia="華康黑體 Std W3" w:hAnsi="華康黑體 Std W3"/>
                <w:sz w:val="20"/>
                <w:szCs w:val="20"/>
              </w:rPr>
            </w:pPr>
          </w:p>
        </w:tc>
        <w:tc>
          <w:tcPr>
            <w:tcW w:w="1195" w:type="dxa"/>
            <w:vMerge/>
          </w:tcPr>
          <w:p w:rsidR="004863E1" w:rsidRPr="00844015" w:rsidRDefault="004863E1" w:rsidP="008E5285">
            <w:pPr>
              <w:spacing w:line="360" w:lineRule="exact"/>
              <w:jc w:val="both"/>
              <w:rPr>
                <w:rFonts w:ascii="華康黑體 Std W3" w:eastAsia="華康黑體 Std W3" w:hAnsi="華康黑體 Std W3"/>
                <w:sz w:val="20"/>
                <w:szCs w:val="20"/>
              </w:rPr>
            </w:pPr>
          </w:p>
        </w:tc>
      </w:tr>
      <w:tr w:rsidR="004863E1" w:rsidRPr="00844015" w:rsidTr="00E463A7">
        <w:tc>
          <w:tcPr>
            <w:tcW w:w="1218" w:type="dxa"/>
            <w:tcBorders>
              <w:bottom w:val="single" w:sz="12" w:space="0" w:color="auto"/>
            </w:tcBorders>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專校</w:t>
            </w:r>
          </w:p>
        </w:tc>
        <w:tc>
          <w:tcPr>
            <w:tcW w:w="1619" w:type="dxa"/>
            <w:tcBorders>
              <w:bottom w:val="single" w:sz="12" w:space="0" w:color="auto"/>
            </w:tcBorders>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華康黑體 Std W3" w:eastAsia="華康黑體 Std W3" w:hAnsi="華康黑體 Std W3" w:cs="Arial Unicode MS" w:hint="cs"/>
                <w:sz w:val="20"/>
                <w:szCs w:val="20"/>
              </w:rPr>
              <w:t>○○</w:t>
            </w:r>
            <w:r w:rsidRPr="00844015">
              <w:rPr>
                <w:rFonts w:ascii="華康黑體 Std W3" w:eastAsia="華康黑體 Std W3" w:hAnsi="華康黑體 Std W3" w:hint="eastAsia"/>
                <w:sz w:val="20"/>
                <w:szCs w:val="20"/>
              </w:rPr>
              <w:t>國中</w:t>
            </w:r>
            <w:r w:rsidRPr="00844015">
              <w:rPr>
                <w:rFonts w:ascii="µØ±d¶ÂÅé Std W3 Western" w:eastAsia="華康黑體 Std W3" w:hAnsi="µØ±d¶ÂÅé Std W3 Western"/>
                <w:sz w:val="20"/>
                <w:szCs w:val="20"/>
              </w:rPr>
              <w:t>…</w:t>
            </w:r>
          </w:p>
        </w:tc>
        <w:tc>
          <w:tcPr>
            <w:tcW w:w="1567" w:type="dxa"/>
            <w:tcBorders>
              <w:bottom w:val="single" w:sz="12" w:space="0" w:color="auto"/>
            </w:tcBorders>
          </w:tcPr>
          <w:p w:rsidR="004863E1" w:rsidRPr="00844015" w:rsidRDefault="004863E1" w:rsidP="008E5285">
            <w:r w:rsidRPr="00844015">
              <w:rPr>
                <w:rFonts w:ascii="華康黑體 Std W3" w:eastAsia="華康黑體 Std W3" w:hAnsi="華康黑體 Std W3" w:hint="eastAsia"/>
                <w:sz w:val="20"/>
                <w:szCs w:val="20"/>
              </w:rPr>
              <w:t>○年○月○日○午</w:t>
            </w:r>
          </w:p>
        </w:tc>
        <w:tc>
          <w:tcPr>
            <w:tcW w:w="1440" w:type="dxa"/>
            <w:tcBorders>
              <w:bottom w:val="single" w:sz="12" w:space="0" w:color="auto"/>
            </w:tcBorders>
          </w:tcPr>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p w:rsidR="004863E1" w:rsidRPr="00844015" w:rsidRDefault="004863E1" w:rsidP="008E528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w:t>
            </w:r>
            <w:r w:rsidRPr="00844015">
              <w:rPr>
                <w:rFonts w:ascii="華康黑體 Std W3" w:eastAsia="華康黑體 Std W3" w:hAnsi="華康黑體 Std W3" w:hint="eastAsia"/>
                <w:sz w:val="20"/>
                <w:szCs w:val="20"/>
                <w:u w:val="single"/>
              </w:rPr>
              <w:t>○○</w:t>
            </w:r>
            <w:r w:rsidRPr="00844015">
              <w:rPr>
                <w:rFonts w:ascii="華康黑體 Std W3" w:eastAsia="華康黑體 Std W3" w:hAnsi="華康黑體 Std W3" w:hint="eastAsia"/>
                <w:sz w:val="20"/>
                <w:szCs w:val="20"/>
              </w:rPr>
              <w:t>人</w:t>
            </w:r>
          </w:p>
        </w:tc>
        <w:tc>
          <w:tcPr>
            <w:tcW w:w="1260" w:type="dxa"/>
            <w:tcBorders>
              <w:bottom w:val="single" w:sz="12" w:space="0" w:color="auto"/>
            </w:tcBorders>
          </w:tcPr>
          <w:p w:rsidR="004863E1" w:rsidRPr="00844015" w:rsidRDefault="004863E1" w:rsidP="008E5285">
            <w:pPr>
              <w:spacing w:line="360" w:lineRule="exact"/>
              <w:jc w:val="both"/>
              <w:rPr>
                <w:rFonts w:ascii="華康黑體 Std W3" w:eastAsia="華康黑體 Std W3" w:hAnsi="華康黑體 Std W3"/>
                <w:sz w:val="20"/>
                <w:szCs w:val="20"/>
              </w:rPr>
            </w:pPr>
          </w:p>
        </w:tc>
        <w:tc>
          <w:tcPr>
            <w:tcW w:w="1195" w:type="dxa"/>
            <w:vMerge/>
            <w:tcBorders>
              <w:bottom w:val="single" w:sz="12" w:space="0" w:color="auto"/>
            </w:tcBorders>
          </w:tcPr>
          <w:p w:rsidR="004863E1" w:rsidRPr="00844015" w:rsidRDefault="004863E1" w:rsidP="008E5285">
            <w:pPr>
              <w:spacing w:line="360" w:lineRule="exact"/>
              <w:jc w:val="both"/>
              <w:rPr>
                <w:rFonts w:ascii="華康黑體 Std W3" w:eastAsia="華康黑體 Std W3" w:hAnsi="華康黑體 Std W3"/>
                <w:sz w:val="20"/>
                <w:szCs w:val="20"/>
              </w:rPr>
            </w:pPr>
          </w:p>
        </w:tc>
      </w:tr>
    </w:tbl>
    <w:p w:rsidR="004863E1" w:rsidRPr="00844015" w:rsidRDefault="004863E1" w:rsidP="004863E1">
      <w:pPr>
        <w:spacing w:line="360" w:lineRule="exact"/>
        <w:jc w:val="both"/>
        <w:rPr>
          <w:rFonts w:ascii="華康黑體 Std W3" w:eastAsia="華康黑體 Std W3" w:hAnsi="華康黑體 Std W3"/>
          <w:sz w:val="20"/>
          <w:szCs w:val="20"/>
        </w:rPr>
      </w:pPr>
    </w:p>
    <w:p w:rsidR="004863E1" w:rsidRPr="00844015" w:rsidRDefault="004863E1" w:rsidP="004863E1">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四、經費來源</w:t>
      </w:r>
    </w:p>
    <w:p w:rsidR="004863E1" w:rsidRPr="00844015" w:rsidRDefault="004863E1" w:rsidP="004863E1">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（一）經○○縣（市）政府教育局（處）審查通過後，函報教育部申請補助。</w:t>
      </w:r>
    </w:p>
    <w:p w:rsidR="004863E1" w:rsidRPr="00844015" w:rsidRDefault="004863E1" w:rsidP="004863E1">
      <w:pPr>
        <w:spacing w:line="440" w:lineRule="exact"/>
        <w:ind w:leftChars="92" w:left="881"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（二）除基本補助（全校每班</w:t>
      </w:r>
      <w:r w:rsidRPr="00844015">
        <w:rPr>
          <w:rFonts w:ascii="華康黑體 Std W3" w:eastAsia="華康黑體 Std W3" w:hAnsi="華康黑體 Std W3"/>
          <w:sz w:val="22"/>
          <w:szCs w:val="22"/>
        </w:rPr>
        <w:t>3</w:t>
      </w:r>
      <w:r w:rsidR="004B23DB" w:rsidRPr="00844015">
        <w:rPr>
          <w:rFonts w:ascii="華康黑體 Std W3" w:eastAsia="華康黑體 Std W3" w:hAnsi="華康黑體 Std W3" w:hint="eastAsia"/>
          <w:sz w:val="22"/>
          <w:szCs w:val="22"/>
        </w:rPr>
        <w:t>千</w:t>
      </w:r>
      <w:r w:rsidRPr="00844015">
        <w:rPr>
          <w:rFonts w:ascii="華康黑體 Std W3" w:eastAsia="華康黑體 Std W3" w:hAnsi="華康黑體 Std W3" w:hint="eastAsia"/>
          <w:sz w:val="22"/>
          <w:szCs w:val="22"/>
        </w:rPr>
        <w:t>元）外，</w:t>
      </w:r>
      <w:r w:rsidR="00303DEA"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年級每班增加</w:t>
      </w:r>
      <w:r w:rsidRPr="00844015">
        <w:rPr>
          <w:rFonts w:ascii="華康黑體 Std W3" w:eastAsia="華康黑體 Std W3" w:hAnsi="華康黑體 Std W3"/>
          <w:sz w:val="22"/>
          <w:szCs w:val="22"/>
        </w:rPr>
        <w:t>3</w:t>
      </w:r>
      <w:r w:rsidR="004B23DB" w:rsidRPr="00844015">
        <w:rPr>
          <w:rFonts w:ascii="華康黑體 Std W3" w:eastAsia="華康黑體 Std W3" w:hAnsi="華康黑體 Std W3" w:hint="eastAsia"/>
          <w:sz w:val="22"/>
          <w:szCs w:val="22"/>
        </w:rPr>
        <w:t>千</w:t>
      </w:r>
      <w:r w:rsidRPr="00844015">
        <w:rPr>
          <w:rFonts w:ascii="華康黑體 Std W3" w:eastAsia="華康黑體 Std W3" w:hAnsi="華康黑體 Std W3" w:hint="eastAsia"/>
          <w:sz w:val="22"/>
          <w:szCs w:val="22"/>
        </w:rPr>
        <w:t>元經費</w:t>
      </w:r>
      <w:r w:rsidR="004B23DB" w:rsidRPr="00844015">
        <w:rPr>
          <w:rFonts w:ascii="華康黑體 Std W3" w:eastAsia="華康黑體 Std W3" w:hAnsi="華康黑體 Std W3" w:hint="eastAsia"/>
          <w:sz w:val="22"/>
          <w:szCs w:val="22"/>
        </w:rPr>
        <w:t>（</w:t>
      </w:r>
      <w:bookmarkStart w:id="18" w:name="OLE_LINK25"/>
      <w:bookmarkStart w:id="19" w:name="OLE_LINK26"/>
      <w:bookmarkStart w:id="20" w:name="OLE_LINK27"/>
      <w:r w:rsidR="004B23DB" w:rsidRPr="00844015">
        <w:rPr>
          <w:rFonts w:ascii="華康黑體 Std W3" w:eastAsia="華康黑體 Std W3" w:hAnsi="華康黑體 Std W3" w:hint="eastAsia"/>
          <w:sz w:val="22"/>
          <w:szCs w:val="22"/>
        </w:rPr>
        <w:t>以</w:t>
      </w:r>
      <w:r w:rsidR="00303DEA" w:rsidRPr="00844015">
        <w:rPr>
          <w:rFonts w:ascii="華康黑體 Std W3" w:eastAsia="華康黑體 Std W3" w:hAnsi="華康黑體 Std W3" w:hint="eastAsia"/>
          <w:sz w:val="22"/>
          <w:szCs w:val="22"/>
        </w:rPr>
        <w:t>二</w:t>
      </w:r>
      <w:r w:rsidR="004B23DB" w:rsidRPr="00844015">
        <w:rPr>
          <w:rFonts w:ascii="華康黑體 Std W3" w:eastAsia="華康黑體 Std W3" w:hAnsi="華康黑體 Std W3" w:hint="eastAsia"/>
          <w:sz w:val="22"/>
          <w:szCs w:val="22"/>
        </w:rPr>
        <w:t>年級班級數為限，每班增加補助3千元，規劃辦理本活動者，各校另核予生涯發展教育經費基本補助2萬元</w:t>
      </w:r>
      <w:bookmarkEnd w:id="18"/>
      <w:bookmarkEnd w:id="19"/>
      <w:bookmarkEnd w:id="20"/>
      <w:r w:rsidR="004B23DB"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2"/>
          <w:szCs w:val="22"/>
        </w:rPr>
        <w:t>，辦理</w:t>
      </w:r>
      <w:r w:rsidR="00405397" w:rsidRPr="00844015">
        <w:rPr>
          <w:rFonts w:ascii="華康黑體 Std W3" w:eastAsia="華康黑體 Std W3" w:hAnsi="華康黑體 Std W3" w:hint="eastAsia"/>
          <w:sz w:val="22"/>
          <w:szCs w:val="22"/>
        </w:rPr>
        <w:t>社區高級中等學校專業群科</w:t>
      </w:r>
      <w:r w:rsidRPr="00844015">
        <w:rPr>
          <w:rFonts w:ascii="華康黑體 Std W3" w:eastAsia="華康黑體 Std W3" w:hAnsi="華康黑體 Std W3" w:hint="eastAsia"/>
          <w:sz w:val="22"/>
          <w:szCs w:val="22"/>
        </w:rPr>
        <w:t>參訪活動。（本校</w:t>
      </w:r>
      <w:r w:rsidR="00303DEA"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年級班級數：</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班（包含：集中式美術班、音樂班、體育班、舞蹈班或集中式身心障礙班），預計參加班級數：</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rPr>
        <w:t>班）</w:t>
      </w:r>
      <w:r w:rsidR="004B23DB" w:rsidRPr="00844015">
        <w:rPr>
          <w:rFonts w:ascii="華康黑體 Std W3" w:eastAsia="華康黑體 Std W3" w:hAnsi="華康黑體 Std W3" w:hint="eastAsia"/>
          <w:sz w:val="22"/>
          <w:szCs w:val="22"/>
        </w:rPr>
        <w:t>。</w:t>
      </w:r>
    </w:p>
    <w:p w:rsidR="004863E1" w:rsidRPr="00844015" w:rsidRDefault="004863E1" w:rsidP="004863E1">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五、預期成效</w:t>
      </w:r>
    </w:p>
    <w:p w:rsidR="004863E1" w:rsidRPr="00844015" w:rsidRDefault="004863E1" w:rsidP="004863E1">
      <w:pPr>
        <w:spacing w:line="440" w:lineRule="exact"/>
        <w:ind w:leftChars="113" w:left="931"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（一）配合九年一貫課程內涵與精神，結合生涯發展教育課程，幫助學生認識各行各業，以擴展生涯發展境界和信心，進而展開學習途徑。</w:t>
      </w:r>
    </w:p>
    <w:p w:rsidR="004863E1" w:rsidRPr="00844015" w:rsidRDefault="004863E1" w:rsidP="004863E1">
      <w:pPr>
        <w:spacing w:line="440" w:lineRule="exact"/>
        <w:ind w:leftChars="92" w:left="881"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（二）促使學生深入瞭解自己，能自我覺察與生涯覺察，培養積極樂觀的態度及良好的品德與價值觀。</w:t>
      </w:r>
    </w:p>
    <w:p w:rsidR="006C526D" w:rsidRPr="00844015" w:rsidRDefault="004863E1" w:rsidP="006C526D">
      <w:pPr>
        <w:spacing w:line="440" w:lineRule="exact"/>
        <w:ind w:leftChars="92" w:left="881" w:hangingChars="300" w:hanging="66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（三）藉由職業學校參觀訪問，協助學生認識工作世界，並了解職業學校科系內容，以及必備知識與技能。</w:t>
      </w:r>
    </w:p>
    <w:p w:rsidR="0046001D" w:rsidRPr="00844015" w:rsidRDefault="0046001D" w:rsidP="006C526D">
      <w:pPr>
        <w:spacing w:line="440" w:lineRule="exact"/>
        <w:ind w:leftChars="-163" w:left="881" w:hangingChars="578" w:hanging="1272"/>
        <w:jc w:val="both"/>
        <w:rPr>
          <w:rFonts w:ascii="華康黑體 Std W3" w:eastAsia="華康黑體 Std W3" w:hAnsi="華康黑體 Std W3" w:hint="eastAsia"/>
          <w:sz w:val="22"/>
        </w:rPr>
      </w:pPr>
      <w:r w:rsidRPr="00844015">
        <w:rPr>
          <w:rFonts w:ascii="華康黑體 Std W3" w:eastAsia="華康黑體 Std W3" w:hAnsi="華康黑體 Std W3" w:hint="eastAsia"/>
          <w:sz w:val="22"/>
          <w:szCs w:val="22"/>
        </w:rPr>
        <w:t xml:space="preserve">   </w:t>
      </w:r>
      <w:r w:rsidR="006C526D" w:rsidRPr="00844015">
        <w:rPr>
          <w:rFonts w:ascii="華康黑體 Std W3" w:eastAsia="華康黑體 Std W3" w:hAnsi="華康黑體 Std W3" w:hint="eastAsia"/>
          <w:sz w:val="22"/>
          <w:szCs w:val="22"/>
        </w:rPr>
        <w:t>六、</w:t>
      </w:r>
      <w:r w:rsidR="004863E1" w:rsidRPr="00844015">
        <w:rPr>
          <w:rFonts w:ascii="華康黑體 Std W3" w:eastAsia="華康黑體 Std W3" w:hAnsi="華康黑體 Std W3" w:hint="eastAsia"/>
          <w:sz w:val="22"/>
        </w:rPr>
        <w:t>本計畫經學校生涯發展教育工作執行委員會討論，陳校長核可後實施，修正時亦</w:t>
      </w:r>
    </w:p>
    <w:p w:rsidR="004863E1" w:rsidRPr="00844015" w:rsidRDefault="0046001D" w:rsidP="006C526D">
      <w:pPr>
        <w:spacing w:line="440" w:lineRule="exact"/>
        <w:ind w:leftChars="-163" w:left="881" w:hangingChars="578" w:hanging="1272"/>
        <w:jc w:val="both"/>
        <w:rPr>
          <w:rFonts w:ascii="華康黑體 Std W3" w:eastAsia="華康黑體 Std W3" w:hAnsi="華康黑體 Std W3"/>
          <w:sz w:val="22"/>
        </w:rPr>
      </w:pPr>
      <w:r w:rsidRPr="00844015">
        <w:rPr>
          <w:rFonts w:ascii="華康黑體 Std W3" w:eastAsia="華康黑體 Std W3" w:hAnsi="華康黑體 Std W3" w:hint="eastAsia"/>
          <w:sz w:val="22"/>
        </w:rPr>
        <w:t xml:space="preserve">       </w:t>
      </w:r>
      <w:r w:rsidR="004863E1" w:rsidRPr="00844015">
        <w:rPr>
          <w:rFonts w:ascii="華康黑體 Std W3" w:eastAsia="華康黑體 Std W3" w:hAnsi="華康黑體 Std W3" w:hint="eastAsia"/>
          <w:sz w:val="22"/>
        </w:rPr>
        <w:t>同。</w:t>
      </w:r>
    </w:p>
    <w:p w:rsidR="00D21778" w:rsidRPr="00844015" w:rsidRDefault="00D21778" w:rsidP="00FD7099">
      <w:pPr>
        <w:adjustRightInd w:val="0"/>
        <w:snapToGrid w:val="0"/>
        <w:spacing w:after="240" w:line="520" w:lineRule="exact"/>
        <w:ind w:right="7"/>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6"/>
          <w:szCs w:val="36"/>
          <w:bdr w:val="single" w:sz="4" w:space="0" w:color="auto"/>
        </w:rPr>
        <w:br w:type="page"/>
      </w: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-03-1</w:t>
      </w:r>
      <w:r w:rsidR="00E34965" w:rsidRPr="00844015">
        <w:rPr>
          <w:rFonts w:ascii="華康黑體 Std W3" w:eastAsia="華康黑體 Std W3" w:hAnsi="華康黑體 Std W3" w:hint="eastAsia"/>
          <w:b/>
          <w:sz w:val="32"/>
          <w:szCs w:val="32"/>
          <w:bdr w:val="single" w:sz="4" w:space="0" w:color="auto"/>
        </w:rPr>
        <w:t>2</w:t>
      </w:r>
    </w:p>
    <w:p w:rsidR="00D21778" w:rsidRPr="00844015" w:rsidRDefault="00D21778" w:rsidP="000833F4">
      <w:pPr>
        <w:adjustRightInd w:val="0"/>
        <w:snapToGrid w:val="0"/>
        <w:spacing w:after="240" w:line="520" w:lineRule="exact"/>
        <w:ind w:leftChars="-375" w:left="-900" w:rightChars="-147" w:right="-353" w:firstLineChars="163" w:firstLine="522"/>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B64776">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－職群試探實施計畫</w:t>
      </w:r>
    </w:p>
    <w:p w:rsidR="00D21778" w:rsidRPr="00844015" w:rsidRDefault="00D21778" w:rsidP="00B64776">
      <w:pPr>
        <w:tabs>
          <w:tab w:val="left" w:pos="828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D21778" w:rsidP="00B64776">
      <w:pPr>
        <w:spacing w:line="440" w:lineRule="exact"/>
        <w:ind w:leftChars="100" w:left="1151" w:hangingChars="414" w:hanging="911"/>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DC50D2" w:rsidP="00C673C5">
      <w:pPr>
        <w:spacing w:line="440" w:lineRule="exact"/>
        <w:ind w:leftChars="100" w:left="1151" w:hangingChars="414" w:hanging="911"/>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C673C5" w:rsidRPr="00844015">
        <w:rPr>
          <w:rFonts w:ascii="華康黑體 Std W3" w:eastAsia="華康黑體 Std W3" w:hAnsi="華康黑體 Std W3" w:hint="eastAsia"/>
          <w:sz w:val="22"/>
          <w:szCs w:val="22"/>
        </w:rPr>
        <w:t>技術及職業教育法。</w:t>
      </w:r>
    </w:p>
    <w:p w:rsidR="00D21778" w:rsidRPr="00844015" w:rsidRDefault="00DC50D2" w:rsidP="00B64776">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D21778" w:rsidRPr="00844015">
        <w:rPr>
          <w:rFonts w:ascii="華康黑體 Std W3" w:eastAsia="華康黑體 Std W3" w:hAnsi="華康黑體 Std W3" w:hint="eastAsia"/>
          <w:sz w:val="22"/>
          <w:szCs w:val="22"/>
        </w:rPr>
        <w:t>。</w:t>
      </w:r>
    </w:p>
    <w:p w:rsidR="00D21778" w:rsidRPr="00844015" w:rsidRDefault="00DC50D2" w:rsidP="00B64776">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926213"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B64776">
      <w:pPr>
        <w:tabs>
          <w:tab w:val="left" w:pos="828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B64776">
      <w:pPr>
        <w:tabs>
          <w:tab w:val="left" w:pos="8280"/>
        </w:tabs>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（一）協助學生對高職類科與工作世界之認識與了解。</w:t>
      </w:r>
    </w:p>
    <w:p w:rsidR="00D21778" w:rsidRPr="00844015" w:rsidRDefault="00D21778" w:rsidP="00B64776">
      <w:pPr>
        <w:tabs>
          <w:tab w:val="left" w:pos="8280"/>
        </w:tabs>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（二）試探學生的職業性向並培養學生的職業興趣。</w:t>
      </w:r>
    </w:p>
    <w:p w:rsidR="00D21778" w:rsidRPr="00844015" w:rsidRDefault="00D21778" w:rsidP="00B64776">
      <w:pPr>
        <w:tabs>
          <w:tab w:val="left" w:pos="8280"/>
        </w:tabs>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（三）輔導學生適性生涯規劃。</w:t>
      </w:r>
    </w:p>
    <w:p w:rsidR="00D21778" w:rsidRPr="00844015" w:rsidRDefault="00D21778" w:rsidP="00B6477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w:t>
      </w:r>
    </w:p>
    <w:p w:rsidR="00D21778" w:rsidRPr="00844015" w:rsidRDefault="00D21778" w:rsidP="00B64776">
      <w:pPr>
        <w:widowControl/>
        <w:spacing w:line="440" w:lineRule="exact"/>
        <w:ind w:firstLineChars="100" w:firstLine="22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（一）主辦單位：</w:t>
      </w:r>
      <w:r w:rsidRPr="00844015">
        <w:rPr>
          <w:rFonts w:ascii="華康黑體 Std W3" w:eastAsia="華康黑體 Std W3" w:hAnsi="華康黑體 Std W3" w:hint="eastAsia"/>
          <w:sz w:val="22"/>
          <w:szCs w:val="22"/>
        </w:rPr>
        <w:t>輔導處（室）</w:t>
      </w:r>
      <w:r w:rsidRPr="00844015">
        <w:rPr>
          <w:rFonts w:ascii="華康黑體 Std W3" w:eastAsia="華康黑體 Std W3" w:hAnsi="華康黑體 Std W3" w:cs="新細明體" w:hint="eastAsia"/>
          <w:kern w:val="0"/>
          <w:sz w:val="22"/>
          <w:szCs w:val="22"/>
        </w:rPr>
        <w:t>。</w:t>
      </w:r>
    </w:p>
    <w:p w:rsidR="00D21778" w:rsidRPr="00844015" w:rsidRDefault="00D21778" w:rsidP="00B64776">
      <w:pPr>
        <w:widowControl/>
        <w:spacing w:line="440" w:lineRule="exact"/>
        <w:ind w:firstLineChars="100" w:firstLine="220"/>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（二）協辦單位：○○工商、○○工商（職群試探合作職校）。</w:t>
      </w:r>
    </w:p>
    <w:p w:rsidR="00D21778" w:rsidRPr="00844015" w:rsidRDefault="00D21778" w:rsidP="00B64776">
      <w:pPr>
        <w:tabs>
          <w:tab w:val="left" w:pos="828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cs="新細明體" w:hint="eastAsia"/>
          <w:kern w:val="0"/>
          <w:sz w:val="22"/>
          <w:szCs w:val="22"/>
        </w:rPr>
        <w:t>四、</w:t>
      </w:r>
      <w:r w:rsidRPr="00844015">
        <w:rPr>
          <w:rFonts w:ascii="華康黑體 Std W3" w:eastAsia="華康黑體 Std W3" w:hAnsi="華康黑體 Std W3" w:hint="eastAsia"/>
          <w:sz w:val="22"/>
          <w:szCs w:val="22"/>
        </w:rPr>
        <w:t>辦理時間：○○年○月○日○○：○○</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p w:rsidR="00D21778" w:rsidRPr="00844015" w:rsidRDefault="00D21778" w:rsidP="00B64776">
      <w:pPr>
        <w:tabs>
          <w:tab w:val="left" w:pos="828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五、實施對象：本校</w:t>
      </w:r>
      <w:r w:rsidR="00303DEA"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年級全體學生。</w:t>
      </w:r>
    </w:p>
    <w:p w:rsidR="00D21778" w:rsidRPr="00844015" w:rsidRDefault="00D21778" w:rsidP="00B64776">
      <w:pPr>
        <w:tabs>
          <w:tab w:val="left" w:pos="828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六、活動方式</w:t>
      </w:r>
    </w:p>
    <w:p w:rsidR="00D21778" w:rsidRPr="00844015" w:rsidRDefault="00D21778" w:rsidP="00B64776">
      <w:pPr>
        <w:tabs>
          <w:tab w:val="left" w:pos="8280"/>
        </w:tabs>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（一）輔導處（室）商請社區高職協助辦理職群試探活動。合作之高職宜考量其設置職群多元性及學生性向、興趣需求之符合程度。</w:t>
      </w:r>
    </w:p>
    <w:p w:rsidR="00D21778" w:rsidRPr="00844015" w:rsidRDefault="00D21778" w:rsidP="00B64776">
      <w:pPr>
        <w:tabs>
          <w:tab w:val="left" w:pos="8280"/>
        </w:tabs>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（二）輔導處（室）公布合作高職提供之試探職群及實作課程規劃（如附件），</w:t>
      </w:r>
      <w:r w:rsidR="00303DEA"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年級各班經過討論後向輔導處（室）登記，必要時由輔導處（室）與班級導師、輔導教師研商後排定。</w:t>
      </w:r>
    </w:p>
    <w:p w:rsidR="00D21778" w:rsidRPr="00844015" w:rsidRDefault="00D21778" w:rsidP="00B64776">
      <w:pPr>
        <w:tabs>
          <w:tab w:val="left" w:pos="8280"/>
        </w:tabs>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（三）各班到高職進行職群試探活動期間，請導師隨班指導，輔導處（室）（或學務處）派員至高職協助相關行政業務之處理。</w:t>
      </w:r>
    </w:p>
    <w:p w:rsidR="00D21778" w:rsidRPr="00844015" w:rsidRDefault="00D21778" w:rsidP="00B64776">
      <w:pPr>
        <w:tabs>
          <w:tab w:val="left" w:pos="8280"/>
        </w:tabs>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（四）學生於試探活動結束後，由輔導教師或導師指導進行分享、討論與回饋，並完成學習單。</w:t>
      </w:r>
    </w:p>
    <w:p w:rsidR="00D21778" w:rsidRPr="00844015" w:rsidRDefault="00D21778" w:rsidP="00B64776">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七、經費來源及概算</w:t>
      </w:r>
    </w:p>
    <w:p w:rsidR="00D21778" w:rsidRPr="00844015" w:rsidRDefault="00D21778" w:rsidP="00B64776">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補助款、學校預算經費及自籌經費、家長會補助等。</w:t>
      </w:r>
    </w:p>
    <w:p w:rsidR="00D21778" w:rsidRPr="00844015" w:rsidRDefault="00D21778" w:rsidP="00B64776">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CF027A">
      <w:pPr>
        <w:adjustRightInd w:val="0"/>
        <w:snapToGrid w:val="0"/>
        <w:spacing w:line="440" w:lineRule="exact"/>
        <w:ind w:left="405" w:hangingChars="184" w:hanging="405"/>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八、本計畫經學校生涯發展教育工作執行委員會討論，陳校長核可後實施，修正時亦同。</w:t>
      </w: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職群試探實作課程規劃表（○○職校）</w:t>
      </w:r>
    </w:p>
    <w:p w:rsidR="00D21778" w:rsidRPr="00844015" w:rsidRDefault="00D21778" w:rsidP="00B64776">
      <w:pPr>
        <w:spacing w:line="52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時間：○○年○月○日</w:t>
      </w:r>
      <w:r w:rsidRPr="00844015">
        <w:rPr>
          <w:rFonts w:ascii="華康黑體 Std W3" w:eastAsia="華康黑體 Std W3" w:hAnsi="華康黑體 Std W3"/>
          <w:sz w:val="22"/>
          <w:szCs w:val="22"/>
        </w:rP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820"/>
        <w:gridCol w:w="1555"/>
        <w:gridCol w:w="2953"/>
        <w:gridCol w:w="1835"/>
      </w:tblGrid>
      <w:tr w:rsidR="00D21778" w:rsidRPr="00844015">
        <w:trPr>
          <w:cantSplit/>
          <w:trHeight w:val="613"/>
        </w:trPr>
        <w:tc>
          <w:tcPr>
            <w:tcW w:w="1820" w:type="dxa"/>
            <w:tcBorders>
              <w:top w:val="single" w:sz="12" w:space="0" w:color="auto"/>
              <w:bottom w:val="single" w:sz="12" w:space="0" w:color="auto"/>
              <w:tl2br w:val="single" w:sz="4" w:space="0" w:color="auto"/>
            </w:tcBorders>
            <w:vAlign w:val="center"/>
          </w:tcPr>
          <w:p w:rsidR="00D21778" w:rsidRPr="00844015" w:rsidRDefault="00D21778" w:rsidP="000833F4">
            <w:pPr>
              <w:spacing w:line="360" w:lineRule="exact"/>
              <w:ind w:firstLineChars="400" w:firstLine="800"/>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課</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程</w:t>
            </w:r>
          </w:p>
          <w:p w:rsidR="00D21778" w:rsidRPr="00844015" w:rsidRDefault="00D21778" w:rsidP="00CC4163">
            <w:pPr>
              <w:spacing w:line="360" w:lineRule="exact"/>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間</w:t>
            </w:r>
          </w:p>
        </w:tc>
        <w:tc>
          <w:tcPr>
            <w:tcW w:w="1555" w:type="dxa"/>
            <w:tcBorders>
              <w:top w:val="single" w:sz="12" w:space="0" w:color="auto"/>
              <w:bottom w:val="single" w:sz="12" w:space="0" w:color="auto"/>
            </w:tcBorders>
            <w:vAlign w:val="center"/>
          </w:tcPr>
          <w:p w:rsidR="00D21778" w:rsidRPr="00844015" w:rsidRDefault="00D21778" w:rsidP="00CC416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職群試探課程</w:t>
            </w:r>
          </w:p>
        </w:tc>
        <w:tc>
          <w:tcPr>
            <w:tcW w:w="2953" w:type="dxa"/>
            <w:tcBorders>
              <w:top w:val="single" w:sz="12" w:space="0" w:color="auto"/>
              <w:bottom w:val="single" w:sz="12" w:space="0" w:color="auto"/>
            </w:tcBorders>
            <w:vAlign w:val="center"/>
          </w:tcPr>
          <w:p w:rsidR="00D21778" w:rsidRPr="00844015" w:rsidRDefault="00D21778" w:rsidP="00CC416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實作內容</w:t>
            </w:r>
          </w:p>
        </w:tc>
        <w:tc>
          <w:tcPr>
            <w:tcW w:w="1835" w:type="dxa"/>
            <w:tcBorders>
              <w:top w:val="single" w:sz="12" w:space="0" w:color="auto"/>
              <w:bottom w:val="single" w:sz="12" w:space="0" w:color="auto"/>
            </w:tcBorders>
            <w:vAlign w:val="center"/>
          </w:tcPr>
          <w:p w:rsidR="00D21778" w:rsidRPr="00844015" w:rsidRDefault="00D21778" w:rsidP="005D1DD8">
            <w:pPr>
              <w:spacing w:line="360" w:lineRule="exact"/>
              <w:ind w:left="167"/>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註</w:t>
            </w:r>
          </w:p>
        </w:tc>
      </w:tr>
      <w:tr w:rsidR="00D21778" w:rsidRPr="00844015">
        <w:trPr>
          <w:cantSplit/>
          <w:trHeight w:val="500"/>
        </w:trPr>
        <w:tc>
          <w:tcPr>
            <w:tcW w:w="1820" w:type="dxa"/>
            <w:vMerge w:val="restart"/>
            <w:tcBorders>
              <w:top w:val="single" w:sz="12" w:space="0" w:color="auto"/>
            </w:tcBorders>
            <w:vAlign w:val="center"/>
          </w:tcPr>
          <w:p w:rsidR="00D21778" w:rsidRPr="00844015" w:rsidRDefault="00D21778" w:rsidP="00CC4163">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p>
          <w:p w:rsidR="00D21778" w:rsidRPr="00844015" w:rsidRDefault="00D21778" w:rsidP="00CC4163">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l</w:t>
            </w:r>
          </w:p>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p>
        </w:tc>
        <w:tc>
          <w:tcPr>
            <w:tcW w:w="1555" w:type="dxa"/>
            <w:tcBorders>
              <w:top w:val="single" w:sz="12" w:space="0" w:color="auto"/>
            </w:tcBorders>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餐旅實作</w:t>
            </w:r>
          </w:p>
        </w:tc>
        <w:tc>
          <w:tcPr>
            <w:tcW w:w="2953" w:type="dxa"/>
            <w:tcBorders>
              <w:top w:val="single" w:sz="12" w:space="0" w:color="auto"/>
            </w:tcBorders>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烘焙</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中餐</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西餐製作</w:t>
            </w:r>
          </w:p>
        </w:tc>
        <w:tc>
          <w:tcPr>
            <w:tcW w:w="1835" w:type="dxa"/>
            <w:vMerge w:val="restart"/>
            <w:tcBorders>
              <w:top w:val="single" w:sz="12" w:space="0" w:color="auto"/>
            </w:tcBorders>
            <w:vAlign w:val="center"/>
          </w:tcPr>
          <w:p w:rsidR="00D21778" w:rsidRPr="00844015" w:rsidRDefault="00D21778" w:rsidP="005D1DD8">
            <w:pPr>
              <w:spacing w:line="360" w:lineRule="exact"/>
              <w:jc w:val="both"/>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參加班級：</w:t>
            </w:r>
          </w:p>
          <w:p w:rsidR="00D21778" w:rsidRPr="00844015" w:rsidRDefault="00FF5E76" w:rsidP="005D1DD8">
            <w:pPr>
              <w:spacing w:line="360" w:lineRule="exact"/>
              <w:jc w:val="both"/>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2</w:t>
            </w:r>
            <w:r w:rsidR="00D21778" w:rsidRPr="00844015">
              <w:rPr>
                <w:rFonts w:ascii="華康黑體 Std W3" w:eastAsia="華康黑體 Std W3" w:hAnsi="華康黑體 Std W3" w:hint="eastAsia"/>
                <w:bCs/>
                <w:sz w:val="20"/>
                <w:szCs w:val="20"/>
              </w:rPr>
              <w:t>年○班、</w:t>
            </w:r>
            <w:r w:rsidRPr="00844015">
              <w:rPr>
                <w:rFonts w:ascii="華康黑體 Std W3" w:eastAsia="華康黑體 Std W3" w:hAnsi="華康黑體 Std W3"/>
                <w:bCs/>
                <w:sz w:val="20"/>
                <w:szCs w:val="20"/>
              </w:rPr>
              <w:t>2</w:t>
            </w:r>
            <w:r w:rsidR="00D21778" w:rsidRPr="00844015">
              <w:rPr>
                <w:rFonts w:ascii="華康黑體 Std W3" w:eastAsia="華康黑體 Std W3" w:hAnsi="華康黑體 Std W3" w:hint="eastAsia"/>
                <w:bCs/>
                <w:sz w:val="20"/>
                <w:szCs w:val="20"/>
              </w:rPr>
              <w:t>年○班、</w:t>
            </w:r>
          </w:p>
          <w:p w:rsidR="00D21778" w:rsidRPr="00844015" w:rsidRDefault="00FF5E76" w:rsidP="005D1DD8">
            <w:pPr>
              <w:spacing w:line="360" w:lineRule="exact"/>
              <w:jc w:val="both"/>
              <w:rPr>
                <w:rFonts w:ascii="華康黑體 Std W3" w:eastAsia="華康黑體 Std W3" w:hAnsi="華康黑體 Std W3"/>
                <w:bCs/>
                <w:sz w:val="20"/>
                <w:szCs w:val="20"/>
              </w:rPr>
            </w:pPr>
            <w:r w:rsidRPr="00844015">
              <w:rPr>
                <w:rFonts w:ascii="華康黑體 Std W3" w:eastAsia="華康黑體 Std W3" w:hAnsi="華康黑體 Std W3"/>
                <w:bCs/>
                <w:sz w:val="20"/>
                <w:szCs w:val="20"/>
              </w:rPr>
              <w:t>2</w:t>
            </w:r>
            <w:r w:rsidR="00D21778" w:rsidRPr="00844015">
              <w:rPr>
                <w:rFonts w:ascii="華康黑體 Std W3" w:eastAsia="華康黑體 Std W3" w:hAnsi="華康黑體 Std W3" w:hint="eastAsia"/>
                <w:bCs/>
                <w:sz w:val="20"/>
                <w:szCs w:val="20"/>
              </w:rPr>
              <w:t>年○班、</w:t>
            </w:r>
            <w:r w:rsidRPr="00844015">
              <w:rPr>
                <w:rFonts w:ascii="華康黑體 Std W3" w:eastAsia="華康黑體 Std W3" w:hAnsi="華康黑體 Std W3"/>
                <w:bCs/>
                <w:sz w:val="20"/>
                <w:szCs w:val="20"/>
              </w:rPr>
              <w:t>2</w:t>
            </w:r>
            <w:r w:rsidR="00D21778" w:rsidRPr="00844015">
              <w:rPr>
                <w:rFonts w:ascii="華康黑體 Std W3" w:eastAsia="華康黑體 Std W3" w:hAnsi="華康黑體 Std W3" w:hint="eastAsia"/>
                <w:bCs/>
                <w:sz w:val="20"/>
                <w:szCs w:val="20"/>
              </w:rPr>
              <w:t>年○班、</w:t>
            </w:r>
          </w:p>
          <w:p w:rsidR="00D21778" w:rsidRPr="00844015" w:rsidRDefault="00FF5E76" w:rsidP="005D1DD8">
            <w:pPr>
              <w:spacing w:line="360" w:lineRule="exact"/>
              <w:jc w:val="both"/>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2</w:t>
            </w:r>
            <w:r w:rsidR="00D21778" w:rsidRPr="00844015">
              <w:rPr>
                <w:rFonts w:ascii="華康黑體 Std W3" w:eastAsia="華康黑體 Std W3" w:hAnsi="華康黑體 Std W3" w:hint="eastAsia"/>
                <w:bCs/>
                <w:sz w:val="20"/>
                <w:szCs w:val="20"/>
              </w:rPr>
              <w:t>年○班、</w:t>
            </w:r>
            <w:r w:rsidRPr="00844015">
              <w:rPr>
                <w:rFonts w:ascii="華康黑體 Std W3" w:eastAsia="華康黑體 Std W3" w:hAnsi="華康黑體 Std W3" w:hint="eastAsia"/>
                <w:bCs/>
                <w:sz w:val="20"/>
                <w:szCs w:val="20"/>
              </w:rPr>
              <w:t>2</w:t>
            </w:r>
            <w:r w:rsidR="00D21778" w:rsidRPr="00844015">
              <w:rPr>
                <w:rFonts w:ascii="華康黑體 Std W3" w:eastAsia="華康黑體 Std W3" w:hAnsi="華康黑體 Std W3" w:hint="eastAsia"/>
                <w:bCs/>
                <w:sz w:val="20"/>
                <w:szCs w:val="20"/>
              </w:rPr>
              <w:t>年○班、</w:t>
            </w:r>
          </w:p>
          <w:p w:rsidR="00D21778" w:rsidRPr="00844015" w:rsidRDefault="00D21778" w:rsidP="005D1DD8">
            <w:pPr>
              <w:spacing w:line="360" w:lineRule="exact"/>
              <w:jc w:val="both"/>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等○班</w:t>
            </w:r>
          </w:p>
        </w:tc>
      </w:tr>
      <w:tr w:rsidR="00D21778" w:rsidRPr="00844015">
        <w:trPr>
          <w:cantSplit/>
          <w:trHeight w:val="500"/>
        </w:trPr>
        <w:tc>
          <w:tcPr>
            <w:tcW w:w="1820" w:type="dxa"/>
            <w:vMerge/>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p>
        </w:tc>
        <w:tc>
          <w:tcPr>
            <w:tcW w:w="1555"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商管實作</w:t>
            </w:r>
          </w:p>
        </w:tc>
        <w:tc>
          <w:tcPr>
            <w:tcW w:w="2953"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中英文書處理、大頭貼製作</w:t>
            </w:r>
          </w:p>
        </w:tc>
        <w:tc>
          <w:tcPr>
            <w:tcW w:w="1835" w:type="dxa"/>
            <w:vMerge/>
            <w:vAlign w:val="center"/>
          </w:tcPr>
          <w:p w:rsidR="00D21778" w:rsidRPr="00844015" w:rsidRDefault="00D21778" w:rsidP="005D1DD8">
            <w:pPr>
              <w:spacing w:line="360" w:lineRule="exact"/>
              <w:jc w:val="both"/>
              <w:rPr>
                <w:rFonts w:ascii="華康黑體 Std W3" w:eastAsia="華康黑體 Std W3" w:hAnsi="華康黑體 Std W3"/>
                <w:bCs/>
                <w:sz w:val="20"/>
                <w:szCs w:val="20"/>
              </w:rPr>
            </w:pPr>
          </w:p>
        </w:tc>
      </w:tr>
      <w:tr w:rsidR="00D21778" w:rsidRPr="00844015">
        <w:trPr>
          <w:cantSplit/>
          <w:trHeight w:val="500"/>
        </w:trPr>
        <w:tc>
          <w:tcPr>
            <w:tcW w:w="1820" w:type="dxa"/>
            <w:vMerge/>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p>
        </w:tc>
        <w:tc>
          <w:tcPr>
            <w:tcW w:w="1555"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動力機械實作</w:t>
            </w:r>
          </w:p>
        </w:tc>
        <w:tc>
          <w:tcPr>
            <w:tcW w:w="2953"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輪驅動車製作</w:t>
            </w:r>
          </w:p>
        </w:tc>
        <w:tc>
          <w:tcPr>
            <w:tcW w:w="1835" w:type="dxa"/>
            <w:vMerge/>
            <w:vAlign w:val="center"/>
          </w:tcPr>
          <w:p w:rsidR="00D21778" w:rsidRPr="00844015" w:rsidRDefault="00D21778" w:rsidP="005D1DD8">
            <w:pPr>
              <w:spacing w:line="360" w:lineRule="exact"/>
              <w:jc w:val="both"/>
              <w:rPr>
                <w:rFonts w:ascii="華康黑體 Std W3" w:eastAsia="華康黑體 Std W3" w:hAnsi="華康黑體 Std W3"/>
                <w:bCs/>
                <w:sz w:val="20"/>
                <w:szCs w:val="20"/>
              </w:rPr>
            </w:pPr>
          </w:p>
        </w:tc>
      </w:tr>
      <w:tr w:rsidR="00D21778" w:rsidRPr="00844015">
        <w:trPr>
          <w:cantSplit/>
          <w:trHeight w:val="500"/>
        </w:trPr>
        <w:tc>
          <w:tcPr>
            <w:tcW w:w="1820" w:type="dxa"/>
            <w:vMerge/>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p>
        </w:tc>
        <w:tc>
          <w:tcPr>
            <w:tcW w:w="1555"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電子實作</w:t>
            </w:r>
          </w:p>
        </w:tc>
        <w:tc>
          <w:tcPr>
            <w:tcW w:w="2953"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Led</w:t>
            </w:r>
            <w:r w:rsidRPr="00844015">
              <w:rPr>
                <w:rFonts w:ascii="華康黑體 Std W3" w:eastAsia="華康黑體 Std W3" w:hAnsi="華康黑體 Std W3" w:hint="eastAsia"/>
                <w:sz w:val="20"/>
                <w:szCs w:val="20"/>
              </w:rPr>
              <w:t>燈製作</w:t>
            </w:r>
          </w:p>
        </w:tc>
        <w:tc>
          <w:tcPr>
            <w:tcW w:w="1835" w:type="dxa"/>
            <w:vMerge/>
            <w:vAlign w:val="center"/>
          </w:tcPr>
          <w:p w:rsidR="00D21778" w:rsidRPr="00844015" w:rsidRDefault="00D21778" w:rsidP="005D1DD8">
            <w:pPr>
              <w:spacing w:line="360" w:lineRule="exact"/>
              <w:jc w:val="both"/>
              <w:rPr>
                <w:rFonts w:ascii="華康黑體 Std W3" w:eastAsia="華康黑體 Std W3" w:hAnsi="華康黑體 Std W3"/>
                <w:bCs/>
                <w:sz w:val="20"/>
                <w:szCs w:val="20"/>
              </w:rPr>
            </w:pPr>
          </w:p>
        </w:tc>
      </w:tr>
      <w:tr w:rsidR="00D21778" w:rsidRPr="00844015">
        <w:trPr>
          <w:cantSplit/>
          <w:trHeight w:val="500"/>
        </w:trPr>
        <w:tc>
          <w:tcPr>
            <w:tcW w:w="1820" w:type="dxa"/>
            <w:vMerge/>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p>
        </w:tc>
        <w:tc>
          <w:tcPr>
            <w:tcW w:w="1555"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機械實作</w:t>
            </w:r>
          </w:p>
        </w:tc>
        <w:tc>
          <w:tcPr>
            <w:tcW w:w="2953"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項鍊磨製</w:t>
            </w:r>
          </w:p>
        </w:tc>
        <w:tc>
          <w:tcPr>
            <w:tcW w:w="1835" w:type="dxa"/>
            <w:vMerge/>
            <w:vAlign w:val="center"/>
          </w:tcPr>
          <w:p w:rsidR="00D21778" w:rsidRPr="00844015" w:rsidRDefault="00D21778" w:rsidP="005D1DD8">
            <w:pPr>
              <w:spacing w:line="360" w:lineRule="exact"/>
              <w:jc w:val="both"/>
              <w:rPr>
                <w:rFonts w:ascii="華康黑體 Std W3" w:eastAsia="華康黑體 Std W3" w:hAnsi="華康黑體 Std W3"/>
                <w:bCs/>
                <w:sz w:val="20"/>
                <w:szCs w:val="20"/>
              </w:rPr>
            </w:pPr>
          </w:p>
        </w:tc>
      </w:tr>
      <w:tr w:rsidR="00D21778" w:rsidRPr="00844015">
        <w:trPr>
          <w:cantSplit/>
          <w:trHeight w:val="500"/>
        </w:trPr>
        <w:tc>
          <w:tcPr>
            <w:tcW w:w="1820" w:type="dxa"/>
            <w:vMerge/>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p>
        </w:tc>
        <w:tc>
          <w:tcPr>
            <w:tcW w:w="1555"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家政實作</w:t>
            </w:r>
          </w:p>
        </w:tc>
        <w:tc>
          <w:tcPr>
            <w:tcW w:w="2953"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面具彩繪</w:t>
            </w:r>
          </w:p>
        </w:tc>
        <w:tc>
          <w:tcPr>
            <w:tcW w:w="1835" w:type="dxa"/>
            <w:vMerge/>
            <w:vAlign w:val="center"/>
          </w:tcPr>
          <w:p w:rsidR="00D21778" w:rsidRPr="00844015" w:rsidRDefault="00D21778" w:rsidP="005D1DD8">
            <w:pPr>
              <w:spacing w:line="360" w:lineRule="exact"/>
              <w:jc w:val="both"/>
              <w:rPr>
                <w:rFonts w:ascii="華康黑體 Std W3" w:eastAsia="華康黑體 Std W3" w:hAnsi="華康黑體 Std W3"/>
                <w:bCs/>
                <w:sz w:val="20"/>
                <w:szCs w:val="20"/>
              </w:rPr>
            </w:pPr>
          </w:p>
        </w:tc>
      </w:tr>
      <w:tr w:rsidR="00D21778" w:rsidRPr="00844015">
        <w:trPr>
          <w:cantSplit/>
          <w:trHeight w:val="332"/>
        </w:trPr>
        <w:tc>
          <w:tcPr>
            <w:tcW w:w="1820" w:type="dxa"/>
            <w:tcBorders>
              <w:bottom w:val="single" w:sz="12" w:space="0" w:color="auto"/>
            </w:tcBorders>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6343" w:type="dxa"/>
            <w:gridSpan w:val="3"/>
            <w:tcBorders>
              <w:bottom w:val="single" w:sz="12" w:space="0" w:color="auto"/>
            </w:tcBorders>
            <w:vAlign w:val="center"/>
          </w:tcPr>
          <w:p w:rsidR="00D21778" w:rsidRPr="00844015" w:rsidRDefault="00D21778" w:rsidP="005D1DD8">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賦</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歸</w:t>
            </w:r>
          </w:p>
        </w:tc>
      </w:tr>
    </w:tbl>
    <w:p w:rsidR="00D21778" w:rsidRPr="00844015" w:rsidRDefault="00D21778" w:rsidP="00B64776">
      <w:pPr>
        <w:spacing w:line="520" w:lineRule="exact"/>
        <w:jc w:val="center"/>
        <w:rPr>
          <w:rFonts w:ascii="華康黑體 Std W3" w:eastAsia="華康黑體 Std W3" w:hAnsi="華康黑體 Std W3"/>
          <w:b/>
          <w:sz w:val="32"/>
          <w:szCs w:val="32"/>
        </w:rPr>
      </w:pPr>
    </w:p>
    <w:p w:rsidR="00D21778" w:rsidRPr="00844015" w:rsidRDefault="00D21778" w:rsidP="00B64776">
      <w:pPr>
        <w:spacing w:line="520" w:lineRule="exact"/>
        <w:jc w:val="center"/>
        <w:rPr>
          <w:rFonts w:ascii="華康黑體 Std W3" w:eastAsia="華康黑體 Std W3" w:hAnsi="華康黑體 Std W3"/>
          <w:b/>
          <w:sz w:val="32"/>
          <w:szCs w:val="32"/>
        </w:rPr>
      </w:pPr>
    </w:p>
    <w:p w:rsidR="00D21778" w:rsidRPr="00844015" w:rsidRDefault="00D21778" w:rsidP="00B64776">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職群試探實作課程規劃表（○○職校）</w:t>
      </w:r>
    </w:p>
    <w:p w:rsidR="00D21778" w:rsidRPr="00844015" w:rsidRDefault="00D21778" w:rsidP="00B64776">
      <w:pPr>
        <w:spacing w:line="52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時間：○○年○月○日</w:t>
      </w:r>
      <w:r w:rsidRPr="00844015">
        <w:rPr>
          <w:rFonts w:ascii="華康黑體 Std W3" w:eastAsia="華康黑體 Std W3" w:hAnsi="華康黑體 Std W3"/>
          <w:sz w:val="22"/>
          <w:szCs w:val="22"/>
        </w:rP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468"/>
        <w:gridCol w:w="1814"/>
        <w:gridCol w:w="3046"/>
        <w:gridCol w:w="1835"/>
      </w:tblGrid>
      <w:tr w:rsidR="00D21778" w:rsidRPr="00844015">
        <w:trPr>
          <w:cantSplit/>
          <w:trHeight w:val="723"/>
        </w:trPr>
        <w:tc>
          <w:tcPr>
            <w:tcW w:w="1468" w:type="dxa"/>
            <w:tcBorders>
              <w:top w:val="single" w:sz="12" w:space="0" w:color="auto"/>
              <w:bottom w:val="single" w:sz="12" w:space="0" w:color="auto"/>
              <w:tl2br w:val="single" w:sz="4" w:space="0" w:color="auto"/>
            </w:tcBorders>
            <w:vAlign w:val="center"/>
          </w:tcPr>
          <w:p w:rsidR="00D21778" w:rsidRPr="00844015" w:rsidRDefault="00D21778" w:rsidP="00CC4163">
            <w:pPr>
              <w:spacing w:line="360" w:lineRule="exact"/>
              <w:jc w:val="right"/>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課</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程</w:t>
            </w:r>
          </w:p>
          <w:p w:rsidR="00D21778" w:rsidRPr="00844015" w:rsidRDefault="00D21778" w:rsidP="00CC4163">
            <w:pPr>
              <w:spacing w:line="360" w:lineRule="exact"/>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間</w:t>
            </w:r>
          </w:p>
        </w:tc>
        <w:tc>
          <w:tcPr>
            <w:tcW w:w="1814" w:type="dxa"/>
            <w:tcBorders>
              <w:top w:val="single" w:sz="12" w:space="0" w:color="auto"/>
              <w:bottom w:val="single" w:sz="12" w:space="0" w:color="auto"/>
            </w:tcBorders>
            <w:vAlign w:val="center"/>
          </w:tcPr>
          <w:p w:rsidR="00D21778" w:rsidRPr="00844015" w:rsidRDefault="00D21778" w:rsidP="00CC416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職群試探課程</w:t>
            </w:r>
          </w:p>
        </w:tc>
        <w:tc>
          <w:tcPr>
            <w:tcW w:w="3046" w:type="dxa"/>
            <w:tcBorders>
              <w:top w:val="single" w:sz="12" w:space="0" w:color="auto"/>
              <w:bottom w:val="single" w:sz="12" w:space="0" w:color="auto"/>
            </w:tcBorders>
            <w:vAlign w:val="center"/>
          </w:tcPr>
          <w:p w:rsidR="00D21778" w:rsidRPr="00844015" w:rsidRDefault="00D21778" w:rsidP="00CC416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實作內容</w:t>
            </w:r>
          </w:p>
        </w:tc>
        <w:tc>
          <w:tcPr>
            <w:tcW w:w="1835" w:type="dxa"/>
            <w:tcBorders>
              <w:top w:val="single" w:sz="12" w:space="0" w:color="auto"/>
              <w:bottom w:val="single" w:sz="12" w:space="0" w:color="auto"/>
            </w:tcBorders>
            <w:vAlign w:val="center"/>
          </w:tcPr>
          <w:p w:rsidR="00D21778" w:rsidRPr="00844015" w:rsidRDefault="00D21778" w:rsidP="005D1DD8">
            <w:pPr>
              <w:spacing w:line="360" w:lineRule="exact"/>
              <w:ind w:left="167"/>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註</w:t>
            </w:r>
          </w:p>
        </w:tc>
      </w:tr>
      <w:tr w:rsidR="00D21778" w:rsidRPr="00844015">
        <w:trPr>
          <w:cantSplit/>
          <w:trHeight w:val="408"/>
        </w:trPr>
        <w:tc>
          <w:tcPr>
            <w:tcW w:w="1468" w:type="dxa"/>
            <w:vMerge w:val="restart"/>
            <w:tcBorders>
              <w:top w:val="single" w:sz="12" w:space="0" w:color="auto"/>
            </w:tcBorders>
            <w:vAlign w:val="center"/>
          </w:tcPr>
          <w:p w:rsidR="00D21778" w:rsidRPr="00844015" w:rsidRDefault="00D21778" w:rsidP="00CC4163">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p>
          <w:p w:rsidR="00D21778" w:rsidRPr="00844015" w:rsidRDefault="00D21778" w:rsidP="00CC4163">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l</w:t>
            </w:r>
          </w:p>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p>
        </w:tc>
        <w:tc>
          <w:tcPr>
            <w:tcW w:w="1814" w:type="dxa"/>
            <w:tcBorders>
              <w:top w:val="single" w:sz="12" w:space="0" w:color="auto"/>
            </w:tcBorders>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餐旅實作</w:t>
            </w:r>
          </w:p>
        </w:tc>
        <w:tc>
          <w:tcPr>
            <w:tcW w:w="3046" w:type="dxa"/>
            <w:tcBorders>
              <w:top w:val="single" w:sz="12" w:space="0" w:color="auto"/>
            </w:tcBorders>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烘焙</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中餐</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西餐製作</w:t>
            </w:r>
          </w:p>
        </w:tc>
        <w:tc>
          <w:tcPr>
            <w:tcW w:w="1835" w:type="dxa"/>
            <w:vMerge w:val="restart"/>
            <w:tcBorders>
              <w:top w:val="single" w:sz="12" w:space="0" w:color="auto"/>
            </w:tcBorders>
            <w:vAlign w:val="center"/>
          </w:tcPr>
          <w:p w:rsidR="00D21778" w:rsidRPr="00844015" w:rsidRDefault="00D21778" w:rsidP="005D1DD8">
            <w:pPr>
              <w:spacing w:line="360" w:lineRule="exact"/>
              <w:jc w:val="both"/>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參加班級：</w:t>
            </w:r>
          </w:p>
          <w:p w:rsidR="00FF5E76" w:rsidRPr="00844015" w:rsidRDefault="00FF5E76" w:rsidP="00FF5E76">
            <w:pPr>
              <w:spacing w:line="360" w:lineRule="exact"/>
              <w:jc w:val="both"/>
              <w:rPr>
                <w:rFonts w:ascii="華康黑體 Std W3" w:eastAsia="華康黑體 Std W3" w:hAnsi="華康黑體 Std W3" w:hint="eastAsia"/>
                <w:bCs/>
                <w:sz w:val="20"/>
                <w:szCs w:val="20"/>
              </w:rPr>
            </w:pPr>
            <w:r w:rsidRPr="00844015">
              <w:rPr>
                <w:rFonts w:ascii="華康黑體 Std W3" w:eastAsia="華康黑體 Std W3" w:hAnsi="華康黑體 Std W3" w:hint="eastAsia"/>
                <w:bCs/>
                <w:sz w:val="20"/>
                <w:szCs w:val="20"/>
              </w:rPr>
              <w:t>2年○班、2年○班、</w:t>
            </w:r>
          </w:p>
          <w:p w:rsidR="00FF5E76" w:rsidRPr="00844015" w:rsidRDefault="00FF5E76" w:rsidP="00FF5E76">
            <w:pPr>
              <w:spacing w:line="360" w:lineRule="exact"/>
              <w:jc w:val="both"/>
              <w:rPr>
                <w:rFonts w:ascii="華康黑體 Std W3" w:eastAsia="華康黑體 Std W3" w:hAnsi="華康黑體 Std W3" w:hint="eastAsia"/>
                <w:bCs/>
                <w:sz w:val="20"/>
                <w:szCs w:val="20"/>
              </w:rPr>
            </w:pPr>
            <w:r w:rsidRPr="00844015">
              <w:rPr>
                <w:rFonts w:ascii="華康黑體 Std W3" w:eastAsia="華康黑體 Std W3" w:hAnsi="華康黑體 Std W3" w:hint="eastAsia"/>
                <w:bCs/>
                <w:sz w:val="20"/>
                <w:szCs w:val="20"/>
              </w:rPr>
              <w:t>2年○班、2年○班、</w:t>
            </w:r>
          </w:p>
          <w:p w:rsidR="00FF5E76" w:rsidRPr="00844015" w:rsidRDefault="00FF5E76" w:rsidP="00FF5E76">
            <w:pPr>
              <w:spacing w:line="360" w:lineRule="exact"/>
              <w:jc w:val="both"/>
              <w:rPr>
                <w:rFonts w:ascii="華康黑體 Std W3" w:eastAsia="華康黑體 Std W3" w:hAnsi="華康黑體 Std W3" w:hint="eastAsia"/>
                <w:bCs/>
                <w:sz w:val="20"/>
                <w:szCs w:val="20"/>
              </w:rPr>
            </w:pPr>
            <w:r w:rsidRPr="00844015">
              <w:rPr>
                <w:rFonts w:ascii="華康黑體 Std W3" w:eastAsia="華康黑體 Std W3" w:hAnsi="華康黑體 Std W3" w:hint="eastAsia"/>
                <w:bCs/>
                <w:sz w:val="20"/>
                <w:szCs w:val="20"/>
              </w:rPr>
              <w:t>2年○班、2年○班、</w:t>
            </w:r>
          </w:p>
          <w:p w:rsidR="00D21778" w:rsidRPr="00844015" w:rsidRDefault="00FF5E76" w:rsidP="00FF5E76">
            <w:pPr>
              <w:spacing w:line="360" w:lineRule="exact"/>
              <w:jc w:val="both"/>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等○班</w:t>
            </w:r>
          </w:p>
        </w:tc>
      </w:tr>
      <w:tr w:rsidR="00D21778" w:rsidRPr="00844015">
        <w:trPr>
          <w:cantSplit/>
          <w:trHeight w:val="408"/>
        </w:trPr>
        <w:tc>
          <w:tcPr>
            <w:tcW w:w="1468" w:type="dxa"/>
            <w:vMerge/>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p>
        </w:tc>
        <w:tc>
          <w:tcPr>
            <w:tcW w:w="1814"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食品實作</w:t>
            </w:r>
          </w:p>
        </w:tc>
        <w:tc>
          <w:tcPr>
            <w:tcW w:w="3046"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烘焙</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中式米食加工</w:t>
            </w:r>
          </w:p>
        </w:tc>
        <w:tc>
          <w:tcPr>
            <w:tcW w:w="1835" w:type="dxa"/>
            <w:vMerge/>
            <w:vAlign w:val="center"/>
          </w:tcPr>
          <w:p w:rsidR="00D21778" w:rsidRPr="00844015" w:rsidRDefault="00D21778" w:rsidP="005D1DD8">
            <w:pPr>
              <w:spacing w:line="360" w:lineRule="exact"/>
              <w:jc w:val="both"/>
              <w:rPr>
                <w:rFonts w:ascii="華康黑體 Std W3" w:eastAsia="華康黑體 Std W3" w:hAnsi="華康黑體 Std W3"/>
                <w:bCs/>
                <w:sz w:val="20"/>
                <w:szCs w:val="20"/>
              </w:rPr>
            </w:pPr>
          </w:p>
        </w:tc>
      </w:tr>
      <w:tr w:rsidR="00D21778" w:rsidRPr="00844015">
        <w:trPr>
          <w:cantSplit/>
          <w:trHeight w:val="408"/>
        </w:trPr>
        <w:tc>
          <w:tcPr>
            <w:tcW w:w="1468" w:type="dxa"/>
            <w:vMerge/>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p>
        </w:tc>
        <w:tc>
          <w:tcPr>
            <w:tcW w:w="1814"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農業實作</w:t>
            </w:r>
          </w:p>
        </w:tc>
        <w:tc>
          <w:tcPr>
            <w:tcW w:w="3046"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觀賞植物栽培</w:t>
            </w:r>
          </w:p>
        </w:tc>
        <w:tc>
          <w:tcPr>
            <w:tcW w:w="1835" w:type="dxa"/>
            <w:vMerge/>
            <w:vAlign w:val="center"/>
          </w:tcPr>
          <w:p w:rsidR="00D21778" w:rsidRPr="00844015" w:rsidRDefault="00D21778" w:rsidP="005D1DD8">
            <w:pPr>
              <w:spacing w:line="360" w:lineRule="exact"/>
              <w:jc w:val="both"/>
              <w:rPr>
                <w:rFonts w:ascii="華康黑體 Std W3" w:eastAsia="華康黑體 Std W3" w:hAnsi="華康黑體 Std W3"/>
                <w:bCs/>
                <w:sz w:val="20"/>
                <w:szCs w:val="20"/>
              </w:rPr>
            </w:pPr>
          </w:p>
        </w:tc>
      </w:tr>
      <w:tr w:rsidR="00D21778" w:rsidRPr="00844015">
        <w:trPr>
          <w:cantSplit/>
          <w:trHeight w:val="408"/>
        </w:trPr>
        <w:tc>
          <w:tcPr>
            <w:tcW w:w="1468" w:type="dxa"/>
            <w:vMerge/>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p>
        </w:tc>
        <w:tc>
          <w:tcPr>
            <w:tcW w:w="1814"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化工實作</w:t>
            </w:r>
          </w:p>
        </w:tc>
        <w:tc>
          <w:tcPr>
            <w:tcW w:w="3046"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化學工藝品製作</w:t>
            </w:r>
          </w:p>
        </w:tc>
        <w:tc>
          <w:tcPr>
            <w:tcW w:w="1835" w:type="dxa"/>
            <w:vMerge/>
            <w:vAlign w:val="center"/>
          </w:tcPr>
          <w:p w:rsidR="00D21778" w:rsidRPr="00844015" w:rsidRDefault="00D21778" w:rsidP="005D1DD8">
            <w:pPr>
              <w:spacing w:line="360" w:lineRule="exact"/>
              <w:jc w:val="both"/>
              <w:rPr>
                <w:rFonts w:ascii="華康黑體 Std W3" w:eastAsia="華康黑體 Std W3" w:hAnsi="華康黑體 Std W3"/>
                <w:bCs/>
                <w:sz w:val="20"/>
                <w:szCs w:val="20"/>
              </w:rPr>
            </w:pPr>
          </w:p>
        </w:tc>
      </w:tr>
      <w:tr w:rsidR="00D21778" w:rsidRPr="00844015">
        <w:trPr>
          <w:cantSplit/>
          <w:trHeight w:val="408"/>
        </w:trPr>
        <w:tc>
          <w:tcPr>
            <w:tcW w:w="1468" w:type="dxa"/>
            <w:vMerge/>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p>
        </w:tc>
        <w:tc>
          <w:tcPr>
            <w:tcW w:w="1814"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動力機械實作</w:t>
            </w:r>
          </w:p>
        </w:tc>
        <w:tc>
          <w:tcPr>
            <w:tcW w:w="3046"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汽車美容</w:t>
            </w:r>
          </w:p>
        </w:tc>
        <w:tc>
          <w:tcPr>
            <w:tcW w:w="1835" w:type="dxa"/>
            <w:vMerge/>
            <w:vAlign w:val="center"/>
          </w:tcPr>
          <w:p w:rsidR="00D21778" w:rsidRPr="00844015" w:rsidRDefault="00D21778" w:rsidP="005D1DD8">
            <w:pPr>
              <w:spacing w:line="360" w:lineRule="exact"/>
              <w:jc w:val="both"/>
              <w:rPr>
                <w:rFonts w:ascii="華康黑體 Std W3" w:eastAsia="華康黑體 Std W3" w:hAnsi="華康黑體 Std W3"/>
                <w:bCs/>
                <w:sz w:val="20"/>
                <w:szCs w:val="20"/>
              </w:rPr>
            </w:pPr>
          </w:p>
        </w:tc>
      </w:tr>
      <w:tr w:rsidR="00D21778" w:rsidRPr="00844015">
        <w:trPr>
          <w:cantSplit/>
          <w:trHeight w:val="408"/>
        </w:trPr>
        <w:tc>
          <w:tcPr>
            <w:tcW w:w="1468" w:type="dxa"/>
            <w:vMerge/>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p>
        </w:tc>
        <w:tc>
          <w:tcPr>
            <w:tcW w:w="1814"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設計實作</w:t>
            </w:r>
          </w:p>
        </w:tc>
        <w:tc>
          <w:tcPr>
            <w:tcW w:w="3046"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書卡製作</w:t>
            </w:r>
          </w:p>
        </w:tc>
        <w:tc>
          <w:tcPr>
            <w:tcW w:w="1835" w:type="dxa"/>
            <w:vMerge/>
            <w:vAlign w:val="center"/>
          </w:tcPr>
          <w:p w:rsidR="00D21778" w:rsidRPr="00844015" w:rsidRDefault="00D21778" w:rsidP="005D1DD8">
            <w:pPr>
              <w:spacing w:line="360" w:lineRule="exact"/>
              <w:jc w:val="both"/>
              <w:rPr>
                <w:rFonts w:ascii="華康黑體 Std W3" w:eastAsia="華康黑體 Std W3" w:hAnsi="華康黑體 Std W3"/>
                <w:bCs/>
                <w:sz w:val="20"/>
                <w:szCs w:val="20"/>
              </w:rPr>
            </w:pPr>
          </w:p>
        </w:tc>
      </w:tr>
      <w:tr w:rsidR="00D21778" w:rsidRPr="00844015">
        <w:trPr>
          <w:cantSplit/>
          <w:trHeight w:val="408"/>
        </w:trPr>
        <w:tc>
          <w:tcPr>
            <w:tcW w:w="1468" w:type="dxa"/>
            <w:vMerge/>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p>
        </w:tc>
        <w:tc>
          <w:tcPr>
            <w:tcW w:w="1814"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土木實作</w:t>
            </w:r>
          </w:p>
        </w:tc>
        <w:tc>
          <w:tcPr>
            <w:tcW w:w="3046"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馬克磚拼畫</w:t>
            </w:r>
          </w:p>
        </w:tc>
        <w:tc>
          <w:tcPr>
            <w:tcW w:w="1835" w:type="dxa"/>
            <w:vMerge/>
            <w:vAlign w:val="center"/>
          </w:tcPr>
          <w:p w:rsidR="00D21778" w:rsidRPr="00844015" w:rsidRDefault="00D21778" w:rsidP="005D1DD8">
            <w:pPr>
              <w:spacing w:line="360" w:lineRule="exact"/>
              <w:jc w:val="both"/>
              <w:rPr>
                <w:rFonts w:ascii="華康黑體 Std W3" w:eastAsia="華康黑體 Std W3" w:hAnsi="華康黑體 Std W3"/>
                <w:bCs/>
                <w:sz w:val="20"/>
                <w:szCs w:val="20"/>
              </w:rPr>
            </w:pPr>
          </w:p>
        </w:tc>
      </w:tr>
      <w:tr w:rsidR="00D21778" w:rsidRPr="00844015">
        <w:trPr>
          <w:cantSplit/>
          <w:trHeight w:val="65"/>
        </w:trPr>
        <w:tc>
          <w:tcPr>
            <w:tcW w:w="1468" w:type="dxa"/>
            <w:tcBorders>
              <w:bottom w:val="single" w:sz="12" w:space="0" w:color="auto"/>
            </w:tcBorders>
            <w:vAlign w:val="center"/>
          </w:tcPr>
          <w:p w:rsidR="00D21778" w:rsidRPr="00844015" w:rsidRDefault="00D21778" w:rsidP="00CC4163">
            <w:pPr>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p>
        </w:tc>
        <w:tc>
          <w:tcPr>
            <w:tcW w:w="6695" w:type="dxa"/>
            <w:gridSpan w:val="3"/>
            <w:tcBorders>
              <w:bottom w:val="single" w:sz="12" w:space="0" w:color="auto"/>
            </w:tcBorders>
            <w:vAlign w:val="center"/>
          </w:tcPr>
          <w:p w:rsidR="00D21778" w:rsidRPr="00844015" w:rsidRDefault="00D21778" w:rsidP="005D1DD8">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賦</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歸</w:t>
            </w:r>
          </w:p>
        </w:tc>
      </w:tr>
    </w:tbl>
    <w:p w:rsidR="00D21778" w:rsidRPr="00844015" w:rsidRDefault="00D21778" w:rsidP="00B64776">
      <w:pPr>
        <w:spacing w:line="520" w:lineRule="exact"/>
        <w:jc w:val="center"/>
        <w:rPr>
          <w:rFonts w:ascii="華康黑體 Std W3" w:eastAsia="華康黑體 Std W3" w:hAnsi="華康黑體 Std W3"/>
          <w:b/>
          <w:sz w:val="22"/>
          <w:szCs w:val="22"/>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-04-</w:t>
      </w:r>
      <w:r w:rsidR="001F16F5" w:rsidRPr="00844015">
        <w:rPr>
          <w:rFonts w:ascii="華康黑體 Std W3" w:eastAsia="華康黑體 Std W3" w:hAnsi="華康黑體 Std W3" w:hint="eastAsia"/>
          <w:b/>
          <w:sz w:val="32"/>
          <w:szCs w:val="32"/>
          <w:bdr w:val="single" w:sz="4" w:space="0" w:color="auto"/>
        </w:rPr>
        <w:t>10</w:t>
      </w:r>
    </w:p>
    <w:p w:rsidR="00D21778" w:rsidRPr="00844015" w:rsidRDefault="001F38CE" w:rsidP="00B64776">
      <w:pPr>
        <w:adjustRightInd w:val="0"/>
        <w:snapToGrid w:val="0"/>
        <w:spacing w:after="240" w:line="520" w:lineRule="exact"/>
        <w:jc w:val="center"/>
        <w:rPr>
          <w:rFonts w:ascii="華康黑體 Std W3" w:eastAsia="華康黑體 Std W3" w:hAnsi="華康黑體 Std W3"/>
          <w:b/>
          <w:sz w:val="22"/>
          <w:szCs w:val="22"/>
          <w:bdr w:val="single" w:sz="4" w:space="0" w:color="auto"/>
        </w:rPr>
      </w:pPr>
      <w:r w:rsidRPr="00844015">
        <w:rPr>
          <w:rFonts w:ascii="華康黑體 Std W3" w:eastAsia="華康黑體 Std W3" w:hAnsi="華康黑體 Std W3" w:hint="eastAsia"/>
          <w:b/>
          <w:noProof/>
          <w:sz w:val="32"/>
          <w:szCs w:val="32"/>
        </w:rPr>
        <w:pict>
          <v:shape id="_x0000_s1239" type="#_x0000_t202" style="position:absolute;left:0;text-align:left;margin-left:-.55pt;margin-top:-58.45pt;width:265.85pt;height:49.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CgQQIAAFQ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qWzECLQ&#10;vNbVHri1uh9zWEsQGm0/YtTCiJfYfdgSyzASLxT0Z5aNRmEnojIaT3JQ7KllfWohigJUiT1Gvbj0&#10;cY8ic+YC+rjikeGHTA5Jw+hG4g9rFnbjVI9eDz+DxQ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qO+woEECAABUBAAADgAA&#10;AAAAAAAAAAAAAAAuAgAAZHJzL2Uyb0RvYy54bWxQSwECLQAUAAYACAAAACEA/S8y1tsAAAAFAQAA&#10;DwAAAAAAAAAAAAAAAACbBAAAZHJzL2Rvd25yZXYueG1sUEsFBgAAAAAEAAQA8wAAAKMFAAAAAA==&#10;">
            <v:textbox style="mso-next-textbox:#_x0000_s1239;mso-fit-shape-to-text:t">
              <w:txbxContent>
                <w:p w:rsidR="001F1D16" w:rsidRPr="00047A63" w:rsidRDefault="001F1D16" w:rsidP="001F38CE">
                  <w:pPr>
                    <w:autoSpaceDE w:val="0"/>
                    <w:autoSpaceDN w:val="0"/>
                    <w:adjustRightInd w:val="0"/>
                    <w:snapToGrid w:val="0"/>
                    <w:rPr>
                      <w:rFonts w:ascii="TimesNewRomanPSMT" w:eastAsia="DFKaiShu-SB-Estd-BF" w:hAnsi="TimesNewRomanPSMT" w:cs="TimesNewRomanPSMT"/>
                      <w:kern w:val="0"/>
                    </w:rPr>
                  </w:pPr>
                  <w:r w:rsidRPr="00047A63">
                    <w:rPr>
                      <w:rFonts w:ascii="Arial Unicode MS" w:eastAsia="Arial Unicode MS" w:hAnsi="Arial Unicode MS" w:cs="Arial Unicode MS" w:hint="eastAsia"/>
                      <w:kern w:val="0"/>
                    </w:rPr>
                    <w:t>可搭配「國中學生生涯輔導紀錄手冊」【三、學習成果及特殊表現</w:t>
                  </w:r>
                  <w:r w:rsidRPr="00047A63">
                    <w:rPr>
                      <w:rFonts w:ascii="Arial Unicode MS" w:eastAsia="Arial Unicode MS" w:hAnsi="Arial Unicode MS" w:cs="Arial Unicode MS"/>
                      <w:kern w:val="0"/>
                    </w:rPr>
                    <w:t>-</w:t>
                  </w:r>
                  <w:r w:rsidRPr="00047A63">
                    <w:rPr>
                      <w:rFonts w:ascii="Arial Unicode MS" w:eastAsia="Arial Unicode MS" w:hAnsi="Arial Unicode MS" w:cs="Arial Unicode MS" w:hint="eastAsia"/>
                      <w:kern w:val="0"/>
                    </w:rPr>
                    <w:t>（六）生涯試探活動紀錄】</w:t>
                  </w:r>
                </w:p>
              </w:txbxContent>
            </v:textbox>
          </v:shape>
        </w:pict>
      </w:r>
      <w:r w:rsidR="00D21778" w:rsidRPr="00844015">
        <w:rPr>
          <w:rFonts w:ascii="華康黑體 Std W3" w:eastAsia="華康黑體 Std W3" w:hAnsi="華康黑體 Std W3" w:hint="eastAsia"/>
          <w:b/>
          <w:sz w:val="32"/>
          <w:szCs w:val="32"/>
        </w:rPr>
        <w:t>○○縣（市）立○○國民中學○○學年度職群試探學習單</w:t>
      </w:r>
    </w:p>
    <w:p w:rsidR="00D21778" w:rsidRPr="00844015" w:rsidRDefault="005D677E" w:rsidP="00B64776">
      <w:pPr>
        <w:spacing w:line="520" w:lineRule="exact"/>
        <w:rPr>
          <w:rFonts w:ascii="華康黑體 Std W3" w:eastAsia="華康黑體 Std W3" w:hAnsi="華康黑體 Std W3"/>
          <w:sz w:val="22"/>
          <w:szCs w:val="22"/>
        </w:rPr>
      </w:pPr>
      <w:r w:rsidRPr="00844015">
        <w:rPr>
          <w:rFonts w:ascii="華康黑體 Std W3" w:eastAsia="華康黑體 Std W3" w:hAnsi="華康黑體 Std W3" w:hint="eastAsia"/>
          <w:bCs/>
          <w:sz w:val="22"/>
          <w:szCs w:val="22"/>
        </w:rPr>
        <w:t>二</w:t>
      </w:r>
      <w:r w:rsidR="00D21778" w:rsidRPr="00844015">
        <w:rPr>
          <w:rFonts w:ascii="華康黑體 Std W3" w:eastAsia="華康黑體 Std W3" w:hAnsi="華康黑體 Std W3" w:hint="eastAsia"/>
          <w:bCs/>
          <w:sz w:val="22"/>
          <w:szCs w:val="22"/>
        </w:rPr>
        <w:t>年</w:t>
      </w:r>
      <w:r w:rsidR="00D21778" w:rsidRPr="00844015">
        <w:rPr>
          <w:rFonts w:ascii="華康黑體 Std W3" w:eastAsia="華康黑體 Std W3" w:hAnsi="華康黑體 Std W3"/>
          <w:bCs/>
          <w:sz w:val="22"/>
          <w:szCs w:val="22"/>
          <w:u w:val="single"/>
        </w:rPr>
        <w:t xml:space="preserve">     </w:t>
      </w:r>
      <w:r w:rsidR="00D21778" w:rsidRPr="00844015">
        <w:rPr>
          <w:rFonts w:ascii="華康黑體 Std W3" w:eastAsia="華康黑體 Std W3" w:hAnsi="華康黑體 Std W3" w:hint="eastAsia"/>
          <w:bCs/>
          <w:sz w:val="22"/>
          <w:szCs w:val="22"/>
        </w:rPr>
        <w:t>班</w:t>
      </w:r>
      <w:r w:rsidR="00D21778" w:rsidRPr="00844015">
        <w:rPr>
          <w:rFonts w:ascii="華康黑體 Std W3" w:eastAsia="華康黑體 Std W3" w:hAnsi="華康黑體 Std W3"/>
          <w:bCs/>
          <w:sz w:val="22"/>
          <w:szCs w:val="22"/>
        </w:rPr>
        <w:t xml:space="preserve">   </w:t>
      </w:r>
      <w:r w:rsidR="00D21778" w:rsidRPr="00844015">
        <w:rPr>
          <w:rFonts w:ascii="華康黑體 Std W3" w:eastAsia="華康黑體 Std W3" w:hAnsi="華康黑體 Std W3" w:hint="eastAsia"/>
          <w:bCs/>
          <w:sz w:val="22"/>
          <w:szCs w:val="22"/>
        </w:rPr>
        <w:t>座號：</w:t>
      </w:r>
      <w:r w:rsidR="00D21778" w:rsidRPr="00844015">
        <w:rPr>
          <w:rFonts w:ascii="華康黑體 Std W3" w:eastAsia="華康黑體 Std W3" w:hAnsi="華康黑體 Std W3"/>
          <w:bCs/>
          <w:sz w:val="22"/>
          <w:szCs w:val="22"/>
          <w:u w:val="single"/>
        </w:rPr>
        <w:t xml:space="preserve">       </w:t>
      </w:r>
      <w:r w:rsidR="00D21778" w:rsidRPr="00844015">
        <w:rPr>
          <w:rFonts w:ascii="華康黑體 Std W3" w:eastAsia="華康黑體 Std W3" w:hAnsi="華康黑體 Std W3"/>
          <w:bCs/>
          <w:sz w:val="22"/>
          <w:szCs w:val="22"/>
        </w:rPr>
        <w:t xml:space="preserve"> </w:t>
      </w:r>
      <w:r w:rsidR="00D21778" w:rsidRPr="00844015">
        <w:rPr>
          <w:rFonts w:ascii="華康黑體 Std W3" w:eastAsia="華康黑體 Std W3" w:hAnsi="華康黑體 Std W3" w:hint="eastAsia"/>
          <w:bCs/>
          <w:sz w:val="22"/>
          <w:szCs w:val="22"/>
        </w:rPr>
        <w:t>姓名：</w:t>
      </w:r>
      <w:r w:rsidR="00D21778" w:rsidRPr="00844015">
        <w:rPr>
          <w:rFonts w:ascii="華康黑體 Std W3" w:eastAsia="華康黑體 Std W3" w:hAnsi="華康黑體 Std W3"/>
          <w:bCs/>
          <w:sz w:val="22"/>
          <w:szCs w:val="22"/>
          <w:u w:val="single"/>
        </w:rPr>
        <w:t xml:space="preserve">              </w:t>
      </w:r>
      <w:r w:rsidR="00D21778" w:rsidRPr="00844015">
        <w:rPr>
          <w:rFonts w:ascii="華康黑體 Std W3" w:eastAsia="華康黑體 Std W3" w:hAnsi="華康黑體 Std W3"/>
          <w:bCs/>
          <w:sz w:val="22"/>
          <w:szCs w:val="22"/>
        </w:rPr>
        <w:t xml:space="preserve"> </w:t>
      </w:r>
      <w:r w:rsidR="00D21778" w:rsidRPr="00844015">
        <w:rPr>
          <w:rFonts w:ascii="華康黑體 Std W3" w:eastAsia="華康黑體 Std W3" w:hAnsi="華康黑體 Std W3" w:hint="eastAsia"/>
          <w:bCs/>
          <w:sz w:val="22"/>
          <w:szCs w:val="22"/>
        </w:rPr>
        <w:t>日期：</w:t>
      </w:r>
      <w:r w:rsidR="00D21778" w:rsidRPr="00844015">
        <w:rPr>
          <w:rFonts w:ascii="華康黑體 Std W3" w:eastAsia="華康黑體 Std W3" w:hAnsi="華康黑體 Std W3"/>
          <w:bCs/>
          <w:sz w:val="22"/>
          <w:szCs w:val="22"/>
        </w:rPr>
        <w:t xml:space="preserve"> </w:t>
      </w:r>
      <w:r w:rsidR="00D21778" w:rsidRPr="00844015">
        <w:rPr>
          <w:rFonts w:ascii="華康黑體 Std W3" w:eastAsia="華康黑體 Std W3" w:hAnsi="華康黑體 Std W3" w:hint="eastAsia"/>
          <w:bCs/>
          <w:sz w:val="22"/>
          <w:szCs w:val="22"/>
        </w:rPr>
        <w:t>○○</w:t>
      </w:r>
      <w:r w:rsidR="00D21778" w:rsidRPr="00844015">
        <w:rPr>
          <w:rFonts w:ascii="華康黑體 Std W3" w:eastAsia="華康黑體 Std W3" w:hAnsi="華康黑體 Std W3"/>
          <w:bCs/>
          <w:sz w:val="22"/>
          <w:szCs w:val="22"/>
        </w:rPr>
        <w:t>/</w:t>
      </w:r>
      <w:r w:rsidR="00D21778" w:rsidRPr="00844015">
        <w:rPr>
          <w:rFonts w:ascii="華康黑體 Std W3" w:eastAsia="華康黑體 Std W3" w:hAnsi="華康黑體 Std W3" w:hint="eastAsia"/>
          <w:bCs/>
          <w:sz w:val="22"/>
          <w:szCs w:val="22"/>
        </w:rPr>
        <w:t>○○</w:t>
      </w:r>
      <w:r w:rsidR="00D21778" w:rsidRPr="00844015">
        <w:rPr>
          <w:rFonts w:ascii="華康黑體 Std W3" w:eastAsia="華康黑體 Std W3" w:hAnsi="華康黑體 Std W3"/>
          <w:bCs/>
          <w:sz w:val="22"/>
          <w:szCs w:val="22"/>
        </w:rPr>
        <w:t>/</w:t>
      </w:r>
      <w:r w:rsidR="00D21778" w:rsidRPr="00844015">
        <w:rPr>
          <w:rFonts w:ascii="華康黑體 Std W3" w:eastAsia="華康黑體 Std W3" w:hAnsi="華康黑體 Std W3" w:hint="eastAsia"/>
          <w:bCs/>
          <w:sz w:val="22"/>
          <w:szCs w:val="22"/>
        </w:rPr>
        <w:t>○○</w:t>
      </w:r>
    </w:p>
    <w:p w:rsidR="00D21778" w:rsidRPr="00844015" w:rsidRDefault="00D21778" w:rsidP="00B64776">
      <w:pPr>
        <w:spacing w:line="520" w:lineRule="exact"/>
        <w:rPr>
          <w:rFonts w:ascii="華康黑體 Std W3" w:eastAsia="華康黑體 Std W3" w:hAnsi="華康黑體 Std W3"/>
          <w:b/>
          <w:sz w:val="22"/>
          <w:szCs w:val="22"/>
        </w:rPr>
      </w:pPr>
    </w:p>
    <w:p w:rsidR="00D21778" w:rsidRPr="00844015" w:rsidRDefault="00D21778" w:rsidP="00B64776">
      <w:pPr>
        <w:spacing w:line="52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一、你今天選擇試探的職群是？有什麼學習成果？</w:t>
      </w:r>
    </w:p>
    <w:p w:rsidR="00D21778" w:rsidRPr="00844015" w:rsidRDefault="00D21778" w:rsidP="00B64776">
      <w:pPr>
        <w:spacing w:line="52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試探職群：</w:t>
      </w:r>
    </w:p>
    <w:p w:rsidR="00D21778" w:rsidRPr="00844015" w:rsidRDefault="00D21778" w:rsidP="00B64776">
      <w:pPr>
        <w:spacing w:line="52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學習成果：（文字描述、實品、照片或畫出作品簡圖‥‥）</w:t>
      </w:r>
    </w:p>
    <w:p w:rsidR="00D21778" w:rsidRPr="00844015" w:rsidRDefault="00D21778" w:rsidP="00B64776">
      <w:pPr>
        <w:spacing w:line="520" w:lineRule="exact"/>
        <w:rPr>
          <w:rFonts w:ascii="華康黑體 Std W3" w:eastAsia="華康黑體 Std W3" w:hAnsi="華康黑體 Std W3"/>
          <w:sz w:val="22"/>
          <w:szCs w:val="22"/>
        </w:rPr>
      </w:pPr>
    </w:p>
    <w:p w:rsidR="00D21778" w:rsidRPr="00844015" w:rsidRDefault="00D21778" w:rsidP="000833F4">
      <w:pPr>
        <w:spacing w:line="520" w:lineRule="exact"/>
        <w:ind w:left="440" w:hangingChars="200" w:hanging="440"/>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二、依你現在的想法，畢業後你會選擇就讀普通高中還是職業學校呢？你的理由為何？</w:t>
      </w:r>
    </w:p>
    <w:p w:rsidR="00D21778" w:rsidRPr="00844015" w:rsidRDefault="00D21778" w:rsidP="00B64776">
      <w:pPr>
        <w:spacing w:line="520" w:lineRule="exact"/>
        <w:rPr>
          <w:rFonts w:ascii="華康黑體 Std W3" w:eastAsia="華康黑體 Std W3" w:hAnsi="華康黑體 Std W3"/>
          <w:sz w:val="22"/>
          <w:szCs w:val="22"/>
        </w:rPr>
      </w:pPr>
    </w:p>
    <w:p w:rsidR="00D21778" w:rsidRPr="00844015" w:rsidRDefault="00D21778" w:rsidP="00B64776">
      <w:pPr>
        <w:spacing w:line="520" w:lineRule="exact"/>
        <w:rPr>
          <w:rFonts w:ascii="華康黑體 Std W3" w:eastAsia="華康黑體 Std W3" w:hAnsi="華康黑體 Std W3"/>
          <w:sz w:val="22"/>
          <w:szCs w:val="22"/>
        </w:rPr>
      </w:pPr>
    </w:p>
    <w:p w:rsidR="00D21778" w:rsidRPr="00844015" w:rsidRDefault="00D21778" w:rsidP="00B64776">
      <w:pPr>
        <w:spacing w:line="520" w:lineRule="exact"/>
        <w:rPr>
          <w:rFonts w:ascii="華康黑體 Std W3" w:eastAsia="華康黑體 Std W3" w:hAnsi="華康黑體 Std W3"/>
          <w:sz w:val="22"/>
          <w:szCs w:val="22"/>
        </w:rPr>
      </w:pPr>
    </w:p>
    <w:p w:rsidR="00D21778" w:rsidRPr="00844015" w:rsidRDefault="00D21778" w:rsidP="00B64776">
      <w:pPr>
        <w:spacing w:line="52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三、假設你未來想就讀職業學校，會選擇哪一個職群？為什麼？</w:t>
      </w:r>
    </w:p>
    <w:p w:rsidR="00D21778" w:rsidRPr="00844015" w:rsidRDefault="00D21778" w:rsidP="00B64776">
      <w:pPr>
        <w:spacing w:line="520" w:lineRule="exact"/>
        <w:rPr>
          <w:rFonts w:ascii="華康黑體 Std W3" w:eastAsia="華康黑體 Std W3" w:hAnsi="華康黑體 Std W3"/>
          <w:sz w:val="22"/>
          <w:szCs w:val="22"/>
        </w:rPr>
      </w:pPr>
    </w:p>
    <w:p w:rsidR="00D21778" w:rsidRPr="00844015" w:rsidRDefault="00D21778" w:rsidP="00B64776">
      <w:pPr>
        <w:spacing w:line="520" w:lineRule="exact"/>
        <w:rPr>
          <w:rFonts w:ascii="華康黑體 Std W3" w:eastAsia="華康黑體 Std W3" w:hAnsi="華康黑體 Std W3"/>
          <w:sz w:val="22"/>
          <w:szCs w:val="22"/>
        </w:rPr>
      </w:pPr>
    </w:p>
    <w:p w:rsidR="00D21778" w:rsidRPr="00844015" w:rsidRDefault="00D21778" w:rsidP="00B64776">
      <w:pPr>
        <w:spacing w:line="520" w:lineRule="exact"/>
        <w:rPr>
          <w:rFonts w:ascii="華康黑體 Std W3" w:eastAsia="華康黑體 Std W3" w:hAnsi="華康黑體 Std W3"/>
          <w:sz w:val="22"/>
          <w:szCs w:val="22"/>
        </w:rPr>
      </w:pPr>
    </w:p>
    <w:p w:rsidR="00D21778" w:rsidRPr="00844015" w:rsidRDefault="00D21778" w:rsidP="00B64776">
      <w:pPr>
        <w:spacing w:line="520" w:lineRule="exact"/>
        <w:rPr>
          <w:rFonts w:ascii="華康黑體 Std W3" w:eastAsia="華康黑體 Std W3" w:hAnsi="華康黑體 Std W3"/>
          <w:sz w:val="22"/>
          <w:szCs w:val="22"/>
        </w:rPr>
      </w:pPr>
    </w:p>
    <w:p w:rsidR="00D21778" w:rsidRPr="00844015" w:rsidRDefault="00D21778" w:rsidP="00B64776">
      <w:pPr>
        <w:spacing w:line="52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四、請與大家分享參與職群試探的心得。</w:t>
      </w:r>
    </w:p>
    <w:p w:rsidR="00D21778" w:rsidRPr="00844015" w:rsidRDefault="00D21778" w:rsidP="002B4030">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22"/>
          <w:szCs w:val="22"/>
        </w:rPr>
        <w:br w:type="page"/>
      </w: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-04-1</w:t>
      </w:r>
      <w:r w:rsidR="001F16F5" w:rsidRPr="00844015">
        <w:rPr>
          <w:rFonts w:ascii="華康黑體 Std W3" w:eastAsia="華康黑體 Std W3" w:hAnsi="華康黑體 Std W3" w:hint="eastAsia"/>
          <w:b/>
          <w:sz w:val="32"/>
          <w:szCs w:val="32"/>
          <w:bdr w:val="single" w:sz="4" w:space="0" w:color="auto"/>
        </w:rPr>
        <w:t>1</w:t>
      </w:r>
    </w:p>
    <w:p w:rsidR="00D21778" w:rsidRPr="00844015" w:rsidRDefault="001F38CE" w:rsidP="000833F4">
      <w:pPr>
        <w:adjustRightInd w:val="0"/>
        <w:snapToGrid w:val="0"/>
        <w:spacing w:after="240" w:line="520" w:lineRule="exact"/>
        <w:ind w:leftChars="-150" w:left="-360" w:rightChars="2" w:right="5" w:firstLineChars="109" w:firstLine="349"/>
        <w:jc w:val="center"/>
        <w:rPr>
          <w:rFonts w:ascii="華康黑體 Std W3" w:eastAsia="華康黑體 Std W3" w:hAnsi="華康黑體 Std W3"/>
          <w:b/>
          <w:sz w:val="32"/>
          <w:szCs w:val="32"/>
        </w:rPr>
      </w:pPr>
      <w:r w:rsidRPr="00844015">
        <w:rPr>
          <w:rFonts w:ascii="華康黑體 Std W3" w:eastAsia="華康黑體 Std W3" w:hAnsi="華康黑體 Std W3" w:hint="eastAsia"/>
          <w:b/>
          <w:noProof/>
          <w:sz w:val="32"/>
          <w:szCs w:val="32"/>
        </w:rPr>
        <w:pict>
          <v:shape id="_x0000_s1240" type="#_x0000_t202" style="position:absolute;left:0;text-align:left;margin-left:-.25pt;margin-top:-57.8pt;width:265.85pt;height:49.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CgQQIAAFQ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qWzECLQ&#10;vNbVHri1uh9zWEsQGm0/YtTCiJfYfdgSyzASLxT0Z5aNRmEnojIaT3JQ7KllfWohigJUiT1Gvbj0&#10;cY8ic+YC+rjikeGHTA5Jw+hG4g9rFnbjVI9eDz+DxQ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qO+woEECAABUBAAADgAA&#10;AAAAAAAAAAAAAAAuAgAAZHJzL2Uyb0RvYy54bWxQSwECLQAUAAYACAAAACEA/S8y1tsAAAAFAQAA&#10;DwAAAAAAAAAAAAAAAACbBAAAZHJzL2Rvd25yZXYueG1sUEsFBgAAAAAEAAQA8wAAAKMFAAAAAA==&#10;">
            <v:textbox style="mso-next-textbox:#_x0000_s1240;mso-fit-shape-to-text:t">
              <w:txbxContent>
                <w:p w:rsidR="001F1D16" w:rsidRPr="00047A63" w:rsidRDefault="001F1D16" w:rsidP="001F38CE">
                  <w:pPr>
                    <w:autoSpaceDE w:val="0"/>
                    <w:autoSpaceDN w:val="0"/>
                    <w:adjustRightInd w:val="0"/>
                    <w:snapToGrid w:val="0"/>
                    <w:rPr>
                      <w:rFonts w:ascii="TimesNewRomanPSMT" w:eastAsia="DFKaiShu-SB-Estd-BF" w:hAnsi="TimesNewRomanPSMT" w:cs="TimesNewRomanPSMT"/>
                      <w:kern w:val="0"/>
                    </w:rPr>
                  </w:pPr>
                  <w:r w:rsidRPr="00047A63">
                    <w:rPr>
                      <w:rFonts w:ascii="Arial Unicode MS" w:eastAsia="Arial Unicode MS" w:hAnsi="Arial Unicode MS" w:cs="Arial Unicode MS" w:hint="eastAsia"/>
                      <w:kern w:val="0"/>
                    </w:rPr>
                    <w:t>可搭配「國中學生生涯輔導紀錄手冊」【三、學習成果及特殊表現</w:t>
                  </w:r>
                  <w:r w:rsidRPr="00047A63">
                    <w:rPr>
                      <w:rFonts w:ascii="Arial Unicode MS" w:eastAsia="Arial Unicode MS" w:hAnsi="Arial Unicode MS" w:cs="Arial Unicode MS"/>
                      <w:kern w:val="0"/>
                    </w:rPr>
                    <w:t>-</w:t>
                  </w:r>
                  <w:r w:rsidRPr="00047A63">
                    <w:rPr>
                      <w:rFonts w:ascii="Arial Unicode MS" w:eastAsia="Arial Unicode MS" w:hAnsi="Arial Unicode MS" w:cs="Arial Unicode MS" w:hint="eastAsia"/>
                      <w:kern w:val="0"/>
                    </w:rPr>
                    <w:t>（六）生涯試探活動紀錄】</w:t>
                  </w:r>
                </w:p>
              </w:txbxContent>
            </v:textbox>
          </v:shape>
        </w:pict>
      </w:r>
      <w:r w:rsidR="00D21778" w:rsidRPr="00844015">
        <w:rPr>
          <w:rFonts w:ascii="華康黑體 Std W3" w:eastAsia="華康黑體 Std W3" w:hAnsi="華康黑體 Std W3" w:hint="eastAsia"/>
          <w:b/>
          <w:sz w:val="32"/>
          <w:szCs w:val="32"/>
        </w:rPr>
        <w:t>○○縣（市）立○○國民中學○○學年度生涯發展教育</w:t>
      </w:r>
    </w:p>
    <w:p w:rsidR="00D21778" w:rsidRPr="00844015" w:rsidRDefault="00303DEA" w:rsidP="002B4030">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二</w:t>
      </w:r>
      <w:r w:rsidR="00D21778" w:rsidRPr="00844015">
        <w:rPr>
          <w:rFonts w:ascii="華康黑體 Std W3" w:eastAsia="華康黑體 Std W3" w:hAnsi="華康黑體 Std W3" w:hint="eastAsia"/>
          <w:b/>
          <w:sz w:val="32"/>
          <w:szCs w:val="32"/>
        </w:rPr>
        <w:t>年級職群試探學習單</w:t>
      </w:r>
    </w:p>
    <w:p w:rsidR="00D21778" w:rsidRPr="00844015" w:rsidRDefault="00D21778" w:rsidP="00B64776">
      <w:pPr>
        <w:spacing w:line="520" w:lineRule="exact"/>
        <w:jc w:val="center"/>
        <w:rPr>
          <w:rFonts w:ascii="華康黑體 Std W3" w:eastAsia="華康黑體 Std W3" w:hAnsi="華康黑體 Std W3"/>
          <w:b/>
          <w:sz w:val="22"/>
          <w:szCs w:val="22"/>
        </w:rPr>
      </w:pPr>
    </w:p>
    <w:p w:rsidR="00D21778" w:rsidRPr="00844015" w:rsidRDefault="00D21778" w:rsidP="00B64776">
      <w:pPr>
        <w:spacing w:line="440" w:lineRule="exact"/>
        <w:ind w:right="11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班級：</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座號：</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姓名：</w:t>
      </w:r>
    </w:p>
    <w:p w:rsidR="00D21778" w:rsidRPr="00844015" w:rsidRDefault="00D21778" w:rsidP="00B64776">
      <w:pPr>
        <w:spacing w:line="440" w:lineRule="exact"/>
        <w:ind w:right="1120"/>
        <w:rPr>
          <w:rFonts w:ascii="華康黑體 Std W3" w:eastAsia="華康黑體 Std W3" w:hAnsi="華康黑體 Std W3"/>
          <w:sz w:val="22"/>
          <w:szCs w:val="22"/>
        </w:rPr>
      </w:pPr>
    </w:p>
    <w:p w:rsidR="00D21778" w:rsidRPr="00844015" w:rsidRDefault="00D21778" w:rsidP="00967438">
      <w:pPr>
        <w:pStyle w:val="ListParagraph"/>
        <w:numPr>
          <w:ilvl w:val="0"/>
          <w:numId w:val="3"/>
        </w:numPr>
        <w:spacing w:line="440" w:lineRule="exact"/>
        <w:ind w:left="482" w:hanging="482"/>
        <w:rPr>
          <w:rFonts w:ascii="華康黑體 Std W3" w:eastAsia="華康黑體 Std W3" w:hAnsi="華康黑體 Std W3"/>
          <w:sz w:val="22"/>
        </w:rPr>
      </w:pPr>
      <w:r w:rsidRPr="00844015">
        <w:rPr>
          <w:rFonts w:ascii="華康黑體 Std W3" w:eastAsia="華康黑體 Std W3" w:hAnsi="華康黑體 Std W3" w:hint="eastAsia"/>
          <w:sz w:val="22"/>
        </w:rPr>
        <w:t>今天你參訪的學校是哪一所？</w:t>
      </w:r>
    </w:p>
    <w:p w:rsidR="00D21778" w:rsidRPr="00844015" w:rsidRDefault="00D21778" w:rsidP="00967438">
      <w:pPr>
        <w:pStyle w:val="ListParagraph"/>
        <w:numPr>
          <w:ilvl w:val="0"/>
          <w:numId w:val="3"/>
        </w:numPr>
        <w:spacing w:line="440" w:lineRule="exact"/>
        <w:ind w:left="482" w:hanging="482"/>
        <w:rPr>
          <w:rFonts w:ascii="華康黑體 Std W3" w:eastAsia="華康黑體 Std W3" w:hAnsi="華康黑體 Std W3"/>
          <w:sz w:val="22"/>
        </w:rPr>
      </w:pPr>
      <w:r w:rsidRPr="00844015">
        <w:rPr>
          <w:rFonts w:ascii="華康黑體 Std W3" w:eastAsia="華康黑體 Std W3" w:hAnsi="華康黑體 Std W3" w:hint="eastAsia"/>
          <w:sz w:val="22"/>
        </w:rPr>
        <w:t>今天的活動當中，你參觀了哪一些職群或科系？</w:t>
      </w:r>
    </w:p>
    <w:p w:rsidR="00D21778" w:rsidRPr="00844015" w:rsidRDefault="00D21778" w:rsidP="00967438">
      <w:pPr>
        <w:pStyle w:val="ListParagraph"/>
        <w:numPr>
          <w:ilvl w:val="0"/>
          <w:numId w:val="3"/>
        </w:numPr>
        <w:spacing w:line="440" w:lineRule="exact"/>
        <w:ind w:left="482" w:hanging="482"/>
        <w:rPr>
          <w:rFonts w:ascii="華康黑體 Std W3" w:eastAsia="華康黑體 Std W3" w:hAnsi="華康黑體 Std W3"/>
          <w:sz w:val="22"/>
        </w:rPr>
      </w:pPr>
      <w:r w:rsidRPr="00844015">
        <w:rPr>
          <w:rFonts w:ascii="華康黑體 Std W3" w:eastAsia="華康黑體 Std W3" w:hAnsi="華康黑體 Std W3" w:hint="eastAsia"/>
          <w:sz w:val="22"/>
        </w:rPr>
        <w:t>今天你有什麼學習成果？</w:t>
      </w:r>
    </w:p>
    <w:p w:rsidR="00D21778" w:rsidRPr="00844015" w:rsidRDefault="00D21778" w:rsidP="00967438">
      <w:pPr>
        <w:pStyle w:val="ListParagraph"/>
        <w:numPr>
          <w:ilvl w:val="0"/>
          <w:numId w:val="3"/>
        </w:numPr>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rPr>
        <w:t>經過了今天的活動，你對於哪一個職群最感興趣呢？請打</w:t>
      </w:r>
      <w:r w:rsidRPr="00844015">
        <w:rPr>
          <w:rFonts w:ascii="華康黑體 Std W3" w:eastAsia="華康黑體 Std W3" w:hAnsi="Wingdings" w:hint="eastAsia"/>
          <w:sz w:val="22"/>
        </w:rPr>
        <w:sym w:font="Wingdings" w:char="F0FC"/>
      </w:r>
    </w:p>
    <w:tbl>
      <w:tblPr>
        <w:tblW w:w="808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tblPr>
      <w:tblGrid>
        <w:gridCol w:w="890"/>
        <w:gridCol w:w="7197"/>
      </w:tblGrid>
      <w:tr w:rsidR="00D21778" w:rsidRPr="00844015">
        <w:trPr>
          <w:trHeight w:val="458"/>
          <w:jc w:val="center"/>
        </w:trPr>
        <w:tc>
          <w:tcPr>
            <w:tcW w:w="890" w:type="dxa"/>
            <w:tcBorders>
              <w:top w:val="single" w:sz="12" w:space="0" w:color="000000"/>
            </w:tcBorders>
          </w:tcPr>
          <w:p w:rsidR="00D21778" w:rsidRPr="00844015" w:rsidRDefault="00D21778" w:rsidP="00CC4163">
            <w:pPr>
              <w:pStyle w:val="ListParagraph"/>
              <w:spacing w:line="360" w:lineRule="exact"/>
              <w:ind w:left="0"/>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勾選處</w:t>
            </w:r>
          </w:p>
        </w:tc>
        <w:tc>
          <w:tcPr>
            <w:tcW w:w="7197" w:type="dxa"/>
            <w:tcBorders>
              <w:top w:val="single" w:sz="12" w:space="0" w:color="000000"/>
            </w:tcBorders>
          </w:tcPr>
          <w:p w:rsidR="00D21778" w:rsidRPr="00844015" w:rsidRDefault="00BA52D5" w:rsidP="00CC4163">
            <w:pPr>
              <w:pStyle w:val="ListParagraph"/>
              <w:spacing w:line="360" w:lineRule="exact"/>
              <w:ind w:left="0"/>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群科別</w:t>
            </w:r>
          </w:p>
        </w:tc>
      </w:tr>
      <w:tr w:rsidR="000E76CC" w:rsidRPr="00844015" w:rsidTr="000E76CC">
        <w:trPr>
          <w:trHeight w:val="458"/>
          <w:jc w:val="center"/>
        </w:trPr>
        <w:tc>
          <w:tcPr>
            <w:tcW w:w="890" w:type="dxa"/>
          </w:tcPr>
          <w:p w:rsidR="000E76CC" w:rsidRPr="00844015" w:rsidRDefault="000E76CC" w:rsidP="00CC4163">
            <w:pPr>
              <w:pStyle w:val="ListParagraph"/>
              <w:spacing w:line="360" w:lineRule="exact"/>
              <w:ind w:left="0"/>
              <w:rPr>
                <w:rFonts w:ascii="華康黑體 Std W3" w:eastAsia="華康黑體 Std W3" w:hAnsi="華康黑體 Std W3"/>
                <w:sz w:val="20"/>
                <w:szCs w:val="20"/>
              </w:rPr>
            </w:pPr>
          </w:p>
        </w:tc>
        <w:tc>
          <w:tcPr>
            <w:tcW w:w="7197" w:type="dxa"/>
            <w:vAlign w:val="center"/>
          </w:tcPr>
          <w:p w:rsidR="000E76CC" w:rsidRPr="00844015" w:rsidRDefault="000E76CC" w:rsidP="000E76CC">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b/>
                <w:sz w:val="20"/>
                <w:szCs w:val="20"/>
              </w:rPr>
              <w:t>機械群</w:t>
            </w:r>
            <w:r w:rsidRPr="00844015">
              <w:rPr>
                <w:rFonts w:ascii="華康黑體 Std W3" w:eastAsia="華康黑體 Std W3" w:hAnsi="華康黑體 Std W3" w:cs="Arial" w:hint="eastAsia"/>
                <w:sz w:val="20"/>
                <w:szCs w:val="20"/>
              </w:rPr>
              <w:t>（機械科、鑄造科、板金科、機械木模科、配管科、模具科、機電科、製圖科、生物產業機電科、電腦機械製圖科）</w:t>
            </w:r>
          </w:p>
        </w:tc>
      </w:tr>
      <w:tr w:rsidR="000E76CC" w:rsidRPr="00844015" w:rsidTr="000E76CC">
        <w:trPr>
          <w:trHeight w:val="458"/>
          <w:jc w:val="center"/>
        </w:trPr>
        <w:tc>
          <w:tcPr>
            <w:tcW w:w="890" w:type="dxa"/>
          </w:tcPr>
          <w:p w:rsidR="000E76CC" w:rsidRPr="00844015" w:rsidRDefault="000E76CC" w:rsidP="00CC4163">
            <w:pPr>
              <w:pStyle w:val="ListParagraph"/>
              <w:spacing w:line="360" w:lineRule="exact"/>
              <w:ind w:left="0"/>
              <w:rPr>
                <w:rFonts w:ascii="華康黑體 Std W3" w:eastAsia="華康黑體 Std W3" w:hAnsi="華康黑體 Std W3"/>
                <w:sz w:val="20"/>
                <w:szCs w:val="20"/>
              </w:rPr>
            </w:pPr>
          </w:p>
        </w:tc>
        <w:tc>
          <w:tcPr>
            <w:tcW w:w="7197" w:type="dxa"/>
            <w:vAlign w:val="center"/>
          </w:tcPr>
          <w:p w:rsidR="000E76CC" w:rsidRPr="00844015" w:rsidRDefault="000E76CC" w:rsidP="000E76CC">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b/>
                <w:sz w:val="20"/>
                <w:szCs w:val="20"/>
              </w:rPr>
              <w:t>動力機械群</w:t>
            </w:r>
            <w:r w:rsidRPr="00844015">
              <w:rPr>
                <w:rFonts w:ascii="華康黑體 Std W3" w:eastAsia="華康黑體 Std W3" w:hAnsi="華康黑體 Std W3" w:cs="Arial" w:hint="eastAsia"/>
                <w:sz w:val="20"/>
                <w:szCs w:val="20"/>
              </w:rPr>
              <w:t>（汽車科、重機科、飛機修護科、動力機械科、農業機械科）</w:t>
            </w:r>
          </w:p>
        </w:tc>
      </w:tr>
      <w:tr w:rsidR="000E76CC" w:rsidRPr="00844015" w:rsidTr="000E76CC">
        <w:trPr>
          <w:trHeight w:val="439"/>
          <w:jc w:val="center"/>
        </w:trPr>
        <w:tc>
          <w:tcPr>
            <w:tcW w:w="890" w:type="dxa"/>
          </w:tcPr>
          <w:p w:rsidR="000E76CC" w:rsidRPr="00844015" w:rsidRDefault="000E76CC" w:rsidP="00CC4163">
            <w:pPr>
              <w:pStyle w:val="ListParagraph"/>
              <w:spacing w:line="360" w:lineRule="exact"/>
              <w:ind w:left="0"/>
              <w:rPr>
                <w:rFonts w:ascii="華康黑體 Std W3" w:eastAsia="華康黑體 Std W3" w:hAnsi="華康黑體 Std W3"/>
                <w:sz w:val="20"/>
                <w:szCs w:val="20"/>
              </w:rPr>
            </w:pPr>
          </w:p>
        </w:tc>
        <w:tc>
          <w:tcPr>
            <w:tcW w:w="7197" w:type="dxa"/>
            <w:vAlign w:val="center"/>
          </w:tcPr>
          <w:p w:rsidR="000E76CC" w:rsidRPr="00844015" w:rsidRDefault="000E76CC" w:rsidP="000E76CC">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b/>
                <w:sz w:val="20"/>
                <w:szCs w:val="20"/>
              </w:rPr>
              <w:t>電機與電子群</w:t>
            </w:r>
            <w:r w:rsidRPr="00844015">
              <w:rPr>
                <w:rFonts w:ascii="華康黑體 Std W3" w:eastAsia="華康黑體 Std W3" w:hAnsi="華康黑體 Std W3" w:cs="Arial" w:hint="eastAsia"/>
                <w:sz w:val="20"/>
                <w:szCs w:val="20"/>
              </w:rPr>
              <w:t>（資訊科、電子科、控制科、電機科、冷凍空調科、航空電子科）</w:t>
            </w:r>
          </w:p>
        </w:tc>
      </w:tr>
      <w:tr w:rsidR="000E76CC" w:rsidRPr="00844015" w:rsidTr="000E76CC">
        <w:trPr>
          <w:trHeight w:val="439"/>
          <w:jc w:val="center"/>
        </w:trPr>
        <w:tc>
          <w:tcPr>
            <w:tcW w:w="890" w:type="dxa"/>
          </w:tcPr>
          <w:p w:rsidR="000E76CC" w:rsidRPr="00844015" w:rsidRDefault="000E76CC" w:rsidP="00CC4163">
            <w:pPr>
              <w:pStyle w:val="ListParagraph"/>
              <w:spacing w:line="360" w:lineRule="exact"/>
              <w:ind w:left="0"/>
              <w:rPr>
                <w:rFonts w:ascii="華康黑體 Std W3" w:eastAsia="華康黑體 Std W3" w:hAnsi="華康黑體 Std W3"/>
                <w:sz w:val="20"/>
                <w:szCs w:val="20"/>
              </w:rPr>
            </w:pPr>
          </w:p>
        </w:tc>
        <w:tc>
          <w:tcPr>
            <w:tcW w:w="7197" w:type="dxa"/>
            <w:vAlign w:val="center"/>
          </w:tcPr>
          <w:p w:rsidR="000E76CC" w:rsidRPr="00844015" w:rsidRDefault="000E76CC" w:rsidP="000E76CC">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b/>
                <w:sz w:val="20"/>
                <w:szCs w:val="20"/>
              </w:rPr>
              <w:t>化工群</w:t>
            </w:r>
            <w:r w:rsidRPr="00844015">
              <w:rPr>
                <w:rFonts w:ascii="華康黑體 Std W3" w:eastAsia="華康黑體 Std W3" w:hAnsi="華康黑體 Std W3" w:cs="Arial" w:hint="eastAsia"/>
                <w:sz w:val="20"/>
                <w:szCs w:val="20"/>
              </w:rPr>
              <w:t>（化工科、紡織科、染整科）</w:t>
            </w:r>
          </w:p>
        </w:tc>
      </w:tr>
      <w:tr w:rsidR="000E76CC" w:rsidRPr="00844015" w:rsidTr="000E76CC">
        <w:trPr>
          <w:trHeight w:val="458"/>
          <w:jc w:val="center"/>
        </w:trPr>
        <w:tc>
          <w:tcPr>
            <w:tcW w:w="890" w:type="dxa"/>
          </w:tcPr>
          <w:p w:rsidR="000E76CC" w:rsidRPr="00844015" w:rsidRDefault="000E76CC" w:rsidP="00CC4163">
            <w:pPr>
              <w:pStyle w:val="ListParagraph"/>
              <w:spacing w:line="360" w:lineRule="exact"/>
              <w:ind w:left="0"/>
              <w:rPr>
                <w:rFonts w:ascii="華康黑體 Std W3" w:eastAsia="華康黑體 Std W3" w:hAnsi="華康黑體 Std W3"/>
                <w:sz w:val="20"/>
                <w:szCs w:val="20"/>
              </w:rPr>
            </w:pPr>
          </w:p>
        </w:tc>
        <w:tc>
          <w:tcPr>
            <w:tcW w:w="7197" w:type="dxa"/>
            <w:vAlign w:val="center"/>
          </w:tcPr>
          <w:p w:rsidR="000E76CC" w:rsidRPr="00844015" w:rsidRDefault="000E76CC" w:rsidP="000E76CC">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b/>
                <w:sz w:val="20"/>
                <w:szCs w:val="20"/>
              </w:rPr>
              <w:t>土木與建築群</w:t>
            </w:r>
            <w:r w:rsidRPr="00844015">
              <w:rPr>
                <w:rFonts w:ascii="華康黑體 Std W3" w:eastAsia="華康黑體 Std W3" w:hAnsi="華康黑體 Std W3" w:cs="Arial" w:hint="eastAsia"/>
                <w:sz w:val="20"/>
                <w:szCs w:val="20"/>
              </w:rPr>
              <w:t>（建築科、土木科、消防工程科）</w:t>
            </w:r>
          </w:p>
        </w:tc>
      </w:tr>
      <w:tr w:rsidR="000E76CC" w:rsidRPr="00844015" w:rsidTr="000E76CC">
        <w:trPr>
          <w:trHeight w:val="439"/>
          <w:jc w:val="center"/>
        </w:trPr>
        <w:tc>
          <w:tcPr>
            <w:tcW w:w="890" w:type="dxa"/>
          </w:tcPr>
          <w:p w:rsidR="000E76CC" w:rsidRPr="00844015" w:rsidRDefault="000E76CC" w:rsidP="00CC4163">
            <w:pPr>
              <w:pStyle w:val="ListParagraph"/>
              <w:spacing w:line="360" w:lineRule="exact"/>
              <w:ind w:left="0"/>
              <w:rPr>
                <w:rFonts w:ascii="華康黑體 Std W3" w:eastAsia="華康黑體 Std W3" w:hAnsi="華康黑體 Std W3"/>
                <w:sz w:val="20"/>
                <w:szCs w:val="20"/>
              </w:rPr>
            </w:pPr>
          </w:p>
        </w:tc>
        <w:tc>
          <w:tcPr>
            <w:tcW w:w="7197" w:type="dxa"/>
            <w:vAlign w:val="center"/>
          </w:tcPr>
          <w:p w:rsidR="000E76CC" w:rsidRPr="00844015" w:rsidRDefault="000E76CC" w:rsidP="000E76CC">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b/>
                <w:sz w:val="20"/>
                <w:szCs w:val="20"/>
              </w:rPr>
              <w:t>商業與管理群</w:t>
            </w:r>
            <w:r w:rsidRPr="00844015">
              <w:rPr>
                <w:rFonts w:ascii="華康黑體 Std W3" w:eastAsia="華康黑體 Std W3" w:hAnsi="華康黑體 Std W3" w:cs="Arial" w:hint="eastAsia"/>
                <w:sz w:val="20"/>
                <w:szCs w:val="20"/>
              </w:rPr>
              <w:t>（商業經營科、國際貿易科、會計事務科、資料處理科、電子商務科、流通管理科、農產行銷科、航運管理科）</w:t>
            </w:r>
          </w:p>
        </w:tc>
      </w:tr>
      <w:tr w:rsidR="000E76CC" w:rsidRPr="00844015" w:rsidTr="000E76CC">
        <w:trPr>
          <w:trHeight w:val="439"/>
          <w:jc w:val="center"/>
        </w:trPr>
        <w:tc>
          <w:tcPr>
            <w:tcW w:w="890" w:type="dxa"/>
          </w:tcPr>
          <w:p w:rsidR="000E76CC" w:rsidRPr="00844015" w:rsidRDefault="000E76CC" w:rsidP="00CC4163">
            <w:pPr>
              <w:pStyle w:val="ListParagraph"/>
              <w:spacing w:line="360" w:lineRule="exact"/>
              <w:ind w:left="0"/>
              <w:rPr>
                <w:rFonts w:ascii="華康黑體 Std W3" w:eastAsia="華康黑體 Std W3" w:hAnsi="華康黑體 Std W3"/>
                <w:sz w:val="20"/>
                <w:szCs w:val="20"/>
              </w:rPr>
            </w:pPr>
          </w:p>
        </w:tc>
        <w:tc>
          <w:tcPr>
            <w:tcW w:w="7197" w:type="dxa"/>
            <w:vAlign w:val="center"/>
          </w:tcPr>
          <w:p w:rsidR="000E76CC" w:rsidRPr="00844015" w:rsidRDefault="000E76CC" w:rsidP="000E76CC">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b/>
                <w:sz w:val="20"/>
                <w:szCs w:val="20"/>
              </w:rPr>
              <w:t>外語群</w:t>
            </w:r>
            <w:r w:rsidRPr="00844015">
              <w:rPr>
                <w:rFonts w:ascii="華康黑體 Std W3" w:eastAsia="華康黑體 Std W3" w:hAnsi="華康黑體 Std W3" w:cs="Arial" w:hint="eastAsia"/>
                <w:sz w:val="20"/>
                <w:szCs w:val="20"/>
              </w:rPr>
              <w:t>（應用外語科（英文組）、應用外語科（日文組））</w:t>
            </w:r>
          </w:p>
        </w:tc>
      </w:tr>
      <w:tr w:rsidR="000E76CC" w:rsidRPr="00844015" w:rsidTr="000E76CC">
        <w:trPr>
          <w:trHeight w:val="439"/>
          <w:jc w:val="center"/>
        </w:trPr>
        <w:tc>
          <w:tcPr>
            <w:tcW w:w="890" w:type="dxa"/>
          </w:tcPr>
          <w:p w:rsidR="000E76CC" w:rsidRPr="00844015" w:rsidRDefault="000E76CC" w:rsidP="00CC4163">
            <w:pPr>
              <w:pStyle w:val="ListParagraph"/>
              <w:spacing w:line="360" w:lineRule="exact"/>
              <w:ind w:left="0"/>
              <w:rPr>
                <w:rFonts w:ascii="華康黑體 Std W3" w:eastAsia="華康黑體 Std W3" w:hAnsi="華康黑體 Std W3"/>
                <w:sz w:val="20"/>
                <w:szCs w:val="20"/>
              </w:rPr>
            </w:pPr>
          </w:p>
        </w:tc>
        <w:tc>
          <w:tcPr>
            <w:tcW w:w="7197" w:type="dxa"/>
            <w:vAlign w:val="center"/>
          </w:tcPr>
          <w:p w:rsidR="000E76CC" w:rsidRPr="00844015" w:rsidRDefault="000E76CC" w:rsidP="000E76CC">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b/>
                <w:sz w:val="20"/>
                <w:szCs w:val="20"/>
              </w:rPr>
              <w:t>設計群</w:t>
            </w:r>
            <w:r w:rsidRPr="00844015">
              <w:rPr>
                <w:rFonts w:ascii="華康黑體 Std W3" w:eastAsia="華康黑體 Std W3" w:hAnsi="華康黑體 Std W3" w:cs="Arial" w:hint="eastAsia"/>
                <w:sz w:val="20"/>
                <w:szCs w:val="20"/>
              </w:rPr>
              <w:t>（家具木工科、美工科、陶瓷工程科、室內空間設計科、圖文傳播科、家具設計科、廣告設計科、多媒體設計科、室內設計科）</w:t>
            </w:r>
          </w:p>
        </w:tc>
      </w:tr>
      <w:tr w:rsidR="000E76CC" w:rsidRPr="00844015" w:rsidTr="000E76CC">
        <w:trPr>
          <w:trHeight w:val="458"/>
          <w:jc w:val="center"/>
        </w:trPr>
        <w:tc>
          <w:tcPr>
            <w:tcW w:w="890" w:type="dxa"/>
          </w:tcPr>
          <w:p w:rsidR="000E76CC" w:rsidRPr="00844015" w:rsidRDefault="000E76CC" w:rsidP="00CC4163">
            <w:pPr>
              <w:pStyle w:val="ListParagraph"/>
              <w:spacing w:line="360" w:lineRule="exact"/>
              <w:ind w:left="0"/>
              <w:rPr>
                <w:rFonts w:ascii="華康黑體 Std W3" w:eastAsia="華康黑體 Std W3" w:hAnsi="華康黑體 Std W3"/>
                <w:sz w:val="20"/>
                <w:szCs w:val="20"/>
              </w:rPr>
            </w:pPr>
          </w:p>
        </w:tc>
        <w:tc>
          <w:tcPr>
            <w:tcW w:w="7197" w:type="dxa"/>
            <w:vAlign w:val="center"/>
          </w:tcPr>
          <w:p w:rsidR="000E76CC" w:rsidRPr="00844015" w:rsidRDefault="000E76CC" w:rsidP="000E76CC">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b/>
                <w:sz w:val="20"/>
                <w:szCs w:val="20"/>
              </w:rPr>
              <w:t>農業群</w:t>
            </w:r>
            <w:r w:rsidRPr="00844015">
              <w:rPr>
                <w:rFonts w:ascii="華康黑體 Std W3" w:eastAsia="華康黑體 Std W3" w:hAnsi="華康黑體 Std W3" w:cs="Arial" w:hint="eastAsia"/>
                <w:sz w:val="20"/>
                <w:szCs w:val="20"/>
              </w:rPr>
              <w:t>（農場經營科、園藝科、森林科、野生動物保育科、造園科、畜產保健科）</w:t>
            </w:r>
          </w:p>
        </w:tc>
      </w:tr>
      <w:tr w:rsidR="000E76CC" w:rsidRPr="00844015" w:rsidTr="000E76CC">
        <w:trPr>
          <w:trHeight w:val="439"/>
          <w:jc w:val="center"/>
        </w:trPr>
        <w:tc>
          <w:tcPr>
            <w:tcW w:w="890" w:type="dxa"/>
          </w:tcPr>
          <w:p w:rsidR="000E76CC" w:rsidRPr="00844015" w:rsidRDefault="000E76CC" w:rsidP="00CC4163">
            <w:pPr>
              <w:pStyle w:val="ListParagraph"/>
              <w:spacing w:line="360" w:lineRule="exact"/>
              <w:ind w:left="0"/>
              <w:rPr>
                <w:rFonts w:ascii="華康黑體 Std W3" w:eastAsia="華康黑體 Std W3" w:hAnsi="華康黑體 Std W3"/>
                <w:sz w:val="20"/>
                <w:szCs w:val="20"/>
              </w:rPr>
            </w:pPr>
          </w:p>
        </w:tc>
        <w:tc>
          <w:tcPr>
            <w:tcW w:w="7197" w:type="dxa"/>
            <w:vAlign w:val="center"/>
          </w:tcPr>
          <w:p w:rsidR="000E76CC" w:rsidRPr="00844015" w:rsidRDefault="000E76CC" w:rsidP="000E76CC">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b/>
                <w:sz w:val="20"/>
                <w:szCs w:val="20"/>
              </w:rPr>
              <w:t>食品群</w:t>
            </w:r>
            <w:r w:rsidRPr="00844015">
              <w:rPr>
                <w:rFonts w:ascii="華康黑體 Std W3" w:eastAsia="華康黑體 Std W3" w:hAnsi="華康黑體 Std W3" w:cs="Arial" w:hint="eastAsia"/>
                <w:sz w:val="20"/>
                <w:szCs w:val="20"/>
              </w:rPr>
              <w:t>（食品加工科、食品科、水產食品科）</w:t>
            </w:r>
          </w:p>
        </w:tc>
      </w:tr>
      <w:tr w:rsidR="000E76CC" w:rsidRPr="00844015" w:rsidTr="000E76CC">
        <w:trPr>
          <w:trHeight w:val="458"/>
          <w:jc w:val="center"/>
        </w:trPr>
        <w:tc>
          <w:tcPr>
            <w:tcW w:w="890" w:type="dxa"/>
          </w:tcPr>
          <w:p w:rsidR="000E76CC" w:rsidRPr="00844015" w:rsidRDefault="000E76CC" w:rsidP="00CC4163">
            <w:pPr>
              <w:pStyle w:val="ListParagraph"/>
              <w:spacing w:line="360" w:lineRule="exact"/>
              <w:ind w:left="0"/>
              <w:rPr>
                <w:rFonts w:ascii="華康黑體 Std W3" w:eastAsia="華康黑體 Std W3" w:hAnsi="華康黑體 Std W3"/>
                <w:sz w:val="20"/>
                <w:szCs w:val="20"/>
              </w:rPr>
            </w:pPr>
          </w:p>
        </w:tc>
        <w:tc>
          <w:tcPr>
            <w:tcW w:w="7197" w:type="dxa"/>
            <w:vAlign w:val="center"/>
          </w:tcPr>
          <w:p w:rsidR="000E76CC" w:rsidRPr="00844015" w:rsidRDefault="000E76CC" w:rsidP="000E76CC">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b/>
                <w:sz w:val="20"/>
                <w:szCs w:val="20"/>
              </w:rPr>
              <w:t>家政群</w:t>
            </w:r>
            <w:r w:rsidRPr="00844015">
              <w:rPr>
                <w:rFonts w:ascii="華康黑體 Std W3" w:eastAsia="華康黑體 Std W3" w:hAnsi="華康黑體 Std W3" w:cs="Arial" w:hint="eastAsia"/>
                <w:sz w:val="20"/>
                <w:szCs w:val="20"/>
              </w:rPr>
              <w:t>（家政科、服裝科、幼兒保育科、美容科、時尚模特兒科、流行服飾科、時尚造型科、照顧服務科）</w:t>
            </w:r>
          </w:p>
        </w:tc>
      </w:tr>
      <w:tr w:rsidR="000E76CC" w:rsidRPr="00844015" w:rsidTr="000E76CC">
        <w:trPr>
          <w:trHeight w:val="458"/>
          <w:jc w:val="center"/>
        </w:trPr>
        <w:tc>
          <w:tcPr>
            <w:tcW w:w="890" w:type="dxa"/>
          </w:tcPr>
          <w:p w:rsidR="000E76CC" w:rsidRPr="00844015" w:rsidRDefault="000E76CC" w:rsidP="00CC4163">
            <w:pPr>
              <w:pStyle w:val="ListParagraph"/>
              <w:spacing w:line="360" w:lineRule="exact"/>
              <w:ind w:left="0"/>
              <w:rPr>
                <w:rFonts w:ascii="華康黑體 Std W3" w:eastAsia="華康黑體 Std W3" w:hAnsi="華康黑體 Std W3"/>
                <w:sz w:val="20"/>
                <w:szCs w:val="20"/>
              </w:rPr>
            </w:pPr>
          </w:p>
        </w:tc>
        <w:tc>
          <w:tcPr>
            <w:tcW w:w="7197" w:type="dxa"/>
            <w:vAlign w:val="center"/>
          </w:tcPr>
          <w:p w:rsidR="000E76CC" w:rsidRPr="00844015" w:rsidRDefault="000E76CC" w:rsidP="000E76CC">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b/>
                <w:sz w:val="20"/>
                <w:szCs w:val="20"/>
              </w:rPr>
              <w:t>餐旅群</w:t>
            </w:r>
            <w:r w:rsidRPr="00844015">
              <w:rPr>
                <w:rFonts w:ascii="華康黑體 Std W3" w:eastAsia="華康黑體 Std W3" w:hAnsi="華康黑體 Std W3" w:cs="Arial" w:hint="eastAsia"/>
                <w:sz w:val="20"/>
                <w:szCs w:val="20"/>
              </w:rPr>
              <w:t>（觀光事業科、餐飲管理科）</w:t>
            </w:r>
          </w:p>
        </w:tc>
      </w:tr>
      <w:tr w:rsidR="000E76CC" w:rsidRPr="00844015" w:rsidTr="000E76CC">
        <w:trPr>
          <w:trHeight w:val="458"/>
          <w:jc w:val="center"/>
        </w:trPr>
        <w:tc>
          <w:tcPr>
            <w:tcW w:w="890" w:type="dxa"/>
            <w:tcBorders>
              <w:bottom w:val="single" w:sz="12" w:space="0" w:color="000000"/>
            </w:tcBorders>
          </w:tcPr>
          <w:p w:rsidR="000E76CC" w:rsidRPr="00844015" w:rsidRDefault="000E76CC" w:rsidP="00CC4163">
            <w:pPr>
              <w:pStyle w:val="ListParagraph"/>
              <w:spacing w:line="360" w:lineRule="exact"/>
              <w:ind w:left="0"/>
              <w:rPr>
                <w:rFonts w:ascii="華康黑體 Std W3" w:eastAsia="華康黑體 Std W3" w:hAnsi="華康黑體 Std W3"/>
                <w:sz w:val="20"/>
                <w:szCs w:val="20"/>
              </w:rPr>
            </w:pPr>
          </w:p>
        </w:tc>
        <w:tc>
          <w:tcPr>
            <w:tcW w:w="7197" w:type="dxa"/>
            <w:tcBorders>
              <w:bottom w:val="single" w:sz="12" w:space="0" w:color="000000"/>
            </w:tcBorders>
            <w:vAlign w:val="center"/>
          </w:tcPr>
          <w:p w:rsidR="000E76CC" w:rsidRPr="00844015" w:rsidRDefault="000E76CC" w:rsidP="000E76CC">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b/>
                <w:sz w:val="20"/>
                <w:szCs w:val="20"/>
              </w:rPr>
              <w:t>水產群</w:t>
            </w:r>
            <w:r w:rsidRPr="00844015">
              <w:rPr>
                <w:rFonts w:ascii="華康黑體 Std W3" w:eastAsia="華康黑體 Std W3" w:hAnsi="華康黑體 Std W3" w:cs="Arial" w:hint="eastAsia"/>
                <w:sz w:val="20"/>
                <w:szCs w:val="20"/>
              </w:rPr>
              <w:t>（漁業科、水產養殖科）</w:t>
            </w:r>
          </w:p>
        </w:tc>
      </w:tr>
    </w:tbl>
    <w:p w:rsidR="000E76CC" w:rsidRPr="00844015" w:rsidRDefault="000E76CC" w:rsidP="00B64776">
      <w:pPr>
        <w:adjustRightInd w:val="0"/>
        <w:snapToGrid w:val="0"/>
        <w:spacing w:after="240" w:line="520" w:lineRule="exact"/>
        <w:jc w:val="right"/>
        <w:rPr>
          <w:rFonts w:ascii="華康黑體 Std W3" w:eastAsia="華康黑體 Std W3" w:hAnsi="華康黑體 Std W3" w:hint="eastAsia"/>
          <w:b/>
          <w:sz w:val="32"/>
          <w:szCs w:val="32"/>
          <w:bdr w:val="single" w:sz="4" w:space="0" w:color="auto"/>
        </w:rPr>
      </w:pPr>
    </w:p>
    <w:p w:rsidR="000E4609" w:rsidRPr="00844015" w:rsidRDefault="000E4609" w:rsidP="000E4609">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w:t>
      </w:r>
      <w:r w:rsidR="00E34965" w:rsidRPr="00844015">
        <w:rPr>
          <w:rFonts w:ascii="華康黑體 Std W3" w:eastAsia="華康黑體 Std W3" w:hAnsi="華康黑體 Std W3" w:hint="eastAsia"/>
          <w:b/>
          <w:sz w:val="32"/>
          <w:szCs w:val="32"/>
          <w:bdr w:val="single" w:sz="4" w:space="0" w:color="auto"/>
        </w:rPr>
        <w:t>13</w:t>
      </w:r>
    </w:p>
    <w:p w:rsidR="000E4609" w:rsidRPr="00844015" w:rsidRDefault="000E4609" w:rsidP="000E4609">
      <w:pPr>
        <w:adjustRightInd w:val="0"/>
        <w:snapToGrid w:val="0"/>
        <w:spacing w:after="240" w:line="520" w:lineRule="exact"/>
        <w:ind w:leftChars="-75" w:left="-18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0E4609" w:rsidRPr="00844015" w:rsidRDefault="000E4609" w:rsidP="000E4609">
      <w:pP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 xml:space="preserve">－假期多元學習探索課程（生涯探索研習營）實施計畫 </w:t>
      </w:r>
    </w:p>
    <w:p w:rsidR="000E4609" w:rsidRPr="00844015" w:rsidRDefault="000E4609" w:rsidP="000E4609">
      <w:pPr>
        <w:tabs>
          <w:tab w:val="left" w:pos="8280"/>
        </w:tabs>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rPr>
        <w:t>一、依據</w:t>
      </w:r>
    </w:p>
    <w:p w:rsidR="00C673C5" w:rsidRPr="00844015" w:rsidRDefault="000E4609" w:rsidP="000E4609">
      <w:pPr>
        <w:spacing w:line="440" w:lineRule="exact"/>
        <w:ind w:leftChars="100" w:left="1151" w:hangingChars="414" w:hanging="911"/>
        <w:jc w:val="both"/>
        <w:rPr>
          <w:rFonts w:ascii="華康黑體 Std W3" w:eastAsia="華康黑體 Std W3" w:hAnsi="華康黑體 Std W3" w:hint="eastAsia"/>
          <w:sz w:val="22"/>
        </w:rPr>
      </w:pPr>
      <w:r w:rsidRPr="00844015">
        <w:rPr>
          <w:rFonts w:ascii="華康黑體 Std W3" w:eastAsia="華康黑體 Std W3" w:hAnsi="華康黑體 Std W3" w:hint="eastAsia"/>
          <w:sz w:val="22"/>
        </w:rPr>
        <w:t>（一）</w:t>
      </w:r>
      <w:r w:rsidR="00C673C5" w:rsidRPr="00844015">
        <w:rPr>
          <w:rFonts w:ascii="華康黑體 Std W3" w:eastAsia="華康黑體 Std W3" w:hAnsi="華康黑體 Std W3" w:hint="eastAsia"/>
          <w:sz w:val="22"/>
        </w:rPr>
        <w:t>教育部國民中小學九年一貫課程綱要重大議題（生涯發展教育）。</w:t>
      </w:r>
    </w:p>
    <w:p w:rsidR="00C673C5" w:rsidRPr="00844015" w:rsidRDefault="00DC50D2" w:rsidP="00C673C5">
      <w:pPr>
        <w:spacing w:line="440" w:lineRule="exact"/>
        <w:ind w:leftChars="100" w:left="1151" w:hangingChars="414" w:hanging="911"/>
        <w:jc w:val="both"/>
        <w:rPr>
          <w:rFonts w:ascii="華康黑體 Std W3" w:eastAsia="華康黑體 Std W3" w:hAnsi="華康黑體 Std W3" w:hint="eastAsia"/>
          <w:sz w:val="22"/>
        </w:rPr>
      </w:pPr>
      <w:r w:rsidRPr="00844015">
        <w:rPr>
          <w:rFonts w:ascii="華康黑體 Std W3" w:eastAsia="華康黑體 Std W3" w:hAnsi="華康黑體 Std W3" w:hint="eastAsia"/>
          <w:sz w:val="22"/>
        </w:rPr>
        <w:t>（二）</w:t>
      </w:r>
      <w:r w:rsidR="00C673C5" w:rsidRPr="00844015">
        <w:rPr>
          <w:rFonts w:ascii="華康黑體 Std W3" w:eastAsia="華康黑體 Std W3" w:hAnsi="華康黑體 Std W3" w:hint="eastAsia"/>
          <w:sz w:val="22"/>
          <w:szCs w:val="22"/>
        </w:rPr>
        <w:t>技術及職業教育法。</w:t>
      </w:r>
    </w:p>
    <w:p w:rsidR="000E4609" w:rsidRPr="00844015" w:rsidRDefault="00DC50D2" w:rsidP="000E4609">
      <w:pPr>
        <w:spacing w:line="440" w:lineRule="exact"/>
        <w:ind w:leftChars="100" w:left="900" w:hangingChars="300" w:hanging="660"/>
        <w:jc w:val="both"/>
        <w:rPr>
          <w:rFonts w:ascii="華康黑體 Std W3" w:eastAsia="華康黑體 Std W3" w:hAnsi="華康黑體 Std W3"/>
          <w:sz w:val="22"/>
        </w:rPr>
      </w:pPr>
      <w:r w:rsidRPr="00844015">
        <w:rPr>
          <w:rFonts w:ascii="華康黑體 Std W3" w:eastAsia="華康黑體 Std W3" w:hAnsi="華康黑體 Std W3" w:hint="eastAsia"/>
          <w:sz w:val="22"/>
        </w:rPr>
        <w:t>（三</w:t>
      </w:r>
      <w:r w:rsidR="000E4609" w:rsidRPr="00844015">
        <w:rPr>
          <w:rFonts w:ascii="華康黑體 Std W3" w:eastAsia="華康黑體 Std W3" w:hAnsi="華康黑體 Std W3" w:hint="eastAsia"/>
          <w:sz w:val="22"/>
        </w:rPr>
        <w:t>）</w:t>
      </w:r>
      <w:r w:rsidR="00FB1EEF" w:rsidRPr="00844015">
        <w:rPr>
          <w:rFonts w:ascii="華康黑體 Std W3" w:eastAsia="華康黑體 Std W3" w:hAnsi="華康黑體 Std W3" w:hint="eastAsia"/>
          <w:sz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0E4609" w:rsidRPr="00844015">
        <w:rPr>
          <w:rFonts w:ascii="華康黑體 Std W3" w:eastAsia="華康黑體 Std W3" w:hAnsi="華康黑體 Std W3" w:hint="eastAsia"/>
          <w:sz w:val="22"/>
        </w:rPr>
        <w:t>。</w:t>
      </w:r>
    </w:p>
    <w:p w:rsidR="000E4609" w:rsidRPr="00844015" w:rsidRDefault="00DC50D2" w:rsidP="000E4609">
      <w:pPr>
        <w:spacing w:line="440" w:lineRule="exact"/>
        <w:ind w:leftChars="100" w:left="1151" w:hangingChars="414" w:hanging="911"/>
        <w:jc w:val="both"/>
        <w:rPr>
          <w:rFonts w:ascii="華康黑體 Std W3" w:eastAsia="華康黑體 Std W3" w:hAnsi="華康黑體 Std W3"/>
          <w:sz w:val="22"/>
        </w:rPr>
      </w:pPr>
      <w:r w:rsidRPr="00844015">
        <w:rPr>
          <w:rFonts w:ascii="華康黑體 Std W3" w:eastAsia="華康黑體 Std W3" w:hAnsi="華康黑體 Std W3" w:hint="eastAsia"/>
          <w:sz w:val="22"/>
        </w:rPr>
        <w:t>（四</w:t>
      </w:r>
      <w:r w:rsidR="000E4609" w:rsidRPr="00844015">
        <w:rPr>
          <w:rFonts w:ascii="華康黑體 Std W3" w:eastAsia="華康黑體 Std W3" w:hAnsi="華康黑體 Std W3" w:hint="eastAsia"/>
          <w:sz w:val="22"/>
        </w:rPr>
        <w:t>）本校生涯發展教育實施計畫。</w:t>
      </w:r>
    </w:p>
    <w:p w:rsidR="000E4609" w:rsidRPr="00844015" w:rsidRDefault="000E4609" w:rsidP="000E4609">
      <w:pPr>
        <w:tabs>
          <w:tab w:val="left" w:pos="8280"/>
        </w:tabs>
        <w:spacing w:line="440" w:lineRule="exact"/>
        <w:rPr>
          <w:rFonts w:ascii="華康黑體 Std W3" w:eastAsia="華康黑體 Std W3" w:hAnsi="華康黑體 Std W3"/>
          <w:sz w:val="22"/>
        </w:rPr>
      </w:pPr>
      <w:r w:rsidRPr="00844015">
        <w:rPr>
          <w:rFonts w:ascii="華康黑體 Std W3" w:eastAsia="華康黑體 Std W3" w:hAnsi="華康黑體 Std W3" w:hint="eastAsia"/>
          <w:sz w:val="22"/>
        </w:rPr>
        <w:t>二、目的</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（一）協助學生對高職類科與工作世界之認識與了解。</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（二）試探學生的職業性向並培養學生的職業興趣。</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（三）輔導學生適性生涯規劃。</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hint="eastAsia"/>
          <w:sz w:val="22"/>
        </w:rPr>
      </w:pPr>
      <w:r w:rsidRPr="00844015">
        <w:rPr>
          <w:rFonts w:ascii="華康黑體 Std W3" w:eastAsia="華康黑體 Std W3" w:hAnsi="華康黑體 Std W3" w:hint="eastAsia"/>
          <w:sz w:val="22"/>
        </w:rPr>
        <w:t>三、活動時間：預計○○年○月○日至○月○日(寒假或暑假期間，擇定一週辦理)，</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 xml:space="preserve">             上午08：00～12：00。</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四、活動地點：○○高職。</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五、報名時間：○○年○月○日○○：○○～○○：○○。</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六、報名地點：輔導處</w:t>
      </w:r>
      <w:r w:rsidR="00A914ED" w:rsidRPr="00844015">
        <w:rPr>
          <w:rFonts w:ascii="華康黑體 Std W3" w:eastAsia="華康黑體 Std W3" w:hAnsi="華康黑體 Std W3" w:hint="eastAsia"/>
          <w:sz w:val="22"/>
        </w:rPr>
        <w:t>(室)</w:t>
      </w:r>
      <w:r w:rsidRPr="00844015">
        <w:rPr>
          <w:rFonts w:ascii="華康黑體 Std W3" w:eastAsia="華康黑體 Std W3" w:hAnsi="華康黑體 Std W3" w:hint="eastAsia"/>
          <w:sz w:val="22"/>
        </w:rPr>
        <w:t>。</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七、課程內容規劃</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hint="eastAsia"/>
          <w:sz w:val="22"/>
        </w:rPr>
      </w:pPr>
      <w:r w:rsidRPr="00844015">
        <w:rPr>
          <w:rFonts w:ascii="華康黑體 Std W3" w:eastAsia="華康黑體 Std W3" w:hAnsi="華康黑體 Std W3" w:hint="eastAsia"/>
          <w:sz w:val="22"/>
        </w:rPr>
        <w:t>（一）參與生涯探索營學生最多○人，若報名人數超過，以學生性向測驗結果、學</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 xml:space="preserve">      習態度與行為表現等條件，遴選○名學生參加。</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hint="eastAsia"/>
          <w:sz w:val="22"/>
        </w:rPr>
      </w:pPr>
      <w:r w:rsidRPr="00844015">
        <w:rPr>
          <w:rFonts w:ascii="華康黑體 Std W3" w:eastAsia="華康黑體 Std W3" w:hAnsi="華康黑體 Std W3" w:hint="eastAsia"/>
          <w:sz w:val="22"/>
        </w:rPr>
        <w:t>（二）採用分組上課方式進行，生涯探索營課程內容：○○科、○○科、○○科、</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 xml:space="preserve">      ○○科、○○科，共5科。</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八、注意事項</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hint="eastAsia"/>
          <w:sz w:val="22"/>
        </w:rPr>
      </w:pPr>
      <w:r w:rsidRPr="00844015">
        <w:rPr>
          <w:rFonts w:ascii="華康黑體 Std W3" w:eastAsia="華康黑體 Std W3" w:hAnsi="華康黑體 Std W3" w:hint="eastAsia"/>
          <w:sz w:val="22"/>
        </w:rPr>
        <w:t>（一）參加探索營活動學生，報名費每人新臺幣○○元整(依各縣市假期育樂營收費</w:t>
      </w:r>
    </w:p>
    <w:p w:rsidR="000E4609" w:rsidRPr="00844015" w:rsidRDefault="00E95E8C" w:rsidP="00E95E8C">
      <w:pPr>
        <w:tabs>
          <w:tab w:val="left" w:pos="709"/>
          <w:tab w:val="left" w:pos="798"/>
          <w:tab w:val="left" w:pos="8280"/>
        </w:tabs>
        <w:spacing w:line="440" w:lineRule="exact"/>
        <w:ind w:firstLineChars="350" w:firstLine="770"/>
        <w:rPr>
          <w:rFonts w:ascii="華康黑體 Std W3" w:eastAsia="華康黑體 Std W3" w:hAnsi="華康黑體 Std W3"/>
          <w:sz w:val="22"/>
        </w:rPr>
      </w:pPr>
      <w:r w:rsidRPr="00844015">
        <w:rPr>
          <w:rFonts w:ascii="華康黑體 Std W3" w:eastAsia="華康黑體 Std W3" w:hAnsi="華康黑體 Std W3" w:hint="eastAsia"/>
          <w:sz w:val="22"/>
        </w:rPr>
        <w:t xml:space="preserve"> </w:t>
      </w:r>
      <w:r w:rsidR="000E4609" w:rsidRPr="00844015">
        <w:rPr>
          <w:rFonts w:ascii="華康黑體 Std W3" w:eastAsia="華康黑體 Std W3" w:hAnsi="華康黑體 Std W3" w:hint="eastAsia"/>
          <w:sz w:val="22"/>
        </w:rPr>
        <w:t>標準計算)。</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（二）參加探索營活動之學生需徵得家長同意並繳交家長同意書。</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hint="eastAsia"/>
          <w:sz w:val="22"/>
        </w:rPr>
      </w:pPr>
      <w:r w:rsidRPr="00844015">
        <w:rPr>
          <w:rFonts w:ascii="華康黑體 Std W3" w:eastAsia="華康黑體 Std W3" w:hAnsi="華康黑體 Std W3" w:hint="eastAsia"/>
          <w:sz w:val="22"/>
        </w:rPr>
        <w:t>（三）每天早上7點50分於學務處穿堂集合點名，8點準時搭乘專車出發至合作</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 xml:space="preserve">      學校上課，12點搭乘專車返回學校統一放學。</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hint="eastAsia"/>
          <w:sz w:val="22"/>
        </w:rPr>
      </w:pPr>
      <w:r w:rsidRPr="00844015">
        <w:rPr>
          <w:rFonts w:ascii="華康黑體 Std W3" w:eastAsia="華康黑體 Std W3" w:hAnsi="華康黑體 Std W3" w:hint="eastAsia"/>
          <w:sz w:val="22"/>
        </w:rPr>
        <w:t>（四）學生參加活動期間必須全程穿著制服，並遵守上課秩序，依老師指導進行實</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 xml:space="preserve">      作，以維安全。</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（五）各項課程參與，不得無故遲到、早退與缺席。</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（六）學生在合作學校之生活規範依本校學生獎懲實施要點辦理。</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九、經費來源及概算</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（一）經費來源：本計畫經費由學生報名費支付及本校生涯發展教育相關經費支應。</w:t>
      </w:r>
    </w:p>
    <w:p w:rsidR="00C6734F" w:rsidRPr="00844015" w:rsidRDefault="000E4609" w:rsidP="000E4609">
      <w:pPr>
        <w:tabs>
          <w:tab w:val="left" w:pos="8280"/>
        </w:tabs>
        <w:spacing w:line="440" w:lineRule="exact"/>
        <w:ind w:firstLineChars="100" w:firstLine="220"/>
        <w:rPr>
          <w:rFonts w:ascii="華康黑體 Std W3" w:eastAsia="華康黑體 Std W3" w:hAnsi="華康黑體 Std W3" w:hint="eastAsia"/>
          <w:sz w:val="22"/>
        </w:rPr>
      </w:pPr>
      <w:r w:rsidRPr="00844015">
        <w:rPr>
          <w:rFonts w:ascii="華康黑體 Std W3" w:eastAsia="華康黑體 Std W3" w:hAnsi="華康黑體 Std W3" w:hint="eastAsia"/>
          <w:sz w:val="22"/>
        </w:rPr>
        <w:t>（二）經費概算：依「教育部</w:t>
      </w:r>
      <w:r w:rsidR="00C6734F" w:rsidRPr="00844015">
        <w:rPr>
          <w:rFonts w:ascii="華康黑體 Std W3" w:eastAsia="華康黑體 Std W3" w:hAnsi="華康黑體 Std W3" w:hint="eastAsia"/>
          <w:sz w:val="22"/>
        </w:rPr>
        <w:t>國民及學前教育署</w:t>
      </w:r>
      <w:r w:rsidRPr="00844015">
        <w:rPr>
          <w:rFonts w:ascii="華康黑體 Std W3" w:eastAsia="華康黑體 Std W3" w:hAnsi="華康黑體 Std W3" w:hint="eastAsia"/>
          <w:sz w:val="22"/>
        </w:rPr>
        <w:t>補助辦理</w:t>
      </w:r>
      <w:r w:rsidR="00DC50D2" w:rsidRPr="00844015">
        <w:rPr>
          <w:rFonts w:ascii="華康黑體 Std W3" w:eastAsia="華康黑體 Std W3" w:hAnsi="華康黑體 Std W3" w:hint="eastAsia"/>
          <w:sz w:val="22"/>
        </w:rPr>
        <w:t>國民中學</w:t>
      </w:r>
      <w:r w:rsidRPr="00844015">
        <w:rPr>
          <w:rFonts w:ascii="華康黑體 Std W3" w:eastAsia="華康黑體 Std W3" w:hAnsi="華康黑體 Std W3" w:hint="eastAsia"/>
          <w:sz w:val="22"/>
        </w:rPr>
        <w:t>生涯發展教育及</w:t>
      </w:r>
    </w:p>
    <w:p w:rsidR="000E4609" w:rsidRPr="00844015" w:rsidRDefault="000E4609" w:rsidP="00C6734F">
      <w:pPr>
        <w:tabs>
          <w:tab w:val="left" w:pos="8280"/>
        </w:tabs>
        <w:spacing w:line="440" w:lineRule="exact"/>
        <w:ind w:firstLineChars="900" w:firstLine="1980"/>
        <w:rPr>
          <w:rFonts w:ascii="華康黑體 Std W3" w:eastAsia="華康黑體 Std W3" w:hAnsi="華康黑體 Std W3"/>
          <w:sz w:val="22"/>
        </w:rPr>
      </w:pPr>
      <w:r w:rsidRPr="00844015">
        <w:rPr>
          <w:rFonts w:ascii="華康黑體 Std W3" w:eastAsia="華康黑體 Std W3" w:hAnsi="華康黑體 Std W3" w:hint="eastAsia"/>
          <w:sz w:val="22"/>
        </w:rPr>
        <w:t>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rPr>
        <w:t>」編列。</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十、本計畫經行政會報討論，陳校長核可後實施，修正時亦同。</w:t>
      </w:r>
    </w:p>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p>
    <w:p w:rsidR="000E4609" w:rsidRPr="00844015" w:rsidRDefault="000E4609" w:rsidP="000833F4">
      <w:pPr>
        <w:tabs>
          <w:tab w:val="left" w:pos="8280"/>
        </w:tabs>
        <w:spacing w:line="440" w:lineRule="exact"/>
        <w:ind w:firstLineChars="100" w:firstLine="220"/>
        <w:jc w:val="center"/>
        <w:rPr>
          <w:rFonts w:ascii="華康黑體 Std W3" w:eastAsia="華康黑體 Std W3" w:hAnsi="華康黑體 Std W3"/>
          <w:b/>
          <w:sz w:val="22"/>
        </w:rPr>
      </w:pPr>
      <w:r w:rsidRPr="00844015">
        <w:rPr>
          <w:rFonts w:ascii="華康黑體 Std W3" w:eastAsia="華康黑體 Std W3" w:hAnsi="華康黑體 Std W3" w:hint="eastAsia"/>
          <w:b/>
          <w:sz w:val="22"/>
        </w:rPr>
        <w:t>假期多元學習探索課程(生涯探索研習營)</w:t>
      </w:r>
      <w:r w:rsidR="00361350" w:rsidRPr="00844015">
        <w:rPr>
          <w:rFonts w:ascii="華康黑體 Std W3" w:eastAsia="華康黑體 Std W3" w:hAnsi="華康黑體 Std W3" w:hint="eastAsia"/>
          <w:b/>
          <w:sz w:val="22"/>
        </w:rPr>
        <w:t>課程表</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697"/>
        <w:gridCol w:w="1476"/>
        <w:gridCol w:w="1539"/>
        <w:gridCol w:w="1539"/>
        <w:gridCol w:w="1401"/>
        <w:gridCol w:w="1400"/>
      </w:tblGrid>
      <w:tr w:rsidR="00123F65" w:rsidRPr="00844015" w:rsidTr="003C64BB">
        <w:trPr>
          <w:trHeight w:val="1004"/>
        </w:trPr>
        <w:tc>
          <w:tcPr>
            <w:tcW w:w="2049" w:type="dxa"/>
            <w:gridSpan w:val="2"/>
            <w:tcBorders>
              <w:tl2br w:val="single" w:sz="4" w:space="0" w:color="auto"/>
            </w:tcBorders>
            <w:shd w:val="clear" w:color="auto" w:fill="auto"/>
          </w:tcPr>
          <w:p w:rsidR="00123F65" w:rsidRPr="00844015" w:rsidRDefault="00123F65" w:rsidP="00361350">
            <w:pPr>
              <w:rPr>
                <w:rFonts w:ascii="華康黑體 Std W3" w:eastAsia="華康黑體 Std W3" w:hAnsi="華康黑體 Std W3" w:hint="eastAsia"/>
                <w:sz w:val="20"/>
                <w:szCs w:val="20"/>
              </w:rPr>
            </w:pPr>
            <w:r w:rsidRPr="00844015">
              <w:rPr>
                <w:rFonts w:ascii="華康黑體 Std W3" w:eastAsia="華康黑體 Std W3" w:hAnsi="華康黑體 Std W3"/>
                <w:noProof/>
                <w:sz w:val="22"/>
              </w:rPr>
              <w:pict>
                <v:shape id="_x0000_s1339" type="#_x0000_t202" style="position:absolute;margin-left:47.45pt;margin-top:6.95pt;width:38.8pt;height:20pt;z-index:251676672" stroked="f">
                  <v:textbox style="mso-next-textbox:#_x0000_s1339">
                    <w:txbxContent>
                      <w:p w:rsidR="001F1D16" w:rsidRPr="00DC50D2" w:rsidRDefault="001F1D16" w:rsidP="00361350">
                        <w:pPr>
                          <w:rPr>
                            <w:rFonts w:ascii="華康黑體 Std W3" w:eastAsia="華康黑體 Std W3" w:hAnsi="華康黑體 Std W3" w:hint="eastAsia"/>
                            <w:sz w:val="20"/>
                            <w:szCs w:val="20"/>
                          </w:rPr>
                        </w:pPr>
                        <w:r w:rsidRPr="00DC50D2">
                          <w:rPr>
                            <w:rFonts w:ascii="華康黑體 Std W3" w:eastAsia="華康黑體 Std W3" w:hAnsi="華康黑體 Std W3" w:hint="eastAsia"/>
                            <w:sz w:val="20"/>
                            <w:szCs w:val="20"/>
                          </w:rPr>
                          <w:t>日期</w:t>
                        </w:r>
                      </w:p>
                    </w:txbxContent>
                  </v:textbox>
                </v:shape>
              </w:pict>
            </w:r>
          </w:p>
          <w:p w:rsidR="00123F65" w:rsidRPr="00844015" w:rsidRDefault="00123F65" w:rsidP="00361350">
            <w:pPr>
              <w:rPr>
                <w:rFonts w:ascii="華康黑體 Std W3" w:eastAsia="華康黑體 Std W3" w:hAnsi="華康黑體 Std W3" w:hint="eastAsia"/>
                <w:sz w:val="20"/>
                <w:szCs w:val="20"/>
              </w:rPr>
            </w:pPr>
          </w:p>
          <w:p w:rsidR="00123F65" w:rsidRPr="00844015" w:rsidRDefault="00123F65" w:rsidP="00361350">
            <w:pP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時間</w:t>
            </w:r>
          </w:p>
        </w:tc>
        <w:tc>
          <w:tcPr>
            <w:tcW w:w="1496"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0月/0日(一)</w:t>
            </w:r>
          </w:p>
        </w:tc>
        <w:tc>
          <w:tcPr>
            <w:tcW w:w="1559" w:type="dxa"/>
            <w:shd w:val="clear" w:color="auto" w:fill="auto"/>
            <w:vAlign w:val="center"/>
          </w:tcPr>
          <w:p w:rsidR="00123F65" w:rsidRPr="00844015" w:rsidRDefault="00123F65" w:rsidP="003C64BB">
            <w:pPr>
              <w:jc w:val="center"/>
              <w:rPr>
                <w:sz w:val="20"/>
                <w:szCs w:val="20"/>
              </w:rPr>
            </w:pPr>
            <w:r w:rsidRPr="00844015">
              <w:rPr>
                <w:rFonts w:ascii="華康黑體 Std W3" w:eastAsia="華康黑體 Std W3" w:hAnsi="華康黑體 Std W3" w:hint="eastAsia"/>
                <w:sz w:val="20"/>
                <w:szCs w:val="20"/>
              </w:rPr>
              <w:t>0月/0日(二)</w:t>
            </w:r>
          </w:p>
        </w:tc>
        <w:tc>
          <w:tcPr>
            <w:tcW w:w="1559" w:type="dxa"/>
            <w:shd w:val="clear" w:color="auto" w:fill="auto"/>
            <w:vAlign w:val="center"/>
          </w:tcPr>
          <w:p w:rsidR="00123F65" w:rsidRPr="00844015" w:rsidRDefault="00123F65" w:rsidP="003C64BB">
            <w:pPr>
              <w:jc w:val="center"/>
              <w:rPr>
                <w:sz w:val="20"/>
                <w:szCs w:val="20"/>
              </w:rPr>
            </w:pPr>
            <w:r w:rsidRPr="00844015">
              <w:rPr>
                <w:rFonts w:ascii="華康黑體 Std W3" w:eastAsia="華康黑體 Std W3" w:hAnsi="華康黑體 Std W3" w:hint="eastAsia"/>
                <w:sz w:val="20"/>
                <w:szCs w:val="20"/>
              </w:rPr>
              <w:t>0月/0日(三)</w:t>
            </w:r>
          </w:p>
        </w:tc>
        <w:tc>
          <w:tcPr>
            <w:tcW w:w="1418" w:type="dxa"/>
            <w:shd w:val="clear" w:color="auto" w:fill="auto"/>
            <w:vAlign w:val="center"/>
          </w:tcPr>
          <w:p w:rsidR="00123F65" w:rsidRPr="00844015" w:rsidRDefault="00123F65" w:rsidP="003C64BB">
            <w:pPr>
              <w:jc w:val="center"/>
              <w:rPr>
                <w:sz w:val="20"/>
                <w:szCs w:val="20"/>
              </w:rPr>
            </w:pPr>
            <w:r w:rsidRPr="00844015">
              <w:rPr>
                <w:rFonts w:ascii="華康黑體 Std W3" w:eastAsia="華康黑體 Std W3" w:hAnsi="華康黑體 Std W3" w:hint="eastAsia"/>
                <w:sz w:val="20"/>
                <w:szCs w:val="20"/>
              </w:rPr>
              <w:t>0月/0日(四)</w:t>
            </w:r>
          </w:p>
        </w:tc>
        <w:tc>
          <w:tcPr>
            <w:tcW w:w="1417" w:type="dxa"/>
            <w:shd w:val="clear" w:color="auto" w:fill="auto"/>
            <w:vAlign w:val="center"/>
          </w:tcPr>
          <w:p w:rsidR="00123F65" w:rsidRPr="00844015" w:rsidRDefault="00123F65" w:rsidP="003C64BB">
            <w:pPr>
              <w:jc w:val="center"/>
              <w:rPr>
                <w:sz w:val="20"/>
                <w:szCs w:val="20"/>
              </w:rPr>
            </w:pPr>
            <w:r w:rsidRPr="00844015">
              <w:rPr>
                <w:rFonts w:ascii="華康黑體 Std W3" w:eastAsia="華康黑體 Std W3" w:hAnsi="華康黑體 Std W3" w:hint="eastAsia"/>
                <w:sz w:val="20"/>
                <w:szCs w:val="20"/>
              </w:rPr>
              <w:t>0月/0日(五)</w:t>
            </w:r>
          </w:p>
        </w:tc>
      </w:tr>
      <w:tr w:rsidR="00123F65" w:rsidRPr="00844015" w:rsidTr="003C64BB">
        <w:tc>
          <w:tcPr>
            <w:tcW w:w="2049" w:type="dxa"/>
            <w:gridSpan w:val="2"/>
            <w:shd w:val="clear" w:color="auto" w:fill="auto"/>
          </w:tcPr>
          <w:p w:rsidR="00123F65" w:rsidRPr="00844015" w:rsidRDefault="00123F65" w:rsidP="003C64BB">
            <w:pPr>
              <w:tabs>
                <w:tab w:val="left" w:pos="8280"/>
              </w:tabs>
              <w:spacing w:line="440" w:lineRule="exact"/>
              <w:jc w:val="center"/>
              <w:rPr>
                <w:rFonts w:ascii="華康黑體 Std W3" w:eastAsia="華康黑體 Std W3" w:hAnsi="華康黑體 Std W3"/>
                <w:sz w:val="22"/>
              </w:rPr>
            </w:pPr>
            <w:r w:rsidRPr="00844015">
              <w:rPr>
                <w:rFonts w:ascii="華康黑體 Std W3" w:eastAsia="華康黑體 Std W3" w:hAnsi="華康黑體 Std W3" w:hint="eastAsia"/>
                <w:sz w:val="20"/>
                <w:szCs w:val="20"/>
              </w:rPr>
              <w:t>08:00</w:t>
            </w:r>
          </w:p>
        </w:tc>
        <w:tc>
          <w:tcPr>
            <w:tcW w:w="1496"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學務處前集合</w:t>
            </w:r>
          </w:p>
        </w:tc>
        <w:tc>
          <w:tcPr>
            <w:tcW w:w="1559" w:type="dxa"/>
            <w:shd w:val="clear" w:color="auto" w:fill="auto"/>
            <w:vAlign w:val="center"/>
          </w:tcPr>
          <w:p w:rsidR="00123F65" w:rsidRPr="00844015" w:rsidRDefault="00123F65" w:rsidP="003C64BB">
            <w:pPr>
              <w:jc w:val="center"/>
              <w:rPr>
                <w:sz w:val="20"/>
                <w:szCs w:val="20"/>
              </w:rPr>
            </w:pPr>
            <w:r w:rsidRPr="00844015">
              <w:rPr>
                <w:rFonts w:ascii="華康黑體 Std W3" w:eastAsia="華康黑體 Std W3" w:hAnsi="華康黑體 Std W3" w:hint="eastAsia"/>
                <w:sz w:val="20"/>
                <w:szCs w:val="20"/>
              </w:rPr>
              <w:t>學務處前集合</w:t>
            </w:r>
          </w:p>
        </w:tc>
        <w:tc>
          <w:tcPr>
            <w:tcW w:w="1559" w:type="dxa"/>
            <w:shd w:val="clear" w:color="auto" w:fill="auto"/>
            <w:vAlign w:val="center"/>
          </w:tcPr>
          <w:p w:rsidR="00123F65" w:rsidRPr="00844015" w:rsidRDefault="00123F65" w:rsidP="003C64BB">
            <w:pPr>
              <w:jc w:val="center"/>
              <w:rPr>
                <w:sz w:val="20"/>
                <w:szCs w:val="20"/>
              </w:rPr>
            </w:pPr>
            <w:r w:rsidRPr="00844015">
              <w:rPr>
                <w:rFonts w:ascii="華康黑體 Std W3" w:eastAsia="華康黑體 Std W3" w:hAnsi="華康黑體 Std W3" w:hint="eastAsia"/>
                <w:sz w:val="20"/>
                <w:szCs w:val="20"/>
              </w:rPr>
              <w:t>學務處前集合</w:t>
            </w:r>
          </w:p>
        </w:tc>
        <w:tc>
          <w:tcPr>
            <w:tcW w:w="1418" w:type="dxa"/>
            <w:shd w:val="clear" w:color="auto" w:fill="auto"/>
            <w:vAlign w:val="center"/>
          </w:tcPr>
          <w:p w:rsidR="00123F65" w:rsidRPr="00844015" w:rsidRDefault="00123F65" w:rsidP="003C64BB">
            <w:pPr>
              <w:jc w:val="center"/>
              <w:rPr>
                <w:sz w:val="20"/>
                <w:szCs w:val="20"/>
              </w:rPr>
            </w:pPr>
            <w:r w:rsidRPr="00844015">
              <w:rPr>
                <w:rFonts w:ascii="華康黑體 Std W3" w:eastAsia="華康黑體 Std W3" w:hAnsi="華康黑體 Std W3" w:hint="eastAsia"/>
                <w:sz w:val="20"/>
                <w:szCs w:val="20"/>
              </w:rPr>
              <w:t>學務處前集合</w:t>
            </w:r>
          </w:p>
        </w:tc>
        <w:tc>
          <w:tcPr>
            <w:tcW w:w="1417" w:type="dxa"/>
            <w:shd w:val="clear" w:color="auto" w:fill="auto"/>
            <w:vAlign w:val="center"/>
          </w:tcPr>
          <w:p w:rsidR="00123F65" w:rsidRPr="00844015" w:rsidRDefault="00123F65" w:rsidP="003C64BB">
            <w:pPr>
              <w:jc w:val="center"/>
              <w:rPr>
                <w:sz w:val="20"/>
                <w:szCs w:val="20"/>
              </w:rPr>
            </w:pPr>
            <w:r w:rsidRPr="00844015">
              <w:rPr>
                <w:rFonts w:ascii="華康黑體 Std W3" w:eastAsia="華康黑體 Std W3" w:hAnsi="華康黑體 Std W3" w:hint="eastAsia"/>
                <w:sz w:val="20"/>
                <w:szCs w:val="20"/>
              </w:rPr>
              <w:t>學務處前集合</w:t>
            </w:r>
          </w:p>
        </w:tc>
      </w:tr>
      <w:tr w:rsidR="00123F65" w:rsidRPr="00844015" w:rsidTr="003C64BB">
        <w:tc>
          <w:tcPr>
            <w:tcW w:w="1346" w:type="dxa"/>
            <w:vMerge w:val="restart"/>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2"/>
              </w:rPr>
            </w:pPr>
            <w:r w:rsidRPr="00844015">
              <w:rPr>
                <w:rFonts w:ascii="華康黑體 Std W3" w:eastAsia="華康黑體 Std W3" w:hAnsi="華康黑體 Std W3" w:hint="eastAsia"/>
                <w:sz w:val="22"/>
              </w:rPr>
              <w:t>08:20~11:40</w:t>
            </w:r>
          </w:p>
        </w:tc>
        <w:tc>
          <w:tcPr>
            <w:tcW w:w="703"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2"/>
              </w:rPr>
            </w:pPr>
            <w:r w:rsidRPr="00844015">
              <w:rPr>
                <w:rFonts w:ascii="華康黑體 Std W3" w:eastAsia="華康黑體 Std W3" w:hAnsi="華康黑體 Std W3" w:hint="eastAsia"/>
                <w:sz w:val="22"/>
              </w:rPr>
              <w:t>A班</w:t>
            </w:r>
          </w:p>
        </w:tc>
        <w:tc>
          <w:tcPr>
            <w:tcW w:w="1496"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表演藝術科</w:t>
            </w:r>
          </w:p>
        </w:tc>
        <w:tc>
          <w:tcPr>
            <w:tcW w:w="1559" w:type="dxa"/>
            <w:shd w:val="clear" w:color="auto" w:fill="auto"/>
            <w:vAlign w:val="center"/>
          </w:tcPr>
          <w:p w:rsidR="00123F65" w:rsidRPr="00844015" w:rsidRDefault="00123F65" w:rsidP="00F638FA">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服裝科</w:t>
            </w:r>
          </w:p>
        </w:tc>
        <w:tc>
          <w:tcPr>
            <w:tcW w:w="1559"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餐飲</w:t>
            </w:r>
            <w:r w:rsidR="00F638FA" w:rsidRPr="00844015">
              <w:rPr>
                <w:rFonts w:ascii="華康黑體 Std W3" w:eastAsia="華康黑體 Std W3" w:hAnsi="華康黑體 Std W3" w:hint="eastAsia"/>
                <w:sz w:val="20"/>
                <w:szCs w:val="20"/>
              </w:rPr>
              <w:t>管理</w:t>
            </w:r>
            <w:r w:rsidRPr="00844015">
              <w:rPr>
                <w:rFonts w:ascii="華康黑體 Std W3" w:eastAsia="華康黑體 Std W3" w:hAnsi="華康黑體 Std W3" w:hint="eastAsia"/>
                <w:sz w:val="20"/>
                <w:szCs w:val="20"/>
              </w:rPr>
              <w:t>科</w:t>
            </w:r>
          </w:p>
        </w:tc>
        <w:tc>
          <w:tcPr>
            <w:tcW w:w="1418"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美容科</w:t>
            </w:r>
          </w:p>
        </w:tc>
        <w:tc>
          <w:tcPr>
            <w:tcW w:w="1417"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資料處理科</w:t>
            </w:r>
          </w:p>
        </w:tc>
      </w:tr>
      <w:tr w:rsidR="00123F65" w:rsidRPr="00844015" w:rsidTr="003C64BB">
        <w:tc>
          <w:tcPr>
            <w:tcW w:w="1346" w:type="dxa"/>
            <w:vMerge/>
            <w:shd w:val="clear" w:color="auto" w:fill="auto"/>
          </w:tcPr>
          <w:p w:rsidR="00123F65" w:rsidRPr="00844015" w:rsidRDefault="00123F65" w:rsidP="003C64BB">
            <w:pPr>
              <w:tabs>
                <w:tab w:val="left" w:pos="8280"/>
              </w:tabs>
              <w:spacing w:line="440" w:lineRule="exact"/>
              <w:rPr>
                <w:rFonts w:ascii="華康黑體 Std W3" w:eastAsia="華康黑體 Std W3" w:hAnsi="華康黑體 Std W3"/>
                <w:sz w:val="22"/>
              </w:rPr>
            </w:pPr>
          </w:p>
        </w:tc>
        <w:tc>
          <w:tcPr>
            <w:tcW w:w="703"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2"/>
              </w:rPr>
            </w:pPr>
            <w:r w:rsidRPr="00844015">
              <w:rPr>
                <w:rFonts w:ascii="華康黑體 Std W3" w:eastAsia="華康黑體 Std W3" w:hAnsi="華康黑體 Std W3" w:hint="eastAsia"/>
                <w:sz w:val="22"/>
              </w:rPr>
              <w:t>B班</w:t>
            </w:r>
          </w:p>
        </w:tc>
        <w:tc>
          <w:tcPr>
            <w:tcW w:w="1496"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汽車科</w:t>
            </w:r>
          </w:p>
        </w:tc>
        <w:tc>
          <w:tcPr>
            <w:tcW w:w="1559" w:type="dxa"/>
            <w:shd w:val="clear" w:color="auto" w:fill="auto"/>
            <w:vAlign w:val="center"/>
          </w:tcPr>
          <w:p w:rsidR="00123F65" w:rsidRPr="00844015" w:rsidRDefault="00123F65" w:rsidP="00F638FA">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園藝科</w:t>
            </w:r>
          </w:p>
        </w:tc>
        <w:tc>
          <w:tcPr>
            <w:tcW w:w="1559"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化工科</w:t>
            </w:r>
          </w:p>
        </w:tc>
        <w:tc>
          <w:tcPr>
            <w:tcW w:w="1418" w:type="dxa"/>
            <w:shd w:val="clear" w:color="auto" w:fill="auto"/>
            <w:vAlign w:val="center"/>
          </w:tcPr>
          <w:p w:rsidR="00123F65" w:rsidRPr="00844015" w:rsidRDefault="00F638FA" w:rsidP="00F638FA">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電影電視</w:t>
            </w:r>
            <w:r w:rsidR="00123F65" w:rsidRPr="00844015">
              <w:rPr>
                <w:rFonts w:ascii="華康黑體 Std W3" w:eastAsia="華康黑體 Std W3" w:hAnsi="華康黑體 Std W3" w:hint="eastAsia"/>
                <w:sz w:val="20"/>
                <w:szCs w:val="20"/>
              </w:rPr>
              <w:t>科</w:t>
            </w:r>
          </w:p>
        </w:tc>
        <w:tc>
          <w:tcPr>
            <w:tcW w:w="1417"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觀光事業科</w:t>
            </w:r>
          </w:p>
        </w:tc>
      </w:tr>
      <w:tr w:rsidR="00123F65" w:rsidRPr="00844015" w:rsidTr="003C64BB">
        <w:tc>
          <w:tcPr>
            <w:tcW w:w="1346" w:type="dxa"/>
            <w:vMerge/>
            <w:shd w:val="clear" w:color="auto" w:fill="auto"/>
          </w:tcPr>
          <w:p w:rsidR="00123F65" w:rsidRPr="00844015" w:rsidRDefault="00123F65" w:rsidP="003C64BB">
            <w:pPr>
              <w:tabs>
                <w:tab w:val="left" w:pos="8280"/>
              </w:tabs>
              <w:spacing w:line="440" w:lineRule="exact"/>
              <w:rPr>
                <w:rFonts w:ascii="華康黑體 Std W3" w:eastAsia="華康黑體 Std W3" w:hAnsi="華康黑體 Std W3"/>
                <w:sz w:val="22"/>
              </w:rPr>
            </w:pPr>
          </w:p>
        </w:tc>
        <w:tc>
          <w:tcPr>
            <w:tcW w:w="703"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2"/>
              </w:rPr>
            </w:pPr>
            <w:r w:rsidRPr="00844015">
              <w:rPr>
                <w:rFonts w:ascii="華康黑體 Std W3" w:eastAsia="華康黑體 Std W3" w:hAnsi="華康黑體 Std W3" w:hint="eastAsia"/>
                <w:sz w:val="22"/>
              </w:rPr>
              <w:t>C班</w:t>
            </w:r>
          </w:p>
        </w:tc>
        <w:tc>
          <w:tcPr>
            <w:tcW w:w="1496"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美術科</w:t>
            </w:r>
          </w:p>
        </w:tc>
        <w:tc>
          <w:tcPr>
            <w:tcW w:w="1559"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土木科</w:t>
            </w:r>
          </w:p>
        </w:tc>
        <w:tc>
          <w:tcPr>
            <w:tcW w:w="1559" w:type="dxa"/>
            <w:shd w:val="clear" w:color="auto" w:fill="auto"/>
            <w:vAlign w:val="center"/>
          </w:tcPr>
          <w:p w:rsidR="00123F65" w:rsidRPr="00844015" w:rsidRDefault="00123F65"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廣告設計科</w:t>
            </w:r>
          </w:p>
        </w:tc>
        <w:tc>
          <w:tcPr>
            <w:tcW w:w="1418" w:type="dxa"/>
            <w:shd w:val="clear" w:color="auto" w:fill="auto"/>
            <w:vAlign w:val="center"/>
          </w:tcPr>
          <w:p w:rsidR="00123F65" w:rsidRPr="00844015" w:rsidRDefault="00F638FA"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食品加工</w:t>
            </w:r>
            <w:r w:rsidR="00123F65" w:rsidRPr="00844015">
              <w:rPr>
                <w:rFonts w:ascii="華康黑體 Std W3" w:eastAsia="華康黑體 Std W3" w:hAnsi="華康黑體 Std W3" w:hint="eastAsia"/>
                <w:sz w:val="20"/>
                <w:szCs w:val="20"/>
              </w:rPr>
              <w:t>科</w:t>
            </w:r>
          </w:p>
        </w:tc>
        <w:tc>
          <w:tcPr>
            <w:tcW w:w="1417" w:type="dxa"/>
            <w:shd w:val="clear" w:color="auto" w:fill="auto"/>
            <w:vAlign w:val="center"/>
          </w:tcPr>
          <w:p w:rsidR="00123F65" w:rsidRPr="00844015" w:rsidRDefault="00F638FA" w:rsidP="003C64BB">
            <w:pPr>
              <w:tabs>
                <w:tab w:val="left" w:pos="8280"/>
              </w:tabs>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幼兒保育科</w:t>
            </w:r>
          </w:p>
        </w:tc>
      </w:tr>
    </w:tbl>
    <w:p w:rsidR="000E4609" w:rsidRPr="00844015" w:rsidRDefault="000E4609" w:rsidP="000E4609">
      <w:pPr>
        <w:tabs>
          <w:tab w:val="left" w:pos="8280"/>
        </w:tabs>
        <w:spacing w:line="440" w:lineRule="exact"/>
        <w:ind w:firstLineChars="100" w:firstLine="220"/>
        <w:rPr>
          <w:rFonts w:ascii="華康黑體 Std W3" w:eastAsia="華康黑體 Std W3" w:hAnsi="華康黑體 Std W3"/>
          <w:sz w:val="22"/>
        </w:rPr>
      </w:pPr>
      <w:r w:rsidRPr="00844015">
        <w:rPr>
          <w:rFonts w:ascii="華康黑體 Std W3" w:eastAsia="華康黑體 Std W3" w:hAnsi="華康黑體 Std W3" w:hint="eastAsia"/>
          <w:sz w:val="22"/>
        </w:rPr>
        <w:t>(依鄰近社區之高職開辦之類科安排試探課程)</w:t>
      </w:r>
    </w:p>
    <w:p w:rsidR="00D21778" w:rsidRPr="00844015" w:rsidRDefault="000E4609"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00D21778" w:rsidRPr="00844015">
        <w:rPr>
          <w:rFonts w:ascii="華康黑體 Std W3" w:eastAsia="華康黑體 Std W3" w:hAnsi="華康黑體 Std W3" w:hint="eastAsia"/>
          <w:b/>
          <w:sz w:val="32"/>
          <w:szCs w:val="32"/>
          <w:bdr w:val="single" w:sz="4" w:space="0" w:color="auto"/>
        </w:rPr>
        <w:t>課程活動</w:t>
      </w:r>
      <w:r w:rsidR="00D21778" w:rsidRPr="00844015">
        <w:rPr>
          <w:rFonts w:ascii="華康黑體 Std W3" w:eastAsia="華康黑體 Std W3" w:hAnsi="華康黑體 Std W3"/>
          <w:b/>
          <w:sz w:val="32"/>
          <w:szCs w:val="32"/>
          <w:bdr w:val="single" w:sz="4" w:space="0" w:color="auto"/>
        </w:rPr>
        <w:t>-03-1</w:t>
      </w:r>
      <w:r w:rsidR="00E34965" w:rsidRPr="00844015">
        <w:rPr>
          <w:rFonts w:ascii="華康黑體 Std W3" w:eastAsia="華康黑體 Std W3" w:hAnsi="華康黑體 Std W3" w:hint="eastAsia"/>
          <w:b/>
          <w:sz w:val="32"/>
          <w:szCs w:val="32"/>
          <w:bdr w:val="single" w:sz="4" w:space="0" w:color="auto"/>
        </w:rPr>
        <w:t>4</w:t>
      </w:r>
    </w:p>
    <w:p w:rsidR="00D21778" w:rsidRPr="00844015" w:rsidRDefault="00D21778" w:rsidP="00B64776">
      <w:pPr>
        <w:adjustRightInd w:val="0"/>
        <w:snapToGrid w:val="0"/>
        <w:spacing w:after="240" w:line="520" w:lineRule="exact"/>
        <w:ind w:leftChars="-75" w:left="-18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B64776">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－生涯探索營實施計畫</w:t>
      </w:r>
    </w:p>
    <w:p w:rsidR="00D21778" w:rsidRPr="00844015" w:rsidRDefault="000E67FB" w:rsidP="00B6477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B6477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B64776">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（一）透過生涯探索營活動，使學生得以瞭解自身職業性向與提早做好生涯規劃。</w:t>
      </w:r>
    </w:p>
    <w:p w:rsidR="00D21778" w:rsidRPr="00844015" w:rsidRDefault="00D21778" w:rsidP="00B64776">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（二）藉由實作及觀察，發掘具有技藝傾向之學生，作為技藝教育課程遴輔之參考。</w:t>
      </w:r>
    </w:p>
    <w:p w:rsidR="00D21778" w:rsidRPr="00844015" w:rsidRDefault="00D21778" w:rsidP="00B64776">
      <w:pPr>
        <w:spacing w:line="440" w:lineRule="exact"/>
        <w:ind w:left="1540" w:hangingChars="700" w:hanging="15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三、活動時間：○月○日至○月○日，每個職群安排半天（</w:t>
      </w:r>
      <w:r w:rsidRPr="00844015">
        <w:rPr>
          <w:rFonts w:ascii="華康黑體 Std W3" w:eastAsia="華康黑體 Std W3" w:hAnsi="華康黑體 Std W3"/>
          <w:sz w:val="22"/>
          <w:szCs w:val="22"/>
        </w:rPr>
        <w:t>4</w:t>
      </w:r>
      <w:r w:rsidRPr="00844015">
        <w:rPr>
          <w:rFonts w:ascii="華康黑體 Std W3" w:eastAsia="華康黑體 Std W3" w:hAnsi="華康黑體 Std W3" w:hint="eastAsia"/>
          <w:sz w:val="22"/>
          <w:szCs w:val="22"/>
        </w:rPr>
        <w:t>節課，含評量活動），共計○天（○○節課）。</w:t>
      </w:r>
    </w:p>
    <w:p w:rsidR="00D21778" w:rsidRPr="00844015" w:rsidRDefault="00D21778" w:rsidP="00B6477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四、活動地點：本校○○教室及○○教室。</w:t>
      </w:r>
    </w:p>
    <w:p w:rsidR="00D21778" w:rsidRPr="00844015" w:rsidRDefault="00D21778" w:rsidP="00B6477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五、報名時間：○○年○月○日中午○○時前。（活動辦理</w:t>
      </w: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週前）</w:t>
      </w:r>
    </w:p>
    <w:p w:rsidR="00D21778" w:rsidRPr="00844015" w:rsidRDefault="00D21778" w:rsidP="00B6477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六、報名地點：輔導處（室）。</w:t>
      </w:r>
    </w:p>
    <w:p w:rsidR="00D21778" w:rsidRPr="00844015" w:rsidRDefault="00D21778" w:rsidP="00B6477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七、課程內容規劃</w:t>
      </w:r>
    </w:p>
    <w:p w:rsidR="00D21778" w:rsidRPr="00844015" w:rsidRDefault="00D21778" w:rsidP="00B64776">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（一）參與生涯探索營學生最多○○人（依實作場地容納量設定），若報名人數超過，以學生相關領域成績、性向測驗結果、學習態度與行為表現等條件，遴選○○名學生參加。</w:t>
      </w:r>
    </w:p>
    <w:p w:rsidR="00D21778" w:rsidRPr="00844015" w:rsidRDefault="00D21778" w:rsidP="00B64776">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（二）採用分組上課方式。</w:t>
      </w:r>
    </w:p>
    <w:p w:rsidR="00D21778" w:rsidRPr="00844015" w:rsidRDefault="00D21778" w:rsidP="00B64776">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（三）從實作課程中，遴選出具有技藝傾向、興趣與學習動機之學生。</w:t>
      </w:r>
    </w:p>
    <w:p w:rsidR="00D21778" w:rsidRPr="00844015" w:rsidRDefault="00D21778" w:rsidP="00B64776">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（四）生涯探索營課程內容，時間安排如下：</w:t>
      </w:r>
    </w:p>
    <w:tbl>
      <w:tblPr>
        <w:tblW w:w="8723" w:type="dxa"/>
        <w:jc w:val="center"/>
        <w:tblInd w:w="-4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488"/>
        <w:gridCol w:w="842"/>
        <w:gridCol w:w="2464"/>
        <w:gridCol w:w="2464"/>
        <w:gridCol w:w="2465"/>
      </w:tblGrid>
      <w:tr w:rsidR="00D21778" w:rsidRPr="00844015">
        <w:trPr>
          <w:trHeight w:val="369"/>
          <w:jc w:val="center"/>
        </w:trPr>
        <w:tc>
          <w:tcPr>
            <w:tcW w:w="1330" w:type="dxa"/>
            <w:gridSpan w:val="2"/>
            <w:tcBorders>
              <w:top w:val="single" w:sz="12" w:space="0" w:color="auto"/>
            </w:tcBorders>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日期</w:t>
            </w:r>
          </w:p>
        </w:tc>
        <w:tc>
          <w:tcPr>
            <w:tcW w:w="2464" w:type="dxa"/>
            <w:tcBorders>
              <w:top w:val="single" w:sz="12" w:space="0" w:color="auto"/>
            </w:tcBorders>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○月○日</w:t>
            </w:r>
          </w:p>
        </w:tc>
        <w:tc>
          <w:tcPr>
            <w:tcW w:w="2464" w:type="dxa"/>
            <w:tcBorders>
              <w:top w:val="single" w:sz="12" w:space="0" w:color="auto"/>
            </w:tcBorders>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○月○日</w:t>
            </w:r>
          </w:p>
        </w:tc>
        <w:tc>
          <w:tcPr>
            <w:tcW w:w="2465" w:type="dxa"/>
            <w:tcBorders>
              <w:top w:val="single" w:sz="12" w:space="0" w:color="auto"/>
            </w:tcBorders>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○月○日</w:t>
            </w:r>
          </w:p>
        </w:tc>
      </w:tr>
      <w:tr w:rsidR="00D21778" w:rsidRPr="00844015">
        <w:trPr>
          <w:trHeight w:val="369"/>
          <w:jc w:val="center"/>
        </w:trPr>
        <w:tc>
          <w:tcPr>
            <w:tcW w:w="1330" w:type="dxa"/>
            <w:gridSpan w:val="2"/>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時間</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kern w:val="0"/>
                <w:sz w:val="20"/>
                <w:szCs w:val="20"/>
              </w:rPr>
              <w:t>○○：○○</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kern w:val="0"/>
                <w:sz w:val="20"/>
                <w:szCs w:val="20"/>
              </w:rPr>
              <w:t>○○：○○</w:t>
            </w:r>
          </w:p>
        </w:tc>
        <w:tc>
          <w:tcPr>
            <w:tcW w:w="2465"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kern w:val="0"/>
                <w:sz w:val="20"/>
                <w:szCs w:val="20"/>
              </w:rPr>
              <w:t>○○：○○</w:t>
            </w:r>
          </w:p>
        </w:tc>
      </w:tr>
      <w:tr w:rsidR="00D21778" w:rsidRPr="00844015">
        <w:trPr>
          <w:trHeight w:val="240"/>
          <w:jc w:val="center"/>
        </w:trPr>
        <w:tc>
          <w:tcPr>
            <w:tcW w:w="1330" w:type="dxa"/>
            <w:gridSpan w:val="2"/>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地點</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○○教室</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○○教室</w:t>
            </w:r>
          </w:p>
        </w:tc>
        <w:tc>
          <w:tcPr>
            <w:tcW w:w="2465"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○○教室</w:t>
            </w:r>
          </w:p>
        </w:tc>
      </w:tr>
      <w:tr w:rsidR="00D21778" w:rsidRPr="00844015">
        <w:trPr>
          <w:trHeight w:val="369"/>
          <w:jc w:val="center"/>
        </w:trPr>
        <w:tc>
          <w:tcPr>
            <w:tcW w:w="1330" w:type="dxa"/>
            <w:gridSpan w:val="2"/>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職群</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w:t>
            </w:r>
          </w:p>
        </w:tc>
        <w:tc>
          <w:tcPr>
            <w:tcW w:w="2465"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w:t>
            </w:r>
          </w:p>
        </w:tc>
      </w:tr>
      <w:tr w:rsidR="00D21778" w:rsidRPr="00844015">
        <w:trPr>
          <w:trHeight w:val="737"/>
          <w:jc w:val="center"/>
        </w:trPr>
        <w:tc>
          <w:tcPr>
            <w:tcW w:w="1330" w:type="dxa"/>
            <w:gridSpan w:val="2"/>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評選方式</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上課觀察</w:t>
            </w:r>
          </w:p>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實作分數</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上課觀察</w:t>
            </w:r>
          </w:p>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實作分數</w:t>
            </w:r>
          </w:p>
        </w:tc>
        <w:tc>
          <w:tcPr>
            <w:tcW w:w="2465"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上課觀察</w:t>
            </w:r>
          </w:p>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實作分數</w:t>
            </w:r>
          </w:p>
        </w:tc>
      </w:tr>
      <w:tr w:rsidR="00D21778" w:rsidRPr="00844015">
        <w:trPr>
          <w:trHeight w:val="353"/>
          <w:jc w:val="center"/>
        </w:trPr>
        <w:tc>
          <w:tcPr>
            <w:tcW w:w="488" w:type="dxa"/>
            <w:vMerge w:val="restart"/>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課程</w:t>
            </w:r>
          </w:p>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內</w:t>
            </w:r>
          </w:p>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容</w:t>
            </w:r>
          </w:p>
        </w:tc>
        <w:tc>
          <w:tcPr>
            <w:tcW w:w="842"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第一節</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○○職群基礎課程</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○○職群基礎課程</w:t>
            </w:r>
          </w:p>
        </w:tc>
        <w:tc>
          <w:tcPr>
            <w:tcW w:w="2465"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○○職群基礎課程</w:t>
            </w:r>
          </w:p>
        </w:tc>
      </w:tr>
      <w:tr w:rsidR="00D21778" w:rsidRPr="00844015">
        <w:trPr>
          <w:trHeight w:val="147"/>
          <w:jc w:val="center"/>
        </w:trPr>
        <w:tc>
          <w:tcPr>
            <w:tcW w:w="488" w:type="dxa"/>
            <w:vMerge/>
          </w:tcPr>
          <w:p w:rsidR="00D21778" w:rsidRPr="00844015" w:rsidRDefault="00D21778" w:rsidP="00CC4163">
            <w:pPr>
              <w:spacing w:line="360" w:lineRule="exact"/>
              <w:rPr>
                <w:rFonts w:ascii="華康黑體 Std W3" w:eastAsia="華康黑體 Std W3" w:hAnsi="華康黑體 Std W3"/>
                <w:kern w:val="0"/>
                <w:sz w:val="20"/>
                <w:szCs w:val="20"/>
              </w:rPr>
            </w:pPr>
          </w:p>
        </w:tc>
        <w:tc>
          <w:tcPr>
            <w:tcW w:w="842"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第二節</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○○職群實作課程</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○○職群實作課程</w:t>
            </w:r>
          </w:p>
        </w:tc>
        <w:tc>
          <w:tcPr>
            <w:tcW w:w="2465"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○○職群實作課程</w:t>
            </w:r>
          </w:p>
        </w:tc>
      </w:tr>
      <w:tr w:rsidR="00D21778" w:rsidRPr="00844015">
        <w:trPr>
          <w:trHeight w:val="147"/>
          <w:jc w:val="center"/>
        </w:trPr>
        <w:tc>
          <w:tcPr>
            <w:tcW w:w="488" w:type="dxa"/>
            <w:vMerge/>
          </w:tcPr>
          <w:p w:rsidR="00D21778" w:rsidRPr="00844015" w:rsidRDefault="00D21778" w:rsidP="00CC4163">
            <w:pPr>
              <w:spacing w:line="360" w:lineRule="exact"/>
              <w:rPr>
                <w:rFonts w:ascii="華康黑體 Std W3" w:eastAsia="華康黑體 Std W3" w:hAnsi="華康黑體 Std W3"/>
                <w:kern w:val="0"/>
                <w:sz w:val="20"/>
                <w:szCs w:val="20"/>
              </w:rPr>
            </w:pPr>
          </w:p>
        </w:tc>
        <w:tc>
          <w:tcPr>
            <w:tcW w:w="842"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第三節</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○○職群實作課程</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○○職群實作課程</w:t>
            </w:r>
          </w:p>
        </w:tc>
        <w:tc>
          <w:tcPr>
            <w:tcW w:w="2465"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○○職群實作課程</w:t>
            </w:r>
          </w:p>
        </w:tc>
      </w:tr>
      <w:tr w:rsidR="00D21778" w:rsidRPr="00844015">
        <w:trPr>
          <w:trHeight w:val="147"/>
          <w:jc w:val="center"/>
        </w:trPr>
        <w:tc>
          <w:tcPr>
            <w:tcW w:w="488" w:type="dxa"/>
            <w:vMerge/>
          </w:tcPr>
          <w:p w:rsidR="00D21778" w:rsidRPr="00844015" w:rsidRDefault="00D21778" w:rsidP="00CC4163">
            <w:pPr>
              <w:spacing w:line="360" w:lineRule="exact"/>
              <w:rPr>
                <w:rFonts w:ascii="華康黑體 Std W3" w:eastAsia="華康黑體 Std W3" w:hAnsi="華康黑體 Std W3"/>
                <w:kern w:val="0"/>
                <w:sz w:val="20"/>
                <w:szCs w:val="20"/>
              </w:rPr>
            </w:pPr>
          </w:p>
        </w:tc>
        <w:tc>
          <w:tcPr>
            <w:tcW w:w="842"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第四節</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○○評量</w:t>
            </w:r>
          </w:p>
        </w:tc>
        <w:tc>
          <w:tcPr>
            <w:tcW w:w="2464"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○○評量</w:t>
            </w:r>
          </w:p>
        </w:tc>
        <w:tc>
          <w:tcPr>
            <w:tcW w:w="2465" w:type="dxa"/>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○○評量</w:t>
            </w:r>
          </w:p>
        </w:tc>
      </w:tr>
      <w:tr w:rsidR="00D21778" w:rsidRPr="00844015">
        <w:trPr>
          <w:trHeight w:val="407"/>
          <w:jc w:val="center"/>
        </w:trPr>
        <w:tc>
          <w:tcPr>
            <w:tcW w:w="1330" w:type="dxa"/>
            <w:gridSpan w:val="2"/>
            <w:tcBorders>
              <w:bottom w:val="single" w:sz="12" w:space="0" w:color="auto"/>
            </w:tcBorders>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上課老師</w:t>
            </w:r>
          </w:p>
        </w:tc>
        <w:tc>
          <w:tcPr>
            <w:tcW w:w="2464" w:type="dxa"/>
            <w:tcBorders>
              <w:bottom w:val="single" w:sz="12" w:space="0" w:color="auto"/>
            </w:tcBorders>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○○○老師</w:t>
            </w:r>
          </w:p>
        </w:tc>
        <w:tc>
          <w:tcPr>
            <w:tcW w:w="2464" w:type="dxa"/>
            <w:tcBorders>
              <w:bottom w:val="single" w:sz="12" w:space="0" w:color="auto"/>
            </w:tcBorders>
          </w:tcPr>
          <w:p w:rsidR="00D21778" w:rsidRPr="00844015" w:rsidRDefault="00D21778" w:rsidP="00CC4163">
            <w:pPr>
              <w:spacing w:line="360" w:lineRule="exact"/>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○○○老師</w:t>
            </w:r>
          </w:p>
        </w:tc>
        <w:tc>
          <w:tcPr>
            <w:tcW w:w="2465" w:type="dxa"/>
            <w:tcBorders>
              <w:bottom w:val="single" w:sz="12" w:space="0" w:color="auto"/>
            </w:tcBorders>
          </w:tcPr>
          <w:p w:rsidR="00D21778" w:rsidRPr="00844015" w:rsidRDefault="00D21778" w:rsidP="00CC4163">
            <w:pPr>
              <w:spacing w:line="360" w:lineRule="exact"/>
              <w:ind w:rightChars="-18" w:right="-43"/>
              <w:rPr>
                <w:rFonts w:ascii="華康黑體 Std W3" w:eastAsia="華康黑體 Std W3" w:hAnsi="華康黑體 Std W3"/>
                <w:kern w:val="0"/>
                <w:sz w:val="20"/>
                <w:szCs w:val="20"/>
              </w:rPr>
            </w:pPr>
            <w:r w:rsidRPr="00844015">
              <w:rPr>
                <w:rFonts w:ascii="華康黑體 Std W3" w:eastAsia="華康黑體 Std W3" w:hAnsi="華康黑體 Std W3" w:hint="eastAsia"/>
                <w:kern w:val="0"/>
                <w:sz w:val="20"/>
                <w:szCs w:val="20"/>
              </w:rPr>
              <w:t>○○○老師</w:t>
            </w:r>
          </w:p>
        </w:tc>
      </w:tr>
    </w:tbl>
    <w:p w:rsidR="00D21778" w:rsidRPr="00844015" w:rsidRDefault="00D21778" w:rsidP="00B6477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八、注意事項</w:t>
      </w:r>
    </w:p>
    <w:p w:rsidR="006641F8" w:rsidRPr="00844015" w:rsidRDefault="00D21778" w:rsidP="00B64776">
      <w:pPr>
        <w:spacing w:line="440" w:lineRule="exact"/>
        <w:ind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6641F8" w:rsidRPr="00844015">
        <w:rPr>
          <w:rFonts w:ascii="華康黑體 Std W3" w:eastAsia="華康黑體 Std W3" w:hAnsi="華康黑體 Std W3" w:hint="eastAsia"/>
          <w:sz w:val="22"/>
          <w:szCs w:val="22"/>
        </w:rPr>
        <w:t xml:space="preserve">本活動講師鐘點費、活動材料費由教育部國中生涯發展教育相關經費項下支     </w:t>
      </w:r>
    </w:p>
    <w:p w:rsidR="00D21778" w:rsidRPr="00844015" w:rsidRDefault="006641F8" w:rsidP="00B64776">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應，不足部分由學校自籌或參加學生自付</w:t>
      </w:r>
      <w:r w:rsidR="00D21778" w:rsidRPr="00844015">
        <w:rPr>
          <w:rFonts w:ascii="華康黑體 Std W3" w:eastAsia="華康黑體 Std W3" w:hAnsi="華康黑體 Std W3" w:hint="eastAsia"/>
          <w:sz w:val="22"/>
          <w:szCs w:val="22"/>
        </w:rPr>
        <w:t>。</w:t>
      </w:r>
    </w:p>
    <w:p w:rsidR="00D21778" w:rsidRPr="00844015" w:rsidRDefault="00D21778" w:rsidP="00B64776">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（二）參加探索營活動之學生需徵得家長同意並繳交家長同意書。</w:t>
      </w:r>
    </w:p>
    <w:p w:rsidR="00D21778" w:rsidRPr="00844015" w:rsidRDefault="00D21778" w:rsidP="00B64776">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（三）每天早上○點整於上課教室集合點名，○○：○○準時上課，星期○於○○：○○放學，星期○於○○：○○放學。</w:t>
      </w:r>
    </w:p>
    <w:p w:rsidR="00D21778" w:rsidRPr="00844015" w:rsidRDefault="00D21778" w:rsidP="00B64776">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（四）學生參加活動期間必須全程佩掛名牌、穿著校服，並遵守上課秩序，依老師指導進行實作，以維安全。</w:t>
      </w:r>
    </w:p>
    <w:p w:rsidR="00D21778" w:rsidRPr="00844015" w:rsidRDefault="00D21778" w:rsidP="00B64776">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（五）各項課程參與，不得無故遲到、早退與缺席，如有上述情形，每次扣技藝教育課程遴輔總分○分。</w:t>
      </w:r>
    </w:p>
    <w:p w:rsidR="00D21778" w:rsidRPr="00844015" w:rsidRDefault="00D21778" w:rsidP="00B64776">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九、經費來源及概算</w:t>
      </w:r>
    </w:p>
    <w:p w:rsidR="00D21778" w:rsidRPr="00844015" w:rsidRDefault="00D21778" w:rsidP="00B64776">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補助款、學校預算經費及自籌經費、家長會補助等。</w:t>
      </w:r>
    </w:p>
    <w:p w:rsidR="00D21778" w:rsidRPr="00844015" w:rsidRDefault="00D21778" w:rsidP="00B64776">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B64776">
      <w:pPr>
        <w:spacing w:line="440" w:lineRule="exact"/>
        <w:ind w:left="66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十、本計畫經輔導處（室）務會議討論，陳校長核可後實施，修正時亦同。</w:t>
      </w:r>
    </w:p>
    <w:p w:rsidR="00D21778" w:rsidRPr="00844015" w:rsidRDefault="00D21778" w:rsidP="00526F98">
      <w:pPr>
        <w:spacing w:beforeLines="50" w:line="520" w:lineRule="exact"/>
        <w:rPr>
          <w:rFonts w:ascii="華康黑體 Std W3" w:eastAsia="華康黑體 Std W3" w:hAnsi="華康黑體 Std W3"/>
          <w:sz w:val="22"/>
          <w:szCs w:val="22"/>
        </w:rPr>
      </w:pPr>
    </w:p>
    <w:p w:rsidR="00D21778" w:rsidRPr="00844015" w:rsidRDefault="00D21778" w:rsidP="00B64776">
      <w:pPr>
        <w:spacing w:line="440" w:lineRule="exact"/>
        <w:jc w:val="both"/>
        <w:rPr>
          <w:rFonts w:ascii="華康黑體 Std W3" w:eastAsia="華康黑體 Std W3" w:hAnsi="華康黑體 Std W3"/>
          <w:sz w:val="22"/>
          <w:szCs w:val="22"/>
        </w:rPr>
      </w:pPr>
    </w:p>
    <w:p w:rsidR="00D21778" w:rsidRPr="00844015" w:rsidRDefault="00D21778" w:rsidP="006853FB">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6853FB">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6853FB">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6853FB">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6853FB">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6853FB">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6853FB">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6853FB">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6853FB">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6853FB">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A23737">
      <w:pPr>
        <w:adjustRightInd w:val="0"/>
        <w:snapToGrid w:val="0"/>
        <w:spacing w:after="240" w:line="44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-03-1</w:t>
      </w:r>
      <w:r w:rsidR="00E34965" w:rsidRPr="00844015">
        <w:rPr>
          <w:rFonts w:ascii="華康黑體 Std W3" w:eastAsia="華康黑體 Std W3" w:hAnsi="華康黑體 Std W3" w:hint="eastAsia"/>
          <w:b/>
          <w:sz w:val="32"/>
          <w:szCs w:val="32"/>
          <w:bdr w:val="single" w:sz="4" w:space="0" w:color="auto"/>
        </w:rPr>
        <w:t>5</w:t>
      </w:r>
    </w:p>
    <w:p w:rsidR="00D21778" w:rsidRPr="00844015" w:rsidRDefault="00D21778" w:rsidP="00E63C53">
      <w:pPr>
        <w:adjustRightInd w:val="0"/>
        <w:snapToGrid w:val="0"/>
        <w:spacing w:after="240" w:line="520" w:lineRule="exact"/>
        <w:ind w:leftChars="-225" w:left="-54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b/>
          <w:sz w:val="32"/>
          <w:szCs w:val="32"/>
        </w:rPr>
        <w:t xml:space="preserve"> </w:t>
      </w: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E63C53">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－職業訪談實施計畫</w:t>
      </w:r>
    </w:p>
    <w:p w:rsidR="00D21778" w:rsidRPr="00844015" w:rsidRDefault="00D21778"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D21778" w:rsidP="006853FB">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DC50D2" w:rsidP="00C673C5">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C673C5" w:rsidRPr="00844015">
        <w:rPr>
          <w:rFonts w:ascii="華康黑體 Std W3" w:eastAsia="華康黑體 Std W3" w:hAnsi="華康黑體 Std W3" w:hint="eastAsia"/>
          <w:sz w:val="22"/>
          <w:szCs w:val="22"/>
        </w:rPr>
        <w:t>技術及職業教育法。</w:t>
      </w:r>
    </w:p>
    <w:p w:rsidR="00D21778" w:rsidRPr="00844015" w:rsidRDefault="00DC50D2" w:rsidP="006853FB">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D21778" w:rsidRPr="00844015">
        <w:rPr>
          <w:rFonts w:ascii="華康黑體 Std W3" w:eastAsia="華康黑體 Std W3" w:hAnsi="華康黑體 Std W3" w:hint="eastAsia"/>
          <w:sz w:val="22"/>
          <w:szCs w:val="22"/>
        </w:rPr>
        <w:t>。</w:t>
      </w:r>
    </w:p>
    <w:p w:rsidR="00D21778" w:rsidRPr="00844015" w:rsidRDefault="00DC50D2" w:rsidP="006853FB">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3C2449"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6853F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6853F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（一）透過職業訪談，了解不同職業的工作性質及內涵。</w:t>
      </w:r>
    </w:p>
    <w:p w:rsidR="00D21778" w:rsidRPr="00844015" w:rsidRDefault="00D21778" w:rsidP="006853F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（二）協助學生認識工作世界，促進自我覺察及生涯覺察。</w:t>
      </w:r>
    </w:p>
    <w:p w:rsidR="00D21778" w:rsidRPr="00844015" w:rsidRDefault="00D21778" w:rsidP="006853F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（三）從活動中學習規劃統整，藉此培養學生的組織能力及溝通技巧。</w:t>
      </w:r>
    </w:p>
    <w:p w:rsidR="00D21778" w:rsidRPr="00844015" w:rsidRDefault="00D21778"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w:t>
      </w:r>
    </w:p>
    <w:p w:rsidR="00D21778" w:rsidRPr="00844015" w:rsidRDefault="00D21778"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（一）主辦單位：輔導處（室）。</w:t>
      </w:r>
    </w:p>
    <w:p w:rsidR="00D21778" w:rsidRPr="00844015" w:rsidRDefault="00D21778"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（二）協辦單位：教務處、輔導活動教師、各班導師。</w:t>
      </w:r>
    </w:p>
    <w:p w:rsidR="00D21778" w:rsidRPr="00844015" w:rsidRDefault="00D21778" w:rsidP="006853FB">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四、實施對象：○年級學生。</w:t>
      </w:r>
    </w:p>
    <w:p w:rsidR="00D21778" w:rsidRPr="00844015" w:rsidRDefault="00D21778" w:rsidP="006853F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五、實施方式</w:t>
      </w:r>
    </w:p>
    <w:p w:rsidR="00D21778" w:rsidRPr="00844015" w:rsidRDefault="00D21778" w:rsidP="006853F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（一）輔導活動教師於輔導活動課說明活動目的、方式及訪談技巧。</w:t>
      </w:r>
    </w:p>
    <w:p w:rsidR="00D21778" w:rsidRPr="00844015" w:rsidRDefault="00D21778" w:rsidP="005D4F15">
      <w:pPr>
        <w:spacing w:line="440" w:lineRule="exact"/>
        <w:ind w:leftChars="92" w:left="881" w:rightChars="-72" w:right="-173"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（二）輔導活動教師可於活動進行前於課程中分享親身訪談經驗及學長姐優良作品。</w:t>
      </w:r>
    </w:p>
    <w:p w:rsidR="00D21778" w:rsidRPr="00844015" w:rsidRDefault="00D21778" w:rsidP="006853F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（三）學生可選擇跨班○～○人成一組或單獨訪談。</w:t>
      </w:r>
    </w:p>
    <w:p w:rsidR="00D21778" w:rsidRPr="00844015" w:rsidRDefault="00D21778" w:rsidP="006853FB">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（四）學生自行選擇訪談對象（如：家人、親友、生活中常接觸的職業或自己有興趣的職業）並設計訪談問題（可參考學習單內容）。</w:t>
      </w:r>
    </w:p>
    <w:p w:rsidR="00D21778" w:rsidRPr="00844015" w:rsidRDefault="00D21778" w:rsidP="0093650A">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（五）學生完成學習單時須附上該職業的工作情況或訪談照片，並將完成之訪談記錄交給受訪者過目並簽名認可。必要時可徵求受訪者同意，運用錄音、錄影方式留存訪談紀錄並做為佐證。</w:t>
      </w:r>
    </w:p>
    <w:p w:rsidR="00D21778" w:rsidRPr="00844015" w:rsidRDefault="00D21778" w:rsidP="006853F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（六）為使學生有充裕時間完成訪談及後續作業，可將本活動列為寒假作業，於假期前發下家長通知單及訪談紀錄表，說明作業內容和需家長協助配合之處。</w:t>
      </w:r>
    </w:p>
    <w:p w:rsidR="00D21778" w:rsidRPr="00844015" w:rsidRDefault="00D21778" w:rsidP="006853F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（七）開學後收回作業檢閱，並於輔導活動課請學生進行分享與報告（可採海報、</w:t>
      </w:r>
    </w:p>
    <w:p w:rsidR="00D21778" w:rsidRPr="00844015" w:rsidRDefault="00D21778" w:rsidP="0093650A">
      <w:pPr>
        <w:spacing w:line="440" w:lineRule="exact"/>
        <w:ind w:firstLineChars="400" w:firstLine="88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簡報、影片等多元方式），並由教師及同學給予回饋。</w:t>
      </w:r>
    </w:p>
    <w:p w:rsidR="00D21778" w:rsidRPr="00844015" w:rsidRDefault="00D21778" w:rsidP="0093650A">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（八）配合作業展示活動或學習成果展，各班擇優秀作品進行展示及觀摩。</w:t>
      </w:r>
    </w:p>
    <w:p w:rsidR="00D21778" w:rsidRPr="00844015" w:rsidRDefault="00D21778" w:rsidP="006853F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六、預期成效</w:t>
      </w:r>
    </w:p>
    <w:p w:rsidR="00D21778" w:rsidRPr="00844015" w:rsidRDefault="00D21778" w:rsidP="006853F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（一）提升問題解決能力：藉由邀約訪談對象，洽談相關事宜，培養學生勇敢面對挑戰，正確處理問題的能力。</w:t>
      </w:r>
    </w:p>
    <w:p w:rsidR="00D21778" w:rsidRPr="00844015" w:rsidRDefault="00D21778" w:rsidP="006853F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（二）增進人際互動能力：透過訪談過程，訓練學生溝通技巧及應對進退的能力。</w:t>
      </w:r>
    </w:p>
    <w:p w:rsidR="00D21778" w:rsidRPr="00844015" w:rsidRDefault="00D21778" w:rsidP="006853F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（三）培養積極求知的精神：從訪談過程中，可依據對答內容主動蒐集相關資訊，增進對相關行業的認識。</w:t>
      </w:r>
    </w:p>
    <w:p w:rsidR="00D21778" w:rsidRPr="00844015" w:rsidRDefault="00D21778" w:rsidP="006853F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（四）協助學生認識各行業的專業需求及特殊限制，以做為日後生涯規劃抉擇參考。</w:t>
      </w:r>
    </w:p>
    <w:p w:rsidR="00D21778" w:rsidRPr="00844015" w:rsidRDefault="00D21778" w:rsidP="0093650A">
      <w:pPr>
        <w:adjustRightInd w:val="0"/>
        <w:snapToGrid w:val="0"/>
        <w:spacing w:line="440" w:lineRule="exact"/>
        <w:ind w:left="440" w:hangingChars="200" w:hanging="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七、本計畫經輔導處（室）務會議討論，陳校長核可後實施，修正時亦同。</w:t>
      </w:r>
    </w:p>
    <w:p w:rsidR="00D21778" w:rsidRPr="00844015" w:rsidRDefault="00D21778" w:rsidP="006853FB">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22"/>
          <w:szCs w:val="22"/>
        </w:rPr>
        <w:br w:type="page"/>
      </w: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-04-1</w:t>
      </w:r>
      <w:r w:rsidR="001F16F5" w:rsidRPr="00844015">
        <w:rPr>
          <w:rFonts w:ascii="華康黑體 Std W3" w:eastAsia="華康黑體 Std W3" w:hAnsi="華康黑體 Std W3" w:hint="eastAsia"/>
          <w:b/>
          <w:sz w:val="32"/>
          <w:szCs w:val="32"/>
          <w:bdr w:val="single" w:sz="4" w:space="0" w:color="auto"/>
        </w:rPr>
        <w:t>2</w:t>
      </w:r>
    </w:p>
    <w:p w:rsidR="00D21778" w:rsidRPr="00844015" w:rsidRDefault="008B3EA8" w:rsidP="006853FB">
      <w:pPr>
        <w:spacing w:line="520" w:lineRule="exact"/>
        <w:jc w:val="center"/>
        <w:rPr>
          <w:rFonts w:ascii="華康黑體 Std W3" w:eastAsia="華康黑體 Std W3" w:hAnsi="華康黑體 Std W3"/>
          <w:b/>
          <w:sz w:val="32"/>
          <w:szCs w:val="32"/>
        </w:rPr>
      </w:pPr>
      <w:r w:rsidRPr="00844015">
        <w:rPr>
          <w:rFonts w:ascii="新細明體" w:hAnsi="新細明體" w:cs="新細明體"/>
          <w:kern w:val="0"/>
        </w:rPr>
        <w:pict>
          <v:shape id="_x0000_s1241" type="#_x0000_t202" style="position:absolute;left:0;text-align:left;margin-left:-.25pt;margin-top:-78.85pt;width:265.85pt;height:70.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CgQQIAAFQ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qWzECLQ&#10;vNbVHri1uh9zWEsQGm0/YtTCiJfYfdgSyzASLxT0Z5aNRmEnojIaT3JQ7KllfWohigJUiT1Gvbj0&#10;cY8ic+YC+rjikeGHTA5Jw+hG4g9rFnbjVI9eDz+DxQ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qO+woEECAABUBAAADgAA&#10;AAAAAAAAAAAAAAAuAgAAZHJzL2Uyb0RvYy54bWxQSwECLQAUAAYACAAAACEA/S8y1tsAAAAFAQAA&#10;DwAAAAAAAAAAAAAAAACbBAAAZHJzL2Rvd25yZXYueG1sUEsFBgAAAAAEAAQA8wAAAKMFAAAAAA==&#10;">
            <v:textbox style="mso-next-textbox:#_x0000_s1241;mso-fit-shape-to-text:t">
              <w:txbxContent>
                <w:p w:rsidR="001F1D16" w:rsidRPr="00047A63" w:rsidRDefault="001F1D16" w:rsidP="008B3EA8">
                  <w:pPr>
                    <w:autoSpaceDE w:val="0"/>
                    <w:autoSpaceDN w:val="0"/>
                    <w:adjustRightInd w:val="0"/>
                    <w:snapToGrid w:val="0"/>
                    <w:rPr>
                      <w:rFonts w:ascii="TimesNewRomanPSMT" w:eastAsia="DFKaiShu-SB-Estd-BF" w:hAnsi="TimesNewRomanPSMT" w:cs="TimesNewRomanPSMT"/>
                      <w:kern w:val="0"/>
                    </w:rPr>
                  </w:pPr>
                  <w:r w:rsidRPr="00047A63">
                    <w:rPr>
                      <w:rFonts w:ascii="Arial Unicode MS" w:eastAsia="Arial Unicode MS" w:hAnsi="Arial Unicode MS" w:cs="Arial Unicode MS" w:hint="eastAsia"/>
                      <w:kern w:val="0"/>
                    </w:rPr>
                    <w:t>可搭配「國中學生生涯輔導紀錄手冊」【一、我的成長故事-（二）職業與我；三、學習成果及特殊表現-（六）生涯試探活動紀錄】</w:t>
                  </w:r>
                </w:p>
              </w:txbxContent>
            </v:textbox>
          </v:shape>
        </w:pict>
      </w:r>
      <w:r w:rsidR="00D21778" w:rsidRPr="00844015">
        <w:rPr>
          <w:rFonts w:ascii="華康黑體 Std W3" w:eastAsia="華康黑體 Std W3" w:hAnsi="華康黑體 Std W3" w:hint="eastAsia"/>
          <w:b/>
          <w:sz w:val="32"/>
          <w:szCs w:val="32"/>
        </w:rPr>
        <w:t>職業訪談活動學習單</w:t>
      </w:r>
    </w:p>
    <w:p w:rsidR="00D21778" w:rsidRPr="00844015" w:rsidRDefault="00D21778" w:rsidP="006853FB">
      <w:pPr>
        <w:spacing w:line="520" w:lineRule="exact"/>
        <w:jc w:val="center"/>
        <w:rPr>
          <w:rFonts w:ascii="華康黑體 Std W3" w:eastAsia="華康黑體 Std W3" w:hAnsi="華康黑體 Std W3"/>
          <w:b/>
          <w:sz w:val="22"/>
          <w:szCs w:val="22"/>
        </w:rPr>
      </w:pPr>
    </w:p>
    <w:p w:rsidR="00D21778" w:rsidRPr="00844015" w:rsidRDefault="00D21778" w:rsidP="00505357">
      <w:pPr>
        <w:spacing w:line="440" w:lineRule="exact"/>
        <w:ind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請選擇你想要了解的職業，安排一次訪問活動，可以是家人、親友，也可以是該職業相關人員，拜訪時要注意禮貌，說明來意並徵求受訪者的同意。事先請擬定好問題，並備妥筆、筆記本，另外，也可準備錄音、錄影設備、照相機等，以便做摘要記錄，完成訪談後記得向受訪者道謝喔！</w:t>
      </w:r>
    </w:p>
    <w:p w:rsidR="00D21778" w:rsidRPr="00844015" w:rsidRDefault="00D21778" w:rsidP="006853FB">
      <w:pPr>
        <w:spacing w:line="440" w:lineRule="exact"/>
        <w:rPr>
          <w:rFonts w:ascii="華康黑體 Std W3" w:eastAsia="華康黑體 Std W3" w:hAnsi="華康黑體 Std W3"/>
          <w:sz w:val="22"/>
          <w:szCs w:val="22"/>
        </w:rPr>
      </w:pPr>
    </w:p>
    <w:p w:rsidR="00D21778" w:rsidRPr="00844015" w:rsidRDefault="00D21778" w:rsidP="00C41D70">
      <w:pPr>
        <w:spacing w:line="440" w:lineRule="exact"/>
        <w:rPr>
          <w:rFonts w:ascii="華康黑體 Std W3" w:eastAsia="華康黑體 Std W3" w:hAnsi="華康黑體 Std W3"/>
          <w:sz w:val="22"/>
          <w:szCs w:val="22"/>
          <w:u w:val="single"/>
        </w:rPr>
      </w:pPr>
      <w:r w:rsidRPr="00844015">
        <w:rPr>
          <w:rFonts w:ascii="華康黑體 Std W3" w:eastAsia="華康黑體 Std W3" w:hAnsi="華康黑體 Std W3" w:hint="eastAsia"/>
          <w:sz w:val="22"/>
          <w:szCs w:val="22"/>
        </w:rPr>
        <w:t>（一）受訪者姓名：</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如是家人、親友，與自己的關係是：</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rPr>
        <w:t>）</w:t>
      </w:r>
    </w:p>
    <w:p w:rsidR="00D21778" w:rsidRPr="00844015" w:rsidRDefault="00D21778" w:rsidP="00C41D70">
      <w:pPr>
        <w:spacing w:line="440" w:lineRule="exact"/>
        <w:rPr>
          <w:rFonts w:ascii="華康黑體 Std W3" w:eastAsia="華康黑體 Std W3" w:hAnsi="華康黑體 Std W3"/>
          <w:sz w:val="22"/>
          <w:szCs w:val="22"/>
          <w:u w:val="single"/>
        </w:rPr>
      </w:pPr>
      <w:r w:rsidRPr="00844015">
        <w:rPr>
          <w:rFonts w:ascii="華康黑體 Std W3" w:eastAsia="華康黑體 Std W3" w:hAnsi="華康黑體 Std W3" w:hint="eastAsia"/>
          <w:sz w:val="22"/>
          <w:szCs w:val="22"/>
        </w:rPr>
        <w:t>（二）受訪者職業類別：</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服務單位：</w:t>
      </w:r>
      <w:r w:rsidRPr="00844015">
        <w:rPr>
          <w:rFonts w:ascii="華康黑體 Std W3" w:eastAsia="華康黑體 Std W3" w:hAnsi="華康黑體 Std W3"/>
          <w:sz w:val="22"/>
          <w:szCs w:val="22"/>
          <w:u w:val="single"/>
        </w:rPr>
        <w:t xml:space="preserve">                     </w:t>
      </w:r>
    </w:p>
    <w:p w:rsidR="00D21778" w:rsidRPr="00844015" w:rsidRDefault="00D21778" w:rsidP="00C41D70">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（三）預定訪談問題：</w:t>
      </w:r>
    </w:p>
    <w:p w:rsidR="00D21778" w:rsidRPr="00844015" w:rsidRDefault="00D21778" w:rsidP="00C41D70">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1.</w:t>
      </w:r>
    </w:p>
    <w:p w:rsidR="00D21778" w:rsidRPr="00844015" w:rsidRDefault="00D21778" w:rsidP="00C41D70">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2.</w:t>
      </w:r>
    </w:p>
    <w:p w:rsidR="00D21778" w:rsidRPr="00844015" w:rsidRDefault="00D21778" w:rsidP="00C41D70">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3.</w:t>
      </w:r>
    </w:p>
    <w:p w:rsidR="00D21778" w:rsidRPr="00844015" w:rsidRDefault="00D21778" w:rsidP="00C41D70">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（四）訪談內容紀要：</w:t>
      </w:r>
    </w:p>
    <w:p w:rsidR="00D21778" w:rsidRPr="00844015" w:rsidRDefault="00D21778" w:rsidP="00C41D70">
      <w:pPr>
        <w:spacing w:line="440" w:lineRule="exact"/>
        <w:rPr>
          <w:rFonts w:ascii="華康黑體 Std W3" w:eastAsia="華康黑體 Std W3" w:hAnsi="華康黑體 Std W3"/>
          <w:sz w:val="22"/>
          <w:szCs w:val="22"/>
        </w:rPr>
      </w:pPr>
    </w:p>
    <w:p w:rsidR="00D21778" w:rsidRPr="00844015" w:rsidRDefault="00D21778" w:rsidP="00C41D70">
      <w:pPr>
        <w:spacing w:line="440" w:lineRule="exact"/>
        <w:rPr>
          <w:rFonts w:ascii="華康黑體 Std W3" w:eastAsia="華康黑體 Std W3" w:hAnsi="華康黑體 Std W3"/>
          <w:sz w:val="22"/>
          <w:szCs w:val="22"/>
        </w:rPr>
      </w:pPr>
    </w:p>
    <w:p w:rsidR="00D21778" w:rsidRPr="00844015" w:rsidRDefault="00D21778" w:rsidP="00C41D70">
      <w:pPr>
        <w:spacing w:line="440" w:lineRule="exact"/>
        <w:rPr>
          <w:rFonts w:ascii="華康黑體 Std W3" w:eastAsia="華康黑體 Std W3" w:hAnsi="華康黑體 Std W3"/>
          <w:sz w:val="22"/>
          <w:szCs w:val="22"/>
        </w:rPr>
      </w:pPr>
    </w:p>
    <w:p w:rsidR="00D21778" w:rsidRPr="00844015" w:rsidRDefault="00D21778" w:rsidP="00C41D70">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（五）現場觀察紀要（寫出自己看到的實際工作狀況或於徵求受訪者同意後進行拍</w:t>
      </w:r>
      <w:r w:rsidRPr="00844015">
        <w:rPr>
          <w:rFonts w:ascii="華康黑體 Std W3" w:eastAsia="華康黑體 Std W3" w:hAnsi="華康黑體 Std W3"/>
          <w:sz w:val="22"/>
          <w:szCs w:val="22"/>
        </w:rPr>
        <w:t xml:space="preserve">   </w:t>
      </w:r>
    </w:p>
    <w:p w:rsidR="00D21778" w:rsidRPr="00844015" w:rsidRDefault="00D21778" w:rsidP="00C41D70">
      <w:pPr>
        <w:spacing w:line="440" w:lineRule="exact"/>
        <w:ind w:firstLineChars="300" w:firstLine="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照）：</w:t>
      </w:r>
    </w:p>
    <w:p w:rsidR="00D21778" w:rsidRPr="00844015" w:rsidRDefault="00D21778" w:rsidP="006853FB">
      <w:pPr>
        <w:spacing w:line="440" w:lineRule="exact"/>
        <w:rPr>
          <w:rFonts w:ascii="華康黑體 Std W3" w:eastAsia="華康黑體 Std W3" w:hAnsi="華康黑體 Std W3"/>
          <w:sz w:val="22"/>
          <w:szCs w:val="22"/>
        </w:rPr>
      </w:pPr>
    </w:p>
    <w:p w:rsidR="00D21778" w:rsidRPr="00844015" w:rsidRDefault="00D21778" w:rsidP="006853FB">
      <w:pPr>
        <w:spacing w:line="440" w:lineRule="exact"/>
        <w:rPr>
          <w:rFonts w:ascii="華康黑體 Std W3" w:eastAsia="華康黑體 Std W3" w:hAnsi="華康黑體 Std W3"/>
          <w:sz w:val="22"/>
          <w:szCs w:val="22"/>
        </w:rPr>
      </w:pPr>
    </w:p>
    <w:p w:rsidR="00D21778" w:rsidRPr="00844015" w:rsidRDefault="00D21778" w:rsidP="006853F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（六）心得與感想：</w:t>
      </w:r>
    </w:p>
    <w:p w:rsidR="00D21778" w:rsidRPr="00844015" w:rsidRDefault="00D21778" w:rsidP="006853FB">
      <w:pPr>
        <w:adjustRightInd w:val="0"/>
        <w:snapToGrid w:val="0"/>
        <w:spacing w:after="240" w:line="520" w:lineRule="exact"/>
        <w:ind w:right="452"/>
        <w:rPr>
          <w:rFonts w:ascii="華康黑體 Std W3" w:eastAsia="華康黑體 Std W3" w:hAnsi="華康黑體 Std W3" w:cs="新細明體"/>
          <w:b/>
          <w:kern w:val="0"/>
          <w:sz w:val="22"/>
          <w:szCs w:val="22"/>
        </w:rPr>
      </w:pPr>
    </w:p>
    <w:p w:rsidR="00D21778" w:rsidRPr="00844015" w:rsidRDefault="00D21778" w:rsidP="006853FB">
      <w:pPr>
        <w:adjustRightInd w:val="0"/>
        <w:snapToGrid w:val="0"/>
        <w:spacing w:after="240" w:line="520" w:lineRule="exact"/>
        <w:ind w:right="452"/>
        <w:rPr>
          <w:rFonts w:ascii="華康黑體 Std W3" w:eastAsia="華康黑體 Std W3" w:hAnsi="華康黑體 Std W3" w:cs="新細明體"/>
          <w:b/>
          <w:kern w:val="0"/>
          <w:sz w:val="22"/>
          <w:szCs w:val="22"/>
        </w:rPr>
      </w:pPr>
    </w:p>
    <w:p w:rsidR="00D21778" w:rsidRPr="00844015" w:rsidRDefault="00D21778" w:rsidP="006853FB">
      <w:pPr>
        <w:adjustRightInd w:val="0"/>
        <w:snapToGrid w:val="0"/>
        <w:spacing w:after="240" w:line="520" w:lineRule="exact"/>
        <w:ind w:right="452"/>
        <w:rPr>
          <w:rFonts w:ascii="華康黑體 Std W3" w:eastAsia="華康黑體 Std W3" w:hAnsi="華康黑體 Std W3" w:cs="新細明體"/>
          <w:b/>
          <w:kern w:val="0"/>
          <w:sz w:val="22"/>
          <w:szCs w:val="22"/>
        </w:rPr>
      </w:pPr>
    </w:p>
    <w:p w:rsidR="00D21778" w:rsidRPr="00844015" w:rsidRDefault="00D21778" w:rsidP="00C41D70">
      <w:pPr>
        <w:wordWrap w:val="0"/>
        <w:adjustRightInd w:val="0"/>
        <w:snapToGrid w:val="0"/>
        <w:spacing w:after="240" w:line="520" w:lineRule="exact"/>
        <w:ind w:right="452"/>
        <w:jc w:val="right"/>
        <w:rPr>
          <w:rFonts w:ascii="華康黑體 Std W3" w:eastAsia="華康黑體 Std W3" w:hAnsi="華康黑體 Std W3" w:cs="新細明體"/>
          <w:b/>
          <w:kern w:val="0"/>
          <w:sz w:val="22"/>
          <w:szCs w:val="22"/>
          <w:u w:val="single"/>
        </w:rPr>
      </w:pPr>
      <w:r w:rsidRPr="00844015">
        <w:rPr>
          <w:rFonts w:ascii="華康黑體 Std W3" w:eastAsia="華康黑體 Std W3" w:hAnsi="華康黑體 Std W3" w:cs="新細明體" w:hint="eastAsia"/>
          <w:b/>
          <w:kern w:val="0"/>
          <w:sz w:val="22"/>
          <w:szCs w:val="22"/>
        </w:rPr>
        <w:t>受訪者簽名：</w:t>
      </w:r>
      <w:r w:rsidRPr="00844015">
        <w:rPr>
          <w:rFonts w:ascii="華康黑體 Std W3" w:eastAsia="華康黑體 Std W3" w:hAnsi="華康黑體 Std W3" w:cs="新細明體"/>
          <w:b/>
          <w:kern w:val="0"/>
          <w:sz w:val="22"/>
          <w:szCs w:val="22"/>
          <w:u w:val="single"/>
        </w:rPr>
        <w:t xml:space="preserve">               </w:t>
      </w:r>
    </w:p>
    <w:p w:rsidR="00D21778" w:rsidRPr="00844015" w:rsidRDefault="008B3EA8" w:rsidP="006853FB">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noProof/>
          <w:sz w:val="32"/>
          <w:szCs w:val="32"/>
        </w:rPr>
        <w:pict>
          <v:shape id="_x0000_s1242" type="#_x0000_t202" style="position:absolute;left:0;text-align:left;margin-left:-.3pt;margin-top:-39.9pt;width:265.85pt;height:70.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CgQQIAAFQ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qWzECLQ&#10;vNbVHri1uh9zWEsQGm0/YtTCiJfYfdgSyzASLxT0Z5aNRmEnojIaT3JQ7KllfWohigJUiT1Gvbj0&#10;cY8ic+YC+rjikeGHTA5Jw+hG4g9rFnbjVI9eDz+DxQ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qO+woEECAABUBAAADgAA&#10;AAAAAAAAAAAAAAAuAgAAZHJzL2Uyb0RvYy54bWxQSwECLQAUAAYACAAAACEA/S8y1tsAAAAFAQAA&#10;DwAAAAAAAAAAAAAAAACbBAAAZHJzL2Rvd25yZXYueG1sUEsFBgAAAAAEAAQA8wAAAKMFAAAAAA==&#10;">
            <v:textbox style="mso-next-textbox:#_x0000_s1242;mso-fit-shape-to-text:t">
              <w:txbxContent>
                <w:p w:rsidR="001F1D16" w:rsidRPr="00047A63" w:rsidRDefault="001F1D16" w:rsidP="008B3EA8">
                  <w:pPr>
                    <w:autoSpaceDE w:val="0"/>
                    <w:autoSpaceDN w:val="0"/>
                    <w:adjustRightInd w:val="0"/>
                    <w:snapToGrid w:val="0"/>
                    <w:rPr>
                      <w:rFonts w:ascii="TimesNewRomanPSMT" w:eastAsia="DFKaiShu-SB-Estd-BF" w:hAnsi="TimesNewRomanPSMT" w:cs="TimesNewRomanPSMT"/>
                      <w:kern w:val="0"/>
                    </w:rPr>
                  </w:pPr>
                  <w:r w:rsidRPr="00047A63">
                    <w:rPr>
                      <w:rFonts w:ascii="Arial Unicode MS" w:eastAsia="Arial Unicode MS" w:hAnsi="Arial Unicode MS" w:cs="Arial Unicode MS" w:hint="eastAsia"/>
                      <w:kern w:val="0"/>
                    </w:rPr>
                    <w:t>可搭配「國中學生生涯輔導紀錄手冊」【一、我的成長故事-（二）職業與我；三、學習成果及特殊表現-（六）生涯試探活動紀錄】</w:t>
                  </w:r>
                </w:p>
              </w:txbxContent>
            </v:textbox>
          </v:shape>
        </w:pict>
      </w:r>
      <w:r w:rsidR="00D21778" w:rsidRPr="00844015">
        <w:rPr>
          <w:rFonts w:ascii="華康黑體 Std W3" w:eastAsia="華康黑體 Std W3" w:hAnsi="華康黑體 Std W3" w:hint="eastAsia"/>
          <w:b/>
          <w:sz w:val="32"/>
          <w:szCs w:val="32"/>
          <w:bdr w:val="single" w:sz="4" w:space="0" w:color="auto"/>
        </w:rPr>
        <w:t>課程活動</w:t>
      </w:r>
      <w:r w:rsidR="00D21778" w:rsidRPr="00844015">
        <w:rPr>
          <w:rFonts w:ascii="華康黑體 Std W3" w:eastAsia="華康黑體 Std W3" w:hAnsi="華康黑體 Std W3"/>
          <w:b/>
          <w:sz w:val="32"/>
          <w:szCs w:val="32"/>
          <w:bdr w:val="single" w:sz="4" w:space="0" w:color="auto"/>
        </w:rPr>
        <w:t>-04-</w:t>
      </w:r>
      <w:r w:rsidR="001F16F5" w:rsidRPr="00844015">
        <w:rPr>
          <w:rFonts w:ascii="華康黑體 Std W3" w:eastAsia="華康黑體 Std W3" w:hAnsi="華康黑體 Std W3" w:hint="eastAsia"/>
          <w:b/>
          <w:sz w:val="32"/>
          <w:szCs w:val="32"/>
          <w:bdr w:val="single" w:sz="4" w:space="0" w:color="auto"/>
        </w:rPr>
        <w:t>13</w:t>
      </w:r>
    </w:p>
    <w:p w:rsidR="00D21778" w:rsidRPr="00844015" w:rsidRDefault="00D21778" w:rsidP="006853FB">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職業搜尋小尖兵學生訪談紀錄表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358"/>
        <w:gridCol w:w="1360"/>
        <w:gridCol w:w="1363"/>
        <w:gridCol w:w="1360"/>
        <w:gridCol w:w="1615"/>
        <w:gridCol w:w="1107"/>
      </w:tblGrid>
      <w:tr w:rsidR="00D21778" w:rsidRPr="00844015">
        <w:trPr>
          <w:trHeight w:val="540"/>
        </w:trPr>
        <w:tc>
          <w:tcPr>
            <w:tcW w:w="832" w:type="pct"/>
            <w:tcBorders>
              <w:top w:val="single" w:sz="12" w:space="0" w:color="auto"/>
            </w:tcBorders>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受訪人姓名</w:t>
            </w:r>
          </w:p>
        </w:tc>
        <w:tc>
          <w:tcPr>
            <w:tcW w:w="833" w:type="pct"/>
            <w:tcBorders>
              <w:top w:val="single" w:sz="12" w:space="0" w:color="auto"/>
            </w:tcBorders>
          </w:tcPr>
          <w:p w:rsidR="00D21778" w:rsidRPr="00844015" w:rsidRDefault="00D21778" w:rsidP="0052571D">
            <w:pPr>
              <w:spacing w:line="360" w:lineRule="exact"/>
              <w:rPr>
                <w:rFonts w:ascii="華康黑體 Std W3" w:eastAsia="華康黑體 Std W3" w:hAnsi="華康黑體 Std W3"/>
                <w:sz w:val="20"/>
                <w:szCs w:val="20"/>
              </w:rPr>
            </w:pPr>
          </w:p>
        </w:tc>
        <w:tc>
          <w:tcPr>
            <w:tcW w:w="834" w:type="pct"/>
            <w:tcBorders>
              <w:top w:val="single" w:sz="12" w:space="0" w:color="auto"/>
            </w:tcBorders>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職業</w:t>
            </w:r>
          </w:p>
        </w:tc>
        <w:tc>
          <w:tcPr>
            <w:tcW w:w="833" w:type="pct"/>
            <w:tcBorders>
              <w:top w:val="single" w:sz="12" w:space="0" w:color="auto"/>
            </w:tcBorders>
          </w:tcPr>
          <w:p w:rsidR="00D21778" w:rsidRPr="00844015" w:rsidRDefault="00D21778" w:rsidP="0052571D">
            <w:pPr>
              <w:spacing w:line="360" w:lineRule="exact"/>
              <w:rPr>
                <w:rFonts w:ascii="華康黑體 Std W3" w:eastAsia="華康黑體 Std W3" w:hAnsi="華康黑體 Std W3"/>
                <w:sz w:val="20"/>
                <w:szCs w:val="20"/>
              </w:rPr>
            </w:pPr>
          </w:p>
        </w:tc>
        <w:tc>
          <w:tcPr>
            <w:tcW w:w="989" w:type="pct"/>
            <w:tcBorders>
              <w:top w:val="single" w:sz="12" w:space="0" w:color="auto"/>
            </w:tcBorders>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服務單位職稱</w:t>
            </w:r>
          </w:p>
        </w:tc>
        <w:tc>
          <w:tcPr>
            <w:tcW w:w="678" w:type="pct"/>
            <w:tcBorders>
              <w:top w:val="single" w:sz="12" w:space="0" w:color="auto"/>
            </w:tcBorders>
          </w:tcPr>
          <w:p w:rsidR="00D21778" w:rsidRPr="00844015" w:rsidRDefault="00D21778" w:rsidP="0052571D">
            <w:pPr>
              <w:spacing w:line="360" w:lineRule="exact"/>
              <w:rPr>
                <w:rFonts w:ascii="華康黑體 Std W3" w:eastAsia="華康黑體 Std W3" w:hAnsi="華康黑體 Std W3"/>
                <w:sz w:val="20"/>
                <w:szCs w:val="20"/>
              </w:rPr>
            </w:pPr>
          </w:p>
        </w:tc>
      </w:tr>
      <w:tr w:rsidR="00D21778" w:rsidRPr="00844015">
        <w:trPr>
          <w:trHeight w:val="540"/>
        </w:trPr>
        <w:tc>
          <w:tcPr>
            <w:tcW w:w="832" w:type="pct"/>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工作年資</w:t>
            </w:r>
          </w:p>
        </w:tc>
        <w:tc>
          <w:tcPr>
            <w:tcW w:w="833" w:type="pct"/>
          </w:tcPr>
          <w:p w:rsidR="00D21778" w:rsidRPr="00844015" w:rsidRDefault="00D21778" w:rsidP="0052571D">
            <w:pPr>
              <w:spacing w:line="360" w:lineRule="exact"/>
              <w:rPr>
                <w:rFonts w:ascii="華康黑體 Std W3" w:eastAsia="華康黑體 Std W3" w:hAnsi="華康黑體 Std W3"/>
                <w:sz w:val="20"/>
                <w:szCs w:val="20"/>
              </w:rPr>
            </w:pPr>
          </w:p>
        </w:tc>
        <w:tc>
          <w:tcPr>
            <w:tcW w:w="834" w:type="pct"/>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大約月薪</w:t>
            </w:r>
          </w:p>
        </w:tc>
        <w:tc>
          <w:tcPr>
            <w:tcW w:w="833" w:type="pct"/>
          </w:tcPr>
          <w:p w:rsidR="00D21778" w:rsidRPr="00844015" w:rsidRDefault="00D21778" w:rsidP="0052571D">
            <w:pPr>
              <w:spacing w:line="360" w:lineRule="exact"/>
              <w:rPr>
                <w:rFonts w:ascii="華康黑體 Std W3" w:eastAsia="華康黑體 Std W3" w:hAnsi="華康黑體 Std W3"/>
                <w:sz w:val="20"/>
                <w:szCs w:val="20"/>
              </w:rPr>
            </w:pPr>
          </w:p>
        </w:tc>
        <w:tc>
          <w:tcPr>
            <w:tcW w:w="989" w:type="pct"/>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工作時間</w:t>
            </w:r>
          </w:p>
        </w:tc>
        <w:tc>
          <w:tcPr>
            <w:tcW w:w="678" w:type="pct"/>
          </w:tcPr>
          <w:p w:rsidR="00D21778" w:rsidRPr="00844015" w:rsidRDefault="00D21778" w:rsidP="0052571D">
            <w:pPr>
              <w:spacing w:line="360" w:lineRule="exact"/>
              <w:rPr>
                <w:rFonts w:ascii="華康黑體 Std W3" w:eastAsia="華康黑體 Std W3" w:hAnsi="華康黑體 Std W3"/>
                <w:sz w:val="20"/>
                <w:szCs w:val="20"/>
              </w:rPr>
            </w:pPr>
          </w:p>
        </w:tc>
      </w:tr>
      <w:tr w:rsidR="00D21778" w:rsidRPr="00844015">
        <w:trPr>
          <w:trHeight w:val="488"/>
        </w:trPr>
        <w:tc>
          <w:tcPr>
            <w:tcW w:w="2500" w:type="pct"/>
            <w:gridSpan w:val="3"/>
            <w:vMerge w:val="restart"/>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工作內容（條列詳細工作狀況）</w:t>
            </w:r>
          </w:p>
        </w:tc>
        <w:tc>
          <w:tcPr>
            <w:tcW w:w="2500" w:type="pct"/>
            <w:gridSpan w:val="3"/>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工作所需學歷及相關科系</w:t>
            </w:r>
          </w:p>
          <w:p w:rsidR="00D21778" w:rsidRPr="00844015" w:rsidRDefault="00D21778" w:rsidP="0052571D">
            <w:pPr>
              <w:spacing w:line="360" w:lineRule="exact"/>
              <w:rPr>
                <w:rFonts w:ascii="華康黑體 Std W3" w:eastAsia="華康黑體 Std W3" w:hAnsi="華康黑體 Std W3"/>
                <w:sz w:val="20"/>
                <w:szCs w:val="20"/>
              </w:rPr>
            </w:pPr>
          </w:p>
          <w:p w:rsidR="00D21778" w:rsidRPr="00844015" w:rsidRDefault="00D21778" w:rsidP="0052571D">
            <w:pPr>
              <w:spacing w:line="360" w:lineRule="exact"/>
              <w:rPr>
                <w:rFonts w:ascii="華康黑體 Std W3" w:eastAsia="華康黑體 Std W3" w:hAnsi="華康黑體 Std W3"/>
                <w:sz w:val="20"/>
                <w:szCs w:val="20"/>
              </w:rPr>
            </w:pPr>
          </w:p>
        </w:tc>
      </w:tr>
      <w:tr w:rsidR="00D21778" w:rsidRPr="00844015">
        <w:trPr>
          <w:trHeight w:val="540"/>
        </w:trPr>
        <w:tc>
          <w:tcPr>
            <w:tcW w:w="2500" w:type="pct"/>
            <w:gridSpan w:val="3"/>
            <w:vMerge/>
          </w:tcPr>
          <w:p w:rsidR="00D21778" w:rsidRPr="00844015" w:rsidRDefault="00D21778" w:rsidP="0052571D">
            <w:pPr>
              <w:spacing w:line="360" w:lineRule="exact"/>
              <w:rPr>
                <w:rFonts w:ascii="華康黑體 Std W3" w:eastAsia="華康黑體 Std W3" w:hAnsi="華康黑體 Std W3"/>
                <w:sz w:val="20"/>
                <w:szCs w:val="20"/>
              </w:rPr>
            </w:pPr>
          </w:p>
        </w:tc>
        <w:tc>
          <w:tcPr>
            <w:tcW w:w="2500" w:type="pct"/>
            <w:gridSpan w:val="3"/>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所需條件或特殊限制（如證照、性別、特質）</w:t>
            </w:r>
          </w:p>
          <w:p w:rsidR="00D21778" w:rsidRPr="00844015" w:rsidRDefault="00D21778" w:rsidP="0052571D">
            <w:pPr>
              <w:spacing w:line="360" w:lineRule="exact"/>
              <w:rPr>
                <w:rFonts w:ascii="華康黑體 Std W3" w:eastAsia="華康黑體 Std W3" w:hAnsi="華康黑體 Std W3"/>
                <w:sz w:val="20"/>
                <w:szCs w:val="20"/>
              </w:rPr>
            </w:pPr>
          </w:p>
          <w:p w:rsidR="00D21778" w:rsidRPr="00844015" w:rsidRDefault="00D21778" w:rsidP="0052571D">
            <w:pPr>
              <w:spacing w:line="360" w:lineRule="exact"/>
              <w:rPr>
                <w:rFonts w:ascii="華康黑體 Std W3" w:eastAsia="華康黑體 Std W3" w:hAnsi="華康黑體 Std W3"/>
                <w:sz w:val="20"/>
                <w:szCs w:val="20"/>
              </w:rPr>
            </w:pPr>
          </w:p>
        </w:tc>
      </w:tr>
      <w:tr w:rsidR="00D21778" w:rsidRPr="00844015">
        <w:trPr>
          <w:trHeight w:val="864"/>
        </w:trPr>
        <w:tc>
          <w:tcPr>
            <w:tcW w:w="2500" w:type="pct"/>
            <w:gridSpan w:val="3"/>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工作歷程（含選擇現在工作的原因、升遷過程等）</w:t>
            </w:r>
          </w:p>
          <w:p w:rsidR="00D21778" w:rsidRPr="00844015" w:rsidRDefault="00D21778" w:rsidP="0052571D">
            <w:pPr>
              <w:spacing w:line="360" w:lineRule="exact"/>
              <w:rPr>
                <w:rFonts w:ascii="華康黑體 Std W3" w:eastAsia="華康黑體 Std W3" w:hAnsi="華康黑體 Std W3"/>
                <w:sz w:val="20"/>
                <w:szCs w:val="20"/>
              </w:rPr>
            </w:pPr>
          </w:p>
          <w:p w:rsidR="00D21778" w:rsidRPr="00844015" w:rsidRDefault="00D21778" w:rsidP="0052571D">
            <w:pPr>
              <w:spacing w:line="360" w:lineRule="exact"/>
              <w:rPr>
                <w:rFonts w:ascii="華康黑體 Std W3" w:eastAsia="華康黑體 Std W3" w:hAnsi="華康黑體 Std W3"/>
                <w:sz w:val="20"/>
                <w:szCs w:val="20"/>
              </w:rPr>
            </w:pPr>
          </w:p>
        </w:tc>
        <w:tc>
          <w:tcPr>
            <w:tcW w:w="2500" w:type="pct"/>
            <w:gridSpan w:val="3"/>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工作所需的訓練或在職進修</w:t>
            </w:r>
          </w:p>
        </w:tc>
      </w:tr>
      <w:tr w:rsidR="00D21778" w:rsidRPr="00844015">
        <w:trPr>
          <w:trHeight w:val="864"/>
        </w:trPr>
        <w:tc>
          <w:tcPr>
            <w:tcW w:w="2500" w:type="pct"/>
            <w:gridSpan w:val="3"/>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工作成就感來源</w:t>
            </w:r>
          </w:p>
          <w:p w:rsidR="00D21778" w:rsidRPr="00844015" w:rsidRDefault="00D21778" w:rsidP="0052571D">
            <w:pPr>
              <w:spacing w:line="360" w:lineRule="exact"/>
              <w:rPr>
                <w:rFonts w:ascii="華康黑體 Std W3" w:eastAsia="華康黑體 Std W3" w:hAnsi="華康黑體 Std W3"/>
                <w:sz w:val="20"/>
                <w:szCs w:val="20"/>
              </w:rPr>
            </w:pPr>
          </w:p>
          <w:p w:rsidR="00D21778" w:rsidRPr="00844015" w:rsidRDefault="00D21778" w:rsidP="0052571D">
            <w:pPr>
              <w:spacing w:line="360" w:lineRule="exact"/>
              <w:rPr>
                <w:rFonts w:ascii="華康黑體 Std W3" w:eastAsia="華康黑體 Std W3" w:hAnsi="華康黑體 Std W3"/>
                <w:sz w:val="20"/>
                <w:szCs w:val="20"/>
              </w:rPr>
            </w:pPr>
          </w:p>
        </w:tc>
        <w:tc>
          <w:tcPr>
            <w:tcW w:w="2500" w:type="pct"/>
            <w:gridSpan w:val="3"/>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工作壓力與困難點、危險性（如缺點、職業病）</w:t>
            </w:r>
          </w:p>
        </w:tc>
      </w:tr>
      <w:tr w:rsidR="00D21778" w:rsidRPr="00844015">
        <w:trPr>
          <w:trHeight w:val="864"/>
        </w:trPr>
        <w:tc>
          <w:tcPr>
            <w:tcW w:w="2500" w:type="pct"/>
            <w:gridSpan w:val="3"/>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未來的目標與規劃</w:t>
            </w:r>
          </w:p>
          <w:p w:rsidR="00D21778" w:rsidRPr="00844015" w:rsidRDefault="00D21778" w:rsidP="0052571D">
            <w:pPr>
              <w:spacing w:line="360" w:lineRule="exact"/>
              <w:rPr>
                <w:rFonts w:ascii="華康黑體 Std W3" w:eastAsia="華康黑體 Std W3" w:hAnsi="華康黑體 Std W3"/>
                <w:sz w:val="20"/>
                <w:szCs w:val="20"/>
              </w:rPr>
            </w:pPr>
          </w:p>
          <w:p w:rsidR="00D21778" w:rsidRPr="00844015" w:rsidRDefault="00D21778" w:rsidP="0052571D">
            <w:pPr>
              <w:spacing w:line="360" w:lineRule="exact"/>
              <w:rPr>
                <w:rFonts w:ascii="華康黑體 Std W3" w:eastAsia="華康黑體 Std W3" w:hAnsi="華康黑體 Std W3"/>
                <w:sz w:val="20"/>
                <w:szCs w:val="20"/>
              </w:rPr>
            </w:pPr>
          </w:p>
        </w:tc>
        <w:tc>
          <w:tcPr>
            <w:tcW w:w="2500" w:type="pct"/>
            <w:gridSpan w:val="3"/>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對有意從事這項工作者的建議</w:t>
            </w:r>
          </w:p>
        </w:tc>
      </w:tr>
      <w:tr w:rsidR="00D21778" w:rsidRPr="00844015">
        <w:trPr>
          <w:trHeight w:val="1200"/>
        </w:trPr>
        <w:tc>
          <w:tcPr>
            <w:tcW w:w="5000" w:type="pct"/>
            <w:gridSpan w:val="6"/>
            <w:tcBorders>
              <w:bottom w:val="single" w:sz="4" w:space="0" w:color="auto"/>
            </w:tcBorders>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其他訪談紀要</w:t>
            </w:r>
          </w:p>
          <w:p w:rsidR="00D21778" w:rsidRPr="00844015" w:rsidRDefault="00D21778" w:rsidP="0052571D">
            <w:pPr>
              <w:spacing w:line="360" w:lineRule="exact"/>
              <w:rPr>
                <w:rFonts w:ascii="華康黑體 Std W3" w:eastAsia="華康黑體 Std W3" w:hAnsi="華康黑體 Std W3"/>
                <w:sz w:val="20"/>
                <w:szCs w:val="20"/>
              </w:rPr>
            </w:pPr>
          </w:p>
          <w:p w:rsidR="00D21778" w:rsidRPr="00844015" w:rsidRDefault="00D21778" w:rsidP="0052571D">
            <w:pPr>
              <w:spacing w:line="360" w:lineRule="exact"/>
              <w:rPr>
                <w:rFonts w:ascii="華康黑體 Std W3" w:eastAsia="華康黑體 Std W3" w:hAnsi="華康黑體 Std W3"/>
                <w:sz w:val="20"/>
                <w:szCs w:val="20"/>
              </w:rPr>
            </w:pPr>
          </w:p>
        </w:tc>
      </w:tr>
      <w:tr w:rsidR="00D21778" w:rsidRPr="00844015">
        <w:trPr>
          <w:trHeight w:val="945"/>
        </w:trPr>
        <w:tc>
          <w:tcPr>
            <w:tcW w:w="5000" w:type="pct"/>
            <w:gridSpan w:val="6"/>
            <w:tcBorders>
              <w:top w:val="single" w:sz="4" w:space="0" w:color="auto"/>
              <w:bottom w:val="single" w:sz="4" w:space="0" w:color="auto"/>
            </w:tcBorders>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心得感想</w:t>
            </w:r>
          </w:p>
          <w:p w:rsidR="00D21778" w:rsidRPr="00844015" w:rsidRDefault="00D21778" w:rsidP="0052571D">
            <w:pPr>
              <w:spacing w:line="360" w:lineRule="exact"/>
              <w:rPr>
                <w:rFonts w:ascii="華康黑體 Std W3" w:eastAsia="華康黑體 Std W3" w:hAnsi="華康黑體 Std W3"/>
                <w:sz w:val="20"/>
                <w:szCs w:val="20"/>
              </w:rPr>
            </w:pPr>
          </w:p>
        </w:tc>
      </w:tr>
      <w:tr w:rsidR="00D21778" w:rsidRPr="00844015">
        <w:trPr>
          <w:trHeight w:val="2102"/>
        </w:trPr>
        <w:tc>
          <w:tcPr>
            <w:tcW w:w="5000" w:type="pct"/>
            <w:gridSpan w:val="6"/>
            <w:tcBorders>
              <w:top w:val="single" w:sz="4" w:space="0" w:color="auto"/>
              <w:bottom w:val="single" w:sz="12" w:space="0" w:color="auto"/>
            </w:tcBorders>
          </w:tcPr>
          <w:p w:rsidR="00D21778" w:rsidRPr="00844015" w:rsidRDefault="00D21778" w:rsidP="0052571D">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訪談花絮（活動照片、實作成果等）</w:t>
            </w:r>
          </w:p>
        </w:tc>
      </w:tr>
    </w:tbl>
    <w:p w:rsidR="00D21778" w:rsidRPr="00844015" w:rsidRDefault="00D21778" w:rsidP="00B64776">
      <w:pPr>
        <w:wordWrap w:val="0"/>
        <w:adjustRightInd w:val="0"/>
        <w:snapToGrid w:val="0"/>
        <w:spacing w:after="240" w:line="520" w:lineRule="exact"/>
        <w:ind w:right="452"/>
        <w:jc w:val="right"/>
        <w:rPr>
          <w:rFonts w:ascii="華康黑體 Std W3" w:eastAsia="華康黑體 Std W3" w:hAnsi="華康黑體 Std W3" w:cs="新細明體"/>
          <w:b/>
          <w:kern w:val="0"/>
          <w:sz w:val="22"/>
          <w:szCs w:val="22"/>
          <w:u w:val="single"/>
        </w:rPr>
      </w:pPr>
      <w:r w:rsidRPr="00844015">
        <w:rPr>
          <w:rFonts w:ascii="華康黑體 Std W3" w:eastAsia="華康黑體 Std W3" w:hAnsi="華康黑體 Std W3" w:cs="新細明體" w:hint="eastAsia"/>
          <w:b/>
          <w:kern w:val="0"/>
          <w:sz w:val="22"/>
          <w:szCs w:val="22"/>
        </w:rPr>
        <w:t>受訪者簽名：</w:t>
      </w:r>
      <w:r w:rsidRPr="00844015">
        <w:rPr>
          <w:rFonts w:ascii="華康黑體 Std W3" w:eastAsia="華康黑體 Std W3" w:hAnsi="華康黑體 Std W3" w:cs="新細明體"/>
          <w:b/>
          <w:kern w:val="0"/>
          <w:sz w:val="22"/>
          <w:szCs w:val="22"/>
          <w:u w:val="single"/>
        </w:rPr>
        <w:t xml:space="preserve">               </w:t>
      </w: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-03-1</w:t>
      </w:r>
      <w:r w:rsidR="00E34965" w:rsidRPr="00844015">
        <w:rPr>
          <w:rFonts w:ascii="華康黑體 Std W3" w:eastAsia="華康黑體 Std W3" w:hAnsi="華康黑體 Std W3" w:hint="eastAsia"/>
          <w:b/>
          <w:sz w:val="32"/>
          <w:szCs w:val="32"/>
          <w:bdr w:val="single" w:sz="4" w:space="0" w:color="auto"/>
        </w:rPr>
        <w:t>6</w:t>
      </w:r>
    </w:p>
    <w:p w:rsidR="00D21778" w:rsidRPr="00844015" w:rsidRDefault="00D21778" w:rsidP="000833F4">
      <w:pPr>
        <w:adjustRightInd w:val="0"/>
        <w:snapToGrid w:val="0"/>
        <w:spacing w:after="240" w:line="520" w:lineRule="exact"/>
        <w:ind w:leftChars="-525" w:left="-1260" w:rightChars="-147" w:right="-353" w:firstLineChars="218" w:firstLine="698"/>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E87E07">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w:t>
      </w:r>
      <w:r w:rsidR="00303DEA" w:rsidRPr="00844015">
        <w:rPr>
          <w:rFonts w:ascii="華康黑體 Std W3" w:eastAsia="華康黑體 Std W3" w:hAnsi="華康黑體 Std W3" w:hint="eastAsia"/>
          <w:b/>
          <w:sz w:val="32"/>
          <w:szCs w:val="32"/>
        </w:rPr>
        <w:t>三</w:t>
      </w:r>
      <w:r w:rsidRPr="00844015">
        <w:rPr>
          <w:rFonts w:ascii="華康黑體 Std W3" w:eastAsia="華康黑體 Std W3" w:hAnsi="華康黑體 Std W3" w:hint="eastAsia"/>
          <w:b/>
          <w:sz w:val="32"/>
          <w:szCs w:val="32"/>
        </w:rPr>
        <w:t>年級升學進路宣導實施計畫</w:t>
      </w:r>
    </w:p>
    <w:p w:rsidR="00D21778" w:rsidRPr="00844015" w:rsidRDefault="00D21778" w:rsidP="00E87E07">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D21778" w:rsidP="00E87E07">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0050DF" w:rsidP="00C673C5">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C673C5" w:rsidRPr="00844015">
        <w:rPr>
          <w:rFonts w:ascii="華康黑體 Std W3" w:eastAsia="華康黑體 Std W3" w:hAnsi="華康黑體 Std W3" w:hint="eastAsia"/>
          <w:sz w:val="22"/>
          <w:szCs w:val="22"/>
        </w:rPr>
        <w:t>技術及職業教育法。</w:t>
      </w:r>
    </w:p>
    <w:p w:rsidR="00D21778" w:rsidRPr="00844015" w:rsidRDefault="00D21778" w:rsidP="00E87E07">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r w:rsidR="000050DF"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w:t>
      </w:r>
    </w:p>
    <w:p w:rsidR="00D21778" w:rsidRPr="00844015" w:rsidRDefault="000050DF" w:rsidP="00E87E07">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3C2449"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E87E07">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E87E07">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（一）透過宣導活動協助學生進行生涯覺察與產業初探（含認識生涯類群）。</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（二）藉由宣導活動的設計及安排，協助學生進行生涯探索與進路選擇。</w:t>
      </w:r>
    </w:p>
    <w:p w:rsidR="00D21778" w:rsidRPr="00844015" w:rsidRDefault="00D21778" w:rsidP="00E87E07">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（三）透過各類動靜態宣導活動，協助學生認識職業世界，激發其對工作世界的好奇心及求證心。</w:t>
      </w:r>
    </w:p>
    <w:p w:rsidR="00D21778" w:rsidRPr="00844015" w:rsidRDefault="00D21778" w:rsidP="00E87E07">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（四）藉由宣導活動的內涵傳遞，使學生暸解現今職業所需之知能，培養獨立思考及自我反省的能力，以擴展生涯發展信心。</w:t>
      </w:r>
    </w:p>
    <w:p w:rsidR="00D21778" w:rsidRPr="00844015" w:rsidRDefault="00D21778" w:rsidP="00E87E07">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（五）透過宣導活動協助學生體認教育、社會及職業間的關係發展，並學會善用自身潛能及社會資源，培養規劃生涯發展的能力，以適應社會變遷。</w:t>
      </w:r>
    </w:p>
    <w:p w:rsidR="00D21778" w:rsidRPr="00844015" w:rsidRDefault="00D21778" w:rsidP="00E87E07">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w:t>
      </w:r>
    </w:p>
    <w:p w:rsidR="00D21778" w:rsidRPr="00844015" w:rsidRDefault="00D21778" w:rsidP="00E87E07">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（一）主辦單位：輔導處（室）、教務處、學務處。</w:t>
      </w:r>
    </w:p>
    <w:p w:rsidR="00D21778" w:rsidRPr="00844015" w:rsidRDefault="00D21778" w:rsidP="00E87E07">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（二）協辦單位：總務處、各領域教師、各班導師。</w:t>
      </w:r>
    </w:p>
    <w:p w:rsidR="00D21778" w:rsidRPr="00844015" w:rsidRDefault="00D21778" w:rsidP="00E87E07">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四、宣導活動類型</w:t>
      </w:r>
    </w:p>
    <w:p w:rsidR="00D21778" w:rsidRPr="00844015" w:rsidRDefault="00D21778" w:rsidP="00E87E07">
      <w:pPr>
        <w:spacing w:line="440" w:lineRule="exact"/>
        <w:ind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生涯發展教育宣導活動，可分為動態宣導及靜態宣導：</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（一）生涯博覽會（含技藝教育宣導暨高中職校升學資料展）。</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（二）邀請高中職及專科學校入校（班）宣導。</w:t>
      </w:r>
    </w:p>
    <w:p w:rsidR="00D21778" w:rsidRPr="00844015" w:rsidRDefault="00D21778" w:rsidP="00E87E07">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（三）辦理學生多元進路宣導講座（含高職各職群類科、五專、實用技能學程、建教合作班、綜合高中）。</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（四）安排工作職場體驗及高中職校園參訪活動。</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（五）邀請傑出校友（學長姐）返校或各職群領域人士蒞校座談。</w:t>
      </w:r>
    </w:p>
    <w:p w:rsidR="00D21778" w:rsidRPr="00844015" w:rsidRDefault="00D21778" w:rsidP="00E87E07">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w:t>
      </w:r>
      <w:r w:rsidRPr="00844015">
        <w:rPr>
          <w:rFonts w:ascii="華康黑體 Std W3" w:eastAsia="華康黑體 Std W3" w:hAnsi="華康黑體 Std W3" w:hint="eastAsia"/>
          <w:spacing w:val="4"/>
          <w:sz w:val="22"/>
          <w:szCs w:val="22"/>
        </w:rPr>
        <w:t>其他：辦理導師及家長多元進路宣導活動、生涯輔導相關刊物、舉辦讀書會等。</w:t>
      </w:r>
    </w:p>
    <w:p w:rsidR="00D21778" w:rsidRPr="00844015" w:rsidRDefault="00D21778" w:rsidP="00E87E07">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五、宣導活動課程安排</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（一）各高中職校入校（班）宣導</w:t>
      </w:r>
    </w:p>
    <w:tbl>
      <w:tblPr>
        <w:tblW w:w="84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728"/>
        <w:gridCol w:w="2520"/>
        <w:gridCol w:w="1557"/>
        <w:gridCol w:w="1456"/>
        <w:gridCol w:w="1162"/>
      </w:tblGrid>
      <w:tr w:rsidR="00D21778" w:rsidRPr="00844015">
        <w:trPr>
          <w:trHeight w:val="274"/>
        </w:trPr>
        <w:tc>
          <w:tcPr>
            <w:tcW w:w="1728" w:type="dxa"/>
            <w:tcBorders>
              <w:top w:val="single" w:sz="12"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日期</w:t>
            </w:r>
          </w:p>
        </w:tc>
        <w:tc>
          <w:tcPr>
            <w:tcW w:w="2520" w:type="dxa"/>
            <w:tcBorders>
              <w:top w:val="single" w:sz="12"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時段</w:t>
            </w:r>
          </w:p>
        </w:tc>
        <w:tc>
          <w:tcPr>
            <w:tcW w:w="1557" w:type="dxa"/>
            <w:tcBorders>
              <w:top w:val="single" w:sz="12"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學校</w:t>
            </w:r>
          </w:p>
        </w:tc>
        <w:tc>
          <w:tcPr>
            <w:tcW w:w="1456" w:type="dxa"/>
            <w:tcBorders>
              <w:top w:val="single" w:sz="12" w:space="0" w:color="auto"/>
              <w:bottom w:val="single" w:sz="12" w:space="0" w:color="auto"/>
            </w:tcBorders>
            <w:vAlign w:val="center"/>
          </w:tcPr>
          <w:p w:rsidR="00D21778" w:rsidRPr="00844015" w:rsidRDefault="00D21778" w:rsidP="000833F4">
            <w:pPr>
              <w:spacing w:line="360" w:lineRule="exact"/>
              <w:ind w:firstLineChars="15" w:firstLine="3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p>
        </w:tc>
        <w:tc>
          <w:tcPr>
            <w:tcW w:w="1162" w:type="dxa"/>
            <w:tcBorders>
              <w:top w:val="single" w:sz="12"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場地</w:t>
            </w:r>
          </w:p>
        </w:tc>
      </w:tr>
      <w:tr w:rsidR="00D21778" w:rsidRPr="00844015">
        <w:tc>
          <w:tcPr>
            <w:tcW w:w="1728" w:type="dxa"/>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2520" w:type="dxa"/>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1557" w:type="dxa"/>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○○高中</w:t>
            </w:r>
          </w:p>
        </w:tc>
        <w:tc>
          <w:tcPr>
            <w:tcW w:w="1456" w:type="dxa"/>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社區高中宣導</w:t>
            </w:r>
          </w:p>
        </w:tc>
        <w:tc>
          <w:tcPr>
            <w:tcW w:w="1162" w:type="dxa"/>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c>
          <w:tcPr>
            <w:tcW w:w="1728" w:type="dxa"/>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2520" w:type="dxa"/>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1557" w:type="dxa"/>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○○餐飲學校</w:t>
            </w:r>
          </w:p>
        </w:tc>
        <w:tc>
          <w:tcPr>
            <w:tcW w:w="1456" w:type="dxa"/>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餐飲專校介紹</w:t>
            </w:r>
          </w:p>
        </w:tc>
        <w:tc>
          <w:tcPr>
            <w:tcW w:w="1162" w:type="dxa"/>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c>
          <w:tcPr>
            <w:tcW w:w="1728" w:type="dxa"/>
            <w:vMerge w:val="restart"/>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2520" w:type="dxa"/>
            <w:vMerge w:val="restart"/>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1557" w:type="dxa"/>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○○高中</w:t>
            </w:r>
          </w:p>
        </w:tc>
        <w:tc>
          <w:tcPr>
            <w:tcW w:w="1456" w:type="dxa"/>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綜合高中介紹</w:t>
            </w:r>
          </w:p>
        </w:tc>
        <w:tc>
          <w:tcPr>
            <w:tcW w:w="1162" w:type="dxa"/>
            <w:vMerge w:val="restart"/>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rPr>
          <w:trHeight w:val="65"/>
        </w:trPr>
        <w:tc>
          <w:tcPr>
            <w:tcW w:w="1728" w:type="dxa"/>
            <w:vMerge/>
            <w:vAlign w:val="center"/>
          </w:tcPr>
          <w:p w:rsidR="00D21778" w:rsidRPr="00844015" w:rsidRDefault="00D21778" w:rsidP="00526F98">
            <w:pPr>
              <w:spacing w:beforeLines="50" w:line="360" w:lineRule="exact"/>
              <w:rPr>
                <w:rFonts w:ascii="華康黑體 Std W3" w:eastAsia="華康黑體 Std W3" w:hAnsi="華康黑體 Std W3"/>
                <w:sz w:val="20"/>
                <w:szCs w:val="20"/>
              </w:rPr>
            </w:pPr>
          </w:p>
        </w:tc>
        <w:tc>
          <w:tcPr>
            <w:tcW w:w="2520" w:type="dxa"/>
            <w:vMerge/>
            <w:vAlign w:val="center"/>
          </w:tcPr>
          <w:p w:rsidR="00D21778" w:rsidRPr="00844015" w:rsidRDefault="00D21778" w:rsidP="00526F98">
            <w:pPr>
              <w:spacing w:beforeLines="50" w:line="360" w:lineRule="exact"/>
              <w:rPr>
                <w:rFonts w:ascii="華康黑體 Std W3" w:eastAsia="華康黑體 Std W3" w:hAnsi="華康黑體 Std W3"/>
                <w:sz w:val="20"/>
                <w:szCs w:val="20"/>
              </w:rPr>
            </w:pPr>
          </w:p>
        </w:tc>
        <w:tc>
          <w:tcPr>
            <w:tcW w:w="1557" w:type="dxa"/>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○○家商</w:t>
            </w:r>
          </w:p>
        </w:tc>
        <w:tc>
          <w:tcPr>
            <w:tcW w:w="1456" w:type="dxa"/>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高職介紹</w:t>
            </w:r>
          </w:p>
        </w:tc>
        <w:tc>
          <w:tcPr>
            <w:tcW w:w="1162" w:type="dxa"/>
            <w:vMerge/>
          </w:tcPr>
          <w:p w:rsidR="00D21778" w:rsidRPr="00844015" w:rsidRDefault="00D21778" w:rsidP="00526F98">
            <w:pPr>
              <w:spacing w:beforeLines="50" w:line="360" w:lineRule="exact"/>
              <w:rPr>
                <w:rFonts w:ascii="華康黑體 Std W3" w:eastAsia="華康黑體 Std W3" w:hAnsi="華康黑體 Std W3"/>
                <w:sz w:val="20"/>
                <w:szCs w:val="20"/>
              </w:rPr>
            </w:pPr>
          </w:p>
        </w:tc>
      </w:tr>
      <w:tr w:rsidR="00D21778" w:rsidRPr="00844015">
        <w:trPr>
          <w:trHeight w:val="348"/>
        </w:trPr>
        <w:tc>
          <w:tcPr>
            <w:tcW w:w="1728" w:type="dxa"/>
            <w:vMerge/>
            <w:vAlign w:val="center"/>
          </w:tcPr>
          <w:p w:rsidR="00D21778" w:rsidRPr="00844015" w:rsidRDefault="00D21778" w:rsidP="00526F98">
            <w:pPr>
              <w:spacing w:beforeLines="50" w:line="360" w:lineRule="exact"/>
              <w:rPr>
                <w:rFonts w:ascii="華康黑體 Std W3" w:eastAsia="華康黑體 Std W3" w:hAnsi="華康黑體 Std W3"/>
                <w:sz w:val="20"/>
                <w:szCs w:val="20"/>
              </w:rPr>
            </w:pPr>
          </w:p>
        </w:tc>
        <w:tc>
          <w:tcPr>
            <w:tcW w:w="2520" w:type="dxa"/>
            <w:vMerge/>
            <w:vAlign w:val="center"/>
          </w:tcPr>
          <w:p w:rsidR="00D21778" w:rsidRPr="00844015" w:rsidRDefault="00D21778" w:rsidP="00526F98">
            <w:pPr>
              <w:spacing w:beforeLines="50" w:line="360" w:lineRule="exact"/>
              <w:rPr>
                <w:rFonts w:ascii="華康黑體 Std W3" w:eastAsia="華康黑體 Std W3" w:hAnsi="華康黑體 Std W3"/>
                <w:sz w:val="20"/>
                <w:szCs w:val="20"/>
              </w:rPr>
            </w:pPr>
          </w:p>
        </w:tc>
        <w:tc>
          <w:tcPr>
            <w:tcW w:w="1557" w:type="dxa"/>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○○技術學院</w:t>
            </w:r>
          </w:p>
        </w:tc>
        <w:tc>
          <w:tcPr>
            <w:tcW w:w="1456" w:type="dxa"/>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五專介紹</w:t>
            </w:r>
          </w:p>
        </w:tc>
        <w:tc>
          <w:tcPr>
            <w:tcW w:w="1162" w:type="dxa"/>
            <w:vMerge/>
          </w:tcPr>
          <w:p w:rsidR="00D21778" w:rsidRPr="00844015" w:rsidRDefault="00D21778" w:rsidP="00526F98">
            <w:pPr>
              <w:spacing w:beforeLines="50" w:line="360" w:lineRule="exact"/>
              <w:rPr>
                <w:rFonts w:ascii="華康黑體 Std W3" w:eastAsia="華康黑體 Std W3" w:hAnsi="華康黑體 Std W3"/>
                <w:sz w:val="20"/>
                <w:szCs w:val="20"/>
              </w:rPr>
            </w:pPr>
          </w:p>
        </w:tc>
      </w:tr>
      <w:tr w:rsidR="00D21778" w:rsidRPr="00844015">
        <w:tc>
          <w:tcPr>
            <w:tcW w:w="1728" w:type="dxa"/>
            <w:vMerge/>
            <w:vAlign w:val="center"/>
          </w:tcPr>
          <w:p w:rsidR="00D21778" w:rsidRPr="00844015" w:rsidRDefault="00D21778" w:rsidP="00526F98">
            <w:pPr>
              <w:spacing w:beforeLines="50" w:line="360" w:lineRule="exact"/>
              <w:rPr>
                <w:rFonts w:ascii="華康黑體 Std W3" w:eastAsia="華康黑體 Std W3" w:hAnsi="華康黑體 Std W3"/>
                <w:sz w:val="20"/>
                <w:szCs w:val="20"/>
              </w:rPr>
            </w:pPr>
          </w:p>
        </w:tc>
        <w:tc>
          <w:tcPr>
            <w:tcW w:w="2520" w:type="dxa"/>
            <w:vMerge/>
            <w:vAlign w:val="center"/>
          </w:tcPr>
          <w:p w:rsidR="00D21778" w:rsidRPr="00844015" w:rsidRDefault="00D21778" w:rsidP="00526F98">
            <w:pPr>
              <w:spacing w:beforeLines="50" w:line="360" w:lineRule="exact"/>
              <w:rPr>
                <w:rFonts w:ascii="華康黑體 Std W3" w:eastAsia="華康黑體 Std W3" w:hAnsi="華康黑體 Std W3"/>
                <w:sz w:val="20"/>
                <w:szCs w:val="20"/>
              </w:rPr>
            </w:pPr>
          </w:p>
        </w:tc>
        <w:tc>
          <w:tcPr>
            <w:tcW w:w="1557" w:type="dxa"/>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○○工商</w:t>
            </w:r>
          </w:p>
        </w:tc>
        <w:tc>
          <w:tcPr>
            <w:tcW w:w="1456" w:type="dxa"/>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高職產學攜手專班介紹</w:t>
            </w:r>
          </w:p>
        </w:tc>
        <w:tc>
          <w:tcPr>
            <w:tcW w:w="1162" w:type="dxa"/>
            <w:vMerge/>
          </w:tcPr>
          <w:p w:rsidR="00D21778" w:rsidRPr="00844015" w:rsidRDefault="00D21778" w:rsidP="00526F98">
            <w:pPr>
              <w:spacing w:beforeLines="50" w:line="360" w:lineRule="exact"/>
              <w:rPr>
                <w:rFonts w:ascii="華康黑體 Std W3" w:eastAsia="華康黑體 Std W3" w:hAnsi="華康黑體 Std W3"/>
                <w:sz w:val="20"/>
                <w:szCs w:val="20"/>
              </w:rPr>
            </w:pPr>
          </w:p>
        </w:tc>
      </w:tr>
      <w:tr w:rsidR="00D21778" w:rsidRPr="00844015">
        <w:trPr>
          <w:trHeight w:val="244"/>
        </w:trPr>
        <w:tc>
          <w:tcPr>
            <w:tcW w:w="1728" w:type="dxa"/>
            <w:tcBorders>
              <w:bottom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2520" w:type="dxa"/>
            <w:tcBorders>
              <w:bottom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1557" w:type="dxa"/>
            <w:tcBorders>
              <w:bottom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○○高中</w:t>
            </w:r>
          </w:p>
        </w:tc>
        <w:tc>
          <w:tcPr>
            <w:tcW w:w="1456" w:type="dxa"/>
            <w:tcBorders>
              <w:bottom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綜合高中介紹</w:t>
            </w:r>
          </w:p>
        </w:tc>
        <w:tc>
          <w:tcPr>
            <w:tcW w:w="1162" w:type="dxa"/>
            <w:tcBorders>
              <w:bottom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rPr>
          <w:trHeight w:val="405"/>
        </w:trPr>
        <w:tc>
          <w:tcPr>
            <w:tcW w:w="1728" w:type="dxa"/>
            <w:vMerge w:val="restart"/>
            <w:tcBorders>
              <w:top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2520" w:type="dxa"/>
            <w:tcBorders>
              <w:top w:val="single" w:sz="4" w:space="0" w:color="auto"/>
              <w:bottom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1557" w:type="dxa"/>
            <w:tcBorders>
              <w:top w:val="single" w:sz="4" w:space="0" w:color="auto"/>
              <w:bottom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○○高職</w:t>
            </w:r>
          </w:p>
        </w:tc>
        <w:tc>
          <w:tcPr>
            <w:tcW w:w="1456" w:type="dxa"/>
            <w:tcBorders>
              <w:top w:val="single" w:sz="4" w:space="0" w:color="auto"/>
              <w:bottom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高職介紹</w:t>
            </w:r>
          </w:p>
        </w:tc>
        <w:tc>
          <w:tcPr>
            <w:tcW w:w="1162" w:type="dxa"/>
            <w:tcBorders>
              <w:top w:val="single" w:sz="4" w:space="0" w:color="auto"/>
              <w:bottom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rPr>
          <w:trHeight w:val="285"/>
        </w:trPr>
        <w:tc>
          <w:tcPr>
            <w:tcW w:w="1728" w:type="dxa"/>
            <w:vMerge/>
            <w:tcBorders>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p>
        </w:tc>
        <w:tc>
          <w:tcPr>
            <w:tcW w:w="2520" w:type="dxa"/>
            <w:tcBorders>
              <w:top w:val="single" w:sz="4"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1557" w:type="dxa"/>
            <w:tcBorders>
              <w:top w:val="single" w:sz="4"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○○護專</w:t>
            </w:r>
          </w:p>
        </w:tc>
        <w:tc>
          <w:tcPr>
            <w:tcW w:w="1456" w:type="dxa"/>
            <w:tcBorders>
              <w:top w:val="single" w:sz="4"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五專介紹</w:t>
            </w:r>
          </w:p>
        </w:tc>
        <w:tc>
          <w:tcPr>
            <w:tcW w:w="1162" w:type="dxa"/>
            <w:tcBorders>
              <w:top w:val="single" w:sz="4"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bl>
    <w:p w:rsidR="00D21778" w:rsidRPr="00844015" w:rsidRDefault="00D21778" w:rsidP="00E87E07">
      <w:pPr>
        <w:spacing w:line="440" w:lineRule="exact"/>
        <w:ind w:firstLineChars="81" w:firstLine="17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（二）多元進路宣導講座</w:t>
      </w:r>
    </w:p>
    <w:tbl>
      <w:tblPr>
        <w:tblpPr w:leftFromText="180" w:rightFromText="180" w:vertAnchor="text" w:horzAnchor="margin" w:tblpY="172"/>
        <w:tblW w:w="50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634"/>
        <w:gridCol w:w="2615"/>
        <w:gridCol w:w="1618"/>
        <w:gridCol w:w="1441"/>
        <w:gridCol w:w="1156"/>
      </w:tblGrid>
      <w:tr w:rsidR="00D21778" w:rsidRPr="00844015">
        <w:tc>
          <w:tcPr>
            <w:tcW w:w="965" w:type="pct"/>
            <w:tcBorders>
              <w:top w:val="single" w:sz="12" w:space="0" w:color="auto"/>
              <w:bottom w:val="single" w:sz="12" w:space="0" w:color="auto"/>
              <w:righ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日期</w:t>
            </w:r>
          </w:p>
        </w:tc>
        <w:tc>
          <w:tcPr>
            <w:tcW w:w="1545" w:type="pct"/>
            <w:tcBorders>
              <w:top w:val="single" w:sz="12" w:space="0" w:color="auto"/>
              <w:left w:val="single" w:sz="4" w:space="0" w:color="auto"/>
              <w:bottom w:val="single" w:sz="12" w:space="0" w:color="auto"/>
            </w:tcBorders>
            <w:vAlign w:val="center"/>
          </w:tcPr>
          <w:p w:rsidR="00D21778" w:rsidRPr="00844015" w:rsidRDefault="00D21778" w:rsidP="00234F13">
            <w:pPr>
              <w:spacing w:line="360" w:lineRule="exact"/>
              <w:ind w:left="197"/>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時段</w:t>
            </w:r>
          </w:p>
        </w:tc>
        <w:tc>
          <w:tcPr>
            <w:tcW w:w="956" w:type="pct"/>
            <w:tcBorders>
              <w:top w:val="single" w:sz="12"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宣導對象</w:t>
            </w:r>
          </w:p>
        </w:tc>
        <w:tc>
          <w:tcPr>
            <w:tcW w:w="851" w:type="pct"/>
            <w:tcBorders>
              <w:top w:val="single" w:sz="12" w:space="0" w:color="auto"/>
              <w:bottom w:val="single" w:sz="12" w:space="0" w:color="auto"/>
            </w:tcBorders>
            <w:vAlign w:val="center"/>
          </w:tcPr>
          <w:p w:rsidR="00D21778" w:rsidRPr="00844015" w:rsidRDefault="00D21778" w:rsidP="000833F4">
            <w:pPr>
              <w:spacing w:line="360" w:lineRule="exact"/>
              <w:ind w:firstLineChars="16" w:firstLine="32"/>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主持人</w:t>
            </w:r>
          </w:p>
        </w:tc>
        <w:tc>
          <w:tcPr>
            <w:tcW w:w="683" w:type="pct"/>
            <w:tcBorders>
              <w:top w:val="single" w:sz="12"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地點</w:t>
            </w:r>
          </w:p>
        </w:tc>
      </w:tr>
      <w:tr w:rsidR="00D21778" w:rsidRPr="00844015">
        <w:tc>
          <w:tcPr>
            <w:tcW w:w="965" w:type="pct"/>
            <w:tcBorders>
              <w:top w:val="single" w:sz="12" w:space="0" w:color="auto"/>
              <w:righ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545" w:type="pct"/>
            <w:tcBorders>
              <w:top w:val="single" w:sz="12" w:space="0" w:color="auto"/>
              <w:lef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956" w:type="pct"/>
            <w:tcBorders>
              <w:top w:val="single" w:sz="12" w:space="0" w:color="auto"/>
            </w:tcBorders>
            <w:vAlign w:val="center"/>
          </w:tcPr>
          <w:p w:rsidR="00D21778" w:rsidRPr="00844015" w:rsidRDefault="00303DEA"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w:t>
            </w:r>
            <w:r w:rsidR="00D21778" w:rsidRPr="00844015">
              <w:rPr>
                <w:rFonts w:ascii="華康黑體 Std W3" w:eastAsia="華康黑體 Std W3" w:hAnsi="華康黑體 Std W3" w:hint="eastAsia"/>
                <w:sz w:val="20"/>
                <w:szCs w:val="20"/>
              </w:rPr>
              <w:t>年級導師</w:t>
            </w:r>
          </w:p>
        </w:tc>
        <w:tc>
          <w:tcPr>
            <w:tcW w:w="851" w:type="pct"/>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○○○老師</w:t>
            </w:r>
          </w:p>
        </w:tc>
        <w:tc>
          <w:tcPr>
            <w:tcW w:w="683" w:type="pct"/>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c>
          <w:tcPr>
            <w:tcW w:w="965" w:type="pct"/>
            <w:tcBorders>
              <w:righ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545" w:type="pct"/>
            <w:tcBorders>
              <w:lef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956" w:type="pct"/>
            <w:vAlign w:val="center"/>
          </w:tcPr>
          <w:p w:rsidR="00D21778" w:rsidRPr="00844015" w:rsidRDefault="00303DEA"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w:t>
            </w:r>
            <w:r w:rsidR="00D21778" w:rsidRPr="00844015">
              <w:rPr>
                <w:rFonts w:ascii="華康黑體 Std W3" w:eastAsia="華康黑體 Std W3" w:hAnsi="華康黑體 Std W3" w:hint="eastAsia"/>
                <w:sz w:val="20"/>
                <w:szCs w:val="20"/>
              </w:rPr>
              <w:t>年級全體同學</w:t>
            </w:r>
          </w:p>
        </w:tc>
        <w:tc>
          <w:tcPr>
            <w:tcW w:w="851" w:type="pct"/>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○○○老師</w:t>
            </w:r>
          </w:p>
        </w:tc>
        <w:tc>
          <w:tcPr>
            <w:tcW w:w="683" w:type="pct"/>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c>
          <w:tcPr>
            <w:tcW w:w="965" w:type="pct"/>
            <w:tcBorders>
              <w:righ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545" w:type="pct"/>
            <w:tcBorders>
              <w:lef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956" w:type="pct"/>
            <w:vAlign w:val="center"/>
          </w:tcPr>
          <w:p w:rsidR="00D21778" w:rsidRPr="00844015" w:rsidRDefault="00303DEA"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w:t>
            </w:r>
            <w:r w:rsidR="00D21778" w:rsidRPr="00844015">
              <w:rPr>
                <w:rFonts w:ascii="華康黑體 Std W3" w:eastAsia="華康黑體 Std W3" w:hAnsi="華康黑體 Std W3" w:hint="eastAsia"/>
                <w:sz w:val="20"/>
                <w:szCs w:val="20"/>
              </w:rPr>
              <w:t>年級家長</w:t>
            </w:r>
          </w:p>
        </w:tc>
        <w:tc>
          <w:tcPr>
            <w:tcW w:w="851" w:type="pct"/>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○○○老師</w:t>
            </w:r>
          </w:p>
        </w:tc>
        <w:tc>
          <w:tcPr>
            <w:tcW w:w="683" w:type="pct"/>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c>
          <w:tcPr>
            <w:tcW w:w="965" w:type="pct"/>
            <w:tcBorders>
              <w:bottom w:val="single" w:sz="12" w:space="0" w:color="auto"/>
              <w:righ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545" w:type="pct"/>
            <w:tcBorders>
              <w:left w:val="single" w:sz="4"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956" w:type="pct"/>
            <w:tcBorders>
              <w:bottom w:val="single" w:sz="12" w:space="0" w:color="auto"/>
            </w:tcBorders>
            <w:vAlign w:val="center"/>
          </w:tcPr>
          <w:p w:rsidR="00D21778" w:rsidRPr="00844015" w:rsidRDefault="00303DEA"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w:t>
            </w:r>
            <w:r w:rsidR="00D21778" w:rsidRPr="00844015">
              <w:rPr>
                <w:rFonts w:ascii="華康黑體 Std W3" w:eastAsia="華康黑體 Std W3" w:hAnsi="華康黑體 Std W3" w:hint="eastAsia"/>
                <w:sz w:val="20"/>
                <w:szCs w:val="20"/>
              </w:rPr>
              <w:t>年級全體同學</w:t>
            </w:r>
          </w:p>
        </w:tc>
        <w:tc>
          <w:tcPr>
            <w:tcW w:w="851" w:type="pct"/>
            <w:tcBorders>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○○○老師</w:t>
            </w:r>
          </w:p>
        </w:tc>
        <w:tc>
          <w:tcPr>
            <w:tcW w:w="683" w:type="pct"/>
            <w:tcBorders>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bl>
    <w:p w:rsidR="00D21778" w:rsidRPr="00844015" w:rsidRDefault="00D21778" w:rsidP="00E87E07">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（三）高中職校園參訪：學生自由報名。</w:t>
      </w:r>
    </w:p>
    <w:tbl>
      <w:tblPr>
        <w:tblpPr w:leftFromText="180" w:rightFromText="180" w:vertAnchor="text" w:horzAnchor="margin" w:tblpX="6" w:tblpY="106"/>
        <w:tblW w:w="503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620"/>
        <w:gridCol w:w="2625"/>
        <w:gridCol w:w="1442"/>
        <w:gridCol w:w="2694"/>
      </w:tblGrid>
      <w:tr w:rsidR="00D21778" w:rsidRPr="00844015">
        <w:tc>
          <w:tcPr>
            <w:tcW w:w="966" w:type="pct"/>
            <w:tcBorders>
              <w:top w:val="single" w:sz="12" w:space="0" w:color="auto"/>
              <w:bottom w:val="single" w:sz="12" w:space="0" w:color="auto"/>
              <w:righ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日期</w:t>
            </w:r>
          </w:p>
        </w:tc>
        <w:tc>
          <w:tcPr>
            <w:tcW w:w="1566" w:type="pct"/>
            <w:tcBorders>
              <w:top w:val="single" w:sz="12" w:space="0" w:color="auto"/>
              <w:left w:val="single" w:sz="4"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時段</w:t>
            </w:r>
          </w:p>
        </w:tc>
        <w:tc>
          <w:tcPr>
            <w:tcW w:w="860" w:type="pct"/>
            <w:tcBorders>
              <w:top w:val="single" w:sz="12"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參觀學校</w:t>
            </w:r>
          </w:p>
        </w:tc>
        <w:tc>
          <w:tcPr>
            <w:tcW w:w="1607" w:type="pct"/>
            <w:tcBorders>
              <w:top w:val="single" w:sz="12"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明</w:t>
            </w:r>
          </w:p>
        </w:tc>
      </w:tr>
      <w:tr w:rsidR="00D21778" w:rsidRPr="00844015">
        <w:tc>
          <w:tcPr>
            <w:tcW w:w="966" w:type="pct"/>
            <w:tcBorders>
              <w:top w:val="single" w:sz="12" w:space="0" w:color="auto"/>
              <w:righ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566" w:type="pct"/>
            <w:tcBorders>
              <w:top w:val="single" w:sz="12" w:space="0" w:color="auto"/>
              <w:lef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860" w:type="pct"/>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○○高工</w:t>
            </w:r>
          </w:p>
        </w:tc>
        <w:tc>
          <w:tcPr>
            <w:tcW w:w="1607" w:type="pct"/>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帶隊老師：○○○老師</w:t>
            </w:r>
          </w:p>
        </w:tc>
      </w:tr>
      <w:tr w:rsidR="00D21778" w:rsidRPr="00844015">
        <w:tc>
          <w:tcPr>
            <w:tcW w:w="966" w:type="pct"/>
            <w:tcBorders>
              <w:bottom w:val="single" w:sz="12" w:space="0" w:color="auto"/>
              <w:righ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566" w:type="pct"/>
            <w:tcBorders>
              <w:left w:val="single" w:sz="4"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860" w:type="pct"/>
            <w:tcBorders>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○○高中</w:t>
            </w:r>
          </w:p>
        </w:tc>
        <w:tc>
          <w:tcPr>
            <w:tcW w:w="1607" w:type="pct"/>
            <w:tcBorders>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帶隊老師：○○○老師</w:t>
            </w:r>
          </w:p>
        </w:tc>
      </w:tr>
    </w:tbl>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（四）校友分享座談（讀書方法經驗談）：學生自由報名，以○○人為限。</w:t>
      </w:r>
    </w:p>
    <w:tbl>
      <w:tblPr>
        <w:tblpPr w:leftFromText="180" w:rightFromText="180" w:vertAnchor="text" w:horzAnchor="margin" w:tblpX="-36" w:tblpY="106"/>
        <w:tblW w:w="50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662"/>
        <w:gridCol w:w="2585"/>
        <w:gridCol w:w="1622"/>
        <w:gridCol w:w="1441"/>
        <w:gridCol w:w="1154"/>
      </w:tblGrid>
      <w:tr w:rsidR="00D21778" w:rsidRPr="00844015">
        <w:tc>
          <w:tcPr>
            <w:tcW w:w="982" w:type="pct"/>
            <w:tcBorders>
              <w:top w:val="single" w:sz="12" w:space="0" w:color="auto"/>
              <w:bottom w:val="single" w:sz="12" w:space="0" w:color="auto"/>
              <w:righ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日期</w:t>
            </w:r>
          </w:p>
        </w:tc>
        <w:tc>
          <w:tcPr>
            <w:tcW w:w="1527" w:type="pct"/>
            <w:tcBorders>
              <w:top w:val="single" w:sz="12" w:space="0" w:color="auto"/>
              <w:left w:val="single" w:sz="4"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時段</w:t>
            </w:r>
          </w:p>
        </w:tc>
        <w:tc>
          <w:tcPr>
            <w:tcW w:w="958" w:type="pct"/>
            <w:tcBorders>
              <w:top w:val="single" w:sz="12"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返校座談校友</w:t>
            </w:r>
          </w:p>
        </w:tc>
        <w:tc>
          <w:tcPr>
            <w:tcW w:w="851" w:type="pct"/>
            <w:tcBorders>
              <w:top w:val="single" w:sz="12"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主持人</w:t>
            </w:r>
          </w:p>
        </w:tc>
        <w:tc>
          <w:tcPr>
            <w:tcW w:w="682" w:type="pct"/>
            <w:tcBorders>
              <w:top w:val="single" w:sz="12" w:space="0" w:color="auto"/>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地點</w:t>
            </w:r>
          </w:p>
        </w:tc>
      </w:tr>
      <w:tr w:rsidR="00D21778" w:rsidRPr="00844015">
        <w:tc>
          <w:tcPr>
            <w:tcW w:w="982" w:type="pct"/>
            <w:tcBorders>
              <w:top w:val="single" w:sz="12" w:space="0" w:color="auto"/>
              <w:righ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527" w:type="pct"/>
            <w:tcBorders>
              <w:top w:val="single" w:sz="12" w:space="0" w:color="auto"/>
              <w:left w:val="single" w:sz="4" w:space="0" w:color="auto"/>
            </w:tcBorders>
          </w:tcPr>
          <w:p w:rsidR="00D21778" w:rsidRPr="00844015" w:rsidRDefault="00D21778" w:rsidP="00234F13">
            <w:pP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958" w:type="pct"/>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○○○校友</w:t>
            </w:r>
          </w:p>
        </w:tc>
        <w:tc>
          <w:tcPr>
            <w:tcW w:w="851" w:type="pct"/>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○○○老師</w:t>
            </w:r>
          </w:p>
        </w:tc>
        <w:tc>
          <w:tcPr>
            <w:tcW w:w="682" w:type="pct"/>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r w:rsidR="00D21778" w:rsidRPr="00844015">
        <w:tc>
          <w:tcPr>
            <w:tcW w:w="982" w:type="pct"/>
            <w:tcBorders>
              <w:bottom w:val="single" w:sz="12" w:space="0" w:color="auto"/>
              <w:right w:val="single" w:sz="4"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p>
        </w:tc>
        <w:tc>
          <w:tcPr>
            <w:tcW w:w="1527" w:type="pct"/>
            <w:tcBorders>
              <w:left w:val="single" w:sz="4" w:space="0" w:color="auto"/>
              <w:bottom w:val="single" w:sz="12" w:space="0" w:color="auto"/>
            </w:tcBorders>
          </w:tcPr>
          <w:p w:rsidR="00D21778" w:rsidRPr="00844015" w:rsidRDefault="00D21778" w:rsidP="00234F13">
            <w:pP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958" w:type="pct"/>
            <w:tcBorders>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○○○校友</w:t>
            </w:r>
          </w:p>
        </w:tc>
        <w:tc>
          <w:tcPr>
            <w:tcW w:w="851" w:type="pct"/>
            <w:tcBorders>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○○○老師</w:t>
            </w:r>
          </w:p>
        </w:tc>
        <w:tc>
          <w:tcPr>
            <w:tcW w:w="682" w:type="pct"/>
            <w:tcBorders>
              <w:bottom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○○教室</w:t>
            </w:r>
          </w:p>
        </w:tc>
      </w:tr>
    </w:tbl>
    <w:p w:rsidR="00D45207" w:rsidRPr="00844015" w:rsidRDefault="00D45207" w:rsidP="00E87E07">
      <w:pPr>
        <w:spacing w:line="440" w:lineRule="exact"/>
        <w:rPr>
          <w:rFonts w:ascii="華康黑體 Std W3" w:eastAsia="華康黑體 Std W3" w:hAnsi="華康黑體 Std W3"/>
          <w:sz w:val="22"/>
          <w:szCs w:val="22"/>
        </w:rPr>
      </w:pPr>
    </w:p>
    <w:p w:rsidR="00D21778" w:rsidRPr="00844015" w:rsidRDefault="00D45207" w:rsidP="00E87E07">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br w:type="page"/>
      </w:r>
      <w:r w:rsidR="00D21778" w:rsidRPr="00844015">
        <w:rPr>
          <w:rFonts w:ascii="華康黑體 Std W3" w:eastAsia="華康黑體 Std W3" w:hAnsi="華康黑體 Std W3" w:hint="eastAsia"/>
          <w:sz w:val="22"/>
          <w:szCs w:val="22"/>
        </w:rPr>
        <w:t>（五）其他活動規劃詳見分項實施計畫。</w:t>
      </w:r>
    </w:p>
    <w:p w:rsidR="00D21778" w:rsidRPr="00844015" w:rsidRDefault="00D21778" w:rsidP="00E87E07">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六、經費來源及概算</w:t>
      </w:r>
    </w:p>
    <w:p w:rsidR="00D21778" w:rsidRPr="00844015" w:rsidRDefault="00D21778" w:rsidP="00E87E07">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補助款、學校預算經費及自籌經費、家長會補助等。</w:t>
      </w:r>
    </w:p>
    <w:p w:rsidR="00D21778" w:rsidRPr="00844015" w:rsidRDefault="00D21778" w:rsidP="00E87E07">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CF027A">
      <w:pPr>
        <w:spacing w:line="440" w:lineRule="exact"/>
        <w:ind w:left="418" w:hangingChars="190" w:hanging="418"/>
        <w:jc w:val="both"/>
        <w:rPr>
          <w:rFonts w:ascii="華康黑體 Std W3" w:eastAsia="華康黑體 Std W3" w:hAnsi="華康黑體 Std W3"/>
          <w:spacing w:val="4"/>
          <w:sz w:val="22"/>
          <w:szCs w:val="22"/>
        </w:rPr>
      </w:pPr>
      <w:r w:rsidRPr="00844015">
        <w:rPr>
          <w:rFonts w:ascii="華康黑體 Std W3" w:eastAsia="華康黑體 Std W3" w:hAnsi="華康黑體 Std W3" w:hint="eastAsia"/>
          <w:sz w:val="22"/>
          <w:szCs w:val="22"/>
        </w:rPr>
        <w:t>七、</w:t>
      </w:r>
      <w:r w:rsidRPr="00844015">
        <w:rPr>
          <w:rFonts w:ascii="華康黑體 Std W3" w:eastAsia="華康黑體 Std W3" w:hAnsi="華康黑體 Std W3" w:hint="eastAsia"/>
          <w:spacing w:val="4"/>
          <w:sz w:val="22"/>
          <w:szCs w:val="22"/>
        </w:rPr>
        <w:t>本計畫經學校生涯發展教育工作執行委員會討論，陳校長核可後實施，修正時亦同。</w:t>
      </w:r>
    </w:p>
    <w:p w:rsidR="00D21778" w:rsidRPr="00844015" w:rsidRDefault="00D21778" w:rsidP="00E87E07">
      <w:pPr>
        <w:spacing w:line="520" w:lineRule="exact"/>
        <w:ind w:left="550" w:hangingChars="250" w:hanging="550"/>
        <w:jc w:val="both"/>
        <w:rPr>
          <w:rFonts w:ascii="華康黑體 Std W3" w:eastAsia="華康黑體 Std W3" w:hAnsi="華康黑體 Std W3"/>
          <w:sz w:val="22"/>
          <w:szCs w:val="22"/>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w:t>
      </w:r>
      <w:r w:rsidR="003C2449" w:rsidRPr="00844015">
        <w:rPr>
          <w:rFonts w:ascii="華康黑體 Std W3" w:eastAsia="華康黑體 Std W3" w:hAnsi="華康黑體 Std W3" w:hint="eastAsia"/>
          <w:b/>
          <w:sz w:val="32"/>
          <w:szCs w:val="32"/>
          <w:bdr w:val="single" w:sz="4" w:space="0" w:color="auto"/>
        </w:rPr>
        <w:t>1</w:t>
      </w:r>
      <w:r w:rsidR="00E34965" w:rsidRPr="00844015">
        <w:rPr>
          <w:rFonts w:ascii="華康黑體 Std W3" w:eastAsia="華康黑體 Std W3" w:hAnsi="華康黑體 Std W3" w:hint="eastAsia"/>
          <w:b/>
          <w:sz w:val="32"/>
          <w:szCs w:val="32"/>
          <w:bdr w:val="single" w:sz="4" w:space="0" w:color="auto"/>
        </w:rPr>
        <w:t>7</w:t>
      </w:r>
    </w:p>
    <w:p w:rsidR="00D21778" w:rsidRPr="00844015" w:rsidRDefault="00D21778" w:rsidP="00E87E07">
      <w:pPr>
        <w:adjustRightInd w:val="0"/>
        <w:snapToGrid w:val="0"/>
        <w:spacing w:after="240" w:line="520" w:lineRule="exact"/>
        <w:ind w:leftChars="-150" w:left="-36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E87E07">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－生涯博覽會實施計畫</w:t>
      </w:r>
    </w:p>
    <w:p w:rsidR="00D21778" w:rsidRPr="00844015" w:rsidRDefault="003C2449" w:rsidP="0056328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E87E07">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（一）提供學生升學進路資料及諮詢，增進本校師生對升學學校之認識與了解。</w:t>
      </w:r>
    </w:p>
    <w:p w:rsidR="00D21778" w:rsidRPr="00844015" w:rsidRDefault="00D21778" w:rsidP="00E87E07">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（二）協助學生面對多元入學、進行生涯探索，進而選擇適合自己能力、興趣的學校和類科。</w:t>
      </w:r>
    </w:p>
    <w:p w:rsidR="00D21778" w:rsidRPr="00844015" w:rsidRDefault="00D21778" w:rsidP="00E87E07">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三、實施方式</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（一）採取資料展示與口頭宣導並行方式。</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（二）日期：○○年○月○日。</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（三）地點：本校○○館。</w:t>
      </w:r>
    </w:p>
    <w:p w:rsidR="00D21778" w:rsidRPr="00844015" w:rsidRDefault="00D21778" w:rsidP="00E87E07">
      <w:pPr>
        <w:spacing w:line="440" w:lineRule="exact"/>
        <w:ind w:leftChars="100" w:left="2000" w:hangingChars="800" w:hanging="17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（四）參加人員：本校</w:t>
      </w:r>
      <w:r w:rsidR="00303DEA" w:rsidRPr="00844015">
        <w:rPr>
          <w:rFonts w:ascii="華康黑體 Std W3" w:eastAsia="華康黑體 Std W3" w:hAnsi="華康黑體 Std W3" w:hint="eastAsia"/>
          <w:sz w:val="20"/>
          <w:szCs w:val="20"/>
        </w:rPr>
        <w:t>三</w:t>
      </w:r>
      <w:r w:rsidRPr="00844015">
        <w:rPr>
          <w:rFonts w:ascii="華康黑體 Std W3" w:eastAsia="華康黑體 Std W3" w:hAnsi="華康黑體 Std W3" w:hint="eastAsia"/>
          <w:sz w:val="22"/>
          <w:szCs w:val="22"/>
        </w:rPr>
        <w:t>年級師生，活動時間由</w:t>
      </w:r>
      <w:r w:rsidR="00303DEA" w:rsidRPr="00844015">
        <w:rPr>
          <w:rFonts w:ascii="華康黑體 Std W3" w:eastAsia="華康黑體 Std W3" w:hAnsi="華康黑體 Std W3" w:hint="eastAsia"/>
          <w:sz w:val="20"/>
          <w:szCs w:val="20"/>
        </w:rPr>
        <w:t>三</w:t>
      </w:r>
      <w:r w:rsidRPr="00844015">
        <w:rPr>
          <w:rFonts w:ascii="華康黑體 Std W3" w:eastAsia="華康黑體 Std W3" w:hAnsi="華康黑體 Std W3" w:hint="eastAsia"/>
          <w:sz w:val="22"/>
          <w:szCs w:val="22"/>
        </w:rPr>
        <w:t>年級當節任課老師隨班指導。</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（五）時間及程序</w:t>
      </w:r>
    </w:p>
    <w:p w:rsidR="00D21778" w:rsidRPr="00844015" w:rsidRDefault="00D21778" w:rsidP="00E87E07">
      <w:pPr>
        <w:spacing w:line="440" w:lineRule="exact"/>
        <w:ind w:leftChars="92" w:left="771" w:hangingChars="250" w:hanging="55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1.</w:t>
      </w:r>
      <w:r w:rsidRPr="00844015">
        <w:rPr>
          <w:rFonts w:ascii="華康黑體 Std W3" w:eastAsia="華康黑體 Std W3" w:hAnsi="華康黑體 Std W3" w:hint="eastAsia"/>
          <w:sz w:val="22"/>
          <w:szCs w:val="22"/>
        </w:rPr>
        <w:t>參展高中職準備佈置：○○：○○</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○○：○○（請於當日○：○○至○：○○佈置完畢，本校提供會議桌一張）。</w:t>
      </w:r>
    </w:p>
    <w:p w:rsidR="00D21778" w:rsidRPr="00844015" w:rsidRDefault="00D21778" w:rsidP="00E87E07">
      <w:pPr>
        <w:spacing w:line="440" w:lineRule="exact"/>
        <w:ind w:left="770" w:hangingChars="350" w:hanging="77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2.</w:t>
      </w:r>
      <w:r w:rsidRPr="00844015">
        <w:rPr>
          <w:rFonts w:ascii="華康黑體 Std W3" w:eastAsia="華康黑體 Std W3" w:hAnsi="華康黑體 Std W3" w:hint="eastAsia"/>
          <w:sz w:val="22"/>
          <w:szCs w:val="22"/>
        </w:rPr>
        <w:t>參展高中職校簡介：○○：○○</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（每校○～○分鐘，簡介內容如各校特色、地理環境、交通資訊、師資、入學門檻、畢業生升學就業狀況、校友就學狀況等為主）。</w:t>
      </w:r>
    </w:p>
    <w:p w:rsidR="00D21778" w:rsidRPr="00844015" w:rsidRDefault="00D21778" w:rsidP="00E87E07">
      <w:pPr>
        <w:spacing w:line="440" w:lineRule="exact"/>
        <w:ind w:left="770" w:hangingChars="350" w:hanging="77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3.</w:t>
      </w:r>
      <w:r w:rsidRPr="00844015">
        <w:rPr>
          <w:rFonts w:ascii="華康黑體 Std W3" w:eastAsia="華康黑體 Std W3" w:hAnsi="華康黑體 Std W3" w:hint="eastAsia"/>
          <w:sz w:val="22"/>
          <w:szCs w:val="22"/>
        </w:rPr>
        <w:t>師生自由參觀：○○：○○</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（本校</w:t>
      </w:r>
      <w:r w:rsidR="00303DEA" w:rsidRPr="00844015">
        <w:rPr>
          <w:rFonts w:ascii="華康黑體 Std W3" w:eastAsia="華康黑體 Std W3" w:hAnsi="華康黑體 Std W3" w:hint="eastAsia"/>
          <w:sz w:val="20"/>
          <w:szCs w:val="20"/>
        </w:rPr>
        <w:t>三</w:t>
      </w:r>
      <w:r w:rsidRPr="00844015">
        <w:rPr>
          <w:rFonts w:ascii="華康黑體 Std W3" w:eastAsia="華康黑體 Std W3" w:hAnsi="華康黑體 Std W3" w:hint="eastAsia"/>
          <w:sz w:val="22"/>
          <w:szCs w:val="22"/>
        </w:rPr>
        <w:t>年級共有○○班，於展示當日排定時段參觀各校展示資料）。</w:t>
      </w:r>
    </w:p>
    <w:tbl>
      <w:tblPr>
        <w:tblW w:w="0" w:type="auto"/>
        <w:tblInd w:w="6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470"/>
        <w:gridCol w:w="2470"/>
        <w:gridCol w:w="2471"/>
      </w:tblGrid>
      <w:tr w:rsidR="00D21778" w:rsidRPr="00844015">
        <w:tc>
          <w:tcPr>
            <w:tcW w:w="2470" w:type="dxa"/>
            <w:tcBorders>
              <w:top w:val="single" w:sz="12" w:space="0" w:color="auto"/>
              <w:bottom w:val="single" w:sz="12" w:space="0" w:color="auto"/>
            </w:tcBorders>
            <w:vAlign w:val="center"/>
          </w:tcPr>
          <w:p w:rsidR="00D21778" w:rsidRPr="00844015" w:rsidRDefault="00D21778" w:rsidP="00234F13">
            <w:pPr>
              <w:pStyle w:val="af9"/>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時間</w:t>
            </w:r>
          </w:p>
        </w:tc>
        <w:tc>
          <w:tcPr>
            <w:tcW w:w="2470" w:type="dxa"/>
            <w:tcBorders>
              <w:top w:val="single" w:sz="12" w:space="0" w:color="auto"/>
              <w:bottom w:val="single" w:sz="12" w:space="0" w:color="auto"/>
            </w:tcBorders>
            <w:vAlign w:val="center"/>
          </w:tcPr>
          <w:p w:rsidR="00D21778" w:rsidRPr="00844015" w:rsidRDefault="00D21778" w:rsidP="00234F13">
            <w:pPr>
              <w:tabs>
                <w:tab w:val="left" w:pos="1004"/>
              </w:tabs>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參觀班級</w:t>
            </w:r>
          </w:p>
        </w:tc>
        <w:tc>
          <w:tcPr>
            <w:tcW w:w="2471" w:type="dxa"/>
            <w:tcBorders>
              <w:top w:val="single" w:sz="12" w:space="0" w:color="auto"/>
              <w:bottom w:val="single" w:sz="12" w:space="0" w:color="auto"/>
            </w:tcBorders>
            <w:vAlign w:val="center"/>
          </w:tcPr>
          <w:p w:rsidR="00D21778" w:rsidRPr="00844015" w:rsidRDefault="00D21778" w:rsidP="00234F13">
            <w:pPr>
              <w:tabs>
                <w:tab w:val="left" w:pos="1004"/>
              </w:tabs>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tc>
          <w:tcPr>
            <w:tcW w:w="2470" w:type="dxa"/>
            <w:tcBorders>
              <w:top w:val="single" w:sz="12" w:space="0" w:color="auto"/>
            </w:tcBorders>
            <w:vAlign w:val="center"/>
          </w:tcPr>
          <w:p w:rsidR="00D21778" w:rsidRPr="00844015" w:rsidRDefault="00D21778" w:rsidP="00234F13">
            <w:pPr>
              <w:pStyle w:val="af9"/>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2470" w:type="dxa"/>
            <w:tcBorders>
              <w:top w:val="single" w:sz="12" w:space="0" w:color="auto"/>
            </w:tcBorders>
            <w:vAlign w:val="center"/>
          </w:tcPr>
          <w:p w:rsidR="00D21778" w:rsidRPr="00844015" w:rsidRDefault="00D21778" w:rsidP="00234F13">
            <w:pPr>
              <w:pStyle w:val="af9"/>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○○班～○○班</w:t>
            </w:r>
          </w:p>
        </w:tc>
        <w:tc>
          <w:tcPr>
            <w:tcW w:w="2471" w:type="dxa"/>
            <w:tcBorders>
              <w:top w:val="single" w:sz="12" w:space="0" w:color="auto"/>
            </w:tcBorders>
            <w:vAlign w:val="center"/>
          </w:tcPr>
          <w:p w:rsidR="00D21778" w:rsidRPr="00844015" w:rsidRDefault="00D21778" w:rsidP="00234F13">
            <w:pPr>
              <w:pStyle w:val="af9"/>
              <w:spacing w:line="360" w:lineRule="exact"/>
              <w:jc w:val="center"/>
              <w:rPr>
                <w:rFonts w:ascii="華康黑體 Std W3" w:eastAsia="華康黑體 Std W3" w:hAnsi="華康黑體 Std W3"/>
                <w:sz w:val="20"/>
                <w:szCs w:val="20"/>
              </w:rPr>
            </w:pPr>
          </w:p>
        </w:tc>
      </w:tr>
      <w:tr w:rsidR="00D21778" w:rsidRPr="00844015">
        <w:tc>
          <w:tcPr>
            <w:tcW w:w="2470" w:type="dxa"/>
            <w:tcBorders>
              <w:bottom w:val="single" w:sz="12" w:space="0" w:color="auto"/>
            </w:tcBorders>
            <w:vAlign w:val="center"/>
          </w:tcPr>
          <w:p w:rsidR="00D21778" w:rsidRPr="00844015" w:rsidRDefault="00D21778" w:rsidP="00234F13">
            <w:pPr>
              <w:pStyle w:val="af9"/>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2470" w:type="dxa"/>
            <w:tcBorders>
              <w:bottom w:val="single" w:sz="12" w:space="0" w:color="auto"/>
            </w:tcBorders>
            <w:vAlign w:val="center"/>
          </w:tcPr>
          <w:p w:rsidR="00D21778" w:rsidRPr="00844015" w:rsidRDefault="00D21778" w:rsidP="00234F13">
            <w:pPr>
              <w:pStyle w:val="af9"/>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○○班～○○班</w:t>
            </w:r>
          </w:p>
        </w:tc>
        <w:tc>
          <w:tcPr>
            <w:tcW w:w="2471" w:type="dxa"/>
            <w:tcBorders>
              <w:bottom w:val="single" w:sz="12" w:space="0" w:color="auto"/>
            </w:tcBorders>
            <w:vAlign w:val="center"/>
          </w:tcPr>
          <w:p w:rsidR="00D21778" w:rsidRPr="00844015" w:rsidRDefault="00D21778" w:rsidP="00234F13">
            <w:pPr>
              <w:pStyle w:val="af9"/>
              <w:spacing w:line="360" w:lineRule="exact"/>
              <w:jc w:val="center"/>
              <w:rPr>
                <w:rFonts w:ascii="華康黑體 Std W3" w:eastAsia="華康黑體 Std W3" w:hAnsi="華康黑體 Std W3"/>
                <w:sz w:val="20"/>
                <w:szCs w:val="20"/>
              </w:rPr>
            </w:pPr>
          </w:p>
        </w:tc>
      </w:tr>
    </w:tbl>
    <w:p w:rsidR="00D21778" w:rsidRPr="00844015" w:rsidRDefault="00D21778" w:rsidP="00563284">
      <w:pPr>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（六）由本校輔導處（室）函知社區高中職校及本校近三年就學比例較高之高中職校進行調查，有意參與之學校，請填妥調查表後，於○月○日前</w:t>
      </w:r>
      <w:r w:rsidRPr="00844015">
        <w:rPr>
          <w:rFonts w:ascii="華康黑體 Std W3" w:eastAsia="華康黑體 Std W3" w:hAnsi="華康黑體 Std W3"/>
          <w:sz w:val="22"/>
          <w:szCs w:val="22"/>
        </w:rPr>
        <w:t>e-mail</w:t>
      </w:r>
      <w:r w:rsidRPr="00844015">
        <w:rPr>
          <w:rFonts w:ascii="華康黑體 Std W3" w:eastAsia="華康黑體 Std W3" w:hAnsi="華康黑體 Std W3" w:hint="eastAsia"/>
          <w:sz w:val="22"/>
          <w:szCs w:val="22"/>
        </w:rPr>
        <w:t>至指定信箱。另訂於○月○日下午○○：○○</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○○：○○進行宣導及攤位順序抽籤，若參展學校不克前來，則由本校代為抽籤，再通知各校。</w:t>
      </w:r>
    </w:p>
    <w:p w:rsidR="00D21778" w:rsidRPr="00844015" w:rsidRDefault="00D21778" w:rsidP="005A4C1F">
      <w:pPr>
        <w:spacing w:line="440" w:lineRule="exact"/>
        <w:ind w:left="867" w:hangingChars="394" w:hanging="867"/>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（七）未參展學校亦可提供書面資料，由本校統一放置會場固定地點供師生自由取閱。</w:t>
      </w:r>
    </w:p>
    <w:p w:rsidR="00D21778" w:rsidRPr="00844015" w:rsidRDefault="00D21778" w:rsidP="00E87E07">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四、工作執掌</w:t>
      </w:r>
    </w:p>
    <w:p w:rsidR="00D21778" w:rsidRPr="00844015" w:rsidRDefault="00D21778" w:rsidP="00E87E07">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（一）校長：活動督導。</w:t>
      </w:r>
    </w:p>
    <w:p w:rsidR="00D21778" w:rsidRPr="00844015" w:rsidRDefault="00D21778" w:rsidP="00BC470C">
      <w:pPr>
        <w:spacing w:line="440" w:lineRule="exact"/>
        <w:ind w:leftChars="100" w:left="2330" w:hangingChars="950" w:hanging="209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（二）輔導處（室）：活動籌劃、場地安排、對外聯繫、工作協調、攝錄影及成果彙整。</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（三）學務處：活動期間學生秩序掌控、環境清潔及維護。</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（四）總務處：設備提供（含活動所需桌子○張、椅子○張、麥克風、空調等）。</w:t>
      </w:r>
    </w:p>
    <w:p w:rsidR="00D21778" w:rsidRPr="00844015" w:rsidRDefault="00D21778" w:rsidP="00E87E07">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（五）教務處：多媒體相關設備提供，相關教師課務處理。</w:t>
      </w:r>
    </w:p>
    <w:p w:rsidR="00D21778" w:rsidRPr="00844015" w:rsidRDefault="00D21778" w:rsidP="00E87E07">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五、經費來源及概算</w:t>
      </w:r>
    </w:p>
    <w:p w:rsidR="00D21778" w:rsidRPr="00844015" w:rsidRDefault="00D21778" w:rsidP="00E87E07">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補助款、學校預算經費及自籌經費、家長會補助等。</w:t>
      </w:r>
    </w:p>
    <w:p w:rsidR="00D21778" w:rsidRPr="00844015" w:rsidRDefault="00D21778" w:rsidP="00E87E07">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304199">
      <w:pPr>
        <w:spacing w:line="440" w:lineRule="exact"/>
        <w:ind w:left="418" w:hangingChars="190" w:hanging="418"/>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w:t>
      </w:r>
      <w:r w:rsidRPr="00844015">
        <w:rPr>
          <w:rFonts w:ascii="華康黑體 Std W3" w:eastAsia="華康黑體 Std W3" w:hAnsi="華康黑體 Std W3" w:hint="eastAsia"/>
          <w:spacing w:val="4"/>
          <w:sz w:val="22"/>
          <w:szCs w:val="22"/>
        </w:rPr>
        <w:t>本計畫經學校生涯發展教育工作執行委員會討論，陳校長核可後實施，修正時亦同。</w:t>
      </w:r>
    </w:p>
    <w:p w:rsidR="00D21778" w:rsidRPr="00844015" w:rsidRDefault="00D21778" w:rsidP="00E87E07">
      <w:pPr>
        <w:spacing w:line="440" w:lineRule="exact"/>
        <w:jc w:val="both"/>
        <w:rPr>
          <w:rFonts w:ascii="華康黑體 Std W3" w:eastAsia="華康黑體 Std W3" w:hAnsi="華康黑體 Std W3"/>
          <w:sz w:val="22"/>
          <w:szCs w:val="22"/>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318A9"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008B3EA8" w:rsidRPr="00844015">
        <w:rPr>
          <w:rFonts w:ascii="華康黑體 Std W3" w:eastAsia="華康黑體 Std W3" w:hAnsi="華康黑體 Std W3" w:hint="eastAsia"/>
          <w:b/>
          <w:noProof/>
          <w:sz w:val="32"/>
          <w:szCs w:val="32"/>
        </w:rPr>
        <w:pict>
          <v:shape id="_x0000_s1243" type="#_x0000_t202" style="position:absolute;left:0;text-align:left;margin-left:-7.45pt;margin-top:-13.9pt;width:265.85pt;height:49.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CgQQIAAFQ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qWzECLQ&#10;vNbVHri1uh9zWEsQGm0/YtTCiJfYfdgSyzASLxT0Z5aNRmEnojIaT3JQ7KllfWohigJUiT1Gvbj0&#10;cY8ic+YC+rjikeGHTA5Jw+hG4g9rFnbjVI9eDz+DxQ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qO+woEECAABUBAAADgAA&#10;AAAAAAAAAAAAAAAuAgAAZHJzL2Uyb0RvYy54bWxQSwECLQAUAAYACAAAACEA/S8y1tsAAAAFAQAA&#10;DwAAAAAAAAAAAAAAAACbBAAAZHJzL2Rvd25yZXYueG1sUEsFBgAAAAAEAAQA8wAAAKMFAAAAAA==&#10;">
            <v:textbox style="mso-next-textbox:#_x0000_s1243;mso-fit-shape-to-text:t">
              <w:txbxContent>
                <w:p w:rsidR="001F1D16" w:rsidRPr="00047A63" w:rsidRDefault="001F1D16" w:rsidP="008B3EA8">
                  <w:pPr>
                    <w:autoSpaceDE w:val="0"/>
                    <w:autoSpaceDN w:val="0"/>
                    <w:adjustRightInd w:val="0"/>
                    <w:snapToGrid w:val="0"/>
                    <w:rPr>
                      <w:rFonts w:ascii="TimesNewRomanPSMT" w:eastAsia="DFKaiShu-SB-Estd-BF" w:hAnsi="TimesNewRomanPSMT" w:cs="TimesNewRomanPSMT"/>
                      <w:kern w:val="0"/>
                    </w:rPr>
                  </w:pPr>
                  <w:r w:rsidRPr="00047A63">
                    <w:rPr>
                      <w:rFonts w:ascii="Arial Unicode MS" w:eastAsia="Arial Unicode MS" w:hAnsi="Arial Unicode MS" w:cs="Arial Unicode MS" w:hint="eastAsia"/>
                      <w:kern w:val="0"/>
                    </w:rPr>
                    <w:t>可搭配「國中學生生涯輔導紀錄手冊」【三、學習成果及特殊表現-（六）生涯試探活動紀錄】</w:t>
                  </w:r>
                </w:p>
              </w:txbxContent>
            </v:textbox>
          </v:shape>
        </w:pict>
      </w:r>
      <w:r w:rsidR="00D21778" w:rsidRPr="00844015">
        <w:rPr>
          <w:rFonts w:ascii="華康黑體 Std W3" w:eastAsia="華康黑體 Std W3" w:hAnsi="華康黑體 Std W3" w:hint="eastAsia"/>
          <w:b/>
          <w:sz w:val="32"/>
          <w:szCs w:val="32"/>
          <w:bdr w:val="single" w:sz="4" w:space="0" w:color="auto"/>
        </w:rPr>
        <w:t>課程活動</w:t>
      </w:r>
      <w:r w:rsidR="00D21778" w:rsidRPr="00844015">
        <w:rPr>
          <w:rFonts w:ascii="華康黑體 Std W3" w:eastAsia="華康黑體 Std W3" w:hAnsi="華康黑體 Std W3"/>
          <w:b/>
          <w:sz w:val="32"/>
          <w:szCs w:val="32"/>
          <w:bdr w:val="single" w:sz="4" w:space="0" w:color="auto"/>
        </w:rPr>
        <w:t>-04-</w:t>
      </w:r>
      <w:r w:rsidR="001F16F5" w:rsidRPr="00844015">
        <w:rPr>
          <w:rFonts w:ascii="華康黑體 Std W3" w:eastAsia="華康黑體 Std W3" w:hAnsi="華康黑體 Std W3" w:hint="eastAsia"/>
          <w:b/>
          <w:sz w:val="32"/>
          <w:szCs w:val="32"/>
          <w:bdr w:val="single" w:sz="4" w:space="0" w:color="auto"/>
        </w:rPr>
        <w:t>14</w:t>
      </w:r>
    </w:p>
    <w:p w:rsidR="00D21778" w:rsidRPr="00844015" w:rsidRDefault="00D21778" w:rsidP="00E87E07">
      <w:pPr>
        <w:adjustRightInd w:val="0"/>
        <w:snapToGrid w:val="0"/>
        <w:spacing w:after="240" w:line="520" w:lineRule="exact"/>
        <w:ind w:leftChars="-150" w:left="-36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E87E07">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－生涯博覽會學習單</w:t>
      </w:r>
    </w:p>
    <w:p w:rsidR="00D21778" w:rsidRPr="00844015" w:rsidRDefault="00D21778" w:rsidP="00E87E07">
      <w:pPr>
        <w:spacing w:line="500" w:lineRule="exact"/>
        <w:ind w:right="480" w:firstLineChars="1400" w:firstLine="3360"/>
        <w:rPr>
          <w:rFonts w:ascii="華康黑體 Std W3" w:eastAsia="華康黑體 Std W3" w:hAnsi="華康黑體 Std W3"/>
          <w:sz w:val="32"/>
          <w:szCs w:val="32"/>
        </w:rPr>
      </w:pPr>
      <w:r w:rsidRPr="00844015">
        <w:rPr>
          <w:rFonts w:ascii="華康黑體 Std W3" w:eastAsia="華康黑體 Std W3" w:hAnsi="華康黑體 Std W3"/>
          <w:noProof/>
          <w:u w:val="single"/>
        </w:rPr>
        <w:t xml:space="preserve">     </w:t>
      </w:r>
      <w:r w:rsidRPr="00844015">
        <w:rPr>
          <w:rFonts w:ascii="華康黑體 Std W3" w:eastAsia="華康黑體 Std W3" w:hAnsi="華康黑體 Std W3" w:hint="eastAsia"/>
          <w:noProof/>
        </w:rPr>
        <w:t>班</w:t>
      </w:r>
      <w:r w:rsidRPr="00844015">
        <w:rPr>
          <w:rFonts w:ascii="華康黑體 Std W3" w:eastAsia="華康黑體 Std W3" w:hAnsi="華康黑體 Std W3"/>
          <w:u w:val="single"/>
        </w:rPr>
        <w:t xml:space="preserve">      </w:t>
      </w:r>
      <w:r w:rsidRPr="00844015">
        <w:rPr>
          <w:rFonts w:ascii="華康黑體 Std W3" w:eastAsia="華康黑體 Std W3" w:hAnsi="華康黑體 Std W3" w:hint="eastAsia"/>
        </w:rPr>
        <w:t>號</w:t>
      </w:r>
      <w:r w:rsidRPr="00844015">
        <w:rPr>
          <w:rFonts w:ascii="華康黑體 Std W3" w:eastAsia="華康黑體 Std W3" w:hAnsi="華康黑體 Std W3"/>
        </w:rPr>
        <w:t xml:space="preserve">  </w:t>
      </w:r>
      <w:r w:rsidRPr="00844015">
        <w:rPr>
          <w:rFonts w:ascii="華康黑體 Std W3" w:eastAsia="華康黑體 Std W3" w:hAnsi="華康黑體 Std W3" w:hint="eastAsia"/>
        </w:rPr>
        <w:t>姓名</w:t>
      </w:r>
      <w:r w:rsidRPr="00844015">
        <w:rPr>
          <w:rFonts w:ascii="華康黑體 Std W3" w:eastAsia="華康黑體 Std W3" w:hAnsi="華康黑體 Std W3"/>
        </w:rPr>
        <w:t>:</w:t>
      </w:r>
      <w:r w:rsidRPr="00844015">
        <w:rPr>
          <w:rFonts w:ascii="華康黑體 Std W3" w:eastAsia="華康黑體 Std W3" w:hAnsi="華康黑體 Std W3"/>
          <w:u w:val="single"/>
        </w:rPr>
        <w:t xml:space="preserve">                </w:t>
      </w:r>
    </w:p>
    <w:p w:rsidR="00D21778" w:rsidRPr="00844015" w:rsidRDefault="00D21778" w:rsidP="00526F98">
      <w:pPr>
        <w:numPr>
          <w:ilvl w:val="0"/>
          <w:numId w:val="6"/>
        </w:numPr>
        <w:spacing w:afterLines="30" w:line="440" w:lineRule="exact"/>
        <w:ind w:left="357" w:hanging="357"/>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請至少參觀六所學校展示攤位，並在空格中請該校服務人員蓋章或簽名。</w:t>
      </w:r>
    </w:p>
    <w:tbl>
      <w:tblPr>
        <w:tblW w:w="79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5"/>
        <w:gridCol w:w="2655"/>
        <w:gridCol w:w="2655"/>
      </w:tblGrid>
      <w:tr w:rsidR="00D21778" w:rsidRPr="00844015" w:rsidTr="00280B90">
        <w:trPr>
          <w:trHeight w:val="1125"/>
        </w:trPr>
        <w:tc>
          <w:tcPr>
            <w:tcW w:w="2655" w:type="dxa"/>
          </w:tcPr>
          <w:p w:rsidR="00D21778" w:rsidRPr="00844015" w:rsidRDefault="00D21778" w:rsidP="00526F98">
            <w:pPr>
              <w:spacing w:beforeLines="50" w:line="240" w:lineRule="atLeast"/>
              <w:rPr>
                <w:rFonts w:ascii="標楷體" w:eastAsia="標楷體" w:hAnsi="標楷體"/>
                <w:b/>
              </w:rPr>
            </w:pPr>
          </w:p>
        </w:tc>
        <w:tc>
          <w:tcPr>
            <w:tcW w:w="2655" w:type="dxa"/>
          </w:tcPr>
          <w:p w:rsidR="00D21778" w:rsidRPr="00844015" w:rsidRDefault="00D21778" w:rsidP="00526F98">
            <w:pPr>
              <w:spacing w:beforeLines="50" w:line="240" w:lineRule="atLeast"/>
              <w:rPr>
                <w:rFonts w:ascii="標楷體" w:eastAsia="標楷體" w:hAnsi="標楷體"/>
                <w:b/>
              </w:rPr>
            </w:pPr>
          </w:p>
        </w:tc>
        <w:tc>
          <w:tcPr>
            <w:tcW w:w="2655" w:type="dxa"/>
          </w:tcPr>
          <w:p w:rsidR="00D21778" w:rsidRPr="00844015" w:rsidRDefault="00D21778" w:rsidP="00526F98">
            <w:pPr>
              <w:spacing w:beforeLines="50" w:line="240" w:lineRule="atLeast"/>
              <w:rPr>
                <w:rFonts w:ascii="標楷體" w:eastAsia="標楷體" w:hAnsi="標楷體"/>
                <w:b/>
              </w:rPr>
            </w:pPr>
          </w:p>
        </w:tc>
      </w:tr>
      <w:tr w:rsidR="00D21778" w:rsidRPr="00844015" w:rsidTr="00280B90">
        <w:trPr>
          <w:trHeight w:val="1125"/>
        </w:trPr>
        <w:tc>
          <w:tcPr>
            <w:tcW w:w="2655" w:type="dxa"/>
          </w:tcPr>
          <w:p w:rsidR="00D21778" w:rsidRPr="00844015" w:rsidRDefault="00D21778" w:rsidP="00526F98">
            <w:pPr>
              <w:spacing w:beforeLines="50" w:line="240" w:lineRule="atLeast"/>
              <w:rPr>
                <w:rFonts w:ascii="標楷體" w:eastAsia="標楷體" w:hAnsi="標楷體"/>
                <w:b/>
              </w:rPr>
            </w:pPr>
          </w:p>
        </w:tc>
        <w:tc>
          <w:tcPr>
            <w:tcW w:w="2655" w:type="dxa"/>
          </w:tcPr>
          <w:p w:rsidR="00D21778" w:rsidRPr="00844015" w:rsidRDefault="00D21778" w:rsidP="00526F98">
            <w:pPr>
              <w:spacing w:beforeLines="50" w:line="240" w:lineRule="atLeast"/>
              <w:rPr>
                <w:rFonts w:ascii="標楷體" w:eastAsia="標楷體" w:hAnsi="標楷體"/>
                <w:b/>
              </w:rPr>
            </w:pPr>
          </w:p>
        </w:tc>
        <w:tc>
          <w:tcPr>
            <w:tcW w:w="2655" w:type="dxa"/>
          </w:tcPr>
          <w:p w:rsidR="00D21778" w:rsidRPr="00844015" w:rsidRDefault="00D21778" w:rsidP="00526F98">
            <w:pPr>
              <w:spacing w:beforeLines="50" w:line="240" w:lineRule="atLeast"/>
              <w:rPr>
                <w:rFonts w:ascii="標楷體" w:eastAsia="標楷體" w:hAnsi="標楷體"/>
                <w:b/>
              </w:rPr>
            </w:pPr>
          </w:p>
        </w:tc>
      </w:tr>
    </w:tbl>
    <w:p w:rsidR="00D21778" w:rsidRPr="00844015" w:rsidRDefault="00D21778" w:rsidP="00526F98">
      <w:pPr>
        <w:numPr>
          <w:ilvl w:val="0"/>
          <w:numId w:val="6"/>
        </w:numPr>
        <w:spacing w:afterLines="30" w:line="440" w:lineRule="exact"/>
        <w:ind w:left="357" w:hanging="357"/>
        <w:rPr>
          <w:rFonts w:ascii="華康黑體 Std W3" w:eastAsia="華康黑體 Std W3" w:hAnsi="華康黑體 Std W3"/>
          <w:sz w:val="22"/>
          <w:szCs w:val="22"/>
        </w:rPr>
      </w:pPr>
      <w:r w:rsidRPr="00844015">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93" type="#_x0000_t106" style="position:absolute;left:0;text-align:left;margin-left:-27pt;margin-top:43.6pt;width:162pt;height:108.15pt;z-index:251648000;mso-position-horizontal-relative:text;mso-position-vertical-relative:text" adj="720,-379">
            <v:textbox style="mso-next-textbox:#_x0000_s1093" inset="0,0,0,0">
              <w:txbxContent>
                <w:p w:rsidR="001F1D16" w:rsidRPr="000502CB" w:rsidRDefault="001F1D16" w:rsidP="00317371">
                  <w:pPr>
                    <w:spacing w:beforeLines="30" w:afterLines="50" w:line="240" w:lineRule="atLeast"/>
                    <w:rPr>
                      <w:rFonts w:ascii="華康黑體 Std W3" w:eastAsia="華康黑體 Std W3" w:hAnsi="華康黑體 Std W3"/>
                      <w:b/>
                      <w:sz w:val="22"/>
                      <w:szCs w:val="22"/>
                    </w:rPr>
                  </w:pPr>
                  <w:r w:rsidRPr="000502CB">
                    <w:rPr>
                      <w:rFonts w:ascii="華康黑體 Std W3" w:eastAsia="華康黑體 Std W3" w:hAnsi="華康黑體 Std W3" w:hint="eastAsia"/>
                      <w:b/>
                      <w:sz w:val="22"/>
                      <w:szCs w:val="22"/>
                    </w:rPr>
                    <w:t>一、學校名稱：</w:t>
                  </w:r>
                </w:p>
                <w:p w:rsidR="001F1D16" w:rsidRDefault="001F1D16" w:rsidP="00E87E07"/>
              </w:txbxContent>
            </v:textbox>
          </v:shape>
        </w:pict>
      </w:r>
      <w:r w:rsidRPr="00844015">
        <w:rPr>
          <w:noProof/>
        </w:rPr>
        <w:pict>
          <v:shape id="_x0000_s1094" type="#_x0000_t106" style="position:absolute;left:0;text-align:left;margin-left:1in;margin-top:40.6pt;width:351pt;height:113pt;z-index:251646976;mso-position-horizontal-relative:text;mso-position-vertical-relative:text" adj="-868,4884">
            <v:textbox style="mso-next-textbox:#_x0000_s1094">
              <w:txbxContent>
                <w:p w:rsidR="001F1D16" w:rsidRPr="000502CB" w:rsidRDefault="001F1D16" w:rsidP="000833F4">
                  <w:pPr>
                    <w:spacing w:beforeLines="30" w:afterLines="50" w:line="240" w:lineRule="atLeast"/>
                    <w:ind w:leftChars="141" w:left="778" w:hangingChars="200" w:hanging="440"/>
                    <w:rPr>
                      <w:rFonts w:ascii="華康黑體 Std W3" w:eastAsia="華康黑體 Std W3" w:hAnsi="華康黑體 Std W3"/>
                      <w:sz w:val="22"/>
                      <w:szCs w:val="22"/>
                    </w:rPr>
                  </w:pPr>
                  <w:r w:rsidRPr="00057BC2">
                    <w:rPr>
                      <w:rFonts w:ascii="華康黑體 Std W3" w:eastAsia="華康黑體 Std W3" w:hAnsi="華康黑體 Std W3" w:hint="eastAsia"/>
                      <w:b/>
                      <w:sz w:val="22"/>
                      <w:szCs w:val="22"/>
                    </w:rPr>
                    <w:t>二、</w:t>
                  </w:r>
                  <w:r w:rsidRPr="000502CB">
                    <w:rPr>
                      <w:rFonts w:ascii="華康黑體 Std W3" w:eastAsia="華康黑體 Std W3" w:hAnsi="華康黑體 Std W3" w:hint="eastAsia"/>
                      <w:b/>
                      <w:sz w:val="22"/>
                      <w:szCs w:val="22"/>
                    </w:rPr>
                    <w:t>學校特色</w:t>
                  </w:r>
                  <w:r>
                    <w:rPr>
                      <w:rFonts w:ascii="華康黑體 Std W3" w:eastAsia="華康黑體 Std W3" w:hAnsi="華康黑體 Std W3" w:hint="eastAsia"/>
                      <w:sz w:val="22"/>
                      <w:szCs w:val="22"/>
                    </w:rPr>
                    <w:t>（</w:t>
                  </w:r>
                  <w:r w:rsidRPr="000502CB">
                    <w:rPr>
                      <w:rFonts w:ascii="華康黑體 Std W3" w:eastAsia="華康黑體 Std W3" w:hAnsi="華康黑體 Std W3" w:hint="eastAsia"/>
                      <w:sz w:val="22"/>
                      <w:szCs w:val="22"/>
                    </w:rPr>
                    <w:t>可含校風、設備、社團、發展前景等）（至少</w:t>
                  </w:r>
                  <w:r w:rsidRPr="000502CB">
                    <w:rPr>
                      <w:rFonts w:ascii="華康黑體 Std W3" w:eastAsia="華康黑體 Std W3" w:hAnsi="華康黑體 Std W3"/>
                      <w:sz w:val="22"/>
                      <w:szCs w:val="22"/>
                    </w:rPr>
                    <w:t>20</w:t>
                  </w:r>
                  <w:r w:rsidRPr="000502CB">
                    <w:rPr>
                      <w:rFonts w:ascii="華康黑體 Std W3" w:eastAsia="華康黑體 Std W3" w:hAnsi="華康黑體 Std W3" w:hint="eastAsia"/>
                      <w:sz w:val="22"/>
                      <w:szCs w:val="22"/>
                    </w:rPr>
                    <w:t>字）</w:t>
                  </w:r>
                </w:p>
                <w:p w:rsidR="001F1D16" w:rsidRDefault="001F1D16" w:rsidP="00317371">
                  <w:pPr>
                    <w:spacing w:afterLines="30" w:line="360" w:lineRule="exact"/>
                    <w:rPr>
                      <w:rFonts w:ascii="標楷體" w:eastAsia="標楷體" w:hAnsi="標楷體"/>
                    </w:rPr>
                  </w:pPr>
                  <w:r>
                    <w:rPr>
                      <w:rFonts w:ascii="標楷體" w:eastAsia="標楷體" w:hAnsi="標楷體"/>
                    </w:rPr>
                    <w:t xml:space="preserve">                        </w:t>
                  </w:r>
                </w:p>
                <w:p w:rsidR="001F1D16" w:rsidRPr="00161B67" w:rsidRDefault="001F1D16" w:rsidP="00317371">
                  <w:pPr>
                    <w:spacing w:afterLines="30" w:line="360" w:lineRule="exact"/>
                    <w:rPr>
                      <w:rFonts w:ascii="標楷體" w:eastAsia="標楷體" w:hAnsi="標楷體"/>
                    </w:rPr>
                  </w:pPr>
                </w:p>
                <w:p w:rsidR="001F1D16" w:rsidRDefault="001F1D16" w:rsidP="00E87E07"/>
              </w:txbxContent>
            </v:textbox>
          </v:shape>
        </w:pict>
      </w:r>
      <w:r w:rsidRPr="00844015">
        <w:rPr>
          <w:rFonts w:ascii="華康黑體 Std W3" w:eastAsia="華康黑體 Std W3" w:hAnsi="華康黑體 Std W3" w:hint="eastAsia"/>
          <w:sz w:val="22"/>
          <w:szCs w:val="22"/>
        </w:rPr>
        <w:t>請挑選一所你有興趣的學校，完成以下問題，並於活動後繳交給輔導處（室）老師。</w:t>
      </w:r>
    </w:p>
    <w:p w:rsidR="00D21778" w:rsidRPr="00844015" w:rsidRDefault="00D21778" w:rsidP="00526F98">
      <w:pPr>
        <w:spacing w:afterLines="30" w:line="440" w:lineRule="exact"/>
        <w:rPr>
          <w:rFonts w:ascii="華康黑體 Std W3" w:eastAsia="華康黑體 Std W3" w:hAnsi="華康黑體 Std W3"/>
          <w:sz w:val="22"/>
          <w:szCs w:val="22"/>
        </w:rPr>
      </w:pPr>
    </w:p>
    <w:p w:rsidR="00D21778" w:rsidRPr="00844015" w:rsidRDefault="00D21778" w:rsidP="00526F98">
      <w:pPr>
        <w:spacing w:afterLines="30" w:line="440" w:lineRule="exact"/>
        <w:rPr>
          <w:rFonts w:ascii="華康黑體 Std W3" w:eastAsia="華康黑體 Std W3" w:hAnsi="華康黑體 Std W3"/>
          <w:sz w:val="22"/>
          <w:szCs w:val="22"/>
        </w:rPr>
      </w:pPr>
    </w:p>
    <w:p w:rsidR="00D21778" w:rsidRPr="00844015" w:rsidRDefault="00D21778" w:rsidP="00D21778">
      <w:pPr>
        <w:spacing w:afterLines="30" w:line="440" w:lineRule="exact"/>
        <w:rPr>
          <w:rFonts w:ascii="華康黑體 Std W3" w:eastAsia="華康黑體 Std W3" w:hAnsi="華康黑體 Std W3"/>
          <w:sz w:val="22"/>
          <w:szCs w:val="22"/>
        </w:rPr>
      </w:pPr>
    </w:p>
    <w:p w:rsidR="00D21778" w:rsidRPr="00844015" w:rsidRDefault="00D21778" w:rsidP="00526F98">
      <w:pPr>
        <w:spacing w:afterLines="30" w:line="440" w:lineRule="exact"/>
        <w:rPr>
          <w:rFonts w:ascii="華康黑體 Std W3" w:eastAsia="華康黑體 Std W3" w:hAnsi="華康黑體 Std W3"/>
          <w:sz w:val="22"/>
          <w:szCs w:val="22"/>
        </w:rPr>
      </w:pPr>
      <w:r w:rsidRPr="00844015">
        <w:rPr>
          <w:noProof/>
        </w:rPr>
        <w:pict>
          <v:shape id="_x0000_s1095" type="#_x0000_t106" style="position:absolute;margin-left:-25.85pt;margin-top:8.75pt;width:439.35pt;height:176.75pt;z-index:251650048" adj="5679,848">
            <v:textbox style="mso-next-textbox:#_x0000_s1095">
              <w:txbxContent>
                <w:p w:rsidR="001F1D16" w:rsidRPr="004729EE" w:rsidRDefault="001F1D16" w:rsidP="00355DCA">
                  <w:pPr>
                    <w:spacing w:beforeLines="30" w:afterLines="50" w:line="240" w:lineRule="exact"/>
                    <w:rPr>
                      <w:rFonts w:ascii="華康黑體 Std W3" w:eastAsia="華康黑體 Std W3" w:hAnsi="華康黑體 Std W3"/>
                      <w:b/>
                      <w:sz w:val="22"/>
                      <w:szCs w:val="22"/>
                    </w:rPr>
                  </w:pPr>
                  <w:r w:rsidRPr="00FF7222">
                    <w:rPr>
                      <w:rFonts w:ascii="華康黑體 Std W3" w:eastAsia="華康黑體 Std W3" w:hAnsi="華康黑體 Std W3" w:hint="eastAsia"/>
                      <w:b/>
                      <w:sz w:val="22"/>
                      <w:szCs w:val="22"/>
                    </w:rPr>
                    <w:t>三、我想報</w:t>
                  </w:r>
                  <w:r w:rsidRPr="004729EE">
                    <w:rPr>
                      <w:rFonts w:ascii="華康黑體 Std W3" w:eastAsia="華康黑體 Std W3" w:hAnsi="華康黑體 Std W3" w:hint="eastAsia"/>
                      <w:b/>
                      <w:sz w:val="22"/>
                      <w:szCs w:val="22"/>
                    </w:rPr>
                    <w:t>考的科別及介紹</w:t>
                  </w:r>
                </w:p>
                <w:p w:rsidR="001F1D16" w:rsidRPr="004729EE" w:rsidRDefault="001F1D16" w:rsidP="00355DCA">
                  <w:pPr>
                    <w:spacing w:afterLines="30" w:line="240" w:lineRule="exact"/>
                    <w:rPr>
                      <w:rFonts w:ascii="華康黑體 Std W3" w:eastAsia="華康黑體 Std W3" w:hAnsi="華康黑體 Std W3"/>
                      <w:sz w:val="22"/>
                      <w:szCs w:val="22"/>
                      <w:u w:val="single"/>
                    </w:rPr>
                  </w:pPr>
                  <w:r w:rsidRPr="004729EE">
                    <w:rPr>
                      <w:rFonts w:ascii="華康黑體 Std W3" w:eastAsia="華康黑體 Std W3" w:hAnsi="華康黑體 Std W3"/>
                      <w:sz w:val="22"/>
                      <w:szCs w:val="22"/>
                    </w:rPr>
                    <w:t xml:space="preserve">  </w:t>
                  </w:r>
                  <w:r w:rsidRPr="004729EE">
                    <w:rPr>
                      <w:rFonts w:ascii="華康黑體 Std W3" w:eastAsia="華康黑體 Std W3" w:hAnsi="華康黑體 Std W3" w:hint="eastAsia"/>
                      <w:sz w:val="22"/>
                      <w:szCs w:val="22"/>
                    </w:rPr>
                    <w:t>（</w:t>
                  </w:r>
                  <w:r w:rsidRPr="004729EE">
                    <w:rPr>
                      <w:rFonts w:ascii="華康黑體 Std W3" w:eastAsia="華康黑體 Std W3" w:hAnsi="華康黑體 Std W3"/>
                      <w:sz w:val="22"/>
                      <w:szCs w:val="22"/>
                    </w:rPr>
                    <w:t>1</w:t>
                  </w:r>
                  <w:r w:rsidRPr="004729EE">
                    <w:rPr>
                      <w:rFonts w:ascii="華康黑體 Std W3" w:eastAsia="華康黑體 Std W3" w:hAnsi="華康黑體 Std W3" w:hint="eastAsia"/>
                      <w:sz w:val="22"/>
                      <w:szCs w:val="22"/>
                    </w:rPr>
                    <w:t>）科別：</w:t>
                  </w:r>
                  <w:r w:rsidRPr="004729EE">
                    <w:rPr>
                      <w:rFonts w:ascii="華康黑體 Std W3" w:eastAsia="華康黑體 Std W3" w:hAnsi="華康黑體 Std W3"/>
                      <w:sz w:val="22"/>
                      <w:szCs w:val="22"/>
                      <w:u w:val="single"/>
                    </w:rPr>
                    <w:t xml:space="preserve">                 </w:t>
                  </w:r>
                </w:p>
                <w:p w:rsidR="001F1D16" w:rsidRPr="004729EE" w:rsidRDefault="001F1D16" w:rsidP="00355DCA">
                  <w:pPr>
                    <w:spacing w:afterLines="30" w:line="240" w:lineRule="exact"/>
                    <w:ind w:firstLineChars="100" w:firstLine="220"/>
                    <w:rPr>
                      <w:rFonts w:ascii="華康黑體 Std W3" w:eastAsia="華康黑體 Std W3" w:hAnsi="華康黑體 Std W3"/>
                      <w:sz w:val="22"/>
                      <w:szCs w:val="22"/>
                    </w:rPr>
                  </w:pPr>
                  <w:r w:rsidRPr="004729EE">
                    <w:rPr>
                      <w:rFonts w:ascii="華康黑體 Std W3" w:eastAsia="華康黑體 Std W3" w:hAnsi="華康黑體 Std W3" w:hint="eastAsia"/>
                      <w:sz w:val="22"/>
                      <w:szCs w:val="22"/>
                    </w:rPr>
                    <w:t>（</w:t>
                  </w:r>
                  <w:r w:rsidRPr="004729EE">
                    <w:rPr>
                      <w:rFonts w:ascii="華康黑體 Std W3" w:eastAsia="華康黑體 Std W3" w:hAnsi="華康黑體 Std W3"/>
                      <w:sz w:val="22"/>
                      <w:szCs w:val="22"/>
                    </w:rPr>
                    <w:t>2</w:t>
                  </w:r>
                  <w:r w:rsidRPr="004729EE">
                    <w:rPr>
                      <w:rFonts w:ascii="華康黑體 Std W3" w:eastAsia="華康黑體 Std W3" w:hAnsi="華康黑體 Std W3" w:hint="eastAsia"/>
                      <w:sz w:val="22"/>
                      <w:szCs w:val="22"/>
                    </w:rPr>
                    <w:t>）該科別重要的課程內容：</w:t>
                  </w:r>
                  <w:r w:rsidRPr="004729EE">
                    <w:rPr>
                      <w:rFonts w:ascii="華康黑體 Std W3" w:eastAsia="華康黑體 Std W3" w:hAnsi="華康黑體 Std W3"/>
                      <w:sz w:val="22"/>
                      <w:szCs w:val="22"/>
                      <w:u w:val="single"/>
                    </w:rPr>
                    <w:t xml:space="preserve">                 </w:t>
                  </w:r>
                </w:p>
                <w:p w:rsidR="001F1D16" w:rsidRPr="00FF7222" w:rsidRDefault="001F1D16" w:rsidP="00355DCA">
                  <w:pPr>
                    <w:spacing w:afterLines="30" w:line="240" w:lineRule="exact"/>
                    <w:rPr>
                      <w:rFonts w:ascii="華康黑體 Std W3" w:eastAsia="華康黑體 Std W3" w:hAnsi="華康黑體 Std W3"/>
                      <w:sz w:val="22"/>
                      <w:szCs w:val="22"/>
                    </w:rPr>
                  </w:pPr>
                  <w:r w:rsidRPr="00FF7222">
                    <w:rPr>
                      <w:rFonts w:ascii="華康黑體 Std W3" w:eastAsia="華康黑體 Std W3" w:hAnsi="華康黑體 Std W3"/>
                      <w:sz w:val="22"/>
                      <w:szCs w:val="22"/>
                    </w:rPr>
                    <w:t xml:space="preserve">  </w:t>
                  </w:r>
                  <w:r w:rsidRPr="00FF7222">
                    <w:rPr>
                      <w:rFonts w:ascii="華康黑體 Std W3" w:eastAsia="華康黑體 Std W3" w:hAnsi="華康黑體 Std W3" w:hint="eastAsia"/>
                      <w:sz w:val="22"/>
                      <w:szCs w:val="22"/>
                    </w:rPr>
                    <w:t>（</w:t>
                  </w:r>
                  <w:r w:rsidRPr="00FF7222">
                    <w:rPr>
                      <w:rFonts w:ascii="華康黑體 Std W3" w:eastAsia="華康黑體 Std W3" w:hAnsi="華康黑體 Std W3"/>
                      <w:sz w:val="22"/>
                      <w:szCs w:val="22"/>
                    </w:rPr>
                    <w:t>3</w:t>
                  </w:r>
                  <w:r w:rsidRPr="00FF7222">
                    <w:rPr>
                      <w:rFonts w:ascii="華康黑體 Std W3" w:eastAsia="華康黑體 Std W3" w:hAnsi="華康黑體 Std W3" w:hint="eastAsia"/>
                      <w:sz w:val="22"/>
                      <w:szCs w:val="22"/>
                    </w:rPr>
                    <w:t>）選擇該科未來可從事的職業（至少</w:t>
                  </w:r>
                  <w:r w:rsidRPr="00FF7222">
                    <w:rPr>
                      <w:rFonts w:ascii="華康黑體 Std W3" w:eastAsia="華康黑體 Std W3" w:hAnsi="華康黑體 Std W3"/>
                      <w:sz w:val="22"/>
                      <w:szCs w:val="22"/>
                    </w:rPr>
                    <w:t>3</w:t>
                  </w:r>
                  <w:r w:rsidRPr="00FF7222">
                    <w:rPr>
                      <w:rFonts w:ascii="華康黑體 Std W3" w:eastAsia="華康黑體 Std W3" w:hAnsi="華康黑體 Std W3" w:hint="eastAsia"/>
                      <w:sz w:val="22"/>
                      <w:szCs w:val="22"/>
                    </w:rPr>
                    <w:t>項）</w:t>
                  </w:r>
                  <w:r w:rsidRPr="00FF7222">
                    <w:rPr>
                      <w:rFonts w:ascii="華康黑體 Std W3" w:eastAsia="華康黑體 Std W3" w:hAnsi="華康黑體 Std W3" w:hint="eastAsia"/>
                      <w:color w:val="0000FF"/>
                      <w:sz w:val="22"/>
                      <w:szCs w:val="22"/>
                    </w:rPr>
                    <w:t>：</w:t>
                  </w:r>
                </w:p>
                <w:p w:rsidR="001F1D16" w:rsidRDefault="001F1D16" w:rsidP="00317371">
                  <w:pPr>
                    <w:spacing w:afterLines="30" w:line="200" w:lineRule="exact"/>
                    <w:rPr>
                      <w:rFonts w:ascii="華康黑體 Std W3" w:eastAsia="華康黑體 Std W3" w:hAnsi="華康黑體 Std W3"/>
                      <w:color w:val="0000FF"/>
                      <w:sz w:val="22"/>
                      <w:szCs w:val="22"/>
                      <w:u w:val="single"/>
                    </w:rPr>
                  </w:pPr>
                  <w:r w:rsidRPr="00FF7222">
                    <w:rPr>
                      <w:rFonts w:ascii="華康黑體 Std W3" w:eastAsia="華康黑體 Std W3" w:hAnsi="華康黑體 Std W3"/>
                      <w:sz w:val="22"/>
                      <w:szCs w:val="22"/>
                    </w:rPr>
                    <w:t xml:space="preserve">    </w:t>
                  </w:r>
                  <w:r w:rsidRPr="003E31D4">
                    <w:rPr>
                      <w:rFonts w:ascii="華康黑體 Std W3" w:eastAsia="華康黑體 Std W3" w:hAnsi="華康黑體 Std W3"/>
                      <w:sz w:val="22"/>
                      <w:szCs w:val="22"/>
                    </w:rPr>
                    <w:t xml:space="preserve"> a.</w:t>
                  </w:r>
                  <w:r w:rsidRPr="00F844C4">
                    <w:rPr>
                      <w:rFonts w:ascii="華康黑體 Std W3" w:eastAsia="華康黑體 Std W3" w:hAnsi="華康黑體 Std W3"/>
                      <w:color w:val="0000FF"/>
                      <w:sz w:val="22"/>
                      <w:szCs w:val="22"/>
                    </w:rPr>
                    <w:t xml:space="preserve">           </w:t>
                  </w:r>
                  <w:r w:rsidRPr="003E31D4">
                    <w:rPr>
                      <w:rFonts w:ascii="華康黑體 Std W3" w:eastAsia="華康黑體 Std W3" w:hAnsi="華康黑體 Std W3"/>
                      <w:color w:val="0000FF"/>
                      <w:sz w:val="22"/>
                      <w:szCs w:val="22"/>
                    </w:rPr>
                    <w:t xml:space="preserve"> </w:t>
                  </w:r>
                  <w:r w:rsidRPr="003E31D4">
                    <w:rPr>
                      <w:rFonts w:ascii="華康黑體 Std W3" w:eastAsia="華康黑體 Std W3" w:hAnsi="華康黑體 Std W3"/>
                      <w:sz w:val="22"/>
                      <w:szCs w:val="22"/>
                    </w:rPr>
                    <w:t>b.</w:t>
                  </w:r>
                  <w:r w:rsidRPr="00F844C4">
                    <w:rPr>
                      <w:rFonts w:ascii="華康黑體 Std W3" w:eastAsia="華康黑體 Std W3" w:hAnsi="華康黑體 Std W3"/>
                      <w:color w:val="0000FF"/>
                      <w:sz w:val="22"/>
                      <w:szCs w:val="22"/>
                    </w:rPr>
                    <w:t xml:space="preserve">            </w:t>
                  </w:r>
                  <w:r w:rsidRPr="00F844C4">
                    <w:rPr>
                      <w:rFonts w:ascii="華康黑體 Std W3" w:eastAsia="華康黑體 Std W3" w:hAnsi="華康黑體 Std W3"/>
                      <w:sz w:val="22"/>
                      <w:szCs w:val="22"/>
                    </w:rPr>
                    <w:t>c.</w:t>
                  </w:r>
                  <w:r w:rsidRPr="00F844C4">
                    <w:rPr>
                      <w:rFonts w:ascii="華康黑體 Std W3" w:eastAsia="華康黑體 Std W3" w:hAnsi="華康黑體 Std W3"/>
                      <w:color w:val="0000FF"/>
                      <w:sz w:val="22"/>
                      <w:szCs w:val="22"/>
                    </w:rPr>
                    <w:t xml:space="preserve">           </w:t>
                  </w:r>
                </w:p>
                <w:p w:rsidR="001F1D16" w:rsidRPr="004729EE" w:rsidRDefault="001F1D16" w:rsidP="00317371">
                  <w:pPr>
                    <w:spacing w:afterLines="30" w:line="200" w:lineRule="exact"/>
                    <w:rPr>
                      <w:rFonts w:ascii="標楷體" w:eastAsia="標楷體" w:hAnsi="標楷體"/>
                    </w:rPr>
                  </w:pPr>
                  <w:r>
                    <w:rPr>
                      <w:rFonts w:ascii="標楷體" w:eastAsia="標楷體" w:hAnsi="標楷體"/>
                    </w:rPr>
                    <w:t xml:space="preserve">    </w:t>
                  </w:r>
                  <w:r w:rsidRPr="004729EE">
                    <w:rPr>
                      <w:rFonts w:ascii="標楷體" w:eastAsia="標楷體" w:hAnsi="標楷體"/>
                    </w:rPr>
                    <w:t xml:space="preserve"> </w:t>
                  </w:r>
                  <w:r w:rsidRPr="004729EE">
                    <w:rPr>
                      <w:rFonts w:ascii="標楷體" w:eastAsia="標楷體" w:hAnsi="標楷體"/>
                      <w:u w:val="single"/>
                    </w:rPr>
                    <w:t xml:space="preserve">           </w:t>
                  </w:r>
                  <w:r w:rsidRPr="004729EE">
                    <w:rPr>
                      <w:rFonts w:ascii="標楷體" w:eastAsia="標楷體" w:hAnsi="標楷體"/>
                    </w:rPr>
                    <w:t xml:space="preserve">   </w:t>
                  </w:r>
                  <w:r w:rsidRPr="004729EE">
                    <w:rPr>
                      <w:rFonts w:ascii="標楷體" w:eastAsia="標楷體" w:hAnsi="標楷體"/>
                      <w:u w:val="single"/>
                    </w:rPr>
                    <w:t xml:space="preserve">          </w:t>
                  </w:r>
                  <w:r w:rsidRPr="004729EE">
                    <w:rPr>
                      <w:rFonts w:ascii="標楷體" w:eastAsia="標楷體" w:hAnsi="標楷體"/>
                    </w:rPr>
                    <w:t xml:space="preserve">  </w:t>
                  </w:r>
                  <w:r w:rsidRPr="004729EE">
                    <w:rPr>
                      <w:rFonts w:ascii="標楷體" w:eastAsia="標楷體" w:hAnsi="標楷體"/>
                      <w:u w:val="single"/>
                    </w:rPr>
                    <w:t xml:space="preserve">          </w:t>
                  </w:r>
                  <w:r w:rsidRPr="004729EE">
                    <w:rPr>
                      <w:rFonts w:ascii="標楷體" w:eastAsia="標楷體" w:hAnsi="標楷體"/>
                    </w:rPr>
                    <w:t xml:space="preserve">                       </w:t>
                  </w:r>
                </w:p>
                <w:p w:rsidR="001F1D16" w:rsidRPr="00161B67" w:rsidRDefault="001F1D16" w:rsidP="00317371">
                  <w:pPr>
                    <w:spacing w:afterLines="30" w:line="360" w:lineRule="exact"/>
                    <w:rPr>
                      <w:rFonts w:ascii="標楷體" w:eastAsia="標楷體" w:hAnsi="標楷體"/>
                    </w:rPr>
                  </w:pPr>
                </w:p>
                <w:p w:rsidR="001F1D16" w:rsidRDefault="001F1D16" w:rsidP="00E87E07"/>
              </w:txbxContent>
            </v:textbox>
          </v:shape>
        </w:pict>
      </w:r>
    </w:p>
    <w:p w:rsidR="00D21778" w:rsidRPr="00844015" w:rsidRDefault="00D21778" w:rsidP="00526F98">
      <w:pPr>
        <w:spacing w:afterLines="30" w:line="440" w:lineRule="exact"/>
        <w:rPr>
          <w:rFonts w:ascii="華康黑體 Std W3" w:eastAsia="華康黑體 Std W3" w:hAnsi="華康黑體 Std W3"/>
          <w:sz w:val="22"/>
          <w:szCs w:val="22"/>
        </w:rPr>
      </w:pPr>
    </w:p>
    <w:p w:rsidR="00D21778" w:rsidRPr="00844015" w:rsidRDefault="00D21778" w:rsidP="00526F98">
      <w:pPr>
        <w:spacing w:afterLines="30" w:line="440" w:lineRule="exact"/>
        <w:rPr>
          <w:rFonts w:ascii="華康黑體 Std W3" w:eastAsia="華康黑體 Std W3" w:hAnsi="華康黑體 Std W3"/>
          <w:sz w:val="22"/>
          <w:szCs w:val="22"/>
        </w:rPr>
      </w:pPr>
    </w:p>
    <w:p w:rsidR="00D21778" w:rsidRPr="00844015" w:rsidRDefault="00D21778" w:rsidP="00526F98">
      <w:pPr>
        <w:spacing w:afterLines="30" w:line="440" w:lineRule="exact"/>
        <w:rPr>
          <w:rFonts w:ascii="華康黑體 Std W3" w:eastAsia="華康黑體 Std W3" w:hAnsi="華康黑體 Std W3"/>
          <w:sz w:val="22"/>
          <w:szCs w:val="22"/>
        </w:rPr>
      </w:pPr>
    </w:p>
    <w:p w:rsidR="00D21778" w:rsidRPr="00844015" w:rsidRDefault="00D21778" w:rsidP="00526F98">
      <w:pPr>
        <w:spacing w:afterLines="30" w:line="440" w:lineRule="exact"/>
        <w:rPr>
          <w:rFonts w:ascii="華康黑體 Std W3" w:eastAsia="華康黑體 Std W3" w:hAnsi="華康黑體 Std W3"/>
          <w:sz w:val="22"/>
          <w:szCs w:val="22"/>
        </w:rPr>
      </w:pPr>
    </w:p>
    <w:p w:rsidR="00D21778" w:rsidRPr="00844015" w:rsidRDefault="00D21778" w:rsidP="00526F98">
      <w:pPr>
        <w:spacing w:afterLines="30" w:line="440" w:lineRule="exact"/>
        <w:rPr>
          <w:rFonts w:ascii="華康黑體 Std W3" w:eastAsia="華康黑體 Std W3" w:hAnsi="華康黑體 Std W3"/>
          <w:sz w:val="22"/>
          <w:szCs w:val="22"/>
        </w:rPr>
      </w:pPr>
    </w:p>
    <w:p w:rsidR="00D21778" w:rsidRPr="00844015" w:rsidRDefault="00D21778" w:rsidP="00526F98">
      <w:pPr>
        <w:spacing w:afterLines="30" w:line="440" w:lineRule="exact"/>
        <w:rPr>
          <w:rFonts w:ascii="華康黑體 Std W3" w:eastAsia="華康黑體 Std W3" w:hAnsi="華康黑體 Std W3"/>
          <w:sz w:val="22"/>
          <w:szCs w:val="22"/>
        </w:rPr>
      </w:pPr>
      <w:r w:rsidRPr="00844015">
        <w:rPr>
          <w:noProof/>
        </w:rPr>
        <w:pict>
          <v:rect id="_x0000_s1096" style="position:absolute;margin-left:-9pt;margin-top:27pt;width:405pt;height:81.45pt;z-index:251610112" filled="f">
            <w10:anchorlock/>
          </v:rect>
        </w:pict>
      </w:r>
    </w:p>
    <w:p w:rsidR="00D21778" w:rsidRPr="00844015" w:rsidRDefault="00D21778" w:rsidP="00526F98">
      <w:pPr>
        <w:numPr>
          <w:ilvl w:val="0"/>
          <w:numId w:val="6"/>
        </w:numPr>
        <w:spacing w:afterLines="30" w:line="440" w:lineRule="exact"/>
        <w:ind w:left="357" w:hanging="357"/>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參訪生涯博覽會後的心得、感想與建議（至少</w:t>
      </w:r>
      <w:r w:rsidRPr="00844015">
        <w:rPr>
          <w:rFonts w:ascii="華康黑體 Std W3" w:eastAsia="華康黑體 Std W3" w:hAnsi="華康黑體 Std W3"/>
          <w:sz w:val="22"/>
          <w:szCs w:val="22"/>
        </w:rPr>
        <w:t>30</w:t>
      </w:r>
      <w:r w:rsidRPr="00844015">
        <w:rPr>
          <w:rFonts w:ascii="華康黑體 Std W3" w:eastAsia="華康黑體 Std W3" w:hAnsi="華康黑體 Std W3" w:hint="eastAsia"/>
          <w:sz w:val="22"/>
          <w:szCs w:val="22"/>
        </w:rPr>
        <w:t>字）：</w:t>
      </w: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-04-1</w:t>
      </w:r>
      <w:r w:rsidR="001F16F5" w:rsidRPr="00844015">
        <w:rPr>
          <w:rFonts w:ascii="華康黑體 Std W3" w:eastAsia="華康黑體 Std W3" w:hAnsi="華康黑體 Std W3" w:hint="eastAsia"/>
          <w:b/>
          <w:sz w:val="32"/>
          <w:szCs w:val="32"/>
          <w:bdr w:val="single" w:sz="4" w:space="0" w:color="auto"/>
        </w:rPr>
        <w:t>5</w:t>
      </w:r>
    </w:p>
    <w:p w:rsidR="00D21778" w:rsidRPr="00844015" w:rsidRDefault="00D21778" w:rsidP="00E87E07">
      <w:pPr>
        <w:adjustRightInd w:val="0"/>
        <w:snapToGrid w:val="0"/>
        <w:spacing w:after="240" w:line="520" w:lineRule="exact"/>
        <w:ind w:leftChars="-150" w:left="-36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E87E07">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－生涯博覽會宣導配合事項</w:t>
      </w:r>
    </w:p>
    <w:p w:rsidR="00D21778" w:rsidRPr="00844015" w:rsidRDefault="00D21778" w:rsidP="00E87E07">
      <w:pPr>
        <w:pStyle w:val="a0"/>
        <w:spacing w:line="520" w:lineRule="exact"/>
        <w:rPr>
          <w:rFonts w:ascii="華康黑體 Std W3" w:eastAsia="華康黑體 Std W3" w:hAnsi="華康黑體 Std W3"/>
          <w:sz w:val="22"/>
        </w:rPr>
      </w:pPr>
      <w:r w:rsidRPr="00844015">
        <w:rPr>
          <w:rFonts w:ascii="華康黑體 Std W3" w:eastAsia="華康黑體 Std W3" w:hAnsi="華康黑體 Std W3" w:hint="eastAsia"/>
          <w:sz w:val="22"/>
        </w:rPr>
        <w:t xml:space="preserve">　　為使生涯博覽會宣導工作順利進行，請參與學校依下列事項作事前準備並充分配合，以收宣導之效，謝謝您的協助。</w:t>
      </w:r>
    </w:p>
    <w:p w:rsidR="00D21778" w:rsidRPr="00844015" w:rsidRDefault="00D21778" w:rsidP="005A4C1F">
      <w:pPr>
        <w:spacing w:line="520" w:lineRule="exact"/>
        <w:ind w:left="1245" w:hangingChars="566" w:hanging="1245"/>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宣導場地：每所學校分配一張長桌（</w:t>
      </w:r>
      <w:r w:rsidRPr="00844015">
        <w:rPr>
          <w:rFonts w:ascii="華康黑體 Std W3" w:eastAsia="華康黑體 Std W3" w:hAnsi="華康黑體 Std W3"/>
          <w:sz w:val="22"/>
          <w:szCs w:val="22"/>
        </w:rPr>
        <w:t>182cm*75cm</w:t>
      </w:r>
      <w:r w:rsidRPr="00844015">
        <w:rPr>
          <w:rFonts w:ascii="華康黑體 Std W3" w:eastAsia="華康黑體 Std W3" w:hAnsi="華康黑體 Std W3" w:hint="eastAsia"/>
          <w:sz w:val="22"/>
          <w:szCs w:val="22"/>
        </w:rPr>
        <w:t>）作為展示資料之攤位，展示結束請將垃圾放置指定位置並將攤位周邊環境恢復原狀。</w:t>
      </w:r>
    </w:p>
    <w:p w:rsidR="00D21778" w:rsidRPr="00844015" w:rsidRDefault="00D21778" w:rsidP="00E87E07">
      <w:pPr>
        <w:spacing w:line="52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場地布置：當日○○：○○起可到宣導場地布置。（位置圖公布於會場）</w:t>
      </w:r>
    </w:p>
    <w:p w:rsidR="00D21778" w:rsidRPr="00844015" w:rsidRDefault="00D21778" w:rsidP="005A4C1F">
      <w:pPr>
        <w:spacing w:line="520" w:lineRule="exact"/>
        <w:ind w:left="1274" w:hangingChars="579" w:hanging="1274"/>
        <w:rPr>
          <w:rFonts w:ascii="華康黑體 Std W3" w:eastAsia="華康黑體 Std W3" w:hAnsi="華康黑體 Std W3"/>
          <w:sz w:val="22"/>
          <w:szCs w:val="22"/>
        </w:rPr>
      </w:pPr>
      <w:r w:rsidRPr="00844015">
        <w:rPr>
          <w:rFonts w:ascii="華康黑體 Std W3" w:eastAsia="華康黑體 Std W3" w:hAnsi="華康黑體 Std W3"/>
          <w:sz w:val="22"/>
          <w:szCs w:val="22"/>
        </w:rPr>
        <w:t>3.</w:t>
      </w:r>
      <w:r w:rsidRPr="00844015">
        <w:rPr>
          <w:rFonts w:ascii="華康黑體 Std W3" w:eastAsia="華康黑體 Std W3" w:hAnsi="華康黑體 Std W3" w:hint="eastAsia"/>
          <w:sz w:val="22"/>
          <w:szCs w:val="22"/>
        </w:rPr>
        <w:t>展示資料：請以書面資料為主，看板盡量不超出三塊，若有宣導影片請自備視聽設備及延長線。</w:t>
      </w:r>
    </w:p>
    <w:p w:rsidR="00D21778" w:rsidRPr="00844015" w:rsidRDefault="00D21778" w:rsidP="005A4C1F">
      <w:pPr>
        <w:spacing w:line="520" w:lineRule="exact"/>
        <w:ind w:left="1274" w:hangingChars="579" w:hanging="1274"/>
        <w:rPr>
          <w:rFonts w:ascii="華康黑體 Std W3" w:eastAsia="華康黑體 Std W3" w:hAnsi="華康黑體 Std W3"/>
          <w:sz w:val="22"/>
          <w:szCs w:val="22"/>
        </w:rPr>
      </w:pPr>
      <w:r w:rsidRPr="00844015">
        <w:rPr>
          <w:rFonts w:ascii="華康黑體 Std W3" w:eastAsia="華康黑體 Std W3" w:hAnsi="華康黑體 Std W3"/>
          <w:sz w:val="22"/>
          <w:szCs w:val="22"/>
        </w:rPr>
        <w:t>4.</w:t>
      </w:r>
      <w:r w:rsidRPr="00844015">
        <w:rPr>
          <w:rFonts w:ascii="華康黑體 Std W3" w:eastAsia="華康黑體 Std W3" w:hAnsi="華康黑體 Std W3" w:hint="eastAsia"/>
          <w:sz w:val="22"/>
          <w:szCs w:val="22"/>
        </w:rPr>
        <w:t>宣導方式：除各校簡介時間外，以靜態說明為主，請不要使用擴音機或音響，除文宣資料外，為力行環保，請勿發放氣球。</w:t>
      </w:r>
    </w:p>
    <w:p w:rsidR="00D21778" w:rsidRPr="00844015" w:rsidRDefault="00D21778" w:rsidP="005A4C1F">
      <w:pPr>
        <w:spacing w:line="520" w:lineRule="exact"/>
        <w:ind w:left="1258" w:hangingChars="572" w:hanging="1258"/>
        <w:rPr>
          <w:rFonts w:ascii="華康黑體 Std W3" w:eastAsia="華康黑體 Std W3" w:hAnsi="華康黑體 Std W3"/>
          <w:sz w:val="22"/>
          <w:szCs w:val="22"/>
        </w:rPr>
      </w:pPr>
      <w:r w:rsidRPr="00844015">
        <w:rPr>
          <w:rFonts w:ascii="華康黑體 Std W3" w:eastAsia="華康黑體 Std W3" w:hAnsi="華康黑體 Std W3"/>
          <w:sz w:val="22"/>
          <w:szCs w:val="22"/>
        </w:rPr>
        <w:t>5.</w:t>
      </w:r>
      <w:r w:rsidRPr="00844015">
        <w:rPr>
          <w:rFonts w:ascii="華康黑體 Std W3" w:eastAsia="華康黑體 Std W3" w:hAnsi="華康黑體 Std W3" w:hint="eastAsia"/>
          <w:sz w:val="22"/>
          <w:szCs w:val="22"/>
        </w:rPr>
        <w:t>車輛進出：請盡量駕駛小型車輛，請由指定出入口進出校園，並將車輛停於本校指定地點。</w:t>
      </w:r>
    </w:p>
    <w:p w:rsidR="00D21778" w:rsidRPr="00844015" w:rsidRDefault="00D21778" w:rsidP="005A4C1F">
      <w:pPr>
        <w:spacing w:line="520" w:lineRule="exact"/>
        <w:ind w:left="1274" w:hangingChars="579" w:hanging="1274"/>
        <w:rPr>
          <w:rFonts w:ascii="華康黑體 Std W3" w:eastAsia="華康黑體 Std W3" w:hAnsi="華康黑體 Std W3"/>
          <w:sz w:val="22"/>
          <w:szCs w:val="22"/>
        </w:rPr>
      </w:pPr>
      <w:r w:rsidRPr="00844015">
        <w:rPr>
          <w:rFonts w:ascii="華康黑體 Std W3" w:eastAsia="華康黑體 Std W3" w:hAnsi="華康黑體 Std W3"/>
          <w:sz w:val="22"/>
          <w:szCs w:val="22"/>
        </w:rPr>
        <w:t>6.</w:t>
      </w:r>
      <w:r w:rsidRPr="00844015">
        <w:rPr>
          <w:rFonts w:ascii="華康黑體 Std W3" w:eastAsia="華康黑體 Std W3" w:hAnsi="華康黑體 Std W3" w:hint="eastAsia"/>
          <w:sz w:val="22"/>
          <w:szCs w:val="22"/>
        </w:rPr>
        <w:t>宣導人員：活動範圍僅限○○，因空間有限，請盡量減少隨行學生人數，並請避免至本校教學區影響教師上課。</w:t>
      </w:r>
    </w:p>
    <w:p w:rsidR="00D21778" w:rsidRPr="00844015" w:rsidRDefault="00D21778" w:rsidP="00E87E07">
      <w:pPr>
        <w:spacing w:line="520" w:lineRule="exact"/>
        <w:ind w:left="1760" w:hangingChars="800" w:hanging="1760"/>
        <w:rPr>
          <w:rFonts w:ascii="華康黑體 Std W3" w:eastAsia="華康黑體 Std W3" w:hAnsi="華康黑體 Std W3"/>
          <w:sz w:val="22"/>
          <w:szCs w:val="22"/>
        </w:rPr>
      </w:pPr>
      <w:r w:rsidRPr="00844015">
        <w:rPr>
          <w:rFonts w:ascii="華康黑體 Std W3" w:eastAsia="華康黑體 Std W3" w:hAnsi="華康黑體 Std W3"/>
          <w:sz w:val="22"/>
          <w:szCs w:val="22"/>
        </w:rPr>
        <w:t>7.</w:t>
      </w:r>
      <w:r w:rsidRPr="00844015">
        <w:rPr>
          <w:rFonts w:ascii="華康黑體 Std W3" w:eastAsia="華康黑體 Std W3" w:hAnsi="華康黑體 Std W3" w:hint="eastAsia"/>
          <w:sz w:val="22"/>
          <w:szCs w:val="22"/>
        </w:rPr>
        <w:t>宣導參觀期間，請勿強迫參觀學生填寫個人聯絡資料或貴校入學申請相關表件，避</w:t>
      </w:r>
    </w:p>
    <w:p w:rsidR="00D21778" w:rsidRPr="00844015" w:rsidRDefault="00D21778" w:rsidP="00874028">
      <w:pPr>
        <w:spacing w:line="520" w:lineRule="exact"/>
        <w:ind w:firstLineChars="82" w:firstLine="18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免引起不必要之誤解。</w:t>
      </w:r>
    </w:p>
    <w:p w:rsidR="00D21778" w:rsidRPr="00844015" w:rsidRDefault="00D21778" w:rsidP="00E87E07">
      <w:pPr>
        <w:spacing w:line="52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8.</w:t>
      </w:r>
      <w:r w:rsidRPr="00844015">
        <w:rPr>
          <w:rFonts w:ascii="華康黑體 Std W3" w:eastAsia="華康黑體 Std W3" w:hAnsi="華康黑體 Std W3" w:hint="eastAsia"/>
          <w:sz w:val="22"/>
          <w:szCs w:val="22"/>
        </w:rPr>
        <w:t>本校應屆畢業班共○○班，每班○○人，畢業生人數共約○○○人。</w:t>
      </w:r>
    </w:p>
    <w:p w:rsidR="00D21778" w:rsidRPr="00844015" w:rsidRDefault="00D21778" w:rsidP="00304199">
      <w:pPr>
        <w:spacing w:line="520" w:lineRule="exact"/>
        <w:ind w:left="196" w:rightChars="2" w:right="5" w:hangingChars="89" w:hanging="196"/>
        <w:rPr>
          <w:rFonts w:ascii="華康黑體 Std W3" w:eastAsia="華康黑體 Std W3" w:hAnsi="華康黑體 Std W3"/>
          <w:sz w:val="22"/>
          <w:szCs w:val="22"/>
        </w:rPr>
      </w:pPr>
      <w:r w:rsidRPr="00844015">
        <w:rPr>
          <w:rFonts w:ascii="華康黑體 Std W3" w:eastAsia="華康黑體 Std W3" w:hAnsi="華康黑體 Std W3"/>
          <w:sz w:val="22"/>
          <w:szCs w:val="22"/>
        </w:rPr>
        <w:t>9.</w:t>
      </w:r>
      <w:r w:rsidRPr="00844015">
        <w:rPr>
          <w:rFonts w:ascii="華康黑體 Std W3" w:eastAsia="華康黑體 Std W3" w:hAnsi="華康黑體 Std W3" w:hint="eastAsia"/>
          <w:spacing w:val="2"/>
          <w:sz w:val="22"/>
          <w:szCs w:val="22"/>
        </w:rPr>
        <w:t>若有未盡事宜，歡迎各校來電詢問，電話○○</w:t>
      </w:r>
      <w:r w:rsidRPr="00844015">
        <w:rPr>
          <w:rFonts w:ascii="華康黑體 Std W3" w:eastAsia="華康黑體 Std W3" w:hAnsi="華康黑體 Std W3"/>
          <w:spacing w:val="2"/>
          <w:sz w:val="22"/>
          <w:szCs w:val="22"/>
        </w:rPr>
        <w:t>-</w:t>
      </w:r>
      <w:r w:rsidRPr="00844015">
        <w:rPr>
          <w:rFonts w:ascii="華康黑體 Std W3" w:eastAsia="華康黑體 Std W3" w:hAnsi="華康黑體 Std W3" w:hint="eastAsia"/>
          <w:spacing w:val="2"/>
          <w:sz w:val="22"/>
          <w:szCs w:val="22"/>
        </w:rPr>
        <w:t>○○○○○○○○，連絡人：資料組長○○○。</w:t>
      </w:r>
    </w:p>
    <w:p w:rsidR="00D21778" w:rsidRPr="00844015" w:rsidRDefault="00D21778" w:rsidP="00874028">
      <w:pPr>
        <w:spacing w:line="520" w:lineRule="exact"/>
        <w:ind w:left="286" w:hangingChars="130" w:hanging="286"/>
        <w:rPr>
          <w:rFonts w:ascii="華康黑體 Std W3" w:eastAsia="華康黑體 Std W3" w:hAnsi="華康黑體 Std W3"/>
          <w:sz w:val="22"/>
          <w:szCs w:val="22"/>
        </w:rPr>
      </w:pPr>
      <w:r w:rsidRPr="00844015">
        <w:rPr>
          <w:rFonts w:ascii="華康黑體 Std W3" w:eastAsia="華康黑體 Std W3" w:hAnsi="華康黑體 Std W3"/>
          <w:sz w:val="22"/>
          <w:szCs w:val="22"/>
        </w:rPr>
        <w:t>10.</w:t>
      </w:r>
      <w:r w:rsidRPr="00844015">
        <w:rPr>
          <w:rFonts w:ascii="華康黑體 Std W3" w:eastAsia="華康黑體 Std W3" w:hAnsi="華康黑體 Std W3" w:hint="eastAsia"/>
          <w:sz w:val="22"/>
          <w:szCs w:val="22"/>
        </w:rPr>
        <w:t>請於○月○日前將回條（如附件）傳真○○</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○○○○○○○○至本校，</w:t>
      </w:r>
      <w:hyperlink r:id="rId37" w:history="1">
        <w:r w:rsidRPr="00844015">
          <w:rPr>
            <w:rFonts w:ascii="華康黑體 Std W3" w:eastAsia="華康黑體 Std W3" w:hAnsi="華康黑體 Std W3" w:hint="eastAsia"/>
            <w:sz w:val="22"/>
            <w:szCs w:val="22"/>
          </w:rPr>
          <w:t>或</w:t>
        </w:r>
        <w:r w:rsidRPr="00844015">
          <w:rPr>
            <w:rFonts w:ascii="華康黑體 Std W3" w:eastAsia="華康黑體 Std W3" w:hAnsi="華康黑體 Std W3"/>
            <w:sz w:val="22"/>
            <w:szCs w:val="22"/>
          </w:rPr>
          <w:t>e-mail</w:t>
        </w:r>
        <w:r w:rsidRPr="00844015">
          <w:rPr>
            <w:rFonts w:ascii="華康黑體 Std W3" w:eastAsia="華康黑體 Std W3" w:hAnsi="華康黑體 Std W3" w:hint="eastAsia"/>
            <w:sz w:val="22"/>
            <w:szCs w:val="22"/>
          </w:rPr>
          <w:t>至○○○</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w:t>
        </w:r>
      </w:hyperlink>
      <w:r w:rsidRPr="00844015">
        <w:rPr>
          <w:rFonts w:ascii="華康黑體 Std W3" w:eastAsia="華康黑體 Std W3" w:hAnsi="華康黑體 Std W3" w:hint="eastAsia"/>
          <w:sz w:val="22"/>
          <w:szCs w:val="22"/>
        </w:rPr>
        <w:t>○（主旨請註明○○學校生涯博覽會回條），謝謝貴校的協助。</w:t>
      </w:r>
    </w:p>
    <w:p w:rsidR="00D21778" w:rsidRPr="00844015" w:rsidRDefault="00D21778" w:rsidP="00304199">
      <w:pPr>
        <w:spacing w:line="520" w:lineRule="exact"/>
        <w:ind w:leftChars="300" w:left="720" w:right="-26" w:firstLineChars="1100" w:firstLine="24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○○國中</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輔導處（室）敬啟</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○○年○月○日</w:t>
      </w:r>
    </w:p>
    <w:p w:rsidR="00D21778" w:rsidRPr="00844015" w:rsidRDefault="00D21778" w:rsidP="00E87E07">
      <w:pPr>
        <w:spacing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○○國民中學生涯博覽會活動回條</w:t>
      </w:r>
    </w:p>
    <w:p w:rsidR="00D21778" w:rsidRPr="00844015" w:rsidRDefault="00D21778" w:rsidP="00E87E07">
      <w:pPr>
        <w:spacing w:line="52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To</w:t>
      </w:r>
      <w:r w:rsidRPr="00844015">
        <w:rPr>
          <w:rFonts w:ascii="華康黑體 Std W3" w:eastAsia="華康黑體 Std W3" w:hAnsi="華康黑體 Std W3" w:hint="eastAsia"/>
          <w:sz w:val="22"/>
          <w:szCs w:val="22"/>
        </w:rPr>
        <w:t>：○○國中輔導處（室）</w:t>
      </w:r>
    </w:p>
    <w:p w:rsidR="00D21778" w:rsidRPr="00844015" w:rsidRDefault="00D21778" w:rsidP="00E87E07">
      <w:pPr>
        <w:spacing w:line="52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本校擬準時參加貴校○○年○月○日之生涯博覽會。</w:t>
      </w:r>
    </w:p>
    <w:p w:rsidR="00D21778" w:rsidRPr="00844015" w:rsidRDefault="00D21778" w:rsidP="00E87E07">
      <w:pPr>
        <w:spacing w:line="52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本校因故不克參加，將寄送宣導資料放置會場供師生取閱。</w:t>
      </w:r>
    </w:p>
    <w:p w:rsidR="00D21778" w:rsidRPr="00844015" w:rsidRDefault="00D21778" w:rsidP="00E87E07">
      <w:pPr>
        <w:spacing w:line="520" w:lineRule="exact"/>
        <w:ind w:firstLineChars="50" w:firstLine="11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本校因故不克參加，亦不提供宣導資料。</w:t>
      </w:r>
    </w:p>
    <w:p w:rsidR="00D21778" w:rsidRPr="00844015" w:rsidRDefault="00D21778" w:rsidP="00E87E07">
      <w:pPr>
        <w:spacing w:line="520" w:lineRule="exact"/>
        <w:jc w:val="both"/>
        <w:rPr>
          <w:rFonts w:ascii="華康黑體 Std W3" w:eastAsia="華康黑體 Std W3" w:hAnsi="華康黑體 Std W3"/>
          <w:sz w:val="22"/>
          <w:szCs w:val="22"/>
        </w:rPr>
      </w:pPr>
    </w:p>
    <w:p w:rsidR="00D21778" w:rsidRPr="00844015" w:rsidRDefault="00D21778" w:rsidP="00E87E07">
      <w:pPr>
        <w:spacing w:line="520" w:lineRule="exact"/>
        <w:jc w:val="both"/>
        <w:rPr>
          <w:rFonts w:ascii="華康黑體 Std W3" w:eastAsia="華康黑體 Std W3" w:hAnsi="華康黑體 Std W3"/>
          <w:sz w:val="22"/>
          <w:szCs w:val="22"/>
        </w:rPr>
      </w:pPr>
    </w:p>
    <w:p w:rsidR="00D21778" w:rsidRPr="00844015" w:rsidRDefault="00D21778" w:rsidP="00E87E07">
      <w:pPr>
        <w:spacing w:line="52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校名：　　　　　　　　　　</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 xml:space="preserve">　連絡人：　　　　　　　　　</w:t>
      </w:r>
    </w:p>
    <w:p w:rsidR="00D21778" w:rsidRPr="00844015" w:rsidRDefault="00D21778" w:rsidP="00E87E07">
      <w:pPr>
        <w:spacing w:line="520" w:lineRule="exact"/>
        <w:jc w:val="both"/>
        <w:rPr>
          <w:rFonts w:ascii="華康黑體 Std W3" w:eastAsia="華康黑體 Std W3" w:hAnsi="華康黑體 Std W3"/>
          <w:sz w:val="22"/>
          <w:szCs w:val="22"/>
        </w:rPr>
      </w:pPr>
    </w:p>
    <w:p w:rsidR="00D21778" w:rsidRPr="00844015" w:rsidRDefault="00D21778" w:rsidP="00E87E07">
      <w:pPr>
        <w:spacing w:line="52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電話：　　　　　　　　</w:t>
      </w:r>
    </w:p>
    <w:p w:rsidR="00D21778" w:rsidRPr="00844015" w:rsidRDefault="00D21778" w:rsidP="00E87E07">
      <w:pPr>
        <w:spacing w:line="52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sz w:val="22"/>
          <w:szCs w:val="22"/>
        </w:rPr>
        <w:t xml:space="preserve">  </w:t>
      </w:r>
    </w:p>
    <w:p w:rsidR="00D21778" w:rsidRPr="00844015" w:rsidRDefault="00D21778" w:rsidP="00E87E07">
      <w:pPr>
        <w:spacing w:line="52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電子信箱：　　　　　　　　　　　　　　　　　　　　　　　　　　</w:t>
      </w:r>
    </w:p>
    <w:p w:rsidR="00D21778" w:rsidRPr="00844015" w:rsidRDefault="00D21778" w:rsidP="00E87E07">
      <w:pPr>
        <w:spacing w:line="520" w:lineRule="exact"/>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○○年○月○日</w:t>
      </w:r>
    </w:p>
    <w:p w:rsidR="00D21778" w:rsidRPr="00844015" w:rsidRDefault="00D21778" w:rsidP="00E87E07">
      <w:pPr>
        <w:spacing w:line="520" w:lineRule="exact"/>
        <w:ind w:left="825" w:rightChars="38" w:right="91" w:hangingChars="375" w:hanging="825"/>
        <w:rPr>
          <w:rFonts w:ascii="華康黑體 Std W3" w:eastAsia="華康黑體 Std W3" w:hAnsi="華康黑體 Std W3"/>
          <w:sz w:val="22"/>
          <w:szCs w:val="22"/>
        </w:rPr>
      </w:pPr>
    </w:p>
    <w:p w:rsidR="00D21778" w:rsidRPr="00844015" w:rsidRDefault="00D21778" w:rsidP="00E87E07">
      <w:pPr>
        <w:spacing w:line="520" w:lineRule="exact"/>
        <w:ind w:left="825" w:rightChars="38" w:right="91" w:hangingChars="375" w:hanging="825"/>
        <w:rPr>
          <w:rFonts w:ascii="華康黑體 Std W3" w:eastAsia="華康黑體 Std W3" w:hAnsi="華康黑體 Std W3"/>
          <w:sz w:val="22"/>
          <w:szCs w:val="22"/>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87E07">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4D71D2">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w:t>
      </w:r>
      <w:r w:rsidR="003C2449" w:rsidRPr="00844015">
        <w:rPr>
          <w:rFonts w:ascii="華康黑體 Std W3" w:eastAsia="華康黑體 Std W3" w:hAnsi="華康黑體 Std W3" w:hint="eastAsia"/>
          <w:b/>
          <w:sz w:val="32"/>
          <w:szCs w:val="32"/>
          <w:bdr w:val="single" w:sz="4" w:space="0" w:color="auto"/>
        </w:rPr>
        <w:t>1</w:t>
      </w:r>
      <w:r w:rsidR="00E34965" w:rsidRPr="00844015">
        <w:rPr>
          <w:rFonts w:ascii="華康黑體 Std W3" w:eastAsia="華康黑體 Std W3" w:hAnsi="華康黑體 Std W3" w:hint="eastAsia"/>
          <w:b/>
          <w:sz w:val="32"/>
          <w:szCs w:val="32"/>
          <w:bdr w:val="single" w:sz="4" w:space="0" w:color="auto"/>
        </w:rPr>
        <w:t>8</w:t>
      </w:r>
    </w:p>
    <w:p w:rsidR="00D21778" w:rsidRPr="00844015" w:rsidRDefault="00D21778" w:rsidP="004D71D2">
      <w:pPr>
        <w:adjustRightInd w:val="0"/>
        <w:snapToGrid w:val="0"/>
        <w:spacing w:after="240" w:line="520" w:lineRule="exact"/>
        <w:ind w:leftChars="-150" w:left="-36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4D71D2">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－「升學進路點點名」靜態資料展實施計畫</w:t>
      </w:r>
    </w:p>
    <w:p w:rsidR="00D21778" w:rsidRPr="00844015" w:rsidRDefault="00D21778" w:rsidP="0016314E">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D21778" w:rsidP="0016314E">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0050DF" w:rsidP="00C673C5">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C673C5" w:rsidRPr="00844015">
        <w:rPr>
          <w:rFonts w:ascii="華康黑體 Std W3" w:eastAsia="華康黑體 Std W3" w:hAnsi="華康黑體 Std W3" w:hint="eastAsia"/>
          <w:sz w:val="22"/>
          <w:szCs w:val="22"/>
        </w:rPr>
        <w:t>技術及職業教育法。</w:t>
      </w:r>
    </w:p>
    <w:p w:rsidR="006C3039" w:rsidRPr="00844015" w:rsidRDefault="00D21778" w:rsidP="006C3039">
      <w:pPr>
        <w:spacing w:line="440" w:lineRule="exact"/>
        <w:ind w:left="1001" w:hangingChars="455" w:hanging="1001"/>
        <w:jc w:val="both"/>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t xml:space="preserve">  </w:t>
      </w:r>
      <w:r w:rsidR="000050DF"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）教育部</w:t>
      </w:r>
      <w:r w:rsidR="006215B7" w:rsidRPr="00844015">
        <w:rPr>
          <w:rFonts w:ascii="華康黑體 Std W3" w:eastAsia="華康黑體 Std W3" w:hAnsi="華康黑體 Std W3" w:hint="eastAsia"/>
          <w:sz w:val="22"/>
          <w:szCs w:val="22"/>
        </w:rPr>
        <w:t>國民及學前教育署</w:t>
      </w:r>
      <w:r w:rsidRPr="00844015">
        <w:rPr>
          <w:rFonts w:ascii="華康黑體 Std W3" w:eastAsia="華康黑體 Std W3" w:hAnsi="華康黑體 Std W3" w:hint="eastAsia"/>
          <w:sz w:val="22"/>
          <w:szCs w:val="22"/>
        </w:rPr>
        <w:t>補辦理</w:t>
      </w:r>
      <w:r w:rsidR="006C3039" w:rsidRPr="00844015">
        <w:rPr>
          <w:rFonts w:ascii="華康黑體 Std W3" w:eastAsia="華康黑體 Std W3" w:hAnsi="華康黑體 Std W3" w:hint="eastAsia"/>
          <w:sz w:val="22"/>
          <w:szCs w:val="22"/>
        </w:rPr>
        <w:t>國民中學</w:t>
      </w:r>
      <w:r w:rsidRPr="00844015">
        <w:rPr>
          <w:rFonts w:ascii="華康黑體 Std W3" w:eastAsia="華康黑體 Std W3" w:hAnsi="華康黑體 Std W3" w:hint="eastAsia"/>
          <w:sz w:val="22"/>
          <w:szCs w:val="22"/>
        </w:rPr>
        <w:t>生涯發展教育及技藝教育相關經費</w:t>
      </w:r>
    </w:p>
    <w:p w:rsidR="00D21778" w:rsidRPr="00844015" w:rsidRDefault="006C3039" w:rsidP="006C3039">
      <w:pPr>
        <w:spacing w:line="440" w:lineRule="exact"/>
        <w:ind w:leftChars="-23" w:left="911" w:hangingChars="439" w:hanging="966"/>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w:t>
      </w:r>
      <w:r w:rsidR="00D21778" w:rsidRPr="00844015">
        <w:rPr>
          <w:rFonts w:ascii="華康黑體 Std W3" w:eastAsia="華康黑體 Std W3" w:hAnsi="華康黑體 Std W3" w:hint="eastAsia"/>
          <w:sz w:val="22"/>
          <w:szCs w:val="22"/>
        </w:rPr>
        <w:t>作業原則。</w:t>
      </w:r>
    </w:p>
    <w:p w:rsidR="00D21778" w:rsidRPr="00844015" w:rsidRDefault="00D21778" w:rsidP="004D71D2">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000050DF" w:rsidRPr="00844015">
        <w:rPr>
          <w:rFonts w:ascii="華康黑體 Std W3" w:eastAsia="華康黑體 Std W3" w:hAnsi="華康黑體 Std W3" w:hint="eastAsia"/>
          <w:sz w:val="22"/>
          <w:szCs w:val="22"/>
        </w:rPr>
        <w:t>（四</w:t>
      </w:r>
      <w:r w:rsidR="003C2449" w:rsidRPr="00844015">
        <w:rPr>
          <w:rFonts w:ascii="華康黑體 Std W3" w:eastAsia="華康黑體 Std W3" w:hAnsi="華康黑體 Std W3" w:hint="eastAsia"/>
          <w:sz w:val="22"/>
          <w:szCs w:val="22"/>
        </w:rPr>
        <w:t>）本校生涯發展教育</w:t>
      </w:r>
      <w:r w:rsidRPr="00844015">
        <w:rPr>
          <w:rFonts w:ascii="華康黑體 Std W3" w:eastAsia="華康黑體 Std W3" w:hAnsi="華康黑體 Std W3" w:hint="eastAsia"/>
          <w:sz w:val="22"/>
          <w:szCs w:val="22"/>
        </w:rPr>
        <w:t>實施計畫。</w:t>
      </w:r>
    </w:p>
    <w:p w:rsidR="00D21778" w:rsidRPr="00844015" w:rsidRDefault="00D21778" w:rsidP="0016314E">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16314E">
      <w:pPr>
        <w:spacing w:line="440" w:lineRule="exact"/>
        <w:ind w:leftChars="-50" w:left="870" w:hangingChars="450" w:hanging="99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（一）透過靜態資料的呈現，增進學生對高中、高職、五專等升學管道的認識與了解。</w:t>
      </w:r>
    </w:p>
    <w:p w:rsidR="00D21778" w:rsidRPr="00844015" w:rsidRDefault="00D21778" w:rsidP="0016314E">
      <w:pPr>
        <w:spacing w:line="440" w:lineRule="exact"/>
        <w:ind w:leftChars="-50" w:left="870" w:hangingChars="450" w:hanging="99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（二）增進本校教師及學生對國中升學進路的認識，協助學生適性生涯規劃及進路選擇。</w:t>
      </w:r>
    </w:p>
    <w:p w:rsidR="00D21778" w:rsidRPr="00844015" w:rsidRDefault="00D21778" w:rsidP="0016314E">
      <w:pPr>
        <w:spacing w:line="440" w:lineRule="exact"/>
        <w:ind w:leftChars="-1" w:left="-2" w:firstLine="1"/>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三、辦理單位：輔導處（室）</w:t>
      </w:r>
    </w:p>
    <w:p w:rsidR="00D21778" w:rsidRPr="00844015" w:rsidRDefault="00D21778" w:rsidP="0016314E">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四、參加對象：全體師生及有興趣家長（國中</w:t>
      </w:r>
      <w:r w:rsidR="00303DEA" w:rsidRPr="00844015">
        <w:rPr>
          <w:rFonts w:ascii="華康黑體 Std W3" w:eastAsia="華康黑體 Std W3" w:hAnsi="華康黑體 Std W3" w:hint="eastAsia"/>
          <w:sz w:val="20"/>
          <w:szCs w:val="20"/>
        </w:rPr>
        <w:t>三</w:t>
      </w:r>
      <w:r w:rsidRPr="00844015">
        <w:rPr>
          <w:rFonts w:ascii="華康黑體 Std W3" w:eastAsia="華康黑體 Std W3" w:hAnsi="華康黑體 Std W3" w:hint="eastAsia"/>
          <w:sz w:val="22"/>
          <w:szCs w:val="22"/>
        </w:rPr>
        <w:t>年級學生為主）。</w:t>
      </w:r>
    </w:p>
    <w:p w:rsidR="00D21778" w:rsidRPr="00844015" w:rsidRDefault="00D21778" w:rsidP="0016314E">
      <w:pPr>
        <w:spacing w:line="440" w:lineRule="exact"/>
        <w:ind w:leftChars="-1" w:left="-2"/>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五、活動日期：○○年○月○日至○○年○月○日。</w:t>
      </w:r>
    </w:p>
    <w:p w:rsidR="00D21778" w:rsidRPr="00844015" w:rsidRDefault="00D21778" w:rsidP="0016314E">
      <w:pPr>
        <w:spacing w:line="440" w:lineRule="exact"/>
        <w:ind w:left="-120" w:firstLineChars="54" w:firstLine="119"/>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六、活動地點：○○○○</w:t>
      </w:r>
    </w:p>
    <w:p w:rsidR="00D21778" w:rsidRPr="00844015" w:rsidRDefault="00D21778" w:rsidP="0016314E">
      <w:pPr>
        <w:spacing w:line="440" w:lineRule="exact"/>
        <w:ind w:left="-120" w:firstLineChars="54" w:firstLine="119"/>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七、活動方式</w:t>
      </w:r>
    </w:p>
    <w:p w:rsidR="00D21778" w:rsidRPr="00844015" w:rsidRDefault="00D21778" w:rsidP="00F844C4">
      <w:pPr>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（一）各班學生於展示期間自行前往活動地點參觀。（導師或輔導活動教師可依照學生實際需求，以班級為單位安排參觀時間。）</w:t>
      </w:r>
    </w:p>
    <w:p w:rsidR="00D21778" w:rsidRPr="00844015" w:rsidRDefault="00D21778" w:rsidP="00F844C4">
      <w:pPr>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（二）參觀後，導師或輔導活動教師利用班會或輔導活動課時間，指導學生填寫活動學習單，交由導師或輔導活動教師審閱核章後，請學生於○月○日前自行投入輔導處（室）前之摸彩箱。</w:t>
      </w:r>
    </w:p>
    <w:p w:rsidR="00D21778" w:rsidRPr="00844015" w:rsidRDefault="00D21778" w:rsidP="0016314E">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（三）輔導處（室）擇期辦理抽獎，給予完成活動學生小禮物作為獎勵。</w:t>
      </w:r>
    </w:p>
    <w:p w:rsidR="00D21778" w:rsidRPr="00844015" w:rsidRDefault="00D21778" w:rsidP="0016314E">
      <w:pPr>
        <w:spacing w:line="440" w:lineRule="exact"/>
        <w:ind w:leftChars="-75" w:left="-180" w:firstLineChars="81" w:firstLine="178"/>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八、經費來源及概算</w:t>
      </w:r>
    </w:p>
    <w:p w:rsidR="008F74D0" w:rsidRPr="00844015" w:rsidRDefault="00D21778" w:rsidP="0016314E">
      <w:pPr>
        <w:spacing w:line="440" w:lineRule="exact"/>
        <w:ind w:leftChars="92" w:left="1981" w:hangingChars="800" w:hanging="176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（一）經費來源：教育部補助款、教育局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w:t>
      </w:r>
    </w:p>
    <w:p w:rsidR="00D21778" w:rsidRPr="00844015" w:rsidRDefault="00D21778" w:rsidP="008F74D0">
      <w:pPr>
        <w:spacing w:line="440" w:lineRule="exact"/>
        <w:ind w:leftChars="782" w:left="1987" w:hangingChars="50" w:hanging="11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家長會補助等。</w:t>
      </w:r>
    </w:p>
    <w:p w:rsidR="00D21778" w:rsidRPr="00844015" w:rsidRDefault="00D21778" w:rsidP="0016314E">
      <w:pPr>
        <w:spacing w:line="440" w:lineRule="exact"/>
        <w:ind w:leftChars="92" w:left="1981" w:hangingChars="800" w:hanging="1760"/>
        <w:jc w:val="both"/>
        <w:rPr>
          <w:rFonts w:ascii="華康黑體 Std W3" w:eastAsia="華康黑體 Std W3" w:hAnsi="華康黑體 Std W3"/>
          <w:sz w:val="22"/>
          <w:szCs w:val="22"/>
        </w:rPr>
      </w:pPr>
    </w:p>
    <w:p w:rsidR="00D21778" w:rsidRPr="00844015" w:rsidRDefault="00D21778" w:rsidP="0016314E">
      <w:pPr>
        <w:spacing w:line="440" w:lineRule="exact"/>
        <w:ind w:leftChars="92" w:left="1981"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4D71D2">
      <w:pPr>
        <w:adjustRightInd w:val="0"/>
        <w:snapToGrid w:val="0"/>
        <w:spacing w:line="440" w:lineRule="exact"/>
        <w:ind w:left="440" w:hangingChars="200" w:hanging="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九、本計畫經輔導處（室）務會議討論，陳校長核可後實施，修正時亦同。</w:t>
      </w:r>
    </w:p>
    <w:p w:rsidR="00D21778" w:rsidRPr="00844015" w:rsidRDefault="00D21778" w:rsidP="004D71D2">
      <w:pPr>
        <w:adjustRightInd w:val="0"/>
        <w:snapToGrid w:val="0"/>
        <w:spacing w:line="520" w:lineRule="exact"/>
        <w:jc w:val="both"/>
        <w:rPr>
          <w:rFonts w:ascii="華康黑體 Std W3" w:eastAsia="華康黑體 Std W3" w:hAnsi="華康黑體 Std W3"/>
          <w:sz w:val="22"/>
          <w:szCs w:val="22"/>
        </w:rPr>
      </w:pPr>
    </w:p>
    <w:p w:rsidR="00D21778" w:rsidRPr="00844015" w:rsidRDefault="00D21778" w:rsidP="004D71D2">
      <w:pPr>
        <w:spacing w:line="520" w:lineRule="exact"/>
        <w:ind w:firstLineChars="100" w:firstLine="220"/>
        <w:rPr>
          <w:rFonts w:ascii="華康黑體 Std W3" w:eastAsia="華康黑體 Std W3" w:hAnsi="華康黑體 Std W3"/>
          <w:sz w:val="22"/>
          <w:szCs w:val="22"/>
          <w:shd w:val="pct15" w:color="auto" w:fill="FFFFFF"/>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64776">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w:t>
      </w:r>
      <w:r w:rsidR="00E34965" w:rsidRPr="00844015">
        <w:rPr>
          <w:rFonts w:ascii="華康黑體 Std W3" w:eastAsia="華康黑體 Std W3" w:hAnsi="華康黑體 Std W3" w:hint="eastAsia"/>
          <w:b/>
          <w:sz w:val="32"/>
          <w:szCs w:val="32"/>
          <w:bdr w:val="single" w:sz="4" w:space="0" w:color="auto"/>
        </w:rPr>
        <w:t>19</w:t>
      </w:r>
    </w:p>
    <w:p w:rsidR="00D21778" w:rsidRPr="00844015" w:rsidRDefault="00D21778" w:rsidP="00B64776">
      <w:pPr>
        <w:adjustRightInd w:val="0"/>
        <w:snapToGrid w:val="0"/>
        <w:spacing w:after="240" w:line="520" w:lineRule="exact"/>
        <w:ind w:leftChars="-150" w:left="-36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B64776">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－「一日高中生」多元課程試探實施計畫</w:t>
      </w:r>
    </w:p>
    <w:p w:rsidR="00D21778" w:rsidRPr="00844015" w:rsidRDefault="00D21778" w:rsidP="00B64776">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D21778" w:rsidP="00B64776">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0050DF" w:rsidP="00C673C5">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C673C5" w:rsidRPr="00844015">
        <w:rPr>
          <w:rFonts w:ascii="華康黑體 Std W3" w:eastAsia="華康黑體 Std W3" w:hAnsi="華康黑體 Std W3" w:hint="eastAsia"/>
          <w:sz w:val="22"/>
          <w:szCs w:val="22"/>
        </w:rPr>
        <w:t>技術及職業教育法。</w:t>
      </w:r>
    </w:p>
    <w:p w:rsidR="00D21778" w:rsidRPr="00844015" w:rsidRDefault="000050DF" w:rsidP="00B64776">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D21778" w:rsidRPr="00844015">
        <w:rPr>
          <w:rFonts w:ascii="華康黑體 Std W3" w:eastAsia="華康黑體 Std W3" w:hAnsi="華康黑體 Std W3" w:hint="eastAsia"/>
          <w:sz w:val="22"/>
          <w:szCs w:val="22"/>
        </w:rPr>
        <w:t>。</w:t>
      </w:r>
    </w:p>
    <w:p w:rsidR="00D21778" w:rsidRPr="00844015" w:rsidRDefault="000050DF" w:rsidP="00B64776">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3C2449"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B64776">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B64776">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（一）建立國中與社區高中職互助合作夥伴關係。</w:t>
      </w:r>
    </w:p>
    <w:p w:rsidR="00D21778" w:rsidRPr="00844015" w:rsidRDefault="00D21778" w:rsidP="00B64776">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（二）協助國中學生生涯探索，認識高中職各學程、類科。</w:t>
      </w:r>
    </w:p>
    <w:p w:rsidR="00D21778" w:rsidRPr="00844015" w:rsidRDefault="00D21778" w:rsidP="00B64776">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（三）配合教育政策之實施，落實推動國中畢業生就近入學。</w:t>
      </w:r>
    </w:p>
    <w:p w:rsidR="00D21778" w:rsidRPr="00844015" w:rsidRDefault="00D21778" w:rsidP="00B64776">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w:t>
      </w:r>
    </w:p>
    <w:p w:rsidR="00D21778" w:rsidRPr="00844015" w:rsidRDefault="00D21778" w:rsidP="00B64776">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（一）主辦單位：輔導處（室）、教務處、學務處。</w:t>
      </w:r>
    </w:p>
    <w:p w:rsidR="00D21778" w:rsidRPr="00844015" w:rsidRDefault="00D21778" w:rsidP="00B64776">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（二）協辦單位：○○高中、○○職校等。</w:t>
      </w:r>
    </w:p>
    <w:p w:rsidR="00D21778" w:rsidRPr="00844015" w:rsidRDefault="00D21778" w:rsidP="00B64776">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四、實施對象</w:t>
      </w:r>
    </w:p>
    <w:p w:rsidR="00D21778" w:rsidRPr="00844015" w:rsidRDefault="00D21778" w:rsidP="00B64776">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（一）「一日高中生」多元課程試探：</w:t>
      </w:r>
      <w:r w:rsidR="00303DEA" w:rsidRPr="00844015">
        <w:rPr>
          <w:rFonts w:ascii="華康黑體 Std W3" w:eastAsia="華康黑體 Std W3" w:hAnsi="華康黑體 Std W3" w:hint="eastAsia"/>
          <w:sz w:val="20"/>
          <w:szCs w:val="20"/>
        </w:rPr>
        <w:t>三</w:t>
      </w:r>
      <w:r w:rsidRPr="00844015">
        <w:rPr>
          <w:rFonts w:ascii="華康黑體 Std W3" w:eastAsia="華康黑體 Std W3" w:hAnsi="華康黑體 Std W3" w:hint="eastAsia"/>
          <w:sz w:val="22"/>
          <w:szCs w:val="22"/>
        </w:rPr>
        <w:t>年級學生○○名。</w:t>
      </w:r>
    </w:p>
    <w:p w:rsidR="00D21778" w:rsidRPr="00844015" w:rsidRDefault="00D21778" w:rsidP="00B64776">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（二）商業職群「青年領袖理財研習營」活動：</w:t>
      </w:r>
      <w:r w:rsidR="00303DEA" w:rsidRPr="00844015">
        <w:rPr>
          <w:rFonts w:ascii="華康黑體 Std W3" w:eastAsia="華康黑體 Std W3" w:hAnsi="華康黑體 Std W3" w:hint="eastAsia"/>
          <w:sz w:val="20"/>
          <w:szCs w:val="20"/>
        </w:rPr>
        <w:t>三</w:t>
      </w:r>
      <w:r w:rsidRPr="00844015">
        <w:rPr>
          <w:rFonts w:ascii="華康黑體 Std W3" w:eastAsia="華康黑體 Std W3" w:hAnsi="華康黑體 Std W3" w:hint="eastAsia"/>
          <w:sz w:val="22"/>
          <w:szCs w:val="22"/>
        </w:rPr>
        <w:t>年級學生○○名。</w:t>
      </w:r>
    </w:p>
    <w:p w:rsidR="00D21778" w:rsidRPr="00844015" w:rsidRDefault="00D21778" w:rsidP="00B64776">
      <w:pPr>
        <w:spacing w:line="440" w:lineRule="exact"/>
        <w:ind w:leftChars="46" w:left="880" w:hangingChars="350" w:hanging="77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（三）設計職群「廣告設計學生試探研習營」：具廣告設計性向及興趣之</w:t>
      </w:r>
      <w:r w:rsidR="00303DEA" w:rsidRPr="00844015">
        <w:rPr>
          <w:rFonts w:ascii="華康黑體 Std W3" w:eastAsia="華康黑體 Std W3" w:hAnsi="華康黑體 Std W3" w:hint="eastAsia"/>
          <w:sz w:val="20"/>
          <w:szCs w:val="20"/>
        </w:rPr>
        <w:t>三</w:t>
      </w:r>
      <w:r w:rsidRPr="00844015">
        <w:rPr>
          <w:rFonts w:ascii="華康黑體 Std W3" w:eastAsia="華康黑體 Std W3" w:hAnsi="華康黑體 Std W3" w:hint="eastAsia"/>
          <w:sz w:val="22"/>
          <w:szCs w:val="22"/>
        </w:rPr>
        <w:t>年級學生○○人。</w:t>
      </w:r>
    </w:p>
    <w:p w:rsidR="00D21778" w:rsidRPr="00844015" w:rsidRDefault="00D21778" w:rsidP="00B64776">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五、辦理日期及地點</w:t>
      </w:r>
    </w:p>
    <w:p w:rsidR="00D21778" w:rsidRPr="00844015" w:rsidRDefault="00D21778" w:rsidP="00B64776">
      <w:pPr>
        <w:spacing w:line="440" w:lineRule="exact"/>
        <w:ind w:leftChars="92" w:left="881"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（一）「一日高中生」多元課程試探：○○年○月○日，○○：○○～○○：○○，○○高中。</w:t>
      </w:r>
    </w:p>
    <w:p w:rsidR="00D21778" w:rsidRPr="00844015" w:rsidRDefault="00D21778" w:rsidP="00B64776">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（二）商業職群「青年領袖理財研習營」活動：○○年○月○日，○○：○○～○○：○○，○○高中。</w:t>
      </w:r>
    </w:p>
    <w:p w:rsidR="00D21778" w:rsidRPr="00844015" w:rsidRDefault="00D21778" w:rsidP="00B64776">
      <w:pPr>
        <w:spacing w:line="440" w:lineRule="exact"/>
        <w:ind w:leftChars="92" w:left="881"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（三）設計職群「廣告設計學生試探研習營」：○○年○月○日，○○：○○～○○：○○，○○職校。</w:t>
      </w:r>
      <w:r w:rsidRPr="00844015">
        <w:rPr>
          <w:rFonts w:ascii="華康黑體 Std W3" w:eastAsia="華康黑體 Std W3" w:hAnsi="華康黑體 Std W3"/>
          <w:sz w:val="22"/>
          <w:szCs w:val="22"/>
        </w:rPr>
        <w:t xml:space="preserve"> </w:t>
      </w:r>
    </w:p>
    <w:p w:rsidR="00D21778" w:rsidRPr="00844015" w:rsidRDefault="00EC66BF" w:rsidP="00B64776">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六、活動方式</w:t>
      </w:r>
    </w:p>
    <w:p w:rsidR="00D21778" w:rsidRPr="00844015" w:rsidRDefault="00D21778" w:rsidP="00B64776">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（一）協商社區高中職辦理「一日高中生」多元課程試探體驗營，透過各類科試探活動，協助學生認識高中職各類科課程及未來進路發展。</w:t>
      </w:r>
    </w:p>
    <w:p w:rsidR="00D21778" w:rsidRPr="00844015" w:rsidRDefault="00D21778" w:rsidP="00B64776">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（二）公告協辦高中職研習營課程，以班級為單位向輔導處（室）登記參加。</w:t>
      </w:r>
    </w:p>
    <w:p w:rsidR="00D21778" w:rsidRPr="00844015" w:rsidRDefault="00D21778" w:rsidP="00B64776">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（三）採原班分站試探方式，由○○學校安排專車接送，並請安排教師隨班輔導，帶隊教師由輔導處（室）簽請課務派代或由教務處協助調課。</w:t>
      </w:r>
    </w:p>
    <w:p w:rsidR="00D21778" w:rsidRPr="00844015" w:rsidRDefault="00D21778" w:rsidP="00B64776">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七、經費來源及概算</w:t>
      </w:r>
    </w:p>
    <w:p w:rsidR="00D21778" w:rsidRPr="00844015" w:rsidRDefault="00D21778" w:rsidP="00B64776">
      <w:pPr>
        <w:spacing w:line="440" w:lineRule="exact"/>
        <w:ind w:leftChars="92" w:left="1981" w:hangingChars="800" w:hanging="17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補助款、學校預算經費及自籌經費、家長會補助等。</w:t>
      </w:r>
    </w:p>
    <w:p w:rsidR="00D21778" w:rsidRPr="00844015" w:rsidRDefault="00D21778" w:rsidP="00B64776">
      <w:pPr>
        <w:spacing w:line="440" w:lineRule="exact"/>
        <w:ind w:leftChars="92" w:left="1981" w:hangingChars="800" w:hanging="17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93773C">
      <w:pPr>
        <w:adjustRightInd w:val="0"/>
        <w:snapToGrid w:val="0"/>
        <w:spacing w:line="440" w:lineRule="exact"/>
        <w:ind w:left="440" w:hangingChars="200" w:hanging="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八、本計畫經學校生涯發展教育工作執行委員會討論，陳校長核可後實施，修正時亦同。</w:t>
      </w:r>
    </w:p>
    <w:p w:rsidR="00D21778" w:rsidRPr="00844015" w:rsidRDefault="00D21778" w:rsidP="00B64776">
      <w:pPr>
        <w:tabs>
          <w:tab w:val="num" w:pos="572"/>
          <w:tab w:val="num" w:pos="1440"/>
        </w:tabs>
        <w:spacing w:line="520" w:lineRule="exact"/>
        <w:ind w:right="92"/>
        <w:rPr>
          <w:rFonts w:ascii="華康黑體 Std W3" w:eastAsia="華康黑體 Std W3" w:hAnsi="華康黑體 Std W3"/>
          <w:sz w:val="22"/>
          <w:szCs w:val="22"/>
        </w:rPr>
      </w:pPr>
    </w:p>
    <w:p w:rsidR="00D21778" w:rsidRPr="00844015" w:rsidRDefault="00D21778" w:rsidP="00E304B1">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304B1">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304B1">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304B1">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304B1">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304B1">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304B1">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E304B1">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C743F9">
      <w:pPr>
        <w:spacing w:line="440" w:lineRule="exact"/>
        <w:jc w:val="both"/>
        <w:rPr>
          <w:rFonts w:ascii="華康黑體 Std W3" w:eastAsia="華康黑體 Std W3" w:hAnsi="華康黑體 Std W3"/>
          <w:b/>
          <w:sz w:val="32"/>
          <w:szCs w:val="32"/>
          <w:bdr w:val="single" w:sz="4" w:space="0" w:color="auto"/>
        </w:rPr>
      </w:pPr>
    </w:p>
    <w:p w:rsidR="00D21778" w:rsidRPr="00844015" w:rsidRDefault="00D21778" w:rsidP="00C743F9">
      <w:pPr>
        <w:spacing w:line="440" w:lineRule="exact"/>
        <w:jc w:val="both"/>
        <w:rPr>
          <w:rFonts w:ascii="華康黑體 Std W3" w:eastAsia="華康黑體 Std W3" w:hAnsi="華康黑體 Std W3"/>
          <w:b/>
          <w:sz w:val="32"/>
          <w:szCs w:val="32"/>
          <w:bdr w:val="single" w:sz="4" w:space="0" w:color="auto"/>
        </w:rPr>
      </w:pPr>
    </w:p>
    <w:p w:rsidR="00D21778" w:rsidRPr="00844015" w:rsidRDefault="00D21778" w:rsidP="00C743F9">
      <w:pPr>
        <w:spacing w:line="440" w:lineRule="exact"/>
        <w:jc w:val="both"/>
        <w:rPr>
          <w:rFonts w:ascii="華康黑體 Std W3" w:eastAsia="華康黑體 Std W3" w:hAnsi="華康黑體 Std W3"/>
          <w:b/>
          <w:sz w:val="32"/>
          <w:szCs w:val="32"/>
          <w:bdr w:val="single" w:sz="4" w:space="0" w:color="auto"/>
        </w:rPr>
      </w:pPr>
    </w:p>
    <w:p w:rsidR="00D21778" w:rsidRPr="00844015" w:rsidRDefault="00D21778" w:rsidP="004D3D6A">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w:t>
      </w:r>
      <w:r w:rsidR="003C2449" w:rsidRPr="00844015">
        <w:rPr>
          <w:rFonts w:ascii="華康黑體 Std W3" w:eastAsia="華康黑體 Std W3" w:hAnsi="華康黑體 Std W3" w:hint="eastAsia"/>
          <w:b/>
          <w:sz w:val="32"/>
          <w:szCs w:val="32"/>
          <w:bdr w:val="single" w:sz="4" w:space="0" w:color="auto"/>
        </w:rPr>
        <w:t>2</w:t>
      </w:r>
      <w:r w:rsidR="00E34965" w:rsidRPr="00844015">
        <w:rPr>
          <w:rFonts w:ascii="華康黑體 Std W3" w:eastAsia="華康黑體 Std W3" w:hAnsi="華康黑體 Std W3" w:hint="eastAsia"/>
          <w:b/>
          <w:sz w:val="32"/>
          <w:szCs w:val="32"/>
          <w:bdr w:val="single" w:sz="4" w:space="0" w:color="auto"/>
        </w:rPr>
        <w:t>0</w:t>
      </w:r>
    </w:p>
    <w:p w:rsidR="00D21778" w:rsidRPr="00844015" w:rsidRDefault="00D21778" w:rsidP="004D3D6A">
      <w:pPr>
        <w:adjustRightInd w:val="0"/>
        <w:snapToGrid w:val="0"/>
        <w:spacing w:after="240" w:line="520" w:lineRule="exact"/>
        <w:ind w:leftChars="-225" w:left="-540" w:rightChars="-222" w:right="-53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4D3D6A">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w:t>
      </w:r>
      <w:r w:rsidR="00303DEA" w:rsidRPr="00844015">
        <w:rPr>
          <w:rFonts w:ascii="華康黑體 Std W3" w:eastAsia="華康黑體 Std W3" w:hAnsi="華康黑體 Std W3" w:hint="eastAsia"/>
          <w:b/>
          <w:sz w:val="32"/>
          <w:szCs w:val="32"/>
        </w:rPr>
        <w:t>三</w:t>
      </w:r>
      <w:r w:rsidRPr="00844015">
        <w:rPr>
          <w:rFonts w:ascii="華康黑體 Std W3" w:eastAsia="華康黑體 Std W3" w:hAnsi="華康黑體 Std W3" w:hint="eastAsia"/>
          <w:b/>
          <w:sz w:val="32"/>
          <w:szCs w:val="32"/>
        </w:rPr>
        <w:t>年級升學輔導專題講座實施計畫</w:t>
      </w:r>
    </w:p>
    <w:p w:rsidR="00D21778" w:rsidRPr="00844015" w:rsidRDefault="00D21778" w:rsidP="0016314E">
      <w:pPr>
        <w:spacing w:line="440" w:lineRule="exact"/>
        <w:ind w:left="-120" w:firstLineChars="54" w:firstLine="119"/>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D21778" w:rsidP="0016314E">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354756" w:rsidP="00C673C5">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C673C5" w:rsidRPr="00844015">
        <w:rPr>
          <w:rFonts w:ascii="華康黑體 Std W3" w:eastAsia="華康黑體 Std W3" w:hAnsi="華康黑體 Std W3" w:hint="eastAsia"/>
          <w:sz w:val="22"/>
          <w:szCs w:val="22"/>
        </w:rPr>
        <w:t>技術及職業教育法。</w:t>
      </w:r>
    </w:p>
    <w:p w:rsidR="00D21778" w:rsidRPr="00844015" w:rsidRDefault="00D21778" w:rsidP="0016314E">
      <w:pPr>
        <w:spacing w:line="440" w:lineRule="exact"/>
        <w:ind w:leftChars="46" w:left="880" w:hangingChars="350" w:hanging="77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00354756"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w:t>
      </w:r>
    </w:p>
    <w:p w:rsidR="00D21778" w:rsidRPr="00844015" w:rsidRDefault="00354756" w:rsidP="0016314E">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3C2449"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16314E">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303DEA" w:rsidP="0016314E">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（一）增進三</w:t>
      </w:r>
      <w:r w:rsidR="00D21778" w:rsidRPr="00844015">
        <w:rPr>
          <w:rFonts w:ascii="華康黑體 Std W3" w:eastAsia="華康黑體 Std W3" w:hAnsi="華康黑體 Std W3" w:hint="eastAsia"/>
          <w:sz w:val="22"/>
          <w:szCs w:val="22"/>
        </w:rPr>
        <w:t>年級學生對高中職、五專職群類科學習內容、課程規劃與生涯進路等的認識與瞭解。</w:t>
      </w:r>
    </w:p>
    <w:p w:rsidR="00D21778" w:rsidRPr="00844015" w:rsidRDefault="00D21778" w:rsidP="0016314E">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（二）協助學生收集國中畢業後的升學進路資訊，確認自己的能力與興趣，以利適性發展與生涯定向。</w:t>
      </w:r>
    </w:p>
    <w:p w:rsidR="00D21778" w:rsidRPr="00844015" w:rsidRDefault="00D21778" w:rsidP="0016314E">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（三）鼓勵學生家長參與本系列生涯輔導講座，認識多元的職業類科，成為孩子生涯抉擇的助力。</w:t>
      </w:r>
    </w:p>
    <w:p w:rsidR="00D21778" w:rsidRPr="00844015" w:rsidRDefault="00D21778" w:rsidP="004D3D6A">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三、辦理單位：輔導處（室）</w:t>
      </w:r>
    </w:p>
    <w:p w:rsidR="00D21778" w:rsidRPr="00844015" w:rsidRDefault="00D21778" w:rsidP="004D3D6A">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四、講座規劃</w:t>
      </w:r>
      <w:r w:rsidR="00736120"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○月份共計六週</w:t>
      </w:r>
      <w:r w:rsidRPr="00844015">
        <w:rPr>
          <w:rFonts w:ascii="華康黑體 Std W3" w:eastAsia="華康黑體 Std W3" w:hAnsi="華康黑體 Std W3"/>
          <w:sz w:val="22"/>
          <w:szCs w:val="22"/>
        </w:rPr>
        <w:t>11</w:t>
      </w:r>
      <w:r w:rsidRPr="00844015">
        <w:rPr>
          <w:rFonts w:ascii="華康黑體 Std W3" w:eastAsia="華康黑體 Std W3" w:hAnsi="華康黑體 Std W3" w:hint="eastAsia"/>
          <w:sz w:val="22"/>
          <w:szCs w:val="22"/>
        </w:rPr>
        <w:t>場次，辦理內容如下：</w:t>
      </w:r>
    </w:p>
    <w:tbl>
      <w:tblPr>
        <w:tblW w:w="828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450"/>
        <w:gridCol w:w="1806"/>
        <w:gridCol w:w="1144"/>
        <w:gridCol w:w="2880"/>
      </w:tblGrid>
      <w:tr w:rsidR="00D21778" w:rsidRPr="00844015">
        <w:trPr>
          <w:trHeight w:val="149"/>
        </w:trPr>
        <w:tc>
          <w:tcPr>
            <w:tcW w:w="2450" w:type="dxa"/>
            <w:tcBorders>
              <w:top w:val="single" w:sz="12" w:space="0" w:color="auto"/>
              <w:bottom w:val="single" w:sz="12" w:space="0" w:color="auto"/>
            </w:tcBorders>
            <w:vAlign w:val="center"/>
          </w:tcPr>
          <w:p w:rsidR="00D21778" w:rsidRPr="00844015" w:rsidRDefault="00D21778" w:rsidP="00CC4163">
            <w:pPr>
              <w:pStyle w:val="af7"/>
              <w:spacing w:line="360" w:lineRule="exact"/>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間</w:t>
            </w:r>
          </w:p>
        </w:tc>
        <w:tc>
          <w:tcPr>
            <w:tcW w:w="1806" w:type="dxa"/>
            <w:tcBorders>
              <w:top w:val="single" w:sz="12" w:space="0" w:color="auto"/>
              <w:bottom w:val="single" w:sz="12" w:space="0" w:color="auto"/>
            </w:tcBorders>
            <w:vAlign w:val="center"/>
          </w:tcPr>
          <w:p w:rsidR="00D21778" w:rsidRPr="00844015" w:rsidRDefault="00D21778" w:rsidP="00CC4163">
            <w:pPr>
              <w:pStyle w:val="af7"/>
              <w:spacing w:line="360" w:lineRule="exact"/>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座</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談</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題</w:t>
            </w:r>
            <w:r w:rsidRPr="00844015">
              <w:rPr>
                <w:rFonts w:ascii="華康黑體 Std W3" w:eastAsia="華康黑體 Std W3" w:hAnsi="華康黑體 Std W3"/>
                <w:b/>
                <w:sz w:val="20"/>
                <w:szCs w:val="20"/>
              </w:rPr>
              <w:t xml:space="preserve">  </w:t>
            </w:r>
          </w:p>
        </w:tc>
        <w:tc>
          <w:tcPr>
            <w:tcW w:w="1144" w:type="dxa"/>
            <w:tcBorders>
              <w:top w:val="single" w:sz="12" w:space="0" w:color="auto"/>
              <w:bottom w:val="single" w:sz="12" w:space="0" w:color="auto"/>
            </w:tcBorders>
            <w:vAlign w:val="center"/>
          </w:tcPr>
          <w:p w:rsidR="00D21778" w:rsidRPr="00844015" w:rsidRDefault="00D21778" w:rsidP="00CC4163">
            <w:pPr>
              <w:pStyle w:val="af7"/>
              <w:spacing w:line="360" w:lineRule="exact"/>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主講學校</w:t>
            </w:r>
          </w:p>
        </w:tc>
        <w:tc>
          <w:tcPr>
            <w:tcW w:w="2880" w:type="dxa"/>
            <w:tcBorders>
              <w:top w:val="single" w:sz="12" w:space="0" w:color="auto"/>
              <w:bottom w:val="single" w:sz="12" w:space="0" w:color="auto"/>
            </w:tcBorders>
          </w:tcPr>
          <w:p w:rsidR="00D21778" w:rsidRPr="00844015" w:rsidRDefault="00D21778" w:rsidP="00CC4163">
            <w:pPr>
              <w:pStyle w:val="af7"/>
              <w:spacing w:line="360" w:lineRule="exact"/>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詳</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細</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內</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容</w:t>
            </w:r>
          </w:p>
        </w:tc>
      </w:tr>
      <w:tr w:rsidR="00D21778" w:rsidRPr="00844015">
        <w:trPr>
          <w:trHeight w:hRule="exact" w:val="1613"/>
        </w:trPr>
        <w:tc>
          <w:tcPr>
            <w:tcW w:w="2450" w:type="dxa"/>
            <w:tcBorders>
              <w:top w:val="single" w:sz="12" w:space="0" w:color="auto"/>
            </w:tcBorders>
            <w:vAlign w:val="center"/>
          </w:tcPr>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w:t>
            </w:r>
            <w:r w:rsidRPr="00844015">
              <w:rPr>
                <w:rFonts w:ascii="華康黑體 Std W3" w:eastAsia="華康黑體 Std W3" w:hAnsi="華康黑體 Std W3"/>
                <w:bCs/>
                <w:sz w:val="20"/>
                <w:szCs w:val="20"/>
              </w:rPr>
              <w:t>/</w:t>
            </w:r>
            <w:r w:rsidRPr="00844015">
              <w:rPr>
                <w:rFonts w:ascii="華康黑體 Std W3" w:eastAsia="華康黑體 Std W3" w:hAnsi="華康黑體 Std W3" w:hint="eastAsia"/>
                <w:bCs/>
                <w:sz w:val="20"/>
                <w:szCs w:val="20"/>
              </w:rPr>
              <w:t>○</w:t>
            </w:r>
          </w:p>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【場次一】</w:t>
            </w:r>
          </w:p>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Cs w:val="22"/>
              </w:rPr>
              <w:t>○○：○○</w:t>
            </w:r>
          </w:p>
        </w:tc>
        <w:tc>
          <w:tcPr>
            <w:tcW w:w="1806" w:type="dxa"/>
            <w:tcBorders>
              <w:top w:val="single" w:sz="12" w:space="0" w:color="auto"/>
            </w:tcBorders>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認識職校工業類科</w:t>
            </w:r>
          </w:p>
        </w:tc>
        <w:tc>
          <w:tcPr>
            <w:tcW w:w="1144" w:type="dxa"/>
            <w:tcBorders>
              <w:top w:val="single" w:sz="12" w:space="0" w:color="auto"/>
            </w:tcBorders>
            <w:vAlign w:val="center"/>
          </w:tcPr>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○○職校</w:t>
            </w:r>
          </w:p>
        </w:tc>
        <w:tc>
          <w:tcPr>
            <w:tcW w:w="2880" w:type="dxa"/>
            <w:tcBorders>
              <w:top w:val="single" w:sz="12" w:space="0" w:color="auto"/>
            </w:tcBorders>
            <w:vAlign w:val="center"/>
          </w:tcPr>
          <w:p w:rsidR="00D21778" w:rsidRPr="00844015" w:rsidRDefault="00D21778" w:rsidP="00CC4163">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介紹工業類群相關科系－電機科、電子科、機械科、製圖科、控制科等課程內容、升學進路與就業展望。</w:t>
            </w:r>
          </w:p>
        </w:tc>
      </w:tr>
      <w:tr w:rsidR="00D21778" w:rsidRPr="00844015">
        <w:trPr>
          <w:trHeight w:hRule="exact" w:val="1264"/>
        </w:trPr>
        <w:tc>
          <w:tcPr>
            <w:tcW w:w="2450" w:type="dxa"/>
            <w:vAlign w:val="center"/>
          </w:tcPr>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w:t>
            </w:r>
            <w:r w:rsidRPr="00844015">
              <w:rPr>
                <w:rFonts w:ascii="華康黑體 Std W3" w:eastAsia="華康黑體 Std W3" w:hAnsi="華康黑體 Std W3"/>
                <w:bCs/>
                <w:sz w:val="20"/>
                <w:szCs w:val="20"/>
              </w:rPr>
              <w:t>/</w:t>
            </w:r>
            <w:r w:rsidRPr="00844015">
              <w:rPr>
                <w:rFonts w:ascii="華康黑體 Std W3" w:eastAsia="華康黑體 Std W3" w:hAnsi="華康黑體 Std W3" w:hint="eastAsia"/>
                <w:bCs/>
                <w:sz w:val="20"/>
                <w:szCs w:val="20"/>
              </w:rPr>
              <w:t>○</w:t>
            </w:r>
          </w:p>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【場次二】</w:t>
            </w:r>
          </w:p>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Cs w:val="22"/>
              </w:rPr>
              <w:t>○○：○○</w:t>
            </w:r>
          </w:p>
        </w:tc>
        <w:tc>
          <w:tcPr>
            <w:tcW w:w="1806" w:type="dxa"/>
            <w:vAlign w:val="center"/>
          </w:tcPr>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認識職校商業類科</w:t>
            </w:r>
          </w:p>
        </w:tc>
        <w:tc>
          <w:tcPr>
            <w:tcW w:w="1144"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○○職校</w:t>
            </w:r>
          </w:p>
        </w:tc>
        <w:tc>
          <w:tcPr>
            <w:tcW w:w="2880" w:type="dxa"/>
            <w:vAlign w:val="center"/>
          </w:tcPr>
          <w:p w:rsidR="00D21778" w:rsidRPr="00844015" w:rsidRDefault="00D21778" w:rsidP="00CC4163">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介紹商業類群相關科系－國貿科、會計科、商業經營科等課程內容、升學進路與就業展望。</w:t>
            </w:r>
          </w:p>
        </w:tc>
      </w:tr>
      <w:tr w:rsidR="00D21778" w:rsidRPr="00844015">
        <w:trPr>
          <w:trHeight w:hRule="exact" w:val="1571"/>
        </w:trPr>
        <w:tc>
          <w:tcPr>
            <w:tcW w:w="2450" w:type="dxa"/>
            <w:vAlign w:val="center"/>
          </w:tcPr>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w:t>
            </w:r>
            <w:r w:rsidRPr="00844015">
              <w:rPr>
                <w:rFonts w:ascii="華康黑體 Std W3" w:eastAsia="華康黑體 Std W3" w:hAnsi="華康黑體 Std W3"/>
                <w:bCs/>
                <w:sz w:val="20"/>
                <w:szCs w:val="20"/>
              </w:rPr>
              <w:t>/</w:t>
            </w:r>
            <w:r w:rsidRPr="00844015">
              <w:rPr>
                <w:rFonts w:ascii="華康黑體 Std W3" w:eastAsia="華康黑體 Std W3" w:hAnsi="華康黑體 Std W3" w:hint="eastAsia"/>
                <w:bCs/>
                <w:sz w:val="20"/>
                <w:szCs w:val="20"/>
              </w:rPr>
              <w:t>○</w:t>
            </w:r>
          </w:p>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【場次三】</w:t>
            </w:r>
          </w:p>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1806" w:type="dxa"/>
            <w:vAlign w:val="center"/>
          </w:tcPr>
          <w:p w:rsidR="00D21778" w:rsidRPr="00844015" w:rsidRDefault="00D21778" w:rsidP="00304199">
            <w:pPr>
              <w:pStyle w:val="af7"/>
              <w:spacing w:line="360" w:lineRule="exact"/>
              <w:ind w:leftChars="35" w:left="84" w:firstLineChars="7" w:firstLine="14"/>
              <w:jc w:val="lef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認識職校家政群相關科系</w:t>
            </w:r>
          </w:p>
        </w:tc>
        <w:tc>
          <w:tcPr>
            <w:tcW w:w="1144" w:type="dxa"/>
            <w:vAlign w:val="center"/>
          </w:tcPr>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○○職校</w:t>
            </w:r>
          </w:p>
        </w:tc>
        <w:tc>
          <w:tcPr>
            <w:tcW w:w="2880" w:type="dxa"/>
            <w:vAlign w:val="center"/>
          </w:tcPr>
          <w:p w:rsidR="00D21778" w:rsidRPr="00844015" w:rsidRDefault="00D21778" w:rsidP="00CC4163">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介紹家政群相關科系－幼保科、家政科、美容美髮科、服裝設計科等課程內容、升學進路與就業展望。</w:t>
            </w:r>
          </w:p>
        </w:tc>
      </w:tr>
      <w:tr w:rsidR="00D21778" w:rsidRPr="00844015">
        <w:trPr>
          <w:trHeight w:hRule="exact" w:val="1201"/>
        </w:trPr>
        <w:tc>
          <w:tcPr>
            <w:tcW w:w="2450" w:type="dxa"/>
            <w:vAlign w:val="center"/>
          </w:tcPr>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w:t>
            </w:r>
            <w:r w:rsidRPr="00844015">
              <w:rPr>
                <w:rFonts w:ascii="華康黑體 Std W3" w:eastAsia="華康黑體 Std W3" w:hAnsi="華康黑體 Std W3"/>
                <w:bCs/>
                <w:sz w:val="20"/>
                <w:szCs w:val="20"/>
              </w:rPr>
              <w:t>/</w:t>
            </w:r>
            <w:r w:rsidRPr="00844015">
              <w:rPr>
                <w:rFonts w:ascii="華康黑體 Std W3" w:eastAsia="華康黑體 Std W3" w:hAnsi="華康黑體 Std W3" w:hint="eastAsia"/>
                <w:bCs/>
                <w:sz w:val="20"/>
                <w:szCs w:val="20"/>
              </w:rPr>
              <w:t>○</w:t>
            </w:r>
          </w:p>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【場次四】</w:t>
            </w:r>
          </w:p>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w:t>
            </w:r>
          </w:p>
        </w:tc>
        <w:tc>
          <w:tcPr>
            <w:tcW w:w="1806" w:type="dxa"/>
            <w:vAlign w:val="center"/>
          </w:tcPr>
          <w:p w:rsidR="00D21778" w:rsidRPr="00844015" w:rsidRDefault="00D21778" w:rsidP="00304199">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認識職校餐旅群相關科系</w:t>
            </w:r>
          </w:p>
        </w:tc>
        <w:tc>
          <w:tcPr>
            <w:tcW w:w="1144" w:type="dxa"/>
            <w:vAlign w:val="center"/>
          </w:tcPr>
          <w:p w:rsidR="00D21778" w:rsidRPr="00844015" w:rsidRDefault="00D21778" w:rsidP="00922A7A">
            <w:pPr>
              <w:jc w:val="center"/>
            </w:pPr>
            <w:r w:rsidRPr="00844015">
              <w:rPr>
                <w:rFonts w:ascii="華康黑體 Std W3" w:eastAsia="華康黑體 Std W3" w:hAnsi="華康黑體 Std W3" w:hint="eastAsia"/>
                <w:sz w:val="20"/>
                <w:szCs w:val="20"/>
              </w:rPr>
              <w:t>○○職校</w:t>
            </w:r>
          </w:p>
        </w:tc>
        <w:tc>
          <w:tcPr>
            <w:tcW w:w="2880" w:type="dxa"/>
            <w:vAlign w:val="center"/>
          </w:tcPr>
          <w:p w:rsidR="00D21778" w:rsidRPr="00844015" w:rsidRDefault="00D21778" w:rsidP="00CC4163">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介紹餐飲科課程內容、升學進路與就業展望。</w:t>
            </w:r>
          </w:p>
        </w:tc>
      </w:tr>
      <w:tr w:rsidR="00D21778" w:rsidRPr="00844015">
        <w:trPr>
          <w:trHeight w:hRule="exact" w:val="1637"/>
        </w:trPr>
        <w:tc>
          <w:tcPr>
            <w:tcW w:w="2450" w:type="dxa"/>
            <w:vAlign w:val="center"/>
          </w:tcPr>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w:t>
            </w:r>
            <w:r w:rsidRPr="00844015">
              <w:rPr>
                <w:rFonts w:ascii="華康黑體 Std W3" w:eastAsia="華康黑體 Std W3" w:hAnsi="華康黑體 Std W3"/>
                <w:bCs/>
                <w:sz w:val="20"/>
                <w:szCs w:val="20"/>
              </w:rPr>
              <w:t>/</w:t>
            </w:r>
            <w:r w:rsidRPr="00844015">
              <w:rPr>
                <w:rFonts w:ascii="華康黑體 Std W3" w:eastAsia="華康黑體 Std W3" w:hAnsi="華康黑體 Std W3" w:hint="eastAsia"/>
                <w:bCs/>
                <w:sz w:val="20"/>
                <w:szCs w:val="20"/>
              </w:rPr>
              <w:t>○</w:t>
            </w:r>
          </w:p>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【場次五】</w:t>
            </w:r>
          </w:p>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Cs w:val="22"/>
              </w:rPr>
              <w:t>○○：○○</w:t>
            </w:r>
          </w:p>
        </w:tc>
        <w:tc>
          <w:tcPr>
            <w:tcW w:w="1806" w:type="dxa"/>
            <w:vAlign w:val="center"/>
          </w:tcPr>
          <w:p w:rsidR="00D21778" w:rsidRPr="00844015" w:rsidRDefault="00D21778" w:rsidP="00304199">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認識職校設計群相關科系</w:t>
            </w:r>
          </w:p>
        </w:tc>
        <w:tc>
          <w:tcPr>
            <w:tcW w:w="1144" w:type="dxa"/>
            <w:vAlign w:val="center"/>
          </w:tcPr>
          <w:p w:rsidR="00D21778" w:rsidRPr="00844015" w:rsidRDefault="00D21778" w:rsidP="00922A7A">
            <w:pPr>
              <w:jc w:val="center"/>
            </w:pPr>
            <w:r w:rsidRPr="00844015">
              <w:rPr>
                <w:rFonts w:ascii="華康黑體 Std W3" w:eastAsia="華康黑體 Std W3" w:hAnsi="華康黑體 Std W3" w:hint="eastAsia"/>
                <w:sz w:val="20"/>
                <w:szCs w:val="20"/>
              </w:rPr>
              <w:t>○○職校</w:t>
            </w:r>
          </w:p>
        </w:tc>
        <w:tc>
          <w:tcPr>
            <w:tcW w:w="2880" w:type="dxa"/>
            <w:vAlign w:val="center"/>
          </w:tcPr>
          <w:p w:rsidR="00D21778" w:rsidRPr="00844015" w:rsidRDefault="00D21778" w:rsidP="00CC4163">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介紹設計群相關科系－美術科、美工科、廣告設計科、室內設計科等課程內容、升學進路與</w:t>
            </w:r>
          </w:p>
          <w:p w:rsidR="00D21778" w:rsidRPr="00844015" w:rsidRDefault="00D21778" w:rsidP="00CC4163">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就業展望。</w:t>
            </w:r>
          </w:p>
        </w:tc>
      </w:tr>
      <w:tr w:rsidR="00D21778" w:rsidRPr="00844015">
        <w:trPr>
          <w:trHeight w:hRule="exact" w:val="1457"/>
        </w:trPr>
        <w:tc>
          <w:tcPr>
            <w:tcW w:w="2450" w:type="dxa"/>
            <w:vAlign w:val="center"/>
          </w:tcPr>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w:t>
            </w:r>
            <w:r w:rsidRPr="00844015">
              <w:rPr>
                <w:rFonts w:ascii="華康黑體 Std W3" w:eastAsia="華康黑體 Std W3" w:hAnsi="華康黑體 Std W3"/>
                <w:bCs/>
                <w:sz w:val="20"/>
                <w:szCs w:val="20"/>
              </w:rPr>
              <w:t>/</w:t>
            </w:r>
            <w:r w:rsidRPr="00844015">
              <w:rPr>
                <w:rFonts w:ascii="華康黑體 Std W3" w:eastAsia="華康黑體 Std W3" w:hAnsi="華康黑體 Std W3" w:hint="eastAsia"/>
                <w:bCs/>
                <w:sz w:val="20"/>
                <w:szCs w:val="20"/>
              </w:rPr>
              <w:t>○</w:t>
            </w:r>
          </w:p>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【場次六】</w:t>
            </w:r>
          </w:p>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Cs w:val="22"/>
              </w:rPr>
              <w:t>○○：○○</w:t>
            </w:r>
          </w:p>
        </w:tc>
        <w:tc>
          <w:tcPr>
            <w:tcW w:w="1806" w:type="dxa"/>
            <w:vAlign w:val="center"/>
          </w:tcPr>
          <w:p w:rsidR="00D21778" w:rsidRPr="00844015" w:rsidRDefault="00D21778" w:rsidP="00304199">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認識職校藝術群相關科系</w:t>
            </w:r>
          </w:p>
        </w:tc>
        <w:tc>
          <w:tcPr>
            <w:tcW w:w="1144" w:type="dxa"/>
            <w:vAlign w:val="center"/>
          </w:tcPr>
          <w:p w:rsidR="00D21778" w:rsidRPr="00844015" w:rsidRDefault="00D21778" w:rsidP="00922A7A">
            <w:pPr>
              <w:jc w:val="center"/>
            </w:pPr>
            <w:r w:rsidRPr="00844015">
              <w:rPr>
                <w:rFonts w:ascii="華康黑體 Std W3" w:eastAsia="華康黑體 Std W3" w:hAnsi="華康黑體 Std W3" w:hint="eastAsia"/>
                <w:sz w:val="20"/>
                <w:szCs w:val="20"/>
              </w:rPr>
              <w:t>○○職校</w:t>
            </w:r>
          </w:p>
        </w:tc>
        <w:tc>
          <w:tcPr>
            <w:tcW w:w="2880" w:type="dxa"/>
            <w:vAlign w:val="center"/>
          </w:tcPr>
          <w:p w:rsidR="00D21778" w:rsidRPr="00844015" w:rsidRDefault="00D21778" w:rsidP="00CC4163">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介紹藝術群相關科系－表演藝術科、電視電影科等課程內容、升學進路與就業展望。</w:t>
            </w:r>
          </w:p>
        </w:tc>
      </w:tr>
      <w:tr w:rsidR="00D21778" w:rsidRPr="00844015">
        <w:trPr>
          <w:trHeight w:hRule="exact" w:val="1427"/>
        </w:trPr>
        <w:tc>
          <w:tcPr>
            <w:tcW w:w="2450" w:type="dxa"/>
            <w:vAlign w:val="center"/>
          </w:tcPr>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w:t>
            </w:r>
            <w:r w:rsidRPr="00844015">
              <w:rPr>
                <w:rFonts w:ascii="華康黑體 Std W3" w:eastAsia="華康黑體 Std W3" w:hAnsi="華康黑體 Std W3"/>
                <w:bCs/>
                <w:sz w:val="20"/>
                <w:szCs w:val="20"/>
              </w:rPr>
              <w:t>/</w:t>
            </w:r>
            <w:r w:rsidRPr="00844015">
              <w:rPr>
                <w:rFonts w:ascii="華康黑體 Std W3" w:eastAsia="華康黑體 Std W3" w:hAnsi="華康黑體 Std W3" w:hint="eastAsia"/>
                <w:bCs/>
                <w:sz w:val="20"/>
                <w:szCs w:val="20"/>
              </w:rPr>
              <w:t>○</w:t>
            </w:r>
          </w:p>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【場次七】</w:t>
            </w:r>
          </w:p>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Cs w:val="22"/>
              </w:rPr>
              <w:t>○○：○○</w:t>
            </w:r>
          </w:p>
        </w:tc>
        <w:tc>
          <w:tcPr>
            <w:tcW w:w="1806" w:type="dxa"/>
            <w:vAlign w:val="center"/>
          </w:tcPr>
          <w:p w:rsidR="00D21778" w:rsidRPr="00844015" w:rsidRDefault="00D21778" w:rsidP="00304199">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認識護專</w:t>
            </w:r>
          </w:p>
        </w:tc>
        <w:tc>
          <w:tcPr>
            <w:tcW w:w="1144" w:type="dxa"/>
            <w:vAlign w:val="center"/>
          </w:tcPr>
          <w:p w:rsidR="00D21778" w:rsidRPr="00844015" w:rsidRDefault="00D21778" w:rsidP="00C777AD">
            <w:pPr>
              <w:jc w:val="center"/>
            </w:pPr>
            <w:r w:rsidRPr="00844015">
              <w:rPr>
                <w:rFonts w:ascii="華康黑體 Std W3" w:eastAsia="華康黑體 Std W3" w:hAnsi="華康黑體 Std W3" w:hint="eastAsia"/>
                <w:sz w:val="20"/>
                <w:szCs w:val="20"/>
              </w:rPr>
              <w:t>○○</w:t>
            </w:r>
            <w:r w:rsidR="00C777AD" w:rsidRPr="00844015">
              <w:rPr>
                <w:rFonts w:ascii="華康黑體 Std W3" w:eastAsia="華康黑體 Std W3" w:hAnsi="華康黑體 Std W3" w:hint="eastAsia"/>
                <w:sz w:val="20"/>
                <w:szCs w:val="20"/>
              </w:rPr>
              <w:t>專校</w:t>
            </w:r>
          </w:p>
        </w:tc>
        <w:tc>
          <w:tcPr>
            <w:tcW w:w="2880" w:type="dxa"/>
            <w:vAlign w:val="center"/>
          </w:tcPr>
          <w:p w:rsidR="00D21778" w:rsidRPr="00844015" w:rsidRDefault="00D21778" w:rsidP="00CC4163">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認識護專學校，介紹五專護理科系課程內容、升學進路與就業展望。</w:t>
            </w:r>
          </w:p>
        </w:tc>
      </w:tr>
      <w:tr w:rsidR="00D21778" w:rsidRPr="00844015">
        <w:trPr>
          <w:trHeight w:hRule="exact" w:val="1283"/>
        </w:trPr>
        <w:tc>
          <w:tcPr>
            <w:tcW w:w="2450" w:type="dxa"/>
            <w:vAlign w:val="center"/>
          </w:tcPr>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w:t>
            </w:r>
            <w:r w:rsidRPr="00844015">
              <w:rPr>
                <w:rFonts w:ascii="華康黑體 Std W3" w:eastAsia="華康黑體 Std W3" w:hAnsi="華康黑體 Std W3"/>
                <w:bCs/>
                <w:sz w:val="20"/>
                <w:szCs w:val="20"/>
              </w:rPr>
              <w:t>/</w:t>
            </w:r>
            <w:r w:rsidRPr="00844015">
              <w:rPr>
                <w:rFonts w:ascii="華康黑體 Std W3" w:eastAsia="華康黑體 Std W3" w:hAnsi="華康黑體 Std W3" w:hint="eastAsia"/>
                <w:bCs/>
                <w:sz w:val="20"/>
                <w:szCs w:val="20"/>
              </w:rPr>
              <w:t>○</w:t>
            </w:r>
          </w:p>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【場次八】</w:t>
            </w:r>
          </w:p>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Cs w:val="22"/>
              </w:rPr>
              <w:t>○○：○○</w:t>
            </w:r>
          </w:p>
        </w:tc>
        <w:tc>
          <w:tcPr>
            <w:tcW w:w="1806" w:type="dxa"/>
            <w:vAlign w:val="center"/>
          </w:tcPr>
          <w:p w:rsidR="00D21778" w:rsidRPr="00844015" w:rsidRDefault="00D21778" w:rsidP="00304199">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認識輪調式建教合作班</w:t>
            </w:r>
            <w:bookmarkStart w:id="21" w:name="OLE_LINK30"/>
            <w:bookmarkStart w:id="22" w:name="OLE_LINK31"/>
            <w:r w:rsidR="009D3847" w:rsidRPr="00844015">
              <w:rPr>
                <w:rFonts w:ascii="華康黑體 Std W3" w:eastAsia="華康黑體 Std W3" w:hAnsi="華康黑體 Std W3" w:hint="eastAsia"/>
                <w:sz w:val="20"/>
                <w:szCs w:val="20"/>
              </w:rPr>
              <w:t>及實用技能學程</w:t>
            </w:r>
            <w:bookmarkEnd w:id="21"/>
            <w:bookmarkEnd w:id="22"/>
          </w:p>
        </w:tc>
        <w:tc>
          <w:tcPr>
            <w:tcW w:w="1144" w:type="dxa"/>
            <w:vAlign w:val="center"/>
          </w:tcPr>
          <w:p w:rsidR="00D21778" w:rsidRPr="00844015" w:rsidRDefault="00D21778" w:rsidP="00922A7A">
            <w:pPr>
              <w:jc w:val="center"/>
            </w:pPr>
            <w:r w:rsidRPr="00844015">
              <w:rPr>
                <w:rFonts w:ascii="華康黑體 Std W3" w:eastAsia="華康黑體 Std W3" w:hAnsi="華康黑體 Std W3" w:hint="eastAsia"/>
                <w:sz w:val="20"/>
                <w:szCs w:val="20"/>
              </w:rPr>
              <w:t>○○職校</w:t>
            </w:r>
          </w:p>
        </w:tc>
        <w:tc>
          <w:tcPr>
            <w:tcW w:w="2880" w:type="dxa"/>
            <w:vAlign w:val="center"/>
          </w:tcPr>
          <w:p w:rsidR="00D21778" w:rsidRPr="00844015" w:rsidRDefault="00D21778" w:rsidP="00CC4163">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輪調式建教合作班</w:t>
            </w:r>
            <w:r w:rsidR="009D3847" w:rsidRPr="00844015">
              <w:rPr>
                <w:rFonts w:ascii="華康黑體 Std W3" w:eastAsia="華康黑體 Std W3" w:hAnsi="華康黑體 Std W3" w:hint="eastAsia"/>
                <w:sz w:val="20"/>
                <w:szCs w:val="20"/>
              </w:rPr>
              <w:t>及實用技能學程</w:t>
            </w:r>
            <w:r w:rsidRPr="00844015">
              <w:rPr>
                <w:rFonts w:ascii="華康黑體 Std W3" w:eastAsia="華康黑體 Std W3" w:hAnsi="華康黑體 Std W3" w:hint="eastAsia"/>
                <w:sz w:val="20"/>
                <w:szCs w:val="20"/>
              </w:rPr>
              <w:t>的制度介紹、辦理現況及其特色。</w:t>
            </w:r>
          </w:p>
        </w:tc>
      </w:tr>
      <w:tr w:rsidR="00D21778" w:rsidRPr="00844015">
        <w:trPr>
          <w:trHeight w:hRule="exact" w:val="1746"/>
        </w:trPr>
        <w:tc>
          <w:tcPr>
            <w:tcW w:w="2450" w:type="dxa"/>
            <w:vAlign w:val="center"/>
          </w:tcPr>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w:t>
            </w:r>
            <w:r w:rsidRPr="00844015">
              <w:rPr>
                <w:rFonts w:ascii="華康黑體 Std W3" w:eastAsia="華康黑體 Std W3" w:hAnsi="華康黑體 Std W3"/>
                <w:bCs/>
                <w:sz w:val="20"/>
                <w:szCs w:val="20"/>
              </w:rPr>
              <w:t>/</w:t>
            </w:r>
            <w:r w:rsidRPr="00844015">
              <w:rPr>
                <w:rFonts w:ascii="華康黑體 Std W3" w:eastAsia="華康黑體 Std W3" w:hAnsi="華康黑體 Std W3" w:hint="eastAsia"/>
                <w:bCs/>
                <w:sz w:val="20"/>
                <w:szCs w:val="20"/>
              </w:rPr>
              <w:t>○</w:t>
            </w:r>
          </w:p>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【場次九】</w:t>
            </w:r>
          </w:p>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Cs w:val="22"/>
              </w:rPr>
              <w:t>○○：○○</w:t>
            </w:r>
          </w:p>
        </w:tc>
        <w:tc>
          <w:tcPr>
            <w:tcW w:w="1806" w:type="dxa"/>
            <w:vAlign w:val="center"/>
          </w:tcPr>
          <w:p w:rsidR="00D21778" w:rsidRPr="00844015" w:rsidRDefault="00D21778" w:rsidP="00304199">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認識綜合高中</w:t>
            </w:r>
          </w:p>
        </w:tc>
        <w:tc>
          <w:tcPr>
            <w:tcW w:w="1144" w:type="dxa"/>
            <w:vAlign w:val="center"/>
          </w:tcPr>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○○職校</w:t>
            </w:r>
          </w:p>
        </w:tc>
        <w:tc>
          <w:tcPr>
            <w:tcW w:w="2880" w:type="dxa"/>
            <w:vAlign w:val="center"/>
          </w:tcPr>
          <w:p w:rsidR="00D21778" w:rsidRPr="00844015" w:rsidRDefault="00D21778" w:rsidP="00CC4163">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說明「綜合高中」學制，瞭解普通高中及綜合高中的辦理特色與優勢劣勢，協助學生正確選擇升學路徑。</w:t>
            </w:r>
          </w:p>
        </w:tc>
      </w:tr>
      <w:tr w:rsidR="00D21778" w:rsidRPr="00844015">
        <w:trPr>
          <w:trHeight w:hRule="exact" w:val="1796"/>
        </w:trPr>
        <w:tc>
          <w:tcPr>
            <w:tcW w:w="2450" w:type="dxa"/>
            <w:vAlign w:val="center"/>
          </w:tcPr>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w:t>
            </w:r>
            <w:r w:rsidRPr="00844015">
              <w:rPr>
                <w:rFonts w:ascii="華康黑體 Std W3" w:eastAsia="華康黑體 Std W3" w:hAnsi="華康黑體 Std W3"/>
                <w:bCs/>
                <w:sz w:val="20"/>
                <w:szCs w:val="20"/>
              </w:rPr>
              <w:t>/</w:t>
            </w:r>
            <w:r w:rsidRPr="00844015">
              <w:rPr>
                <w:rFonts w:ascii="華康黑體 Std W3" w:eastAsia="華康黑體 Std W3" w:hAnsi="華康黑體 Std W3" w:hint="eastAsia"/>
                <w:bCs/>
                <w:sz w:val="20"/>
                <w:szCs w:val="20"/>
              </w:rPr>
              <w:t>○</w:t>
            </w:r>
          </w:p>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【場次十】</w:t>
            </w:r>
          </w:p>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Cs w:val="22"/>
              </w:rPr>
              <w:t>○○：○○</w:t>
            </w:r>
          </w:p>
        </w:tc>
        <w:tc>
          <w:tcPr>
            <w:tcW w:w="1806" w:type="dxa"/>
            <w:vAlign w:val="center"/>
          </w:tcPr>
          <w:p w:rsidR="00D21778" w:rsidRPr="00844015" w:rsidRDefault="00D21778" w:rsidP="00304199">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認識綜合高中、職校、五專</w:t>
            </w:r>
          </w:p>
          <w:p w:rsidR="00D21778" w:rsidRPr="00844015" w:rsidRDefault="00D21778" w:rsidP="00304199">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（校友返校座談）</w:t>
            </w:r>
          </w:p>
        </w:tc>
        <w:tc>
          <w:tcPr>
            <w:tcW w:w="1144" w:type="dxa"/>
            <w:vAlign w:val="center"/>
          </w:tcPr>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畢業校友</w:t>
            </w:r>
          </w:p>
        </w:tc>
        <w:tc>
          <w:tcPr>
            <w:tcW w:w="2880" w:type="dxa"/>
            <w:vAlign w:val="center"/>
          </w:tcPr>
          <w:p w:rsidR="00D21778" w:rsidRPr="00844015" w:rsidRDefault="00D21778" w:rsidP="00CC4163">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邀請就讀綜合高中、公立高職、五專之畢業校友，分享選填志願之考量，並介紹就讀類科之特色、課業學習及社團活動等。</w:t>
            </w:r>
          </w:p>
        </w:tc>
      </w:tr>
      <w:tr w:rsidR="00D21778" w:rsidRPr="00844015">
        <w:trPr>
          <w:trHeight w:hRule="exact" w:val="2329"/>
        </w:trPr>
        <w:tc>
          <w:tcPr>
            <w:tcW w:w="2450" w:type="dxa"/>
            <w:tcBorders>
              <w:bottom w:val="single" w:sz="12" w:space="0" w:color="auto"/>
            </w:tcBorders>
            <w:vAlign w:val="center"/>
          </w:tcPr>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w:t>
            </w:r>
            <w:r w:rsidRPr="00844015">
              <w:rPr>
                <w:rFonts w:ascii="華康黑體 Std W3" w:eastAsia="華康黑體 Std W3" w:hAnsi="華康黑體 Std W3"/>
                <w:bCs/>
                <w:sz w:val="20"/>
                <w:szCs w:val="20"/>
              </w:rPr>
              <w:t>/</w:t>
            </w:r>
            <w:r w:rsidRPr="00844015">
              <w:rPr>
                <w:rFonts w:ascii="華康黑體 Std W3" w:eastAsia="華康黑體 Std W3" w:hAnsi="華康黑體 Std W3" w:hint="eastAsia"/>
                <w:bCs/>
                <w:sz w:val="20"/>
                <w:szCs w:val="20"/>
              </w:rPr>
              <w:t>○</w:t>
            </w:r>
          </w:p>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【場次十一】</w:t>
            </w:r>
          </w:p>
          <w:p w:rsidR="00D21778" w:rsidRPr="00844015" w:rsidRDefault="00D21778" w:rsidP="00CC4163">
            <w:pPr>
              <w:pStyle w:val="af7"/>
              <w:spacing w:line="360" w:lineRule="exact"/>
              <w:rPr>
                <w:rFonts w:ascii="華康黑體 Std W3" w:eastAsia="華康黑體 Std W3" w:hAnsi="華康黑體 Std W3"/>
                <w:bCs/>
                <w:sz w:val="20"/>
                <w:szCs w:val="20"/>
              </w:rPr>
            </w:pPr>
            <w:r w:rsidRPr="00844015">
              <w:rPr>
                <w:rFonts w:ascii="華康黑體 Std W3" w:eastAsia="華康黑體 Std W3" w:hAnsi="華康黑體 Std W3" w:hint="eastAsia"/>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Cs w:val="22"/>
              </w:rPr>
              <w:t>○○：○○</w:t>
            </w:r>
          </w:p>
        </w:tc>
        <w:tc>
          <w:tcPr>
            <w:tcW w:w="1806" w:type="dxa"/>
            <w:tcBorders>
              <w:bottom w:val="single" w:sz="12" w:space="0" w:color="auto"/>
            </w:tcBorders>
            <w:vAlign w:val="center"/>
          </w:tcPr>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認識普通高中</w:t>
            </w:r>
          </w:p>
          <w:p w:rsidR="00D21778" w:rsidRPr="00844015" w:rsidRDefault="00D21778" w:rsidP="00CC416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（校友返校座談）</w:t>
            </w:r>
          </w:p>
        </w:tc>
        <w:tc>
          <w:tcPr>
            <w:tcW w:w="1144" w:type="dxa"/>
            <w:tcBorders>
              <w:bottom w:val="single" w:sz="12" w:space="0" w:color="auto"/>
            </w:tcBorders>
            <w:vAlign w:val="center"/>
          </w:tcPr>
          <w:p w:rsidR="00D21778" w:rsidRPr="00844015" w:rsidRDefault="00D21778" w:rsidP="00CC4163">
            <w:pPr>
              <w:pStyle w:val="af7"/>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畢業校友</w:t>
            </w:r>
          </w:p>
        </w:tc>
        <w:tc>
          <w:tcPr>
            <w:tcW w:w="2880" w:type="dxa"/>
            <w:tcBorders>
              <w:bottom w:val="single" w:sz="12" w:space="0" w:color="auto"/>
            </w:tcBorders>
            <w:vAlign w:val="center"/>
          </w:tcPr>
          <w:p w:rsidR="00D21778" w:rsidRPr="00844015" w:rsidRDefault="00D21778" w:rsidP="00CC4163">
            <w:pPr>
              <w:pStyle w:val="af7"/>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邀請就讀○○高中、○○高中、○○高中、○○高中畢業校友，介紹就讀學校之特色、課業學習及社團活動等，並分享個人讀書心得。</w:t>
            </w:r>
          </w:p>
        </w:tc>
      </w:tr>
    </w:tbl>
    <w:p w:rsidR="00D21778" w:rsidRPr="00844015" w:rsidRDefault="00D21778" w:rsidP="004D3D6A">
      <w:pPr>
        <w:spacing w:line="440" w:lineRule="exact"/>
        <w:ind w:rightChars="-75" w:right="-18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五、辦理方式</w:t>
      </w:r>
    </w:p>
    <w:p w:rsidR="00D21778" w:rsidRPr="00844015" w:rsidRDefault="00D21778" w:rsidP="004D3D6A">
      <w:pPr>
        <w:spacing w:line="440" w:lineRule="exact"/>
        <w:ind w:leftChars="100" w:left="900" w:rightChars="-75" w:right="-18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（一）利用小型講座方式，針對職群類科及學制進路做深入介紹，並使學生有充份提問機會。</w:t>
      </w:r>
    </w:p>
    <w:p w:rsidR="00D21778" w:rsidRPr="00844015" w:rsidRDefault="00D21778" w:rsidP="004D3D6A">
      <w:pPr>
        <w:spacing w:line="440" w:lineRule="exact"/>
        <w:ind w:leftChars="100" w:left="900" w:rightChars="-75" w:right="-18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（二）參加學生可採自由報名（需經導師核章同意）或由導師、輔導教師推薦，各班報名表於○月○日前交回輔導處（室）資料組以利彙整。</w:t>
      </w:r>
    </w:p>
    <w:p w:rsidR="00D21778" w:rsidRPr="00844015" w:rsidRDefault="00D21778" w:rsidP="004D3D6A">
      <w:pPr>
        <w:spacing w:line="440" w:lineRule="exact"/>
        <w:ind w:rightChars="-75" w:right="-180"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（三）本學期初家長日發送書面資料知會</w:t>
      </w:r>
      <w:r w:rsidR="00303DEA"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年級學生家長，鼓勵家長參與。</w:t>
      </w:r>
    </w:p>
    <w:p w:rsidR="00D21778" w:rsidRPr="00844015" w:rsidRDefault="00D21778" w:rsidP="004D3D6A">
      <w:pPr>
        <w:spacing w:line="440" w:lineRule="exact"/>
        <w:ind w:left="1540" w:hangingChars="700" w:hanging="15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六、經費來源及概算</w:t>
      </w:r>
    </w:p>
    <w:p w:rsidR="00D21778" w:rsidRPr="00844015" w:rsidRDefault="00D21778" w:rsidP="004D3D6A">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補助款、學校預算經費及自籌經費、家長會補助等。</w:t>
      </w:r>
    </w:p>
    <w:p w:rsidR="00D21778" w:rsidRPr="00844015" w:rsidRDefault="00D21778" w:rsidP="004D3D6A">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4D3D6A">
      <w:pPr>
        <w:spacing w:line="440" w:lineRule="exact"/>
        <w:ind w:left="440" w:hangingChars="200" w:hanging="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七、本計畫經輔導處（室）務會議</w:t>
      </w:r>
      <w:r w:rsidRPr="00844015">
        <w:rPr>
          <w:rFonts w:ascii="華康黑體 Std W3" w:eastAsia="華康黑體 Std W3" w:hAnsi="華康黑體 Std W3" w:cs="細明體" w:hint="eastAsia"/>
          <w:sz w:val="22"/>
          <w:szCs w:val="22"/>
        </w:rPr>
        <w:t>討論，</w:t>
      </w:r>
      <w:r w:rsidRPr="00844015">
        <w:rPr>
          <w:rFonts w:ascii="華康黑體 Std W3" w:eastAsia="華康黑體 Std W3" w:hAnsi="華康黑體 Std W3" w:hint="eastAsia"/>
          <w:sz w:val="22"/>
          <w:szCs w:val="22"/>
        </w:rPr>
        <w:t>陳校長核可後實施，修正時亦同。</w:t>
      </w:r>
    </w:p>
    <w:p w:rsidR="00D21778" w:rsidRPr="00844015" w:rsidRDefault="00D21778" w:rsidP="004D3D6A">
      <w:pPr>
        <w:adjustRightInd w:val="0"/>
        <w:snapToGrid w:val="0"/>
        <w:spacing w:after="240" w:line="520" w:lineRule="exact"/>
        <w:jc w:val="right"/>
        <w:rPr>
          <w:rFonts w:ascii="華康黑體 Std W3" w:eastAsia="華康黑體 Std W3" w:hAnsi="華康黑體 Std W3"/>
          <w:b/>
          <w:sz w:val="32"/>
          <w:szCs w:val="32"/>
          <w:bdr w:val="single" w:sz="4" w:space="0" w:color="auto"/>
        </w:rPr>
      </w:pPr>
      <w:bookmarkStart w:id="23" w:name="_Toc285006757"/>
    </w:p>
    <w:p w:rsidR="00D21778" w:rsidRPr="00844015" w:rsidRDefault="00D21778" w:rsidP="004D3D6A">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922A7A">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bookmarkEnd w:id="23"/>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-03-2</w:t>
      </w:r>
      <w:r w:rsidR="00E34965" w:rsidRPr="00844015">
        <w:rPr>
          <w:rFonts w:ascii="華康黑體 Std W3" w:eastAsia="華康黑體 Std W3" w:hAnsi="華康黑體 Std W3" w:hint="eastAsia"/>
          <w:b/>
          <w:sz w:val="32"/>
          <w:szCs w:val="32"/>
          <w:bdr w:val="single" w:sz="4" w:space="0" w:color="auto"/>
        </w:rPr>
        <w:t>1</w:t>
      </w:r>
    </w:p>
    <w:p w:rsidR="00D21778" w:rsidRPr="00844015" w:rsidRDefault="00D21778" w:rsidP="000833F4">
      <w:pPr>
        <w:adjustRightInd w:val="0"/>
        <w:snapToGrid w:val="0"/>
        <w:spacing w:after="240" w:line="520" w:lineRule="exact"/>
        <w:ind w:leftChars="-375" w:left="-900" w:rightChars="-147" w:right="-353" w:firstLineChars="164" w:firstLine="525"/>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922A7A">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－辦理國中技藝教育課程工作計畫</w:t>
      </w:r>
    </w:p>
    <w:p w:rsidR="00D21778" w:rsidRPr="00844015" w:rsidRDefault="00D21778" w:rsidP="00922A7A">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D21778" w:rsidP="00922A7A">
      <w:pPr>
        <w:spacing w:line="440" w:lineRule="exact"/>
        <w:ind w:leftChars="100" w:left="1151" w:hangingChars="414" w:hanging="911"/>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354756" w:rsidP="00C673C5">
      <w:pPr>
        <w:spacing w:line="440" w:lineRule="exact"/>
        <w:ind w:leftChars="100" w:left="1151" w:hangingChars="414" w:hanging="911"/>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C673C5" w:rsidRPr="00844015">
        <w:rPr>
          <w:rFonts w:ascii="華康黑體 Std W3" w:eastAsia="華康黑體 Std W3" w:hAnsi="華康黑體 Std W3" w:hint="eastAsia"/>
          <w:sz w:val="22"/>
          <w:szCs w:val="22"/>
        </w:rPr>
        <w:t>技術及職業教育法。</w:t>
      </w:r>
    </w:p>
    <w:p w:rsidR="00D21778" w:rsidRPr="00844015" w:rsidRDefault="00354756" w:rsidP="00922A7A">
      <w:pPr>
        <w:spacing w:line="440" w:lineRule="exact"/>
        <w:ind w:leftChars="100" w:left="1151"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w:t>
      </w:r>
      <w:r w:rsidR="00BA38B8" w:rsidRPr="00844015">
        <w:rPr>
          <w:rFonts w:ascii="華康黑體 Std W3" w:eastAsia="華康黑體 Std W3" w:hAnsi="華康黑體 Std W3" w:hint="eastAsia"/>
          <w:sz w:val="22"/>
          <w:szCs w:val="22"/>
        </w:rPr>
        <w:t>國民中學技藝教育實施辦法</w:t>
      </w:r>
      <w:r w:rsidR="00D21778" w:rsidRPr="00844015">
        <w:rPr>
          <w:rFonts w:ascii="華康黑體 Std W3" w:eastAsia="華康黑體 Std W3" w:hAnsi="華康黑體 Std W3" w:hint="eastAsia"/>
          <w:sz w:val="22"/>
          <w:szCs w:val="22"/>
        </w:rPr>
        <w:t>。</w:t>
      </w:r>
    </w:p>
    <w:p w:rsidR="00D21778" w:rsidRPr="00844015" w:rsidRDefault="00354756" w:rsidP="00922A7A">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D21778"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D21778" w:rsidRPr="00844015">
        <w:rPr>
          <w:rFonts w:ascii="華康黑體 Std W3" w:eastAsia="華康黑體 Std W3" w:hAnsi="華康黑體 Std W3" w:hint="eastAsia"/>
          <w:sz w:val="22"/>
          <w:szCs w:val="22"/>
        </w:rPr>
        <w:t>。</w:t>
      </w:r>
    </w:p>
    <w:p w:rsidR="00D21778" w:rsidRPr="00844015" w:rsidRDefault="00354756" w:rsidP="00922A7A">
      <w:pPr>
        <w:spacing w:line="440" w:lineRule="exact"/>
        <w:ind w:leftChars="100" w:left="900" w:hangingChars="300" w:hanging="6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w:t>
      </w:r>
      <w:r w:rsidR="003C2449"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B26368">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B26368">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（一）培養學生生涯發展之基本能力。</w:t>
      </w:r>
    </w:p>
    <w:p w:rsidR="00D21778" w:rsidRPr="00844015" w:rsidRDefault="00D21778" w:rsidP="00B26368">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（二）透過職群實作，加深對未來生涯之試探。</w:t>
      </w:r>
    </w:p>
    <w:p w:rsidR="00D21778" w:rsidRPr="00844015" w:rsidRDefault="00D21778" w:rsidP="00B26368">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（三）培養自我發展、創造思考及適應變遷的能力。</w:t>
      </w:r>
    </w:p>
    <w:p w:rsidR="00D21778" w:rsidRPr="00844015" w:rsidRDefault="00D21778" w:rsidP="00B26368">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（四）建立正確的生涯價值觀，奠定生涯準備的基礎。</w:t>
      </w:r>
    </w:p>
    <w:p w:rsidR="00D21778" w:rsidRPr="00844015" w:rsidRDefault="00D21778" w:rsidP="00B26368">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w:t>
      </w:r>
    </w:p>
    <w:p w:rsidR="00D21778" w:rsidRPr="00844015" w:rsidRDefault="00D21778" w:rsidP="00B26368">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（一）主辦單位：輔導處（室）。</w:t>
      </w:r>
    </w:p>
    <w:p w:rsidR="00D21778" w:rsidRPr="00844015" w:rsidRDefault="00D21778" w:rsidP="00B26368">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（二）協辦單位：教務處、學務處、總務處、導師。</w:t>
      </w:r>
    </w:p>
    <w:p w:rsidR="00D21778" w:rsidRPr="00844015" w:rsidRDefault="00D21778" w:rsidP="00B26368">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四、辦理時程：全學年</w:t>
      </w:r>
    </w:p>
    <w:p w:rsidR="00D21778" w:rsidRPr="00844015" w:rsidRDefault="00D21778" w:rsidP="00B26368">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五、辦理內容</w:t>
      </w:r>
    </w:p>
    <w:p w:rsidR="00D21778" w:rsidRPr="00844015" w:rsidRDefault="00D21778" w:rsidP="00B26368">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（一）成立技藝教育學生遴薦及輔導會（簡稱遴輔會）（遴輔會應包含各類人員代表</w:t>
      </w:r>
      <w:r w:rsidRPr="00844015">
        <w:rPr>
          <w:rFonts w:ascii="華康黑體 Std W3" w:eastAsia="華康黑體 Std W3" w:hAnsi="華康黑體 Std W3"/>
          <w:sz w:val="22"/>
          <w:szCs w:val="22"/>
        </w:rPr>
        <w:t>7</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2"/>
          <w:szCs w:val="22"/>
        </w:rPr>
        <w:t>15</w:t>
      </w:r>
      <w:r w:rsidRPr="00844015">
        <w:rPr>
          <w:rFonts w:ascii="華康黑體 Std W3" w:eastAsia="華康黑體 Std W3" w:hAnsi="華康黑體 Std W3" w:hint="eastAsia"/>
          <w:sz w:val="22"/>
          <w:szCs w:val="22"/>
        </w:rPr>
        <w:t>人，依各校組織表列）</w:t>
      </w:r>
      <w:r w:rsidR="00D16C81" w:rsidRPr="00844015">
        <w:rPr>
          <w:rFonts w:ascii="華康黑體 Std W3" w:eastAsia="華康黑體 Std W3" w:hAnsi="華康黑體 Std W3" w:hint="eastAsia"/>
          <w:sz w:val="22"/>
          <w:szCs w:val="22"/>
        </w:rPr>
        <w:t>:</w:t>
      </w:r>
    </w:p>
    <w:p w:rsidR="00D21778" w:rsidRPr="00844015" w:rsidRDefault="00D21778" w:rsidP="00B26368">
      <w:pPr>
        <w:spacing w:line="440" w:lineRule="exact"/>
        <w:ind w:left="900" w:hangingChars="409" w:hanging="90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1.</w:t>
      </w:r>
      <w:r w:rsidRPr="00844015">
        <w:rPr>
          <w:rFonts w:ascii="華康黑體 Std W3" w:eastAsia="華康黑體 Std W3" w:hAnsi="華康黑體 Std W3" w:hint="eastAsia"/>
          <w:sz w:val="22"/>
          <w:szCs w:val="22"/>
        </w:rPr>
        <w:t>遴輔會組織及執掌</w:t>
      </w:r>
    </w:p>
    <w:tbl>
      <w:tblPr>
        <w:tblW w:w="79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390"/>
        <w:gridCol w:w="1260"/>
        <w:gridCol w:w="3206"/>
        <w:gridCol w:w="2083"/>
      </w:tblGrid>
      <w:tr w:rsidR="00D21778" w:rsidRPr="00844015">
        <w:trPr>
          <w:jc w:val="center"/>
        </w:trPr>
        <w:tc>
          <w:tcPr>
            <w:tcW w:w="1390" w:type="dxa"/>
            <w:tcBorders>
              <w:top w:val="single" w:sz="12" w:space="0" w:color="auto"/>
              <w:bottom w:val="single" w:sz="12" w:space="0" w:color="auto"/>
            </w:tcBorders>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職稱</w:t>
            </w:r>
          </w:p>
        </w:tc>
        <w:tc>
          <w:tcPr>
            <w:tcW w:w="1260" w:type="dxa"/>
            <w:tcBorders>
              <w:top w:val="single" w:sz="12" w:space="0" w:color="auto"/>
              <w:bottom w:val="single" w:sz="12" w:space="0" w:color="auto"/>
            </w:tcBorders>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姓名</w:t>
            </w:r>
          </w:p>
        </w:tc>
        <w:tc>
          <w:tcPr>
            <w:tcW w:w="3206" w:type="dxa"/>
            <w:tcBorders>
              <w:top w:val="single" w:sz="12" w:space="0" w:color="auto"/>
              <w:bottom w:val="single" w:sz="12" w:space="0" w:color="auto"/>
            </w:tcBorders>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執掌</w:t>
            </w:r>
          </w:p>
        </w:tc>
        <w:tc>
          <w:tcPr>
            <w:tcW w:w="2083" w:type="dxa"/>
            <w:tcBorders>
              <w:top w:val="single" w:sz="12" w:space="0" w:color="auto"/>
              <w:bottom w:val="single" w:sz="12" w:space="0" w:color="auto"/>
            </w:tcBorders>
          </w:tcPr>
          <w:p w:rsidR="00D21778" w:rsidRPr="00844015" w:rsidRDefault="00D21778" w:rsidP="00234F1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trPr>
          <w:jc w:val="center"/>
        </w:trPr>
        <w:tc>
          <w:tcPr>
            <w:tcW w:w="1390" w:type="dxa"/>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召集人</w:t>
            </w:r>
          </w:p>
        </w:tc>
        <w:tc>
          <w:tcPr>
            <w:tcW w:w="1260" w:type="dxa"/>
            <w:tcBorders>
              <w:top w:val="single" w:sz="12" w:space="0" w:color="auto"/>
            </w:tcBorders>
            <w:vAlign w:val="center"/>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tcBorders>
              <w:top w:val="single" w:sz="12" w:space="0" w:color="auto"/>
            </w:tcBorders>
          </w:tcPr>
          <w:p w:rsidR="00D21778" w:rsidRPr="00844015" w:rsidRDefault="00D21778" w:rsidP="00234F1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督導辦理技藝教育課程</w:t>
            </w:r>
          </w:p>
        </w:tc>
        <w:tc>
          <w:tcPr>
            <w:tcW w:w="2083" w:type="dxa"/>
            <w:tcBorders>
              <w:top w:val="single" w:sz="12" w:space="0" w:color="auto"/>
            </w:tcBorders>
            <w:vAlign w:val="center"/>
          </w:tcPr>
          <w:p w:rsidR="00D21778" w:rsidRPr="00844015" w:rsidRDefault="00D21778" w:rsidP="00234F1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校長</w:t>
            </w:r>
          </w:p>
        </w:tc>
      </w:tr>
      <w:tr w:rsidR="00D21778" w:rsidRPr="00844015">
        <w:trPr>
          <w:jc w:val="center"/>
        </w:trPr>
        <w:tc>
          <w:tcPr>
            <w:tcW w:w="139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執行秘書</w:t>
            </w:r>
          </w:p>
        </w:tc>
        <w:tc>
          <w:tcPr>
            <w:tcW w:w="126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tcPr>
          <w:p w:rsidR="00D21778" w:rsidRPr="00844015" w:rsidRDefault="00D21778" w:rsidP="00234F1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策劃技藝教育課程之實施</w:t>
            </w:r>
          </w:p>
        </w:tc>
        <w:tc>
          <w:tcPr>
            <w:tcW w:w="2083" w:type="dxa"/>
          </w:tcPr>
          <w:p w:rsidR="00D21778" w:rsidRPr="00844015" w:rsidRDefault="00D21778" w:rsidP="00234F1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輔導主任</w:t>
            </w:r>
          </w:p>
        </w:tc>
      </w:tr>
      <w:tr w:rsidR="00D21778" w:rsidRPr="00844015">
        <w:trPr>
          <w:jc w:val="center"/>
        </w:trPr>
        <w:tc>
          <w:tcPr>
            <w:tcW w:w="139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委員</w:t>
            </w:r>
          </w:p>
        </w:tc>
        <w:tc>
          <w:tcPr>
            <w:tcW w:w="126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vMerge w:val="restart"/>
          </w:tcPr>
          <w:p w:rsidR="00D21778" w:rsidRPr="00844015" w:rsidRDefault="00D21778" w:rsidP="00234F1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計畫執行進度控管</w:t>
            </w:r>
          </w:p>
          <w:p w:rsidR="00D21778" w:rsidRPr="00844015" w:rsidRDefault="00D21778" w:rsidP="00234F1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行政業務協調及配合</w:t>
            </w:r>
          </w:p>
          <w:p w:rsidR="00D21778" w:rsidRPr="00844015" w:rsidRDefault="00D21778" w:rsidP="00234F1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課程及活動策劃及執行</w:t>
            </w:r>
          </w:p>
        </w:tc>
        <w:tc>
          <w:tcPr>
            <w:tcW w:w="2083" w:type="dxa"/>
          </w:tcPr>
          <w:p w:rsidR="00D21778" w:rsidRPr="00844015" w:rsidRDefault="00D21778" w:rsidP="00234F1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行政代表</w:t>
            </w:r>
          </w:p>
        </w:tc>
      </w:tr>
      <w:tr w:rsidR="00D21778" w:rsidRPr="00844015">
        <w:trPr>
          <w:jc w:val="center"/>
        </w:trPr>
        <w:tc>
          <w:tcPr>
            <w:tcW w:w="139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委員</w:t>
            </w:r>
          </w:p>
        </w:tc>
        <w:tc>
          <w:tcPr>
            <w:tcW w:w="126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vMerge/>
          </w:tcPr>
          <w:p w:rsidR="00D21778" w:rsidRPr="00844015" w:rsidRDefault="00D21778" w:rsidP="00234F13">
            <w:pPr>
              <w:spacing w:line="360" w:lineRule="exact"/>
              <w:jc w:val="both"/>
              <w:rPr>
                <w:rFonts w:ascii="華康黑體 Std W3" w:eastAsia="華康黑體 Std W3" w:hAnsi="華康黑體 Std W3"/>
                <w:sz w:val="20"/>
                <w:szCs w:val="20"/>
              </w:rPr>
            </w:pPr>
          </w:p>
        </w:tc>
        <w:tc>
          <w:tcPr>
            <w:tcW w:w="2083" w:type="dxa"/>
          </w:tcPr>
          <w:p w:rsidR="00D21778" w:rsidRPr="00844015" w:rsidRDefault="00D21778" w:rsidP="00234F13">
            <w:r w:rsidRPr="00844015">
              <w:rPr>
                <w:rFonts w:ascii="華康黑體 Std W3" w:eastAsia="華康黑體 Std W3" w:hAnsi="華康黑體 Std W3" w:hint="eastAsia"/>
                <w:sz w:val="20"/>
                <w:szCs w:val="20"/>
              </w:rPr>
              <w:t>行政代表</w:t>
            </w:r>
          </w:p>
        </w:tc>
      </w:tr>
      <w:tr w:rsidR="00D21778" w:rsidRPr="00844015">
        <w:trPr>
          <w:jc w:val="center"/>
        </w:trPr>
        <w:tc>
          <w:tcPr>
            <w:tcW w:w="139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委員</w:t>
            </w:r>
          </w:p>
        </w:tc>
        <w:tc>
          <w:tcPr>
            <w:tcW w:w="126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vMerge/>
          </w:tcPr>
          <w:p w:rsidR="00D21778" w:rsidRPr="00844015" w:rsidRDefault="00D21778" w:rsidP="00234F13">
            <w:pPr>
              <w:spacing w:line="360" w:lineRule="exact"/>
              <w:jc w:val="both"/>
              <w:rPr>
                <w:rFonts w:ascii="華康黑體 Std W3" w:eastAsia="華康黑體 Std W3" w:hAnsi="華康黑體 Std W3"/>
                <w:sz w:val="20"/>
                <w:szCs w:val="20"/>
              </w:rPr>
            </w:pPr>
          </w:p>
        </w:tc>
        <w:tc>
          <w:tcPr>
            <w:tcW w:w="2083" w:type="dxa"/>
          </w:tcPr>
          <w:p w:rsidR="00D21778" w:rsidRPr="00844015" w:rsidRDefault="00D21778" w:rsidP="00234F13">
            <w:r w:rsidRPr="00844015">
              <w:rPr>
                <w:rFonts w:ascii="華康黑體 Std W3" w:eastAsia="華康黑體 Std W3" w:hAnsi="華康黑體 Std W3" w:hint="eastAsia"/>
                <w:sz w:val="20"/>
                <w:szCs w:val="20"/>
              </w:rPr>
              <w:t>行政代表</w:t>
            </w:r>
          </w:p>
        </w:tc>
      </w:tr>
      <w:tr w:rsidR="00D21778" w:rsidRPr="00844015">
        <w:trPr>
          <w:trHeight w:val="280"/>
          <w:jc w:val="center"/>
        </w:trPr>
        <w:tc>
          <w:tcPr>
            <w:tcW w:w="139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委員</w:t>
            </w:r>
          </w:p>
        </w:tc>
        <w:tc>
          <w:tcPr>
            <w:tcW w:w="126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vMerge/>
          </w:tcPr>
          <w:p w:rsidR="00D21778" w:rsidRPr="00844015" w:rsidRDefault="00D21778" w:rsidP="00234F13">
            <w:pPr>
              <w:spacing w:line="360" w:lineRule="exact"/>
              <w:jc w:val="both"/>
              <w:rPr>
                <w:rFonts w:ascii="華康黑體 Std W3" w:eastAsia="華康黑體 Std W3" w:hAnsi="華康黑體 Std W3"/>
                <w:sz w:val="20"/>
                <w:szCs w:val="20"/>
              </w:rPr>
            </w:pPr>
          </w:p>
        </w:tc>
        <w:tc>
          <w:tcPr>
            <w:tcW w:w="2083" w:type="dxa"/>
          </w:tcPr>
          <w:p w:rsidR="00D21778" w:rsidRPr="00844015" w:rsidRDefault="00D21778" w:rsidP="00234F13">
            <w:r w:rsidRPr="00844015">
              <w:rPr>
                <w:rFonts w:ascii="華康黑體 Std W3" w:eastAsia="華康黑體 Std W3" w:hAnsi="華康黑體 Std W3" w:hint="eastAsia"/>
                <w:sz w:val="20"/>
                <w:szCs w:val="20"/>
              </w:rPr>
              <w:t>行政代表</w:t>
            </w:r>
          </w:p>
        </w:tc>
      </w:tr>
      <w:tr w:rsidR="00D21778" w:rsidRPr="00844015">
        <w:trPr>
          <w:jc w:val="center"/>
        </w:trPr>
        <w:tc>
          <w:tcPr>
            <w:tcW w:w="139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委員</w:t>
            </w:r>
          </w:p>
        </w:tc>
        <w:tc>
          <w:tcPr>
            <w:tcW w:w="126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vMerge w:val="restart"/>
          </w:tcPr>
          <w:p w:rsidR="00D21778" w:rsidRPr="00844015" w:rsidRDefault="00D21778" w:rsidP="00234F13">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協助導師及任課教師瞭解技藝教育相關事宜</w:t>
            </w:r>
          </w:p>
          <w:p w:rsidR="00D21778" w:rsidRPr="00844015" w:rsidRDefault="00D21778" w:rsidP="00234F1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提供學生遴輔相關資料</w:t>
            </w:r>
          </w:p>
        </w:tc>
        <w:tc>
          <w:tcPr>
            <w:tcW w:w="2083" w:type="dxa"/>
          </w:tcPr>
          <w:p w:rsidR="00D21778" w:rsidRPr="00844015" w:rsidRDefault="00D21778" w:rsidP="00234F13">
            <w:pP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輔導教師</w:t>
            </w:r>
          </w:p>
        </w:tc>
      </w:tr>
      <w:tr w:rsidR="00D21778" w:rsidRPr="00844015">
        <w:trPr>
          <w:jc w:val="center"/>
        </w:trPr>
        <w:tc>
          <w:tcPr>
            <w:tcW w:w="139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委員</w:t>
            </w:r>
          </w:p>
        </w:tc>
        <w:tc>
          <w:tcPr>
            <w:tcW w:w="126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vMerge/>
          </w:tcPr>
          <w:p w:rsidR="00D21778" w:rsidRPr="00844015" w:rsidRDefault="00D21778" w:rsidP="00234F13">
            <w:pPr>
              <w:spacing w:line="360" w:lineRule="exact"/>
              <w:jc w:val="both"/>
              <w:rPr>
                <w:rFonts w:ascii="華康黑體 Std W3" w:eastAsia="華康黑體 Std W3" w:hAnsi="華康黑體 Std W3"/>
                <w:sz w:val="20"/>
                <w:szCs w:val="20"/>
              </w:rPr>
            </w:pPr>
          </w:p>
        </w:tc>
        <w:tc>
          <w:tcPr>
            <w:tcW w:w="2083" w:type="dxa"/>
          </w:tcPr>
          <w:p w:rsidR="00D21778" w:rsidRPr="00844015" w:rsidRDefault="00D21778" w:rsidP="00234F13">
            <w:pP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教師代表（含導師）</w:t>
            </w:r>
          </w:p>
        </w:tc>
      </w:tr>
      <w:tr w:rsidR="00D21778" w:rsidRPr="00844015">
        <w:trPr>
          <w:jc w:val="center"/>
        </w:trPr>
        <w:tc>
          <w:tcPr>
            <w:tcW w:w="139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委員</w:t>
            </w:r>
          </w:p>
        </w:tc>
        <w:tc>
          <w:tcPr>
            <w:tcW w:w="126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vMerge/>
          </w:tcPr>
          <w:p w:rsidR="00D21778" w:rsidRPr="00844015" w:rsidRDefault="00D21778" w:rsidP="00234F13">
            <w:pPr>
              <w:spacing w:line="360" w:lineRule="exact"/>
              <w:jc w:val="both"/>
              <w:rPr>
                <w:rFonts w:ascii="華康黑體 Std W3" w:eastAsia="華康黑體 Std W3" w:hAnsi="華康黑體 Std W3"/>
                <w:sz w:val="20"/>
                <w:szCs w:val="20"/>
              </w:rPr>
            </w:pPr>
          </w:p>
        </w:tc>
        <w:tc>
          <w:tcPr>
            <w:tcW w:w="2083" w:type="dxa"/>
          </w:tcPr>
          <w:p w:rsidR="00D21778" w:rsidRPr="00844015" w:rsidRDefault="00D21778" w:rsidP="00234F13">
            <w:r w:rsidRPr="00844015">
              <w:rPr>
                <w:rFonts w:ascii="華康黑體 Std W3" w:eastAsia="華康黑體 Std W3" w:hAnsi="華康黑體 Std W3" w:hint="eastAsia"/>
                <w:sz w:val="20"/>
                <w:szCs w:val="20"/>
              </w:rPr>
              <w:t>教師代表（含導師）</w:t>
            </w:r>
          </w:p>
        </w:tc>
      </w:tr>
      <w:tr w:rsidR="00D21778" w:rsidRPr="00844015">
        <w:trPr>
          <w:jc w:val="center"/>
        </w:trPr>
        <w:tc>
          <w:tcPr>
            <w:tcW w:w="139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委員</w:t>
            </w:r>
          </w:p>
        </w:tc>
        <w:tc>
          <w:tcPr>
            <w:tcW w:w="126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vMerge/>
          </w:tcPr>
          <w:p w:rsidR="00D21778" w:rsidRPr="00844015" w:rsidRDefault="00D21778" w:rsidP="00234F13">
            <w:pPr>
              <w:spacing w:line="360" w:lineRule="exact"/>
              <w:jc w:val="both"/>
              <w:rPr>
                <w:rFonts w:ascii="華康黑體 Std W3" w:eastAsia="華康黑體 Std W3" w:hAnsi="華康黑體 Std W3"/>
                <w:sz w:val="20"/>
                <w:szCs w:val="20"/>
              </w:rPr>
            </w:pPr>
          </w:p>
        </w:tc>
        <w:tc>
          <w:tcPr>
            <w:tcW w:w="2083" w:type="dxa"/>
          </w:tcPr>
          <w:p w:rsidR="00D21778" w:rsidRPr="00844015" w:rsidRDefault="00D21778" w:rsidP="00234F1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教師代表（含導師）</w:t>
            </w:r>
          </w:p>
        </w:tc>
      </w:tr>
      <w:tr w:rsidR="00D21778" w:rsidRPr="00844015">
        <w:trPr>
          <w:jc w:val="center"/>
        </w:trPr>
        <w:tc>
          <w:tcPr>
            <w:tcW w:w="139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委員</w:t>
            </w:r>
          </w:p>
        </w:tc>
        <w:tc>
          <w:tcPr>
            <w:tcW w:w="126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vMerge/>
            <w:tcBorders>
              <w:bottom w:val="single" w:sz="4" w:space="0" w:color="auto"/>
            </w:tcBorders>
          </w:tcPr>
          <w:p w:rsidR="00D21778" w:rsidRPr="00844015" w:rsidRDefault="00D21778" w:rsidP="00234F13">
            <w:pPr>
              <w:spacing w:line="360" w:lineRule="exact"/>
              <w:jc w:val="both"/>
              <w:rPr>
                <w:rFonts w:ascii="華康黑體 Std W3" w:eastAsia="華康黑體 Std W3" w:hAnsi="華康黑體 Std W3"/>
                <w:sz w:val="20"/>
                <w:szCs w:val="20"/>
              </w:rPr>
            </w:pPr>
          </w:p>
        </w:tc>
        <w:tc>
          <w:tcPr>
            <w:tcW w:w="2083" w:type="dxa"/>
          </w:tcPr>
          <w:p w:rsidR="00D21778" w:rsidRPr="00844015" w:rsidRDefault="00D21778" w:rsidP="00234F1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教師代表（含導師）</w:t>
            </w:r>
          </w:p>
        </w:tc>
      </w:tr>
      <w:tr w:rsidR="00D21778" w:rsidRPr="00844015">
        <w:trPr>
          <w:jc w:val="center"/>
        </w:trPr>
        <w:tc>
          <w:tcPr>
            <w:tcW w:w="139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委員</w:t>
            </w:r>
          </w:p>
        </w:tc>
        <w:tc>
          <w:tcPr>
            <w:tcW w:w="126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tcBorders>
              <w:top w:val="single" w:sz="4" w:space="0" w:color="auto"/>
            </w:tcBorders>
          </w:tcPr>
          <w:p w:rsidR="00D21778" w:rsidRPr="00844015" w:rsidRDefault="00D21778" w:rsidP="00234F1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協助辦理遴輔相關事宜</w:t>
            </w:r>
          </w:p>
        </w:tc>
        <w:tc>
          <w:tcPr>
            <w:tcW w:w="2083" w:type="dxa"/>
          </w:tcPr>
          <w:p w:rsidR="00D21778" w:rsidRPr="00844015" w:rsidRDefault="00D21778" w:rsidP="00234F1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家長代表</w:t>
            </w:r>
          </w:p>
        </w:tc>
      </w:tr>
      <w:tr w:rsidR="00D21778" w:rsidRPr="00844015">
        <w:trPr>
          <w:jc w:val="center"/>
        </w:trPr>
        <w:tc>
          <w:tcPr>
            <w:tcW w:w="139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委員</w:t>
            </w:r>
          </w:p>
        </w:tc>
        <w:tc>
          <w:tcPr>
            <w:tcW w:w="126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tcPr>
          <w:p w:rsidR="00D21778" w:rsidRPr="00844015" w:rsidRDefault="00D21778" w:rsidP="00234F1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協助辦理遴輔相關事宜</w:t>
            </w:r>
          </w:p>
        </w:tc>
        <w:tc>
          <w:tcPr>
            <w:tcW w:w="2083" w:type="dxa"/>
          </w:tcPr>
          <w:p w:rsidR="00D21778" w:rsidRPr="00844015" w:rsidRDefault="00D21778" w:rsidP="00234F1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家長代表</w:t>
            </w:r>
          </w:p>
        </w:tc>
      </w:tr>
      <w:tr w:rsidR="00D21778" w:rsidRPr="00844015">
        <w:trPr>
          <w:jc w:val="center"/>
        </w:trPr>
        <w:tc>
          <w:tcPr>
            <w:tcW w:w="139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委員</w:t>
            </w:r>
          </w:p>
        </w:tc>
        <w:tc>
          <w:tcPr>
            <w:tcW w:w="1260" w:type="dxa"/>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tcPr>
          <w:p w:rsidR="00D21778" w:rsidRPr="00844015" w:rsidRDefault="00D21778" w:rsidP="00234F1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協助辦理遴輔相關事宜</w:t>
            </w:r>
          </w:p>
        </w:tc>
        <w:tc>
          <w:tcPr>
            <w:tcW w:w="2083" w:type="dxa"/>
          </w:tcPr>
          <w:p w:rsidR="00D21778" w:rsidRPr="00844015" w:rsidRDefault="00D21778" w:rsidP="00234F1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合作學校代表</w:t>
            </w:r>
          </w:p>
        </w:tc>
      </w:tr>
      <w:tr w:rsidR="00D21778" w:rsidRPr="00844015">
        <w:trPr>
          <w:jc w:val="center"/>
        </w:trPr>
        <w:tc>
          <w:tcPr>
            <w:tcW w:w="1390" w:type="dxa"/>
            <w:tcBorders>
              <w:bottom w:val="single" w:sz="12" w:space="0" w:color="auto"/>
            </w:tcBorders>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委員</w:t>
            </w:r>
          </w:p>
        </w:tc>
        <w:tc>
          <w:tcPr>
            <w:tcW w:w="1260" w:type="dxa"/>
            <w:tcBorders>
              <w:bottom w:val="single" w:sz="12" w:space="0" w:color="auto"/>
            </w:tcBorders>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206" w:type="dxa"/>
            <w:tcBorders>
              <w:bottom w:val="single" w:sz="12" w:space="0" w:color="auto"/>
            </w:tcBorders>
          </w:tcPr>
          <w:p w:rsidR="00D21778" w:rsidRPr="00844015" w:rsidRDefault="00D21778" w:rsidP="00234F13">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協助辦理遴輔相關事宜</w:t>
            </w:r>
          </w:p>
        </w:tc>
        <w:tc>
          <w:tcPr>
            <w:tcW w:w="2083" w:type="dxa"/>
            <w:tcBorders>
              <w:bottom w:val="single" w:sz="12" w:space="0" w:color="auto"/>
            </w:tcBorders>
          </w:tcPr>
          <w:p w:rsidR="00D21778" w:rsidRPr="00844015" w:rsidRDefault="00D21778" w:rsidP="00234F1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合作學校代表</w:t>
            </w:r>
          </w:p>
        </w:tc>
      </w:tr>
    </w:tbl>
    <w:p w:rsidR="00D21778" w:rsidRPr="00844015" w:rsidRDefault="00D21778" w:rsidP="00304199">
      <w:pPr>
        <w:spacing w:line="440" w:lineRule="exact"/>
        <w:ind w:left="937" w:hangingChars="426" w:hanging="937"/>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2.</w:t>
      </w:r>
      <w:r w:rsidRPr="00844015">
        <w:rPr>
          <w:rFonts w:ascii="華康黑體 Std W3" w:eastAsia="華康黑體 Std W3" w:hAnsi="華康黑體 Std W3" w:hint="eastAsia"/>
          <w:sz w:val="22"/>
          <w:szCs w:val="22"/>
        </w:rPr>
        <w:t>推薦學生參加遴選之班級導師，若非遴輔委員，可邀請列席提供意見，惟不參與最後決議。</w:t>
      </w:r>
    </w:p>
    <w:p w:rsidR="00D21778" w:rsidRPr="00844015" w:rsidRDefault="00D21778" w:rsidP="006E740C">
      <w:pPr>
        <w:spacing w:line="440" w:lineRule="exact"/>
        <w:ind w:leftChars="92" w:left="1132" w:hangingChars="414" w:hanging="91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（二）進行遴選輔導工作</w:t>
      </w:r>
      <w:r w:rsidR="00D16C81" w:rsidRPr="00844015">
        <w:rPr>
          <w:rFonts w:ascii="華康黑體 Std W3" w:eastAsia="華康黑體 Std W3" w:hAnsi="華康黑體 Std W3" w:hint="eastAsia"/>
          <w:sz w:val="22"/>
          <w:szCs w:val="22"/>
        </w:rPr>
        <w:t>:</w:t>
      </w:r>
    </w:p>
    <w:p w:rsidR="00D21778" w:rsidRPr="00844015" w:rsidRDefault="00D21778" w:rsidP="00922A7A">
      <w:pPr>
        <w:spacing w:line="440" w:lineRule="exact"/>
        <w:ind w:leftChars="100" w:left="1560" w:hangingChars="600" w:hanging="13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1.</w:t>
      </w:r>
      <w:r w:rsidRPr="00844015">
        <w:rPr>
          <w:rFonts w:ascii="華康黑體 Std W3" w:eastAsia="華康黑體 Std W3" w:hAnsi="華康黑體 Std W3" w:hint="eastAsia"/>
          <w:sz w:val="22"/>
          <w:szCs w:val="22"/>
        </w:rPr>
        <w:t>宣導：輔導處（室）辦理技藝教育導師說明會、學生職群探索活動及家長說明會，增進親、師、生對技藝教育的認識。</w:t>
      </w:r>
    </w:p>
    <w:p w:rsidR="00D21778" w:rsidRPr="00844015" w:rsidRDefault="00D21778" w:rsidP="00922A7A">
      <w:pPr>
        <w:spacing w:line="440" w:lineRule="exact"/>
        <w:ind w:leftChars="100" w:left="1560" w:hangingChars="600" w:hanging="13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2.</w:t>
      </w:r>
      <w:r w:rsidRPr="00844015">
        <w:rPr>
          <w:rFonts w:ascii="華康黑體 Std W3" w:eastAsia="華康黑體 Std W3" w:hAnsi="華康黑體 Std W3" w:hint="eastAsia"/>
          <w:sz w:val="22"/>
          <w:szCs w:val="22"/>
        </w:rPr>
        <w:t>推薦：由導師、輔導教師進行推薦，鼓勵對於技藝性向明顯或興趣濃厚之學生申請參加，由輔導處（室）彙整推薦名單。</w:t>
      </w:r>
    </w:p>
    <w:p w:rsidR="00D21778" w:rsidRPr="00844015" w:rsidRDefault="00D21778" w:rsidP="00922A7A">
      <w:pPr>
        <w:spacing w:line="440" w:lineRule="exact"/>
        <w:ind w:leftChars="100" w:left="1560" w:hangingChars="600" w:hanging="13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3.</w:t>
      </w:r>
      <w:r w:rsidRPr="00844015">
        <w:rPr>
          <w:rFonts w:ascii="華康黑體 Std W3" w:eastAsia="華康黑體 Std W3" w:hAnsi="華康黑體 Std W3" w:hint="eastAsia"/>
          <w:sz w:val="22"/>
          <w:szCs w:val="22"/>
        </w:rPr>
        <w:t>遴輔：召開遴輔會訂定遴選原則，遴選適合選讀技藝教育課程之學生，並作進路輔導建議，內容包含學生之相關領域成績、特殊表現、導師及輔導教師或其他領域教師之意見及遴輔會綜合建議等。</w:t>
      </w:r>
    </w:p>
    <w:p w:rsidR="00D21778" w:rsidRPr="00844015" w:rsidRDefault="00D21778" w:rsidP="00922A7A">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4.</w:t>
      </w:r>
      <w:r w:rsidRPr="00844015">
        <w:rPr>
          <w:rFonts w:ascii="華康黑體 Std W3" w:eastAsia="華康黑體 Std W3" w:hAnsi="華康黑體 Std W3" w:hint="eastAsia"/>
          <w:sz w:val="22"/>
          <w:szCs w:val="22"/>
        </w:rPr>
        <w:t>進路建議：向學生及家長提供說明及舉辦進路輔導會議。</w:t>
      </w:r>
    </w:p>
    <w:p w:rsidR="00D21778" w:rsidRPr="00844015" w:rsidRDefault="00D21778" w:rsidP="00922A7A">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00DD64F0" w:rsidRPr="00844015">
        <w:rPr>
          <w:rFonts w:ascii="華康黑體 Std W3" w:eastAsia="華康黑體 Std W3" w:hAnsi="華康黑體 Std W3" w:hint="eastAsia"/>
          <w:sz w:val="22"/>
          <w:szCs w:val="22"/>
        </w:rPr>
        <w:t>（三）遴輔原則如下</w:t>
      </w:r>
      <w:r w:rsidR="00D16C81" w:rsidRPr="00844015">
        <w:rPr>
          <w:rFonts w:ascii="華康黑體 Std W3" w:eastAsia="華康黑體 Std W3" w:hAnsi="華康黑體 Std W3" w:hint="eastAsia"/>
          <w:sz w:val="22"/>
          <w:szCs w:val="22"/>
        </w:rPr>
        <w:t>:</w:t>
      </w:r>
    </w:p>
    <w:p w:rsidR="00D21778" w:rsidRPr="00844015" w:rsidRDefault="00D21778" w:rsidP="00922A7A">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1.</w:t>
      </w:r>
      <w:r w:rsidRPr="00844015">
        <w:rPr>
          <w:rFonts w:ascii="華康黑體 Std W3" w:eastAsia="華康黑體 Std W3" w:hAnsi="華康黑體 Std W3" w:hint="eastAsia"/>
          <w:sz w:val="22"/>
          <w:szCs w:val="22"/>
        </w:rPr>
        <w:t>學習表現</w:t>
      </w:r>
    </w:p>
    <w:p w:rsidR="00D21778" w:rsidRPr="00844015" w:rsidRDefault="00D21778" w:rsidP="00CF6EAE">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(1)</w:t>
      </w:r>
      <w:r w:rsidR="005D677E" w:rsidRPr="00844015">
        <w:rPr>
          <w:rFonts w:ascii="華康黑體 Std W3" w:eastAsia="華康黑體 Std W3" w:hAnsi="華康黑體 Std W3" w:hint="eastAsia"/>
          <w:sz w:val="22"/>
          <w:szCs w:val="22"/>
        </w:rPr>
        <w:t>學校相關領域成績、生活常規表現及特殊表現（檢附一</w:t>
      </w:r>
      <w:r w:rsidRPr="00844015">
        <w:rPr>
          <w:rFonts w:ascii="華康黑體 Std W3" w:eastAsia="華康黑體 Std W3" w:hAnsi="華康黑體 Std W3" w:hint="eastAsia"/>
          <w:sz w:val="22"/>
          <w:szCs w:val="22"/>
        </w:rPr>
        <w:t>上、</w:t>
      </w:r>
      <w:r w:rsidR="005D677E" w:rsidRPr="00844015">
        <w:rPr>
          <w:rFonts w:ascii="華康黑體 Std W3" w:eastAsia="華康黑體 Std W3" w:hAnsi="華康黑體 Std W3" w:hint="eastAsia"/>
          <w:sz w:val="22"/>
          <w:szCs w:val="22"/>
        </w:rPr>
        <w:t>一下、二</w:t>
      </w:r>
      <w:r w:rsidRPr="00844015">
        <w:rPr>
          <w:rFonts w:ascii="華康黑體 Std W3" w:eastAsia="華康黑體 Std W3" w:hAnsi="華康黑體 Std W3" w:hint="eastAsia"/>
          <w:sz w:val="22"/>
          <w:szCs w:val="22"/>
        </w:rPr>
        <w:t>上</w:t>
      </w:r>
    </w:p>
    <w:p w:rsidR="00D21778" w:rsidRPr="00844015" w:rsidRDefault="00D21778" w:rsidP="0020543F">
      <w:pPr>
        <w:spacing w:line="440" w:lineRule="exact"/>
        <w:ind w:leftChars="484" w:left="1261" w:hangingChars="45" w:hanging="99"/>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的缺曠課情形、獎懲記錄，及各項競賽獲獎紀錄證明影本）。</w:t>
      </w:r>
    </w:p>
    <w:p w:rsidR="00D21778" w:rsidRPr="00844015" w:rsidRDefault="00D21778" w:rsidP="00922A7A">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(2)</w:t>
      </w:r>
      <w:r w:rsidRPr="00844015">
        <w:rPr>
          <w:rFonts w:ascii="華康黑體 Std W3" w:eastAsia="華康黑體 Std W3" w:hAnsi="華康黑體 Std W3" w:hint="eastAsia"/>
          <w:sz w:val="22"/>
          <w:szCs w:val="22"/>
        </w:rPr>
        <w:t>學生生涯檔案（學生整體表現成果）。</w:t>
      </w:r>
    </w:p>
    <w:p w:rsidR="00D21778" w:rsidRPr="00844015" w:rsidRDefault="00D21778" w:rsidP="00922A7A">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2.</w:t>
      </w:r>
      <w:r w:rsidRPr="00844015">
        <w:rPr>
          <w:rFonts w:ascii="華康黑體 Std W3" w:eastAsia="華康黑體 Std W3" w:hAnsi="華康黑體 Std W3" w:hint="eastAsia"/>
          <w:sz w:val="22"/>
          <w:szCs w:val="22"/>
        </w:rPr>
        <w:t>認知能力</w:t>
      </w:r>
    </w:p>
    <w:p w:rsidR="00D21778" w:rsidRPr="00844015" w:rsidRDefault="00D21778" w:rsidP="00922A7A">
      <w:pPr>
        <w:spacing w:line="440" w:lineRule="exact"/>
        <w:ind w:leftChars="192" w:left="461" w:firstLineChars="50" w:firstLine="11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(1)</w:t>
      </w:r>
      <w:r w:rsidRPr="00844015">
        <w:rPr>
          <w:rFonts w:ascii="華康黑體 Std W3" w:eastAsia="華康黑體 Std W3" w:hAnsi="華康黑體 Std W3" w:hint="eastAsia"/>
          <w:sz w:val="22"/>
          <w:szCs w:val="22"/>
        </w:rPr>
        <w:t>各項測驗結果分析（如：性向測驗、興趣測驗等）。</w:t>
      </w:r>
    </w:p>
    <w:p w:rsidR="00D21778" w:rsidRPr="00844015" w:rsidRDefault="00D21778" w:rsidP="00922A7A">
      <w:pPr>
        <w:spacing w:line="440" w:lineRule="exact"/>
        <w:ind w:leftChars="192" w:left="461" w:firstLineChars="50" w:firstLine="11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(2)</w:t>
      </w:r>
      <w:r w:rsidRPr="00844015">
        <w:rPr>
          <w:rFonts w:ascii="華康黑體 Std W3" w:eastAsia="華康黑體 Std W3" w:hAnsi="華康黑體 Std W3" w:hint="eastAsia"/>
          <w:sz w:val="22"/>
          <w:szCs w:val="22"/>
        </w:rPr>
        <w:t>職群試探評量紀錄（例如：職群試探活動、生涯闖關活動學習單等）。</w:t>
      </w:r>
    </w:p>
    <w:p w:rsidR="00D21778" w:rsidRPr="00844015" w:rsidRDefault="00D21778" w:rsidP="00922A7A">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3.</w:t>
      </w:r>
      <w:r w:rsidRPr="00844015">
        <w:rPr>
          <w:rFonts w:ascii="華康黑體 Std W3" w:eastAsia="華康黑體 Std W3" w:hAnsi="華康黑體 Std W3" w:hint="eastAsia"/>
          <w:sz w:val="22"/>
          <w:szCs w:val="22"/>
        </w:rPr>
        <w:t>學習態度</w:t>
      </w:r>
    </w:p>
    <w:p w:rsidR="00D21778" w:rsidRPr="00844015" w:rsidRDefault="00D21778" w:rsidP="00B4009E">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4.</w:t>
      </w:r>
      <w:r w:rsidRPr="00844015">
        <w:rPr>
          <w:rFonts w:ascii="華康黑體 Std W3" w:eastAsia="華康黑體 Std W3" w:hAnsi="華康黑體 Std W3" w:hint="eastAsia"/>
          <w:sz w:val="22"/>
          <w:szCs w:val="22"/>
        </w:rPr>
        <w:t>導師、專任教師、輔導教師之意見或輔導紀錄。</w:t>
      </w:r>
    </w:p>
    <w:p w:rsidR="00D21778" w:rsidRPr="00844015" w:rsidRDefault="00B5656E" w:rsidP="00922A7A">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br w:type="page"/>
      </w:r>
      <w:r w:rsidR="00D21778" w:rsidRPr="00844015">
        <w:rPr>
          <w:rFonts w:ascii="華康黑體 Std W3" w:eastAsia="華康黑體 Std W3" w:hAnsi="華康黑體 Std W3" w:hint="eastAsia"/>
          <w:sz w:val="22"/>
          <w:szCs w:val="22"/>
        </w:rPr>
        <w:t>六、辦理方式</w:t>
      </w:r>
    </w:p>
    <w:p w:rsidR="00D21778" w:rsidRPr="00844015" w:rsidRDefault="00D21778" w:rsidP="00922A7A">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（一）專班模式：依教育部函辦理。</w:t>
      </w:r>
    </w:p>
    <w:p w:rsidR="00D21778" w:rsidRPr="00844015" w:rsidRDefault="00D21778" w:rsidP="00922A7A">
      <w:pPr>
        <w:spacing w:line="440" w:lineRule="exact"/>
        <w:ind w:left="900" w:hangingChars="409" w:hanging="90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（二）抽離模式：依本校抽離式技藝教育課程實施計畫辦理。（參閱：課程活動</w:t>
      </w:r>
      <w:r w:rsidRPr="00844015">
        <w:rPr>
          <w:rFonts w:ascii="華康黑體 Std W3" w:eastAsia="華康黑體 Std W3" w:hAnsi="華康黑體 Std W3"/>
          <w:sz w:val="22"/>
          <w:szCs w:val="22"/>
        </w:rPr>
        <w:t>-03-2</w:t>
      </w:r>
      <w:r w:rsidR="004517F6" w:rsidRPr="00844015">
        <w:rPr>
          <w:rFonts w:ascii="華康黑體 Std W3" w:eastAsia="華康黑體 Std W3" w:hAnsi="華康黑體 Std W3" w:hint="eastAsia"/>
          <w:sz w:val="22"/>
          <w:szCs w:val="22"/>
        </w:rPr>
        <w:t>2</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P.1</w:t>
      </w:r>
      <w:r w:rsidR="0087661F" w:rsidRPr="00844015">
        <w:rPr>
          <w:rFonts w:ascii="華康黑體 Std W3" w:eastAsia="華康黑體 Std W3" w:hAnsi="華康黑體 Std W3" w:hint="eastAsia"/>
          <w:sz w:val="22"/>
          <w:szCs w:val="22"/>
        </w:rPr>
        <w:t>30</w:t>
      </w:r>
      <w:r w:rsidRPr="00844015">
        <w:rPr>
          <w:rFonts w:ascii="華康黑體 Std W3" w:eastAsia="華康黑體 Std W3" w:hAnsi="華康黑體 Std W3" w:hint="eastAsia"/>
          <w:sz w:val="22"/>
          <w:szCs w:val="22"/>
        </w:rPr>
        <w:t>）</w:t>
      </w:r>
    </w:p>
    <w:p w:rsidR="00D21778" w:rsidRPr="00844015" w:rsidRDefault="00D21778" w:rsidP="00922A7A">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七、經費來源及概算</w:t>
      </w:r>
    </w:p>
    <w:p w:rsidR="00D21778" w:rsidRPr="00844015" w:rsidRDefault="00D21778" w:rsidP="00922A7A">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補助款、學校預算經費及自籌經費、家長會補助等。</w:t>
      </w:r>
    </w:p>
    <w:p w:rsidR="00D21778" w:rsidRPr="00844015" w:rsidRDefault="00D21778" w:rsidP="00922A7A">
      <w:pPr>
        <w:spacing w:line="440" w:lineRule="exact"/>
        <w:ind w:leftChars="100" w:left="2000"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922A7A">
      <w:pPr>
        <w:adjustRightInd w:val="0"/>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八、本計畫經遴輔會討論，陳校長核可後實施，修正時亦同。</w:t>
      </w:r>
    </w:p>
    <w:p w:rsidR="00D21778" w:rsidRPr="00844015" w:rsidRDefault="00D21778" w:rsidP="00922A7A">
      <w:pPr>
        <w:adjustRightInd w:val="0"/>
        <w:snapToGrid w:val="0"/>
        <w:spacing w:line="440" w:lineRule="exact"/>
        <w:jc w:val="both"/>
        <w:rPr>
          <w:rFonts w:ascii="華康黑體 Std W3" w:eastAsia="華康黑體 Std W3" w:hAnsi="華康黑體 Std W3"/>
          <w:sz w:val="22"/>
          <w:szCs w:val="22"/>
        </w:rPr>
      </w:pPr>
    </w:p>
    <w:p w:rsidR="00D21778" w:rsidRPr="00844015" w:rsidRDefault="00D21778" w:rsidP="00922A7A">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-04-</w:t>
      </w:r>
      <w:r w:rsidR="001F16F5" w:rsidRPr="00844015">
        <w:rPr>
          <w:rFonts w:ascii="華康黑體 Std W3" w:eastAsia="華康黑體 Std W3" w:hAnsi="華康黑體 Std W3" w:hint="eastAsia"/>
          <w:b/>
          <w:sz w:val="32"/>
          <w:szCs w:val="32"/>
          <w:bdr w:val="single" w:sz="4" w:space="0" w:color="auto"/>
        </w:rPr>
        <w:t>16</w:t>
      </w:r>
    </w:p>
    <w:p w:rsidR="00D21778" w:rsidRPr="00844015" w:rsidRDefault="00D21778" w:rsidP="00922A7A">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D21778" w:rsidP="00922A7A">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學生選修技藝教育課程家長申請書</w:t>
      </w:r>
    </w:p>
    <w:p w:rsidR="00D21778" w:rsidRPr="00844015" w:rsidRDefault="00D21778" w:rsidP="00922A7A">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親愛的家長，您好：</w:t>
      </w:r>
    </w:p>
    <w:p w:rsidR="00D21778" w:rsidRPr="00844015" w:rsidRDefault="00D21778" w:rsidP="00922A7A">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貴子弟即將完成國中</w:t>
      </w:r>
      <w:r w:rsidR="00303DEA"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年級的學習，學校將於</w:t>
      </w:r>
      <w:r w:rsidR="00303DEA"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年級開設技藝教育課程，提供對</w:t>
      </w:r>
      <w:r w:rsidRPr="00844015">
        <w:rPr>
          <w:rFonts w:ascii="華康黑體 Std W3" w:eastAsia="華康黑體 Std W3" w:hAnsi="華康黑體 Std W3" w:hint="eastAsia"/>
          <w:sz w:val="22"/>
          <w:szCs w:val="22"/>
          <w:u w:val="double"/>
        </w:rPr>
        <w:t>技藝學習較感興趣</w:t>
      </w:r>
      <w:r w:rsidRPr="00844015">
        <w:rPr>
          <w:rFonts w:ascii="華康黑體 Std W3" w:eastAsia="華康黑體 Std W3" w:hAnsi="華康黑體 Std W3" w:hint="eastAsia"/>
          <w:sz w:val="22"/>
          <w:szCs w:val="22"/>
        </w:rPr>
        <w:t>的同學，深入的職群試探與實作課程。如果</w:t>
      </w:r>
      <w:r w:rsidRPr="00844015">
        <w:rPr>
          <w:rFonts w:ascii="華康黑體 Std W3" w:eastAsia="華康黑體 Std W3" w:hAnsi="華康黑體 Std W3" w:hint="eastAsia"/>
          <w:sz w:val="22"/>
          <w:szCs w:val="22"/>
          <w:u w:val="single"/>
        </w:rPr>
        <w:t>貴家長與孩子在溝通思考</w:t>
      </w:r>
      <w:r w:rsidRPr="00844015">
        <w:rPr>
          <w:rFonts w:ascii="華康黑體 Std W3" w:eastAsia="華康黑體 Std W3" w:hAnsi="華康黑體 Std W3" w:hint="eastAsia"/>
          <w:sz w:val="22"/>
          <w:szCs w:val="22"/>
        </w:rPr>
        <w:t>後希望申請參加技藝教育課程，請填寫申請書並由家長本人簽章後交給各班導師，以作為學校遴選的重要依據，謝謝！</w:t>
      </w:r>
    </w:p>
    <w:p w:rsidR="00D21778" w:rsidRPr="00844015" w:rsidRDefault="00D21778" w:rsidP="00922A7A">
      <w:pPr>
        <w:adjustRightInd w:val="0"/>
        <w:snapToGrid w:val="0"/>
        <w:spacing w:line="440" w:lineRule="exact"/>
        <w:ind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技藝教育課程說明如下：（</w:t>
      </w:r>
      <w:r w:rsidRPr="00844015">
        <w:rPr>
          <w:rFonts w:ascii="華康黑體 Std W3" w:eastAsia="華康黑體 Std W3" w:hAnsi="華康黑體 Std W3" w:hint="eastAsia"/>
          <w:sz w:val="22"/>
          <w:szCs w:val="22"/>
          <w:u w:val="single"/>
        </w:rPr>
        <w:t>重要資訊，請詳細閱讀！</w:t>
      </w:r>
      <w:r w:rsidRPr="00844015">
        <w:rPr>
          <w:rFonts w:ascii="華康黑體 Std W3" w:eastAsia="華康黑體 Std W3" w:hAnsi="華康黑體 Std W3" w:hint="eastAsia"/>
          <w:sz w:val="22"/>
          <w:szCs w:val="22"/>
        </w:rPr>
        <w:t>）</w:t>
      </w:r>
    </w:p>
    <w:p w:rsidR="00D21778" w:rsidRPr="00844015" w:rsidRDefault="00D53181" w:rsidP="00922A7A">
      <w:pPr>
        <w:adjustRightInd w:val="0"/>
        <w:snapToGrid w:val="0"/>
        <w:spacing w:line="440" w:lineRule="exact"/>
        <w:ind w:left="440" w:hangingChars="200" w:hanging="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一、技藝教育之上課方式分為下列二種</w:t>
      </w:r>
      <w:r w:rsidR="00D16C81" w:rsidRPr="00844015">
        <w:rPr>
          <w:rFonts w:ascii="華康黑體 Std W3" w:eastAsia="華康黑體 Std W3" w:hAnsi="華康黑體 Std W3" w:hint="eastAsia"/>
          <w:sz w:val="22"/>
          <w:szCs w:val="22"/>
        </w:rPr>
        <w:t>:</w:t>
      </w:r>
    </w:p>
    <w:p w:rsidR="00D21778" w:rsidRPr="00844015" w:rsidRDefault="00D21778" w:rsidP="00922A7A">
      <w:pPr>
        <w:adjustRightInd w:val="0"/>
        <w:snapToGrid w:val="0"/>
        <w:spacing w:line="440" w:lineRule="exact"/>
        <w:ind w:left="900" w:hangingChars="409" w:hanging="90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（一）抽離式上課：於班級正常上課時間，將參加技藝教育課程之學生（以下簡稱技藝教育學生）單獨抽出至其他地點上課，原班級學生仍依課表上課。</w:t>
      </w:r>
    </w:p>
    <w:p w:rsidR="00D21778" w:rsidRPr="00844015" w:rsidRDefault="00D21778" w:rsidP="00922A7A">
      <w:pPr>
        <w:adjustRightInd w:val="0"/>
        <w:snapToGrid w:val="0"/>
        <w:spacing w:line="440" w:lineRule="exact"/>
        <w:ind w:left="900" w:hangingChars="409" w:hanging="90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（二）技藝教育專班（以下簡稱專班）：將參加技藝教育之學生集合編成一班上課。</w:t>
      </w:r>
    </w:p>
    <w:p w:rsidR="00D21778" w:rsidRPr="00844015" w:rsidRDefault="00D21778" w:rsidP="00922A7A">
      <w:pPr>
        <w:adjustRightInd w:val="0"/>
        <w:snapToGrid w:val="0"/>
        <w:spacing w:line="440" w:lineRule="exact"/>
        <w:ind w:leftChars="1" w:left="358" w:hangingChars="162" w:hanging="356"/>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二、本校下學年度預計開設技藝教育課程如下（開設職群將依學生選讀情形調整）：</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124"/>
        <w:gridCol w:w="1703"/>
        <w:gridCol w:w="1502"/>
      </w:tblGrid>
      <w:tr w:rsidR="00D21778" w:rsidRPr="00844015">
        <w:trPr>
          <w:jc w:val="center"/>
        </w:trPr>
        <w:tc>
          <w:tcPr>
            <w:tcW w:w="2124" w:type="dxa"/>
            <w:tcBorders>
              <w:top w:val="single" w:sz="12" w:space="0" w:color="auto"/>
            </w:tcBorders>
            <w:vAlign w:val="center"/>
          </w:tcPr>
          <w:p w:rsidR="00D21778" w:rsidRPr="00844015" w:rsidRDefault="00D21778" w:rsidP="00C04722">
            <w:pPr>
              <w:tabs>
                <w:tab w:val="center" w:pos="4153"/>
                <w:tab w:val="right" w:pos="8306"/>
              </w:tabs>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開設職群</w:t>
            </w:r>
          </w:p>
        </w:tc>
        <w:tc>
          <w:tcPr>
            <w:tcW w:w="1703" w:type="dxa"/>
            <w:tcBorders>
              <w:top w:val="single" w:sz="12" w:space="0" w:color="auto"/>
            </w:tcBorders>
            <w:vAlign w:val="center"/>
          </w:tcPr>
          <w:p w:rsidR="00D21778" w:rsidRPr="00844015" w:rsidRDefault="00D21778" w:rsidP="00C04722">
            <w:pPr>
              <w:tabs>
                <w:tab w:val="center" w:pos="4153"/>
                <w:tab w:val="right" w:pos="8306"/>
              </w:tabs>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合作學校</w:t>
            </w:r>
          </w:p>
        </w:tc>
        <w:tc>
          <w:tcPr>
            <w:tcW w:w="1502" w:type="dxa"/>
            <w:tcBorders>
              <w:top w:val="single" w:sz="12" w:space="0" w:color="auto"/>
            </w:tcBorders>
            <w:vAlign w:val="center"/>
          </w:tcPr>
          <w:p w:rsidR="00D21778" w:rsidRPr="00844015" w:rsidRDefault="00D21778" w:rsidP="00C04722">
            <w:pPr>
              <w:tabs>
                <w:tab w:val="center" w:pos="4153"/>
                <w:tab w:val="right" w:pos="8306"/>
              </w:tabs>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trPr>
          <w:jc w:val="center"/>
        </w:trPr>
        <w:tc>
          <w:tcPr>
            <w:tcW w:w="2124" w:type="dxa"/>
            <w:tcBorders>
              <w:bottom w:val="single" w:sz="12" w:space="0" w:color="auto"/>
            </w:tcBorders>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○○職群</w:t>
            </w:r>
          </w:p>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○○職群</w:t>
            </w:r>
          </w:p>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○○職群</w:t>
            </w:r>
          </w:p>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○○職群</w:t>
            </w:r>
          </w:p>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p>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p>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p>
        </w:tc>
        <w:tc>
          <w:tcPr>
            <w:tcW w:w="1703" w:type="dxa"/>
            <w:tcBorders>
              <w:bottom w:val="single" w:sz="12" w:space="0" w:color="auto"/>
            </w:tcBorders>
          </w:tcPr>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○○職校</w:t>
            </w:r>
          </w:p>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○○職校</w:t>
            </w:r>
          </w:p>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○○職校</w:t>
            </w:r>
          </w:p>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○○職校</w:t>
            </w:r>
          </w:p>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p>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p>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p>
        </w:tc>
        <w:tc>
          <w:tcPr>
            <w:tcW w:w="1502" w:type="dxa"/>
            <w:tcBorders>
              <w:bottom w:val="single" w:sz="12" w:space="0" w:color="auto"/>
            </w:tcBorders>
          </w:tcPr>
          <w:p w:rsidR="00D21778" w:rsidRPr="00844015" w:rsidRDefault="00D21778" w:rsidP="00234F13">
            <w:pPr>
              <w:tabs>
                <w:tab w:val="center" w:pos="4153"/>
                <w:tab w:val="right" w:pos="8306"/>
              </w:tabs>
              <w:snapToGrid w:val="0"/>
              <w:spacing w:line="360" w:lineRule="exact"/>
              <w:rPr>
                <w:rFonts w:ascii="華康黑體 Std W3" w:eastAsia="華康黑體 Std W3" w:hAnsi="華康黑體 Std W3"/>
                <w:sz w:val="20"/>
                <w:szCs w:val="20"/>
              </w:rPr>
            </w:pPr>
          </w:p>
        </w:tc>
      </w:tr>
    </w:tbl>
    <w:p w:rsidR="00D21778" w:rsidRPr="00844015" w:rsidRDefault="00D21778" w:rsidP="00885B9A">
      <w:pPr>
        <w:adjustRightInd w:val="0"/>
        <w:snapToGrid w:val="0"/>
        <w:spacing w:line="440" w:lineRule="exact"/>
        <w:ind w:left="447" w:hangingChars="203" w:hanging="447"/>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三、參加本課程之學生仍可參加國中</w:t>
      </w:r>
      <w:r w:rsidR="0071584A" w:rsidRPr="00844015">
        <w:rPr>
          <w:rFonts w:ascii="華康黑體 Std W3" w:eastAsia="華康黑體 Std W3" w:hAnsi="華康黑體 Std W3" w:hint="eastAsia"/>
          <w:sz w:val="22"/>
          <w:szCs w:val="22"/>
        </w:rPr>
        <w:t>教育會考</w:t>
      </w:r>
      <w:r w:rsidRPr="00844015">
        <w:rPr>
          <w:rFonts w:ascii="華康黑體 Std W3" w:eastAsia="華康黑體 Std W3" w:hAnsi="華康黑體 Std W3" w:hint="eastAsia"/>
          <w:sz w:val="22"/>
          <w:szCs w:val="22"/>
        </w:rPr>
        <w:t>，經免試入學、甄選、申請及登記分發的方式升讀高中職；或可依技藝教育課程學習期間之學習表現為參考依據，申請高中職開設之實用技能班（本校日後將辦理相關說明會）。</w:t>
      </w:r>
    </w:p>
    <w:p w:rsidR="00D21778" w:rsidRPr="00844015" w:rsidRDefault="00D21778" w:rsidP="00922A7A">
      <w:pPr>
        <w:adjustRightInd w:val="0"/>
        <w:snapToGrid w:val="0"/>
        <w:spacing w:line="440" w:lineRule="exact"/>
        <w:ind w:left="440" w:hangingChars="200" w:hanging="440"/>
        <w:rPr>
          <w:rFonts w:ascii="華康黑體 Std W3" w:eastAsia="華康黑體 Std W3" w:hAnsi="華康黑體 Std W3"/>
          <w:sz w:val="22"/>
          <w:szCs w:val="22"/>
          <w:u w:val="single"/>
        </w:rPr>
      </w:pPr>
      <w:r w:rsidRPr="00844015">
        <w:rPr>
          <w:rFonts w:ascii="華康黑體 Std W3" w:eastAsia="華康黑體 Std W3" w:hAnsi="華康黑體 Std W3" w:hint="eastAsia"/>
          <w:sz w:val="22"/>
          <w:szCs w:val="22"/>
        </w:rPr>
        <w:t>四、申請參加之學生需經遴輔會依本校遴選原則及程序遴選後得參加本課程；如有任何疑問，歡迎來電詢問○○國中輔導處（室），</w:t>
      </w:r>
      <w:r w:rsidRPr="00844015">
        <w:rPr>
          <w:rFonts w:ascii="華康黑體 Std W3" w:eastAsia="華康黑體 Std W3" w:hAnsi="華康黑體 Std W3"/>
          <w:sz w:val="22"/>
          <w:szCs w:val="22"/>
        </w:rPr>
        <w:t>TEL:</w:t>
      </w:r>
      <w:r w:rsidRPr="00844015">
        <w:rPr>
          <w:rFonts w:ascii="華康黑體 Std W3" w:eastAsia="華康黑體 Std W3" w:hAnsi="華康黑體 Std W3" w:hint="eastAsia"/>
          <w:sz w:val="22"/>
          <w:szCs w:val="22"/>
          <w:u w:val="single"/>
        </w:rPr>
        <w:t>○○</w:t>
      </w:r>
      <w:r w:rsidRPr="00844015">
        <w:rPr>
          <w:rFonts w:ascii="華康黑體 Std W3" w:eastAsia="華康黑體 Std W3" w:hAnsi="華康黑體 Std W3"/>
          <w:sz w:val="22"/>
          <w:szCs w:val="22"/>
          <w:u w:val="single"/>
        </w:rPr>
        <w:t>-</w:t>
      </w:r>
      <w:r w:rsidRPr="00844015">
        <w:rPr>
          <w:rFonts w:ascii="華康黑體 Std W3" w:eastAsia="華康黑體 Std W3" w:hAnsi="華康黑體 Std W3" w:hint="eastAsia"/>
          <w:sz w:val="22"/>
          <w:szCs w:val="22"/>
          <w:u w:val="single"/>
        </w:rPr>
        <w:t>○○○○○○○○</w:t>
      </w:r>
      <w:r w:rsidRPr="00844015">
        <w:rPr>
          <w:rFonts w:ascii="華康黑體 Std W3" w:eastAsia="華康黑體 Std W3" w:hAnsi="華康黑體 Std W3" w:hint="eastAsia"/>
          <w:sz w:val="22"/>
          <w:szCs w:val="22"/>
        </w:rPr>
        <w:t>。</w:t>
      </w:r>
    </w:p>
    <w:p w:rsidR="00D21778" w:rsidRPr="00844015" w:rsidRDefault="00D21778" w:rsidP="00F168FA">
      <w:pPr>
        <w:wordWrap w:val="0"/>
        <w:adjustRightInd w:val="0"/>
        <w:snapToGrid w:val="0"/>
        <w:spacing w:line="440" w:lineRule="exact"/>
        <w:ind w:firstLineChars="700" w:firstLine="1540"/>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輔導處（室）</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敬上</w:t>
      </w:r>
    </w:p>
    <w:p w:rsidR="00D21778" w:rsidRPr="00844015" w:rsidRDefault="00D21778" w:rsidP="00B4009E">
      <w:pPr>
        <w:adjustRightInd w:val="0"/>
        <w:snapToGrid w:val="0"/>
        <w:spacing w:line="440" w:lineRule="exact"/>
        <w:ind w:rightChars="-22" w:right="-53" w:firstLineChars="2984" w:firstLine="6565"/>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○○年○月○日</w:t>
      </w:r>
    </w:p>
    <w:p w:rsidR="00D21778" w:rsidRPr="00844015" w:rsidRDefault="00D21778" w:rsidP="00922A7A">
      <w:pPr>
        <w:adjustRightInd w:val="0"/>
        <w:snapToGrid w:val="0"/>
        <w:spacing w:line="440" w:lineRule="exact"/>
        <w:rPr>
          <w:rFonts w:ascii="華康黑體 Std W3" w:eastAsia="華康黑體 Std W3" w:hAnsi="華康黑體 Std W3"/>
          <w:sz w:val="22"/>
          <w:szCs w:val="22"/>
        </w:rPr>
      </w:pPr>
    </w:p>
    <w:p w:rsidR="00D21778" w:rsidRPr="00844015" w:rsidRDefault="00D21778" w:rsidP="000833F4">
      <w:pPr>
        <w:adjustRightInd w:val="0"/>
        <w:snapToGrid w:val="0"/>
        <w:spacing w:line="440" w:lineRule="exact"/>
        <w:ind w:left="160" w:hangingChars="50" w:hanging="160"/>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家長申請書</w:t>
      </w:r>
    </w:p>
    <w:p w:rsidR="00D21778" w:rsidRPr="00844015" w:rsidRDefault="00D21778" w:rsidP="00735C35">
      <w:pPr>
        <w:adjustRightInd w:val="0"/>
        <w:snapToGrid w:val="0"/>
        <w:spacing w:line="440" w:lineRule="exact"/>
        <w:rPr>
          <w:rFonts w:ascii="華康黑體 Std W3" w:eastAsia="華康黑體 Std W3" w:hAnsi="華康黑體 Std W3"/>
          <w:b/>
        </w:rPr>
      </w:pPr>
      <w:r w:rsidRPr="00844015">
        <w:rPr>
          <w:rFonts w:ascii="華康黑體 Std W3" w:eastAsia="華康黑體 Std W3" w:hAnsi="華康黑體 Std W3" w:hint="eastAsia"/>
          <w:b/>
        </w:rPr>
        <w:t>一、參加技藝教育課程意願</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079"/>
        <w:gridCol w:w="1611"/>
        <w:gridCol w:w="897"/>
        <w:gridCol w:w="3736"/>
      </w:tblGrid>
      <w:tr w:rsidR="00D21778" w:rsidRPr="00844015">
        <w:tc>
          <w:tcPr>
            <w:tcW w:w="2090" w:type="dxa"/>
          </w:tcPr>
          <w:p w:rsidR="00D21778" w:rsidRPr="00844015" w:rsidRDefault="00D21778" w:rsidP="00234F13">
            <w:pPr>
              <w:adjustRightInd w:val="0"/>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學生姓名</w:t>
            </w:r>
          </w:p>
        </w:tc>
        <w:tc>
          <w:tcPr>
            <w:tcW w:w="1618" w:type="dxa"/>
          </w:tcPr>
          <w:p w:rsidR="00D21778" w:rsidRPr="00844015" w:rsidRDefault="00D21778" w:rsidP="00234F13">
            <w:pPr>
              <w:adjustRightInd w:val="0"/>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班級</w:t>
            </w:r>
          </w:p>
        </w:tc>
        <w:tc>
          <w:tcPr>
            <w:tcW w:w="900" w:type="dxa"/>
          </w:tcPr>
          <w:p w:rsidR="00D21778" w:rsidRPr="00844015" w:rsidRDefault="00D21778" w:rsidP="00352C2F">
            <w:pPr>
              <w:adjustRightInd w:val="0"/>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座號</w:t>
            </w:r>
          </w:p>
        </w:tc>
        <w:tc>
          <w:tcPr>
            <w:tcW w:w="3754" w:type="dxa"/>
          </w:tcPr>
          <w:p w:rsidR="00D21778" w:rsidRPr="00844015" w:rsidRDefault="00D21778" w:rsidP="005B048D">
            <w:pPr>
              <w:adjustRightInd w:val="0"/>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參加技藝教育課程意願</w:t>
            </w:r>
          </w:p>
        </w:tc>
      </w:tr>
      <w:tr w:rsidR="00D21778" w:rsidRPr="00844015">
        <w:tc>
          <w:tcPr>
            <w:tcW w:w="2090" w:type="dxa"/>
          </w:tcPr>
          <w:p w:rsidR="00D21778" w:rsidRPr="00844015" w:rsidRDefault="00D21778" w:rsidP="00234F13">
            <w:pPr>
              <w:adjustRightInd w:val="0"/>
              <w:snapToGrid w:val="0"/>
              <w:spacing w:line="360" w:lineRule="exact"/>
              <w:rPr>
                <w:rFonts w:ascii="華康黑體 Std W3" w:eastAsia="華康黑體 Std W3" w:hAnsi="華康黑體 Std W3"/>
                <w:sz w:val="20"/>
                <w:szCs w:val="20"/>
              </w:rPr>
            </w:pPr>
          </w:p>
        </w:tc>
        <w:tc>
          <w:tcPr>
            <w:tcW w:w="1618" w:type="dxa"/>
            <w:vAlign w:val="center"/>
          </w:tcPr>
          <w:p w:rsidR="00D21778" w:rsidRPr="00844015" w:rsidRDefault="005D677E"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w:t>
            </w:r>
            <w:r w:rsidR="00D21778" w:rsidRPr="00844015">
              <w:rPr>
                <w:rFonts w:ascii="華康黑體 Std W3" w:eastAsia="華康黑體 Std W3" w:hAnsi="華康黑體 Std W3" w:hint="eastAsia"/>
                <w:sz w:val="20"/>
                <w:szCs w:val="20"/>
              </w:rPr>
              <w:t>年</w:t>
            </w:r>
            <w:r w:rsidR="00D21778" w:rsidRPr="00844015">
              <w:rPr>
                <w:rFonts w:ascii="華康黑體 Std W3" w:eastAsia="華康黑體 Std W3" w:hAnsi="華康黑體 Std W3"/>
                <w:sz w:val="20"/>
                <w:szCs w:val="20"/>
              </w:rPr>
              <w:t xml:space="preserve">    </w:t>
            </w:r>
            <w:r w:rsidR="00D21778" w:rsidRPr="00844015">
              <w:rPr>
                <w:rFonts w:ascii="華康黑體 Std W3" w:eastAsia="華康黑體 Std W3" w:hAnsi="華康黑體 Std W3" w:hint="eastAsia"/>
                <w:sz w:val="20"/>
                <w:szCs w:val="20"/>
              </w:rPr>
              <w:t>班</w:t>
            </w:r>
          </w:p>
        </w:tc>
        <w:tc>
          <w:tcPr>
            <w:tcW w:w="900" w:type="dxa"/>
            <w:vAlign w:val="center"/>
          </w:tcPr>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p>
        </w:tc>
        <w:tc>
          <w:tcPr>
            <w:tcW w:w="3754" w:type="dxa"/>
            <w:vAlign w:val="center"/>
          </w:tcPr>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）申請參加抽離式技藝教育課程</w:t>
            </w:r>
          </w:p>
          <w:p w:rsidR="00D21778" w:rsidRPr="00844015" w:rsidRDefault="00D21778" w:rsidP="005D1DD8">
            <w:pPr>
              <w:adjustRightInd w:val="0"/>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）申請參加技藝教育專班</w:t>
            </w:r>
          </w:p>
        </w:tc>
      </w:tr>
    </w:tbl>
    <w:p w:rsidR="00D21778" w:rsidRPr="00844015" w:rsidRDefault="00D21778" w:rsidP="00922A7A">
      <w:pPr>
        <w:adjustRightInd w:val="0"/>
        <w:snapToGrid w:val="0"/>
        <w:spacing w:line="440" w:lineRule="exact"/>
        <w:rPr>
          <w:rFonts w:ascii="華康黑體 Std W3" w:eastAsia="華康黑體 Std W3" w:hAnsi="華康黑體 Std W3"/>
          <w:sz w:val="22"/>
          <w:szCs w:val="22"/>
        </w:rPr>
      </w:pPr>
    </w:p>
    <w:p w:rsidR="00D21778" w:rsidRPr="00844015" w:rsidRDefault="00D21778" w:rsidP="00922A7A">
      <w:pPr>
        <w:adjustRightInd w:val="0"/>
        <w:snapToGrid w:val="0"/>
        <w:spacing w:line="440" w:lineRule="exact"/>
        <w:rPr>
          <w:rFonts w:ascii="華康黑體 Std W3" w:eastAsia="華康黑體 Std W3" w:hAnsi="華康黑體 Std W3"/>
          <w:b/>
        </w:rPr>
      </w:pPr>
      <w:r w:rsidRPr="00844015">
        <w:rPr>
          <w:rFonts w:ascii="華康黑體 Std W3" w:eastAsia="華康黑體 Std W3" w:hAnsi="華康黑體 Std W3" w:hint="eastAsia"/>
          <w:b/>
        </w:rPr>
        <w:t>二、選讀職群及意願順序</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124"/>
        <w:gridCol w:w="1887"/>
        <w:gridCol w:w="1502"/>
      </w:tblGrid>
      <w:tr w:rsidR="00D21778" w:rsidRPr="00844015">
        <w:trPr>
          <w:jc w:val="center"/>
        </w:trPr>
        <w:tc>
          <w:tcPr>
            <w:tcW w:w="2124" w:type="dxa"/>
            <w:tcBorders>
              <w:top w:val="single" w:sz="12" w:space="0" w:color="auto"/>
            </w:tcBorders>
            <w:vAlign w:val="center"/>
          </w:tcPr>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預計開設職群</w:t>
            </w:r>
          </w:p>
        </w:tc>
        <w:tc>
          <w:tcPr>
            <w:tcW w:w="1887" w:type="dxa"/>
            <w:tcBorders>
              <w:top w:val="single" w:sz="12" w:space="0" w:color="auto"/>
            </w:tcBorders>
            <w:vAlign w:val="center"/>
          </w:tcPr>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選讀意願</w:t>
            </w:r>
          </w:p>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（請填</w:t>
            </w:r>
            <w:r w:rsidRPr="00844015">
              <w:rPr>
                <w:rFonts w:ascii="華康黑體 Std W3" w:eastAsia="華康黑體 Std W3" w:hAnsi="華康黑體 Std W3"/>
                <w:b/>
                <w:sz w:val="20"/>
                <w:szCs w:val="20"/>
              </w:rPr>
              <w:t>1.2.3</w:t>
            </w:r>
            <w:r w:rsidRPr="00844015">
              <w:rPr>
                <w:rFonts w:ascii="µØ±d¶ÂÅé Std W3 Western" w:eastAsia="華康黑體 Std W3" w:hAnsi="µØ±d¶ÂÅé Std W3 Western"/>
                <w:b/>
                <w:sz w:val="20"/>
                <w:szCs w:val="20"/>
              </w:rPr>
              <w:t>…</w:t>
            </w:r>
            <w:r w:rsidRPr="00844015">
              <w:rPr>
                <w:rFonts w:ascii="華康黑體 Std W3" w:eastAsia="華康黑體 Std W3" w:hAnsi="華康黑體 Std W3" w:hint="eastAsia"/>
                <w:b/>
                <w:sz w:val="20"/>
                <w:szCs w:val="20"/>
              </w:rPr>
              <w:t>）</w:t>
            </w:r>
          </w:p>
        </w:tc>
        <w:tc>
          <w:tcPr>
            <w:tcW w:w="1502" w:type="dxa"/>
            <w:tcBorders>
              <w:top w:val="single" w:sz="12" w:space="0" w:color="auto"/>
            </w:tcBorders>
            <w:vAlign w:val="center"/>
          </w:tcPr>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trPr>
          <w:jc w:val="center"/>
        </w:trPr>
        <w:tc>
          <w:tcPr>
            <w:tcW w:w="2124" w:type="dxa"/>
            <w:tcBorders>
              <w:bottom w:val="single" w:sz="12" w:space="0" w:color="auto"/>
            </w:tcBorders>
          </w:tcPr>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○○職群</w:t>
            </w:r>
          </w:p>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○○職群</w:t>
            </w:r>
          </w:p>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○○職群</w:t>
            </w:r>
          </w:p>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○○職群</w:t>
            </w:r>
          </w:p>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p>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p>
          <w:p w:rsidR="00D21778" w:rsidRPr="00844015" w:rsidRDefault="00D21778" w:rsidP="00234F1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p>
        </w:tc>
        <w:tc>
          <w:tcPr>
            <w:tcW w:w="1887" w:type="dxa"/>
            <w:tcBorders>
              <w:bottom w:val="single" w:sz="12" w:space="0" w:color="auto"/>
            </w:tcBorders>
          </w:tcPr>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第○順位</w:t>
            </w:r>
          </w:p>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第○順位</w:t>
            </w:r>
          </w:p>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第○順位</w:t>
            </w:r>
          </w:p>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第○順位</w:t>
            </w:r>
          </w:p>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p>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p>
          <w:p w:rsidR="00D21778" w:rsidRPr="00844015" w:rsidRDefault="00D21778" w:rsidP="00234F13">
            <w:pPr>
              <w:tabs>
                <w:tab w:val="center" w:pos="4153"/>
                <w:tab w:val="right" w:pos="8306"/>
              </w:tabs>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p>
        </w:tc>
        <w:tc>
          <w:tcPr>
            <w:tcW w:w="1502" w:type="dxa"/>
            <w:tcBorders>
              <w:bottom w:val="single" w:sz="12" w:space="0" w:color="auto"/>
            </w:tcBorders>
          </w:tcPr>
          <w:p w:rsidR="00D21778" w:rsidRPr="00844015" w:rsidRDefault="00D21778" w:rsidP="00234F13">
            <w:pPr>
              <w:tabs>
                <w:tab w:val="center" w:pos="4153"/>
                <w:tab w:val="right" w:pos="8306"/>
              </w:tabs>
              <w:snapToGrid w:val="0"/>
              <w:spacing w:line="360" w:lineRule="exact"/>
              <w:rPr>
                <w:rFonts w:ascii="華康黑體 Std W3" w:eastAsia="華康黑體 Std W3" w:hAnsi="華康黑體 Std W3"/>
                <w:sz w:val="20"/>
                <w:szCs w:val="20"/>
              </w:rPr>
            </w:pPr>
          </w:p>
        </w:tc>
      </w:tr>
    </w:tbl>
    <w:p w:rsidR="00D21778" w:rsidRPr="00844015" w:rsidRDefault="00D21778" w:rsidP="00922A7A">
      <w:pPr>
        <w:adjustRightInd w:val="0"/>
        <w:snapToGrid w:val="0"/>
        <w:spacing w:line="440" w:lineRule="exact"/>
        <w:rPr>
          <w:rFonts w:ascii="華康黑體 Std W3" w:eastAsia="華康黑體 Std W3" w:hAnsi="華康黑體 Std W3"/>
          <w:b/>
        </w:rPr>
      </w:pPr>
      <w:r w:rsidRPr="00844015">
        <w:rPr>
          <w:rFonts w:ascii="華康黑體 Std W3" w:eastAsia="華康黑體 Std W3" w:hAnsi="華康黑體 Std W3" w:hint="eastAsia"/>
          <w:b/>
        </w:rPr>
        <w:t>三、備註</w:t>
      </w:r>
    </w:p>
    <w:p w:rsidR="00D21778" w:rsidRPr="00844015" w:rsidRDefault="00D21778" w:rsidP="00735C35">
      <w:pPr>
        <w:adjustRightInd w:val="0"/>
        <w:snapToGrid w:val="0"/>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（一）經貴家長提出申請，仍須由遴輔會遴選通過後，通知貴家長及貴子弟參加本校技藝教育課程。</w:t>
      </w:r>
    </w:p>
    <w:p w:rsidR="00D21778" w:rsidRPr="00844015" w:rsidRDefault="00D21778" w:rsidP="00735C35">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（二）本校預計於○月○日辦理家長說明會，敬請參加。</w:t>
      </w:r>
    </w:p>
    <w:p w:rsidR="00D21778" w:rsidRPr="00844015" w:rsidRDefault="00D21778" w:rsidP="00735C35">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（三）申請書請於○月○日前交由各班導師收齊後，交回輔導處（室）彙整。</w:t>
      </w:r>
    </w:p>
    <w:p w:rsidR="00D21778" w:rsidRPr="00844015" w:rsidRDefault="00D21778" w:rsidP="00735C35">
      <w:pPr>
        <w:adjustRightInd w:val="0"/>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p>
    <w:p w:rsidR="00D21778" w:rsidRPr="00844015" w:rsidRDefault="00D21778" w:rsidP="00735C35">
      <w:pPr>
        <w:adjustRightInd w:val="0"/>
        <w:snapToGrid w:val="0"/>
        <w:spacing w:line="440" w:lineRule="exact"/>
        <w:rPr>
          <w:rFonts w:ascii="華康黑體 Std W3" w:eastAsia="華康黑體 Std W3" w:hAnsi="華康黑體 Std W3"/>
          <w:sz w:val="22"/>
          <w:szCs w:val="22"/>
        </w:rPr>
      </w:pPr>
    </w:p>
    <w:p w:rsidR="00D21778" w:rsidRPr="00844015" w:rsidRDefault="00D21778" w:rsidP="00735C35">
      <w:pPr>
        <w:adjustRightInd w:val="0"/>
        <w:snapToGrid w:val="0"/>
        <w:spacing w:line="440" w:lineRule="exact"/>
        <w:rPr>
          <w:rFonts w:ascii="華康黑體 Std W3" w:eastAsia="華康黑體 Std W3" w:hAnsi="華康黑體 Std W3"/>
          <w:sz w:val="22"/>
          <w:szCs w:val="22"/>
        </w:rPr>
      </w:pPr>
    </w:p>
    <w:p w:rsidR="00D21778" w:rsidRPr="00844015" w:rsidRDefault="00D21778" w:rsidP="00735C35">
      <w:pPr>
        <w:adjustRightInd w:val="0"/>
        <w:snapToGrid w:val="0"/>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家長簽章：</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rPr>
        <w:t>（務必由家長親筆簽名）</w:t>
      </w:r>
    </w:p>
    <w:p w:rsidR="00D21778" w:rsidRPr="00844015" w:rsidRDefault="00D21778" w:rsidP="00922A7A">
      <w:pPr>
        <w:adjustRightInd w:val="0"/>
        <w:snapToGrid w:val="0"/>
        <w:spacing w:line="440" w:lineRule="exact"/>
        <w:rPr>
          <w:rFonts w:ascii="華康黑體 Std W3" w:eastAsia="華康黑體 Std W3" w:hAnsi="華康黑體 Std W3"/>
          <w:sz w:val="22"/>
          <w:szCs w:val="22"/>
          <w:u w:val="single"/>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聯絡電話：</w:t>
      </w:r>
      <w:r w:rsidRPr="00844015">
        <w:rPr>
          <w:rFonts w:ascii="華康黑體 Std W3" w:eastAsia="華康黑體 Std W3" w:hAnsi="華康黑體 Std W3" w:hint="eastAsia"/>
          <w:sz w:val="22"/>
          <w:szCs w:val="22"/>
          <w:u w:val="single"/>
        </w:rPr>
        <w:t>（手機）</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u w:val="single"/>
        </w:rPr>
        <w:t>（公司或住家）</w:t>
      </w:r>
      <w:r w:rsidRPr="00844015">
        <w:rPr>
          <w:rFonts w:ascii="華康黑體 Std W3" w:eastAsia="華康黑體 Std W3" w:hAnsi="華康黑體 Std W3"/>
          <w:sz w:val="22"/>
          <w:szCs w:val="22"/>
          <w:u w:val="single"/>
        </w:rPr>
        <w:t xml:space="preserve">                  </w:t>
      </w:r>
    </w:p>
    <w:p w:rsidR="00D21778" w:rsidRPr="00844015" w:rsidRDefault="00D21778" w:rsidP="00922A7A">
      <w:pPr>
        <w:adjustRightInd w:val="0"/>
        <w:snapToGrid w:val="0"/>
        <w:spacing w:line="440" w:lineRule="exact"/>
        <w:rPr>
          <w:rFonts w:ascii="華康黑體 Std W3" w:eastAsia="華康黑體 Std W3" w:hAnsi="華康黑體 Std W3"/>
          <w:sz w:val="22"/>
          <w:szCs w:val="22"/>
          <w:u w:val="single"/>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填寫日期：</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u w:val="single"/>
        </w:rPr>
        <w:t>月</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u w:val="single"/>
        </w:rPr>
        <w:t>日</w:t>
      </w:r>
    </w:p>
    <w:p w:rsidR="00D21778" w:rsidRPr="00844015" w:rsidRDefault="00D21778" w:rsidP="00922A7A">
      <w:pPr>
        <w:adjustRightInd w:val="0"/>
        <w:snapToGrid w:val="0"/>
        <w:spacing w:line="440" w:lineRule="exact"/>
        <w:rPr>
          <w:rFonts w:ascii="華康黑體 Std W3" w:eastAsia="華康黑體 Std W3" w:hAnsi="華康黑體 Std W3"/>
          <w:sz w:val="22"/>
          <w:szCs w:val="22"/>
          <w:u w:val="single"/>
        </w:rPr>
      </w:pPr>
    </w:p>
    <w:p w:rsidR="00D21778" w:rsidRPr="00844015" w:rsidRDefault="00D21778" w:rsidP="00526F98">
      <w:pPr>
        <w:spacing w:beforeLines="50" w:line="520" w:lineRule="exact"/>
        <w:rPr>
          <w:rFonts w:ascii="華康黑體 Std W3" w:eastAsia="華康黑體 Std W3" w:hAnsi="華康黑體 Std W3"/>
          <w:sz w:val="22"/>
          <w:szCs w:val="22"/>
        </w:rPr>
      </w:pPr>
    </w:p>
    <w:p w:rsidR="00D21778" w:rsidRPr="00844015" w:rsidRDefault="00D21778" w:rsidP="00526F98">
      <w:pPr>
        <w:spacing w:beforeLines="50" w:line="520" w:lineRule="exact"/>
        <w:rPr>
          <w:rFonts w:ascii="華康黑體 Std W3" w:eastAsia="華康黑體 Std W3" w:hAnsi="華康黑體 Std W3"/>
          <w:sz w:val="22"/>
          <w:szCs w:val="22"/>
        </w:rPr>
      </w:pPr>
    </w:p>
    <w:p w:rsidR="00D21778" w:rsidRPr="00844015" w:rsidRDefault="00D21778" w:rsidP="00922A7A"/>
    <w:p w:rsidR="00D21778" w:rsidRPr="00844015" w:rsidRDefault="00D21778" w:rsidP="00E304B1">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-03-2</w:t>
      </w:r>
      <w:r w:rsidR="00E34965" w:rsidRPr="00844015">
        <w:rPr>
          <w:rFonts w:ascii="華康黑體 Std W3" w:eastAsia="華康黑體 Std W3" w:hAnsi="華康黑體 Std W3" w:hint="eastAsia"/>
          <w:b/>
          <w:sz w:val="32"/>
          <w:szCs w:val="32"/>
          <w:bdr w:val="single" w:sz="4" w:space="0" w:color="auto"/>
        </w:rPr>
        <w:t>2</w:t>
      </w:r>
    </w:p>
    <w:p w:rsidR="00D21778" w:rsidRPr="00844015" w:rsidRDefault="00D21778" w:rsidP="000833F4">
      <w:pPr>
        <w:adjustRightInd w:val="0"/>
        <w:snapToGrid w:val="0"/>
        <w:spacing w:after="240" w:line="520" w:lineRule="exact"/>
        <w:ind w:leftChars="-300" w:left="-720" w:rightChars="-147" w:right="-353" w:firstLineChars="109" w:firstLine="349"/>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E304B1">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－抽離式技藝教育課程實施計畫</w:t>
      </w:r>
    </w:p>
    <w:p w:rsidR="00D21778" w:rsidRPr="00844015" w:rsidRDefault="00D21778" w:rsidP="00E304B1">
      <w:pPr>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D21778" w:rsidP="00E304B1">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2A640F" w:rsidP="00C673C5">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C673C5" w:rsidRPr="00844015">
        <w:rPr>
          <w:rFonts w:ascii="華康黑體 Std W3" w:eastAsia="華康黑體 Std W3" w:hAnsi="華康黑體 Std W3" w:hint="eastAsia"/>
          <w:sz w:val="22"/>
          <w:szCs w:val="22"/>
        </w:rPr>
        <w:t>技術及職業教育法。</w:t>
      </w:r>
    </w:p>
    <w:p w:rsidR="00D21778" w:rsidRPr="00844015" w:rsidRDefault="00D21778" w:rsidP="00E304B1">
      <w:pPr>
        <w:spacing w:line="440" w:lineRule="exact"/>
        <w:ind w:leftChars="50" w:left="890" w:hangingChars="350" w:hanging="77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w:t>
      </w:r>
      <w:r w:rsidR="002A640F"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w:t>
      </w:r>
    </w:p>
    <w:p w:rsidR="00D21778" w:rsidRPr="00844015" w:rsidRDefault="00D21778" w:rsidP="00E304B1">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r w:rsidR="002A640F" w:rsidRPr="00844015">
        <w:rPr>
          <w:rFonts w:ascii="華康黑體 Std W3" w:eastAsia="華康黑體 Std W3" w:hAnsi="華康黑體 Std W3" w:hint="eastAsia"/>
          <w:sz w:val="22"/>
          <w:szCs w:val="22"/>
        </w:rPr>
        <w:t>四</w:t>
      </w:r>
      <w:r w:rsidRPr="00844015">
        <w:rPr>
          <w:rFonts w:ascii="華康黑體 Std W3" w:eastAsia="華康黑體 Std W3" w:hAnsi="華康黑體 Std W3" w:hint="eastAsia"/>
          <w:sz w:val="22"/>
          <w:szCs w:val="22"/>
        </w:rPr>
        <w:t>）</w:t>
      </w:r>
      <w:r w:rsidR="00BA38B8" w:rsidRPr="00844015">
        <w:rPr>
          <w:rFonts w:ascii="華康黑體 Std W3" w:eastAsia="華康黑體 Std W3" w:hAnsi="華康黑體 Std W3" w:hint="eastAsia"/>
          <w:sz w:val="22"/>
          <w:szCs w:val="22"/>
        </w:rPr>
        <w:t>國民中學</w:t>
      </w:r>
      <w:r w:rsidRPr="00844015">
        <w:rPr>
          <w:rFonts w:ascii="華康黑體 Std W3" w:eastAsia="華康黑體 Std W3" w:hAnsi="華康黑體 Std W3" w:hint="eastAsia"/>
          <w:sz w:val="22"/>
          <w:szCs w:val="22"/>
        </w:rPr>
        <w:t>技藝教育</w:t>
      </w:r>
      <w:r w:rsidR="00BA38B8" w:rsidRPr="00844015">
        <w:rPr>
          <w:rFonts w:ascii="華康黑體 Std W3" w:eastAsia="華康黑體 Std W3" w:hAnsi="華康黑體 Std W3" w:hint="eastAsia"/>
          <w:sz w:val="22"/>
          <w:szCs w:val="22"/>
        </w:rPr>
        <w:t>實施</w:t>
      </w:r>
      <w:r w:rsidRPr="00844015">
        <w:rPr>
          <w:rFonts w:ascii="華康黑體 Std W3" w:eastAsia="華康黑體 Std W3" w:hAnsi="華康黑體 Std W3" w:hint="eastAsia"/>
          <w:sz w:val="22"/>
          <w:szCs w:val="22"/>
        </w:rPr>
        <w:t>辦法。</w:t>
      </w:r>
    </w:p>
    <w:p w:rsidR="00D21778" w:rsidRPr="00844015" w:rsidRDefault="00D21778" w:rsidP="00E304B1">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002A640F" w:rsidRPr="00844015">
        <w:rPr>
          <w:rFonts w:ascii="華康黑體 Std W3" w:eastAsia="華康黑體 Std W3" w:hAnsi="華康黑體 Std W3" w:hint="eastAsia"/>
          <w:sz w:val="22"/>
          <w:szCs w:val="22"/>
        </w:rPr>
        <w:t>（五</w:t>
      </w:r>
      <w:r w:rsidR="003C2449" w:rsidRPr="00844015">
        <w:rPr>
          <w:rFonts w:ascii="華康黑體 Std W3" w:eastAsia="華康黑體 Std W3" w:hAnsi="華康黑體 Std W3" w:hint="eastAsia"/>
          <w:sz w:val="22"/>
          <w:szCs w:val="22"/>
        </w:rPr>
        <w:t>）本校生涯發展教育</w:t>
      </w:r>
      <w:r w:rsidRPr="00844015">
        <w:rPr>
          <w:rFonts w:ascii="華康黑體 Std W3" w:eastAsia="華康黑體 Std W3" w:hAnsi="華康黑體 Std W3" w:hint="eastAsia"/>
          <w:sz w:val="22"/>
          <w:szCs w:val="22"/>
        </w:rPr>
        <w:t>實施計畫。</w:t>
      </w:r>
    </w:p>
    <w:p w:rsidR="00D21778" w:rsidRPr="00844015" w:rsidRDefault="00D21778" w:rsidP="00526F98">
      <w:pPr>
        <w:snapToGrid w:val="0"/>
        <w:spacing w:beforeLines="50"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E304B1">
      <w:pPr>
        <w:pStyle w:val="af4"/>
        <w:snapToGrid w:val="0"/>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（一）針對技藝學習較有興趣的學生，開設技藝教育選修課程，協助其對生涯的認識，以利於未來之生涯發展。</w:t>
      </w:r>
    </w:p>
    <w:p w:rsidR="00D21778" w:rsidRPr="00844015" w:rsidRDefault="00D21778" w:rsidP="00E304B1">
      <w:pPr>
        <w:pStyle w:val="af4"/>
        <w:snapToGrid w:val="0"/>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（二）輔導學生學習各職群類科之基礎知能，涵養其職業道德，並為繼續升讀職業學校奠定基礎。</w:t>
      </w:r>
    </w:p>
    <w:p w:rsidR="00D21778" w:rsidRPr="00844015" w:rsidRDefault="00D21778" w:rsidP="00E304B1">
      <w:pPr>
        <w:pStyle w:val="af4"/>
        <w:snapToGrid w:val="0"/>
        <w:spacing w:line="440" w:lineRule="exact"/>
        <w:ind w:leftChars="0" w:left="0" w:firstLineChars="0" w:firstLine="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w:t>
      </w:r>
    </w:p>
    <w:p w:rsidR="00D21778" w:rsidRPr="00844015" w:rsidRDefault="00D21778" w:rsidP="00E304B1">
      <w:pPr>
        <w:tabs>
          <w:tab w:val="num" w:pos="1080"/>
          <w:tab w:val="num" w:pos="2820"/>
        </w:tabs>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（一）教務處：負責課務安排、學習輔導及成績核算。</w:t>
      </w:r>
      <w:r w:rsidRPr="00844015">
        <w:rPr>
          <w:rFonts w:ascii="華康黑體 Std W3" w:eastAsia="華康黑體 Std W3" w:hAnsi="華康黑體 Std W3"/>
          <w:sz w:val="22"/>
          <w:szCs w:val="22"/>
        </w:rPr>
        <w:t xml:space="preserve"> </w:t>
      </w:r>
    </w:p>
    <w:p w:rsidR="00D21778" w:rsidRPr="00844015" w:rsidRDefault="00D21778" w:rsidP="00E304B1">
      <w:pPr>
        <w:tabs>
          <w:tab w:val="num" w:pos="1080"/>
          <w:tab w:val="num" w:pos="2820"/>
        </w:tabs>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（二）學務處：學生生活之管理及輔導。</w:t>
      </w:r>
    </w:p>
    <w:p w:rsidR="00D21778" w:rsidRPr="00844015" w:rsidRDefault="00D21778" w:rsidP="00E304B1">
      <w:pPr>
        <w:pStyle w:val="af4"/>
        <w:snapToGrid w:val="0"/>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（三）輔導處：學生之生涯輔導，成立遴</w:t>
      </w:r>
      <w:r w:rsidR="009B75F1" w:rsidRPr="00844015">
        <w:rPr>
          <w:rFonts w:ascii="華康黑體 Std W3" w:eastAsia="華康黑體 Std W3" w:hAnsi="華康黑體 Std W3" w:hint="eastAsia"/>
          <w:sz w:val="22"/>
          <w:szCs w:val="22"/>
        </w:rPr>
        <w:t>輔會及相關工作</w:t>
      </w:r>
      <w:r w:rsidRPr="00844015">
        <w:rPr>
          <w:rFonts w:ascii="華康黑體 Std W3" w:eastAsia="華康黑體 Std W3" w:hAnsi="華康黑體 Std W3" w:hint="eastAsia"/>
          <w:sz w:val="22"/>
          <w:szCs w:val="22"/>
        </w:rPr>
        <w:t>小組，召開協調會議，舉辦說明會，並辦理技藝教育成果展等。</w:t>
      </w:r>
      <w:r w:rsidRPr="00844015">
        <w:rPr>
          <w:rFonts w:ascii="華康黑體 Std W3" w:eastAsia="華康黑體 Std W3" w:hAnsi="華康黑體 Std W3"/>
          <w:sz w:val="22"/>
          <w:szCs w:val="22"/>
        </w:rPr>
        <w:t xml:space="preserve">  </w:t>
      </w:r>
    </w:p>
    <w:p w:rsidR="00D21778" w:rsidRPr="00844015" w:rsidRDefault="00D21778" w:rsidP="000134B8">
      <w:pPr>
        <w:pStyle w:val="af4"/>
        <w:snapToGrid w:val="0"/>
        <w:spacing w:line="440" w:lineRule="exact"/>
        <w:ind w:leftChars="0" w:left="440" w:hangingChars="200" w:hanging="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四、實施對象：本校</w:t>
      </w:r>
      <w:r w:rsidR="00303DEA"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年級選讀技藝教育課程之學生。</w:t>
      </w:r>
    </w:p>
    <w:p w:rsidR="00D21778" w:rsidRPr="00844015" w:rsidRDefault="00D21778" w:rsidP="00AB6D01">
      <w:pPr>
        <w:snapToGrid w:val="0"/>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五、辦理方式</w:t>
      </w:r>
    </w:p>
    <w:p w:rsidR="00D21778" w:rsidRPr="00844015" w:rsidRDefault="00D21778" w:rsidP="00E304B1">
      <w:pPr>
        <w:pStyle w:val="22"/>
        <w:snapToGrid w:val="0"/>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（一）上課時間為每週○、○下午○至○節課，若遇到段考或學校重大活動則停課，參加全年級（全校）活動。</w:t>
      </w:r>
    </w:p>
    <w:p w:rsidR="00D21778" w:rsidRPr="00844015" w:rsidRDefault="00D21778" w:rsidP="00E304B1">
      <w:pPr>
        <w:snapToGrid w:val="0"/>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（二）每班招收人數以十五人至三十五人為原則。</w:t>
      </w:r>
    </w:p>
    <w:p w:rsidR="00D21778" w:rsidRPr="00844015" w:rsidRDefault="00D21778" w:rsidP="00E304B1">
      <w:pPr>
        <w:snapToGrid w:val="0"/>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（三）學生每學期選修</w:t>
      </w: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職群，一學年共選修</w:t>
      </w: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4</w:t>
      </w:r>
      <w:r w:rsidRPr="00844015">
        <w:rPr>
          <w:rFonts w:ascii="華康黑體 Std W3" w:eastAsia="華康黑體 Std W3" w:hAnsi="華康黑體 Std W3" w:hint="eastAsia"/>
          <w:sz w:val="22"/>
          <w:szCs w:val="22"/>
        </w:rPr>
        <w:t>個職群。</w:t>
      </w:r>
    </w:p>
    <w:p w:rsidR="00D21778" w:rsidRPr="00844015" w:rsidRDefault="00D21778" w:rsidP="00E304B1">
      <w:pPr>
        <w:snapToGrid w:val="0"/>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（四）本校採取與鄰近高職合作模式：</w:t>
      </w:r>
    </w:p>
    <w:p w:rsidR="00D21778" w:rsidRPr="00844015" w:rsidRDefault="00D21778" w:rsidP="00B4009E">
      <w:pPr>
        <w:tabs>
          <w:tab w:val="left" w:pos="280"/>
        </w:tabs>
        <w:snapToGrid w:val="0"/>
        <w:spacing w:line="440" w:lineRule="exact"/>
        <w:ind w:leftChars="320" w:left="948" w:hangingChars="82" w:hanging="180"/>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開課行前說明會：上課前一週舉行行前說明會，地點在○○教室，會議內容係說明上課時間、交通方式及注意事項等。</w:t>
      </w:r>
    </w:p>
    <w:p w:rsidR="00D21778" w:rsidRPr="00844015" w:rsidRDefault="00D21778" w:rsidP="00B4009E">
      <w:pPr>
        <w:tabs>
          <w:tab w:val="left" w:pos="280"/>
        </w:tabs>
        <w:snapToGrid w:val="0"/>
        <w:spacing w:line="440" w:lineRule="exact"/>
        <w:ind w:left="950" w:hangingChars="432" w:hanging="95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2.</w:t>
      </w:r>
      <w:r w:rsidRPr="00844015">
        <w:rPr>
          <w:rFonts w:ascii="華康黑體 Std W3" w:eastAsia="華康黑體 Std W3" w:hAnsi="華康黑體 Std W3" w:hint="eastAsia"/>
          <w:sz w:val="22"/>
          <w:szCs w:val="22"/>
        </w:rPr>
        <w:t>上課時間輔導處（室）及相關行政人員適時到合作學校協助帶隊老師處理學生學習及行為輔導事宜。</w:t>
      </w:r>
    </w:p>
    <w:p w:rsidR="00D21778" w:rsidRPr="00844015" w:rsidRDefault="00D21778" w:rsidP="00E304B1">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3.</w:t>
      </w:r>
      <w:r w:rsidRPr="00844015">
        <w:rPr>
          <w:rFonts w:ascii="華康黑體 Std W3" w:eastAsia="華康黑體 Std W3" w:hAnsi="華康黑體 Std W3" w:hint="eastAsia"/>
          <w:sz w:val="22"/>
          <w:szCs w:val="22"/>
        </w:rPr>
        <w:t>當天缺席學生名單將通知各班導師及學務處。</w:t>
      </w:r>
    </w:p>
    <w:p w:rsidR="00D21778" w:rsidRPr="00844015" w:rsidRDefault="00D21778" w:rsidP="00E304B1">
      <w:pPr>
        <w:tabs>
          <w:tab w:val="left" w:pos="280"/>
        </w:tabs>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4.</w:t>
      </w:r>
      <w:r w:rsidRPr="00844015">
        <w:rPr>
          <w:rFonts w:ascii="華康黑體 Std W3" w:eastAsia="華康黑體 Std W3" w:hAnsi="華康黑體 Std W3" w:hint="eastAsia"/>
          <w:sz w:val="22"/>
          <w:szCs w:val="22"/>
        </w:rPr>
        <w:t>上課職群與各校帶隊老師：</w:t>
      </w:r>
    </w:p>
    <w:tbl>
      <w:tblPr>
        <w:tblpPr w:leftFromText="180" w:rightFromText="180" w:vertAnchor="text" w:horzAnchor="margin" w:tblpXSpec="center" w:tblpY="35"/>
        <w:tblW w:w="84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828"/>
        <w:gridCol w:w="1260"/>
        <w:gridCol w:w="1260"/>
        <w:gridCol w:w="1800"/>
        <w:gridCol w:w="1800"/>
        <w:gridCol w:w="1544"/>
      </w:tblGrid>
      <w:tr w:rsidR="00D21778" w:rsidRPr="00844015">
        <w:tc>
          <w:tcPr>
            <w:tcW w:w="828" w:type="dxa"/>
            <w:tcBorders>
              <w:top w:val="single" w:sz="12" w:space="0" w:color="auto"/>
              <w:bottom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班別</w:t>
            </w:r>
          </w:p>
        </w:tc>
        <w:tc>
          <w:tcPr>
            <w:tcW w:w="1260" w:type="dxa"/>
            <w:tcBorders>
              <w:top w:val="single" w:sz="12" w:space="0" w:color="auto"/>
              <w:bottom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時段</w:t>
            </w:r>
          </w:p>
        </w:tc>
        <w:tc>
          <w:tcPr>
            <w:tcW w:w="1260" w:type="dxa"/>
            <w:tcBorders>
              <w:top w:val="single" w:sz="12" w:space="0" w:color="auto"/>
              <w:bottom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合作學校</w:t>
            </w:r>
          </w:p>
        </w:tc>
        <w:tc>
          <w:tcPr>
            <w:tcW w:w="1800" w:type="dxa"/>
            <w:tcBorders>
              <w:top w:val="single" w:sz="12" w:space="0" w:color="auto"/>
              <w:bottom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第</w:t>
            </w:r>
            <w:r w:rsidRPr="00844015">
              <w:rPr>
                <w:rFonts w:ascii="華康黑體 Std W3" w:eastAsia="華康黑體 Std W3" w:hAnsi="華康黑體 Std W3"/>
                <w:b/>
                <w:sz w:val="22"/>
                <w:szCs w:val="22"/>
              </w:rPr>
              <w:t>1</w:t>
            </w:r>
            <w:r w:rsidRPr="00844015">
              <w:rPr>
                <w:rFonts w:ascii="華康黑體 Std W3" w:eastAsia="華康黑體 Std W3" w:hAnsi="華康黑體 Std W3" w:hint="eastAsia"/>
                <w:b/>
                <w:sz w:val="22"/>
                <w:szCs w:val="22"/>
              </w:rPr>
              <w:t>學期職群</w:t>
            </w:r>
          </w:p>
        </w:tc>
        <w:tc>
          <w:tcPr>
            <w:tcW w:w="1800" w:type="dxa"/>
            <w:tcBorders>
              <w:top w:val="single" w:sz="12" w:space="0" w:color="auto"/>
              <w:bottom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第</w:t>
            </w:r>
            <w:r w:rsidRPr="00844015">
              <w:rPr>
                <w:rFonts w:ascii="華康黑體 Std W3" w:eastAsia="華康黑體 Std W3" w:hAnsi="華康黑體 Std W3"/>
                <w:b/>
                <w:sz w:val="22"/>
                <w:szCs w:val="22"/>
              </w:rPr>
              <w:t>2</w:t>
            </w:r>
            <w:r w:rsidRPr="00844015">
              <w:rPr>
                <w:rFonts w:ascii="華康黑體 Std W3" w:eastAsia="華康黑體 Std W3" w:hAnsi="華康黑體 Std W3" w:hint="eastAsia"/>
                <w:b/>
                <w:sz w:val="22"/>
                <w:szCs w:val="22"/>
              </w:rPr>
              <w:t>學期職群</w:t>
            </w:r>
          </w:p>
        </w:tc>
        <w:tc>
          <w:tcPr>
            <w:tcW w:w="1544" w:type="dxa"/>
            <w:tcBorders>
              <w:top w:val="single" w:sz="12" w:space="0" w:color="auto"/>
              <w:bottom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帶隊老師</w:t>
            </w:r>
          </w:p>
        </w:tc>
      </w:tr>
      <w:tr w:rsidR="00D21778" w:rsidRPr="00844015">
        <w:tc>
          <w:tcPr>
            <w:tcW w:w="828" w:type="dxa"/>
            <w:tcBorders>
              <w:top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技甲</w:t>
            </w:r>
          </w:p>
        </w:tc>
        <w:tc>
          <w:tcPr>
            <w:tcW w:w="1260" w:type="dxa"/>
            <w:tcBorders>
              <w:top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週○下午</w:t>
            </w:r>
          </w:p>
        </w:tc>
        <w:tc>
          <w:tcPr>
            <w:tcW w:w="1260" w:type="dxa"/>
            <w:tcBorders>
              <w:top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○○家商</w:t>
            </w:r>
          </w:p>
        </w:tc>
        <w:tc>
          <w:tcPr>
            <w:tcW w:w="1800" w:type="dxa"/>
            <w:tcBorders>
              <w:top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○○職群</w:t>
            </w:r>
          </w:p>
        </w:tc>
        <w:tc>
          <w:tcPr>
            <w:tcW w:w="1800" w:type="dxa"/>
            <w:tcBorders>
              <w:top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○○職群</w:t>
            </w:r>
          </w:p>
        </w:tc>
        <w:tc>
          <w:tcPr>
            <w:tcW w:w="1544" w:type="dxa"/>
            <w:tcBorders>
              <w:top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○○○老師</w:t>
            </w:r>
          </w:p>
        </w:tc>
      </w:tr>
      <w:tr w:rsidR="00D21778" w:rsidRPr="00844015">
        <w:tc>
          <w:tcPr>
            <w:tcW w:w="828" w:type="dxa"/>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技乙</w:t>
            </w:r>
          </w:p>
        </w:tc>
        <w:tc>
          <w:tcPr>
            <w:tcW w:w="1260" w:type="dxa"/>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週○下午</w:t>
            </w:r>
          </w:p>
        </w:tc>
        <w:tc>
          <w:tcPr>
            <w:tcW w:w="1260" w:type="dxa"/>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○○商工</w:t>
            </w:r>
          </w:p>
        </w:tc>
        <w:tc>
          <w:tcPr>
            <w:tcW w:w="1800" w:type="dxa"/>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○○職群</w:t>
            </w:r>
          </w:p>
        </w:tc>
        <w:tc>
          <w:tcPr>
            <w:tcW w:w="1800" w:type="dxa"/>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○○職群</w:t>
            </w:r>
          </w:p>
        </w:tc>
        <w:tc>
          <w:tcPr>
            <w:tcW w:w="1544" w:type="dxa"/>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○○○老師</w:t>
            </w:r>
          </w:p>
        </w:tc>
      </w:tr>
      <w:tr w:rsidR="00D21778" w:rsidRPr="00844015">
        <w:tc>
          <w:tcPr>
            <w:tcW w:w="828" w:type="dxa"/>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技丙</w:t>
            </w:r>
          </w:p>
        </w:tc>
        <w:tc>
          <w:tcPr>
            <w:tcW w:w="1260" w:type="dxa"/>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週○下午</w:t>
            </w:r>
          </w:p>
        </w:tc>
        <w:tc>
          <w:tcPr>
            <w:tcW w:w="1260" w:type="dxa"/>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○○高職</w:t>
            </w:r>
          </w:p>
        </w:tc>
        <w:tc>
          <w:tcPr>
            <w:tcW w:w="1800" w:type="dxa"/>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○○職群</w:t>
            </w:r>
          </w:p>
        </w:tc>
        <w:tc>
          <w:tcPr>
            <w:tcW w:w="1800" w:type="dxa"/>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○○職群</w:t>
            </w:r>
          </w:p>
        </w:tc>
        <w:tc>
          <w:tcPr>
            <w:tcW w:w="1544" w:type="dxa"/>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○○○老師</w:t>
            </w:r>
          </w:p>
        </w:tc>
      </w:tr>
      <w:tr w:rsidR="00D21778" w:rsidRPr="00844015">
        <w:trPr>
          <w:trHeight w:val="143"/>
        </w:trPr>
        <w:tc>
          <w:tcPr>
            <w:tcW w:w="828" w:type="dxa"/>
            <w:tcBorders>
              <w:bottom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技丁</w:t>
            </w:r>
          </w:p>
        </w:tc>
        <w:tc>
          <w:tcPr>
            <w:tcW w:w="1260" w:type="dxa"/>
            <w:tcBorders>
              <w:bottom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週○下午</w:t>
            </w:r>
          </w:p>
        </w:tc>
        <w:tc>
          <w:tcPr>
            <w:tcW w:w="1260" w:type="dxa"/>
            <w:tcBorders>
              <w:bottom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○○高中</w:t>
            </w:r>
          </w:p>
        </w:tc>
        <w:tc>
          <w:tcPr>
            <w:tcW w:w="1800" w:type="dxa"/>
            <w:tcBorders>
              <w:bottom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○○職群</w:t>
            </w:r>
          </w:p>
        </w:tc>
        <w:tc>
          <w:tcPr>
            <w:tcW w:w="1800" w:type="dxa"/>
            <w:tcBorders>
              <w:bottom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○○職群</w:t>
            </w:r>
          </w:p>
        </w:tc>
        <w:tc>
          <w:tcPr>
            <w:tcW w:w="1544" w:type="dxa"/>
            <w:tcBorders>
              <w:bottom w:val="single" w:sz="12" w:space="0" w:color="auto"/>
            </w:tcBorders>
          </w:tcPr>
          <w:p w:rsidR="00D21778" w:rsidRPr="00844015" w:rsidRDefault="00D21778" w:rsidP="00526F98">
            <w:pPr>
              <w:tabs>
                <w:tab w:val="left" w:pos="280"/>
              </w:tabs>
              <w:snapToGrid w:val="0"/>
              <w:spacing w:beforeLines="25" w:afterLines="25" w:line="40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○○○老師</w:t>
            </w:r>
          </w:p>
        </w:tc>
      </w:tr>
    </w:tbl>
    <w:p w:rsidR="00D21778" w:rsidRPr="00844015" w:rsidRDefault="00D21778" w:rsidP="00E304B1">
      <w:pPr>
        <w:tabs>
          <w:tab w:val="num" w:pos="1080"/>
          <w:tab w:val="num" w:pos="1260"/>
        </w:tabs>
        <w:snapToGrid w:val="0"/>
        <w:spacing w:line="520" w:lineRule="exact"/>
        <w:ind w:leftChars="250" w:left="1040" w:hangingChars="200" w:hanging="440"/>
        <w:rPr>
          <w:rFonts w:ascii="華康黑體 Std W3" w:eastAsia="華康黑體 Std W3" w:hAnsi="華康黑體 Std W3"/>
          <w:spacing w:val="-6"/>
          <w:sz w:val="22"/>
          <w:szCs w:val="22"/>
        </w:rPr>
      </w:pPr>
      <w:r w:rsidRPr="00844015">
        <w:rPr>
          <w:rFonts w:ascii="華康黑體 Std W3" w:eastAsia="華康黑體 Std W3" w:hAnsi="華康黑體 Std W3"/>
          <w:sz w:val="22"/>
          <w:szCs w:val="22"/>
        </w:rPr>
        <w:t xml:space="preserve"> 5.</w:t>
      </w:r>
      <w:r w:rsidRPr="00844015">
        <w:rPr>
          <w:rFonts w:ascii="華康黑體 Std W3" w:eastAsia="華康黑體 Std W3" w:hAnsi="華康黑體 Std W3" w:hint="eastAsia"/>
          <w:sz w:val="22"/>
          <w:szCs w:val="22"/>
        </w:rPr>
        <w:t>修習技藝教育成績及格者，依規定</w:t>
      </w:r>
      <w:r w:rsidRPr="00844015">
        <w:rPr>
          <w:rFonts w:ascii="華康黑體 Std W3" w:eastAsia="華康黑體 Std W3" w:hAnsi="華康黑體 Std W3" w:hint="eastAsia"/>
          <w:spacing w:val="-6"/>
          <w:sz w:val="22"/>
          <w:szCs w:val="22"/>
        </w:rPr>
        <w:t>發給修習職群證明書。</w:t>
      </w:r>
    </w:p>
    <w:p w:rsidR="00D21778" w:rsidRPr="00844015" w:rsidRDefault="00D21778" w:rsidP="00885B9A">
      <w:pPr>
        <w:tabs>
          <w:tab w:val="num" w:pos="1080"/>
          <w:tab w:val="num" w:pos="1260"/>
        </w:tabs>
        <w:snapToGrid w:val="0"/>
        <w:spacing w:line="440" w:lineRule="atLeas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六、學習評量</w:t>
      </w:r>
    </w:p>
    <w:p w:rsidR="00D21778" w:rsidRPr="00844015" w:rsidRDefault="00D21778" w:rsidP="00885B9A">
      <w:pPr>
        <w:tabs>
          <w:tab w:val="num" w:pos="1080"/>
          <w:tab w:val="num" w:pos="1260"/>
        </w:tabs>
        <w:snapToGrid w:val="0"/>
        <w:spacing w:line="440" w:lineRule="atLeast"/>
        <w:rPr>
          <w:rFonts w:ascii="華康黑體 Std W3" w:eastAsia="華康黑體 Std W3" w:hAnsi="華康黑體 Std W3"/>
          <w:spacing w:val="-6"/>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（一）輔導處（室）安排帶隊老師隨班指導。</w:t>
      </w:r>
      <w:r w:rsidRPr="00844015">
        <w:rPr>
          <w:rFonts w:ascii="華康黑體 Std W3" w:eastAsia="華康黑體 Std W3" w:hAnsi="華康黑體 Std W3"/>
          <w:sz w:val="22"/>
          <w:szCs w:val="22"/>
        </w:rPr>
        <w:t xml:space="preserve"> </w:t>
      </w:r>
    </w:p>
    <w:p w:rsidR="00D21778" w:rsidRPr="00844015" w:rsidRDefault="00D21778" w:rsidP="00885B9A">
      <w:pPr>
        <w:tabs>
          <w:tab w:val="num" w:pos="1080"/>
        </w:tabs>
        <w:snapToGrid w:val="0"/>
        <w:spacing w:line="440" w:lineRule="atLeas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（二）依據技藝教育修習職群證明書之成績，可參加「實用技能學程」分發。</w:t>
      </w:r>
    </w:p>
    <w:p w:rsidR="00D21778" w:rsidRPr="00844015" w:rsidRDefault="00D21778" w:rsidP="00885B9A">
      <w:pPr>
        <w:tabs>
          <w:tab w:val="num" w:pos="1080"/>
        </w:tabs>
        <w:snapToGrid w:val="0"/>
        <w:spacing w:line="440" w:lineRule="atLeas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（三）學習認真並獲技藝教育優異表揚之學生，於校內公開集會時間頒發獎狀，以資鼓勵。</w:t>
      </w:r>
      <w:r w:rsidRPr="00844015">
        <w:rPr>
          <w:rFonts w:ascii="華康黑體 Std W3" w:eastAsia="華康黑體 Std W3" w:hAnsi="華康黑體 Std W3"/>
          <w:sz w:val="22"/>
          <w:szCs w:val="22"/>
        </w:rPr>
        <w:t xml:space="preserve"> </w:t>
      </w:r>
    </w:p>
    <w:p w:rsidR="00D21778" w:rsidRPr="00844015" w:rsidRDefault="00D21778" w:rsidP="00885B9A">
      <w:pPr>
        <w:tabs>
          <w:tab w:val="num" w:pos="540"/>
          <w:tab w:val="num" w:pos="900"/>
        </w:tabs>
        <w:snapToGrid w:val="0"/>
        <w:spacing w:line="440" w:lineRule="atLeast"/>
        <w:ind w:left="1791" w:hangingChars="814" w:hanging="179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七、轉出入作業：</w:t>
      </w:r>
      <w:r w:rsidRPr="00844015">
        <w:rPr>
          <w:rFonts w:ascii="華康黑體 Std W3" w:eastAsia="華康黑體 Std W3" w:hAnsi="華康黑體 Std W3" w:hint="eastAsia"/>
          <w:spacing w:val="2"/>
          <w:sz w:val="22"/>
          <w:szCs w:val="22"/>
        </w:rPr>
        <w:t>於技藝班合作學校上課期間，學習適應不良或行為嚴重影響校譽者，依程序檢附相關輔導紀錄，召開遴輔會討論通過後，停止技藝班課程。</w:t>
      </w:r>
      <w:r w:rsidRPr="00844015">
        <w:rPr>
          <w:rFonts w:ascii="華康黑體 Std W3" w:eastAsia="華康黑體 Std W3" w:hAnsi="華康黑體 Std W3"/>
          <w:sz w:val="22"/>
          <w:szCs w:val="22"/>
        </w:rPr>
        <w:t xml:space="preserve"> </w:t>
      </w:r>
    </w:p>
    <w:p w:rsidR="00D21778" w:rsidRPr="00844015" w:rsidRDefault="00D21778" w:rsidP="00885B9A">
      <w:pPr>
        <w:spacing w:line="440" w:lineRule="atLeas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八、經費來源及概算</w:t>
      </w:r>
    </w:p>
    <w:p w:rsidR="00D21778" w:rsidRPr="00844015" w:rsidRDefault="00D21778" w:rsidP="00885B9A">
      <w:pPr>
        <w:spacing w:line="440" w:lineRule="atLeast"/>
        <w:ind w:leftChars="92" w:left="1981"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補助款、學校預算經費及自籌經費、家長會補助等。</w:t>
      </w:r>
    </w:p>
    <w:p w:rsidR="00D21778" w:rsidRPr="00844015" w:rsidRDefault="00D21778" w:rsidP="00885B9A">
      <w:pPr>
        <w:spacing w:line="440" w:lineRule="atLeast"/>
        <w:ind w:leftChars="92" w:left="1981" w:hangingChars="800" w:hanging="176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885B9A">
      <w:pPr>
        <w:spacing w:line="440" w:lineRule="atLeast"/>
        <w:ind w:left="550" w:hangingChars="250" w:hanging="55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九、本計畫經遴輔會討論通過，陳校長核可後實施，修正時亦同。</w:t>
      </w:r>
    </w:p>
    <w:p w:rsidR="00D21778" w:rsidRPr="00844015" w:rsidRDefault="00D21778" w:rsidP="00E304B1">
      <w:pPr>
        <w:spacing w:line="520" w:lineRule="exact"/>
        <w:jc w:val="both"/>
        <w:rPr>
          <w:rFonts w:ascii="華康黑體 Std W3" w:eastAsia="華康黑體 Std W3" w:hAnsi="華康黑體 Std W3"/>
          <w:sz w:val="22"/>
          <w:szCs w:val="22"/>
        </w:rPr>
      </w:pPr>
    </w:p>
    <w:p w:rsidR="00D21778" w:rsidRPr="00844015" w:rsidRDefault="00D21778" w:rsidP="00E304B1">
      <w:pPr>
        <w:spacing w:line="520" w:lineRule="exact"/>
        <w:jc w:val="both"/>
        <w:rPr>
          <w:rFonts w:ascii="華康黑體 Std W3" w:eastAsia="華康黑體 Std W3" w:hAnsi="華康黑體 Std W3"/>
          <w:sz w:val="22"/>
          <w:szCs w:val="22"/>
        </w:rPr>
      </w:pPr>
    </w:p>
    <w:p w:rsidR="00D21778" w:rsidRPr="00844015" w:rsidRDefault="000E76CC" w:rsidP="00985B1F">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00D21778" w:rsidRPr="00844015">
        <w:rPr>
          <w:rFonts w:ascii="華康黑體 Std W3" w:eastAsia="華康黑體 Std W3" w:hAnsi="華康黑體 Std W3" w:hint="eastAsia"/>
          <w:b/>
          <w:sz w:val="32"/>
          <w:szCs w:val="32"/>
          <w:bdr w:val="single" w:sz="4" w:space="0" w:color="auto"/>
        </w:rPr>
        <w:t>課程活動</w:t>
      </w:r>
      <w:r w:rsidR="00D21778" w:rsidRPr="00844015">
        <w:rPr>
          <w:rFonts w:ascii="華康黑體 Std W3" w:eastAsia="華康黑體 Std W3" w:hAnsi="華康黑體 Std W3"/>
          <w:b/>
          <w:sz w:val="32"/>
          <w:szCs w:val="32"/>
          <w:bdr w:val="single" w:sz="4" w:space="0" w:color="auto"/>
        </w:rPr>
        <w:t>-04-1</w:t>
      </w:r>
      <w:r w:rsidR="001F16F5" w:rsidRPr="00844015">
        <w:rPr>
          <w:rFonts w:ascii="華康黑體 Std W3" w:eastAsia="華康黑體 Std W3" w:hAnsi="華康黑體 Std W3" w:hint="eastAsia"/>
          <w:b/>
          <w:sz w:val="32"/>
          <w:szCs w:val="32"/>
          <w:bdr w:val="single" w:sz="4" w:space="0" w:color="auto"/>
        </w:rPr>
        <w:t>7</w:t>
      </w:r>
    </w:p>
    <w:p w:rsidR="00D21778" w:rsidRPr="00844015" w:rsidRDefault="00D21778" w:rsidP="00985B1F">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303DEA" w:rsidP="00985B1F">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sz w:val="32"/>
          <w:szCs w:val="32"/>
        </w:rPr>
        <w:t>三</w:t>
      </w:r>
      <w:r w:rsidR="00D21778" w:rsidRPr="00844015">
        <w:rPr>
          <w:rFonts w:ascii="華康黑體 Std W3" w:eastAsia="華康黑體 Std W3" w:hAnsi="華康黑體 Std W3" w:hint="eastAsia"/>
          <w:b/>
          <w:sz w:val="32"/>
          <w:szCs w:val="32"/>
        </w:rPr>
        <w:t>年級學生選修技藝教育課程家長同意書</w:t>
      </w:r>
    </w:p>
    <w:p w:rsidR="00D21778" w:rsidRPr="00844015" w:rsidRDefault="00D21778" w:rsidP="00985B1F">
      <w:pPr>
        <w:pStyle w:val="af9"/>
        <w:spacing w:line="520" w:lineRule="exact"/>
        <w:jc w:val="both"/>
        <w:rPr>
          <w:rFonts w:ascii="華康黑體 Std W3" w:eastAsia="華康黑體 Std W3" w:hAnsi="華康黑體 Std W3"/>
          <w:b/>
          <w:sz w:val="22"/>
          <w:szCs w:val="22"/>
        </w:rPr>
      </w:pPr>
      <w:r w:rsidRPr="00844015">
        <w:rPr>
          <w:rFonts w:ascii="華康黑體 Std W3" w:eastAsia="華康黑體 Std W3" w:hAnsi="華康黑體 Std W3"/>
          <w:b/>
          <w:sz w:val="22"/>
          <w:szCs w:val="22"/>
        </w:rPr>
        <w:t xml:space="preserve">                                   </w:t>
      </w:r>
      <w:r w:rsidR="005067E6" w:rsidRPr="00844015">
        <w:rPr>
          <w:rFonts w:ascii="華康黑體 Std W3" w:eastAsia="華康黑體 Std W3" w:hAnsi="華康黑體 Std W3" w:hint="eastAsia"/>
          <w:b/>
          <w:sz w:val="22"/>
          <w:szCs w:val="22"/>
        </w:rPr>
        <w:t>三</w:t>
      </w:r>
      <w:r w:rsidRPr="00844015">
        <w:rPr>
          <w:rFonts w:ascii="華康黑體 Std W3" w:eastAsia="華康黑體 Std W3" w:hAnsi="華康黑體 Std W3" w:hint="eastAsia"/>
          <w:b/>
          <w:sz w:val="22"/>
          <w:szCs w:val="22"/>
        </w:rPr>
        <w:t>年</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班</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號</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姓名：</w:t>
      </w:r>
      <w:r w:rsidRPr="00844015">
        <w:rPr>
          <w:rFonts w:ascii="華康黑體 Std W3" w:eastAsia="華康黑體 Std W3" w:hAnsi="華康黑體 Std W3"/>
          <w:b/>
          <w:sz w:val="22"/>
          <w:szCs w:val="22"/>
        </w:rPr>
        <w:t>_________</w:t>
      </w:r>
    </w:p>
    <w:p w:rsidR="00D21778" w:rsidRPr="00844015" w:rsidRDefault="00D21778" w:rsidP="00985B1F">
      <w:pPr>
        <w:pStyle w:val="af9"/>
        <w:spacing w:line="520" w:lineRule="exact"/>
        <w:ind w:left="330" w:hangingChars="150" w:hanging="330"/>
        <w:rPr>
          <w:rFonts w:ascii="華康黑體 Std W3" w:eastAsia="華康黑體 Std W3" w:hAnsi="華康黑體 Std W3"/>
          <w:sz w:val="22"/>
          <w:szCs w:val="22"/>
        </w:rPr>
      </w:pPr>
    </w:p>
    <w:p w:rsidR="00D21778" w:rsidRPr="00844015" w:rsidRDefault="00D21778" w:rsidP="00985B1F">
      <w:pPr>
        <w:pStyle w:val="af9"/>
        <w:spacing w:line="520" w:lineRule="exact"/>
        <w:ind w:left="330" w:hangingChars="150" w:hanging="33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b/>
          <w:sz w:val="22"/>
          <w:szCs w:val="22"/>
        </w:rPr>
        <w:t>本人已詳閱下列說明並同意子女參加</w:t>
      </w:r>
      <w:r w:rsidRPr="00844015">
        <w:rPr>
          <w:rFonts w:ascii="華康黑體 Std W3" w:eastAsia="華康黑體 Std W3" w:hAnsi="華康黑體 Std W3" w:hint="eastAsia"/>
          <w:b/>
          <w:sz w:val="22"/>
          <w:szCs w:val="22"/>
          <w:u w:val="single"/>
        </w:rPr>
        <w:t>○○國中</w:t>
      </w:r>
      <w:r w:rsidRPr="00844015">
        <w:rPr>
          <w:rFonts w:ascii="華康黑體 Std W3" w:eastAsia="華康黑體 Std W3" w:hAnsi="華康黑體 Std W3" w:hint="eastAsia"/>
          <w:b/>
          <w:sz w:val="22"/>
          <w:szCs w:val="22"/>
        </w:rPr>
        <w:t>與</w:t>
      </w:r>
      <w:r w:rsidRPr="00844015">
        <w:rPr>
          <w:rFonts w:ascii="華康黑體 Std W3" w:eastAsia="華康黑體 Std W3" w:hAnsi="華康黑體 Std W3" w:hint="eastAsia"/>
          <w:b/>
          <w:sz w:val="22"/>
          <w:szCs w:val="22"/>
          <w:u w:val="single"/>
        </w:rPr>
        <w:t>○○工商</w:t>
      </w:r>
      <w:r w:rsidRPr="00844015">
        <w:rPr>
          <w:rFonts w:ascii="華康黑體 Std W3" w:eastAsia="華康黑體 Std W3" w:hAnsi="華康黑體 Std W3" w:hint="eastAsia"/>
          <w:b/>
          <w:sz w:val="22"/>
          <w:szCs w:val="22"/>
        </w:rPr>
        <w:t>、</w:t>
      </w:r>
      <w:r w:rsidRPr="00844015">
        <w:rPr>
          <w:rFonts w:ascii="華康黑體 Std W3" w:eastAsia="華康黑體 Std W3" w:hAnsi="華康黑體 Std W3" w:hint="eastAsia"/>
          <w:b/>
          <w:sz w:val="22"/>
          <w:szCs w:val="22"/>
          <w:u w:val="single"/>
        </w:rPr>
        <w:t>○○工商</w:t>
      </w:r>
      <w:r w:rsidRPr="00844015">
        <w:rPr>
          <w:rFonts w:ascii="華康黑體 Std W3" w:eastAsia="華康黑體 Std W3" w:hAnsi="華康黑體 Std W3" w:hint="eastAsia"/>
          <w:b/>
          <w:sz w:val="22"/>
          <w:szCs w:val="22"/>
        </w:rPr>
        <w:t>合辦之技藝教育課程選修課程，並督導子女遵守課程進行中相關規定。</w:t>
      </w:r>
    </w:p>
    <w:p w:rsidR="00D21778" w:rsidRPr="00844015" w:rsidRDefault="00D21778" w:rsidP="00985B1F">
      <w:pPr>
        <w:pStyle w:val="af9"/>
        <w:spacing w:line="520" w:lineRule="exact"/>
        <w:ind w:left="330" w:hangingChars="150" w:hanging="33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說明：（一）○○學年度第○學期技藝教育課程時間：每週○第○節至第○節</w:t>
      </w:r>
      <w:r w:rsidRPr="00844015">
        <w:rPr>
          <w:rFonts w:ascii="華康黑體 Std W3" w:eastAsia="華康黑體 Std W3" w:hAnsi="華康黑體 Std W3"/>
          <w:sz w:val="22"/>
          <w:szCs w:val="22"/>
        </w:rPr>
        <w:t xml:space="preserve"> </w:t>
      </w:r>
    </w:p>
    <w:p w:rsidR="00D21778" w:rsidRPr="00844015" w:rsidRDefault="00D21778" w:rsidP="00985B1F">
      <w:pPr>
        <w:pStyle w:val="af9"/>
        <w:spacing w:line="520" w:lineRule="exact"/>
        <w:ind w:firstLineChars="250" w:firstLine="55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（二）開設課程：○○職群、○○職群、○○職群、○○職群</w:t>
      </w:r>
    </w:p>
    <w:p w:rsidR="00D21778" w:rsidRPr="00844015" w:rsidRDefault="00D21778" w:rsidP="00985B1F">
      <w:pPr>
        <w:pStyle w:val="af9"/>
        <w:spacing w:line="52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（三）師資：○○職校及○○職校合格專科教師。</w:t>
      </w:r>
    </w:p>
    <w:p w:rsidR="00D21778" w:rsidRPr="00844015" w:rsidRDefault="00D21778" w:rsidP="00985B1F">
      <w:pPr>
        <w:pStyle w:val="af9"/>
        <w:spacing w:line="52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（四）上課地點：○○職校或○○職校。</w:t>
      </w:r>
    </w:p>
    <w:p w:rsidR="00D21778" w:rsidRPr="00844015" w:rsidRDefault="00D21778" w:rsidP="00985B1F">
      <w:pPr>
        <w:pStyle w:val="af9"/>
        <w:spacing w:line="52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（五）交通方式：專車接送（免費）。</w:t>
      </w:r>
    </w:p>
    <w:p w:rsidR="00D21778" w:rsidRPr="00844015" w:rsidRDefault="00D21778" w:rsidP="00985B1F">
      <w:pPr>
        <w:pStyle w:val="af9"/>
        <w:spacing w:line="52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（六）請同學確定個人選修興趣，慎重決定。</w:t>
      </w:r>
    </w:p>
    <w:p w:rsidR="00D21778" w:rsidRPr="00844015" w:rsidRDefault="00D21778" w:rsidP="00985B1F">
      <w:pPr>
        <w:pStyle w:val="af9"/>
        <w:spacing w:line="52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此致</w:t>
      </w:r>
      <w:r w:rsidRPr="00844015">
        <w:rPr>
          <w:rFonts w:ascii="華康黑體 Std W3" w:eastAsia="華康黑體 Std W3" w:hAnsi="華康黑體 Std W3"/>
          <w:sz w:val="22"/>
          <w:szCs w:val="22"/>
        </w:rPr>
        <w:t xml:space="preserve"> </w:t>
      </w:r>
    </w:p>
    <w:p w:rsidR="00D21778" w:rsidRPr="00844015" w:rsidRDefault="00D21778" w:rsidP="00FD00F0">
      <w:pPr>
        <w:pStyle w:val="af9"/>
        <w:spacing w:line="52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○○縣（市）立○○國民中學</w:t>
      </w:r>
    </w:p>
    <w:p w:rsidR="00D21778" w:rsidRPr="00844015" w:rsidRDefault="00D21778" w:rsidP="00FD00F0">
      <w:pPr>
        <w:pStyle w:val="af9"/>
        <w:spacing w:line="520" w:lineRule="exact"/>
        <w:rPr>
          <w:rFonts w:ascii="華康黑體 Std W3" w:eastAsia="華康黑體 Std W3" w:hAnsi="華康黑體 Std W3"/>
          <w:sz w:val="22"/>
          <w:szCs w:val="22"/>
        </w:rPr>
      </w:pPr>
    </w:p>
    <w:p w:rsidR="00D21778" w:rsidRPr="00844015" w:rsidRDefault="00D21778" w:rsidP="00FD00F0">
      <w:pPr>
        <w:pStyle w:val="af9"/>
        <w:spacing w:line="520" w:lineRule="exact"/>
        <w:rPr>
          <w:rFonts w:ascii="華康黑體 Std W3" w:eastAsia="華康黑體 Std W3" w:hAnsi="華康黑體 Std W3"/>
          <w:sz w:val="22"/>
          <w:szCs w:val="22"/>
        </w:rPr>
      </w:pPr>
    </w:p>
    <w:p w:rsidR="00D21778" w:rsidRPr="00844015" w:rsidRDefault="00D21778" w:rsidP="00FD00F0">
      <w:pPr>
        <w:pStyle w:val="af9"/>
        <w:spacing w:line="520" w:lineRule="exact"/>
        <w:rPr>
          <w:rFonts w:ascii="華康黑體 Std W3" w:eastAsia="華康黑體 Std W3" w:hAnsi="華康黑體 Std W3"/>
          <w:sz w:val="22"/>
          <w:szCs w:val="22"/>
        </w:rPr>
      </w:pPr>
    </w:p>
    <w:p w:rsidR="00D21778" w:rsidRPr="00844015" w:rsidRDefault="00D21778" w:rsidP="00FD00F0">
      <w:pPr>
        <w:pStyle w:val="af9"/>
        <w:spacing w:line="520" w:lineRule="exact"/>
        <w:ind w:leftChars="431" w:left="1034" w:firstLineChars="19" w:firstLine="42"/>
        <w:jc w:val="righ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學生家長簽章：</w:t>
      </w:r>
      <w:r w:rsidRPr="00844015">
        <w:rPr>
          <w:rFonts w:ascii="華康黑體 Std W3" w:eastAsia="華康黑體 Std W3" w:hAnsi="華康黑體 Std W3"/>
          <w:sz w:val="22"/>
          <w:szCs w:val="22"/>
        </w:rPr>
        <w:t>___________</w:t>
      </w:r>
    </w:p>
    <w:p w:rsidR="00D21778" w:rsidRPr="00844015" w:rsidRDefault="00D21778" w:rsidP="00FD00F0">
      <w:pPr>
        <w:pStyle w:val="af9"/>
        <w:spacing w:line="520" w:lineRule="exact"/>
        <w:ind w:leftChars="431" w:left="1034" w:firstLineChars="19" w:firstLine="42"/>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（另知會班級導師，並請彙整貴班家長同意書後送交輔導處（室））</w:t>
      </w:r>
    </w:p>
    <w:p w:rsidR="00D21778" w:rsidRPr="00844015" w:rsidRDefault="00D21778" w:rsidP="00FD00F0">
      <w:pPr>
        <w:pStyle w:val="af9"/>
        <w:spacing w:line="520" w:lineRule="exact"/>
        <w:ind w:leftChars="431" w:left="1034" w:firstLineChars="19" w:firstLine="42"/>
        <w:jc w:val="righ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導師簽章：</w:t>
      </w:r>
      <w:r w:rsidRPr="00844015">
        <w:rPr>
          <w:rFonts w:ascii="華康黑體 Std W3" w:eastAsia="華康黑體 Std W3" w:hAnsi="華康黑體 Std W3"/>
          <w:sz w:val="22"/>
          <w:szCs w:val="22"/>
        </w:rPr>
        <w:t>___________</w:t>
      </w:r>
    </w:p>
    <w:p w:rsidR="00D21778" w:rsidRPr="00844015" w:rsidRDefault="00D21778" w:rsidP="00FD00F0">
      <w:pPr>
        <w:pStyle w:val="af9"/>
        <w:spacing w:line="520" w:lineRule="exact"/>
        <w:ind w:leftChars="431" w:left="1034" w:firstLineChars="19" w:firstLine="42"/>
        <w:jc w:val="right"/>
        <w:rPr>
          <w:rFonts w:ascii="華康黑體 Std W3" w:eastAsia="華康黑體 Std W3" w:hAnsi="華康黑體 Std W3"/>
          <w:sz w:val="22"/>
          <w:szCs w:val="22"/>
        </w:rPr>
      </w:pPr>
    </w:p>
    <w:p w:rsidR="00D21778" w:rsidRPr="00844015" w:rsidRDefault="00D21778" w:rsidP="00FD00F0">
      <w:pPr>
        <w:pStyle w:val="af9"/>
        <w:spacing w:line="520" w:lineRule="exact"/>
        <w:ind w:leftChars="431" w:left="1034" w:firstLineChars="19" w:firstLine="42"/>
        <w:jc w:val="righ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rPr>
        <w:t>年</w:t>
      </w:r>
      <w:r w:rsidRPr="00844015">
        <w:rPr>
          <w:rFonts w:ascii="華康黑體 Std W3" w:eastAsia="華康黑體 Std W3" w:hAnsi="華康黑體 Std W3"/>
          <w:sz w:val="22"/>
          <w:szCs w:val="22"/>
        </w:rPr>
        <w:t>____</w:t>
      </w:r>
      <w:r w:rsidRPr="00844015">
        <w:rPr>
          <w:rFonts w:ascii="華康黑體 Std W3" w:eastAsia="華康黑體 Std W3" w:hAnsi="華康黑體 Std W3" w:hint="eastAsia"/>
          <w:sz w:val="22"/>
          <w:szCs w:val="22"/>
        </w:rPr>
        <w:t>月</w:t>
      </w:r>
      <w:r w:rsidRPr="00844015">
        <w:rPr>
          <w:rFonts w:ascii="華康黑體 Std W3" w:eastAsia="華康黑體 Std W3" w:hAnsi="華康黑體 Std W3"/>
          <w:sz w:val="22"/>
          <w:szCs w:val="22"/>
        </w:rPr>
        <w:t>_____</w:t>
      </w:r>
      <w:r w:rsidRPr="00844015">
        <w:rPr>
          <w:rFonts w:ascii="華康黑體 Std W3" w:eastAsia="華康黑體 Std W3" w:hAnsi="華康黑體 Std W3" w:hint="eastAsia"/>
          <w:sz w:val="22"/>
          <w:szCs w:val="22"/>
        </w:rPr>
        <w:t>日</w:t>
      </w:r>
    </w:p>
    <w:p w:rsidR="00D21778" w:rsidRPr="00844015" w:rsidRDefault="00D21778" w:rsidP="008338E6">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-03-2</w:t>
      </w:r>
      <w:r w:rsidR="00E34965" w:rsidRPr="00844015">
        <w:rPr>
          <w:rFonts w:ascii="華康黑體 Std W3" w:eastAsia="華康黑體 Std W3" w:hAnsi="華康黑體 Std W3" w:hint="eastAsia"/>
          <w:b/>
          <w:sz w:val="32"/>
          <w:szCs w:val="32"/>
          <w:bdr w:val="single" w:sz="4" w:space="0" w:color="auto"/>
        </w:rPr>
        <w:t>3</w:t>
      </w:r>
    </w:p>
    <w:p w:rsidR="00D21778" w:rsidRPr="00844015" w:rsidRDefault="00D21778" w:rsidP="008338E6">
      <w:pPr>
        <w:adjustRightInd w:val="0"/>
        <w:snapToGrid w:val="0"/>
        <w:spacing w:after="240" w:line="520" w:lineRule="exact"/>
        <w:ind w:leftChars="-225" w:left="-54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○○縣（市）立○○國民中學○○學年度生涯發展教育活動</w:t>
      </w:r>
    </w:p>
    <w:p w:rsidR="00D21778" w:rsidRPr="00844015" w:rsidRDefault="00D21778" w:rsidP="008338E6">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－技藝教育成果展實施計畫</w:t>
      </w:r>
    </w:p>
    <w:p w:rsidR="00D21778" w:rsidRPr="00844015" w:rsidRDefault="00D21778" w:rsidP="008338E6">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71584A" w:rsidRPr="00844015" w:rsidRDefault="0071584A" w:rsidP="0071584A">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（一）教育部國民中小學九年一貫課程綱要重大議題（生涯發展教育）。</w:t>
      </w:r>
    </w:p>
    <w:p w:rsidR="0071584A" w:rsidRPr="00844015" w:rsidRDefault="0071584A" w:rsidP="0071584A">
      <w:pPr>
        <w:spacing w:line="440" w:lineRule="exact"/>
        <w:ind w:firstLineChars="100" w:firstLine="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（二）技術及職業教育法。</w:t>
      </w:r>
    </w:p>
    <w:p w:rsidR="0071584A" w:rsidRPr="00844015" w:rsidRDefault="0071584A" w:rsidP="0071584A">
      <w:pPr>
        <w:spacing w:line="440" w:lineRule="exact"/>
        <w:ind w:leftChars="50" w:left="890" w:hangingChars="350" w:hanging="77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（三）教育部國民及學前教育署補助辦理國民中學生涯發展教育及技藝教育相關經費作業原則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w:t>
      </w:r>
    </w:p>
    <w:p w:rsidR="0071584A" w:rsidRPr="00844015" w:rsidRDefault="0071584A" w:rsidP="0071584A">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BA38B8" w:rsidRPr="00844015">
        <w:rPr>
          <w:rFonts w:ascii="華康黑體 Std W3" w:eastAsia="華康黑體 Std W3" w:hAnsi="華康黑體 Std W3" w:hint="eastAsia"/>
          <w:sz w:val="22"/>
          <w:szCs w:val="22"/>
        </w:rPr>
        <w:t>國民中學技藝教育實施辦法</w:t>
      </w:r>
      <w:r w:rsidRPr="00844015">
        <w:rPr>
          <w:rFonts w:ascii="華康黑體 Std W3" w:eastAsia="華康黑體 Std W3" w:hAnsi="華康黑體 Std W3" w:hint="eastAsia"/>
          <w:sz w:val="22"/>
          <w:szCs w:val="22"/>
        </w:rPr>
        <w:t>。</w:t>
      </w:r>
    </w:p>
    <w:p w:rsidR="0071584A" w:rsidRPr="00844015" w:rsidRDefault="0071584A" w:rsidP="0071584A">
      <w:pPr>
        <w:spacing w:line="440" w:lineRule="exact"/>
        <w:ind w:left="1131" w:hangingChars="514" w:hanging="1131"/>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（五）本校生涯發展教育實施計畫。</w:t>
      </w:r>
    </w:p>
    <w:p w:rsidR="00D21778" w:rsidRPr="00844015" w:rsidRDefault="00D21778" w:rsidP="0071584A">
      <w:pPr>
        <w:spacing w:line="440" w:lineRule="exact"/>
        <w:ind w:left="900" w:hangingChars="409" w:hanging="90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8338E6">
      <w:pPr>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（一）透過技藝教育成果發表及展示，增強學生學習動機與興趣。</w:t>
      </w:r>
    </w:p>
    <w:p w:rsidR="00D21778" w:rsidRPr="00844015" w:rsidRDefault="00D21778" w:rsidP="008338E6">
      <w:pPr>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（二）鼓勵</w:t>
      </w:r>
      <w:r w:rsidR="00303DEA"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年級參加技藝教育學生展現一技之長，建立自信心並自我肯定。</w:t>
      </w:r>
    </w:p>
    <w:p w:rsidR="00D21778" w:rsidRPr="00844015" w:rsidRDefault="00D21778" w:rsidP="008338E6">
      <w:pPr>
        <w:snapToGrid w:val="0"/>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（三）增進師生對技藝教育課程的認識，並協助</w:t>
      </w:r>
      <w:r w:rsidR="00303DEA"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年級有意願參加技藝教育課程的學生瞭解未來學習主題，以利</w:t>
      </w:r>
      <w:r w:rsidR="00303DEA"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年級選修及未來生涯發展抉擇之參考。</w:t>
      </w:r>
    </w:p>
    <w:p w:rsidR="00D21778" w:rsidRPr="00844015" w:rsidRDefault="00D21778" w:rsidP="008338E6">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三、指導單位：○○縣（市）政府教育局（處）。</w:t>
      </w:r>
    </w:p>
    <w:p w:rsidR="00D21778" w:rsidRPr="00844015" w:rsidRDefault="00306CB5" w:rsidP="008338E6">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四、辦理單位</w:t>
      </w:r>
    </w:p>
    <w:p w:rsidR="00D21778" w:rsidRPr="00844015" w:rsidRDefault="00D21778" w:rsidP="008338E6">
      <w:pPr>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（一）主辦單位：○○縣（市）立○○國民中學。</w:t>
      </w:r>
    </w:p>
    <w:p w:rsidR="00D21778" w:rsidRPr="00844015" w:rsidRDefault="00D21778" w:rsidP="002F5E99">
      <w:pPr>
        <w:snapToGrid w:val="0"/>
        <w:spacing w:line="440" w:lineRule="exact"/>
        <w:ind w:leftChars="92" w:left="1981" w:hangingChars="800" w:hanging="17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（二）協辦單位：○○家商、○○工家、</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○○商工、○○高中。（技藝教育課程合作學校）</w:t>
      </w:r>
    </w:p>
    <w:p w:rsidR="00D21778" w:rsidRPr="00844015" w:rsidRDefault="00D21778" w:rsidP="008338E6">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五、辦理時間：○○年○○月○○日○○：○○</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p w:rsidR="00D21778" w:rsidRPr="00844015" w:rsidRDefault="00D21778" w:rsidP="008338E6">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六、辦理地點：○○教室。</w:t>
      </w:r>
    </w:p>
    <w:p w:rsidR="00D21778" w:rsidRPr="00844015" w:rsidRDefault="00D21778" w:rsidP="008338E6">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七、參加對象</w:t>
      </w:r>
    </w:p>
    <w:p w:rsidR="00D21778" w:rsidRPr="00844015" w:rsidRDefault="00D21778" w:rsidP="008338E6">
      <w:pPr>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w:t>
      </w:r>
      <w:r w:rsidR="00303DEA"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年級參加技藝教育課程學生及帶隊老師。</w:t>
      </w:r>
    </w:p>
    <w:p w:rsidR="00D21778" w:rsidRPr="00844015" w:rsidRDefault="00303DEA" w:rsidP="008338E6">
      <w:pPr>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（二）二</w:t>
      </w:r>
      <w:r w:rsidR="00D21778" w:rsidRPr="00844015">
        <w:rPr>
          <w:rFonts w:ascii="華康黑體 Std W3" w:eastAsia="華康黑體 Std W3" w:hAnsi="華康黑體 Std W3" w:hint="eastAsia"/>
          <w:sz w:val="22"/>
          <w:szCs w:val="22"/>
        </w:rPr>
        <w:t>年級有意願參加技藝教育課程的學生。</w:t>
      </w:r>
    </w:p>
    <w:p w:rsidR="00D21778" w:rsidRPr="00844015" w:rsidRDefault="00D21778" w:rsidP="008338E6">
      <w:pPr>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（三）本校全體教職員工、家長會及家長志工。</w:t>
      </w:r>
    </w:p>
    <w:p w:rsidR="00D21778" w:rsidRPr="00844015" w:rsidRDefault="00D21778" w:rsidP="008338E6">
      <w:pPr>
        <w:snapToGrid w:val="0"/>
        <w:spacing w:line="440" w:lineRule="exact"/>
        <w:ind w:firstLineChars="50" w:firstLine="110"/>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（四）合作學校貴賓及指導教師。</w:t>
      </w:r>
    </w:p>
    <w:p w:rsidR="00620E21" w:rsidRPr="00844015" w:rsidRDefault="00620E21" w:rsidP="008338E6">
      <w:pPr>
        <w:snapToGrid w:val="0"/>
        <w:spacing w:line="440" w:lineRule="exact"/>
        <w:ind w:firstLineChars="50" w:firstLine="110"/>
        <w:rPr>
          <w:rFonts w:ascii="華康黑體 Std W3" w:eastAsia="華康黑體 Std W3" w:hAnsi="華康黑體 Std W3"/>
          <w:sz w:val="22"/>
          <w:szCs w:val="22"/>
        </w:rPr>
      </w:pPr>
    </w:p>
    <w:p w:rsidR="00D21778" w:rsidRPr="00844015" w:rsidRDefault="00D21778" w:rsidP="008338E6">
      <w:pPr>
        <w:snapToGrid w:val="0"/>
        <w:spacing w:line="440" w:lineRule="exact"/>
        <w:ind w:left="440" w:hangingChars="200" w:hanging="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八、展出內容</w:t>
      </w:r>
    </w:p>
    <w:p w:rsidR="00D21778" w:rsidRPr="00844015" w:rsidRDefault="00D21778" w:rsidP="008338E6">
      <w:pPr>
        <w:widowControl/>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（一）○○職群－○○家商技藝教育課程成果展。</w:t>
      </w:r>
    </w:p>
    <w:p w:rsidR="00D21778" w:rsidRPr="00844015" w:rsidRDefault="00D21778" w:rsidP="008338E6">
      <w:pPr>
        <w:widowControl/>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（二）○○職群－○○工家技藝教育課程成果展。</w:t>
      </w:r>
    </w:p>
    <w:p w:rsidR="00D21778" w:rsidRPr="00844015" w:rsidRDefault="00D21778" w:rsidP="008338E6">
      <w:pPr>
        <w:widowControl/>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（三）○○職群－○○商工技藝教育課程成果展。</w:t>
      </w:r>
    </w:p>
    <w:p w:rsidR="00D21778" w:rsidRPr="00844015" w:rsidRDefault="00D21778" w:rsidP="008338E6">
      <w:pPr>
        <w:widowControl/>
        <w:snapToGrid w:val="0"/>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（四）○○職群－○○高中技藝教育課程成果展。</w:t>
      </w:r>
    </w:p>
    <w:p w:rsidR="00D21778" w:rsidRPr="00844015" w:rsidRDefault="00D21778" w:rsidP="008338E6">
      <w:pPr>
        <w:widowControl/>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九、活動流程表</w:t>
      </w:r>
    </w:p>
    <w:tbl>
      <w:tblPr>
        <w:tblpPr w:leftFromText="180" w:rightFromText="180" w:vertAnchor="text" w:horzAnchor="margin" w:tblpY="2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808"/>
        <w:gridCol w:w="5355"/>
      </w:tblGrid>
      <w:tr w:rsidR="00D21778" w:rsidRPr="00844015">
        <w:tc>
          <w:tcPr>
            <w:tcW w:w="2808" w:type="dxa"/>
            <w:tcBorders>
              <w:top w:val="single" w:sz="12" w:space="0" w:color="auto"/>
              <w:bottom w:val="single" w:sz="12" w:space="0" w:color="auto"/>
            </w:tcBorders>
            <w:vAlign w:val="center"/>
          </w:tcPr>
          <w:p w:rsidR="00D21778" w:rsidRPr="00844015" w:rsidRDefault="00D21778" w:rsidP="004E18DC">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時</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間</w:t>
            </w:r>
          </w:p>
        </w:tc>
        <w:tc>
          <w:tcPr>
            <w:tcW w:w="5355" w:type="dxa"/>
            <w:tcBorders>
              <w:top w:val="single" w:sz="12" w:space="0" w:color="auto"/>
              <w:bottom w:val="single" w:sz="12" w:space="0" w:color="auto"/>
            </w:tcBorders>
          </w:tcPr>
          <w:p w:rsidR="00D21778" w:rsidRPr="00844015" w:rsidRDefault="00D21778" w:rsidP="004E18DC">
            <w:pPr>
              <w:tabs>
                <w:tab w:val="center" w:pos="2762"/>
                <w:tab w:val="right" w:pos="5524"/>
              </w:tabs>
              <w:spacing w:line="360" w:lineRule="exact"/>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ab/>
            </w:r>
            <w:r w:rsidRPr="00844015">
              <w:rPr>
                <w:rFonts w:ascii="華康黑體 Std W3" w:eastAsia="華康黑體 Std W3" w:hAnsi="華康黑體 Std W3" w:hint="eastAsia"/>
                <w:b/>
                <w:sz w:val="20"/>
                <w:szCs w:val="20"/>
              </w:rPr>
              <w:t>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動</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內</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容</w:t>
            </w:r>
            <w:r w:rsidRPr="00844015">
              <w:rPr>
                <w:rFonts w:ascii="華康黑體 Std W3" w:eastAsia="華康黑體 Std W3" w:hAnsi="華康黑體 Std W3"/>
                <w:b/>
                <w:sz w:val="20"/>
                <w:szCs w:val="20"/>
              </w:rPr>
              <w:tab/>
            </w:r>
          </w:p>
        </w:tc>
      </w:tr>
      <w:tr w:rsidR="00D21778" w:rsidRPr="00844015">
        <w:tc>
          <w:tcPr>
            <w:tcW w:w="2808" w:type="dxa"/>
            <w:tcBorders>
              <w:top w:val="single" w:sz="12" w:space="0" w:color="auto"/>
            </w:tcBorders>
            <w:vAlign w:val="center"/>
          </w:tcPr>
          <w:p w:rsidR="00D21778" w:rsidRPr="00844015" w:rsidRDefault="00D21778" w:rsidP="004E18DC">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5355" w:type="dxa"/>
            <w:tcBorders>
              <w:top w:val="single" w:sz="12" w:space="0" w:color="auto"/>
            </w:tcBorders>
          </w:tcPr>
          <w:p w:rsidR="00D21778" w:rsidRPr="00844015" w:rsidRDefault="00D21778" w:rsidP="004E18DC">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完成場地佈置</w:t>
            </w:r>
          </w:p>
          <w:p w:rsidR="00D21778" w:rsidRPr="00844015" w:rsidRDefault="00D21778" w:rsidP="004E18DC">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集合參加技藝教育課程學生</w:t>
            </w:r>
          </w:p>
        </w:tc>
      </w:tr>
      <w:tr w:rsidR="00D21778" w:rsidRPr="00844015">
        <w:tc>
          <w:tcPr>
            <w:tcW w:w="2808" w:type="dxa"/>
            <w:vAlign w:val="center"/>
          </w:tcPr>
          <w:p w:rsidR="00D21778" w:rsidRPr="00844015" w:rsidRDefault="00D21778" w:rsidP="004E18DC">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5355" w:type="dxa"/>
          </w:tcPr>
          <w:p w:rsidR="00D21778" w:rsidRPr="00844015" w:rsidRDefault="00D21778" w:rsidP="004E18DC">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家長暨貴賓進場</w:t>
            </w:r>
          </w:p>
        </w:tc>
      </w:tr>
      <w:tr w:rsidR="00D21778" w:rsidRPr="00844015">
        <w:tc>
          <w:tcPr>
            <w:tcW w:w="2808" w:type="dxa"/>
            <w:vAlign w:val="center"/>
          </w:tcPr>
          <w:p w:rsidR="00D21778" w:rsidRPr="00844015" w:rsidRDefault="00D21778" w:rsidP="004E18DC">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5355" w:type="dxa"/>
          </w:tcPr>
          <w:p w:rsidR="00D21778" w:rsidRPr="00844015" w:rsidRDefault="00D21778" w:rsidP="004E18DC">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校長致詞</w:t>
            </w:r>
            <w:r w:rsidRPr="00844015">
              <w:rPr>
                <w:rFonts w:ascii="細明體" w:eastAsia="細明體" w:hAnsi="細明體" w:cs="細明體" w:hint="eastAsia"/>
                <w:sz w:val="20"/>
                <w:szCs w:val="20"/>
              </w:rPr>
              <w:t>、</w:t>
            </w:r>
            <w:r w:rsidRPr="00844015">
              <w:rPr>
                <w:rFonts w:ascii="華康黑體 Std W3" w:eastAsia="華康黑體 Std W3" w:hAnsi="華康黑體 Std W3" w:hint="eastAsia"/>
                <w:sz w:val="20"/>
                <w:szCs w:val="20"/>
              </w:rPr>
              <w:t>介紹貴賓</w:t>
            </w:r>
          </w:p>
          <w:p w:rsidR="00D21778" w:rsidRPr="00844015" w:rsidRDefault="00D21778" w:rsidP="004E18DC">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貴賓致詞</w:t>
            </w:r>
          </w:p>
        </w:tc>
      </w:tr>
      <w:tr w:rsidR="00D21778" w:rsidRPr="00844015">
        <w:tc>
          <w:tcPr>
            <w:tcW w:w="2808" w:type="dxa"/>
            <w:vAlign w:val="center"/>
          </w:tcPr>
          <w:p w:rsidR="00D21778" w:rsidRPr="00844015" w:rsidRDefault="00D21778" w:rsidP="004E18DC">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5355" w:type="dxa"/>
          </w:tcPr>
          <w:p w:rsidR="00D21778" w:rsidRPr="00844015" w:rsidRDefault="00D21778" w:rsidP="004E18DC">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技藝教育成果發表會</w:t>
            </w:r>
          </w:p>
          <w:p w:rsidR="00D21778" w:rsidRPr="00844015" w:rsidRDefault="00D21778" w:rsidP="004C36A8">
            <w:pPr>
              <w:snapToGrid w:val="0"/>
              <w:spacing w:line="360" w:lineRule="exact"/>
              <w:ind w:firstLineChars="100" w:firstLine="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○○、○○職群─靜態展示、現場實作</w:t>
            </w:r>
          </w:p>
          <w:p w:rsidR="00D21778" w:rsidRPr="00844015" w:rsidRDefault="00D21778" w:rsidP="004C36A8">
            <w:pPr>
              <w:snapToGrid w:val="0"/>
              <w:spacing w:line="360" w:lineRule="exact"/>
              <w:ind w:leftChars="84" w:left="202"/>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○○、○○職群─靜態展示、現場實作、教師講解、作業展示。</w:t>
            </w:r>
          </w:p>
          <w:p w:rsidR="00D21778" w:rsidRPr="00844015" w:rsidRDefault="00D21778" w:rsidP="004E18DC">
            <w:pPr>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合作學校成果觀摩</w:t>
            </w:r>
          </w:p>
          <w:p w:rsidR="00D21778" w:rsidRPr="00844015" w:rsidRDefault="00303DEA" w:rsidP="004E18DC">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（開放二</w:t>
            </w:r>
            <w:r w:rsidR="00D21778" w:rsidRPr="00844015">
              <w:rPr>
                <w:rFonts w:ascii="華康黑體 Std W3" w:eastAsia="華康黑體 Std W3" w:hAnsi="華康黑體 Std W3" w:hint="eastAsia"/>
                <w:sz w:val="20"/>
                <w:szCs w:val="20"/>
              </w:rPr>
              <w:t>年級學生、全校教職員、家長及志工參觀）</w:t>
            </w:r>
            <w:r w:rsidR="00D21778" w:rsidRPr="00844015">
              <w:rPr>
                <w:rFonts w:ascii="華康黑體 Std W3" w:eastAsia="華康黑體 Std W3" w:hAnsi="華康黑體 Std W3"/>
                <w:sz w:val="20"/>
                <w:szCs w:val="20"/>
              </w:rPr>
              <w:t xml:space="preserve"> </w:t>
            </w:r>
          </w:p>
        </w:tc>
      </w:tr>
      <w:tr w:rsidR="00D21778" w:rsidRPr="00844015">
        <w:tc>
          <w:tcPr>
            <w:tcW w:w="2808" w:type="dxa"/>
            <w:tcBorders>
              <w:bottom w:val="single" w:sz="12" w:space="0" w:color="auto"/>
            </w:tcBorders>
            <w:vAlign w:val="center"/>
          </w:tcPr>
          <w:p w:rsidR="00D21778" w:rsidRPr="00844015" w:rsidRDefault="00D21778" w:rsidP="004E18DC">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2"/>
                <w:szCs w:val="22"/>
              </w:rPr>
              <w:t>○○：○○</w:t>
            </w:r>
          </w:p>
        </w:tc>
        <w:tc>
          <w:tcPr>
            <w:tcW w:w="5355" w:type="dxa"/>
            <w:tcBorders>
              <w:bottom w:val="single" w:sz="12" w:space="0" w:color="auto"/>
            </w:tcBorders>
          </w:tcPr>
          <w:p w:rsidR="00D21778" w:rsidRPr="00844015" w:rsidRDefault="00D21778" w:rsidP="004E18DC">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整理場地</w:t>
            </w:r>
          </w:p>
        </w:tc>
      </w:tr>
    </w:tbl>
    <w:p w:rsidR="00D21778" w:rsidRPr="00844015" w:rsidRDefault="00D21778" w:rsidP="008338E6">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十、經費來源及概算</w:t>
      </w:r>
    </w:p>
    <w:p w:rsidR="00D21778" w:rsidRPr="00844015" w:rsidRDefault="00D21778" w:rsidP="008338E6">
      <w:pPr>
        <w:snapToGrid w:val="0"/>
        <w:spacing w:line="440" w:lineRule="exact"/>
        <w:ind w:leftChars="92" w:left="1981" w:hangingChars="800" w:hanging="17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w:t>
      </w:r>
      <w:r w:rsidR="00BC744A" w:rsidRPr="00844015">
        <w:rPr>
          <w:rFonts w:ascii="華康黑體 Std W3" w:eastAsia="華康黑體 Std W3" w:hAnsi="華康黑體 Std W3" w:hint="eastAsia"/>
          <w:sz w:val="22"/>
          <w:szCs w:val="22"/>
        </w:rPr>
        <w:t>（處）</w:t>
      </w:r>
      <w:r w:rsidRPr="00844015">
        <w:rPr>
          <w:rFonts w:ascii="華康黑體 Std W3" w:eastAsia="華康黑體 Std W3" w:hAnsi="華康黑體 Std W3" w:hint="eastAsia"/>
          <w:sz w:val="22"/>
          <w:szCs w:val="22"/>
        </w:rPr>
        <w:t>補助款、學校預算經費及自籌經費、家長會補助等。</w:t>
      </w:r>
    </w:p>
    <w:p w:rsidR="00D21778" w:rsidRPr="00844015" w:rsidRDefault="00D21778" w:rsidP="008338E6">
      <w:pPr>
        <w:snapToGrid w:val="0"/>
        <w:spacing w:line="440" w:lineRule="exact"/>
        <w:ind w:leftChars="92" w:left="1981" w:hangingChars="800" w:hanging="17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（二）經費概算：依「</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Pr="00844015">
        <w:rPr>
          <w:rFonts w:ascii="華康黑體 Std W3" w:eastAsia="華康黑體 Std W3" w:hAnsi="華康黑體 Std W3" w:hint="eastAsia"/>
          <w:sz w:val="22"/>
          <w:szCs w:val="22"/>
        </w:rPr>
        <w:t>」編列。</w:t>
      </w:r>
    </w:p>
    <w:p w:rsidR="00D21778" w:rsidRPr="00844015" w:rsidRDefault="00D21778" w:rsidP="00B4009E">
      <w:pPr>
        <w:snapToGrid w:val="0"/>
        <w:spacing w:line="440" w:lineRule="exact"/>
        <w:ind w:left="684" w:hangingChars="311" w:hanging="684"/>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十一、</w:t>
      </w:r>
      <w:r w:rsidRPr="00844015">
        <w:rPr>
          <w:rFonts w:ascii="華康黑體 Std W3" w:eastAsia="華康黑體 Std W3" w:hAnsi="華康黑體 Std W3" w:hint="eastAsia"/>
          <w:spacing w:val="2"/>
          <w:sz w:val="22"/>
          <w:szCs w:val="22"/>
        </w:rPr>
        <w:t>本計畫經</w:t>
      </w:r>
      <w:r w:rsidR="0071584A" w:rsidRPr="00844015">
        <w:rPr>
          <w:rFonts w:ascii="華康黑體 Std W3" w:eastAsia="華康黑體 Std W3" w:hAnsi="華康黑體 Std W3" w:hint="eastAsia"/>
          <w:spacing w:val="2"/>
          <w:sz w:val="22"/>
          <w:szCs w:val="22"/>
        </w:rPr>
        <w:t>遴輔</w:t>
      </w:r>
      <w:r w:rsidRPr="00844015">
        <w:rPr>
          <w:rFonts w:ascii="華康黑體 Std W3" w:eastAsia="華康黑體 Std W3" w:hAnsi="華康黑體 Std W3" w:hint="eastAsia"/>
          <w:spacing w:val="2"/>
          <w:sz w:val="22"/>
          <w:szCs w:val="22"/>
        </w:rPr>
        <w:t>會討論，陳校長核可後實施，修正時亦同。</w:t>
      </w:r>
    </w:p>
    <w:p w:rsidR="00D21778" w:rsidRPr="00844015" w:rsidRDefault="00D21778" w:rsidP="008338E6">
      <w:pPr>
        <w:spacing w:line="440" w:lineRule="exact"/>
        <w:ind w:rightChars="38" w:right="91"/>
        <w:rPr>
          <w:rFonts w:ascii="華康黑體 Std W3" w:eastAsia="華康黑體 Std W3" w:hAnsi="華康黑體 Std W3"/>
          <w:sz w:val="22"/>
          <w:szCs w:val="22"/>
          <w:shd w:val="pct15" w:color="auto" w:fill="FFFFFF"/>
        </w:rPr>
      </w:pPr>
    </w:p>
    <w:p w:rsidR="00D21778" w:rsidRPr="00844015" w:rsidRDefault="00D21778" w:rsidP="008338E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8338E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4D3D6A">
      <w:pPr>
        <w:adjustRightInd w:val="0"/>
        <w:snapToGrid w:val="0"/>
        <w:spacing w:line="440" w:lineRule="exact"/>
        <w:jc w:val="both"/>
        <w:rPr>
          <w:rFonts w:ascii="華康黑體 Std W3" w:eastAsia="華康黑體 Std W3" w:hAnsi="華康黑體 Std W3"/>
          <w:sz w:val="22"/>
          <w:szCs w:val="22"/>
        </w:rPr>
      </w:pPr>
    </w:p>
    <w:p w:rsidR="00D21778" w:rsidRPr="00844015" w:rsidRDefault="00D21778" w:rsidP="004D3D6A">
      <w:pPr>
        <w:adjustRightInd w:val="0"/>
        <w:snapToGrid w:val="0"/>
        <w:spacing w:line="440" w:lineRule="exact"/>
        <w:jc w:val="both"/>
        <w:rPr>
          <w:rFonts w:ascii="華康黑體 Std W3" w:eastAsia="華康黑體 Std W3" w:hAnsi="華康黑體 Std W3"/>
          <w:sz w:val="22"/>
          <w:szCs w:val="22"/>
        </w:rPr>
      </w:pPr>
    </w:p>
    <w:p w:rsidR="00D21778" w:rsidRPr="00844015" w:rsidRDefault="00D21778" w:rsidP="004D3D6A">
      <w:pPr>
        <w:adjustRightInd w:val="0"/>
        <w:snapToGrid w:val="0"/>
        <w:spacing w:line="440" w:lineRule="exact"/>
        <w:jc w:val="both"/>
        <w:rPr>
          <w:rFonts w:ascii="華康黑體 Std W3" w:eastAsia="華康黑體 Std W3" w:hAnsi="華康黑體 Std W3"/>
          <w:sz w:val="22"/>
          <w:szCs w:val="22"/>
        </w:rPr>
      </w:pPr>
    </w:p>
    <w:p w:rsidR="00D21778" w:rsidRPr="00844015" w:rsidRDefault="00D21778" w:rsidP="00DA1CF4">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-04-1</w:t>
      </w:r>
      <w:r w:rsidR="001F16F5" w:rsidRPr="00844015">
        <w:rPr>
          <w:rFonts w:ascii="華康黑體 Std W3" w:eastAsia="華康黑體 Std W3" w:hAnsi="華康黑體 Std W3" w:hint="eastAsia"/>
          <w:b/>
          <w:sz w:val="32"/>
          <w:szCs w:val="32"/>
          <w:bdr w:val="single" w:sz="4" w:space="0" w:color="auto"/>
        </w:rPr>
        <w:t>8</w:t>
      </w:r>
    </w:p>
    <w:p w:rsidR="00D21778" w:rsidRPr="00844015" w:rsidRDefault="00D21778" w:rsidP="00DA1CF4">
      <w:pPr>
        <w:adjustRightInd w:val="0"/>
        <w:snapToGrid w:val="0"/>
        <w:spacing w:after="240" w:line="520" w:lineRule="exact"/>
        <w:ind w:leftChars="-75" w:left="-18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○○縣（市）立○○國民中學○○學年度第○學期</w:t>
      </w:r>
    </w:p>
    <w:p w:rsidR="00D21778" w:rsidRPr="00844015" w:rsidRDefault="00D21778" w:rsidP="00DA1CF4">
      <w:pPr>
        <w:adjustRightInd w:val="0"/>
        <w:snapToGrid w:val="0"/>
        <w:spacing w:after="240" w:line="520" w:lineRule="exact"/>
        <w:ind w:leftChars="-75" w:left="-18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○年級○○領域課程計畫暨實施檢核表</w:t>
      </w:r>
    </w:p>
    <w:p w:rsidR="00D21778" w:rsidRPr="00844015" w:rsidRDefault="00D21778" w:rsidP="000833F4">
      <w:pPr>
        <w:spacing w:line="440" w:lineRule="exact"/>
        <w:ind w:firstLineChars="2689" w:firstLine="5919"/>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設計者：</w:t>
      </w:r>
      <w:r w:rsidRPr="00844015">
        <w:rPr>
          <w:rFonts w:ascii="華康黑體 Std W3" w:eastAsia="華康黑體 Std W3" w:hAnsi="華康黑體 Std W3"/>
          <w:b/>
          <w:sz w:val="22"/>
          <w:szCs w:val="22"/>
          <w:u w:val="single"/>
        </w:rPr>
        <w:t xml:space="preserve">          </w:t>
      </w:r>
    </w:p>
    <w:p w:rsidR="00D21778" w:rsidRPr="00844015" w:rsidRDefault="00D21778" w:rsidP="00DA1CF4">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一、本領域每週學習節數○節，彈性學習節數○節，本學期共○節。</w:t>
      </w:r>
    </w:p>
    <w:p w:rsidR="00D21778" w:rsidRPr="00844015" w:rsidRDefault="00D21778" w:rsidP="00DA1CF4">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二、本學期學習目標：﹙以條列式文字敘述﹚</w:t>
      </w:r>
    </w:p>
    <w:p w:rsidR="00D21778" w:rsidRPr="00844015" w:rsidRDefault="00D21778" w:rsidP="00DA1CF4">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w:t>
      </w:r>
      <w:r w:rsidRPr="00844015">
        <w:rPr>
          <w:rFonts w:ascii="µØ±d¶ÂÅé Std W3 Western" w:eastAsia="華康黑體 Std W3" w:hAnsi="µØ±d¶ÂÅé Std W3 Western"/>
          <w:sz w:val="22"/>
          <w:szCs w:val="22"/>
        </w:rPr>
        <w:t>…………………</w:t>
      </w:r>
    </w:p>
    <w:p w:rsidR="00D21778" w:rsidRPr="00844015" w:rsidRDefault="00D21778" w:rsidP="00DA1CF4">
      <w:pPr>
        <w:spacing w:line="440" w:lineRule="exact"/>
        <w:ind w:firstLineChars="100" w:firstLine="2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w:t>
      </w:r>
      <w:r w:rsidRPr="00844015">
        <w:rPr>
          <w:rFonts w:ascii="µØ±d¶ÂÅé Std W3 Western" w:eastAsia="華康黑體 Std W3" w:hAnsi="µØ±d¶ÂÅé Std W3 Western"/>
          <w:sz w:val="22"/>
          <w:szCs w:val="22"/>
        </w:rPr>
        <w:t>…………………</w:t>
      </w:r>
    </w:p>
    <w:p w:rsidR="00D21778" w:rsidRPr="00844015" w:rsidRDefault="00D21778" w:rsidP="00DA1CF4">
      <w:pPr>
        <w:spacing w:line="440" w:lineRule="exact"/>
        <w:ind w:firstLineChars="400" w:firstLine="880"/>
        <w:jc w:val="both"/>
        <w:rPr>
          <w:rFonts w:ascii="華康黑體 Std W3" w:eastAsia="華康黑體 Std W3" w:hAnsi="華康黑體 Std W3"/>
          <w:sz w:val="22"/>
          <w:szCs w:val="22"/>
        </w:rPr>
      </w:pPr>
      <w:r w:rsidRPr="00844015">
        <w:rPr>
          <w:rFonts w:ascii="µØ±d¶ÂÅé Std W3 Western" w:eastAsia="華康黑體 Std W3" w:hAnsi="µØ±d¶ÂÅé Std W3 Western"/>
          <w:sz w:val="22"/>
          <w:szCs w:val="22"/>
        </w:rPr>
        <w:t>………………………</w:t>
      </w:r>
    </w:p>
    <w:p w:rsidR="00D21778" w:rsidRPr="00844015" w:rsidRDefault="00D21778" w:rsidP="00CD2647">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三、本學期課程架構：﹙各校自行視需要決定是否呈現﹚</w:t>
      </w:r>
    </w:p>
    <w:p w:rsidR="00D21778" w:rsidRPr="00844015" w:rsidRDefault="00D21778" w:rsidP="00CD2647">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四、本學期課程內涵：</w:t>
      </w:r>
    </w:p>
    <w:tbl>
      <w:tblPr>
        <w:tblW w:w="8580" w:type="dxa"/>
        <w:tblInd w:w="-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540"/>
        <w:gridCol w:w="1260"/>
        <w:gridCol w:w="1620"/>
        <w:gridCol w:w="540"/>
        <w:gridCol w:w="1620"/>
        <w:gridCol w:w="600"/>
        <w:gridCol w:w="1200"/>
        <w:gridCol w:w="1200"/>
      </w:tblGrid>
      <w:tr w:rsidR="00D21778" w:rsidRPr="00844015">
        <w:tc>
          <w:tcPr>
            <w:tcW w:w="540" w:type="dxa"/>
            <w:tcBorders>
              <w:top w:val="single" w:sz="12" w:space="0" w:color="auto"/>
              <w:bottom w:val="single" w:sz="12" w:space="0" w:color="auto"/>
            </w:tcBorders>
            <w:vAlign w:val="center"/>
          </w:tcPr>
          <w:p w:rsidR="00D21778" w:rsidRPr="00844015" w:rsidRDefault="00D21778" w:rsidP="005D1DD8">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教學期程</w:t>
            </w:r>
          </w:p>
        </w:tc>
        <w:tc>
          <w:tcPr>
            <w:tcW w:w="1260" w:type="dxa"/>
            <w:tcBorders>
              <w:top w:val="single" w:sz="12" w:space="0" w:color="auto"/>
              <w:bottom w:val="single" w:sz="12" w:space="0" w:color="auto"/>
            </w:tcBorders>
            <w:vAlign w:val="center"/>
          </w:tcPr>
          <w:p w:rsidR="00D21778" w:rsidRPr="00844015" w:rsidRDefault="00D21778" w:rsidP="005D1DD8">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領域及議題</w:t>
            </w:r>
          </w:p>
          <w:p w:rsidR="00D21778" w:rsidRPr="00844015" w:rsidRDefault="00D21778" w:rsidP="005D1DD8">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能力指標</w:t>
            </w:r>
          </w:p>
        </w:tc>
        <w:tc>
          <w:tcPr>
            <w:tcW w:w="1620" w:type="dxa"/>
            <w:tcBorders>
              <w:top w:val="single" w:sz="12" w:space="0" w:color="auto"/>
              <w:bottom w:val="single" w:sz="12" w:space="0" w:color="auto"/>
            </w:tcBorders>
            <w:vAlign w:val="center"/>
          </w:tcPr>
          <w:p w:rsidR="00D21778" w:rsidRPr="00844015" w:rsidRDefault="00D21778" w:rsidP="005D1DD8">
            <w:pPr>
              <w:spacing w:line="360" w:lineRule="exact"/>
              <w:jc w:val="center"/>
              <w:rPr>
                <w:rFonts w:ascii="華康黑體 Std W3" w:eastAsia="華康黑體 Std W3" w:hAnsi="華康黑體 Std W3"/>
                <w:b/>
                <w:spacing w:val="-10"/>
                <w:sz w:val="20"/>
                <w:szCs w:val="20"/>
              </w:rPr>
            </w:pPr>
            <w:r w:rsidRPr="00844015">
              <w:rPr>
                <w:rFonts w:ascii="華康黑體 Std W3" w:eastAsia="華康黑體 Std W3" w:hAnsi="華康黑體 Std W3" w:hint="eastAsia"/>
                <w:b/>
                <w:spacing w:val="-10"/>
                <w:sz w:val="20"/>
                <w:szCs w:val="20"/>
              </w:rPr>
              <w:t>主題或單元活動</w:t>
            </w:r>
          </w:p>
          <w:p w:rsidR="00D21778" w:rsidRPr="00844015" w:rsidRDefault="00D21778" w:rsidP="005D1DD8">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pacing w:val="-10"/>
                <w:sz w:val="20"/>
                <w:szCs w:val="20"/>
              </w:rPr>
              <w:t>內容</w:t>
            </w:r>
          </w:p>
        </w:tc>
        <w:tc>
          <w:tcPr>
            <w:tcW w:w="540" w:type="dxa"/>
            <w:tcBorders>
              <w:top w:val="single" w:sz="12" w:space="0" w:color="auto"/>
              <w:bottom w:val="single" w:sz="12" w:space="0" w:color="auto"/>
            </w:tcBorders>
            <w:vAlign w:val="center"/>
          </w:tcPr>
          <w:p w:rsidR="00D21778" w:rsidRPr="00844015" w:rsidRDefault="00D21778" w:rsidP="005D1DD8">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節數</w:t>
            </w:r>
          </w:p>
        </w:tc>
        <w:tc>
          <w:tcPr>
            <w:tcW w:w="1620" w:type="dxa"/>
            <w:tcBorders>
              <w:top w:val="single" w:sz="12" w:space="0" w:color="auto"/>
              <w:bottom w:val="single" w:sz="12" w:space="0" w:color="auto"/>
            </w:tcBorders>
            <w:vAlign w:val="center"/>
          </w:tcPr>
          <w:p w:rsidR="00D21778" w:rsidRPr="00844015" w:rsidRDefault="00D21778" w:rsidP="005D1DD8">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使用教材</w:t>
            </w:r>
          </w:p>
        </w:tc>
        <w:tc>
          <w:tcPr>
            <w:tcW w:w="600" w:type="dxa"/>
            <w:tcBorders>
              <w:top w:val="single" w:sz="12" w:space="0" w:color="auto"/>
              <w:bottom w:val="single" w:sz="12" w:space="0" w:color="auto"/>
            </w:tcBorders>
            <w:vAlign w:val="center"/>
          </w:tcPr>
          <w:p w:rsidR="00D21778" w:rsidRPr="00844015" w:rsidRDefault="00D21778" w:rsidP="005D1DD8">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評量方式</w:t>
            </w:r>
          </w:p>
        </w:tc>
        <w:tc>
          <w:tcPr>
            <w:tcW w:w="1200" w:type="dxa"/>
            <w:tcBorders>
              <w:top w:val="single" w:sz="12" w:space="0" w:color="auto"/>
              <w:bottom w:val="single" w:sz="12" w:space="0" w:color="auto"/>
            </w:tcBorders>
            <w:vAlign w:val="center"/>
          </w:tcPr>
          <w:p w:rsidR="00D21778" w:rsidRPr="00844015" w:rsidRDefault="00D21778" w:rsidP="005D1DD8">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重大議題</w:t>
            </w:r>
          </w:p>
          <w:p w:rsidR="00D21778" w:rsidRPr="00844015" w:rsidRDefault="00D21778" w:rsidP="005D1DD8">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融入</w:t>
            </w:r>
          </w:p>
        </w:tc>
        <w:tc>
          <w:tcPr>
            <w:tcW w:w="1200" w:type="dxa"/>
            <w:tcBorders>
              <w:top w:val="single" w:sz="12" w:space="0" w:color="auto"/>
              <w:bottom w:val="single" w:sz="12" w:space="0" w:color="auto"/>
            </w:tcBorders>
            <w:vAlign w:val="center"/>
          </w:tcPr>
          <w:p w:rsidR="00D21778" w:rsidRPr="00844015" w:rsidRDefault="00D21778" w:rsidP="005D1DD8">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實施成效及進度檢核</w:t>
            </w:r>
          </w:p>
        </w:tc>
      </w:tr>
      <w:tr w:rsidR="00D21778" w:rsidRPr="00844015">
        <w:trPr>
          <w:trHeight w:val="1591"/>
        </w:trPr>
        <w:tc>
          <w:tcPr>
            <w:tcW w:w="540" w:type="dxa"/>
            <w:tcBorders>
              <w:top w:val="single" w:sz="12" w:space="0" w:color="auto"/>
            </w:tcBorders>
          </w:tcPr>
          <w:p w:rsidR="00D21778" w:rsidRPr="00844015" w:rsidRDefault="00D21778" w:rsidP="00B4009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週、月或起訖時間均可</w:t>
            </w:r>
          </w:p>
        </w:tc>
        <w:tc>
          <w:tcPr>
            <w:tcW w:w="1260" w:type="dxa"/>
            <w:tcBorders>
              <w:top w:val="single" w:sz="12" w:space="0" w:color="auto"/>
            </w:tcBorders>
          </w:tcPr>
          <w:p w:rsidR="00D21778" w:rsidRPr="00844015" w:rsidRDefault="00D21778" w:rsidP="00B4009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應包括指標標碼與指標內容</w:t>
            </w:r>
          </w:p>
        </w:tc>
        <w:tc>
          <w:tcPr>
            <w:tcW w:w="1620" w:type="dxa"/>
            <w:tcBorders>
              <w:top w:val="single" w:sz="12" w:space="0" w:color="auto"/>
            </w:tcBorders>
          </w:tcPr>
          <w:p w:rsidR="00D21778" w:rsidRPr="00844015" w:rsidRDefault="00D21778" w:rsidP="00B4009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例如：單元一</w:t>
            </w:r>
          </w:p>
          <w:p w:rsidR="00D21778" w:rsidRPr="00844015" w:rsidRDefault="00D21778" w:rsidP="00B4009E">
            <w:pPr>
              <w:spacing w:line="360" w:lineRule="exact"/>
              <w:ind w:leftChars="200" w:left="480" w:firstLineChars="100" w:firstLine="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活動一：</w:t>
            </w:r>
          </w:p>
          <w:p w:rsidR="00D21778" w:rsidRPr="00844015" w:rsidRDefault="00D21778" w:rsidP="00B4009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﹙活動重點之詳略由各校自行斟酌決定﹚</w:t>
            </w:r>
          </w:p>
        </w:tc>
        <w:tc>
          <w:tcPr>
            <w:tcW w:w="540" w:type="dxa"/>
            <w:tcBorders>
              <w:top w:val="single" w:sz="12" w:space="0" w:color="auto"/>
            </w:tcBorders>
          </w:tcPr>
          <w:p w:rsidR="00D21778" w:rsidRPr="00844015" w:rsidRDefault="00D21778" w:rsidP="00B4009E">
            <w:pPr>
              <w:widowControl/>
              <w:spacing w:line="360" w:lineRule="exact"/>
              <w:ind w:left="264" w:hangingChars="132" w:hanging="264"/>
              <w:jc w:val="both"/>
              <w:rPr>
                <w:rFonts w:ascii="華康黑體 Std W3" w:eastAsia="華康黑體 Std W3" w:hAnsi="華康黑體 Std W3"/>
                <w:sz w:val="20"/>
                <w:szCs w:val="20"/>
              </w:rPr>
            </w:pPr>
          </w:p>
        </w:tc>
        <w:tc>
          <w:tcPr>
            <w:tcW w:w="1620" w:type="dxa"/>
            <w:tcBorders>
              <w:top w:val="single" w:sz="12" w:space="0" w:color="auto"/>
            </w:tcBorders>
          </w:tcPr>
          <w:p w:rsidR="00D21778" w:rsidRPr="00844015" w:rsidRDefault="00D21778" w:rsidP="00B4009E">
            <w:pPr>
              <w:widowControl/>
              <w:spacing w:line="360" w:lineRule="exact"/>
              <w:ind w:left="264" w:hangingChars="132" w:hanging="264"/>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例如：</w:t>
            </w: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版教科書第○單元「</w:t>
            </w: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w:t>
            </w:r>
          </w:p>
          <w:p w:rsidR="00D21778" w:rsidRPr="00844015" w:rsidRDefault="00D21778" w:rsidP="00B4009E">
            <w:pPr>
              <w:widowControl/>
              <w:spacing w:line="360" w:lineRule="exact"/>
              <w:ind w:left="264" w:hangingChars="132" w:hanging="264"/>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或：改編</w:t>
            </w: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版教科書第○單元「</w:t>
            </w: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w:t>
            </w:r>
          </w:p>
          <w:p w:rsidR="00D21778" w:rsidRPr="00844015" w:rsidRDefault="00D21778" w:rsidP="00B4009E">
            <w:pPr>
              <w:widowControl/>
              <w:spacing w:line="360" w:lineRule="exact"/>
              <w:ind w:left="264" w:hangingChars="132" w:hanging="264"/>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或：自編教材</w:t>
            </w:r>
          </w:p>
        </w:tc>
        <w:tc>
          <w:tcPr>
            <w:tcW w:w="600" w:type="dxa"/>
            <w:tcBorders>
              <w:top w:val="single" w:sz="12" w:space="0" w:color="auto"/>
            </w:tcBorders>
          </w:tcPr>
          <w:p w:rsidR="00D21778" w:rsidRPr="00844015" w:rsidRDefault="00D21778" w:rsidP="00B4009E">
            <w:pPr>
              <w:spacing w:line="360" w:lineRule="exact"/>
              <w:ind w:leftChars="-12" w:left="-23" w:hangingChars="3" w:hanging="6"/>
              <w:jc w:val="both"/>
              <w:rPr>
                <w:rFonts w:ascii="華康黑體 Std W3" w:eastAsia="華康黑體 Std W3" w:hAnsi="華康黑體 Std W3"/>
                <w:sz w:val="20"/>
                <w:szCs w:val="20"/>
              </w:rPr>
            </w:pPr>
          </w:p>
        </w:tc>
        <w:tc>
          <w:tcPr>
            <w:tcW w:w="1200" w:type="dxa"/>
            <w:tcBorders>
              <w:top w:val="single" w:sz="12" w:space="0" w:color="auto"/>
            </w:tcBorders>
          </w:tcPr>
          <w:p w:rsidR="00D21778" w:rsidRPr="00844015" w:rsidRDefault="00D21778" w:rsidP="00B4009E">
            <w:pPr>
              <w:spacing w:line="360" w:lineRule="exact"/>
              <w:ind w:leftChars="-12" w:left="-23" w:hangingChars="3" w:hanging="6"/>
              <w:jc w:val="both"/>
              <w:rPr>
                <w:rFonts w:ascii="華康黑體 Std W3" w:eastAsia="華康黑體 Std W3" w:hAnsi="華康黑體 Std W3"/>
                <w:sz w:val="20"/>
                <w:szCs w:val="20"/>
              </w:rPr>
            </w:pP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資訊教育</w:t>
            </w:r>
          </w:p>
          <w:p w:rsidR="00D21778" w:rsidRPr="00844015" w:rsidRDefault="00D21778" w:rsidP="00B4009E">
            <w:pPr>
              <w:spacing w:line="360" w:lineRule="exact"/>
              <w:ind w:leftChars="-12" w:left="-23" w:hangingChars="3" w:hanging="6"/>
              <w:jc w:val="both"/>
              <w:rPr>
                <w:rFonts w:ascii="華康黑體 Std W3" w:eastAsia="華康黑體 Std W3" w:hAnsi="華康黑體 Std W3"/>
                <w:sz w:val="20"/>
                <w:szCs w:val="20"/>
              </w:rPr>
            </w:pP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環境教育</w:t>
            </w:r>
          </w:p>
          <w:p w:rsidR="00D21778" w:rsidRPr="00844015" w:rsidRDefault="00D21778" w:rsidP="00B4009E">
            <w:pPr>
              <w:spacing w:line="360" w:lineRule="exact"/>
              <w:ind w:leftChars="-12" w:left="-23" w:hangingChars="3" w:hanging="6"/>
              <w:jc w:val="both"/>
              <w:rPr>
                <w:rFonts w:ascii="華康黑體 Std W3" w:eastAsia="華康黑體 Std W3" w:hAnsi="華康黑體 Std W3"/>
                <w:sz w:val="20"/>
                <w:szCs w:val="20"/>
              </w:rPr>
            </w:pP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性別平等</w:t>
            </w:r>
          </w:p>
          <w:p w:rsidR="00D21778" w:rsidRPr="00844015" w:rsidRDefault="00D21778" w:rsidP="00B4009E">
            <w:pPr>
              <w:spacing w:line="360" w:lineRule="exact"/>
              <w:ind w:leftChars="-12" w:left="-23" w:hangingChars="3" w:hanging="6"/>
              <w:jc w:val="both"/>
              <w:rPr>
                <w:rFonts w:ascii="華康黑體 Std W3" w:eastAsia="華康黑體 Std W3" w:hAnsi="華康黑體 Std W3"/>
                <w:sz w:val="20"/>
                <w:szCs w:val="20"/>
              </w:rPr>
            </w:pP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人權教育</w:t>
            </w:r>
          </w:p>
          <w:p w:rsidR="00D21778" w:rsidRPr="00844015" w:rsidRDefault="00D21778" w:rsidP="00B4009E">
            <w:pPr>
              <w:spacing w:line="360" w:lineRule="exact"/>
              <w:ind w:leftChars="-12" w:left="-23" w:hangingChars="3" w:hanging="6"/>
              <w:jc w:val="both"/>
              <w:rPr>
                <w:rFonts w:ascii="華康黑體 Std W3" w:eastAsia="華康黑體 Std W3" w:hAnsi="華康黑體 Std W3"/>
                <w:sz w:val="20"/>
                <w:szCs w:val="20"/>
              </w:rPr>
            </w:pP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家政教育</w:t>
            </w:r>
          </w:p>
          <w:p w:rsidR="00D21778" w:rsidRPr="00844015" w:rsidRDefault="00D21778" w:rsidP="00B4009E">
            <w:pPr>
              <w:spacing w:line="360" w:lineRule="exact"/>
              <w:ind w:leftChars="-12" w:left="-23" w:hangingChars="3" w:hanging="6"/>
              <w:jc w:val="both"/>
              <w:rPr>
                <w:rFonts w:ascii="華康黑體 Std W3" w:eastAsia="華康黑體 Std W3" w:hAnsi="華康黑體 Std W3"/>
                <w:sz w:val="20"/>
                <w:szCs w:val="20"/>
              </w:rPr>
            </w:pP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生涯發展</w:t>
            </w:r>
          </w:p>
          <w:p w:rsidR="00D21778" w:rsidRPr="00844015" w:rsidRDefault="00D21778" w:rsidP="00B4009E">
            <w:pPr>
              <w:spacing w:line="360" w:lineRule="exact"/>
              <w:ind w:leftChars="-12" w:left="-29" w:firstLine="24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教育</w:t>
            </w:r>
          </w:p>
          <w:p w:rsidR="00D21778" w:rsidRPr="00844015" w:rsidRDefault="00D21778" w:rsidP="00B4009E">
            <w:pPr>
              <w:spacing w:line="360" w:lineRule="exact"/>
              <w:ind w:leftChars="-12" w:left="-23" w:hangingChars="3" w:hanging="6"/>
              <w:jc w:val="both"/>
              <w:rPr>
                <w:rFonts w:ascii="華康黑體 Std W3" w:eastAsia="華康黑體 Std W3" w:hAnsi="華康黑體 Std W3"/>
                <w:sz w:val="20"/>
                <w:szCs w:val="20"/>
              </w:rPr>
            </w:pP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海洋教育</w:t>
            </w:r>
          </w:p>
          <w:p w:rsidR="00D21778" w:rsidRPr="00844015" w:rsidRDefault="00D21778" w:rsidP="00B4009E">
            <w:pPr>
              <w:spacing w:line="360" w:lineRule="exact"/>
              <w:ind w:leftChars="-12" w:left="-23" w:hangingChars="3" w:hanging="6"/>
              <w:jc w:val="both"/>
              <w:rPr>
                <w:rFonts w:ascii="華康黑體 Std W3" w:eastAsia="華康黑體 Std W3" w:hAnsi="華康黑體 Std W3"/>
                <w:sz w:val="20"/>
                <w:szCs w:val="20"/>
              </w:rPr>
            </w:pP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其他：</w:t>
            </w:r>
          </w:p>
          <w:p w:rsidR="00D21778" w:rsidRPr="00844015" w:rsidRDefault="00D21778" w:rsidP="00B4009E">
            <w:pPr>
              <w:spacing w:line="360" w:lineRule="exact"/>
              <w:ind w:leftChars="-12" w:left="-23" w:hangingChars="3" w:hanging="6"/>
              <w:jc w:val="both"/>
              <w:rPr>
                <w:rFonts w:ascii="華康黑體 Std W3" w:eastAsia="華康黑體 Std W3" w:hAnsi="華康黑體 Std W3"/>
                <w:sz w:val="20"/>
                <w:szCs w:val="20"/>
              </w:rPr>
            </w:pPr>
          </w:p>
        </w:tc>
        <w:tc>
          <w:tcPr>
            <w:tcW w:w="1200" w:type="dxa"/>
            <w:tcBorders>
              <w:top w:val="single" w:sz="12" w:space="0" w:color="auto"/>
            </w:tcBorders>
            <w:vAlign w:val="center"/>
          </w:tcPr>
          <w:p w:rsidR="00D21778" w:rsidRPr="00844015" w:rsidRDefault="00D21778" w:rsidP="005D1DD8">
            <w:pPr>
              <w:spacing w:line="360" w:lineRule="exact"/>
              <w:ind w:leftChars="-12" w:left="-23" w:hangingChars="3" w:hanging="6"/>
              <w:jc w:val="both"/>
              <w:rPr>
                <w:rFonts w:ascii="華康黑體 Std W3" w:eastAsia="華康黑體 Std W3" w:hAnsi="華康黑體 Std W3"/>
                <w:sz w:val="20"/>
                <w:szCs w:val="20"/>
              </w:rPr>
            </w:pP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已實施並具成效</w:t>
            </w:r>
          </w:p>
          <w:p w:rsidR="00D21778" w:rsidRPr="00844015" w:rsidRDefault="00D21778" w:rsidP="005D1DD8">
            <w:pPr>
              <w:spacing w:line="360" w:lineRule="exact"/>
              <w:ind w:leftChars="-12" w:left="-23" w:hangingChars="3" w:hanging="6"/>
              <w:jc w:val="both"/>
              <w:rPr>
                <w:rFonts w:ascii="華康黑體 Std W3" w:eastAsia="華康黑體 Std W3" w:hAnsi="華康黑體 Std W3"/>
                <w:sz w:val="20"/>
                <w:szCs w:val="20"/>
              </w:rPr>
            </w:pPr>
          </w:p>
          <w:p w:rsidR="00D21778" w:rsidRPr="00844015" w:rsidRDefault="00D21778" w:rsidP="005D1DD8">
            <w:pPr>
              <w:spacing w:line="360" w:lineRule="exact"/>
              <w:ind w:leftChars="-12" w:left="-23" w:hangingChars="3" w:hanging="6"/>
              <w:jc w:val="both"/>
              <w:rPr>
                <w:rFonts w:ascii="華康黑體 Std W3" w:eastAsia="華康黑體 Std W3" w:hAnsi="華康黑體 Std W3"/>
                <w:sz w:val="20"/>
                <w:szCs w:val="20"/>
              </w:rPr>
            </w:pPr>
            <w:r w:rsidRPr="00844015">
              <w:rPr>
                <w:rFonts w:ascii="µØ±d¶ÂÅé Std W3 Western" w:eastAsia="華康黑體 Std W3" w:hAnsi="µØ±d¶ÂÅé Std W3 Western"/>
                <w:sz w:val="20"/>
                <w:szCs w:val="20"/>
              </w:rPr>
              <w:t>□</w:t>
            </w:r>
            <w:r w:rsidRPr="00844015">
              <w:rPr>
                <w:rFonts w:ascii="華康黑體 Std W3" w:eastAsia="華康黑體 Std W3" w:hAnsi="華康黑體 Std W3" w:hint="eastAsia"/>
                <w:sz w:val="20"/>
                <w:szCs w:val="20"/>
              </w:rPr>
              <w:t>已實施但成效不佳，建議修正：</w:t>
            </w:r>
          </w:p>
          <w:p w:rsidR="00D21778" w:rsidRPr="00844015" w:rsidRDefault="00D21778" w:rsidP="005D1DD8">
            <w:pPr>
              <w:spacing w:line="360" w:lineRule="exact"/>
              <w:ind w:leftChars="-12" w:left="-23" w:hangingChars="3" w:hanging="6"/>
              <w:jc w:val="both"/>
              <w:rPr>
                <w:rFonts w:ascii="華康黑體 Std W3" w:eastAsia="華康黑體 Std W3" w:hAnsi="華康黑體 Std W3"/>
                <w:sz w:val="20"/>
                <w:szCs w:val="20"/>
              </w:rPr>
            </w:pPr>
          </w:p>
          <w:p w:rsidR="00D21778" w:rsidRPr="00844015" w:rsidRDefault="00D21778" w:rsidP="005D1DD8">
            <w:pPr>
              <w:spacing w:line="360" w:lineRule="exact"/>
              <w:ind w:leftChars="-12" w:left="-23" w:hangingChars="3" w:hanging="6"/>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□未實施，原因：</w:t>
            </w:r>
          </w:p>
          <w:p w:rsidR="00D21778" w:rsidRPr="00844015" w:rsidRDefault="00D21778" w:rsidP="005D1DD8">
            <w:pPr>
              <w:spacing w:line="360" w:lineRule="exact"/>
              <w:ind w:leftChars="-12" w:left="-23" w:hangingChars="3" w:hanging="6"/>
              <w:jc w:val="both"/>
              <w:rPr>
                <w:rFonts w:ascii="華康黑體 Std W3" w:eastAsia="華康黑體 Std W3" w:hAnsi="華康黑體 Std W3"/>
                <w:sz w:val="20"/>
                <w:szCs w:val="20"/>
              </w:rPr>
            </w:pPr>
          </w:p>
          <w:p w:rsidR="00D21778" w:rsidRPr="00844015" w:rsidRDefault="00D21778" w:rsidP="005D1DD8">
            <w:pPr>
              <w:spacing w:line="360" w:lineRule="exact"/>
              <w:ind w:leftChars="-12" w:left="-23" w:hangingChars="3" w:hanging="6"/>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□其他：（說明）</w:t>
            </w:r>
          </w:p>
          <w:p w:rsidR="00D21778" w:rsidRPr="00844015" w:rsidRDefault="00D21778" w:rsidP="005D1DD8">
            <w:pPr>
              <w:spacing w:line="360" w:lineRule="exact"/>
              <w:jc w:val="both"/>
              <w:rPr>
                <w:rFonts w:ascii="華康黑體 Std W3" w:eastAsia="華康黑體 Std W3" w:hAnsi="華康黑體 Std W3"/>
                <w:sz w:val="20"/>
                <w:szCs w:val="20"/>
              </w:rPr>
            </w:pPr>
          </w:p>
        </w:tc>
      </w:tr>
      <w:tr w:rsidR="00D21778" w:rsidRPr="00844015">
        <w:trPr>
          <w:trHeight w:val="309"/>
        </w:trPr>
        <w:tc>
          <w:tcPr>
            <w:tcW w:w="540" w:type="dxa"/>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c>
          <w:tcPr>
            <w:tcW w:w="1260" w:type="dxa"/>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c>
          <w:tcPr>
            <w:tcW w:w="1620" w:type="dxa"/>
            <w:vAlign w:val="center"/>
          </w:tcPr>
          <w:p w:rsidR="00D21778" w:rsidRPr="00844015" w:rsidRDefault="00D21778" w:rsidP="005D1DD8">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p>
        </w:tc>
        <w:tc>
          <w:tcPr>
            <w:tcW w:w="540" w:type="dxa"/>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c>
          <w:tcPr>
            <w:tcW w:w="1620" w:type="dxa"/>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c>
          <w:tcPr>
            <w:tcW w:w="600" w:type="dxa"/>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c>
          <w:tcPr>
            <w:tcW w:w="1200" w:type="dxa"/>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c>
          <w:tcPr>
            <w:tcW w:w="1200" w:type="dxa"/>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r>
      <w:tr w:rsidR="00D21778" w:rsidRPr="00844015">
        <w:trPr>
          <w:trHeight w:val="384"/>
        </w:trPr>
        <w:tc>
          <w:tcPr>
            <w:tcW w:w="540" w:type="dxa"/>
            <w:tcBorders>
              <w:bottom w:val="single" w:sz="12" w:space="0" w:color="auto"/>
            </w:tcBorders>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c>
          <w:tcPr>
            <w:tcW w:w="1260" w:type="dxa"/>
            <w:tcBorders>
              <w:bottom w:val="single" w:sz="12" w:space="0" w:color="auto"/>
            </w:tcBorders>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c>
          <w:tcPr>
            <w:tcW w:w="1620" w:type="dxa"/>
            <w:tcBorders>
              <w:bottom w:val="single" w:sz="12" w:space="0" w:color="auto"/>
            </w:tcBorders>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c>
          <w:tcPr>
            <w:tcW w:w="540" w:type="dxa"/>
            <w:tcBorders>
              <w:bottom w:val="single" w:sz="12" w:space="0" w:color="auto"/>
            </w:tcBorders>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c>
          <w:tcPr>
            <w:tcW w:w="1620" w:type="dxa"/>
            <w:tcBorders>
              <w:bottom w:val="single" w:sz="12" w:space="0" w:color="auto"/>
            </w:tcBorders>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c>
          <w:tcPr>
            <w:tcW w:w="600" w:type="dxa"/>
            <w:tcBorders>
              <w:bottom w:val="single" w:sz="12" w:space="0" w:color="auto"/>
            </w:tcBorders>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c>
          <w:tcPr>
            <w:tcW w:w="1200" w:type="dxa"/>
            <w:tcBorders>
              <w:bottom w:val="single" w:sz="12" w:space="0" w:color="auto"/>
            </w:tcBorders>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c>
          <w:tcPr>
            <w:tcW w:w="1200" w:type="dxa"/>
            <w:tcBorders>
              <w:bottom w:val="single" w:sz="12" w:space="0" w:color="auto"/>
            </w:tcBorders>
            <w:vAlign w:val="center"/>
          </w:tcPr>
          <w:p w:rsidR="00D21778" w:rsidRPr="00844015" w:rsidRDefault="00D21778" w:rsidP="005D1DD8">
            <w:pPr>
              <w:spacing w:line="360" w:lineRule="exact"/>
              <w:jc w:val="both"/>
              <w:rPr>
                <w:rFonts w:ascii="華康黑體 Std W3" w:eastAsia="華康黑體 Std W3" w:hAnsi="華康黑體 Std W3"/>
                <w:sz w:val="20"/>
                <w:szCs w:val="20"/>
              </w:rPr>
            </w:pPr>
          </w:p>
        </w:tc>
      </w:tr>
    </w:tbl>
    <w:p w:rsidR="00D21778" w:rsidRPr="00844015" w:rsidRDefault="00D21778" w:rsidP="00DA1CF4">
      <w:pPr>
        <w:adjustRightInd w:val="0"/>
        <w:snapToGrid w:val="0"/>
        <w:spacing w:after="240" w:line="520" w:lineRule="exact"/>
        <w:ind w:left="440" w:hangingChars="200" w:hanging="440"/>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sz w:val="22"/>
          <w:szCs w:val="22"/>
        </w:rPr>
        <w:t>五、補充說明﹙例如：說明本學期未能規劃之課程銜接內容，提醒下學期課程規劃需注意事項</w:t>
      </w:r>
      <w:r w:rsidRPr="00844015">
        <w:rPr>
          <w:rFonts w:ascii="µØ±d¶ÂÅé Std W3 Western" w:eastAsia="華康黑體 Std W3" w:hAnsi="µØ±d¶ÂÅé Std W3 Western"/>
          <w:sz w:val="22"/>
          <w:szCs w:val="22"/>
        </w:rPr>
        <w:t>……</w:t>
      </w:r>
      <w:r w:rsidRPr="00844015">
        <w:rPr>
          <w:rFonts w:ascii="華康黑體 Std W3" w:eastAsia="華康黑體 Std W3" w:hAnsi="華康黑體 Std W3" w:hint="eastAsia"/>
          <w:sz w:val="22"/>
          <w:szCs w:val="22"/>
        </w:rPr>
        <w:t>﹚</w:t>
      </w:r>
    </w:p>
    <w:p w:rsidR="00D21778" w:rsidRPr="00844015" w:rsidRDefault="00D21778" w:rsidP="00B511D8">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-04-1</w:t>
      </w:r>
      <w:r w:rsidR="001F16F5" w:rsidRPr="00844015">
        <w:rPr>
          <w:rFonts w:ascii="華康黑體 Std W3" w:eastAsia="華康黑體 Std W3" w:hAnsi="華康黑體 Std W3" w:hint="eastAsia"/>
          <w:b/>
          <w:sz w:val="32"/>
          <w:szCs w:val="32"/>
          <w:bdr w:val="single" w:sz="4" w:space="0" w:color="auto"/>
        </w:rPr>
        <w:t>9</w:t>
      </w:r>
    </w:p>
    <w:p w:rsidR="00D21778" w:rsidRPr="00844015" w:rsidRDefault="00D21778" w:rsidP="008648E0">
      <w:pPr>
        <w:adjustRightInd w:val="0"/>
        <w:snapToGrid w:val="0"/>
        <w:spacing w:after="240" w:line="520" w:lineRule="exact"/>
        <w:ind w:leftChars="-150" w:left="-360"/>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w:t>
      </w:r>
      <w:r w:rsidR="00BB1B12" w:rsidRPr="00844015">
        <w:rPr>
          <w:rFonts w:ascii="華康黑體 Std W3" w:eastAsia="華康黑體 Std W3" w:hAnsi="華康黑體 Std W3" w:hint="eastAsia"/>
          <w:b/>
          <w:sz w:val="32"/>
          <w:szCs w:val="32"/>
        </w:rPr>
        <w:t>○○學年度</w:t>
      </w:r>
      <w:r w:rsidRPr="00844015">
        <w:rPr>
          <w:rFonts w:ascii="華康黑體 Std W3" w:eastAsia="華康黑體 Std W3" w:hAnsi="華康黑體 Std W3" w:hint="eastAsia"/>
          <w:b/>
          <w:sz w:val="32"/>
          <w:szCs w:val="32"/>
        </w:rPr>
        <w:t>辦理生涯發展教育融入領域課程實施檢核表</w:t>
      </w:r>
    </w:p>
    <w:p w:rsidR="00D21778" w:rsidRPr="00844015" w:rsidRDefault="00D21778" w:rsidP="002A656A">
      <w:pPr>
        <w:adjustRightInd w:val="0"/>
        <w:snapToGrid w:val="0"/>
        <w:spacing w:after="240" w:line="240" w:lineRule="exact"/>
        <w:jc w:val="center"/>
        <w:rPr>
          <w:rFonts w:ascii="華康黑體 Std W3" w:eastAsia="華康黑體 Std W3" w:hAnsi="華康黑體 Std W3"/>
          <w:sz w:val="22"/>
          <w:szCs w:val="22"/>
          <w:u w:val="single"/>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年級別：</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rPr>
        <w:t>年級</w:t>
      </w:r>
    </w:p>
    <w:tbl>
      <w:tblPr>
        <w:tblW w:w="84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1427"/>
        <w:gridCol w:w="2160"/>
        <w:gridCol w:w="840"/>
        <w:gridCol w:w="840"/>
        <w:gridCol w:w="840"/>
        <w:gridCol w:w="1080"/>
        <w:gridCol w:w="1253"/>
      </w:tblGrid>
      <w:tr w:rsidR="00D21778" w:rsidRPr="00844015">
        <w:trPr>
          <w:trHeight w:hRule="exact" w:val="452"/>
          <w:tblHeader/>
          <w:jc w:val="center"/>
        </w:trPr>
        <w:tc>
          <w:tcPr>
            <w:tcW w:w="3587" w:type="dxa"/>
            <w:gridSpan w:val="2"/>
            <w:vMerge w:val="restart"/>
            <w:tcBorders>
              <w:top w:val="single" w:sz="12" w:space="0" w:color="auto"/>
            </w:tcBorders>
            <w:vAlign w:val="center"/>
          </w:tcPr>
          <w:p w:rsidR="00D21778" w:rsidRPr="00844015" w:rsidRDefault="00D21778" w:rsidP="00986936">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實施項目</w:t>
            </w:r>
          </w:p>
        </w:tc>
        <w:tc>
          <w:tcPr>
            <w:tcW w:w="2520" w:type="dxa"/>
            <w:gridSpan w:val="3"/>
            <w:tcBorders>
              <w:top w:val="single" w:sz="12" w:space="0" w:color="auto"/>
              <w:left w:val="single" w:sz="4" w:space="0" w:color="auto"/>
            </w:tcBorders>
            <w:vAlign w:val="center"/>
          </w:tcPr>
          <w:p w:rsidR="00D21778" w:rsidRPr="00844015" w:rsidRDefault="00D21778" w:rsidP="00986936">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執行程度（請勾選）</w:t>
            </w:r>
          </w:p>
        </w:tc>
        <w:tc>
          <w:tcPr>
            <w:tcW w:w="1080" w:type="dxa"/>
            <w:vMerge w:val="restart"/>
            <w:tcBorders>
              <w:top w:val="single" w:sz="12" w:space="0" w:color="auto"/>
              <w:right w:val="single" w:sz="4" w:space="0" w:color="auto"/>
            </w:tcBorders>
            <w:vAlign w:val="center"/>
          </w:tcPr>
          <w:p w:rsidR="00D21778" w:rsidRPr="00844015" w:rsidRDefault="00D21778" w:rsidP="00986936">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辦理現況</w:t>
            </w:r>
          </w:p>
          <w:p w:rsidR="00D21778" w:rsidRPr="00844015" w:rsidRDefault="00D21778" w:rsidP="00986936">
            <w:pPr>
              <w:spacing w:line="360" w:lineRule="exact"/>
              <w:jc w:val="center"/>
              <w:rPr>
                <w:rFonts w:ascii="細明體" w:eastAsia="細明體" w:hAnsi="細明體" w:cs="細明體"/>
                <w:sz w:val="20"/>
                <w:szCs w:val="20"/>
              </w:rPr>
            </w:pPr>
            <w:r w:rsidRPr="00844015">
              <w:rPr>
                <w:rFonts w:ascii="華康黑體 Std W3" w:eastAsia="華康黑體 Std W3" w:hAnsi="華康黑體 Std W3" w:hint="eastAsia"/>
                <w:b/>
                <w:sz w:val="20"/>
                <w:szCs w:val="20"/>
              </w:rPr>
              <w:t>說明</w:t>
            </w:r>
          </w:p>
        </w:tc>
        <w:tc>
          <w:tcPr>
            <w:tcW w:w="1253" w:type="dxa"/>
            <w:vMerge w:val="restart"/>
            <w:tcBorders>
              <w:top w:val="single" w:sz="12" w:space="0" w:color="auto"/>
              <w:left w:val="single" w:sz="4" w:space="0" w:color="auto"/>
            </w:tcBorders>
            <w:vAlign w:val="center"/>
          </w:tcPr>
          <w:p w:rsidR="00D21778" w:rsidRPr="00844015" w:rsidRDefault="00D21778" w:rsidP="002A656A">
            <w:pPr>
              <w:widowControl/>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檢討與未來修正建議</w:t>
            </w:r>
          </w:p>
        </w:tc>
      </w:tr>
      <w:tr w:rsidR="00D21778" w:rsidRPr="00844015">
        <w:trPr>
          <w:cantSplit/>
          <w:trHeight w:val="674"/>
          <w:tblHeader/>
          <w:jc w:val="center"/>
        </w:trPr>
        <w:tc>
          <w:tcPr>
            <w:tcW w:w="3587" w:type="dxa"/>
            <w:gridSpan w:val="2"/>
            <w:vMerge/>
            <w:tcBorders>
              <w:bottom w:val="single" w:sz="12" w:space="0" w:color="auto"/>
            </w:tcBorders>
            <w:vAlign w:val="center"/>
          </w:tcPr>
          <w:p w:rsidR="00D21778" w:rsidRPr="00844015" w:rsidRDefault="00D21778" w:rsidP="00986936">
            <w:pPr>
              <w:spacing w:line="360" w:lineRule="exact"/>
              <w:jc w:val="center"/>
              <w:rPr>
                <w:rFonts w:ascii="華康黑體 Std W3" w:eastAsia="華康黑體 Std W3" w:hAnsi="華康黑體 Std W3"/>
                <w:b/>
                <w:sz w:val="20"/>
                <w:szCs w:val="20"/>
              </w:rPr>
            </w:pPr>
          </w:p>
        </w:tc>
        <w:tc>
          <w:tcPr>
            <w:tcW w:w="840" w:type="dxa"/>
            <w:tcBorders>
              <w:left w:val="single" w:sz="4" w:space="0" w:color="auto"/>
              <w:bottom w:val="single" w:sz="12" w:space="0" w:color="auto"/>
              <w:right w:val="single" w:sz="4" w:space="0" w:color="auto"/>
            </w:tcBorders>
            <w:vAlign w:val="center"/>
          </w:tcPr>
          <w:p w:rsidR="00D21778" w:rsidRPr="00844015" w:rsidRDefault="00D21778" w:rsidP="00986936">
            <w:pPr>
              <w:spacing w:line="360" w:lineRule="exact"/>
              <w:ind w:leftChars="-45" w:left="-108" w:rightChars="-45" w:right="-108"/>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已執行</w:t>
            </w:r>
          </w:p>
          <w:p w:rsidR="00D21778" w:rsidRPr="00844015" w:rsidRDefault="00D21778" w:rsidP="00986936">
            <w:pPr>
              <w:spacing w:line="360" w:lineRule="exact"/>
              <w:ind w:leftChars="-45" w:left="-108" w:rightChars="-45" w:right="-108"/>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且具成效</w:t>
            </w:r>
          </w:p>
        </w:tc>
        <w:tc>
          <w:tcPr>
            <w:tcW w:w="840" w:type="dxa"/>
            <w:tcBorders>
              <w:left w:val="single" w:sz="4" w:space="0" w:color="auto"/>
              <w:bottom w:val="single" w:sz="12" w:space="0" w:color="auto"/>
              <w:right w:val="single" w:sz="4" w:space="0" w:color="auto"/>
            </w:tcBorders>
            <w:vAlign w:val="center"/>
          </w:tcPr>
          <w:p w:rsidR="00D21778" w:rsidRPr="00844015" w:rsidRDefault="00D21778" w:rsidP="00986936">
            <w:pPr>
              <w:spacing w:line="360" w:lineRule="exact"/>
              <w:ind w:leftChars="-45" w:left="-108" w:rightChars="-45" w:right="-108"/>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已執行</w:t>
            </w:r>
          </w:p>
          <w:p w:rsidR="00D21778" w:rsidRPr="00844015" w:rsidRDefault="00D21778" w:rsidP="00986936">
            <w:pPr>
              <w:spacing w:line="360" w:lineRule="exact"/>
              <w:ind w:leftChars="-45" w:left="-108" w:rightChars="-45" w:right="-108"/>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未具成效</w:t>
            </w:r>
          </w:p>
        </w:tc>
        <w:tc>
          <w:tcPr>
            <w:tcW w:w="840" w:type="dxa"/>
            <w:tcBorders>
              <w:left w:val="single" w:sz="4" w:space="0" w:color="auto"/>
              <w:bottom w:val="single" w:sz="12" w:space="0" w:color="auto"/>
            </w:tcBorders>
            <w:vAlign w:val="center"/>
          </w:tcPr>
          <w:p w:rsidR="00D21778" w:rsidRPr="00844015" w:rsidRDefault="00D21778" w:rsidP="00986936">
            <w:pPr>
              <w:spacing w:line="360" w:lineRule="exact"/>
              <w:ind w:leftChars="-45" w:left="-108" w:rightChars="-45" w:right="-108"/>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未執行</w:t>
            </w:r>
          </w:p>
        </w:tc>
        <w:tc>
          <w:tcPr>
            <w:tcW w:w="1080" w:type="dxa"/>
            <w:vMerge/>
            <w:tcBorders>
              <w:bottom w:val="single" w:sz="12" w:space="0" w:color="auto"/>
              <w:right w:val="single" w:sz="4" w:space="0" w:color="auto"/>
            </w:tcBorders>
            <w:vAlign w:val="center"/>
          </w:tcPr>
          <w:p w:rsidR="00D21778" w:rsidRPr="00844015" w:rsidRDefault="00D21778" w:rsidP="00986936">
            <w:pPr>
              <w:spacing w:line="360" w:lineRule="exact"/>
              <w:rPr>
                <w:rFonts w:ascii="華康黑體 Std W3" w:eastAsia="華康黑體 Std W3" w:hAnsi="華康黑體 Std W3"/>
                <w:sz w:val="20"/>
                <w:szCs w:val="20"/>
              </w:rPr>
            </w:pPr>
          </w:p>
        </w:tc>
        <w:tc>
          <w:tcPr>
            <w:tcW w:w="1253" w:type="dxa"/>
            <w:vMerge/>
            <w:tcBorders>
              <w:left w:val="single" w:sz="4" w:space="0" w:color="auto"/>
              <w:bottom w:val="single" w:sz="12" w:space="0" w:color="auto"/>
            </w:tcBorders>
            <w:vAlign w:val="center"/>
          </w:tcPr>
          <w:p w:rsidR="00D21778" w:rsidRPr="00844015" w:rsidRDefault="00D21778" w:rsidP="00986936">
            <w:pPr>
              <w:widowControl/>
              <w:spacing w:line="360" w:lineRule="exact"/>
              <w:rPr>
                <w:rFonts w:ascii="華康黑體 Std W3" w:eastAsia="華康黑體 Std W3" w:hAnsi="華康黑體 Std W3"/>
                <w:sz w:val="20"/>
                <w:szCs w:val="20"/>
              </w:rPr>
            </w:pPr>
          </w:p>
        </w:tc>
      </w:tr>
      <w:tr w:rsidR="00D21778" w:rsidRPr="00844015">
        <w:trPr>
          <w:cantSplit/>
          <w:trHeight w:val="690"/>
          <w:tblHeader/>
          <w:jc w:val="center"/>
        </w:trPr>
        <w:tc>
          <w:tcPr>
            <w:tcW w:w="3587" w:type="dxa"/>
            <w:gridSpan w:val="2"/>
            <w:tcBorders>
              <w:top w:val="single" w:sz="12" w:space="0" w:color="auto"/>
            </w:tcBorders>
            <w:vAlign w:val="center"/>
          </w:tcPr>
          <w:p w:rsidR="00D21778" w:rsidRPr="00844015" w:rsidRDefault="00D21778" w:rsidP="00986936">
            <w:pPr>
              <w:adjustRightIn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召開課程發展委員會訂定各年級生涯課程主題架構</w:t>
            </w:r>
          </w:p>
        </w:tc>
        <w:tc>
          <w:tcPr>
            <w:tcW w:w="840" w:type="dxa"/>
            <w:tcBorders>
              <w:top w:val="single" w:sz="12" w:space="0" w:color="auto"/>
              <w:left w:val="single" w:sz="4" w:space="0" w:color="auto"/>
            </w:tcBorders>
            <w:vAlign w:val="center"/>
          </w:tcPr>
          <w:p w:rsidR="00D21778" w:rsidRPr="00844015" w:rsidRDefault="00D21778" w:rsidP="00986936">
            <w:pPr>
              <w:spacing w:line="360" w:lineRule="exact"/>
              <w:jc w:val="center"/>
              <w:rPr>
                <w:rFonts w:ascii="華康黑體 Std W3" w:eastAsia="華康黑體 Std W3" w:hAnsi="華康黑體 Std W3"/>
                <w:b/>
                <w:sz w:val="20"/>
                <w:szCs w:val="20"/>
              </w:rPr>
            </w:pPr>
          </w:p>
        </w:tc>
        <w:tc>
          <w:tcPr>
            <w:tcW w:w="840" w:type="dxa"/>
            <w:tcBorders>
              <w:top w:val="single" w:sz="12" w:space="0" w:color="auto"/>
            </w:tcBorders>
            <w:vAlign w:val="center"/>
          </w:tcPr>
          <w:p w:rsidR="00D21778" w:rsidRPr="00844015" w:rsidRDefault="00D21778" w:rsidP="00986936">
            <w:pPr>
              <w:widowControl/>
              <w:spacing w:line="360" w:lineRule="exact"/>
              <w:rPr>
                <w:rFonts w:ascii="華康黑體 Std W3" w:eastAsia="華康黑體 Std W3" w:hAnsi="華康黑體 Std W3"/>
                <w:sz w:val="20"/>
                <w:szCs w:val="20"/>
              </w:rPr>
            </w:pPr>
          </w:p>
        </w:tc>
        <w:tc>
          <w:tcPr>
            <w:tcW w:w="840" w:type="dxa"/>
            <w:tcBorders>
              <w:top w:val="single" w:sz="12" w:space="0" w:color="auto"/>
            </w:tcBorders>
            <w:vAlign w:val="center"/>
          </w:tcPr>
          <w:p w:rsidR="00D21778" w:rsidRPr="00844015" w:rsidRDefault="00D21778" w:rsidP="00986936">
            <w:pPr>
              <w:widowControl/>
              <w:spacing w:line="360" w:lineRule="exact"/>
              <w:rPr>
                <w:rFonts w:ascii="華康黑體 Std W3" w:eastAsia="華康黑體 Std W3" w:hAnsi="華康黑體 Std W3"/>
                <w:sz w:val="20"/>
                <w:szCs w:val="20"/>
              </w:rPr>
            </w:pPr>
          </w:p>
        </w:tc>
        <w:tc>
          <w:tcPr>
            <w:tcW w:w="1080" w:type="dxa"/>
            <w:tcBorders>
              <w:top w:val="single" w:sz="12" w:space="0" w:color="auto"/>
              <w:bottom w:val="single" w:sz="4" w:space="0" w:color="auto"/>
              <w:right w:val="single" w:sz="4" w:space="0" w:color="auto"/>
            </w:tcBorders>
            <w:vAlign w:val="center"/>
          </w:tcPr>
          <w:p w:rsidR="00D21778" w:rsidRPr="00844015" w:rsidRDefault="00D21778" w:rsidP="00986936">
            <w:pPr>
              <w:spacing w:line="360" w:lineRule="exact"/>
              <w:ind w:left="200" w:hangingChars="100" w:hanging="200"/>
              <w:jc w:val="both"/>
              <w:rPr>
                <w:rFonts w:ascii="華康黑體 Std W3" w:eastAsia="華康黑體 Std W3" w:hAnsi="華康黑體 Std W3"/>
                <w:sz w:val="20"/>
                <w:szCs w:val="20"/>
              </w:rPr>
            </w:pPr>
          </w:p>
        </w:tc>
        <w:tc>
          <w:tcPr>
            <w:tcW w:w="1253" w:type="dxa"/>
            <w:tcBorders>
              <w:top w:val="single" w:sz="12" w:space="0" w:color="auto"/>
              <w:left w:val="single" w:sz="4" w:space="0" w:color="auto"/>
              <w:bottom w:val="single" w:sz="4" w:space="0" w:color="auto"/>
            </w:tcBorders>
            <w:vAlign w:val="center"/>
          </w:tcPr>
          <w:p w:rsidR="00D21778" w:rsidRPr="00844015" w:rsidRDefault="00D21778" w:rsidP="00986936">
            <w:pPr>
              <w:widowControl/>
              <w:spacing w:line="360" w:lineRule="exact"/>
              <w:rPr>
                <w:rFonts w:ascii="華康黑體 Std W3" w:eastAsia="華康黑體 Std W3" w:hAnsi="華康黑體 Std W3"/>
                <w:sz w:val="20"/>
                <w:szCs w:val="20"/>
              </w:rPr>
            </w:pPr>
          </w:p>
        </w:tc>
      </w:tr>
      <w:tr w:rsidR="00D21778" w:rsidRPr="00844015">
        <w:trPr>
          <w:cantSplit/>
          <w:trHeight w:val="465"/>
          <w:tblHeader/>
          <w:jc w:val="center"/>
        </w:trPr>
        <w:tc>
          <w:tcPr>
            <w:tcW w:w="1427" w:type="dxa"/>
            <w:vMerge w:val="restart"/>
            <w:tcBorders>
              <w:top w:val="single" w:sz="4" w:space="0" w:color="auto"/>
            </w:tcBorders>
            <w:vAlign w:val="center"/>
          </w:tcPr>
          <w:p w:rsidR="00D21778" w:rsidRPr="00844015" w:rsidRDefault="00D21778" w:rsidP="00986936">
            <w:pPr>
              <w:spacing w:line="360" w:lineRule="exact"/>
              <w:ind w:rightChars="-15" w:right="-36"/>
              <w:rPr>
                <w:rFonts w:ascii="華康黑體 Std W3" w:eastAsia="華康黑體 Std W3" w:hAnsi="華康黑體 Std W3"/>
                <w:bCs/>
                <w:sz w:val="20"/>
                <w:szCs w:val="20"/>
              </w:rPr>
            </w:pPr>
            <w:r w:rsidRPr="00844015">
              <w:rPr>
                <w:rFonts w:ascii="華康黑體 Std W3" w:eastAsia="華康黑體 Std W3" w:hAnsi="華康黑體 Std W3" w:hint="eastAsia"/>
                <w:bCs/>
                <w:sz w:val="20"/>
                <w:szCs w:val="20"/>
              </w:rPr>
              <w:t>召開課程小組會議（教學研究會）</w:t>
            </w:r>
            <w:r w:rsidRPr="00844015">
              <w:rPr>
                <w:rFonts w:ascii="華康黑體 Std W3" w:eastAsia="華康黑體 Std W3" w:hAnsi="華康黑體 Std W3" w:hint="eastAsia"/>
                <w:sz w:val="20"/>
                <w:szCs w:val="20"/>
              </w:rPr>
              <w:t>依據生涯課程主題架構及能力指標，融入各領域教學活動設計，撰寫課程計畫</w:t>
            </w:r>
          </w:p>
        </w:tc>
        <w:tc>
          <w:tcPr>
            <w:tcW w:w="2160" w:type="dxa"/>
            <w:tcBorders>
              <w:bottom w:val="single" w:sz="4" w:space="0" w:color="auto"/>
            </w:tcBorders>
            <w:vAlign w:val="center"/>
          </w:tcPr>
          <w:p w:rsidR="00D21778" w:rsidRPr="00844015" w:rsidRDefault="00D21778" w:rsidP="00885B9A">
            <w:pPr>
              <w:spacing w:line="360" w:lineRule="exact"/>
              <w:ind w:leftChars="-15" w:left="2" w:hangingChars="19" w:hanging="38"/>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語文領域</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國文</w:t>
            </w:r>
            <w:r w:rsidRPr="00844015">
              <w:rPr>
                <w:rFonts w:ascii="華康黑體 Std W3" w:eastAsia="華康黑體 Std W3" w:hAnsi="華康黑體 Std W3"/>
                <w:sz w:val="20"/>
                <w:szCs w:val="20"/>
              </w:rPr>
              <w:t>)</w:t>
            </w:r>
          </w:p>
        </w:tc>
        <w:tc>
          <w:tcPr>
            <w:tcW w:w="840" w:type="dxa"/>
            <w:tcBorders>
              <w:left w:val="single" w:sz="4" w:space="0" w:color="auto"/>
            </w:tcBorders>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spacing w:line="360" w:lineRule="exact"/>
              <w:jc w:val="both"/>
              <w:rPr>
                <w:rFonts w:ascii="華康黑體 Std W3" w:eastAsia="華康黑體 Std W3" w:hAnsi="華康黑體 Std W3"/>
                <w:sz w:val="20"/>
                <w:szCs w:val="20"/>
              </w:rPr>
            </w:pPr>
          </w:p>
        </w:tc>
        <w:tc>
          <w:tcPr>
            <w:tcW w:w="840" w:type="dxa"/>
            <w:vAlign w:val="center"/>
          </w:tcPr>
          <w:p w:rsidR="00D21778" w:rsidRPr="00844015" w:rsidRDefault="00D21778" w:rsidP="002A656A">
            <w:pPr>
              <w:spacing w:line="360" w:lineRule="exact"/>
              <w:jc w:val="both"/>
              <w:rPr>
                <w:rFonts w:ascii="華康黑體 Std W3" w:eastAsia="華康黑體 Std W3" w:hAnsi="華康黑體 Std W3"/>
                <w:sz w:val="20"/>
                <w:szCs w:val="20"/>
              </w:rPr>
            </w:pPr>
          </w:p>
        </w:tc>
        <w:tc>
          <w:tcPr>
            <w:tcW w:w="1080" w:type="dxa"/>
            <w:tcBorders>
              <w:top w:val="single" w:sz="4" w:space="0" w:color="auto"/>
              <w:bottom w:val="single" w:sz="4" w:space="0" w:color="auto"/>
              <w:right w:val="single" w:sz="4" w:space="0" w:color="auto"/>
            </w:tcBorders>
            <w:vAlign w:val="center"/>
          </w:tcPr>
          <w:p w:rsidR="00D21778" w:rsidRPr="00844015" w:rsidRDefault="00D21778" w:rsidP="002A656A">
            <w:pPr>
              <w:spacing w:line="360" w:lineRule="exact"/>
              <w:jc w:val="both"/>
              <w:rPr>
                <w:rFonts w:ascii="華康黑體 Std W3" w:eastAsia="華康黑體 Std W3" w:hAnsi="華康黑體 Std W3"/>
                <w:sz w:val="20"/>
                <w:szCs w:val="20"/>
              </w:rPr>
            </w:pPr>
          </w:p>
        </w:tc>
        <w:tc>
          <w:tcPr>
            <w:tcW w:w="1253" w:type="dxa"/>
            <w:tcBorders>
              <w:top w:val="single" w:sz="4" w:space="0" w:color="auto"/>
              <w:left w:val="single" w:sz="4" w:space="0" w:color="auto"/>
              <w:bottom w:val="single" w:sz="4" w:space="0" w:color="auto"/>
            </w:tcBorders>
            <w:vAlign w:val="center"/>
          </w:tcPr>
          <w:p w:rsidR="00D21778" w:rsidRPr="00844015" w:rsidRDefault="00D21778" w:rsidP="002A656A">
            <w:pPr>
              <w:spacing w:line="360" w:lineRule="exact"/>
              <w:jc w:val="both"/>
              <w:rPr>
                <w:rFonts w:ascii="華康黑體 Std W3" w:eastAsia="華康黑體 Std W3" w:hAnsi="華康黑體 Std W3"/>
                <w:sz w:val="20"/>
                <w:szCs w:val="20"/>
              </w:rPr>
            </w:pPr>
          </w:p>
        </w:tc>
      </w:tr>
      <w:tr w:rsidR="00D21778" w:rsidRPr="00844015">
        <w:trPr>
          <w:cantSplit/>
          <w:trHeight w:val="465"/>
          <w:tblHeader/>
          <w:jc w:val="center"/>
        </w:trPr>
        <w:tc>
          <w:tcPr>
            <w:tcW w:w="1427" w:type="dxa"/>
            <w:vMerge/>
            <w:vAlign w:val="center"/>
          </w:tcPr>
          <w:p w:rsidR="00D21778" w:rsidRPr="00844015" w:rsidRDefault="00D21778" w:rsidP="00986936">
            <w:pPr>
              <w:spacing w:line="360" w:lineRule="exact"/>
              <w:ind w:left="113" w:right="113"/>
              <w:rPr>
                <w:rFonts w:ascii="華康黑體 Std W3" w:eastAsia="華康黑體 Std W3" w:hAnsi="華康黑體 Std W3"/>
                <w:bCs/>
                <w:sz w:val="20"/>
                <w:szCs w:val="20"/>
              </w:rPr>
            </w:pPr>
          </w:p>
        </w:tc>
        <w:tc>
          <w:tcPr>
            <w:tcW w:w="2160" w:type="dxa"/>
            <w:tcBorders>
              <w:top w:val="single" w:sz="4" w:space="0" w:color="auto"/>
              <w:bottom w:val="single" w:sz="4" w:space="0" w:color="auto"/>
            </w:tcBorders>
            <w:vAlign w:val="center"/>
          </w:tcPr>
          <w:p w:rsidR="00D21778" w:rsidRPr="00844015" w:rsidRDefault="00D21778" w:rsidP="00885B9A">
            <w:pPr>
              <w:spacing w:line="360" w:lineRule="exact"/>
              <w:ind w:leftChars="-15" w:left="2" w:hangingChars="19" w:hanging="38"/>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語文領域</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英語</w:t>
            </w:r>
            <w:r w:rsidRPr="00844015">
              <w:rPr>
                <w:rFonts w:ascii="華康黑體 Std W3" w:eastAsia="華康黑體 Std W3" w:hAnsi="華康黑體 Std W3"/>
                <w:sz w:val="20"/>
                <w:szCs w:val="20"/>
              </w:rPr>
              <w:t>)</w:t>
            </w:r>
          </w:p>
        </w:tc>
        <w:tc>
          <w:tcPr>
            <w:tcW w:w="840" w:type="dxa"/>
            <w:tcBorders>
              <w:left w:val="single" w:sz="4" w:space="0" w:color="auto"/>
              <w:bottom w:val="single" w:sz="4" w:space="0" w:color="auto"/>
            </w:tcBorders>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tcBorders>
              <w:bottom w:val="single" w:sz="4"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tcBorders>
              <w:bottom w:val="single" w:sz="4"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tcBorders>
              <w:top w:val="single" w:sz="4" w:space="0" w:color="auto"/>
              <w:bottom w:val="single" w:sz="4" w:space="0" w:color="auto"/>
              <w:right w:val="single" w:sz="4"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top w:val="single" w:sz="4" w:space="0" w:color="auto"/>
              <w:left w:val="single" w:sz="4" w:space="0" w:color="auto"/>
              <w:bottom w:val="single" w:sz="4"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trPr>
          <w:cantSplit/>
          <w:trHeight w:val="465"/>
          <w:tblHeader/>
          <w:jc w:val="center"/>
        </w:trPr>
        <w:tc>
          <w:tcPr>
            <w:tcW w:w="1427" w:type="dxa"/>
            <w:vMerge/>
            <w:vAlign w:val="center"/>
          </w:tcPr>
          <w:p w:rsidR="00D21778" w:rsidRPr="00844015" w:rsidRDefault="00D21778" w:rsidP="00986936">
            <w:pPr>
              <w:spacing w:line="360" w:lineRule="exact"/>
              <w:ind w:left="113" w:right="113"/>
              <w:rPr>
                <w:rFonts w:ascii="華康黑體 Std W3" w:eastAsia="華康黑體 Std W3" w:hAnsi="華康黑體 Std W3"/>
                <w:bCs/>
                <w:sz w:val="20"/>
                <w:szCs w:val="20"/>
              </w:rPr>
            </w:pPr>
          </w:p>
        </w:tc>
        <w:tc>
          <w:tcPr>
            <w:tcW w:w="2160" w:type="dxa"/>
            <w:tcBorders>
              <w:top w:val="single" w:sz="4" w:space="0" w:color="auto"/>
            </w:tcBorders>
            <w:vAlign w:val="center"/>
          </w:tcPr>
          <w:p w:rsidR="00D21778" w:rsidRPr="00844015" w:rsidRDefault="00D21778" w:rsidP="00885B9A">
            <w:pPr>
              <w:spacing w:line="360" w:lineRule="exact"/>
              <w:ind w:leftChars="-15" w:left="2" w:hangingChars="19" w:hanging="38"/>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數學領域</w:t>
            </w:r>
          </w:p>
        </w:tc>
        <w:tc>
          <w:tcPr>
            <w:tcW w:w="840" w:type="dxa"/>
            <w:tcBorders>
              <w:top w:val="single" w:sz="4" w:space="0" w:color="auto"/>
              <w:left w:val="single" w:sz="4" w:space="0" w:color="auto"/>
            </w:tcBorders>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tcBorders>
              <w:top w:val="single" w:sz="4"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tcBorders>
              <w:top w:val="single" w:sz="4"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tcBorders>
              <w:top w:val="single" w:sz="4" w:space="0" w:color="auto"/>
              <w:bottom w:val="single" w:sz="4" w:space="0" w:color="auto"/>
              <w:right w:val="single" w:sz="4"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top w:val="single" w:sz="4" w:space="0" w:color="auto"/>
              <w:left w:val="single" w:sz="4" w:space="0" w:color="auto"/>
              <w:bottom w:val="single" w:sz="4"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465"/>
          <w:tblHeader/>
          <w:jc w:val="center"/>
        </w:trPr>
        <w:tc>
          <w:tcPr>
            <w:tcW w:w="1427" w:type="dxa"/>
            <w:vMerge/>
            <w:tcBorders>
              <w:left w:val="single" w:sz="12" w:space="0" w:color="auto"/>
            </w:tcBorders>
            <w:textDirection w:val="tbRlV"/>
            <w:vAlign w:val="center"/>
          </w:tcPr>
          <w:p w:rsidR="00D21778" w:rsidRPr="00844015" w:rsidRDefault="00D21778" w:rsidP="00986936">
            <w:pPr>
              <w:spacing w:line="360" w:lineRule="exact"/>
              <w:ind w:left="113" w:right="113"/>
              <w:rPr>
                <w:rFonts w:ascii="華康黑體 Std W3" w:eastAsia="華康黑體 Std W3" w:hAnsi="華康黑體 Std W3"/>
                <w:sz w:val="20"/>
                <w:szCs w:val="20"/>
              </w:rPr>
            </w:pPr>
          </w:p>
        </w:tc>
        <w:tc>
          <w:tcPr>
            <w:tcW w:w="2160" w:type="dxa"/>
            <w:vAlign w:val="center"/>
          </w:tcPr>
          <w:p w:rsidR="00D21778" w:rsidRPr="00844015" w:rsidRDefault="00D21778" w:rsidP="00885B9A">
            <w:pPr>
              <w:spacing w:line="360" w:lineRule="exact"/>
              <w:ind w:leftChars="11" w:left="26" w:firstLineChars="7" w:firstLine="1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社會領域</w:t>
            </w:r>
          </w:p>
        </w:tc>
        <w:tc>
          <w:tcPr>
            <w:tcW w:w="840" w:type="dxa"/>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spacing w:line="360" w:lineRule="exact"/>
              <w:jc w:val="both"/>
              <w:rPr>
                <w:rFonts w:ascii="華康黑體 Std W3" w:eastAsia="華康黑體 Std W3" w:hAnsi="華康黑體 Std W3"/>
                <w:sz w:val="20"/>
                <w:szCs w:val="20"/>
              </w:rPr>
            </w:pPr>
          </w:p>
        </w:tc>
        <w:tc>
          <w:tcPr>
            <w:tcW w:w="840" w:type="dxa"/>
            <w:vAlign w:val="center"/>
          </w:tcPr>
          <w:p w:rsidR="00D21778" w:rsidRPr="00844015" w:rsidRDefault="00D21778" w:rsidP="002A656A">
            <w:pPr>
              <w:spacing w:line="360" w:lineRule="exact"/>
              <w:jc w:val="both"/>
              <w:rPr>
                <w:rFonts w:ascii="華康黑體 Std W3" w:eastAsia="華康黑體 Std W3" w:hAnsi="華康黑體 Std W3"/>
                <w:sz w:val="20"/>
                <w:szCs w:val="20"/>
              </w:rPr>
            </w:pPr>
          </w:p>
        </w:tc>
        <w:tc>
          <w:tcPr>
            <w:tcW w:w="1080" w:type="dxa"/>
          </w:tcPr>
          <w:p w:rsidR="00D21778" w:rsidRPr="00844015" w:rsidRDefault="00D21778" w:rsidP="002A656A">
            <w:pPr>
              <w:spacing w:line="360" w:lineRule="exact"/>
              <w:jc w:val="both"/>
              <w:rPr>
                <w:rFonts w:ascii="華康黑體 Std W3" w:eastAsia="華康黑體 Std W3" w:hAnsi="華康黑體 Std W3"/>
                <w:sz w:val="20"/>
                <w:szCs w:val="20"/>
              </w:rPr>
            </w:pPr>
          </w:p>
        </w:tc>
        <w:tc>
          <w:tcPr>
            <w:tcW w:w="1253" w:type="dxa"/>
            <w:tcBorders>
              <w:right w:val="single" w:sz="12" w:space="0" w:color="auto"/>
            </w:tcBorders>
          </w:tcPr>
          <w:p w:rsidR="00D21778" w:rsidRPr="00844015" w:rsidRDefault="00D21778" w:rsidP="002A656A">
            <w:pPr>
              <w:spacing w:line="360" w:lineRule="exact"/>
              <w:jc w:val="both"/>
              <w:rPr>
                <w:rFonts w:ascii="華康黑體 Std W3" w:eastAsia="華康黑體 Std W3" w:hAnsi="華康黑體 Std W3"/>
                <w:sz w:val="20"/>
                <w:szCs w:val="20"/>
              </w:rPr>
            </w:pPr>
          </w:p>
        </w:tc>
      </w:tr>
      <w:tr w:rsidR="00D21778" w:rsidRPr="008440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465"/>
          <w:tblHeader/>
          <w:jc w:val="center"/>
        </w:trPr>
        <w:tc>
          <w:tcPr>
            <w:tcW w:w="1427" w:type="dxa"/>
            <w:vMerge/>
            <w:tcBorders>
              <w:left w:val="single" w:sz="12" w:space="0" w:color="auto"/>
            </w:tcBorders>
            <w:vAlign w:val="center"/>
          </w:tcPr>
          <w:p w:rsidR="00D21778" w:rsidRPr="00844015" w:rsidRDefault="00D21778" w:rsidP="00986936">
            <w:pPr>
              <w:widowControl/>
              <w:spacing w:line="360" w:lineRule="exact"/>
              <w:rPr>
                <w:rFonts w:ascii="華康黑體 Std W3" w:eastAsia="華康黑體 Std W3" w:hAnsi="華康黑體 Std W3"/>
                <w:sz w:val="20"/>
                <w:szCs w:val="20"/>
              </w:rPr>
            </w:pPr>
          </w:p>
        </w:tc>
        <w:tc>
          <w:tcPr>
            <w:tcW w:w="2160" w:type="dxa"/>
            <w:vAlign w:val="center"/>
          </w:tcPr>
          <w:p w:rsidR="00D21778" w:rsidRPr="00844015" w:rsidRDefault="00D21778" w:rsidP="00885B9A">
            <w:pPr>
              <w:snapToGrid w:val="0"/>
              <w:spacing w:line="360" w:lineRule="exact"/>
              <w:ind w:firstLineChars="21" w:firstLine="4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5.</w:t>
            </w:r>
            <w:r w:rsidRPr="00844015">
              <w:rPr>
                <w:rFonts w:ascii="華康黑體 Std W3" w:eastAsia="華康黑體 Std W3" w:hAnsi="華康黑體 Std W3" w:hint="eastAsia"/>
                <w:sz w:val="20"/>
                <w:szCs w:val="20"/>
              </w:rPr>
              <w:t>自然與生活科技領域</w:t>
            </w:r>
          </w:p>
        </w:tc>
        <w:tc>
          <w:tcPr>
            <w:tcW w:w="840" w:type="dxa"/>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right w:val="single" w:sz="1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465"/>
          <w:tblHeader/>
          <w:jc w:val="center"/>
        </w:trPr>
        <w:tc>
          <w:tcPr>
            <w:tcW w:w="1427" w:type="dxa"/>
            <w:vMerge/>
            <w:tcBorders>
              <w:left w:val="single" w:sz="12" w:space="0" w:color="auto"/>
            </w:tcBorders>
            <w:vAlign w:val="center"/>
          </w:tcPr>
          <w:p w:rsidR="00D21778" w:rsidRPr="00844015" w:rsidRDefault="00D21778" w:rsidP="00986936">
            <w:pPr>
              <w:widowControl/>
              <w:spacing w:line="360" w:lineRule="exact"/>
              <w:rPr>
                <w:rFonts w:ascii="華康黑體 Std W3" w:eastAsia="華康黑體 Std W3" w:hAnsi="華康黑體 Std W3"/>
                <w:sz w:val="20"/>
                <w:szCs w:val="20"/>
              </w:rPr>
            </w:pPr>
          </w:p>
        </w:tc>
        <w:tc>
          <w:tcPr>
            <w:tcW w:w="2160" w:type="dxa"/>
            <w:vAlign w:val="center"/>
          </w:tcPr>
          <w:p w:rsidR="00D21778" w:rsidRPr="00844015" w:rsidRDefault="00D21778" w:rsidP="00885B9A">
            <w:pPr>
              <w:spacing w:line="360" w:lineRule="exact"/>
              <w:ind w:firstLineChars="21" w:firstLine="4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6.</w:t>
            </w:r>
            <w:r w:rsidRPr="00844015">
              <w:rPr>
                <w:rFonts w:ascii="華康黑體 Std W3" w:eastAsia="華康黑體 Std W3" w:hAnsi="華康黑體 Std W3" w:hint="eastAsia"/>
                <w:sz w:val="20"/>
                <w:szCs w:val="20"/>
              </w:rPr>
              <w:t>健康與體育領域</w:t>
            </w:r>
          </w:p>
        </w:tc>
        <w:tc>
          <w:tcPr>
            <w:tcW w:w="840" w:type="dxa"/>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right w:val="single" w:sz="1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465"/>
          <w:tblHeader/>
          <w:jc w:val="center"/>
        </w:trPr>
        <w:tc>
          <w:tcPr>
            <w:tcW w:w="1427" w:type="dxa"/>
            <w:vMerge/>
            <w:tcBorders>
              <w:left w:val="single" w:sz="12" w:space="0" w:color="auto"/>
            </w:tcBorders>
            <w:vAlign w:val="center"/>
          </w:tcPr>
          <w:p w:rsidR="00D21778" w:rsidRPr="00844015" w:rsidRDefault="00D21778" w:rsidP="00986936">
            <w:pPr>
              <w:widowControl/>
              <w:spacing w:line="360" w:lineRule="exact"/>
              <w:rPr>
                <w:rFonts w:ascii="華康黑體 Std W3" w:eastAsia="華康黑體 Std W3" w:hAnsi="華康黑體 Std W3"/>
                <w:sz w:val="20"/>
                <w:szCs w:val="20"/>
              </w:rPr>
            </w:pPr>
          </w:p>
        </w:tc>
        <w:tc>
          <w:tcPr>
            <w:tcW w:w="2160" w:type="dxa"/>
            <w:vAlign w:val="center"/>
          </w:tcPr>
          <w:p w:rsidR="00D21778" w:rsidRPr="00844015" w:rsidRDefault="00D21778" w:rsidP="00885B9A">
            <w:pPr>
              <w:spacing w:line="360" w:lineRule="exact"/>
              <w:ind w:firstLineChars="21" w:firstLine="4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7.</w:t>
            </w:r>
            <w:r w:rsidRPr="00844015">
              <w:rPr>
                <w:rFonts w:ascii="華康黑體 Std W3" w:eastAsia="華康黑體 Std W3" w:hAnsi="華康黑體 Std W3" w:hint="eastAsia"/>
                <w:sz w:val="20"/>
                <w:szCs w:val="20"/>
              </w:rPr>
              <w:t>藝術與人文領域</w:t>
            </w:r>
          </w:p>
        </w:tc>
        <w:tc>
          <w:tcPr>
            <w:tcW w:w="840" w:type="dxa"/>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right w:val="single" w:sz="1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465"/>
          <w:tblHeader/>
          <w:jc w:val="center"/>
        </w:trPr>
        <w:tc>
          <w:tcPr>
            <w:tcW w:w="1427" w:type="dxa"/>
            <w:vMerge/>
            <w:tcBorders>
              <w:left w:val="single" w:sz="12" w:space="0" w:color="auto"/>
            </w:tcBorders>
            <w:vAlign w:val="center"/>
          </w:tcPr>
          <w:p w:rsidR="00D21778" w:rsidRPr="00844015" w:rsidRDefault="00D21778" w:rsidP="00986936">
            <w:pPr>
              <w:widowControl/>
              <w:spacing w:line="360" w:lineRule="exact"/>
              <w:rPr>
                <w:rFonts w:ascii="華康黑體 Std W3" w:eastAsia="華康黑體 Std W3" w:hAnsi="華康黑體 Std W3"/>
                <w:sz w:val="20"/>
                <w:szCs w:val="20"/>
              </w:rPr>
            </w:pPr>
          </w:p>
        </w:tc>
        <w:tc>
          <w:tcPr>
            <w:tcW w:w="2160" w:type="dxa"/>
            <w:vAlign w:val="center"/>
          </w:tcPr>
          <w:p w:rsidR="00D21778" w:rsidRPr="00844015" w:rsidRDefault="00D21778" w:rsidP="00885B9A">
            <w:pPr>
              <w:snapToGrid w:val="0"/>
              <w:spacing w:line="360" w:lineRule="exact"/>
              <w:ind w:firstLineChars="21" w:firstLine="4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8.</w:t>
            </w:r>
            <w:r w:rsidRPr="00844015">
              <w:rPr>
                <w:rFonts w:ascii="華康黑體 Std W3" w:eastAsia="華康黑體 Std W3" w:hAnsi="華康黑體 Std W3" w:hint="eastAsia"/>
                <w:sz w:val="20"/>
                <w:szCs w:val="20"/>
              </w:rPr>
              <w:t>綜合活動領域</w:t>
            </w:r>
          </w:p>
        </w:tc>
        <w:tc>
          <w:tcPr>
            <w:tcW w:w="840" w:type="dxa"/>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tcBorders>
              <w:righ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tcBorders>
              <w:lef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right w:val="single" w:sz="1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465"/>
          <w:tblHeader/>
          <w:jc w:val="center"/>
        </w:trPr>
        <w:tc>
          <w:tcPr>
            <w:tcW w:w="1427" w:type="dxa"/>
            <w:vMerge w:val="restart"/>
            <w:tcBorders>
              <w:left w:val="single" w:sz="12" w:space="0" w:color="auto"/>
            </w:tcBorders>
            <w:vAlign w:val="center"/>
          </w:tcPr>
          <w:p w:rsidR="00D21778" w:rsidRPr="00844015" w:rsidRDefault="00D21778" w:rsidP="00986936">
            <w:pPr>
              <w:spacing w:line="360" w:lineRule="exact"/>
              <w:ind w:leftChars="23" w:left="55" w:rightChars="17" w:right="41"/>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依據課程計畫撰寫教案或延伸活動設計，並確實教學</w:t>
            </w:r>
          </w:p>
        </w:tc>
        <w:tc>
          <w:tcPr>
            <w:tcW w:w="2160" w:type="dxa"/>
            <w:vAlign w:val="center"/>
          </w:tcPr>
          <w:p w:rsidR="00D21778" w:rsidRPr="00844015" w:rsidRDefault="00D21778" w:rsidP="00885B9A">
            <w:pPr>
              <w:spacing w:line="360" w:lineRule="exact"/>
              <w:ind w:firstLineChars="21" w:firstLine="4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語文領域</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國文</w:t>
            </w:r>
            <w:r w:rsidRPr="00844015">
              <w:rPr>
                <w:rFonts w:ascii="華康黑體 Std W3" w:eastAsia="華康黑體 Std W3" w:hAnsi="華康黑體 Std W3"/>
                <w:sz w:val="20"/>
                <w:szCs w:val="20"/>
              </w:rPr>
              <w:t>)</w:t>
            </w:r>
          </w:p>
        </w:tc>
        <w:tc>
          <w:tcPr>
            <w:tcW w:w="840" w:type="dxa"/>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tcBorders>
              <w:righ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tcBorders>
              <w:lef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right w:val="single" w:sz="1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465"/>
          <w:tblHeader/>
          <w:jc w:val="center"/>
        </w:trPr>
        <w:tc>
          <w:tcPr>
            <w:tcW w:w="1427" w:type="dxa"/>
            <w:vMerge/>
            <w:tcBorders>
              <w:left w:val="single" w:sz="12" w:space="0" w:color="auto"/>
            </w:tcBorders>
            <w:vAlign w:val="center"/>
          </w:tcPr>
          <w:p w:rsidR="00D21778" w:rsidRPr="00844015" w:rsidRDefault="00D21778" w:rsidP="00986936">
            <w:pPr>
              <w:spacing w:line="360" w:lineRule="exact"/>
              <w:rPr>
                <w:rFonts w:ascii="華康黑體 Std W3" w:eastAsia="華康黑體 Std W3" w:hAnsi="華康黑體 Std W3"/>
                <w:sz w:val="20"/>
                <w:szCs w:val="20"/>
              </w:rPr>
            </w:pPr>
          </w:p>
        </w:tc>
        <w:tc>
          <w:tcPr>
            <w:tcW w:w="2160" w:type="dxa"/>
            <w:vAlign w:val="center"/>
          </w:tcPr>
          <w:p w:rsidR="00D21778" w:rsidRPr="00844015" w:rsidRDefault="00D21778" w:rsidP="00885B9A">
            <w:pPr>
              <w:spacing w:line="360" w:lineRule="exact"/>
              <w:ind w:firstLineChars="21" w:firstLine="4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語文領域</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英語</w:t>
            </w:r>
            <w:r w:rsidRPr="00844015">
              <w:rPr>
                <w:rFonts w:ascii="華康黑體 Std W3" w:eastAsia="華康黑體 Std W3" w:hAnsi="華康黑體 Std W3"/>
                <w:sz w:val="20"/>
                <w:szCs w:val="20"/>
              </w:rPr>
              <w:t>)</w:t>
            </w:r>
          </w:p>
        </w:tc>
        <w:tc>
          <w:tcPr>
            <w:tcW w:w="840" w:type="dxa"/>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tcBorders>
              <w:righ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tcBorders>
              <w:lef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right w:val="single" w:sz="1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465"/>
          <w:tblHeader/>
          <w:jc w:val="center"/>
        </w:trPr>
        <w:tc>
          <w:tcPr>
            <w:tcW w:w="1427" w:type="dxa"/>
            <w:vMerge/>
            <w:tcBorders>
              <w:left w:val="single" w:sz="12" w:space="0" w:color="auto"/>
            </w:tcBorders>
            <w:vAlign w:val="center"/>
          </w:tcPr>
          <w:p w:rsidR="00D21778" w:rsidRPr="00844015" w:rsidRDefault="00D21778" w:rsidP="00986936">
            <w:pPr>
              <w:spacing w:line="360" w:lineRule="exact"/>
              <w:rPr>
                <w:rFonts w:ascii="華康黑體 Std W3" w:eastAsia="華康黑體 Std W3" w:hAnsi="華康黑體 Std W3"/>
                <w:sz w:val="20"/>
                <w:szCs w:val="20"/>
              </w:rPr>
            </w:pPr>
          </w:p>
        </w:tc>
        <w:tc>
          <w:tcPr>
            <w:tcW w:w="2160" w:type="dxa"/>
            <w:vAlign w:val="center"/>
          </w:tcPr>
          <w:p w:rsidR="00D21778" w:rsidRPr="00844015" w:rsidRDefault="00D21778" w:rsidP="00885B9A">
            <w:pPr>
              <w:spacing w:line="360" w:lineRule="exact"/>
              <w:ind w:firstLineChars="21" w:firstLine="4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數學領域</w:t>
            </w:r>
          </w:p>
        </w:tc>
        <w:tc>
          <w:tcPr>
            <w:tcW w:w="840" w:type="dxa"/>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tcBorders>
              <w:righ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tcBorders>
              <w:lef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right w:val="single" w:sz="1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465"/>
          <w:tblHeader/>
          <w:jc w:val="center"/>
        </w:trPr>
        <w:tc>
          <w:tcPr>
            <w:tcW w:w="1427" w:type="dxa"/>
            <w:vMerge/>
            <w:tcBorders>
              <w:left w:val="single" w:sz="12" w:space="0" w:color="auto"/>
            </w:tcBorders>
            <w:vAlign w:val="center"/>
          </w:tcPr>
          <w:p w:rsidR="00D21778" w:rsidRPr="00844015" w:rsidRDefault="00D21778" w:rsidP="00986936">
            <w:pPr>
              <w:spacing w:line="360" w:lineRule="exact"/>
              <w:rPr>
                <w:rFonts w:ascii="華康黑體 Std W3" w:eastAsia="華康黑體 Std W3" w:hAnsi="華康黑體 Std W3"/>
                <w:sz w:val="20"/>
                <w:szCs w:val="20"/>
              </w:rPr>
            </w:pPr>
          </w:p>
        </w:tc>
        <w:tc>
          <w:tcPr>
            <w:tcW w:w="2160" w:type="dxa"/>
            <w:vAlign w:val="center"/>
          </w:tcPr>
          <w:p w:rsidR="00D21778" w:rsidRPr="00844015" w:rsidRDefault="00D21778" w:rsidP="00885B9A">
            <w:pPr>
              <w:spacing w:line="360" w:lineRule="exact"/>
              <w:ind w:left="2" w:firstLineChars="12" w:firstLine="2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社會領域</w:t>
            </w:r>
          </w:p>
        </w:tc>
        <w:tc>
          <w:tcPr>
            <w:tcW w:w="840" w:type="dxa"/>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tcBorders>
              <w:righ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tcBorders>
              <w:lef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right w:val="single" w:sz="1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465"/>
          <w:tblHeader/>
          <w:jc w:val="center"/>
        </w:trPr>
        <w:tc>
          <w:tcPr>
            <w:tcW w:w="1427" w:type="dxa"/>
            <w:vMerge/>
            <w:tcBorders>
              <w:left w:val="single" w:sz="12" w:space="0" w:color="auto"/>
            </w:tcBorders>
            <w:vAlign w:val="center"/>
          </w:tcPr>
          <w:p w:rsidR="00D21778" w:rsidRPr="00844015" w:rsidRDefault="00D21778" w:rsidP="00986936">
            <w:pPr>
              <w:spacing w:line="360" w:lineRule="exact"/>
              <w:rPr>
                <w:rFonts w:ascii="華康黑體 Std W3" w:eastAsia="華康黑體 Std W3" w:hAnsi="華康黑體 Std W3"/>
                <w:sz w:val="20"/>
                <w:szCs w:val="20"/>
              </w:rPr>
            </w:pPr>
          </w:p>
        </w:tc>
        <w:tc>
          <w:tcPr>
            <w:tcW w:w="2160" w:type="dxa"/>
            <w:vAlign w:val="center"/>
          </w:tcPr>
          <w:p w:rsidR="00D21778" w:rsidRPr="00844015" w:rsidRDefault="00D21778" w:rsidP="00885B9A">
            <w:pPr>
              <w:snapToGrid w:val="0"/>
              <w:spacing w:line="360" w:lineRule="exact"/>
              <w:ind w:firstLineChars="21" w:firstLine="4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5.</w:t>
            </w:r>
            <w:r w:rsidRPr="00844015">
              <w:rPr>
                <w:rFonts w:ascii="華康黑體 Std W3" w:eastAsia="華康黑體 Std W3" w:hAnsi="華康黑體 Std W3" w:hint="eastAsia"/>
                <w:sz w:val="20"/>
                <w:szCs w:val="20"/>
              </w:rPr>
              <w:t>自然與生活科技領域</w:t>
            </w:r>
          </w:p>
        </w:tc>
        <w:tc>
          <w:tcPr>
            <w:tcW w:w="840" w:type="dxa"/>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tcBorders>
              <w:righ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tcBorders>
              <w:lef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right w:val="single" w:sz="1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465"/>
          <w:tblHeader/>
          <w:jc w:val="center"/>
        </w:trPr>
        <w:tc>
          <w:tcPr>
            <w:tcW w:w="1427" w:type="dxa"/>
            <w:vMerge/>
            <w:tcBorders>
              <w:left w:val="single" w:sz="12" w:space="0" w:color="auto"/>
            </w:tcBorders>
            <w:vAlign w:val="center"/>
          </w:tcPr>
          <w:p w:rsidR="00D21778" w:rsidRPr="00844015" w:rsidRDefault="00D21778" w:rsidP="00986936">
            <w:pPr>
              <w:spacing w:line="360" w:lineRule="exact"/>
              <w:rPr>
                <w:rFonts w:ascii="華康黑體 Std W3" w:eastAsia="華康黑體 Std W3" w:hAnsi="華康黑體 Std W3"/>
                <w:sz w:val="20"/>
                <w:szCs w:val="20"/>
              </w:rPr>
            </w:pPr>
          </w:p>
        </w:tc>
        <w:tc>
          <w:tcPr>
            <w:tcW w:w="2160" w:type="dxa"/>
            <w:vAlign w:val="center"/>
          </w:tcPr>
          <w:p w:rsidR="00D21778" w:rsidRPr="00844015" w:rsidRDefault="00D21778" w:rsidP="00885B9A">
            <w:pPr>
              <w:spacing w:line="360" w:lineRule="exact"/>
              <w:ind w:firstLineChars="21" w:firstLine="4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6.</w:t>
            </w:r>
            <w:r w:rsidRPr="00844015">
              <w:rPr>
                <w:rFonts w:ascii="華康黑體 Std W3" w:eastAsia="華康黑體 Std W3" w:hAnsi="華康黑體 Std W3" w:hint="eastAsia"/>
                <w:sz w:val="20"/>
                <w:szCs w:val="20"/>
              </w:rPr>
              <w:t>健康與體育領域</w:t>
            </w:r>
          </w:p>
        </w:tc>
        <w:tc>
          <w:tcPr>
            <w:tcW w:w="840" w:type="dxa"/>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tcBorders>
              <w:righ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tcBorders>
              <w:lef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right w:val="single" w:sz="1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465"/>
          <w:tblHeader/>
          <w:jc w:val="center"/>
        </w:trPr>
        <w:tc>
          <w:tcPr>
            <w:tcW w:w="1427" w:type="dxa"/>
            <w:vMerge/>
            <w:tcBorders>
              <w:left w:val="single" w:sz="12" w:space="0" w:color="auto"/>
            </w:tcBorders>
            <w:vAlign w:val="center"/>
          </w:tcPr>
          <w:p w:rsidR="00D21778" w:rsidRPr="00844015" w:rsidRDefault="00D21778" w:rsidP="00986936">
            <w:pPr>
              <w:spacing w:line="360" w:lineRule="exact"/>
              <w:rPr>
                <w:rFonts w:ascii="華康黑體 Std W3" w:eastAsia="華康黑體 Std W3" w:hAnsi="華康黑體 Std W3"/>
                <w:sz w:val="20"/>
                <w:szCs w:val="20"/>
              </w:rPr>
            </w:pPr>
          </w:p>
        </w:tc>
        <w:tc>
          <w:tcPr>
            <w:tcW w:w="2160" w:type="dxa"/>
            <w:vAlign w:val="center"/>
          </w:tcPr>
          <w:p w:rsidR="00D21778" w:rsidRPr="00844015" w:rsidRDefault="00D21778" w:rsidP="00885B9A">
            <w:pPr>
              <w:spacing w:line="360" w:lineRule="exact"/>
              <w:ind w:firstLineChars="21" w:firstLine="4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7.</w:t>
            </w:r>
            <w:r w:rsidRPr="00844015">
              <w:rPr>
                <w:rFonts w:ascii="華康黑體 Std W3" w:eastAsia="華康黑體 Std W3" w:hAnsi="華康黑體 Std W3" w:hint="eastAsia"/>
                <w:sz w:val="20"/>
                <w:szCs w:val="20"/>
              </w:rPr>
              <w:t>藝術與人文領域</w:t>
            </w:r>
          </w:p>
        </w:tc>
        <w:tc>
          <w:tcPr>
            <w:tcW w:w="840" w:type="dxa"/>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tcBorders>
              <w:righ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tcBorders>
              <w:lef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right w:val="single" w:sz="1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465"/>
          <w:tblHeader/>
          <w:jc w:val="center"/>
        </w:trPr>
        <w:tc>
          <w:tcPr>
            <w:tcW w:w="1427" w:type="dxa"/>
            <w:vMerge/>
            <w:tcBorders>
              <w:left w:val="single" w:sz="12" w:space="0" w:color="auto"/>
            </w:tcBorders>
            <w:vAlign w:val="center"/>
          </w:tcPr>
          <w:p w:rsidR="00D21778" w:rsidRPr="00844015" w:rsidRDefault="00D21778" w:rsidP="00986936">
            <w:pPr>
              <w:spacing w:line="360" w:lineRule="exact"/>
              <w:rPr>
                <w:rFonts w:ascii="華康黑體 Std W3" w:eastAsia="華康黑體 Std W3" w:hAnsi="華康黑體 Std W3"/>
                <w:sz w:val="20"/>
                <w:szCs w:val="20"/>
              </w:rPr>
            </w:pPr>
          </w:p>
        </w:tc>
        <w:tc>
          <w:tcPr>
            <w:tcW w:w="2160" w:type="dxa"/>
            <w:vAlign w:val="center"/>
          </w:tcPr>
          <w:p w:rsidR="00D21778" w:rsidRPr="00844015" w:rsidRDefault="00D21778" w:rsidP="00885B9A">
            <w:pPr>
              <w:snapToGrid w:val="0"/>
              <w:spacing w:line="360" w:lineRule="exact"/>
              <w:ind w:firstLineChars="21" w:firstLine="42"/>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8.</w:t>
            </w:r>
            <w:r w:rsidRPr="00844015">
              <w:rPr>
                <w:rFonts w:ascii="華康黑體 Std W3" w:eastAsia="華康黑體 Std W3" w:hAnsi="華康黑體 Std W3" w:hint="eastAsia"/>
                <w:sz w:val="20"/>
                <w:szCs w:val="20"/>
              </w:rPr>
              <w:t>綜合活動領域</w:t>
            </w:r>
          </w:p>
        </w:tc>
        <w:tc>
          <w:tcPr>
            <w:tcW w:w="840" w:type="dxa"/>
            <w:vAlign w:val="center"/>
          </w:tcPr>
          <w:p w:rsidR="00D21778" w:rsidRPr="00844015" w:rsidRDefault="00D21778" w:rsidP="002A656A">
            <w:pPr>
              <w:spacing w:line="360" w:lineRule="exact"/>
              <w:jc w:val="center"/>
              <w:rPr>
                <w:rFonts w:ascii="華康黑體 Std W3" w:eastAsia="華康黑體 Std W3" w:hAnsi="華康黑體 Std W3"/>
                <w:b/>
                <w:sz w:val="20"/>
                <w:szCs w:val="20"/>
              </w:rPr>
            </w:pPr>
          </w:p>
        </w:tc>
        <w:tc>
          <w:tcPr>
            <w:tcW w:w="840" w:type="dxa"/>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840" w:type="dxa"/>
            <w:tcBorders>
              <w:righ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080" w:type="dxa"/>
            <w:tcBorders>
              <w:left w:val="single" w:sz="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c>
          <w:tcPr>
            <w:tcW w:w="1253" w:type="dxa"/>
            <w:tcBorders>
              <w:right w:val="single" w:sz="1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r w:rsidR="00D21778" w:rsidRPr="00844015" w:rsidTr="00167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964"/>
          <w:tblHeader/>
          <w:jc w:val="center"/>
        </w:trPr>
        <w:tc>
          <w:tcPr>
            <w:tcW w:w="1427" w:type="dxa"/>
            <w:tcBorders>
              <w:left w:val="single" w:sz="12" w:space="0" w:color="auto"/>
              <w:bottom w:val="single" w:sz="12" w:space="0" w:color="auto"/>
            </w:tcBorders>
            <w:vAlign w:val="center"/>
          </w:tcPr>
          <w:p w:rsidR="00D21778" w:rsidRPr="00844015" w:rsidRDefault="00D21778" w:rsidP="002A656A">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備註</w:t>
            </w:r>
          </w:p>
        </w:tc>
        <w:tc>
          <w:tcPr>
            <w:tcW w:w="7013" w:type="dxa"/>
            <w:gridSpan w:val="6"/>
            <w:tcBorders>
              <w:bottom w:val="single" w:sz="12" w:space="0" w:color="auto"/>
              <w:right w:val="single" w:sz="12" w:space="0" w:color="auto"/>
            </w:tcBorders>
            <w:vAlign w:val="center"/>
          </w:tcPr>
          <w:p w:rsidR="00D21778" w:rsidRPr="00844015" w:rsidRDefault="00D21778" w:rsidP="002A656A">
            <w:pPr>
              <w:widowControl/>
              <w:spacing w:line="360" w:lineRule="exact"/>
              <w:rPr>
                <w:rFonts w:ascii="華康黑體 Std W3" w:eastAsia="華康黑體 Std W3" w:hAnsi="華康黑體 Std W3"/>
                <w:sz w:val="20"/>
                <w:szCs w:val="20"/>
              </w:rPr>
            </w:pPr>
          </w:p>
        </w:tc>
      </w:tr>
    </w:tbl>
    <w:p w:rsidR="008648E0" w:rsidRPr="00844015" w:rsidRDefault="008648E0" w:rsidP="00B46EE6">
      <w:pPr>
        <w:adjustRightInd w:val="0"/>
        <w:snapToGrid w:val="0"/>
        <w:spacing w:after="240" w:line="520" w:lineRule="exact"/>
        <w:jc w:val="right"/>
        <w:rPr>
          <w:rFonts w:ascii="華康黑體 Std W3" w:eastAsia="華康黑體 Std W3" w:hAnsi="華康黑體 Std W3"/>
          <w:b/>
          <w:sz w:val="32"/>
          <w:szCs w:val="32"/>
          <w:bdr w:val="single" w:sz="4" w:space="0" w:color="auto"/>
        </w:rPr>
      </w:pPr>
    </w:p>
    <w:p w:rsidR="00D21778" w:rsidRPr="00844015" w:rsidRDefault="00D21778" w:rsidP="00B46EE6">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-04-</w:t>
      </w:r>
      <w:r w:rsidR="001F16F5" w:rsidRPr="00844015">
        <w:rPr>
          <w:rFonts w:ascii="華康黑體 Std W3" w:eastAsia="華康黑體 Std W3" w:hAnsi="華康黑體 Std W3" w:hint="eastAsia"/>
          <w:b/>
          <w:sz w:val="32"/>
          <w:szCs w:val="32"/>
          <w:bdr w:val="single" w:sz="4" w:space="0" w:color="auto"/>
        </w:rPr>
        <w:t>20</w:t>
      </w:r>
    </w:p>
    <w:p w:rsidR="00DC3159" w:rsidRPr="00844015" w:rsidRDefault="00DC3159" w:rsidP="00DC3159">
      <w:pPr>
        <w:adjustRightInd w:val="0"/>
        <w:snapToGrid w:val="0"/>
        <w:spacing w:after="240" w:line="520" w:lineRule="exact"/>
        <w:ind w:leftChars="-150" w:left="-360"/>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○○縣（市）○○國民中學</w:t>
      </w:r>
      <w:r w:rsidR="00BB1B12" w:rsidRPr="00844015">
        <w:rPr>
          <w:rFonts w:ascii="華康黑體 Std W3" w:eastAsia="華康黑體 Std W3" w:hAnsi="華康黑體 Std W3" w:hint="eastAsia"/>
          <w:b/>
          <w:sz w:val="32"/>
          <w:szCs w:val="32"/>
        </w:rPr>
        <w:t>○○學年度</w:t>
      </w:r>
    </w:p>
    <w:p w:rsidR="00DC3159" w:rsidRPr="00844015" w:rsidRDefault="00DC3159" w:rsidP="00DC3159">
      <w:pPr>
        <w:adjustRightInd w:val="0"/>
        <w:snapToGrid w:val="0"/>
        <w:spacing w:after="240" w:line="520" w:lineRule="exact"/>
        <w:ind w:leftChars="-150" w:left="-360"/>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「生涯發展教育融入課程教學教師自我檢核（評鑑）表」</w:t>
      </w:r>
    </w:p>
    <w:p w:rsidR="003979A1" w:rsidRPr="00844015" w:rsidRDefault="003979A1" w:rsidP="003979A1">
      <w:pPr>
        <w:spacing w:line="360" w:lineRule="exact"/>
        <w:rPr>
          <w:rFonts w:ascii="華康黑體 Std W3" w:eastAsia="華康黑體 Std W3" w:hAnsi="華康黑體 Std W3" w:hint="eastAsia"/>
        </w:rPr>
      </w:pPr>
      <w:r w:rsidRPr="00844015">
        <w:rPr>
          <w:rFonts w:ascii="華康黑體 Std W3" w:eastAsia="華康黑體 Std W3" w:hAnsi="華康黑體 Std W3" w:hint="eastAsia"/>
        </w:rPr>
        <w:t>（檢核項目及內容可依學校需求自行調整）</w:t>
      </w:r>
    </w:p>
    <w:p w:rsidR="00DC3159" w:rsidRPr="00844015" w:rsidRDefault="00DC3159" w:rsidP="00DC3159">
      <w:pPr>
        <w:spacing w:line="360" w:lineRule="exact"/>
        <w:jc w:val="right"/>
        <w:rPr>
          <w:rFonts w:ascii="華康黑體 Std W3" w:eastAsia="華康黑體 Std W3" w:hAnsi="華康黑體 Std W3"/>
        </w:rPr>
      </w:pPr>
      <w:r w:rsidRPr="00844015">
        <w:rPr>
          <w:rFonts w:ascii="華康黑體 Std W3" w:eastAsia="華康黑體 Std W3" w:hAnsi="華康黑體 Std W3" w:hint="eastAsia"/>
        </w:rPr>
        <w:t>檢核日期：中華民國</w:t>
      </w:r>
      <w:r w:rsidRPr="00844015">
        <w:rPr>
          <w:rFonts w:ascii="華康黑體 Std W3" w:eastAsia="華康黑體 Std W3" w:hAnsi="華康黑體 Std W3"/>
          <w:u w:val="single"/>
        </w:rPr>
        <w:t xml:space="preserve">          </w:t>
      </w:r>
      <w:r w:rsidRPr="00844015">
        <w:rPr>
          <w:rFonts w:ascii="華康黑體 Std W3" w:eastAsia="華康黑體 Std W3" w:hAnsi="華康黑體 Std W3" w:hint="eastAsia"/>
        </w:rPr>
        <w:t>年</w:t>
      </w:r>
      <w:r w:rsidRPr="00844015">
        <w:rPr>
          <w:rFonts w:ascii="華康黑體 Std W3" w:eastAsia="華康黑體 Std W3" w:hAnsi="華康黑體 Std W3"/>
        </w:rPr>
        <w:t xml:space="preserve"> </w:t>
      </w:r>
      <w:r w:rsidRPr="00844015">
        <w:rPr>
          <w:rFonts w:ascii="華康黑體 Std W3" w:eastAsia="華康黑體 Std W3" w:hAnsi="華康黑體 Std W3"/>
          <w:u w:val="single"/>
        </w:rPr>
        <w:t xml:space="preserve">         </w:t>
      </w:r>
      <w:r w:rsidRPr="00844015">
        <w:rPr>
          <w:rFonts w:ascii="華康黑體 Std W3" w:eastAsia="華康黑體 Std W3" w:hAnsi="華康黑體 Std W3" w:hint="eastAsia"/>
        </w:rPr>
        <w:t>月</w:t>
      </w:r>
      <w:r w:rsidRPr="00844015">
        <w:rPr>
          <w:rFonts w:ascii="華康黑體 Std W3" w:eastAsia="華康黑體 Std W3" w:hAnsi="華康黑體 Std W3"/>
        </w:rPr>
        <w:t xml:space="preserve"> </w:t>
      </w:r>
      <w:r w:rsidRPr="00844015">
        <w:rPr>
          <w:rFonts w:ascii="華康黑體 Std W3" w:eastAsia="華康黑體 Std W3" w:hAnsi="華康黑體 Std W3"/>
          <w:u w:val="single"/>
        </w:rPr>
        <w:t xml:space="preserve">         </w:t>
      </w:r>
      <w:r w:rsidRPr="00844015">
        <w:rPr>
          <w:rFonts w:ascii="華康黑體 Std W3" w:eastAsia="華康黑體 Std W3" w:hAnsi="華康黑體 Std W3" w:hint="eastAsia"/>
        </w:rPr>
        <w:t>日</w:t>
      </w:r>
      <w:r w:rsidRPr="00844015">
        <w:rPr>
          <w:rFonts w:ascii="華康黑體 Std W3" w:eastAsia="華康黑體 Std W3" w:hAnsi="華康黑體 Std W3"/>
        </w:rPr>
        <w:t xml:space="preserve"> </w:t>
      </w:r>
    </w:p>
    <w:tbl>
      <w:tblPr>
        <w:tblW w:w="88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720"/>
        <w:gridCol w:w="3222"/>
        <w:gridCol w:w="1418"/>
        <w:gridCol w:w="142"/>
        <w:gridCol w:w="519"/>
        <w:gridCol w:w="661"/>
        <w:gridCol w:w="662"/>
        <w:gridCol w:w="1476"/>
      </w:tblGrid>
      <w:tr w:rsidR="00DC3159" w:rsidRPr="00844015" w:rsidTr="00D43EEC">
        <w:trPr>
          <w:cantSplit/>
          <w:trHeight w:val="741"/>
        </w:trPr>
        <w:tc>
          <w:tcPr>
            <w:tcW w:w="720" w:type="dxa"/>
            <w:tcBorders>
              <w:top w:val="single" w:sz="12" w:space="0" w:color="auto"/>
            </w:tcBorders>
            <w:vAlign w:val="center"/>
          </w:tcPr>
          <w:p w:rsidR="00DC3159" w:rsidRPr="00844015" w:rsidRDefault="00DC3159" w:rsidP="008E5285">
            <w:pPr>
              <w:spacing w:line="400" w:lineRule="exact"/>
              <w:jc w:val="center"/>
              <w:rPr>
                <w:rFonts w:ascii="華康黑體 Std W3" w:eastAsia="華康黑體 Std W3" w:hAnsi="華康黑體 Std W3"/>
                <w:sz w:val="22"/>
              </w:rPr>
            </w:pPr>
            <w:r w:rsidRPr="00844015">
              <w:rPr>
                <w:rFonts w:ascii="華康黑體 Std W3" w:eastAsia="華康黑體 Std W3" w:hAnsi="華康黑體 Std W3" w:hint="eastAsia"/>
                <w:sz w:val="22"/>
                <w:szCs w:val="22"/>
              </w:rPr>
              <w:t>教師姓名</w:t>
            </w:r>
          </w:p>
        </w:tc>
        <w:tc>
          <w:tcPr>
            <w:tcW w:w="3222" w:type="dxa"/>
            <w:tcBorders>
              <w:top w:val="single" w:sz="12" w:space="0" w:color="auto"/>
            </w:tcBorders>
          </w:tcPr>
          <w:p w:rsidR="00DC3159" w:rsidRPr="00844015" w:rsidRDefault="00DC3159" w:rsidP="008E5285">
            <w:pPr>
              <w:spacing w:line="400" w:lineRule="exact"/>
              <w:rPr>
                <w:rFonts w:ascii="華康黑體 Std W3" w:eastAsia="華康黑體 Std W3" w:hAnsi="華康黑體 Std W3"/>
                <w:sz w:val="22"/>
              </w:rPr>
            </w:pPr>
          </w:p>
        </w:tc>
        <w:tc>
          <w:tcPr>
            <w:tcW w:w="1560" w:type="dxa"/>
            <w:gridSpan w:val="2"/>
            <w:tcBorders>
              <w:top w:val="single" w:sz="12" w:space="0" w:color="auto"/>
            </w:tcBorders>
            <w:vAlign w:val="center"/>
          </w:tcPr>
          <w:p w:rsidR="00DC3159" w:rsidRPr="00844015" w:rsidRDefault="00DC3159" w:rsidP="008E5285">
            <w:pPr>
              <w:spacing w:line="400" w:lineRule="exact"/>
              <w:jc w:val="center"/>
              <w:rPr>
                <w:rFonts w:ascii="華康黑體 Std W3" w:eastAsia="華康黑體 Std W3" w:hAnsi="華康黑體 Std W3"/>
                <w:sz w:val="22"/>
              </w:rPr>
            </w:pPr>
            <w:r w:rsidRPr="00844015">
              <w:rPr>
                <w:rFonts w:ascii="華康黑體 Std W3" w:eastAsia="華康黑體 Std W3" w:hAnsi="華康黑體 Std W3" w:hint="eastAsia"/>
                <w:sz w:val="22"/>
                <w:szCs w:val="22"/>
              </w:rPr>
              <w:t>任教科目</w:t>
            </w:r>
          </w:p>
        </w:tc>
        <w:tc>
          <w:tcPr>
            <w:tcW w:w="3318" w:type="dxa"/>
            <w:gridSpan w:val="4"/>
            <w:tcBorders>
              <w:top w:val="single" w:sz="12" w:space="0" w:color="auto"/>
            </w:tcBorders>
          </w:tcPr>
          <w:p w:rsidR="00DC3159" w:rsidRPr="00844015" w:rsidRDefault="00DC3159" w:rsidP="008E5285">
            <w:pPr>
              <w:spacing w:line="400" w:lineRule="exact"/>
              <w:rPr>
                <w:rFonts w:ascii="華康黑體 Std W3" w:eastAsia="華康黑體 Std W3" w:hAnsi="華康黑體 Std W3"/>
                <w:sz w:val="22"/>
              </w:rPr>
            </w:pPr>
          </w:p>
        </w:tc>
      </w:tr>
      <w:tr w:rsidR="00DC3159" w:rsidRPr="00844015" w:rsidTr="00D43EEC">
        <w:trPr>
          <w:cantSplit/>
          <w:trHeight w:val="709"/>
        </w:trPr>
        <w:tc>
          <w:tcPr>
            <w:tcW w:w="720" w:type="dxa"/>
            <w:vAlign w:val="center"/>
          </w:tcPr>
          <w:p w:rsidR="00DC3159" w:rsidRPr="00844015" w:rsidRDefault="00DC3159" w:rsidP="008E5285">
            <w:pPr>
              <w:spacing w:line="400" w:lineRule="exact"/>
              <w:jc w:val="center"/>
              <w:rPr>
                <w:rFonts w:ascii="華康黑體 Std W3" w:eastAsia="華康黑體 Std W3" w:hAnsi="華康黑體 Std W3"/>
                <w:sz w:val="22"/>
              </w:rPr>
            </w:pPr>
            <w:r w:rsidRPr="00844015">
              <w:rPr>
                <w:rFonts w:ascii="華康黑體 Std W3" w:eastAsia="華康黑體 Std W3" w:hAnsi="華康黑體 Std W3" w:hint="eastAsia"/>
                <w:sz w:val="22"/>
                <w:szCs w:val="22"/>
              </w:rPr>
              <w:t>所屬領域</w:t>
            </w:r>
          </w:p>
        </w:tc>
        <w:tc>
          <w:tcPr>
            <w:tcW w:w="8100" w:type="dxa"/>
            <w:gridSpan w:val="7"/>
          </w:tcPr>
          <w:p w:rsidR="00DC3159" w:rsidRPr="00844015" w:rsidRDefault="00DC3159" w:rsidP="008E5285">
            <w:pPr>
              <w:spacing w:line="400" w:lineRule="exact"/>
              <w:rPr>
                <w:rFonts w:ascii="華康黑體 Std W3" w:eastAsia="華康黑體 Std W3" w:hAnsi="華康黑體 Std W3"/>
                <w:sz w:val="22"/>
              </w:rPr>
            </w:pPr>
          </w:p>
        </w:tc>
      </w:tr>
      <w:tr w:rsidR="00543555" w:rsidRPr="00844015" w:rsidTr="00D43EEC">
        <w:trPr>
          <w:cantSplit/>
          <w:trHeight w:val="1996"/>
        </w:trPr>
        <w:tc>
          <w:tcPr>
            <w:tcW w:w="720" w:type="dxa"/>
            <w:vAlign w:val="center"/>
          </w:tcPr>
          <w:p w:rsidR="00543555" w:rsidRPr="00844015" w:rsidRDefault="00543555" w:rsidP="00543555">
            <w:pPr>
              <w:spacing w:line="40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檢核</w:t>
            </w:r>
          </w:p>
          <w:p w:rsidR="00543555" w:rsidRPr="00844015" w:rsidRDefault="00543555" w:rsidP="00543555">
            <w:pPr>
              <w:spacing w:line="40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項目</w:t>
            </w:r>
          </w:p>
        </w:tc>
        <w:tc>
          <w:tcPr>
            <w:tcW w:w="4640" w:type="dxa"/>
            <w:gridSpan w:val="2"/>
            <w:vAlign w:val="center"/>
          </w:tcPr>
          <w:p w:rsidR="00543555" w:rsidRPr="00844015" w:rsidRDefault="00543555" w:rsidP="00543555">
            <w:pPr>
              <w:spacing w:line="40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檢核內容</w:t>
            </w:r>
          </w:p>
        </w:tc>
        <w:tc>
          <w:tcPr>
            <w:tcW w:w="661" w:type="dxa"/>
            <w:gridSpan w:val="2"/>
            <w:textDirection w:val="tbRlV"/>
            <w:vAlign w:val="center"/>
          </w:tcPr>
          <w:p w:rsidR="00543555" w:rsidRPr="00844015" w:rsidRDefault="00543555" w:rsidP="000833F4">
            <w:pPr>
              <w:spacing w:line="340" w:lineRule="exact"/>
              <w:ind w:leftChars="4" w:left="10" w:rightChars="-46" w:right="-110" w:firstLineChars="50" w:firstLine="110"/>
              <w:jc w:val="both"/>
              <w:rPr>
                <w:rFonts w:ascii="華康黑體 Std W3" w:eastAsia="華康黑體 Std W3" w:hAnsi="華康黑體 Std W3" w:hint="eastAsia"/>
                <w:b/>
                <w:sz w:val="22"/>
                <w:szCs w:val="22"/>
              </w:rPr>
            </w:pPr>
            <w:r w:rsidRPr="00844015">
              <w:rPr>
                <w:rFonts w:ascii="華康黑體 Std W3" w:eastAsia="華康黑體 Std W3" w:hAnsi="華康黑體 Std W3" w:hint="eastAsia"/>
                <w:b/>
                <w:sz w:val="22"/>
                <w:szCs w:val="22"/>
              </w:rPr>
              <w:t>已執行</w:t>
            </w:r>
            <w:r w:rsidR="00D43EEC" w:rsidRPr="00844015">
              <w:rPr>
                <w:rFonts w:ascii="華康黑體 Std W3" w:eastAsia="華康黑體 Std W3" w:hAnsi="華康黑體 Std W3" w:hint="eastAsia"/>
                <w:b/>
                <w:sz w:val="22"/>
                <w:szCs w:val="22"/>
              </w:rPr>
              <w:t>且具成效</w:t>
            </w:r>
          </w:p>
        </w:tc>
        <w:tc>
          <w:tcPr>
            <w:tcW w:w="661" w:type="dxa"/>
            <w:textDirection w:val="tbRlV"/>
            <w:vAlign w:val="center"/>
          </w:tcPr>
          <w:p w:rsidR="00543555" w:rsidRPr="00844015" w:rsidRDefault="00543555" w:rsidP="000833F4">
            <w:pPr>
              <w:spacing w:line="340" w:lineRule="exact"/>
              <w:ind w:leftChars="5" w:left="12" w:rightChars="-40" w:right="-96" w:firstLineChars="50" w:firstLine="110"/>
              <w:jc w:val="both"/>
              <w:rPr>
                <w:rFonts w:ascii="華康黑體 Std W3" w:eastAsia="華康黑體 Std W3" w:hAnsi="華康黑體 Std W3" w:hint="eastAsia"/>
                <w:b/>
                <w:sz w:val="22"/>
                <w:szCs w:val="22"/>
              </w:rPr>
            </w:pPr>
            <w:r w:rsidRPr="00844015">
              <w:rPr>
                <w:rFonts w:ascii="華康黑體 Std W3" w:eastAsia="華康黑體 Std W3" w:hAnsi="華康黑體 Std W3" w:hint="eastAsia"/>
                <w:b/>
                <w:sz w:val="22"/>
                <w:szCs w:val="22"/>
              </w:rPr>
              <w:t>已執行</w:t>
            </w:r>
            <w:r w:rsidR="00D43EEC" w:rsidRPr="00844015">
              <w:rPr>
                <w:rFonts w:ascii="華康黑體 Std W3" w:eastAsia="華康黑體 Std W3" w:hAnsi="華康黑體 Std W3" w:hint="eastAsia"/>
                <w:b/>
                <w:sz w:val="22"/>
                <w:szCs w:val="22"/>
              </w:rPr>
              <w:t>成效待加強</w:t>
            </w:r>
          </w:p>
        </w:tc>
        <w:tc>
          <w:tcPr>
            <w:tcW w:w="662" w:type="dxa"/>
            <w:textDirection w:val="tbRlV"/>
            <w:vAlign w:val="center"/>
          </w:tcPr>
          <w:p w:rsidR="00543555" w:rsidRPr="00844015" w:rsidRDefault="00543555" w:rsidP="0059039D">
            <w:pPr>
              <w:spacing w:line="340" w:lineRule="exact"/>
              <w:ind w:left="113" w:right="113"/>
              <w:jc w:val="both"/>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未執行</w:t>
            </w:r>
          </w:p>
        </w:tc>
        <w:tc>
          <w:tcPr>
            <w:tcW w:w="1476" w:type="dxa"/>
            <w:vAlign w:val="center"/>
          </w:tcPr>
          <w:p w:rsidR="00543555" w:rsidRPr="00844015" w:rsidRDefault="00543555" w:rsidP="00543555">
            <w:pPr>
              <w:spacing w:line="400" w:lineRule="exact"/>
              <w:jc w:val="center"/>
              <w:rPr>
                <w:rFonts w:ascii="華康黑體 Std W3" w:eastAsia="華康黑體 Std W3" w:hAnsi="華康黑體 Std W3"/>
                <w:b/>
                <w:sz w:val="22"/>
              </w:rPr>
            </w:pPr>
            <w:r w:rsidRPr="00844015">
              <w:rPr>
                <w:rFonts w:ascii="華康黑體 Std W3" w:eastAsia="華康黑體 Std W3" w:hAnsi="華康黑體 Std W3" w:hint="eastAsia"/>
                <w:b/>
                <w:sz w:val="22"/>
                <w:szCs w:val="22"/>
              </w:rPr>
              <w:t>補充說明</w:t>
            </w:r>
          </w:p>
        </w:tc>
      </w:tr>
      <w:tr w:rsidR="00915931" w:rsidRPr="00844015" w:rsidTr="00D43EEC">
        <w:tc>
          <w:tcPr>
            <w:tcW w:w="720" w:type="dxa"/>
            <w:vAlign w:val="center"/>
          </w:tcPr>
          <w:p w:rsidR="00915931" w:rsidRPr="00844015" w:rsidRDefault="00915931" w:rsidP="008E5285">
            <w:pPr>
              <w:spacing w:line="400" w:lineRule="exact"/>
              <w:jc w:val="center"/>
              <w:rPr>
                <w:rFonts w:ascii="華康黑體 Std W3" w:eastAsia="華康黑體 Std W3" w:hAnsi="華康黑體 Std W3"/>
                <w:sz w:val="22"/>
              </w:rPr>
            </w:pPr>
            <w:r w:rsidRPr="00844015">
              <w:rPr>
                <w:rFonts w:ascii="華康黑體 Std W3" w:eastAsia="華康黑體 Std W3" w:hAnsi="華康黑體 Std W3" w:hint="eastAsia"/>
                <w:sz w:val="22"/>
                <w:szCs w:val="22"/>
              </w:rPr>
              <w:t>課程規劃</w:t>
            </w:r>
          </w:p>
        </w:tc>
        <w:tc>
          <w:tcPr>
            <w:tcW w:w="4640" w:type="dxa"/>
            <w:gridSpan w:val="2"/>
          </w:tcPr>
          <w:p w:rsidR="00915931" w:rsidRPr="00844015" w:rsidRDefault="00915931" w:rsidP="008E5285">
            <w:pPr>
              <w:spacing w:line="40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瞭解「生涯發展教育」之理念、課程目標及分段能力指標</w:t>
            </w:r>
          </w:p>
        </w:tc>
        <w:tc>
          <w:tcPr>
            <w:tcW w:w="661" w:type="dxa"/>
            <w:gridSpan w:val="2"/>
          </w:tcPr>
          <w:p w:rsidR="00915931" w:rsidRPr="00844015" w:rsidRDefault="00915931" w:rsidP="008E5285">
            <w:pPr>
              <w:spacing w:line="400" w:lineRule="exact"/>
              <w:rPr>
                <w:rFonts w:ascii="華康黑體 Std W3" w:eastAsia="華康黑體 Std W3" w:hAnsi="華康黑體 Std W3"/>
                <w:sz w:val="22"/>
              </w:rPr>
            </w:pPr>
          </w:p>
        </w:tc>
        <w:tc>
          <w:tcPr>
            <w:tcW w:w="661" w:type="dxa"/>
          </w:tcPr>
          <w:p w:rsidR="00915931" w:rsidRPr="00844015" w:rsidRDefault="00915931" w:rsidP="008E5285">
            <w:pPr>
              <w:spacing w:line="400" w:lineRule="exact"/>
              <w:rPr>
                <w:rFonts w:ascii="華康黑體 Std W3" w:eastAsia="華康黑體 Std W3" w:hAnsi="華康黑體 Std W3"/>
                <w:sz w:val="22"/>
              </w:rPr>
            </w:pPr>
          </w:p>
        </w:tc>
        <w:tc>
          <w:tcPr>
            <w:tcW w:w="662" w:type="dxa"/>
          </w:tcPr>
          <w:p w:rsidR="00915931" w:rsidRPr="00844015" w:rsidRDefault="00915931" w:rsidP="008E5285">
            <w:pPr>
              <w:spacing w:line="400" w:lineRule="exact"/>
              <w:rPr>
                <w:rFonts w:ascii="華康黑體 Std W3" w:eastAsia="華康黑體 Std W3" w:hAnsi="華康黑體 Std W3"/>
                <w:sz w:val="22"/>
              </w:rPr>
            </w:pPr>
          </w:p>
        </w:tc>
        <w:tc>
          <w:tcPr>
            <w:tcW w:w="1476" w:type="dxa"/>
          </w:tcPr>
          <w:p w:rsidR="00915931" w:rsidRPr="00844015" w:rsidRDefault="00915931" w:rsidP="008E5285">
            <w:pPr>
              <w:spacing w:line="400" w:lineRule="exact"/>
              <w:rPr>
                <w:rFonts w:ascii="華康黑體 Std W3" w:eastAsia="華康黑體 Std W3" w:hAnsi="華康黑體 Std W3"/>
                <w:sz w:val="22"/>
              </w:rPr>
            </w:pPr>
          </w:p>
        </w:tc>
      </w:tr>
      <w:tr w:rsidR="00915931" w:rsidRPr="00844015" w:rsidTr="00D43EEC">
        <w:trPr>
          <w:trHeight w:val="855"/>
        </w:trPr>
        <w:tc>
          <w:tcPr>
            <w:tcW w:w="720" w:type="dxa"/>
            <w:vMerge w:val="restart"/>
            <w:vAlign w:val="center"/>
          </w:tcPr>
          <w:p w:rsidR="00915931" w:rsidRPr="00844015" w:rsidRDefault="00915931" w:rsidP="00043EEB">
            <w:pPr>
              <w:spacing w:line="400" w:lineRule="exact"/>
              <w:jc w:val="center"/>
              <w:rPr>
                <w:rFonts w:ascii="華康黑體 Std W3" w:eastAsia="華康黑體 Std W3" w:hAnsi="華康黑體 Std W3"/>
                <w:sz w:val="22"/>
              </w:rPr>
            </w:pPr>
            <w:r w:rsidRPr="00844015">
              <w:rPr>
                <w:rFonts w:ascii="華康黑體 Std W3" w:eastAsia="華康黑體 Std W3" w:hAnsi="華康黑體 Std W3" w:hint="eastAsia"/>
                <w:sz w:val="22"/>
                <w:szCs w:val="22"/>
              </w:rPr>
              <w:t>教學活動</w:t>
            </w:r>
          </w:p>
        </w:tc>
        <w:tc>
          <w:tcPr>
            <w:tcW w:w="4640" w:type="dxa"/>
            <w:gridSpan w:val="2"/>
          </w:tcPr>
          <w:p w:rsidR="00915931" w:rsidRPr="00844015" w:rsidRDefault="00915931" w:rsidP="00043EEB">
            <w:pPr>
              <w:spacing w:line="40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依分段能力指標及學生先備條件將「生涯發展教育」融入領域課程計畫</w:t>
            </w:r>
          </w:p>
        </w:tc>
        <w:tc>
          <w:tcPr>
            <w:tcW w:w="661" w:type="dxa"/>
            <w:gridSpan w:val="2"/>
          </w:tcPr>
          <w:p w:rsidR="00915931" w:rsidRPr="00844015" w:rsidRDefault="00915931" w:rsidP="008E5285">
            <w:pPr>
              <w:spacing w:line="400" w:lineRule="exact"/>
              <w:rPr>
                <w:rFonts w:ascii="華康黑體 Std W3" w:eastAsia="華康黑體 Std W3" w:hAnsi="華康黑體 Std W3"/>
                <w:sz w:val="22"/>
              </w:rPr>
            </w:pPr>
          </w:p>
        </w:tc>
        <w:tc>
          <w:tcPr>
            <w:tcW w:w="661" w:type="dxa"/>
          </w:tcPr>
          <w:p w:rsidR="00915931" w:rsidRPr="00844015" w:rsidRDefault="00915931" w:rsidP="008E5285">
            <w:pPr>
              <w:spacing w:line="400" w:lineRule="exact"/>
              <w:rPr>
                <w:rFonts w:ascii="華康黑體 Std W3" w:eastAsia="華康黑體 Std W3" w:hAnsi="華康黑體 Std W3"/>
                <w:sz w:val="22"/>
              </w:rPr>
            </w:pPr>
          </w:p>
        </w:tc>
        <w:tc>
          <w:tcPr>
            <w:tcW w:w="662" w:type="dxa"/>
          </w:tcPr>
          <w:p w:rsidR="00915931" w:rsidRPr="00844015" w:rsidRDefault="00915931" w:rsidP="008E5285">
            <w:pPr>
              <w:spacing w:line="400" w:lineRule="exact"/>
              <w:rPr>
                <w:rFonts w:ascii="華康黑體 Std W3" w:eastAsia="華康黑體 Std W3" w:hAnsi="華康黑體 Std W3"/>
                <w:sz w:val="22"/>
              </w:rPr>
            </w:pPr>
          </w:p>
        </w:tc>
        <w:tc>
          <w:tcPr>
            <w:tcW w:w="1476" w:type="dxa"/>
          </w:tcPr>
          <w:p w:rsidR="00915931" w:rsidRPr="00844015" w:rsidRDefault="00915931" w:rsidP="008E5285">
            <w:pPr>
              <w:spacing w:line="400" w:lineRule="exact"/>
              <w:rPr>
                <w:rFonts w:ascii="華康黑體 Std W3" w:eastAsia="華康黑體 Std W3" w:hAnsi="華康黑體 Std W3"/>
                <w:sz w:val="22"/>
              </w:rPr>
            </w:pPr>
          </w:p>
        </w:tc>
      </w:tr>
      <w:tr w:rsidR="00915931" w:rsidRPr="00844015" w:rsidTr="00C777AD">
        <w:trPr>
          <w:trHeight w:val="338"/>
        </w:trPr>
        <w:tc>
          <w:tcPr>
            <w:tcW w:w="720" w:type="dxa"/>
            <w:vMerge/>
            <w:textDirection w:val="tbRlV"/>
            <w:vAlign w:val="center"/>
          </w:tcPr>
          <w:p w:rsidR="00915931" w:rsidRPr="00844015" w:rsidRDefault="00915931" w:rsidP="008E5285">
            <w:pPr>
              <w:spacing w:line="400" w:lineRule="exact"/>
              <w:ind w:left="113" w:right="113"/>
              <w:jc w:val="center"/>
              <w:rPr>
                <w:rFonts w:ascii="華康黑體 Std W3" w:eastAsia="華康黑體 Std W3" w:hAnsi="華康黑體 Std W3"/>
                <w:sz w:val="22"/>
              </w:rPr>
            </w:pPr>
          </w:p>
        </w:tc>
        <w:tc>
          <w:tcPr>
            <w:tcW w:w="4640" w:type="dxa"/>
            <w:gridSpan w:val="2"/>
          </w:tcPr>
          <w:p w:rsidR="00915931" w:rsidRPr="00844015" w:rsidRDefault="00915931" w:rsidP="00D360D6">
            <w:pPr>
              <w:spacing w:line="40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規劃並進行適切的「生涯發展教育」教學活動</w:t>
            </w:r>
          </w:p>
        </w:tc>
        <w:tc>
          <w:tcPr>
            <w:tcW w:w="661" w:type="dxa"/>
            <w:gridSpan w:val="2"/>
          </w:tcPr>
          <w:p w:rsidR="00915931" w:rsidRPr="00844015" w:rsidRDefault="00915931" w:rsidP="008E5285">
            <w:pPr>
              <w:spacing w:line="400" w:lineRule="exact"/>
              <w:rPr>
                <w:rFonts w:ascii="華康黑體 Std W3" w:eastAsia="華康黑體 Std W3" w:hAnsi="華康黑體 Std W3"/>
                <w:sz w:val="22"/>
              </w:rPr>
            </w:pPr>
          </w:p>
        </w:tc>
        <w:tc>
          <w:tcPr>
            <w:tcW w:w="661" w:type="dxa"/>
          </w:tcPr>
          <w:p w:rsidR="00915931" w:rsidRPr="00844015" w:rsidRDefault="00915931" w:rsidP="008E5285">
            <w:pPr>
              <w:spacing w:line="400" w:lineRule="exact"/>
              <w:rPr>
                <w:rFonts w:ascii="華康黑體 Std W3" w:eastAsia="華康黑體 Std W3" w:hAnsi="華康黑體 Std W3"/>
                <w:sz w:val="22"/>
              </w:rPr>
            </w:pPr>
          </w:p>
        </w:tc>
        <w:tc>
          <w:tcPr>
            <w:tcW w:w="662" w:type="dxa"/>
          </w:tcPr>
          <w:p w:rsidR="00915931" w:rsidRPr="00844015" w:rsidRDefault="00915931" w:rsidP="008E5285">
            <w:pPr>
              <w:spacing w:line="400" w:lineRule="exact"/>
              <w:rPr>
                <w:rFonts w:ascii="華康黑體 Std W3" w:eastAsia="華康黑體 Std W3" w:hAnsi="華康黑體 Std W3"/>
                <w:sz w:val="22"/>
              </w:rPr>
            </w:pPr>
          </w:p>
        </w:tc>
        <w:tc>
          <w:tcPr>
            <w:tcW w:w="1476" w:type="dxa"/>
          </w:tcPr>
          <w:p w:rsidR="00915931" w:rsidRPr="00844015" w:rsidRDefault="00915931" w:rsidP="008E5285">
            <w:pPr>
              <w:spacing w:line="400" w:lineRule="exact"/>
              <w:rPr>
                <w:rFonts w:ascii="華康黑體 Std W3" w:eastAsia="華康黑體 Std W3" w:hAnsi="華康黑體 Std W3"/>
                <w:sz w:val="22"/>
              </w:rPr>
            </w:pPr>
          </w:p>
        </w:tc>
      </w:tr>
      <w:tr w:rsidR="00915931" w:rsidRPr="00844015" w:rsidTr="00D43EEC">
        <w:tc>
          <w:tcPr>
            <w:tcW w:w="720" w:type="dxa"/>
            <w:vMerge/>
            <w:vAlign w:val="center"/>
          </w:tcPr>
          <w:p w:rsidR="00915931" w:rsidRPr="00844015" w:rsidRDefault="00915931" w:rsidP="008E5285">
            <w:pPr>
              <w:spacing w:line="400" w:lineRule="exact"/>
              <w:jc w:val="center"/>
              <w:rPr>
                <w:rFonts w:ascii="華康黑體 Std W3" w:eastAsia="華康黑體 Std W3" w:hAnsi="華康黑體 Std W3"/>
                <w:sz w:val="22"/>
              </w:rPr>
            </w:pPr>
          </w:p>
        </w:tc>
        <w:tc>
          <w:tcPr>
            <w:tcW w:w="4640" w:type="dxa"/>
            <w:gridSpan w:val="2"/>
          </w:tcPr>
          <w:p w:rsidR="00915931" w:rsidRPr="00844015" w:rsidRDefault="00915931" w:rsidP="008E5285">
            <w:pPr>
              <w:spacing w:line="40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善用相關軟硬體設備、家長及社區資源，進行「生涯發展教育」教學</w:t>
            </w:r>
          </w:p>
        </w:tc>
        <w:tc>
          <w:tcPr>
            <w:tcW w:w="661" w:type="dxa"/>
            <w:gridSpan w:val="2"/>
          </w:tcPr>
          <w:p w:rsidR="00915931" w:rsidRPr="00844015" w:rsidRDefault="00915931" w:rsidP="008E5285">
            <w:pPr>
              <w:spacing w:line="400" w:lineRule="exact"/>
              <w:rPr>
                <w:rFonts w:ascii="華康黑體 Std W3" w:eastAsia="華康黑體 Std W3" w:hAnsi="華康黑體 Std W3"/>
                <w:sz w:val="22"/>
              </w:rPr>
            </w:pPr>
          </w:p>
        </w:tc>
        <w:tc>
          <w:tcPr>
            <w:tcW w:w="661" w:type="dxa"/>
          </w:tcPr>
          <w:p w:rsidR="00915931" w:rsidRPr="00844015" w:rsidRDefault="00915931" w:rsidP="008E5285">
            <w:pPr>
              <w:spacing w:line="400" w:lineRule="exact"/>
              <w:rPr>
                <w:rFonts w:ascii="華康黑體 Std W3" w:eastAsia="華康黑體 Std W3" w:hAnsi="華康黑體 Std W3"/>
                <w:sz w:val="22"/>
              </w:rPr>
            </w:pPr>
          </w:p>
        </w:tc>
        <w:tc>
          <w:tcPr>
            <w:tcW w:w="662" w:type="dxa"/>
          </w:tcPr>
          <w:p w:rsidR="00915931" w:rsidRPr="00844015" w:rsidRDefault="00915931" w:rsidP="008E5285">
            <w:pPr>
              <w:spacing w:line="400" w:lineRule="exact"/>
              <w:rPr>
                <w:rFonts w:ascii="華康黑體 Std W3" w:eastAsia="華康黑體 Std W3" w:hAnsi="華康黑體 Std W3"/>
                <w:sz w:val="22"/>
              </w:rPr>
            </w:pPr>
          </w:p>
        </w:tc>
        <w:tc>
          <w:tcPr>
            <w:tcW w:w="1476" w:type="dxa"/>
          </w:tcPr>
          <w:p w:rsidR="00915931" w:rsidRPr="00844015" w:rsidRDefault="00915931" w:rsidP="008E5285">
            <w:pPr>
              <w:spacing w:line="400" w:lineRule="exact"/>
              <w:rPr>
                <w:rFonts w:ascii="華康黑體 Std W3" w:eastAsia="華康黑體 Std W3" w:hAnsi="華康黑體 Std W3"/>
                <w:sz w:val="22"/>
              </w:rPr>
            </w:pPr>
          </w:p>
        </w:tc>
      </w:tr>
      <w:tr w:rsidR="00915931" w:rsidRPr="00844015" w:rsidTr="00DE696E">
        <w:tc>
          <w:tcPr>
            <w:tcW w:w="720" w:type="dxa"/>
            <w:vMerge w:val="restart"/>
            <w:vAlign w:val="center"/>
          </w:tcPr>
          <w:p w:rsidR="00915931" w:rsidRPr="00844015" w:rsidRDefault="00915931" w:rsidP="00DE696E">
            <w:pPr>
              <w:spacing w:line="400" w:lineRule="exact"/>
              <w:jc w:val="center"/>
              <w:rPr>
                <w:rFonts w:ascii="華康黑體 Std W3" w:eastAsia="華康黑體 Std W3" w:hAnsi="華康黑體 Std W3"/>
                <w:sz w:val="22"/>
              </w:rPr>
            </w:pPr>
            <w:r w:rsidRPr="00844015">
              <w:rPr>
                <w:rFonts w:ascii="華康黑體 Std W3" w:eastAsia="華康黑體 Std W3" w:hAnsi="華康黑體 Std W3" w:hint="eastAsia"/>
                <w:sz w:val="22"/>
                <w:szCs w:val="22"/>
              </w:rPr>
              <w:t>評量回饋</w:t>
            </w:r>
          </w:p>
        </w:tc>
        <w:tc>
          <w:tcPr>
            <w:tcW w:w="4640" w:type="dxa"/>
            <w:gridSpan w:val="2"/>
          </w:tcPr>
          <w:p w:rsidR="00915931" w:rsidRPr="00844015" w:rsidRDefault="00915931" w:rsidP="00F314F3">
            <w:pPr>
              <w:spacing w:line="40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採用多元學習評量，適時檢視學生學習情形</w:t>
            </w:r>
          </w:p>
        </w:tc>
        <w:tc>
          <w:tcPr>
            <w:tcW w:w="661" w:type="dxa"/>
            <w:gridSpan w:val="2"/>
          </w:tcPr>
          <w:p w:rsidR="00915931" w:rsidRPr="00844015" w:rsidRDefault="00915931" w:rsidP="008E5285">
            <w:pPr>
              <w:spacing w:line="400" w:lineRule="exact"/>
              <w:rPr>
                <w:rFonts w:ascii="華康黑體 Std W3" w:eastAsia="華康黑體 Std W3" w:hAnsi="華康黑體 Std W3"/>
                <w:sz w:val="22"/>
              </w:rPr>
            </w:pPr>
          </w:p>
        </w:tc>
        <w:tc>
          <w:tcPr>
            <w:tcW w:w="661" w:type="dxa"/>
          </w:tcPr>
          <w:p w:rsidR="00915931" w:rsidRPr="00844015" w:rsidRDefault="00915931" w:rsidP="008E5285">
            <w:pPr>
              <w:spacing w:line="400" w:lineRule="exact"/>
              <w:rPr>
                <w:rFonts w:ascii="華康黑體 Std W3" w:eastAsia="華康黑體 Std W3" w:hAnsi="華康黑體 Std W3"/>
                <w:sz w:val="22"/>
              </w:rPr>
            </w:pPr>
          </w:p>
        </w:tc>
        <w:tc>
          <w:tcPr>
            <w:tcW w:w="662" w:type="dxa"/>
          </w:tcPr>
          <w:p w:rsidR="00915931" w:rsidRPr="00844015" w:rsidRDefault="00915931" w:rsidP="008E5285">
            <w:pPr>
              <w:spacing w:line="400" w:lineRule="exact"/>
              <w:rPr>
                <w:rFonts w:ascii="華康黑體 Std W3" w:eastAsia="華康黑體 Std W3" w:hAnsi="華康黑體 Std W3"/>
                <w:sz w:val="22"/>
              </w:rPr>
            </w:pPr>
          </w:p>
        </w:tc>
        <w:tc>
          <w:tcPr>
            <w:tcW w:w="1476" w:type="dxa"/>
          </w:tcPr>
          <w:p w:rsidR="00915931" w:rsidRPr="00844015" w:rsidRDefault="00915931" w:rsidP="008E5285">
            <w:pPr>
              <w:spacing w:line="400" w:lineRule="exact"/>
              <w:rPr>
                <w:rFonts w:ascii="華康黑體 Std W3" w:eastAsia="華康黑體 Std W3" w:hAnsi="華康黑體 Std W3"/>
                <w:sz w:val="22"/>
              </w:rPr>
            </w:pPr>
          </w:p>
        </w:tc>
      </w:tr>
      <w:tr w:rsidR="00915931" w:rsidRPr="00844015" w:rsidTr="00D43EEC">
        <w:tc>
          <w:tcPr>
            <w:tcW w:w="720" w:type="dxa"/>
            <w:vMerge/>
            <w:textDirection w:val="tbRlV"/>
            <w:vAlign w:val="center"/>
          </w:tcPr>
          <w:p w:rsidR="00915931" w:rsidRPr="00844015" w:rsidRDefault="00915931" w:rsidP="008E5285">
            <w:pPr>
              <w:spacing w:line="400" w:lineRule="exact"/>
              <w:ind w:left="113" w:right="113"/>
              <w:jc w:val="center"/>
              <w:rPr>
                <w:rFonts w:ascii="華康黑體 Std W3" w:eastAsia="華康黑體 Std W3" w:hAnsi="華康黑體 Std W3"/>
                <w:sz w:val="22"/>
              </w:rPr>
            </w:pPr>
          </w:p>
        </w:tc>
        <w:tc>
          <w:tcPr>
            <w:tcW w:w="4640" w:type="dxa"/>
            <w:gridSpan w:val="2"/>
          </w:tcPr>
          <w:p w:rsidR="00915931" w:rsidRPr="00844015" w:rsidRDefault="00915931" w:rsidP="00F314F3">
            <w:pPr>
              <w:spacing w:line="40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綜合學生相關表現，提供適切回饋建議及生涯輔導</w:t>
            </w:r>
          </w:p>
        </w:tc>
        <w:tc>
          <w:tcPr>
            <w:tcW w:w="661" w:type="dxa"/>
            <w:gridSpan w:val="2"/>
          </w:tcPr>
          <w:p w:rsidR="00915931" w:rsidRPr="00844015" w:rsidRDefault="00915931" w:rsidP="008E5285">
            <w:pPr>
              <w:spacing w:line="400" w:lineRule="exact"/>
              <w:rPr>
                <w:rFonts w:ascii="華康黑體 Std W3" w:eastAsia="華康黑體 Std W3" w:hAnsi="華康黑體 Std W3"/>
                <w:sz w:val="22"/>
              </w:rPr>
            </w:pPr>
          </w:p>
        </w:tc>
        <w:tc>
          <w:tcPr>
            <w:tcW w:w="661" w:type="dxa"/>
          </w:tcPr>
          <w:p w:rsidR="00915931" w:rsidRPr="00844015" w:rsidRDefault="00915931" w:rsidP="008E5285">
            <w:pPr>
              <w:spacing w:line="400" w:lineRule="exact"/>
              <w:rPr>
                <w:rFonts w:ascii="華康黑體 Std W3" w:eastAsia="華康黑體 Std W3" w:hAnsi="華康黑體 Std W3"/>
                <w:sz w:val="22"/>
              </w:rPr>
            </w:pPr>
          </w:p>
        </w:tc>
        <w:tc>
          <w:tcPr>
            <w:tcW w:w="662" w:type="dxa"/>
          </w:tcPr>
          <w:p w:rsidR="00915931" w:rsidRPr="00844015" w:rsidRDefault="00915931" w:rsidP="008E5285">
            <w:pPr>
              <w:spacing w:line="400" w:lineRule="exact"/>
              <w:rPr>
                <w:rFonts w:ascii="華康黑體 Std W3" w:eastAsia="華康黑體 Std W3" w:hAnsi="華康黑體 Std W3"/>
                <w:sz w:val="22"/>
              </w:rPr>
            </w:pPr>
          </w:p>
        </w:tc>
        <w:tc>
          <w:tcPr>
            <w:tcW w:w="1476" w:type="dxa"/>
          </w:tcPr>
          <w:p w:rsidR="00915931" w:rsidRPr="00844015" w:rsidRDefault="00915931" w:rsidP="008E5285">
            <w:pPr>
              <w:spacing w:line="400" w:lineRule="exact"/>
              <w:rPr>
                <w:rFonts w:ascii="華康黑體 Std W3" w:eastAsia="華康黑體 Std W3" w:hAnsi="華康黑體 Std W3"/>
                <w:sz w:val="22"/>
              </w:rPr>
            </w:pPr>
          </w:p>
        </w:tc>
      </w:tr>
      <w:tr w:rsidR="00915931" w:rsidRPr="00844015" w:rsidTr="00D43EEC">
        <w:tc>
          <w:tcPr>
            <w:tcW w:w="720" w:type="dxa"/>
            <w:vMerge/>
            <w:textDirection w:val="tbRlV"/>
            <w:vAlign w:val="center"/>
          </w:tcPr>
          <w:p w:rsidR="00915931" w:rsidRPr="00844015" w:rsidRDefault="00915931" w:rsidP="008E5285">
            <w:pPr>
              <w:spacing w:line="400" w:lineRule="exact"/>
              <w:ind w:left="113" w:right="113"/>
              <w:jc w:val="center"/>
              <w:rPr>
                <w:rFonts w:ascii="華康黑體 Std W3" w:eastAsia="華康黑體 Std W3" w:hAnsi="華康黑體 Std W3"/>
                <w:sz w:val="22"/>
              </w:rPr>
            </w:pPr>
          </w:p>
        </w:tc>
        <w:tc>
          <w:tcPr>
            <w:tcW w:w="4640" w:type="dxa"/>
            <w:gridSpan w:val="2"/>
          </w:tcPr>
          <w:p w:rsidR="00915931" w:rsidRPr="00844015" w:rsidRDefault="00915931" w:rsidP="00F314F3">
            <w:pPr>
              <w:spacing w:line="400" w:lineRule="exact"/>
              <w:rPr>
                <w:rFonts w:ascii="華康黑體 Std W3" w:eastAsia="華康黑體 Std W3" w:hAnsi="華康黑體 Std W3"/>
                <w:sz w:val="22"/>
              </w:rPr>
            </w:pPr>
            <w:r w:rsidRPr="00844015">
              <w:rPr>
                <w:rFonts w:ascii="華康黑體 Std W3" w:eastAsia="華康黑體 Std W3" w:hAnsi="華康黑體 Std W3" w:hint="eastAsia"/>
                <w:sz w:val="22"/>
                <w:szCs w:val="22"/>
              </w:rPr>
              <w:t>檢核本學年教學成效，據以修正下學年「生涯發展教育」課程計畫</w:t>
            </w:r>
          </w:p>
        </w:tc>
        <w:tc>
          <w:tcPr>
            <w:tcW w:w="661" w:type="dxa"/>
            <w:gridSpan w:val="2"/>
          </w:tcPr>
          <w:p w:rsidR="00915931" w:rsidRPr="00844015" w:rsidRDefault="00915931" w:rsidP="008E5285">
            <w:pPr>
              <w:spacing w:line="400" w:lineRule="exact"/>
              <w:rPr>
                <w:rFonts w:ascii="華康黑體 Std W3" w:eastAsia="華康黑體 Std W3" w:hAnsi="華康黑體 Std W3"/>
                <w:sz w:val="22"/>
              </w:rPr>
            </w:pPr>
          </w:p>
        </w:tc>
        <w:tc>
          <w:tcPr>
            <w:tcW w:w="661" w:type="dxa"/>
          </w:tcPr>
          <w:p w:rsidR="00915931" w:rsidRPr="00844015" w:rsidRDefault="00915931" w:rsidP="008E5285">
            <w:pPr>
              <w:spacing w:line="400" w:lineRule="exact"/>
              <w:rPr>
                <w:rFonts w:ascii="華康黑體 Std W3" w:eastAsia="華康黑體 Std W3" w:hAnsi="華康黑體 Std W3"/>
                <w:sz w:val="22"/>
              </w:rPr>
            </w:pPr>
          </w:p>
        </w:tc>
        <w:tc>
          <w:tcPr>
            <w:tcW w:w="662" w:type="dxa"/>
          </w:tcPr>
          <w:p w:rsidR="00915931" w:rsidRPr="00844015" w:rsidRDefault="00915931" w:rsidP="008E5285">
            <w:pPr>
              <w:spacing w:line="400" w:lineRule="exact"/>
              <w:rPr>
                <w:rFonts w:ascii="華康黑體 Std W3" w:eastAsia="華康黑體 Std W3" w:hAnsi="華康黑體 Std W3"/>
                <w:sz w:val="22"/>
              </w:rPr>
            </w:pPr>
          </w:p>
        </w:tc>
        <w:tc>
          <w:tcPr>
            <w:tcW w:w="1476" w:type="dxa"/>
          </w:tcPr>
          <w:p w:rsidR="00915931" w:rsidRPr="00844015" w:rsidRDefault="00915931" w:rsidP="008E5285">
            <w:pPr>
              <w:spacing w:line="400" w:lineRule="exact"/>
              <w:rPr>
                <w:rFonts w:ascii="華康黑體 Std W3" w:eastAsia="華康黑體 Std W3" w:hAnsi="華康黑體 Std W3"/>
                <w:sz w:val="22"/>
              </w:rPr>
            </w:pPr>
          </w:p>
        </w:tc>
      </w:tr>
      <w:tr w:rsidR="00915931" w:rsidRPr="00844015" w:rsidTr="00D43EEC">
        <w:tc>
          <w:tcPr>
            <w:tcW w:w="720" w:type="dxa"/>
            <w:vMerge w:val="restart"/>
            <w:textDirection w:val="tbRlV"/>
            <w:vAlign w:val="center"/>
          </w:tcPr>
          <w:p w:rsidR="00915931" w:rsidRPr="00844015" w:rsidRDefault="00915931" w:rsidP="008E5285">
            <w:pPr>
              <w:spacing w:line="400" w:lineRule="exact"/>
              <w:ind w:left="113" w:right="113"/>
              <w:jc w:val="center"/>
              <w:rPr>
                <w:rFonts w:ascii="華康黑體 Std W3" w:eastAsia="華康黑體 Std W3" w:hAnsi="華康黑體 Std W3"/>
                <w:sz w:val="22"/>
              </w:rPr>
            </w:pPr>
            <w:r w:rsidRPr="00844015">
              <w:rPr>
                <w:rFonts w:ascii="華康黑體 Std W3" w:eastAsia="華康黑體 Std W3" w:hAnsi="華康黑體 Std W3" w:hint="eastAsia"/>
                <w:sz w:val="22"/>
                <w:szCs w:val="22"/>
              </w:rPr>
              <w:t>其他</w:t>
            </w:r>
          </w:p>
        </w:tc>
        <w:tc>
          <w:tcPr>
            <w:tcW w:w="4640" w:type="dxa"/>
            <w:gridSpan w:val="2"/>
          </w:tcPr>
          <w:p w:rsidR="00915931" w:rsidRPr="00844015" w:rsidRDefault="00915931" w:rsidP="008E5285">
            <w:pPr>
              <w:spacing w:line="400" w:lineRule="exact"/>
              <w:rPr>
                <w:rFonts w:ascii="華康黑體 Std W3" w:eastAsia="華康黑體 Std W3" w:hAnsi="華康黑體 Std W3"/>
                <w:sz w:val="22"/>
              </w:rPr>
            </w:pPr>
          </w:p>
        </w:tc>
        <w:tc>
          <w:tcPr>
            <w:tcW w:w="661" w:type="dxa"/>
            <w:gridSpan w:val="2"/>
          </w:tcPr>
          <w:p w:rsidR="00915931" w:rsidRPr="00844015" w:rsidRDefault="00915931" w:rsidP="008E5285">
            <w:pPr>
              <w:spacing w:line="400" w:lineRule="exact"/>
              <w:rPr>
                <w:rFonts w:ascii="華康黑體 Std W3" w:eastAsia="華康黑體 Std W3" w:hAnsi="華康黑體 Std W3"/>
                <w:sz w:val="22"/>
              </w:rPr>
            </w:pPr>
          </w:p>
        </w:tc>
        <w:tc>
          <w:tcPr>
            <w:tcW w:w="661" w:type="dxa"/>
          </w:tcPr>
          <w:p w:rsidR="00915931" w:rsidRPr="00844015" w:rsidRDefault="00915931" w:rsidP="008E5285">
            <w:pPr>
              <w:spacing w:line="400" w:lineRule="exact"/>
              <w:rPr>
                <w:rFonts w:ascii="華康黑體 Std W3" w:eastAsia="華康黑體 Std W3" w:hAnsi="華康黑體 Std W3"/>
                <w:sz w:val="22"/>
              </w:rPr>
            </w:pPr>
          </w:p>
        </w:tc>
        <w:tc>
          <w:tcPr>
            <w:tcW w:w="662" w:type="dxa"/>
          </w:tcPr>
          <w:p w:rsidR="00915931" w:rsidRPr="00844015" w:rsidRDefault="00915931" w:rsidP="008E5285">
            <w:pPr>
              <w:spacing w:line="400" w:lineRule="exact"/>
              <w:rPr>
                <w:rFonts w:ascii="華康黑體 Std W3" w:eastAsia="華康黑體 Std W3" w:hAnsi="華康黑體 Std W3"/>
                <w:sz w:val="22"/>
              </w:rPr>
            </w:pPr>
          </w:p>
        </w:tc>
        <w:tc>
          <w:tcPr>
            <w:tcW w:w="1476" w:type="dxa"/>
          </w:tcPr>
          <w:p w:rsidR="00915931" w:rsidRPr="00844015" w:rsidRDefault="00915931" w:rsidP="008E5285">
            <w:pPr>
              <w:spacing w:line="400" w:lineRule="exact"/>
              <w:rPr>
                <w:rFonts w:ascii="華康黑體 Std W3" w:eastAsia="華康黑體 Std W3" w:hAnsi="華康黑體 Std W3"/>
                <w:sz w:val="22"/>
              </w:rPr>
            </w:pPr>
          </w:p>
        </w:tc>
      </w:tr>
      <w:tr w:rsidR="00915931" w:rsidRPr="00844015" w:rsidTr="00D43EEC">
        <w:tc>
          <w:tcPr>
            <w:tcW w:w="720" w:type="dxa"/>
            <w:vMerge/>
            <w:tcBorders>
              <w:bottom w:val="single" w:sz="12" w:space="0" w:color="auto"/>
            </w:tcBorders>
            <w:textDirection w:val="tbRlV"/>
            <w:vAlign w:val="center"/>
          </w:tcPr>
          <w:p w:rsidR="00915931" w:rsidRPr="00844015" w:rsidRDefault="00915931" w:rsidP="008E5285">
            <w:pPr>
              <w:spacing w:line="400" w:lineRule="exact"/>
              <w:ind w:left="113" w:right="113"/>
              <w:jc w:val="center"/>
              <w:rPr>
                <w:rFonts w:ascii="華康黑體 Std W3" w:eastAsia="華康黑體 Std W3" w:hAnsi="華康黑體 Std W3"/>
                <w:sz w:val="22"/>
              </w:rPr>
            </w:pPr>
          </w:p>
        </w:tc>
        <w:tc>
          <w:tcPr>
            <w:tcW w:w="4640" w:type="dxa"/>
            <w:gridSpan w:val="2"/>
            <w:tcBorders>
              <w:bottom w:val="single" w:sz="12" w:space="0" w:color="auto"/>
            </w:tcBorders>
          </w:tcPr>
          <w:p w:rsidR="00915931" w:rsidRPr="00844015" w:rsidRDefault="00915931" w:rsidP="008E5285">
            <w:pPr>
              <w:spacing w:line="400" w:lineRule="exact"/>
              <w:rPr>
                <w:rFonts w:ascii="華康黑體 Std W3" w:eastAsia="華康黑體 Std W3" w:hAnsi="華康黑體 Std W3"/>
                <w:sz w:val="22"/>
              </w:rPr>
            </w:pPr>
          </w:p>
        </w:tc>
        <w:tc>
          <w:tcPr>
            <w:tcW w:w="661" w:type="dxa"/>
            <w:gridSpan w:val="2"/>
            <w:tcBorders>
              <w:bottom w:val="single" w:sz="12" w:space="0" w:color="auto"/>
            </w:tcBorders>
          </w:tcPr>
          <w:p w:rsidR="00915931" w:rsidRPr="00844015" w:rsidRDefault="00915931" w:rsidP="008E5285">
            <w:pPr>
              <w:spacing w:line="400" w:lineRule="exact"/>
              <w:rPr>
                <w:rFonts w:ascii="華康黑體 Std W3" w:eastAsia="華康黑體 Std W3" w:hAnsi="華康黑體 Std W3"/>
                <w:sz w:val="22"/>
              </w:rPr>
            </w:pPr>
          </w:p>
        </w:tc>
        <w:tc>
          <w:tcPr>
            <w:tcW w:w="661" w:type="dxa"/>
            <w:tcBorders>
              <w:bottom w:val="single" w:sz="12" w:space="0" w:color="auto"/>
            </w:tcBorders>
          </w:tcPr>
          <w:p w:rsidR="00915931" w:rsidRPr="00844015" w:rsidRDefault="00915931" w:rsidP="008E5285">
            <w:pPr>
              <w:spacing w:line="400" w:lineRule="exact"/>
              <w:rPr>
                <w:rFonts w:ascii="華康黑體 Std W3" w:eastAsia="華康黑體 Std W3" w:hAnsi="華康黑體 Std W3"/>
                <w:sz w:val="22"/>
              </w:rPr>
            </w:pPr>
          </w:p>
        </w:tc>
        <w:tc>
          <w:tcPr>
            <w:tcW w:w="662" w:type="dxa"/>
            <w:tcBorders>
              <w:bottom w:val="single" w:sz="12" w:space="0" w:color="auto"/>
            </w:tcBorders>
          </w:tcPr>
          <w:p w:rsidR="00915931" w:rsidRPr="00844015" w:rsidRDefault="00915931" w:rsidP="008E5285">
            <w:pPr>
              <w:spacing w:line="400" w:lineRule="exact"/>
              <w:rPr>
                <w:rFonts w:ascii="華康黑體 Std W3" w:eastAsia="華康黑體 Std W3" w:hAnsi="華康黑體 Std W3"/>
                <w:sz w:val="22"/>
              </w:rPr>
            </w:pPr>
          </w:p>
        </w:tc>
        <w:tc>
          <w:tcPr>
            <w:tcW w:w="1476" w:type="dxa"/>
            <w:tcBorders>
              <w:bottom w:val="single" w:sz="12" w:space="0" w:color="auto"/>
            </w:tcBorders>
          </w:tcPr>
          <w:p w:rsidR="00915931" w:rsidRPr="00844015" w:rsidRDefault="00915931" w:rsidP="008E5285">
            <w:pPr>
              <w:spacing w:line="400" w:lineRule="exact"/>
              <w:rPr>
                <w:rFonts w:ascii="華康黑體 Std W3" w:eastAsia="華康黑體 Std W3" w:hAnsi="華康黑體 Std W3"/>
                <w:sz w:val="22"/>
              </w:rPr>
            </w:pPr>
          </w:p>
        </w:tc>
      </w:tr>
    </w:tbl>
    <w:p w:rsidR="00DB5624" w:rsidRPr="00844015" w:rsidRDefault="00DB5624" w:rsidP="00DB5624">
      <w:pPr>
        <w:adjustRightInd w:val="0"/>
        <w:snapToGrid w:val="0"/>
        <w:spacing w:after="240" w:line="520" w:lineRule="exact"/>
        <w:ind w:right="656"/>
        <w:rPr>
          <w:rFonts w:ascii="華康黑體 Std W3" w:eastAsia="華康黑體 Std W3" w:hAnsi="華康黑體 Std W3" w:hint="eastAsia"/>
          <w:b/>
          <w:sz w:val="32"/>
          <w:szCs w:val="32"/>
          <w:bdr w:val="single" w:sz="4" w:space="0" w:color="auto"/>
        </w:rPr>
      </w:pPr>
    </w:p>
    <w:p w:rsidR="00D21778" w:rsidRPr="00844015" w:rsidRDefault="00D21778" w:rsidP="00DB5624">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課程活動</w:t>
      </w:r>
      <w:r w:rsidRPr="00844015">
        <w:rPr>
          <w:rFonts w:ascii="華康黑體 Std W3" w:eastAsia="華康黑體 Std W3" w:hAnsi="華康黑體 Std W3"/>
          <w:b/>
          <w:sz w:val="32"/>
          <w:szCs w:val="32"/>
          <w:bdr w:val="single" w:sz="4" w:space="0" w:color="auto"/>
        </w:rPr>
        <w:t>-04-2</w:t>
      </w:r>
      <w:r w:rsidR="001F16F5" w:rsidRPr="00844015">
        <w:rPr>
          <w:rFonts w:ascii="華康黑體 Std W3" w:eastAsia="華康黑體 Std W3" w:hAnsi="華康黑體 Std W3" w:hint="eastAsia"/>
          <w:b/>
          <w:sz w:val="32"/>
          <w:szCs w:val="32"/>
          <w:bdr w:val="single" w:sz="4" w:space="0" w:color="auto"/>
        </w:rPr>
        <w:t>1</w:t>
      </w:r>
    </w:p>
    <w:p w:rsidR="00D21778" w:rsidRPr="00844015" w:rsidRDefault="00D21778" w:rsidP="00B511D8">
      <w:pPr>
        <w:adjustRightInd w:val="0"/>
        <w:snapToGrid w:val="0"/>
        <w:spacing w:after="240" w:line="520" w:lineRule="exact"/>
        <w:ind w:leftChars="-75" w:left="-180" w:rightChars="-147" w:right="-353"/>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○○縣（市）立○○國民中學○○學年度辦理生涯發展教育</w:t>
      </w:r>
    </w:p>
    <w:p w:rsidR="00D21778" w:rsidRPr="00844015" w:rsidRDefault="00D21778" w:rsidP="00B511D8">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活動執行成果檢核表</w:t>
      </w:r>
    </w:p>
    <w:p w:rsidR="00D21778" w:rsidRPr="00844015" w:rsidRDefault="00D21778" w:rsidP="00800FD4">
      <w:pPr>
        <w:adjustRightInd w:val="0"/>
        <w:snapToGrid w:val="0"/>
        <w:spacing w:line="32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（活動項目請依各校規劃情形自行增刪）</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年級別：</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rPr>
        <w:t>年級</w:t>
      </w:r>
    </w:p>
    <w:tbl>
      <w:tblPr>
        <w:tblpPr w:leftFromText="180" w:rightFromText="180" w:vertAnchor="text" w:horzAnchor="margin" w:tblpY="282"/>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3168"/>
        <w:gridCol w:w="960"/>
        <w:gridCol w:w="1083"/>
        <w:gridCol w:w="837"/>
        <w:gridCol w:w="1080"/>
        <w:gridCol w:w="1260"/>
      </w:tblGrid>
      <w:tr w:rsidR="00D21778" w:rsidRPr="00844015" w:rsidTr="00800FD4">
        <w:trPr>
          <w:trHeight w:hRule="exact" w:val="400"/>
        </w:trPr>
        <w:tc>
          <w:tcPr>
            <w:tcW w:w="3168" w:type="dxa"/>
            <w:vMerge w:val="restart"/>
            <w:tcBorders>
              <w:top w:val="single" w:sz="12" w:space="0" w:color="auto"/>
              <w:right w:val="single" w:sz="4" w:space="0" w:color="auto"/>
            </w:tcBorders>
            <w:vAlign w:val="center"/>
          </w:tcPr>
          <w:p w:rsidR="00D21778" w:rsidRPr="00844015" w:rsidRDefault="00D21778" w:rsidP="00800FD4">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動</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項</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目</w:t>
            </w:r>
          </w:p>
        </w:tc>
        <w:tc>
          <w:tcPr>
            <w:tcW w:w="2880" w:type="dxa"/>
            <w:gridSpan w:val="3"/>
            <w:tcBorders>
              <w:top w:val="single" w:sz="12" w:space="0" w:color="auto"/>
            </w:tcBorders>
            <w:vAlign w:val="center"/>
          </w:tcPr>
          <w:p w:rsidR="00D21778" w:rsidRPr="00844015" w:rsidRDefault="00D21778" w:rsidP="00800FD4">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執行程度（請勾選）</w:t>
            </w:r>
          </w:p>
        </w:tc>
        <w:tc>
          <w:tcPr>
            <w:tcW w:w="1080" w:type="dxa"/>
            <w:vMerge w:val="restart"/>
            <w:tcBorders>
              <w:top w:val="single" w:sz="12" w:space="0" w:color="auto"/>
            </w:tcBorders>
            <w:vAlign w:val="center"/>
          </w:tcPr>
          <w:p w:rsidR="00D21778" w:rsidRPr="00844015" w:rsidRDefault="00D21778" w:rsidP="00800FD4">
            <w:pPr>
              <w:widowControl/>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辦理現況</w:t>
            </w:r>
          </w:p>
          <w:p w:rsidR="00D21778" w:rsidRPr="00844015" w:rsidRDefault="00D21778" w:rsidP="00800FD4">
            <w:pPr>
              <w:widowControl/>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p>
        </w:tc>
        <w:tc>
          <w:tcPr>
            <w:tcW w:w="1260" w:type="dxa"/>
            <w:vMerge w:val="restart"/>
            <w:tcBorders>
              <w:top w:val="single" w:sz="12" w:space="0" w:color="auto"/>
            </w:tcBorders>
            <w:vAlign w:val="center"/>
          </w:tcPr>
          <w:p w:rsidR="00D21778" w:rsidRPr="00844015" w:rsidRDefault="00D21778" w:rsidP="00800FD4">
            <w:pPr>
              <w:widowControl/>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檢討與未來修正建議</w:t>
            </w:r>
          </w:p>
        </w:tc>
      </w:tr>
      <w:tr w:rsidR="00D21778" w:rsidRPr="00844015" w:rsidTr="003979A1">
        <w:trPr>
          <w:cantSplit/>
          <w:trHeight w:val="488"/>
        </w:trPr>
        <w:tc>
          <w:tcPr>
            <w:tcW w:w="3168" w:type="dxa"/>
            <w:vMerge/>
            <w:tcBorders>
              <w:bottom w:val="single" w:sz="12" w:space="0" w:color="auto"/>
              <w:right w:val="single" w:sz="4" w:space="0" w:color="auto"/>
            </w:tcBorders>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960" w:type="dxa"/>
            <w:tcBorders>
              <w:bottom w:val="single" w:sz="12" w:space="0" w:color="auto"/>
            </w:tcBorders>
            <w:vAlign w:val="center"/>
          </w:tcPr>
          <w:p w:rsidR="00D21778" w:rsidRPr="00844015" w:rsidRDefault="00D21778" w:rsidP="000833F4">
            <w:pPr>
              <w:spacing w:line="360" w:lineRule="exact"/>
              <w:ind w:leftChars="-37" w:left="-1" w:rightChars="-46" w:right="-110" w:hangingChars="44" w:hanging="88"/>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已執行</w:t>
            </w:r>
          </w:p>
          <w:p w:rsidR="00D21778" w:rsidRPr="00844015" w:rsidRDefault="00D21778" w:rsidP="000833F4">
            <w:pPr>
              <w:spacing w:line="360" w:lineRule="exact"/>
              <w:ind w:leftChars="-37" w:left="-1" w:rightChars="-46" w:right="-110" w:hangingChars="44" w:hanging="88"/>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且具成效</w:t>
            </w:r>
          </w:p>
        </w:tc>
        <w:tc>
          <w:tcPr>
            <w:tcW w:w="1083" w:type="dxa"/>
            <w:tcBorders>
              <w:bottom w:val="single" w:sz="12" w:space="0" w:color="auto"/>
            </w:tcBorders>
            <w:vAlign w:val="center"/>
          </w:tcPr>
          <w:p w:rsidR="00D21778" w:rsidRPr="00844015" w:rsidRDefault="00D21778" w:rsidP="000833F4">
            <w:pPr>
              <w:spacing w:line="360" w:lineRule="exact"/>
              <w:ind w:leftChars="-43" w:left="1" w:rightChars="-40" w:right="-96" w:hangingChars="52" w:hanging="104"/>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已執行</w:t>
            </w:r>
          </w:p>
          <w:p w:rsidR="00D21778" w:rsidRPr="00844015" w:rsidRDefault="00D21778" w:rsidP="000833F4">
            <w:pPr>
              <w:spacing w:line="360" w:lineRule="exact"/>
              <w:ind w:leftChars="-43" w:left="1" w:rightChars="-40" w:right="-96" w:hangingChars="52" w:hanging="104"/>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成效</w:t>
            </w:r>
            <w:r w:rsidR="00543555" w:rsidRPr="00844015">
              <w:rPr>
                <w:rFonts w:ascii="華康黑體 Std W3" w:eastAsia="華康黑體 Std W3" w:hAnsi="華康黑體 Std W3" w:hint="eastAsia"/>
                <w:b/>
                <w:sz w:val="20"/>
                <w:szCs w:val="20"/>
              </w:rPr>
              <w:t>待加強</w:t>
            </w:r>
          </w:p>
        </w:tc>
        <w:tc>
          <w:tcPr>
            <w:tcW w:w="837" w:type="dxa"/>
            <w:tcBorders>
              <w:bottom w:val="single" w:sz="12" w:space="0" w:color="auto"/>
            </w:tcBorders>
            <w:vAlign w:val="center"/>
          </w:tcPr>
          <w:p w:rsidR="00D21778" w:rsidRPr="00844015" w:rsidRDefault="00D21778" w:rsidP="00800FD4">
            <w:pPr>
              <w:spacing w:line="360" w:lineRule="exact"/>
              <w:ind w:firstLineChars="1" w:firstLine="2"/>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未執行</w:t>
            </w:r>
          </w:p>
        </w:tc>
        <w:tc>
          <w:tcPr>
            <w:tcW w:w="1080" w:type="dxa"/>
            <w:vMerge/>
            <w:tcBorders>
              <w:bottom w:val="single" w:sz="12" w:space="0" w:color="auto"/>
            </w:tcBorders>
            <w:vAlign w:val="center"/>
          </w:tcPr>
          <w:p w:rsidR="00D21778" w:rsidRPr="00844015" w:rsidRDefault="00D21778" w:rsidP="00800FD4">
            <w:pPr>
              <w:spacing w:line="360" w:lineRule="exact"/>
              <w:rPr>
                <w:rFonts w:ascii="華康黑體 Std W3" w:eastAsia="華康黑體 Std W3" w:hAnsi="華康黑體 Std W3"/>
                <w:sz w:val="20"/>
                <w:szCs w:val="20"/>
              </w:rPr>
            </w:pPr>
          </w:p>
        </w:tc>
        <w:tc>
          <w:tcPr>
            <w:tcW w:w="1260" w:type="dxa"/>
            <w:vMerge/>
            <w:tcBorders>
              <w:bottom w:val="single" w:sz="12" w:space="0" w:color="auto"/>
            </w:tcBorders>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385"/>
        </w:trPr>
        <w:tc>
          <w:tcPr>
            <w:tcW w:w="3168" w:type="dxa"/>
            <w:tcBorders>
              <w:top w:val="single" w:sz="12" w:space="0" w:color="auto"/>
              <w:right w:val="single" w:sz="4" w:space="0" w:color="auto"/>
            </w:tcBorders>
            <w:vAlign w:val="center"/>
          </w:tcPr>
          <w:p w:rsidR="00D21778" w:rsidRPr="00844015" w:rsidRDefault="00D21778" w:rsidP="00800FD4">
            <w:pPr>
              <w:adjustRightIn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班級輔導</w:t>
            </w:r>
          </w:p>
        </w:tc>
        <w:tc>
          <w:tcPr>
            <w:tcW w:w="960" w:type="dxa"/>
            <w:tcBorders>
              <w:top w:val="single" w:sz="12" w:space="0" w:color="auto"/>
            </w:tcBorders>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tcBorders>
              <w:top w:val="single" w:sz="12" w:space="0" w:color="auto"/>
            </w:tcBorders>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tcBorders>
              <w:top w:val="single" w:sz="12" w:space="0" w:color="auto"/>
            </w:tcBorders>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tcBorders>
              <w:top w:val="single" w:sz="12" w:space="0" w:color="auto"/>
            </w:tcBorders>
            <w:vAlign w:val="center"/>
          </w:tcPr>
          <w:p w:rsidR="00D21778" w:rsidRPr="00844015" w:rsidRDefault="00D21778" w:rsidP="00800FD4">
            <w:pPr>
              <w:spacing w:line="360" w:lineRule="exact"/>
              <w:ind w:left="200" w:hangingChars="100" w:hanging="200"/>
              <w:jc w:val="both"/>
              <w:rPr>
                <w:rFonts w:ascii="華康黑體 Std W3" w:eastAsia="華康黑體 Std W3" w:hAnsi="華康黑體 Std W3"/>
                <w:sz w:val="20"/>
                <w:szCs w:val="20"/>
              </w:rPr>
            </w:pPr>
          </w:p>
        </w:tc>
        <w:tc>
          <w:tcPr>
            <w:tcW w:w="1260" w:type="dxa"/>
            <w:tcBorders>
              <w:top w:val="single" w:sz="12" w:space="0" w:color="auto"/>
            </w:tcBorders>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20"/>
        </w:trPr>
        <w:tc>
          <w:tcPr>
            <w:tcW w:w="3168" w:type="dxa"/>
            <w:tcBorders>
              <w:right w:val="single" w:sz="4" w:space="0" w:color="auto"/>
            </w:tcBorders>
            <w:vAlign w:val="center"/>
          </w:tcPr>
          <w:p w:rsidR="00D21778" w:rsidRPr="00844015" w:rsidRDefault="00D21778" w:rsidP="001951F3">
            <w:pPr>
              <w:spacing w:line="360" w:lineRule="exact"/>
              <w:ind w:left="170" w:hangingChars="85" w:hanging="17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生涯檔案建置、增補及主題活動</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spacing w:line="360" w:lineRule="exact"/>
              <w:jc w:val="both"/>
              <w:rPr>
                <w:rFonts w:ascii="華康黑體 Std W3" w:eastAsia="華康黑體 Std W3" w:hAnsi="華康黑體 Std W3"/>
                <w:sz w:val="20"/>
                <w:szCs w:val="20"/>
              </w:rPr>
            </w:pPr>
          </w:p>
        </w:tc>
        <w:tc>
          <w:tcPr>
            <w:tcW w:w="837" w:type="dxa"/>
            <w:vAlign w:val="center"/>
          </w:tcPr>
          <w:p w:rsidR="00D21778" w:rsidRPr="00844015" w:rsidRDefault="00D21778" w:rsidP="00800FD4">
            <w:pPr>
              <w:spacing w:line="360" w:lineRule="exact"/>
              <w:jc w:val="both"/>
              <w:rPr>
                <w:rFonts w:ascii="華康黑體 Std W3" w:eastAsia="華康黑體 Std W3" w:hAnsi="華康黑體 Std W3"/>
                <w:sz w:val="20"/>
                <w:szCs w:val="20"/>
              </w:rPr>
            </w:pPr>
          </w:p>
        </w:tc>
        <w:tc>
          <w:tcPr>
            <w:tcW w:w="1080" w:type="dxa"/>
            <w:vAlign w:val="center"/>
          </w:tcPr>
          <w:p w:rsidR="00D21778" w:rsidRPr="00844015" w:rsidRDefault="00D21778" w:rsidP="00800FD4">
            <w:pPr>
              <w:spacing w:line="360" w:lineRule="exact"/>
              <w:jc w:val="both"/>
              <w:rPr>
                <w:rFonts w:ascii="華康黑體 Std W3" w:eastAsia="華康黑體 Std W3" w:hAnsi="華康黑體 Std W3"/>
                <w:sz w:val="20"/>
                <w:szCs w:val="20"/>
              </w:rPr>
            </w:pPr>
          </w:p>
        </w:tc>
        <w:tc>
          <w:tcPr>
            <w:tcW w:w="1260" w:type="dxa"/>
            <w:vAlign w:val="center"/>
          </w:tcPr>
          <w:p w:rsidR="00D21778" w:rsidRPr="00844015" w:rsidRDefault="00D21778" w:rsidP="00800FD4">
            <w:pPr>
              <w:spacing w:line="360" w:lineRule="exact"/>
              <w:jc w:val="both"/>
              <w:rPr>
                <w:rFonts w:ascii="華康黑體 Std W3" w:eastAsia="華康黑體 Std W3" w:hAnsi="華康黑體 Std W3"/>
                <w:sz w:val="20"/>
                <w:szCs w:val="20"/>
              </w:rPr>
            </w:pPr>
          </w:p>
        </w:tc>
      </w:tr>
      <w:tr w:rsidR="00D21778" w:rsidRPr="00844015" w:rsidTr="003979A1">
        <w:trPr>
          <w:cantSplit/>
          <w:trHeight w:val="398"/>
        </w:trPr>
        <w:tc>
          <w:tcPr>
            <w:tcW w:w="3168" w:type="dxa"/>
            <w:tcBorders>
              <w:right w:val="single" w:sz="4" w:space="0" w:color="auto"/>
            </w:tcBorders>
            <w:vAlign w:val="center"/>
          </w:tcPr>
          <w:p w:rsidR="00D21778" w:rsidRPr="00844015" w:rsidRDefault="00D21778" w:rsidP="00800FD4">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00531705"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國中學生生涯輔導紀錄手冊</w:t>
            </w:r>
            <w:r w:rsidR="00531705"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建置與檢核</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398"/>
        </w:trPr>
        <w:tc>
          <w:tcPr>
            <w:tcW w:w="3168" w:type="dxa"/>
            <w:tcBorders>
              <w:right w:val="single" w:sz="4" w:space="0" w:color="auto"/>
            </w:tcBorders>
            <w:vAlign w:val="center"/>
          </w:tcPr>
          <w:p w:rsidR="00D21778" w:rsidRPr="00844015" w:rsidRDefault="00D21778" w:rsidP="00800FD4">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心理測驗</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19"/>
        </w:trPr>
        <w:tc>
          <w:tcPr>
            <w:tcW w:w="3168" w:type="dxa"/>
            <w:tcBorders>
              <w:right w:val="single" w:sz="4" w:space="0" w:color="auto"/>
            </w:tcBorders>
            <w:vAlign w:val="center"/>
          </w:tcPr>
          <w:p w:rsidR="00D21778" w:rsidRPr="00844015" w:rsidRDefault="00D21778" w:rsidP="00800FD4">
            <w:pPr>
              <w:spacing w:line="360" w:lineRule="exact"/>
              <w:ind w:left="170" w:hangingChars="85" w:hanging="17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5.</w:t>
            </w:r>
            <w:r w:rsidRPr="00844015">
              <w:rPr>
                <w:rFonts w:ascii="華康黑體 Std W3" w:eastAsia="華康黑體 Std W3" w:hAnsi="華康黑體 Std W3" w:hint="eastAsia"/>
                <w:sz w:val="20"/>
                <w:szCs w:val="20"/>
              </w:rPr>
              <w:t>小團體輔導</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10"/>
        </w:trPr>
        <w:tc>
          <w:tcPr>
            <w:tcW w:w="3168" w:type="dxa"/>
            <w:tcBorders>
              <w:right w:val="single" w:sz="4" w:space="0" w:color="auto"/>
            </w:tcBorders>
            <w:vAlign w:val="center"/>
          </w:tcPr>
          <w:p w:rsidR="00D21778" w:rsidRPr="00844015" w:rsidRDefault="00D21778" w:rsidP="00800FD4">
            <w:pPr>
              <w:spacing w:line="360" w:lineRule="exact"/>
              <w:ind w:left="170" w:hangingChars="85" w:hanging="17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6.</w:t>
            </w:r>
            <w:r w:rsidRPr="00844015">
              <w:rPr>
                <w:rFonts w:ascii="華康黑體 Std W3" w:eastAsia="華康黑體 Std W3" w:hAnsi="華康黑體 Std W3" w:hint="eastAsia"/>
                <w:sz w:val="20"/>
                <w:szCs w:val="20"/>
              </w:rPr>
              <w:t>參訪活動</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16"/>
        </w:trPr>
        <w:tc>
          <w:tcPr>
            <w:tcW w:w="3168" w:type="dxa"/>
            <w:tcBorders>
              <w:right w:val="single" w:sz="4" w:space="0" w:color="auto"/>
            </w:tcBorders>
            <w:vAlign w:val="center"/>
          </w:tcPr>
          <w:p w:rsidR="00D21778" w:rsidRPr="00844015" w:rsidRDefault="00D21778" w:rsidP="00800FD4">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7.</w:t>
            </w:r>
            <w:r w:rsidRPr="00844015">
              <w:rPr>
                <w:rFonts w:ascii="華康黑體 Std W3" w:eastAsia="華康黑體 Std W3" w:hAnsi="華康黑體 Std W3" w:hint="eastAsia"/>
                <w:sz w:val="20"/>
                <w:szCs w:val="20"/>
              </w:rPr>
              <w:t>分站活動</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08"/>
        </w:trPr>
        <w:tc>
          <w:tcPr>
            <w:tcW w:w="3168" w:type="dxa"/>
            <w:tcBorders>
              <w:right w:val="single" w:sz="4" w:space="0" w:color="auto"/>
            </w:tcBorders>
            <w:vAlign w:val="center"/>
          </w:tcPr>
          <w:p w:rsidR="00D21778" w:rsidRPr="00844015" w:rsidRDefault="00D21778" w:rsidP="00800FD4">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8.</w:t>
            </w:r>
            <w:r w:rsidRPr="00844015">
              <w:rPr>
                <w:rFonts w:ascii="華康黑體 Std W3" w:eastAsia="華康黑體 Std W3" w:hAnsi="華康黑體 Std W3" w:hint="eastAsia"/>
                <w:sz w:val="20"/>
                <w:szCs w:val="20"/>
              </w:rPr>
              <w:t>親師合作</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14"/>
        </w:trPr>
        <w:tc>
          <w:tcPr>
            <w:tcW w:w="3168" w:type="dxa"/>
            <w:tcBorders>
              <w:right w:val="single" w:sz="4" w:space="0" w:color="auto"/>
            </w:tcBorders>
            <w:vAlign w:val="center"/>
          </w:tcPr>
          <w:p w:rsidR="00D21778" w:rsidRPr="00844015" w:rsidRDefault="00D21778" w:rsidP="00800FD4">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9.</w:t>
            </w:r>
            <w:r w:rsidRPr="00844015">
              <w:rPr>
                <w:rFonts w:ascii="華康黑體 Std W3" w:eastAsia="華康黑體 Std W3" w:hAnsi="華康黑體 Std W3" w:hint="eastAsia"/>
                <w:sz w:val="20"/>
                <w:szCs w:val="20"/>
              </w:rPr>
              <w:t>專題演講及座談</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06"/>
        </w:trPr>
        <w:tc>
          <w:tcPr>
            <w:tcW w:w="3168" w:type="dxa"/>
            <w:tcBorders>
              <w:right w:val="single" w:sz="4" w:space="0" w:color="auto"/>
            </w:tcBorders>
            <w:vAlign w:val="center"/>
          </w:tcPr>
          <w:p w:rsidR="00D21778" w:rsidRPr="00844015" w:rsidRDefault="00D21778" w:rsidP="00800FD4">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10.</w:t>
            </w:r>
            <w:r w:rsidR="003955D7" w:rsidRPr="00844015">
              <w:rPr>
                <w:rFonts w:ascii="華康黑體 Std W3" w:eastAsia="華康黑體 Std W3" w:hAnsi="華康黑體 Std W3" w:hint="eastAsia"/>
                <w:sz w:val="22"/>
                <w:szCs w:val="22"/>
              </w:rPr>
              <w:t>社區高級中等學校專業群科參訪</w:t>
            </w:r>
            <w:r w:rsidRPr="00844015">
              <w:rPr>
                <w:rFonts w:ascii="華康黑體 Std W3" w:eastAsia="華康黑體 Std W3" w:hAnsi="華康黑體 Std W3" w:hint="eastAsia"/>
                <w:sz w:val="20"/>
                <w:szCs w:val="20"/>
              </w:rPr>
              <w:t>活動</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11"/>
        </w:trPr>
        <w:tc>
          <w:tcPr>
            <w:tcW w:w="3168" w:type="dxa"/>
            <w:tcBorders>
              <w:right w:val="single" w:sz="4" w:space="0" w:color="auto"/>
            </w:tcBorders>
            <w:vAlign w:val="center"/>
          </w:tcPr>
          <w:p w:rsidR="00D21778" w:rsidRPr="00844015" w:rsidRDefault="00D21778" w:rsidP="001951F3">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11.</w:t>
            </w:r>
            <w:r w:rsidRPr="00844015">
              <w:rPr>
                <w:rFonts w:ascii="華康黑體 Std W3" w:eastAsia="華康黑體 Std W3" w:hAnsi="華康黑體 Std W3" w:hint="eastAsia"/>
                <w:sz w:val="20"/>
                <w:szCs w:val="20"/>
              </w:rPr>
              <w:t>職群試探</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17"/>
        </w:trPr>
        <w:tc>
          <w:tcPr>
            <w:tcW w:w="3168" w:type="dxa"/>
            <w:tcBorders>
              <w:right w:val="single" w:sz="4" w:space="0" w:color="auto"/>
            </w:tcBorders>
            <w:vAlign w:val="center"/>
          </w:tcPr>
          <w:p w:rsidR="00D21778" w:rsidRPr="00844015" w:rsidRDefault="00D21778" w:rsidP="001951F3">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12.</w:t>
            </w:r>
            <w:r w:rsidRPr="00844015">
              <w:rPr>
                <w:rFonts w:ascii="華康黑體 Std W3" w:eastAsia="華康黑體 Std W3" w:hAnsi="華康黑體 Std W3" w:hint="eastAsia"/>
                <w:sz w:val="20"/>
                <w:szCs w:val="20"/>
              </w:rPr>
              <w:t>生涯探索營</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396"/>
        </w:trPr>
        <w:tc>
          <w:tcPr>
            <w:tcW w:w="3168" w:type="dxa"/>
            <w:tcBorders>
              <w:right w:val="single" w:sz="4" w:space="0" w:color="auto"/>
            </w:tcBorders>
            <w:vAlign w:val="center"/>
          </w:tcPr>
          <w:p w:rsidR="00D21778" w:rsidRPr="00844015" w:rsidRDefault="00D21778" w:rsidP="001951F3">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13.</w:t>
            </w:r>
            <w:r w:rsidRPr="00844015">
              <w:rPr>
                <w:rFonts w:ascii="華康黑體 Std W3" w:eastAsia="華康黑體 Std W3" w:hAnsi="華康黑體 Std W3" w:hint="eastAsia"/>
                <w:sz w:val="20"/>
                <w:szCs w:val="20"/>
              </w:rPr>
              <w:t>職業訪談</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15"/>
        </w:trPr>
        <w:tc>
          <w:tcPr>
            <w:tcW w:w="3168" w:type="dxa"/>
            <w:tcBorders>
              <w:right w:val="single" w:sz="4" w:space="0" w:color="auto"/>
            </w:tcBorders>
            <w:vAlign w:val="center"/>
          </w:tcPr>
          <w:p w:rsidR="00D21778" w:rsidRPr="00844015" w:rsidRDefault="00D21778" w:rsidP="001951F3">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14.</w:t>
            </w:r>
            <w:r w:rsidRPr="00844015">
              <w:rPr>
                <w:rFonts w:ascii="華康黑體 Std W3" w:eastAsia="華康黑體 Std W3" w:hAnsi="華康黑體 Std W3" w:hint="eastAsia"/>
                <w:sz w:val="20"/>
                <w:szCs w:val="20"/>
              </w:rPr>
              <w:t>升學進路宣導活動</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07"/>
        </w:trPr>
        <w:tc>
          <w:tcPr>
            <w:tcW w:w="3168" w:type="dxa"/>
            <w:tcBorders>
              <w:right w:val="single" w:sz="4" w:space="0" w:color="auto"/>
            </w:tcBorders>
            <w:vAlign w:val="center"/>
          </w:tcPr>
          <w:p w:rsidR="00D21778" w:rsidRPr="00844015" w:rsidRDefault="00D21778" w:rsidP="001951F3">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15.</w:t>
            </w:r>
            <w:r w:rsidRPr="00844015">
              <w:rPr>
                <w:rFonts w:ascii="華康黑體 Std W3" w:eastAsia="華康黑體 Std W3" w:hAnsi="華康黑體 Std W3" w:hint="eastAsia"/>
                <w:sz w:val="20"/>
                <w:szCs w:val="20"/>
              </w:rPr>
              <w:t>生涯博覽會、資料展</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13"/>
        </w:trPr>
        <w:tc>
          <w:tcPr>
            <w:tcW w:w="3168" w:type="dxa"/>
            <w:tcBorders>
              <w:right w:val="single" w:sz="4" w:space="0" w:color="auto"/>
            </w:tcBorders>
            <w:vAlign w:val="center"/>
          </w:tcPr>
          <w:p w:rsidR="00D21778" w:rsidRPr="00844015" w:rsidRDefault="00D21778" w:rsidP="001951F3">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16.</w:t>
            </w:r>
            <w:r w:rsidRPr="00844015">
              <w:rPr>
                <w:rFonts w:ascii="華康黑體 Std W3" w:eastAsia="華康黑體 Std W3" w:hAnsi="華康黑體 Std W3" w:hint="eastAsia"/>
                <w:sz w:val="20"/>
                <w:szCs w:val="20"/>
              </w:rPr>
              <w:t>參訪活動－高中職參訪</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06"/>
        </w:trPr>
        <w:tc>
          <w:tcPr>
            <w:tcW w:w="3168" w:type="dxa"/>
            <w:tcBorders>
              <w:right w:val="single" w:sz="4" w:space="0" w:color="auto"/>
            </w:tcBorders>
            <w:vAlign w:val="center"/>
          </w:tcPr>
          <w:p w:rsidR="00D21778" w:rsidRPr="00844015" w:rsidRDefault="00D21778" w:rsidP="001951F3">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17.</w:t>
            </w:r>
            <w:r w:rsidRPr="00844015">
              <w:rPr>
                <w:rFonts w:ascii="華康黑體 Std W3" w:eastAsia="華康黑體 Std W3" w:hAnsi="華康黑體 Std W3" w:hint="eastAsia"/>
                <w:sz w:val="20"/>
                <w:szCs w:val="20"/>
              </w:rPr>
              <w:t>升學輔導專題講座</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25"/>
        </w:trPr>
        <w:tc>
          <w:tcPr>
            <w:tcW w:w="3168" w:type="dxa"/>
            <w:tcBorders>
              <w:right w:val="single" w:sz="4" w:space="0" w:color="auto"/>
            </w:tcBorders>
            <w:vAlign w:val="center"/>
          </w:tcPr>
          <w:p w:rsidR="00D21778" w:rsidRPr="00844015" w:rsidRDefault="00D21778" w:rsidP="001951F3">
            <w:pPr>
              <w:spacing w:line="360" w:lineRule="exact"/>
              <w:ind w:left="304" w:hangingChars="152" w:hanging="3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18.</w:t>
            </w:r>
            <w:r w:rsidRPr="00844015">
              <w:rPr>
                <w:rFonts w:ascii="華康黑體 Std W3" w:eastAsia="華康黑體 Std W3" w:hAnsi="華康黑體 Std W3" w:hint="eastAsia"/>
                <w:sz w:val="20"/>
                <w:szCs w:val="20"/>
              </w:rPr>
              <w:t>加深職群試探－技藝教育課程</w:t>
            </w:r>
          </w:p>
        </w:tc>
        <w:tc>
          <w:tcPr>
            <w:tcW w:w="960" w:type="dxa"/>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r w:rsidR="00D21778" w:rsidRPr="00844015" w:rsidTr="003979A1">
        <w:trPr>
          <w:cantSplit/>
          <w:trHeight w:val="421"/>
        </w:trPr>
        <w:tc>
          <w:tcPr>
            <w:tcW w:w="3168" w:type="dxa"/>
            <w:tcBorders>
              <w:bottom w:val="single" w:sz="12" w:space="0" w:color="auto"/>
              <w:right w:val="single" w:sz="4" w:space="0" w:color="auto"/>
            </w:tcBorders>
            <w:vAlign w:val="center"/>
          </w:tcPr>
          <w:p w:rsidR="00D21778" w:rsidRPr="00844015" w:rsidRDefault="00D21778" w:rsidP="001951F3">
            <w:pPr>
              <w:spacing w:line="360" w:lineRule="exact"/>
              <w:ind w:left="204" w:hangingChars="102" w:hanging="20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19.</w:t>
            </w:r>
            <w:r w:rsidRPr="00844015">
              <w:rPr>
                <w:rFonts w:ascii="華康黑體 Std W3" w:eastAsia="華康黑體 Std W3" w:hAnsi="華康黑體 Std W3" w:hint="eastAsia"/>
                <w:sz w:val="20"/>
                <w:szCs w:val="20"/>
              </w:rPr>
              <w:t>技藝教育課程成果展</w:t>
            </w:r>
          </w:p>
        </w:tc>
        <w:tc>
          <w:tcPr>
            <w:tcW w:w="960" w:type="dxa"/>
            <w:tcBorders>
              <w:bottom w:val="single" w:sz="12" w:space="0" w:color="auto"/>
            </w:tcBorders>
            <w:vAlign w:val="center"/>
          </w:tcPr>
          <w:p w:rsidR="00D21778" w:rsidRPr="00844015" w:rsidRDefault="00D21778" w:rsidP="00800FD4">
            <w:pPr>
              <w:spacing w:line="360" w:lineRule="exact"/>
              <w:jc w:val="center"/>
              <w:rPr>
                <w:rFonts w:ascii="華康黑體 Std W3" w:eastAsia="華康黑體 Std W3" w:hAnsi="華康黑體 Std W3"/>
                <w:sz w:val="20"/>
                <w:szCs w:val="20"/>
              </w:rPr>
            </w:pPr>
          </w:p>
        </w:tc>
        <w:tc>
          <w:tcPr>
            <w:tcW w:w="1083" w:type="dxa"/>
            <w:tcBorders>
              <w:bottom w:val="single" w:sz="12" w:space="0" w:color="auto"/>
            </w:tcBorders>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837" w:type="dxa"/>
            <w:tcBorders>
              <w:bottom w:val="single" w:sz="12" w:space="0" w:color="auto"/>
            </w:tcBorders>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080" w:type="dxa"/>
            <w:tcBorders>
              <w:bottom w:val="single" w:sz="12" w:space="0" w:color="auto"/>
            </w:tcBorders>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c>
          <w:tcPr>
            <w:tcW w:w="1260" w:type="dxa"/>
            <w:tcBorders>
              <w:bottom w:val="single" w:sz="12" w:space="0" w:color="auto"/>
            </w:tcBorders>
            <w:vAlign w:val="center"/>
          </w:tcPr>
          <w:p w:rsidR="00D21778" w:rsidRPr="00844015" w:rsidRDefault="00D21778" w:rsidP="00800FD4">
            <w:pPr>
              <w:widowControl/>
              <w:spacing w:line="360" w:lineRule="exact"/>
              <w:rPr>
                <w:rFonts w:ascii="華康黑體 Std W3" w:eastAsia="華康黑體 Std W3" w:hAnsi="華康黑體 Std W3"/>
                <w:sz w:val="20"/>
                <w:szCs w:val="20"/>
              </w:rPr>
            </w:pPr>
          </w:p>
        </w:tc>
      </w:tr>
    </w:tbl>
    <w:p w:rsidR="00D21778" w:rsidRPr="00844015" w:rsidRDefault="00D21778" w:rsidP="00800FD4">
      <w:pPr>
        <w:adjustRightInd w:val="0"/>
        <w:snapToGrid w:val="0"/>
        <w:spacing w:line="320" w:lineRule="exact"/>
        <w:jc w:val="both"/>
        <w:rPr>
          <w:rFonts w:ascii="華康黑體 Std W3" w:eastAsia="華康黑體 Std W3" w:hAnsi="華康黑體 Std W3" w:hint="eastAsia"/>
          <w:sz w:val="22"/>
          <w:szCs w:val="22"/>
        </w:rPr>
        <w:sectPr w:rsidR="00D21778" w:rsidRPr="00844015" w:rsidSect="00C931E8">
          <w:footerReference w:type="even" r:id="rId38"/>
          <w:footerReference w:type="default" r:id="rId39"/>
          <w:pgSz w:w="11906" w:h="16838" w:code="9"/>
          <w:pgMar w:top="1701" w:right="1701" w:bottom="1418" w:left="1701" w:header="851" w:footer="992" w:gutter="397"/>
          <w:pgNumType w:chapStyle="1"/>
          <w:cols w:space="425"/>
          <w:docGrid w:type="lines" w:linePitch="360"/>
        </w:sectPr>
      </w:pPr>
    </w:p>
    <w:p w:rsidR="00491B00" w:rsidRPr="00844015" w:rsidRDefault="00491B00" w:rsidP="0063783A">
      <w:pPr>
        <w:adjustRightInd w:val="0"/>
        <w:snapToGrid w:val="0"/>
        <w:spacing w:after="240" w:line="440" w:lineRule="exact"/>
        <w:jc w:val="right"/>
        <w:rPr>
          <w:rFonts w:ascii="華康黑體 Std W3" w:eastAsia="華康黑體 Std W3" w:hAnsi="華康黑體 Std W3"/>
          <w:b/>
          <w:sz w:val="32"/>
          <w:szCs w:val="32"/>
          <w:bdr w:val="single" w:sz="4" w:space="0" w:color="auto"/>
        </w:rPr>
      </w:pPr>
      <w:bookmarkStart w:id="24" w:name="_Toc287454010"/>
      <w:r w:rsidRPr="00844015">
        <w:rPr>
          <w:rFonts w:ascii="華康黑體 Std W3" w:eastAsia="華康黑體 Std W3" w:hAnsi="華康黑體 Std W3" w:hint="eastAsia"/>
          <w:b/>
          <w:sz w:val="32"/>
          <w:szCs w:val="32"/>
          <w:bdr w:val="single" w:sz="4" w:space="0" w:color="auto"/>
        </w:rPr>
        <w:t>學生輔導</w:t>
      </w:r>
      <w:r w:rsidRPr="00844015">
        <w:rPr>
          <w:rFonts w:ascii="華康黑體 Std W3" w:eastAsia="華康黑體 Std W3" w:hAnsi="華康黑體 Std W3"/>
          <w:b/>
          <w:sz w:val="32"/>
          <w:szCs w:val="32"/>
          <w:bdr w:val="single" w:sz="4" w:space="0" w:color="auto"/>
        </w:rPr>
        <w:t>-02-01</w:t>
      </w:r>
    </w:p>
    <w:p w:rsidR="00D21778" w:rsidRPr="00844015" w:rsidRDefault="00491B00" w:rsidP="000833F4">
      <w:pPr>
        <w:pStyle w:val="a5"/>
        <w:ind w:left="1441" w:hanging="1441"/>
        <w:rPr>
          <w:bCs/>
          <w:kern w:val="0"/>
          <w:sz w:val="36"/>
          <w:szCs w:val="36"/>
        </w:rPr>
      </w:pPr>
      <w:r w:rsidRPr="00844015">
        <w:rPr>
          <w:bCs/>
          <w:kern w:val="0"/>
          <w:sz w:val="36"/>
          <w:szCs w:val="36"/>
        </w:rPr>
        <w:sym w:font="Wingdings" w:char="F076"/>
      </w:r>
      <w:r w:rsidRPr="00844015">
        <w:rPr>
          <w:rFonts w:hint="eastAsia"/>
          <w:bCs/>
          <w:kern w:val="0"/>
          <w:sz w:val="36"/>
          <w:szCs w:val="36"/>
        </w:rPr>
        <w:t>學生學習與輔導</w:t>
      </w:r>
      <w:r w:rsidRPr="00844015">
        <w:rPr>
          <w:bCs/>
          <w:kern w:val="0"/>
          <w:sz w:val="36"/>
          <w:szCs w:val="36"/>
        </w:rPr>
        <w:sym w:font="Wingdings" w:char="F076"/>
      </w:r>
      <w:bookmarkEnd w:id="24"/>
    </w:p>
    <w:tbl>
      <w:tblPr>
        <w:tblW w:w="8703"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2962"/>
        <w:gridCol w:w="2259"/>
        <w:gridCol w:w="2160"/>
        <w:gridCol w:w="1322"/>
      </w:tblGrid>
      <w:tr w:rsidR="00D21778" w:rsidRPr="00844015">
        <w:trPr>
          <w:trHeight w:val="397"/>
        </w:trPr>
        <w:tc>
          <w:tcPr>
            <w:tcW w:w="2962" w:type="dxa"/>
            <w:tcBorders>
              <w:top w:val="single" w:sz="12" w:space="0" w:color="auto"/>
              <w:bottom w:val="single" w:sz="12" w:space="0" w:color="auto"/>
            </w:tcBorders>
          </w:tcPr>
          <w:p w:rsidR="00D21778" w:rsidRPr="00844015" w:rsidRDefault="00D21778" w:rsidP="00154DA3">
            <w:pPr>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作業流程</w:t>
            </w:r>
          </w:p>
        </w:tc>
        <w:tc>
          <w:tcPr>
            <w:tcW w:w="2259" w:type="dxa"/>
            <w:tcBorders>
              <w:top w:val="single" w:sz="12" w:space="0" w:color="auto"/>
              <w:bottom w:val="single" w:sz="12" w:space="0" w:color="auto"/>
            </w:tcBorders>
          </w:tcPr>
          <w:p w:rsidR="00D21778" w:rsidRPr="00844015" w:rsidRDefault="00D21778" w:rsidP="0074579F">
            <w:pPr>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作業規範及辦法</w:t>
            </w:r>
          </w:p>
        </w:tc>
        <w:tc>
          <w:tcPr>
            <w:tcW w:w="2160" w:type="dxa"/>
            <w:tcBorders>
              <w:top w:val="single" w:sz="12" w:space="0" w:color="auto"/>
              <w:bottom w:val="single" w:sz="12" w:space="0" w:color="auto"/>
            </w:tcBorders>
          </w:tcPr>
          <w:p w:rsidR="00D21778" w:rsidRPr="00844015" w:rsidRDefault="00D21778" w:rsidP="0074579F">
            <w:pPr>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表單</w:t>
            </w:r>
          </w:p>
        </w:tc>
        <w:tc>
          <w:tcPr>
            <w:tcW w:w="1322" w:type="dxa"/>
            <w:tcBorders>
              <w:top w:val="single" w:sz="12" w:space="0" w:color="auto"/>
              <w:bottom w:val="single" w:sz="12" w:space="0" w:color="auto"/>
            </w:tcBorders>
          </w:tcPr>
          <w:p w:rsidR="00D21778" w:rsidRPr="00844015" w:rsidRDefault="00D21778" w:rsidP="0074579F">
            <w:pPr>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rsidTr="00F03151">
        <w:trPr>
          <w:trHeight w:val="1400"/>
        </w:trPr>
        <w:tc>
          <w:tcPr>
            <w:tcW w:w="2962" w:type="dxa"/>
            <w:vMerge w:val="restart"/>
            <w:tcBorders>
              <w:top w:val="single" w:sz="12" w:space="0" w:color="auto"/>
            </w:tcBorders>
          </w:tcPr>
          <w:p w:rsidR="00D21778" w:rsidRPr="00844015" w:rsidRDefault="00390786" w:rsidP="00154DA3">
            <w:pPr>
              <w:jc w:val="center"/>
              <w:rPr>
                <w:rFonts w:ascii="華康黑體 Std W3" w:eastAsia="華康黑體 Std W3" w:hAnsi="華康黑體 Std W3"/>
                <w:sz w:val="20"/>
                <w:szCs w:val="20"/>
              </w:rPr>
            </w:pPr>
            <w:r w:rsidRPr="00844015">
              <w:rPr>
                <w:rFonts w:ascii="華康黑體 Std W3" w:eastAsia="華康黑體 Std W3" w:hAnsi="華康黑體 Std W3"/>
                <w:noProof/>
                <w:sz w:val="20"/>
                <w:szCs w:val="20"/>
              </w:rPr>
              <w:pict>
                <v:shape id="_x0000_s1104" type="#_x0000_t202" style="position:absolute;left:0;text-align:left;margin-left:58.8pt;margin-top:481.95pt;width:95.3pt;height:25.9pt;z-index:251697152;mso-position-horizontal-relative:text;mso-position-vertical-relative:text" filled="f" stroked="f">
                  <v:textbox style="mso-next-textbox:#_x0000_s1104">
                    <w:txbxContent>
                      <w:p w:rsidR="001F1D16" w:rsidRPr="00B95164" w:rsidRDefault="001F1D16" w:rsidP="00FE3316">
                        <w:pPr>
                          <w:jc w:val="center"/>
                          <w:rPr>
                            <w:rFonts w:ascii="華康黑體 Std W3" w:eastAsia="華康黑體 Std W3" w:hAnsi="華康黑體 Std W3"/>
                            <w:sz w:val="20"/>
                            <w:szCs w:val="20"/>
                          </w:rPr>
                        </w:pPr>
                        <w:r>
                          <w:rPr>
                            <w:rFonts w:ascii="華康黑體 Std W3" w:eastAsia="華康黑體 Std W3" w:hAnsi="華康黑體 Std W3" w:hint="eastAsia"/>
                            <w:sz w:val="20"/>
                            <w:szCs w:val="20"/>
                          </w:rPr>
                          <w:t>（</w:t>
                        </w:r>
                        <w:r w:rsidRPr="00B95164">
                          <w:rPr>
                            <w:rFonts w:ascii="華康黑體 Std W3" w:eastAsia="華康黑體 Std W3" w:hAnsi="華康黑體 Std W3" w:hint="eastAsia"/>
                            <w:sz w:val="20"/>
                            <w:szCs w:val="20"/>
                          </w:rPr>
                          <w:t>持續充實內容</w:t>
                        </w:r>
                        <w:r>
                          <w:rPr>
                            <w:rFonts w:ascii="華康黑體 Std W3" w:eastAsia="華康黑體 Std W3" w:hAnsi="華康黑體 Std W3" w:hint="eastAsia"/>
                            <w:sz w:val="20"/>
                            <w:szCs w:val="20"/>
                          </w:rPr>
                          <w:t>）</w:t>
                        </w:r>
                        <w:r>
                          <w:rPr>
                            <w:rFonts w:ascii="華康黑體 Std W3" w:eastAsia="華康黑體 Std W3" w:hAnsi="華康黑體 Std W3"/>
                            <w:sz w:val="20"/>
                            <w:szCs w:val="20"/>
                          </w:rPr>
                          <w:t xml:space="preserve"> </w:t>
                        </w:r>
                      </w:p>
                    </w:txbxContent>
                  </v:textbox>
                </v:shape>
              </w:pict>
            </w:r>
            <w:r w:rsidR="00D21778" w:rsidRPr="00844015">
              <w:rPr>
                <w:noProof/>
              </w:rPr>
            </w:r>
            <w:r w:rsidRPr="00844015">
              <w:rPr>
                <w:rFonts w:ascii="華康黑體 Std W3" w:eastAsia="華康黑體 Std W3" w:hAnsi="華康黑體 Std W3" w:hint="eastAsia"/>
                <w:sz w:val="20"/>
                <w:szCs w:val="20"/>
              </w:rPr>
              <w:pict>
                <v:group id="_x0000_s1097" editas="canvas" style="width:151.6pt;height:551.4pt;mso-position-horizontal-relative:char;mso-position-vertical-relative:line" coordorigin="3983,1824" coordsize="3032,11028">
                  <o:lock v:ext="edit" aspectratio="t"/>
                  <v:shape id="_x0000_s1098" type="#_x0000_t75" style="position:absolute;left:3983;top:1824;width:3032;height:11028" o:preferrelative="f">
                    <v:fill o:detectmouseclick="t"/>
                    <v:path o:extrusionok="t" o:connecttype="none"/>
                    <o:lock v:ext="edit" text="t"/>
                  </v:shape>
                  <v:line id="_x0000_s1109" style="position:absolute;flip:x" from="7007,11991" to="7015,12414"/>
                  <v:group id="_x0000_s1954" style="position:absolute;left:4155;top:1873;width:2658;height:10888" coordorigin="4155,1873" coordsize="2658,10888">
                    <v:shape id="_x0000_s1100" type="#_x0000_t109" style="position:absolute;left:4198;top:10210;width:2615;height:1218">
                      <v:textbox style="mso-next-textbox:#_x0000_s1100" inset="8.64pt,4.32pt,8.64pt,4.32pt">
                        <w:txbxContent>
                          <w:p w:rsidR="001F1D16" w:rsidRDefault="001F1D16" w:rsidP="00B12078">
                            <w:pPr>
                              <w:spacing w:line="260" w:lineRule="exact"/>
                              <w:jc w:val="center"/>
                              <w:rPr>
                                <w:rFonts w:ascii="華康黑體 Std W3" w:eastAsia="華康黑體 Std W3" w:hAnsi="華康黑體 Std W3" w:hint="eastAsia"/>
                                <w:color w:val="00B0F0"/>
                                <w:sz w:val="20"/>
                                <w:szCs w:val="20"/>
                              </w:rPr>
                            </w:pPr>
                            <w:r>
                              <w:rPr>
                                <w:rFonts w:ascii="華康黑體 Std W3" w:eastAsia="華康黑體 Std W3" w:hAnsi="華康黑體 Std W3"/>
                                <w:sz w:val="20"/>
                                <w:szCs w:val="20"/>
                              </w:rPr>
                              <w:t>4.</w:t>
                            </w:r>
                            <w:r w:rsidRPr="006D0B7D">
                              <w:rPr>
                                <w:rFonts w:ascii="華康黑體 Std W3" w:eastAsia="華康黑體 Std W3" w:hAnsi="華康黑體 Std W3" w:hint="eastAsia"/>
                                <w:sz w:val="20"/>
                                <w:szCs w:val="20"/>
                              </w:rPr>
                              <w:t>指導建置生涯檔案</w:t>
                            </w:r>
                            <w:r w:rsidRPr="00E30B01">
                              <w:rPr>
                                <w:rFonts w:ascii="華康黑體 Std W3" w:eastAsia="華康黑體 Std W3" w:hAnsi="華康黑體 Std W3" w:hint="eastAsia"/>
                                <w:color w:val="00B0F0"/>
                                <w:sz w:val="20"/>
                                <w:szCs w:val="20"/>
                              </w:rPr>
                              <w:t>及</w:t>
                            </w:r>
                            <w:r w:rsidR="00F15285" w:rsidRPr="00F15285">
                              <w:rPr>
                                <w:rFonts w:ascii="華康黑體 Std W3" w:eastAsia="華康黑體 Std W3" w:hAnsi="華康黑體 Std W3" w:hint="eastAsia"/>
                                <w:color w:val="00B050"/>
                                <w:sz w:val="20"/>
                                <w:szCs w:val="20"/>
                              </w:rPr>
                              <w:t>紀</w:t>
                            </w:r>
                          </w:p>
                          <w:p w:rsidR="001F1D16" w:rsidRDefault="001F1D16" w:rsidP="002A4EF9">
                            <w:pPr>
                              <w:spacing w:line="260" w:lineRule="exact"/>
                              <w:jc w:val="distribute"/>
                              <w:rPr>
                                <w:rFonts w:ascii="華康黑體 Std W3" w:eastAsia="華康黑體 Std W3" w:hAnsi="華康黑體 Std W3" w:hint="eastAsia"/>
                                <w:sz w:val="20"/>
                                <w:szCs w:val="20"/>
                              </w:rPr>
                            </w:pPr>
                            <w:r>
                              <w:rPr>
                                <w:rFonts w:ascii="華康黑體 Std W3" w:eastAsia="華康黑體 Std W3" w:hAnsi="華康黑體 Std W3" w:hint="eastAsia"/>
                                <w:color w:val="00B0F0"/>
                                <w:sz w:val="20"/>
                                <w:szCs w:val="20"/>
                              </w:rPr>
                              <w:t xml:space="preserve">  </w:t>
                            </w:r>
                            <w:r w:rsidRPr="00E30B01">
                              <w:rPr>
                                <w:rFonts w:ascii="華康黑體 Std W3" w:eastAsia="華康黑體 Std W3" w:hAnsi="華康黑體 Std W3" w:hint="eastAsia"/>
                                <w:color w:val="00B0F0"/>
                                <w:sz w:val="20"/>
                                <w:szCs w:val="20"/>
                              </w:rPr>
                              <w:t>錄手冊</w:t>
                            </w:r>
                            <w:r>
                              <w:rPr>
                                <w:rFonts w:ascii="華康黑體 Std W3" w:eastAsia="華康黑體 Std W3" w:hAnsi="華康黑體 Std W3" w:hint="eastAsia"/>
                                <w:sz w:val="20"/>
                                <w:szCs w:val="20"/>
                              </w:rPr>
                              <w:t>（</w:t>
                            </w:r>
                            <w:r w:rsidRPr="006D0B7D">
                              <w:rPr>
                                <w:rFonts w:ascii="華康黑體 Std W3" w:eastAsia="華康黑體 Std W3" w:hAnsi="華康黑體 Std W3" w:hint="eastAsia"/>
                                <w:sz w:val="20"/>
                                <w:szCs w:val="20"/>
                              </w:rPr>
                              <w:t>含課程與活</w:t>
                            </w:r>
                          </w:p>
                          <w:p w:rsidR="001F1D16" w:rsidRPr="006D0B7D" w:rsidRDefault="001F1D16" w:rsidP="00B12078">
                            <w:pPr>
                              <w:spacing w:line="260" w:lineRule="exact"/>
                              <w:jc w:val="center"/>
                              <w:rPr>
                                <w:rFonts w:ascii="華康黑體 Std W3" w:eastAsia="華康黑體 Std W3" w:hAnsi="華康黑體 Std W3"/>
                                <w:sz w:val="20"/>
                                <w:szCs w:val="20"/>
                              </w:rPr>
                            </w:pPr>
                            <w:r>
                              <w:rPr>
                                <w:rFonts w:ascii="華康黑體 Std W3" w:eastAsia="華康黑體 Std W3" w:hAnsi="華康黑體 Std W3" w:hint="eastAsia"/>
                                <w:sz w:val="20"/>
                                <w:szCs w:val="20"/>
                              </w:rPr>
                              <w:t xml:space="preserve">  </w:t>
                            </w:r>
                            <w:r w:rsidRPr="006D0B7D">
                              <w:rPr>
                                <w:rFonts w:ascii="華康黑體 Std W3" w:eastAsia="華康黑體 Std W3" w:hAnsi="華康黑體 Std W3" w:hint="eastAsia"/>
                                <w:sz w:val="20"/>
                                <w:szCs w:val="20"/>
                              </w:rPr>
                              <w:t>動、心理測驗資料、學習回饋</w:t>
                            </w:r>
                            <w:r>
                              <w:rPr>
                                <w:rFonts w:ascii="華康黑體 Std W3" w:eastAsia="華康黑體 Std W3" w:hAnsi="華康黑體 Std W3" w:hint="eastAsia"/>
                                <w:sz w:val="20"/>
                                <w:szCs w:val="20"/>
                              </w:rPr>
                              <w:t>等）</w:t>
                            </w:r>
                          </w:p>
                        </w:txbxContent>
                      </v:textbox>
                    </v:shape>
                    <v:shape id="_x0000_s1101" type="#_x0000_t109" style="position:absolute;left:4240;top:5652;width:2450;height:864">
                      <v:textbox style="mso-next-textbox:#_x0000_s1101" inset="8.64pt,4.32pt,8.64pt,4.32pt">
                        <w:txbxContent>
                          <w:p w:rsidR="001F1D16" w:rsidRPr="006D0B7D" w:rsidRDefault="001F1D16" w:rsidP="00FE3316">
                            <w:pPr>
                              <w:jc w:val="center"/>
                              <w:rPr>
                                <w:rFonts w:ascii="華康黑體 Std W3" w:eastAsia="華康黑體 Std W3" w:hAnsi="華康黑體 Std W3"/>
                                <w:sz w:val="20"/>
                                <w:szCs w:val="20"/>
                              </w:rPr>
                            </w:pPr>
                            <w:r>
                              <w:rPr>
                                <w:rFonts w:ascii="華康黑體 Std W3" w:eastAsia="華康黑體 Std W3" w:hAnsi="華康黑體 Std W3"/>
                                <w:sz w:val="20"/>
                                <w:szCs w:val="20"/>
                              </w:rPr>
                              <w:t>3</w:t>
                            </w:r>
                            <w:r>
                              <w:rPr>
                                <w:rFonts w:ascii="華康黑體 Std W3" w:eastAsia="華康黑體 Std W3" w:hAnsi="華康黑體 Std W3"/>
                                <w:color w:val="0000FF"/>
                                <w:sz w:val="20"/>
                                <w:szCs w:val="20"/>
                              </w:rPr>
                              <w:t>.</w:t>
                            </w:r>
                            <w:r w:rsidRPr="006D0B7D">
                              <w:rPr>
                                <w:rFonts w:ascii="華康黑體 Std W3" w:eastAsia="華康黑體 Std W3" w:hAnsi="華康黑體 Std W3" w:hint="eastAsia"/>
                                <w:sz w:val="20"/>
                                <w:szCs w:val="20"/>
                              </w:rPr>
                              <w:t>召開生涯檔案</w:t>
                            </w:r>
                            <w:r w:rsidRPr="00BE6941">
                              <w:rPr>
                                <w:rFonts w:ascii="華康黑體 Std W3" w:eastAsia="華康黑體 Std W3" w:hAnsi="華康黑體 Std W3" w:hint="eastAsia"/>
                                <w:color w:val="FF0000"/>
                                <w:sz w:val="20"/>
                                <w:szCs w:val="20"/>
                              </w:rPr>
                              <w:t>及紀錄手冊</w:t>
                            </w:r>
                            <w:r>
                              <w:rPr>
                                <w:rFonts w:ascii="華康黑體 Std W3" w:eastAsia="華康黑體 Std W3" w:hAnsi="華康黑體 Std W3" w:hint="eastAsia"/>
                                <w:sz w:val="20"/>
                                <w:szCs w:val="20"/>
                              </w:rPr>
                              <w:t>建置說明</w:t>
                            </w:r>
                          </w:p>
                        </w:txbxContent>
                      </v:textbox>
                    </v:shape>
                    <v:shape id="_x0000_s1102" type="#_x0000_t109" style="position:absolute;left:4318;top:3775;width:2236;height:540">
                      <v:textbox style="mso-next-textbox:#_x0000_s1102" inset="8.64pt,4.32pt,8.64pt,4.32pt">
                        <w:txbxContent>
                          <w:p w:rsidR="001F1D16" w:rsidRPr="00727476" w:rsidRDefault="001F1D16" w:rsidP="00FE3316">
                            <w:pPr>
                              <w:jc w:val="center"/>
                              <w:rPr>
                                <w:rFonts w:ascii="華康黑體 Std W3" w:eastAsia="華康黑體 Std W3" w:hAnsi="華康黑體 Std W3"/>
                                <w:sz w:val="20"/>
                                <w:szCs w:val="20"/>
                              </w:rPr>
                            </w:pPr>
                            <w:r w:rsidRPr="00727476">
                              <w:rPr>
                                <w:rFonts w:ascii="華康黑體 Std W3" w:eastAsia="華康黑體 Std W3" w:hAnsi="華康黑體 Std W3"/>
                                <w:sz w:val="20"/>
                                <w:szCs w:val="20"/>
                              </w:rPr>
                              <w:t>2.</w:t>
                            </w:r>
                            <w:r w:rsidRPr="00727476">
                              <w:rPr>
                                <w:rFonts w:ascii="華康黑體 Std W3" w:eastAsia="華康黑體 Std W3" w:hAnsi="華康黑體 Std W3" w:hint="eastAsia"/>
                                <w:sz w:val="20"/>
                                <w:szCs w:val="20"/>
                              </w:rPr>
                              <w:t>擬訂計畫</w:t>
                            </w:r>
                          </w:p>
                        </w:txbxContent>
                      </v:textbox>
                    </v:shape>
                    <v:shape id="_x0000_s1105" type="#_x0000_t32" style="position:absolute;left:5436;top:2875;width:7;height:900" o:connectortype="straight">
                      <v:stroke endarrow="block"/>
                    </v:shape>
                    <v:line id="_x0000_s1108" style="position:absolute;flip:x" from="5481,11983" to="6741,11984">
                      <v:stroke endarrow="block"/>
                    </v:line>
                    <v:oval id="_x0000_s1110" style="position:absolute;left:5201;top:12221;width:540;height:540">
                      <v:textbox style="mso-next-textbox:#_x0000_s1110">
                        <w:txbxContent>
                          <w:p w:rsidR="001F1D16" w:rsidRPr="00785898" w:rsidRDefault="001F1D16" w:rsidP="00785898">
                            <w:pPr>
                              <w:jc w:val="center"/>
                              <w:rPr>
                                <w:rFonts w:ascii="Arial" w:eastAsia="華康黑體 Std W7" w:hAnsi="Arial" w:cs="Arial"/>
                              </w:rPr>
                            </w:pPr>
                            <w:r w:rsidRPr="00785898">
                              <w:rPr>
                                <w:rFonts w:ascii="Arial" w:eastAsia="華康黑體 Std W7" w:hAnsi="Arial" w:cs="Arial"/>
                              </w:rPr>
                              <w:t>1</w:t>
                            </w:r>
                          </w:p>
                        </w:txbxContent>
                      </v:textbox>
                    </v:oval>
                    <v:line id="_x0000_s1220" style="position:absolute" from="5463,11445" to="5470,12234">
                      <v:stroke endarrow="block"/>
                    </v:line>
                    <v:shape id="_x0000_s1936" type="#_x0000_t32" style="position:absolute;left:5465;top:6516;width:41;height:3694" o:connectortype="straight">
                      <v:stroke endarrow="block"/>
                    </v:shape>
                    <v:shape id="_x0000_s1099" type="#_x0000_t117" style="position:absolute;left:4155;top:1873;width:2639;height:1002">
                      <v:textbox style="mso-next-textbox:#_x0000_s1099" inset="0,,0">
                        <w:txbxContent>
                          <w:p w:rsidR="001F1D16" w:rsidRPr="00727476" w:rsidRDefault="001F1D16" w:rsidP="00FE3316">
                            <w:pPr>
                              <w:jc w:val="center"/>
                              <w:rPr>
                                <w:rFonts w:ascii="華康黑體 Std W3" w:eastAsia="華康黑體 Std W3" w:hAnsi="華康黑體 Std W3"/>
                                <w:sz w:val="20"/>
                                <w:szCs w:val="20"/>
                              </w:rPr>
                            </w:pPr>
                            <w:r w:rsidRPr="00727476">
                              <w:rPr>
                                <w:rFonts w:ascii="華康黑體 Std W3" w:eastAsia="華康黑體 Std W3" w:hAnsi="華康黑體 Std W3"/>
                                <w:sz w:val="20"/>
                                <w:szCs w:val="20"/>
                              </w:rPr>
                              <w:t>1.</w:t>
                            </w:r>
                            <w:r w:rsidRPr="00727476">
                              <w:rPr>
                                <w:rFonts w:ascii="華康黑體 Std W3" w:eastAsia="華康黑體 Std W3" w:hAnsi="華康黑體 Std W3" w:hint="eastAsia"/>
                                <w:sz w:val="20"/>
                                <w:szCs w:val="20"/>
                              </w:rPr>
                              <w:t>生涯發展教育工作執行委員會</w:t>
                            </w:r>
                          </w:p>
                        </w:txbxContent>
                      </v:textbox>
                    </v:shape>
                    <v:shape id="_x0000_s1951" type="#_x0000_t32" style="position:absolute;left:6732;top:11983;width:9;height:459;flip:x" o:connectortype="straight"/>
                    <v:shape id="_x0000_s1953" type="#_x0000_t32" style="position:absolute;left:5436;top:4315;width:29;height:1337" o:connectortype="straight">
                      <v:stroke endarrow="block"/>
                    </v:shape>
                  </v:group>
                  <v:rect id="_x0000_s1955" style="position:absolute;left:6971;top:11363;width:44;height:1489"/>
                  <w10:wrap type="none"/>
                  <w10:anchorlock/>
                </v:group>
              </w:pict>
            </w:r>
          </w:p>
        </w:tc>
        <w:tc>
          <w:tcPr>
            <w:tcW w:w="2259" w:type="dxa"/>
            <w:tcBorders>
              <w:top w:val="single" w:sz="12" w:space="0" w:color="auto"/>
              <w:bottom w:val="single" w:sz="4" w:space="0" w:color="auto"/>
            </w:tcBorders>
          </w:tcPr>
          <w:p w:rsidR="00D21778" w:rsidRPr="00844015" w:rsidRDefault="00D21778" w:rsidP="0074579F">
            <w:pPr>
              <w:jc w:val="both"/>
              <w:rPr>
                <w:rFonts w:ascii="華康黑體 Std W3" w:eastAsia="華康黑體 Std W3" w:hAnsi="華康黑體 Std W3"/>
                <w:sz w:val="20"/>
                <w:szCs w:val="20"/>
              </w:rPr>
            </w:pPr>
          </w:p>
          <w:p w:rsidR="00D21778" w:rsidRPr="00844015" w:rsidRDefault="00D21778" w:rsidP="0074579F">
            <w:pPr>
              <w:jc w:val="both"/>
              <w:rPr>
                <w:rFonts w:ascii="華康黑體 Std W3" w:eastAsia="華康黑體 Std W3" w:hAnsi="華康黑體 Std W3"/>
                <w:sz w:val="20"/>
                <w:szCs w:val="20"/>
              </w:rPr>
            </w:pPr>
          </w:p>
          <w:p w:rsidR="00D21778" w:rsidRPr="00844015" w:rsidRDefault="00D21778" w:rsidP="00F03151">
            <w:pPr>
              <w:jc w:val="both"/>
              <w:rPr>
                <w:rFonts w:ascii="華康黑體 Std W3" w:eastAsia="華康黑體 Std W3" w:hAnsi="華康黑體 Std W3"/>
                <w:sz w:val="20"/>
                <w:szCs w:val="20"/>
              </w:rPr>
            </w:pPr>
          </w:p>
        </w:tc>
        <w:tc>
          <w:tcPr>
            <w:tcW w:w="2160" w:type="dxa"/>
            <w:tcBorders>
              <w:top w:val="single" w:sz="12" w:space="0" w:color="auto"/>
              <w:bottom w:val="single" w:sz="4" w:space="0" w:color="auto"/>
            </w:tcBorders>
          </w:tcPr>
          <w:p w:rsidR="00D21778" w:rsidRPr="00844015" w:rsidRDefault="00D21778" w:rsidP="0074579F">
            <w:pPr>
              <w:jc w:val="both"/>
              <w:rPr>
                <w:rFonts w:ascii="華康黑體 Std W3" w:eastAsia="華康黑體 Std W3" w:hAnsi="華康黑體 Std W3"/>
                <w:sz w:val="20"/>
                <w:szCs w:val="20"/>
              </w:rPr>
            </w:pPr>
          </w:p>
        </w:tc>
        <w:tc>
          <w:tcPr>
            <w:tcW w:w="1322" w:type="dxa"/>
            <w:tcBorders>
              <w:top w:val="single" w:sz="12" w:space="0" w:color="auto"/>
              <w:bottom w:val="single" w:sz="4" w:space="0" w:color="auto"/>
            </w:tcBorders>
          </w:tcPr>
          <w:p w:rsidR="00D21778" w:rsidRPr="00844015" w:rsidRDefault="00D21778" w:rsidP="00D32359">
            <w:pPr>
              <w:spacing w:line="280" w:lineRule="exact"/>
              <w:ind w:leftChars="-9" w:left="-20" w:rightChars="-15" w:right="-36" w:hangingChars="1" w:hanging="2"/>
              <w:rPr>
                <w:rFonts w:ascii="華康黑體 Std W3" w:eastAsia="華康黑體 Std W3" w:hAnsi="華康黑體 Std W3" w:hint="eastAsia"/>
                <w:spacing w:val="-4"/>
                <w:sz w:val="20"/>
                <w:szCs w:val="20"/>
              </w:rPr>
            </w:pPr>
            <w:r w:rsidRPr="00844015">
              <w:rPr>
                <w:rFonts w:ascii="華康黑體 Std W3" w:eastAsia="華康黑體 Std W3" w:hAnsi="華康黑體 Std W3" w:hint="eastAsia"/>
                <w:spacing w:val="-4"/>
                <w:sz w:val="20"/>
                <w:szCs w:val="20"/>
              </w:rPr>
              <w:t>詳見生涯發展教育工作執行委員會設置要點</w:t>
            </w:r>
            <w:r w:rsidRPr="00844015">
              <w:rPr>
                <w:rFonts w:ascii="華康黑體 Std W3" w:eastAsia="華康黑體 Std W3" w:hAnsi="華康黑體 Std W3"/>
                <w:spacing w:val="-4"/>
                <w:sz w:val="20"/>
                <w:szCs w:val="20"/>
              </w:rPr>
              <w:t>(</w:t>
            </w:r>
            <w:r w:rsidRPr="00844015">
              <w:rPr>
                <w:rFonts w:ascii="華康黑體 Std W3" w:eastAsia="華康黑體 Std W3" w:hAnsi="華康黑體 Std W3" w:hint="eastAsia"/>
                <w:spacing w:val="-4"/>
                <w:sz w:val="20"/>
                <w:szCs w:val="20"/>
              </w:rPr>
              <w:t>行政運作</w:t>
            </w:r>
            <w:r w:rsidRPr="00844015">
              <w:rPr>
                <w:rFonts w:ascii="華康黑體 Std W3" w:eastAsia="華康黑體 Std W3" w:hAnsi="華康黑體 Std W3"/>
                <w:spacing w:val="-4"/>
                <w:sz w:val="20"/>
                <w:szCs w:val="20"/>
              </w:rPr>
              <w:t>-03-01)</w:t>
            </w:r>
            <w:r w:rsidRPr="00844015">
              <w:rPr>
                <w:rFonts w:ascii="華康黑體 Std W3" w:eastAsia="華康黑體 Std W3" w:hAnsi="華康黑體 Std W3" w:hint="eastAsia"/>
                <w:spacing w:val="-4"/>
                <w:sz w:val="20"/>
                <w:szCs w:val="20"/>
              </w:rPr>
              <w:t>，</w:t>
            </w:r>
            <w:r w:rsidRPr="00844015">
              <w:rPr>
                <w:rFonts w:ascii="華康黑體 Std W3" w:eastAsia="華康黑體 Std W3" w:hAnsi="華康黑體 Std W3"/>
                <w:sz w:val="20"/>
                <w:szCs w:val="20"/>
              </w:rPr>
              <w:t>P.</w:t>
            </w:r>
            <w:r w:rsidR="007F1DA6" w:rsidRPr="00844015">
              <w:rPr>
                <w:rFonts w:ascii="華康黑體 Std W3" w:eastAsia="華康黑體 Std W3" w:hAnsi="華康黑體 Std W3" w:hint="eastAsia"/>
                <w:sz w:val="20"/>
                <w:szCs w:val="20"/>
              </w:rPr>
              <w:t>1</w:t>
            </w:r>
            <w:r w:rsidR="00496D18" w:rsidRPr="00844015">
              <w:rPr>
                <w:rFonts w:ascii="華康黑體 Std W3" w:eastAsia="華康黑體 Std W3" w:hAnsi="華康黑體 Std W3" w:hint="eastAsia"/>
                <w:sz w:val="20"/>
                <w:szCs w:val="20"/>
              </w:rPr>
              <w:t>5</w:t>
            </w:r>
          </w:p>
        </w:tc>
      </w:tr>
      <w:tr w:rsidR="00D21778" w:rsidRPr="00844015" w:rsidTr="0024145B">
        <w:trPr>
          <w:trHeight w:val="1932"/>
        </w:trPr>
        <w:tc>
          <w:tcPr>
            <w:tcW w:w="2962" w:type="dxa"/>
            <w:vMerge/>
          </w:tcPr>
          <w:p w:rsidR="00D21778" w:rsidRPr="00844015" w:rsidRDefault="00D21778" w:rsidP="00154DA3">
            <w:pPr>
              <w:jc w:val="center"/>
              <w:rPr>
                <w:rFonts w:ascii="華康黑體 Std W3" w:eastAsia="華康黑體 Std W3" w:hAnsi="華康黑體 Std W3"/>
                <w:sz w:val="20"/>
                <w:szCs w:val="20"/>
              </w:rPr>
            </w:pPr>
          </w:p>
        </w:tc>
        <w:tc>
          <w:tcPr>
            <w:tcW w:w="2259" w:type="dxa"/>
            <w:tcBorders>
              <w:top w:val="single" w:sz="4" w:space="0" w:color="auto"/>
            </w:tcBorders>
          </w:tcPr>
          <w:p w:rsidR="002A6027" w:rsidRPr="00844015" w:rsidRDefault="002A6027" w:rsidP="00F03151">
            <w:pPr>
              <w:spacing w:line="260" w:lineRule="exact"/>
              <w:ind w:left="384" w:rightChars="-14" w:right="-34" w:hangingChars="192" w:hanging="384"/>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2-1</w:t>
            </w:r>
            <w:r w:rsidRPr="00844015">
              <w:rPr>
                <w:rFonts w:ascii="華康黑體 Std W3" w:eastAsia="華康黑體 Std W3" w:hAnsi="華康黑體 Std W3" w:hint="eastAsia"/>
                <w:sz w:val="20"/>
                <w:szCs w:val="20"/>
              </w:rPr>
              <w:t>生涯檔案建置與管理實施計畫（學生輔導</w:t>
            </w:r>
            <w:r w:rsidRPr="00844015">
              <w:rPr>
                <w:rFonts w:ascii="華康黑體 Std W3" w:eastAsia="華康黑體 Std W3" w:hAnsi="華康黑體 Std W3"/>
                <w:sz w:val="20"/>
                <w:szCs w:val="20"/>
              </w:rPr>
              <w:t>-03-01</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P.1</w:t>
            </w:r>
            <w:r w:rsidR="00D6420B" w:rsidRPr="00844015">
              <w:rPr>
                <w:rFonts w:ascii="華康黑體 Std W3" w:eastAsia="華康黑體 Std W3" w:hAnsi="華康黑體 Std W3" w:hint="eastAsia"/>
                <w:sz w:val="20"/>
                <w:szCs w:val="20"/>
              </w:rPr>
              <w:t>4</w:t>
            </w:r>
            <w:r w:rsidRPr="00844015">
              <w:rPr>
                <w:rFonts w:ascii="華康黑體 Std W3" w:eastAsia="華康黑體 Std W3" w:hAnsi="華康黑體 Std W3" w:hint="eastAsia"/>
                <w:sz w:val="20"/>
                <w:szCs w:val="20"/>
              </w:rPr>
              <w:t>1</w:t>
            </w:r>
          </w:p>
          <w:p w:rsidR="00D21778" w:rsidRPr="00844015" w:rsidRDefault="00AF5297" w:rsidP="00F03151">
            <w:pPr>
              <w:spacing w:line="260" w:lineRule="exact"/>
              <w:ind w:left="384" w:rightChars="-14" w:right="-34" w:hangingChars="192" w:hanging="384"/>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2-2</w:t>
            </w:r>
            <w:r w:rsidR="002A6027" w:rsidRPr="00844015">
              <w:rPr>
                <w:rFonts w:ascii="華康黑體 Std W3" w:eastAsia="華康黑體 Std W3" w:hAnsi="華康黑體 Std W3" w:hint="eastAsia"/>
                <w:sz w:val="20"/>
                <w:szCs w:val="20"/>
              </w:rPr>
              <w:t>「國中學生生涯輔導紀錄手冊」建置與管理實施計畫（學生輔導</w:t>
            </w:r>
            <w:r w:rsidR="002A6027" w:rsidRPr="00844015">
              <w:rPr>
                <w:rFonts w:ascii="華康黑體 Std W3" w:eastAsia="華康黑體 Std W3" w:hAnsi="華康黑體 Std W3"/>
                <w:sz w:val="20"/>
                <w:szCs w:val="20"/>
              </w:rPr>
              <w:t>03-02</w:t>
            </w:r>
            <w:r w:rsidR="002A6027" w:rsidRPr="00844015">
              <w:rPr>
                <w:rFonts w:ascii="華康黑體 Std W3" w:eastAsia="華康黑體 Std W3" w:hAnsi="華康黑體 Std W3" w:hint="eastAsia"/>
                <w:sz w:val="20"/>
                <w:szCs w:val="20"/>
              </w:rPr>
              <w:t>），</w:t>
            </w:r>
            <w:r w:rsidR="002A6027" w:rsidRPr="00844015">
              <w:rPr>
                <w:rFonts w:ascii="華康黑體 Std W3" w:eastAsia="華康黑體 Std W3" w:hAnsi="華康黑體 Std W3"/>
                <w:sz w:val="20"/>
                <w:szCs w:val="20"/>
              </w:rPr>
              <w:t>P.1</w:t>
            </w:r>
            <w:r w:rsidR="00D6420B" w:rsidRPr="00844015">
              <w:rPr>
                <w:rFonts w:ascii="華康黑體 Std W3" w:eastAsia="華康黑體 Std W3" w:hAnsi="華康黑體 Std W3" w:hint="eastAsia"/>
                <w:sz w:val="20"/>
                <w:szCs w:val="20"/>
              </w:rPr>
              <w:t>50</w:t>
            </w:r>
          </w:p>
        </w:tc>
        <w:tc>
          <w:tcPr>
            <w:tcW w:w="2160" w:type="dxa"/>
            <w:tcBorders>
              <w:top w:val="single" w:sz="4" w:space="0" w:color="auto"/>
            </w:tcBorders>
          </w:tcPr>
          <w:p w:rsidR="00D21778" w:rsidRPr="00844015" w:rsidRDefault="00D21778" w:rsidP="0074579F">
            <w:pPr>
              <w:jc w:val="both"/>
              <w:rPr>
                <w:rFonts w:ascii="華康黑體 Std W3" w:eastAsia="華康黑體 Std W3" w:hAnsi="華康黑體 Std W3"/>
                <w:sz w:val="20"/>
                <w:szCs w:val="20"/>
              </w:rPr>
            </w:pPr>
          </w:p>
          <w:p w:rsidR="00D21778" w:rsidRPr="00844015" w:rsidRDefault="00D21778" w:rsidP="0074579F">
            <w:pPr>
              <w:jc w:val="both"/>
              <w:rPr>
                <w:rFonts w:ascii="華康黑體 Std W3" w:eastAsia="華康黑體 Std W3" w:hAnsi="華康黑體 Std W3"/>
                <w:sz w:val="20"/>
                <w:szCs w:val="20"/>
              </w:rPr>
            </w:pPr>
          </w:p>
          <w:p w:rsidR="00D21778" w:rsidRPr="00844015" w:rsidRDefault="00D21778" w:rsidP="0074579F">
            <w:pPr>
              <w:jc w:val="both"/>
              <w:rPr>
                <w:rFonts w:ascii="華康黑體 Std W3" w:eastAsia="華康黑體 Std W3" w:hAnsi="華康黑體 Std W3"/>
                <w:sz w:val="20"/>
                <w:szCs w:val="20"/>
              </w:rPr>
            </w:pPr>
          </w:p>
          <w:p w:rsidR="00D21778" w:rsidRPr="00844015" w:rsidRDefault="00D21778" w:rsidP="00B03BAB">
            <w:pPr>
              <w:spacing w:line="360" w:lineRule="exact"/>
              <w:ind w:left="384" w:rightChars="-14" w:right="-34" w:hangingChars="192" w:hanging="384"/>
              <w:jc w:val="both"/>
              <w:rPr>
                <w:rFonts w:ascii="華康黑體 Std W3" w:eastAsia="華康黑體 Std W3" w:hAnsi="華康黑體 Std W3"/>
                <w:sz w:val="20"/>
                <w:szCs w:val="20"/>
              </w:rPr>
            </w:pPr>
          </w:p>
        </w:tc>
        <w:tc>
          <w:tcPr>
            <w:tcW w:w="1322" w:type="dxa"/>
            <w:tcBorders>
              <w:top w:val="single" w:sz="4" w:space="0" w:color="auto"/>
            </w:tcBorders>
          </w:tcPr>
          <w:p w:rsidR="00D21778" w:rsidRPr="00844015" w:rsidRDefault="00D21778" w:rsidP="0074579F">
            <w:pPr>
              <w:jc w:val="both"/>
              <w:rPr>
                <w:rFonts w:ascii="華康黑體 Std W3" w:eastAsia="華康黑體 Std W3" w:hAnsi="華康黑體 Std W3"/>
                <w:sz w:val="20"/>
                <w:szCs w:val="20"/>
              </w:rPr>
            </w:pPr>
          </w:p>
        </w:tc>
      </w:tr>
      <w:tr w:rsidR="00D21778" w:rsidRPr="00844015" w:rsidTr="0024145B">
        <w:trPr>
          <w:trHeight w:val="4950"/>
        </w:trPr>
        <w:tc>
          <w:tcPr>
            <w:tcW w:w="2962" w:type="dxa"/>
            <w:vMerge/>
          </w:tcPr>
          <w:p w:rsidR="00D21778" w:rsidRPr="00844015" w:rsidRDefault="00D21778" w:rsidP="00154DA3">
            <w:pPr>
              <w:jc w:val="center"/>
              <w:rPr>
                <w:rFonts w:ascii="華康黑體 Std W3" w:eastAsia="華康黑體 Std W3" w:hAnsi="華康黑體 Std W3"/>
                <w:sz w:val="20"/>
                <w:szCs w:val="20"/>
              </w:rPr>
            </w:pPr>
          </w:p>
        </w:tc>
        <w:tc>
          <w:tcPr>
            <w:tcW w:w="2259" w:type="dxa"/>
            <w:tcBorders>
              <w:top w:val="single" w:sz="4" w:space="0" w:color="auto"/>
              <w:bottom w:val="single" w:sz="4" w:space="0" w:color="auto"/>
            </w:tcBorders>
          </w:tcPr>
          <w:p w:rsidR="00D21778" w:rsidRPr="00844015" w:rsidRDefault="00D21778" w:rsidP="0074579F">
            <w:pPr>
              <w:snapToGrid w:val="0"/>
              <w:spacing w:line="360" w:lineRule="exact"/>
              <w:ind w:left="500" w:hangingChars="250" w:hanging="500"/>
              <w:jc w:val="both"/>
              <w:rPr>
                <w:rFonts w:ascii="華康黑體 Std W3" w:eastAsia="華康黑體 Std W3" w:hAnsi="華康黑體 Std W3"/>
                <w:sz w:val="20"/>
                <w:szCs w:val="20"/>
              </w:rPr>
            </w:pPr>
          </w:p>
        </w:tc>
        <w:tc>
          <w:tcPr>
            <w:tcW w:w="2160" w:type="dxa"/>
            <w:tcBorders>
              <w:top w:val="single" w:sz="4" w:space="0" w:color="auto"/>
              <w:bottom w:val="single" w:sz="4" w:space="0" w:color="auto"/>
            </w:tcBorders>
          </w:tcPr>
          <w:p w:rsidR="002A6027" w:rsidRPr="00844015" w:rsidRDefault="002A6027" w:rsidP="001D54BA">
            <w:pPr>
              <w:snapToGrid w:val="0"/>
              <w:spacing w:line="240" w:lineRule="exact"/>
              <w:ind w:left="520" w:hangingChars="260" w:hanging="52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3-1-1</w:t>
            </w:r>
            <w:r w:rsidRPr="00844015">
              <w:rPr>
                <w:rFonts w:ascii="華康黑體 Std W3" w:eastAsia="華康黑體 Std W3" w:hAnsi="華康黑體 Std W3" w:hint="eastAsia"/>
                <w:sz w:val="20"/>
                <w:szCs w:val="20"/>
              </w:rPr>
              <w:t>教師生涯檔案教學檢核表（學生輔導</w:t>
            </w:r>
            <w:r w:rsidRPr="00844015">
              <w:rPr>
                <w:rFonts w:ascii="華康黑體 Std W3" w:eastAsia="華康黑體 Std W3" w:hAnsi="華康黑體 Std W3"/>
                <w:sz w:val="20"/>
                <w:szCs w:val="20"/>
              </w:rPr>
              <w:t>-04-01</w:t>
            </w:r>
            <w:r w:rsidRPr="00844015">
              <w:rPr>
                <w:rFonts w:ascii="華康黑體 Std W3" w:eastAsia="華康黑體 Std W3" w:hAnsi="華康黑體 Std W3" w:hint="eastAsia"/>
                <w:sz w:val="20"/>
                <w:szCs w:val="20"/>
              </w:rPr>
              <w:t>），</w:t>
            </w:r>
          </w:p>
          <w:p w:rsidR="002A6027" w:rsidRPr="00844015" w:rsidRDefault="002A6027" w:rsidP="001D54BA">
            <w:pPr>
              <w:snapToGrid w:val="0"/>
              <w:spacing w:line="240" w:lineRule="exact"/>
              <w:ind w:leftChars="209" w:left="502"/>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P.1</w:t>
            </w:r>
            <w:r w:rsidR="00D6420B" w:rsidRPr="00844015">
              <w:rPr>
                <w:rFonts w:ascii="華康黑體 Std W3" w:eastAsia="華康黑體 Std W3" w:hAnsi="華康黑體 Std W3" w:hint="eastAsia"/>
                <w:sz w:val="20"/>
                <w:szCs w:val="20"/>
              </w:rPr>
              <w:t>44</w:t>
            </w:r>
          </w:p>
          <w:p w:rsidR="002A6027" w:rsidRPr="00844015" w:rsidRDefault="002A6027" w:rsidP="001D54BA">
            <w:pPr>
              <w:snapToGrid w:val="0"/>
              <w:spacing w:line="240" w:lineRule="exact"/>
              <w:ind w:left="520" w:hangingChars="260" w:hanging="52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3-1-2</w:t>
            </w:r>
            <w:r w:rsidRPr="00844015">
              <w:rPr>
                <w:rFonts w:ascii="華康黑體 Std W3" w:eastAsia="華康黑體 Std W3" w:hAnsi="華康黑體 Std W3" w:hint="eastAsia"/>
                <w:sz w:val="20"/>
                <w:szCs w:val="20"/>
              </w:rPr>
              <w:t>學生生涯檔案檢核表（參考範例一）（學生輔導</w:t>
            </w:r>
          </w:p>
          <w:p w:rsidR="002A6027" w:rsidRPr="00844015" w:rsidRDefault="002A6027" w:rsidP="001D54BA">
            <w:pPr>
              <w:spacing w:line="240" w:lineRule="exact"/>
              <w:ind w:firstLineChars="250" w:firstLine="50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-04-02</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P.1</w:t>
            </w:r>
            <w:r w:rsidR="00D6420B" w:rsidRPr="00844015">
              <w:rPr>
                <w:rFonts w:ascii="華康黑體 Std W3" w:eastAsia="華康黑體 Std W3" w:hAnsi="華康黑體 Std W3" w:hint="eastAsia"/>
                <w:sz w:val="20"/>
                <w:szCs w:val="20"/>
              </w:rPr>
              <w:t>45</w:t>
            </w:r>
          </w:p>
          <w:p w:rsidR="002A6027" w:rsidRPr="00844015" w:rsidRDefault="002A6027" w:rsidP="001D54BA">
            <w:pPr>
              <w:snapToGrid w:val="0"/>
              <w:spacing w:line="240" w:lineRule="exact"/>
              <w:ind w:left="520" w:hangingChars="260" w:hanging="52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3-1-3學生生涯檔案檢核表（參考範例二），</w:t>
            </w:r>
            <w:r w:rsidRPr="00844015">
              <w:rPr>
                <w:rFonts w:ascii="華康黑體 Std W3" w:eastAsia="華康黑體 Std W3" w:hAnsi="華康黑體 Std W3"/>
                <w:sz w:val="20"/>
                <w:szCs w:val="20"/>
              </w:rPr>
              <w:t>P.1</w:t>
            </w:r>
            <w:r w:rsidR="00D6420B" w:rsidRPr="00844015">
              <w:rPr>
                <w:rFonts w:ascii="華康黑體 Std W3" w:eastAsia="華康黑體 Std W3" w:hAnsi="華康黑體 Std W3" w:hint="eastAsia"/>
                <w:sz w:val="20"/>
                <w:szCs w:val="20"/>
              </w:rPr>
              <w:t>46</w:t>
            </w:r>
          </w:p>
          <w:p w:rsidR="002A6027" w:rsidRPr="00844015" w:rsidRDefault="002A6027" w:rsidP="001D54BA">
            <w:pPr>
              <w:snapToGrid w:val="0"/>
              <w:spacing w:line="240" w:lineRule="exact"/>
              <w:ind w:left="520" w:hangingChars="260" w:hanging="52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3-1-4</w:t>
            </w:r>
            <w:r w:rsidR="001D54BA" w:rsidRPr="00844015">
              <w:rPr>
                <w:rFonts w:ascii="華康黑體 Std W3" w:eastAsia="華康黑體 Std W3" w:hAnsi="華康黑體 Std W3" w:hint="eastAsia"/>
                <w:sz w:val="20"/>
                <w:szCs w:val="20"/>
              </w:rPr>
              <w:t>國中學生</w:t>
            </w:r>
            <w:r w:rsidRPr="00844015">
              <w:rPr>
                <w:rFonts w:ascii="華康黑體 Std W3" w:eastAsia="華康黑體 Std W3" w:hAnsi="華康黑體 Std W3" w:hint="eastAsia"/>
                <w:sz w:val="20"/>
                <w:szCs w:val="20"/>
              </w:rPr>
              <w:t>生涯輔導紀錄手冊檢核表(參考範例一)(學生輔導-04-03)</w:t>
            </w:r>
          </w:p>
          <w:p w:rsidR="00BE6941" w:rsidRPr="00844015" w:rsidRDefault="002A6027" w:rsidP="001D54BA">
            <w:pPr>
              <w:snapToGrid w:val="0"/>
              <w:spacing w:line="240" w:lineRule="exact"/>
              <w:ind w:left="500" w:hangingChars="250" w:hanging="5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sz w:val="20"/>
                <w:szCs w:val="20"/>
              </w:rPr>
              <w:t>P.</w:t>
            </w:r>
            <w:r w:rsidR="001C19BE" w:rsidRPr="00844015">
              <w:rPr>
                <w:rFonts w:ascii="華康黑體 Std W3" w:eastAsia="華康黑體 Std W3" w:hAnsi="華康黑體 Std W3" w:hint="eastAsia"/>
                <w:sz w:val="20"/>
                <w:szCs w:val="20"/>
              </w:rPr>
              <w:t>1</w:t>
            </w:r>
            <w:r w:rsidR="00D6420B" w:rsidRPr="00844015">
              <w:rPr>
                <w:rFonts w:ascii="華康黑體 Std W3" w:eastAsia="華康黑體 Std W3" w:hAnsi="華康黑體 Std W3" w:hint="eastAsia"/>
                <w:sz w:val="20"/>
                <w:szCs w:val="20"/>
              </w:rPr>
              <w:t>48</w:t>
            </w:r>
          </w:p>
          <w:p w:rsidR="00D32359" w:rsidRPr="00844015" w:rsidRDefault="00D32359" w:rsidP="001D54BA">
            <w:pPr>
              <w:snapToGrid w:val="0"/>
              <w:spacing w:line="240" w:lineRule="exact"/>
              <w:ind w:left="520" w:hangingChars="260" w:hanging="52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3-1-</w:t>
            </w:r>
            <w:r w:rsidR="001A63D5" w:rsidRPr="00844015">
              <w:rPr>
                <w:rFonts w:ascii="華康黑體 Std W3" w:eastAsia="華康黑體 Std W3" w:hAnsi="華康黑體 Std W3" w:hint="eastAsia"/>
                <w:sz w:val="20"/>
                <w:szCs w:val="20"/>
              </w:rPr>
              <w:t>5</w:t>
            </w:r>
            <w:r w:rsidR="001D54BA" w:rsidRPr="00844015">
              <w:rPr>
                <w:rFonts w:ascii="華康黑體 Std W3" w:eastAsia="華康黑體 Std W3" w:hAnsi="華康黑體 Std W3" w:hint="eastAsia"/>
                <w:sz w:val="20"/>
                <w:szCs w:val="20"/>
              </w:rPr>
              <w:t>國中學生</w:t>
            </w:r>
            <w:r w:rsidRPr="00844015">
              <w:rPr>
                <w:rFonts w:ascii="華康黑體 Std W3" w:eastAsia="華康黑體 Std W3" w:hAnsi="華康黑體 Std W3" w:hint="eastAsia"/>
                <w:sz w:val="20"/>
                <w:szCs w:val="20"/>
              </w:rPr>
              <w:t>生涯輔導紀錄手冊檢核表(參考範例二)，P.</w:t>
            </w:r>
            <w:r w:rsidR="001C19BE" w:rsidRPr="00844015">
              <w:rPr>
                <w:rFonts w:ascii="華康黑體 Std W3" w:eastAsia="華康黑體 Std W3" w:hAnsi="華康黑體 Std W3" w:hint="eastAsia"/>
                <w:sz w:val="20"/>
                <w:szCs w:val="20"/>
              </w:rPr>
              <w:t>1</w:t>
            </w:r>
            <w:r w:rsidR="00D6420B" w:rsidRPr="00844015">
              <w:rPr>
                <w:rFonts w:ascii="華康黑體 Std W3" w:eastAsia="華康黑體 Std W3" w:hAnsi="華康黑體 Std W3" w:hint="eastAsia"/>
                <w:sz w:val="20"/>
                <w:szCs w:val="20"/>
              </w:rPr>
              <w:t>49</w:t>
            </w:r>
          </w:p>
        </w:tc>
        <w:tc>
          <w:tcPr>
            <w:tcW w:w="1322" w:type="dxa"/>
            <w:tcBorders>
              <w:top w:val="single" w:sz="4" w:space="0" w:color="auto"/>
              <w:bottom w:val="single" w:sz="4" w:space="0" w:color="auto"/>
            </w:tcBorders>
          </w:tcPr>
          <w:p w:rsidR="00D21778" w:rsidRPr="00844015" w:rsidRDefault="00D21778" w:rsidP="0074579F">
            <w:pPr>
              <w:jc w:val="both"/>
              <w:rPr>
                <w:rFonts w:ascii="華康黑體 Std W3" w:eastAsia="華康黑體 Std W3" w:hAnsi="華康黑體 Std W3"/>
                <w:sz w:val="20"/>
                <w:szCs w:val="20"/>
              </w:rPr>
            </w:pPr>
          </w:p>
        </w:tc>
      </w:tr>
      <w:tr w:rsidR="00D21778" w:rsidRPr="00844015" w:rsidTr="00194B8D">
        <w:trPr>
          <w:trHeight w:val="2661"/>
        </w:trPr>
        <w:tc>
          <w:tcPr>
            <w:tcW w:w="2962" w:type="dxa"/>
            <w:vMerge/>
            <w:tcBorders>
              <w:bottom w:val="single" w:sz="12" w:space="0" w:color="auto"/>
            </w:tcBorders>
          </w:tcPr>
          <w:p w:rsidR="00D21778" w:rsidRPr="00844015" w:rsidRDefault="00D21778" w:rsidP="00154DA3">
            <w:pPr>
              <w:jc w:val="center"/>
              <w:rPr>
                <w:rFonts w:ascii="華康黑體 Std W3" w:eastAsia="華康黑體 Std W3" w:hAnsi="華康黑體 Std W3"/>
                <w:sz w:val="20"/>
                <w:szCs w:val="20"/>
              </w:rPr>
            </w:pPr>
          </w:p>
        </w:tc>
        <w:tc>
          <w:tcPr>
            <w:tcW w:w="2259" w:type="dxa"/>
            <w:tcBorders>
              <w:top w:val="single" w:sz="4" w:space="0" w:color="auto"/>
              <w:bottom w:val="single" w:sz="12" w:space="0" w:color="auto"/>
            </w:tcBorders>
          </w:tcPr>
          <w:p w:rsidR="00D21778" w:rsidRPr="00844015" w:rsidRDefault="00D21778" w:rsidP="00AF5297">
            <w:pPr>
              <w:spacing w:line="320" w:lineRule="exact"/>
              <w:ind w:leftChars="-10" w:left="356" w:rightChars="-20" w:right="-48" w:hangingChars="190" w:hanging="38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4-1</w:t>
            </w:r>
            <w:r w:rsidRPr="00844015">
              <w:rPr>
                <w:rFonts w:ascii="華康黑體 Std W3" w:eastAsia="華康黑體 Std W3" w:hAnsi="華康黑體 Std W3" w:hint="eastAsia"/>
                <w:spacing w:val="-8"/>
                <w:sz w:val="20"/>
                <w:szCs w:val="20"/>
              </w:rPr>
              <w:t>學生心理測驗實施計畫</w:t>
            </w:r>
            <w:r w:rsidRPr="00844015">
              <w:rPr>
                <w:rFonts w:ascii="華康黑體 Std W3" w:eastAsia="華康黑體 Std W3" w:hAnsi="華康黑體 Std W3"/>
                <w:spacing w:val="-8"/>
                <w:sz w:val="20"/>
                <w:szCs w:val="20"/>
              </w:rPr>
              <w:t>(</w:t>
            </w:r>
            <w:r w:rsidR="00491B00" w:rsidRPr="00844015">
              <w:rPr>
                <w:rFonts w:ascii="華康黑體 Std W3" w:eastAsia="華康黑體 Std W3" w:hAnsi="華康黑體 Std W3" w:hint="eastAsia"/>
                <w:sz w:val="20"/>
                <w:szCs w:val="20"/>
              </w:rPr>
              <w:t>學生輔導</w:t>
            </w:r>
            <w:r w:rsidRPr="00844015">
              <w:rPr>
                <w:rFonts w:ascii="華康黑體 Std W3" w:eastAsia="華康黑體 Std W3" w:hAnsi="華康黑體 Std W3"/>
                <w:spacing w:val="-8"/>
                <w:sz w:val="20"/>
                <w:szCs w:val="20"/>
              </w:rPr>
              <w:t>-03-0</w:t>
            </w:r>
            <w:r w:rsidRPr="00844015">
              <w:rPr>
                <w:rFonts w:ascii="華康黑體 Std W3" w:eastAsia="華康黑體 Std W3" w:hAnsi="華康黑體 Std W3"/>
                <w:sz w:val="20"/>
                <w:szCs w:val="20"/>
              </w:rPr>
              <w:t>3</w:t>
            </w:r>
            <w:r w:rsidRPr="00844015">
              <w:rPr>
                <w:rFonts w:ascii="華康黑體 Std W3" w:eastAsia="華康黑體 Std W3" w:hAnsi="華康黑體 Std W3"/>
                <w:spacing w:val="-8"/>
                <w:sz w:val="20"/>
                <w:szCs w:val="20"/>
              </w:rPr>
              <w:t>)</w:t>
            </w:r>
            <w:r w:rsidRPr="00844015">
              <w:rPr>
                <w:rFonts w:ascii="華康黑體 Std W3" w:eastAsia="華康黑體 Std W3" w:hAnsi="華康黑體 Std W3" w:hint="eastAsia"/>
                <w:spacing w:val="-8"/>
                <w:sz w:val="20"/>
                <w:szCs w:val="20"/>
              </w:rPr>
              <w:t>，</w:t>
            </w:r>
            <w:r w:rsidRPr="00844015">
              <w:rPr>
                <w:rFonts w:ascii="華康黑體 Std W3" w:eastAsia="華康黑體 Std W3" w:hAnsi="華康黑體 Std W3"/>
                <w:sz w:val="20"/>
                <w:szCs w:val="20"/>
              </w:rPr>
              <w:t>P.1</w:t>
            </w:r>
            <w:r w:rsidR="00D6420B" w:rsidRPr="00844015">
              <w:rPr>
                <w:rFonts w:ascii="華康黑體 Std W3" w:eastAsia="華康黑體 Std W3" w:hAnsi="華康黑體 Std W3" w:hint="eastAsia"/>
                <w:sz w:val="20"/>
                <w:szCs w:val="20"/>
              </w:rPr>
              <w:t>53</w:t>
            </w:r>
          </w:p>
          <w:p w:rsidR="00D21778" w:rsidRPr="00844015" w:rsidRDefault="002E0F9B" w:rsidP="002E0F9B">
            <w:pPr>
              <w:snapToGrid w:val="0"/>
              <w:spacing w:line="360" w:lineRule="exact"/>
              <w:ind w:left="600" w:hangingChars="250" w:hanging="600"/>
              <w:jc w:val="both"/>
              <w:rPr>
                <w:rFonts w:ascii="華康黑體 Std W3" w:eastAsia="華康黑體 Std W3" w:hAnsi="華康黑體 Std W3"/>
                <w:sz w:val="20"/>
                <w:szCs w:val="20"/>
              </w:rPr>
            </w:pPr>
            <w:r w:rsidRPr="00844015">
              <w:rPr>
                <w:noProof/>
              </w:rPr>
              <w:pict>
                <v:shape id="_x0000_s1956" type="#_x0000_t202" style="position:absolute;left:0;text-align:left;margin-left:-2.6pt;margin-top:2.8pt;width:66.4pt;height:77.65pt;z-index:251698176;visibility:visible;mso-width-relative:margin;mso-height-relative:margin" stroked="f">
                  <v:textbox>
                    <w:txbxContent>
                      <w:p w:rsidR="002E0F9B" w:rsidRDefault="002E0F9B">
                        <w:r>
                          <w:rPr>
                            <w:rFonts w:hint="eastAsia"/>
                          </w:rPr>
                          <w:t xml:space="preserve"> </w:t>
                        </w:r>
                      </w:p>
                    </w:txbxContent>
                  </v:textbox>
                </v:shape>
              </w:pict>
            </w:r>
          </w:p>
        </w:tc>
        <w:tc>
          <w:tcPr>
            <w:tcW w:w="2160" w:type="dxa"/>
            <w:tcBorders>
              <w:top w:val="single" w:sz="4" w:space="0" w:color="auto"/>
              <w:bottom w:val="single" w:sz="12" w:space="0" w:color="auto"/>
            </w:tcBorders>
          </w:tcPr>
          <w:p w:rsidR="00D21778" w:rsidRPr="00844015" w:rsidRDefault="00D21778" w:rsidP="00907D0E">
            <w:pPr>
              <w:spacing w:line="300" w:lineRule="exact"/>
              <w:ind w:left="500" w:rightChars="-18" w:right="-43" w:hangingChars="250" w:hanging="500"/>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4-1-1</w:t>
            </w:r>
            <w:r w:rsidRPr="00844015">
              <w:rPr>
                <w:rFonts w:ascii="華康黑體 Std W3" w:eastAsia="華康黑體 Std W3" w:hAnsi="華康黑體 Std W3" w:hint="eastAsia"/>
                <w:sz w:val="20"/>
                <w:szCs w:val="20"/>
              </w:rPr>
              <w:t>學生智力測驗實施說明會須知</w:t>
            </w:r>
            <w:r w:rsidRPr="00844015">
              <w:rPr>
                <w:rFonts w:ascii="華康黑體 Std W3" w:eastAsia="華康黑體 Std W3" w:hAnsi="華康黑體 Std W3"/>
                <w:sz w:val="20"/>
                <w:szCs w:val="20"/>
              </w:rPr>
              <w:t>(</w:t>
            </w:r>
            <w:r w:rsidR="00491B00" w:rsidRPr="00844015">
              <w:rPr>
                <w:rFonts w:ascii="華康黑體 Std W3" w:eastAsia="華康黑體 Std W3" w:hAnsi="華康黑體 Std W3" w:hint="eastAsia"/>
                <w:sz w:val="20"/>
                <w:szCs w:val="20"/>
              </w:rPr>
              <w:t>學生輔導</w:t>
            </w:r>
            <w:r w:rsidRPr="00844015">
              <w:rPr>
                <w:rFonts w:ascii="華康黑體 Std W3" w:eastAsia="華康黑體 Std W3" w:hAnsi="華康黑體 Std W3"/>
                <w:sz w:val="20"/>
                <w:szCs w:val="20"/>
              </w:rPr>
              <w:t>-04-0</w:t>
            </w:r>
            <w:r w:rsidR="00D32359" w:rsidRPr="00844015">
              <w:rPr>
                <w:rFonts w:ascii="華康黑體 Std W3" w:eastAsia="華康黑體 Std W3" w:hAnsi="華康黑體 Std W3" w:hint="eastAsia"/>
                <w:sz w:val="20"/>
                <w:szCs w:val="20"/>
              </w:rPr>
              <w:t>4</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P.1</w:t>
            </w:r>
            <w:r w:rsidR="007C3AFF" w:rsidRPr="00844015">
              <w:rPr>
                <w:rFonts w:ascii="華康黑體 Std W3" w:eastAsia="華康黑體 Std W3" w:hAnsi="華康黑體 Std W3" w:hint="eastAsia"/>
                <w:sz w:val="20"/>
                <w:szCs w:val="20"/>
              </w:rPr>
              <w:t>57</w:t>
            </w:r>
          </w:p>
          <w:p w:rsidR="00D21778" w:rsidRPr="00844015" w:rsidRDefault="00D21778" w:rsidP="00907D0E">
            <w:pPr>
              <w:spacing w:line="300" w:lineRule="exact"/>
              <w:ind w:left="500" w:rightChars="-18" w:right="-43" w:hangingChars="250" w:hanging="500"/>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4-1-2</w:t>
            </w:r>
            <w:r w:rsidRPr="00844015">
              <w:rPr>
                <w:rFonts w:ascii="華康黑體 Std W3" w:eastAsia="華康黑體 Std W3" w:hAnsi="華康黑體 Std W3" w:hint="eastAsia"/>
                <w:sz w:val="20"/>
                <w:szCs w:val="20"/>
              </w:rPr>
              <w:t>學生性向測驗實施說明會須知</w:t>
            </w:r>
            <w:r w:rsidRPr="00844015">
              <w:rPr>
                <w:rFonts w:ascii="華康黑體 Std W3" w:eastAsia="華康黑體 Std W3" w:hAnsi="華康黑體 Std W3"/>
                <w:sz w:val="20"/>
                <w:szCs w:val="20"/>
              </w:rPr>
              <w:t>(</w:t>
            </w:r>
            <w:r w:rsidR="00491B00" w:rsidRPr="00844015">
              <w:rPr>
                <w:rFonts w:ascii="華康黑體 Std W3" w:eastAsia="華康黑體 Std W3" w:hAnsi="華康黑體 Std W3" w:hint="eastAsia"/>
                <w:sz w:val="20"/>
                <w:szCs w:val="20"/>
              </w:rPr>
              <w:t>學生輔導</w:t>
            </w:r>
            <w:r w:rsidRPr="00844015">
              <w:rPr>
                <w:rFonts w:ascii="華康黑體 Std W3" w:eastAsia="華康黑體 Std W3" w:hAnsi="華康黑體 Std W3"/>
                <w:sz w:val="20"/>
                <w:szCs w:val="20"/>
              </w:rPr>
              <w:t>-04-0</w:t>
            </w:r>
            <w:r w:rsidR="00D32359" w:rsidRPr="00844015">
              <w:rPr>
                <w:rFonts w:ascii="華康黑體 Std W3" w:eastAsia="華康黑體 Std W3" w:hAnsi="華康黑體 Std W3" w:hint="eastAsia"/>
                <w:sz w:val="20"/>
                <w:szCs w:val="20"/>
              </w:rPr>
              <w:t>5</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008E3D02" w:rsidRPr="00844015">
              <w:rPr>
                <w:rFonts w:ascii="華康黑體 Std W3" w:eastAsia="華康黑體 Std W3" w:hAnsi="華康黑體 Std W3"/>
                <w:sz w:val="20"/>
                <w:szCs w:val="20"/>
              </w:rPr>
              <w:t>P.1</w:t>
            </w:r>
            <w:r w:rsidR="007C3AFF" w:rsidRPr="00844015">
              <w:rPr>
                <w:rFonts w:ascii="華康黑體 Std W3" w:eastAsia="華康黑體 Std W3" w:hAnsi="華康黑體 Std W3" w:hint="eastAsia"/>
                <w:sz w:val="20"/>
                <w:szCs w:val="20"/>
              </w:rPr>
              <w:t>59</w:t>
            </w:r>
          </w:p>
        </w:tc>
        <w:tc>
          <w:tcPr>
            <w:tcW w:w="1322" w:type="dxa"/>
            <w:tcBorders>
              <w:top w:val="single" w:sz="4" w:space="0" w:color="auto"/>
              <w:bottom w:val="single" w:sz="12" w:space="0" w:color="auto"/>
            </w:tcBorders>
          </w:tcPr>
          <w:p w:rsidR="00D21778" w:rsidRPr="00844015" w:rsidRDefault="00D21778" w:rsidP="00907D0E">
            <w:pPr>
              <w:snapToGrid w:val="0"/>
              <w:spacing w:line="300" w:lineRule="exact"/>
              <w:ind w:leftChars="-19" w:left="200" w:hangingChars="123" w:hanging="246"/>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※課程及活動詳見「課程規劃與教學活動篇」</w:t>
            </w:r>
            <w:r w:rsidRPr="00844015">
              <w:rPr>
                <w:rFonts w:ascii="華康黑體 Std W3" w:eastAsia="華康黑體 Std W3" w:hAnsi="華康黑體 Std W3"/>
                <w:sz w:val="20"/>
                <w:szCs w:val="20"/>
              </w:rPr>
              <w:t xml:space="preserve"> </w:t>
            </w:r>
          </w:p>
          <w:p w:rsidR="00D21778" w:rsidRPr="00844015" w:rsidRDefault="00D21778" w:rsidP="00907D0E">
            <w:pPr>
              <w:snapToGrid w:val="0"/>
              <w:spacing w:line="30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w:t>
            </w:r>
            <w:r w:rsidR="00FD7EA6" w:rsidRPr="00844015">
              <w:rPr>
                <w:rFonts w:ascii="華康黑體 Std W3" w:eastAsia="華康黑體 Std W3" w:hAnsi="華康黑體 Std W3" w:hint="eastAsia"/>
                <w:sz w:val="20"/>
                <w:szCs w:val="20"/>
              </w:rPr>
              <w:t>3</w:t>
            </w:r>
            <w:r w:rsidR="00496D18" w:rsidRPr="00844015">
              <w:rPr>
                <w:rFonts w:ascii="華康黑體 Std W3" w:eastAsia="華康黑體 Std W3" w:hAnsi="華康黑體 Std W3" w:hint="eastAsia"/>
                <w:sz w:val="20"/>
                <w:szCs w:val="20"/>
              </w:rPr>
              <w:t>5</w:t>
            </w:r>
            <w:r w:rsidRPr="00844015">
              <w:rPr>
                <w:rFonts w:ascii="華康黑體 Std W3" w:eastAsia="華康黑體 Std W3" w:hAnsi="華康黑體 Std W3"/>
                <w:sz w:val="20"/>
                <w:szCs w:val="20"/>
              </w:rPr>
              <w:t>-</w:t>
            </w:r>
            <w:r w:rsidR="00FD7EA6" w:rsidRPr="00844015">
              <w:rPr>
                <w:rFonts w:ascii="華康黑體 Std W3" w:eastAsia="華康黑體 Std W3" w:hAnsi="華康黑體 Std W3" w:hint="eastAsia"/>
                <w:sz w:val="20"/>
                <w:szCs w:val="20"/>
              </w:rPr>
              <w:t>1</w:t>
            </w:r>
            <w:r w:rsidR="007C3AFF" w:rsidRPr="00844015">
              <w:rPr>
                <w:rFonts w:ascii="華康黑體 Std W3" w:eastAsia="華康黑體 Std W3" w:hAnsi="華康黑體 Std W3" w:hint="eastAsia"/>
                <w:sz w:val="20"/>
                <w:szCs w:val="20"/>
              </w:rPr>
              <w:t>38</w:t>
            </w:r>
            <w:r w:rsidRPr="00844015">
              <w:rPr>
                <w:rFonts w:ascii="華康黑體 Std W3" w:eastAsia="華康黑體 Std W3" w:hAnsi="華康黑體 Std W3" w:hint="eastAsia"/>
                <w:sz w:val="20"/>
                <w:szCs w:val="20"/>
              </w:rPr>
              <w:t>）</w:t>
            </w:r>
          </w:p>
          <w:p w:rsidR="00D21778" w:rsidRPr="00844015" w:rsidRDefault="00D21778" w:rsidP="0074579F">
            <w:pPr>
              <w:ind w:left="200" w:hangingChars="100" w:hanging="200"/>
              <w:jc w:val="both"/>
              <w:rPr>
                <w:rFonts w:ascii="華康黑體 Std W3" w:eastAsia="華康黑體 Std W3" w:hAnsi="華康黑體 Std W3"/>
                <w:sz w:val="20"/>
                <w:szCs w:val="20"/>
              </w:rPr>
            </w:pPr>
          </w:p>
        </w:tc>
      </w:tr>
    </w:tbl>
    <w:p w:rsidR="00D21778" w:rsidRPr="00844015" w:rsidRDefault="00D21778" w:rsidP="00FE3316">
      <w:pPr>
        <w:rPr>
          <w:rFonts w:ascii="華康黑體 Std W3" w:eastAsia="華康黑體 Std W3" w:hAnsi="華康黑體 Std W3" w:hint="eastAsia"/>
          <w:sz w:val="22"/>
          <w:szCs w:val="22"/>
        </w:rPr>
      </w:pPr>
    </w:p>
    <w:tbl>
      <w:tblPr>
        <w:tblW w:w="8724"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2962"/>
        <w:gridCol w:w="2259"/>
        <w:gridCol w:w="2160"/>
        <w:gridCol w:w="1343"/>
      </w:tblGrid>
      <w:tr w:rsidR="00D21778" w:rsidRPr="00844015" w:rsidTr="006A482C">
        <w:trPr>
          <w:trHeight w:val="397"/>
        </w:trPr>
        <w:tc>
          <w:tcPr>
            <w:tcW w:w="2962" w:type="dxa"/>
            <w:tcBorders>
              <w:top w:val="single" w:sz="12" w:space="0" w:color="auto"/>
              <w:bottom w:val="single" w:sz="12" w:space="0" w:color="auto"/>
            </w:tcBorders>
          </w:tcPr>
          <w:p w:rsidR="00D21778" w:rsidRPr="00844015" w:rsidRDefault="00D21778" w:rsidP="00FE2DC0">
            <w:pPr>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作業流程</w:t>
            </w:r>
          </w:p>
        </w:tc>
        <w:tc>
          <w:tcPr>
            <w:tcW w:w="2259" w:type="dxa"/>
            <w:tcBorders>
              <w:top w:val="single" w:sz="12" w:space="0" w:color="auto"/>
              <w:bottom w:val="single" w:sz="12" w:space="0" w:color="auto"/>
            </w:tcBorders>
          </w:tcPr>
          <w:p w:rsidR="00D21778" w:rsidRPr="00844015" w:rsidRDefault="00D21778" w:rsidP="00FE2DC0">
            <w:pPr>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作業規範及辦法</w:t>
            </w:r>
          </w:p>
        </w:tc>
        <w:tc>
          <w:tcPr>
            <w:tcW w:w="2160" w:type="dxa"/>
            <w:tcBorders>
              <w:top w:val="single" w:sz="12" w:space="0" w:color="auto"/>
              <w:bottom w:val="single" w:sz="12" w:space="0" w:color="auto"/>
            </w:tcBorders>
          </w:tcPr>
          <w:p w:rsidR="00D21778" w:rsidRPr="00844015" w:rsidRDefault="00D21778" w:rsidP="00FE2DC0">
            <w:pPr>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表單</w:t>
            </w:r>
          </w:p>
        </w:tc>
        <w:tc>
          <w:tcPr>
            <w:tcW w:w="1343" w:type="dxa"/>
            <w:tcBorders>
              <w:top w:val="single" w:sz="12" w:space="0" w:color="auto"/>
              <w:bottom w:val="single" w:sz="12" w:space="0" w:color="auto"/>
            </w:tcBorders>
          </w:tcPr>
          <w:p w:rsidR="00D21778" w:rsidRPr="00844015" w:rsidRDefault="00D21778" w:rsidP="00FE2DC0">
            <w:pPr>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3E6669" w:rsidRPr="00844015" w:rsidTr="006A482C">
        <w:trPr>
          <w:trHeight w:val="1320"/>
        </w:trPr>
        <w:tc>
          <w:tcPr>
            <w:tcW w:w="2962" w:type="dxa"/>
            <w:vMerge w:val="restart"/>
            <w:tcBorders>
              <w:top w:val="single" w:sz="12" w:space="0" w:color="auto"/>
            </w:tcBorders>
          </w:tcPr>
          <w:p w:rsidR="003E6669" w:rsidRPr="00844015" w:rsidRDefault="003E6669" w:rsidP="00785898">
            <w:pPr>
              <w:jc w:val="center"/>
              <w:rPr>
                <w:rFonts w:ascii="華康黑體 Std W3" w:eastAsia="華康黑體 Std W3" w:hAnsi="華康黑體 Std W3"/>
                <w:sz w:val="20"/>
                <w:szCs w:val="20"/>
              </w:rPr>
            </w:pPr>
            <w:r w:rsidRPr="00844015">
              <w:rPr>
                <w:noProof/>
              </w:rPr>
            </w:r>
            <w:r w:rsidR="00390786" w:rsidRPr="00844015">
              <w:rPr>
                <w:rFonts w:ascii="華康黑體 Std W3" w:eastAsia="華康黑體 Std W3" w:hAnsi="華康黑體 Std W3" w:hint="eastAsia"/>
                <w:sz w:val="20"/>
                <w:szCs w:val="20"/>
              </w:rPr>
              <w:pict>
                <v:group id="_x0000_s1939" editas="canvas" style="width:137.5pt;height:599.8pt;mso-position-horizontal-relative:char;mso-position-vertical-relative:line" coordorigin="4151,1865" coordsize="2750,11996">
                  <o:lock v:ext="edit" aspectratio="t"/>
                  <v:shape id="_x0000_s1940" type="#_x0000_t75" style="position:absolute;left:4151;top:1865;width:2750;height:11996" o:preferrelative="f">
                    <v:fill o:detectmouseclick="t"/>
                    <v:path o:extrusionok="t" o:connecttype="none"/>
                    <o:lock v:ext="edit" text="t"/>
                  </v:shape>
                  <v:oval id="_x0000_s1941" style="position:absolute;left:5344;top:1967;width:540;height:540">
                    <v:textbox style="mso-next-textbox:#_x0000_s1941">
                      <w:txbxContent>
                        <w:p w:rsidR="003E6669" w:rsidRPr="00785898" w:rsidRDefault="003E6669" w:rsidP="00503805">
                          <w:pPr>
                            <w:jc w:val="center"/>
                            <w:rPr>
                              <w:rFonts w:ascii="Arial" w:eastAsia="華康黑體 Std W7" w:hAnsi="Arial" w:cs="Arial"/>
                            </w:rPr>
                          </w:pPr>
                          <w:r w:rsidRPr="00785898">
                            <w:rPr>
                              <w:rFonts w:ascii="Arial" w:eastAsia="華康黑體 Std W7" w:hAnsi="Arial" w:cs="Arial"/>
                            </w:rPr>
                            <w:t>1</w:t>
                          </w:r>
                        </w:p>
                      </w:txbxContent>
                    </v:textbox>
                  </v:oval>
                  <v:line id="_x0000_s1942" style="position:absolute;flip:y" from="6897,1889" to="6898,9827"/>
                  <v:line id="_x0000_s1943" style="position:absolute;flip:x y" from="6655,9810" to="6901,9812"/>
                  <v:line id="_x0000_s1944" style="position:absolute" from="5602,10092" to="5617,13019">
                    <v:stroke endarrow="block"/>
                  </v:line>
                  <v:rect id="_x0000_s1945" style="position:absolute;left:4588;top:5717;width:2104;height:940">
                    <v:textbox style="mso-next-textbox:#_x0000_s1945">
                      <w:txbxContent>
                        <w:p w:rsidR="003E6669" w:rsidRPr="00AB40D1" w:rsidRDefault="003E6669" w:rsidP="00503805">
                          <w:pPr>
                            <w:jc w:val="center"/>
                            <w:rPr>
                              <w:rFonts w:ascii="華康黑體 Std W3" w:eastAsia="華康黑體 Std W3" w:hAnsi="華康黑體 Std W3"/>
                              <w:color w:val="FF0000"/>
                              <w:sz w:val="20"/>
                              <w:szCs w:val="20"/>
                            </w:rPr>
                          </w:pPr>
                          <w:r w:rsidRPr="00835664">
                            <w:rPr>
                              <w:rFonts w:ascii="華康黑體 Std W3" w:eastAsia="華康黑體 Std W3" w:hAnsi="華康黑體 Std W3" w:hint="eastAsia"/>
                              <w:color w:val="000000"/>
                              <w:sz w:val="20"/>
                              <w:szCs w:val="20"/>
                            </w:rPr>
                            <w:t>5.</w:t>
                          </w:r>
                          <w:r w:rsidRPr="00AB40D1">
                            <w:rPr>
                              <w:rFonts w:ascii="華康黑體 Std W3" w:eastAsia="華康黑體 Std W3" w:hAnsi="華康黑體 Std W3" w:hint="eastAsia"/>
                              <w:color w:val="FF0000"/>
                              <w:sz w:val="20"/>
                              <w:szCs w:val="20"/>
                            </w:rPr>
                            <w:t>生涯檔案及紀錄手冊保管查閱與應用</w:t>
                          </w:r>
                        </w:p>
                      </w:txbxContent>
                    </v:textbox>
                  </v:rect>
                  <v:shape id="_x0000_s1946" type="#_x0000_t116" style="position:absolute;left:4530;top:12990;width:2160;height:597">
                    <v:textbox style="mso-next-textbox:#_x0000_s1946">
                      <w:txbxContent>
                        <w:p w:rsidR="003E6669" w:rsidRPr="002C4176" w:rsidRDefault="003E6669" w:rsidP="00503805">
                          <w:pPr>
                            <w:rPr>
                              <w:color w:val="000000"/>
                            </w:rPr>
                          </w:pPr>
                          <w:r w:rsidRPr="00415FD4">
                            <w:rPr>
                              <w:rFonts w:ascii="華康黑體 Std W3" w:eastAsia="華康黑體 Std W3" w:hAnsi="華康黑體 Std W3" w:hint="eastAsia"/>
                              <w:color w:val="FF0000"/>
                              <w:sz w:val="20"/>
                              <w:szCs w:val="20"/>
                            </w:rPr>
                            <w:t>7</w:t>
                          </w:r>
                          <w:r w:rsidRPr="00CE4B67">
                            <w:rPr>
                              <w:rFonts w:ascii="華康黑體 Std W3" w:eastAsia="華康黑體 Std W3" w:hAnsi="華康黑體 Std W3"/>
                              <w:sz w:val="20"/>
                              <w:szCs w:val="20"/>
                            </w:rPr>
                            <w:t>.</w:t>
                          </w:r>
                          <w:r w:rsidRPr="00CE4B67">
                            <w:rPr>
                              <w:rFonts w:ascii="華康黑體 Std W3" w:eastAsia="華康黑體 Std W3" w:hAnsi="華康黑體 Std W3" w:hint="eastAsia"/>
                              <w:sz w:val="20"/>
                              <w:szCs w:val="20"/>
                            </w:rPr>
                            <w:t>評</w:t>
                          </w:r>
                          <w:r w:rsidRPr="00CE4B67">
                            <w:rPr>
                              <w:rFonts w:ascii="華康黑體 Std W3" w:eastAsia="華康黑體 Std W3" w:hAnsi="華康黑體 Std W3" w:hint="eastAsia"/>
                              <w:color w:val="000000"/>
                              <w:sz w:val="20"/>
                              <w:szCs w:val="20"/>
                            </w:rPr>
                            <w:t>鑑考核與檢討</w:t>
                          </w:r>
                        </w:p>
                      </w:txbxContent>
                    </v:textbox>
                  </v:shape>
                  <v:rect id="_x0000_s1947" style="position:absolute;left:4631;top:9584;width:1980;height:540">
                    <v:textbox style="mso-next-textbox:#_x0000_s1947">
                      <w:txbxContent>
                        <w:p w:rsidR="003E6669" w:rsidRPr="00D812A0" w:rsidRDefault="003E6669" w:rsidP="00503805">
                          <w:pPr>
                            <w:jc w:val="center"/>
                            <w:rPr>
                              <w:rFonts w:ascii="華康黑體 Std W3" w:eastAsia="華康黑體 Std W3" w:hAnsi="華康黑體 Std W3"/>
                              <w:sz w:val="20"/>
                              <w:szCs w:val="20"/>
                            </w:rPr>
                          </w:pPr>
                          <w:r w:rsidRPr="00BE6941">
                            <w:rPr>
                              <w:rFonts w:ascii="華康黑體 Std W3" w:eastAsia="華康黑體 Std W3" w:hAnsi="華康黑體 Std W3" w:hint="eastAsia"/>
                              <w:color w:val="FF0000"/>
                              <w:sz w:val="20"/>
                              <w:szCs w:val="20"/>
                            </w:rPr>
                            <w:t>6</w:t>
                          </w:r>
                          <w:r w:rsidRPr="00D812A0">
                            <w:rPr>
                              <w:rFonts w:ascii="華康黑體 Std W3" w:eastAsia="華康黑體 Std W3" w:hAnsi="華康黑體 Std W3"/>
                              <w:sz w:val="20"/>
                              <w:szCs w:val="20"/>
                            </w:rPr>
                            <w:t>.</w:t>
                          </w:r>
                          <w:r w:rsidRPr="00D812A0">
                            <w:rPr>
                              <w:rFonts w:ascii="華康黑體 Std W3" w:eastAsia="華康黑體 Std W3" w:hAnsi="華康黑體 Std W3" w:hint="eastAsia"/>
                              <w:sz w:val="20"/>
                              <w:szCs w:val="20"/>
                            </w:rPr>
                            <w:t>升學進路調查</w:t>
                          </w:r>
                        </w:p>
                        <w:p w:rsidR="003E6669" w:rsidRDefault="003E6669" w:rsidP="00503805">
                          <w:pPr>
                            <w:jc w:val="center"/>
                          </w:pPr>
                        </w:p>
                      </w:txbxContent>
                    </v:textbox>
                  </v:rect>
                  <v:line id="_x0000_s1948" style="position:absolute" from="5628,2509" to="5629,5719">
                    <v:stroke endarrow="block"/>
                  </v:line>
                  <v:shape id="_x0000_s1949" type="#_x0000_t32" style="position:absolute;left:5621;top:6657;width:19;height:2939;flip:x" o:connectortype="straight">
                    <v:stroke endarrow="block"/>
                  </v:shape>
                  <w10:wrap type="none"/>
                  <w10:anchorlock/>
                </v:group>
              </w:pict>
            </w:r>
          </w:p>
        </w:tc>
        <w:tc>
          <w:tcPr>
            <w:tcW w:w="2259" w:type="dxa"/>
            <w:tcBorders>
              <w:top w:val="single" w:sz="12" w:space="0" w:color="auto"/>
              <w:bottom w:val="single" w:sz="4" w:space="0" w:color="auto"/>
            </w:tcBorders>
          </w:tcPr>
          <w:p w:rsidR="003E6669" w:rsidRPr="00844015" w:rsidRDefault="003E6669" w:rsidP="006A482C">
            <w:pPr>
              <w:spacing w:line="320" w:lineRule="exact"/>
              <w:ind w:leftChars="-9" w:left="300" w:rightChars="-20" w:right="-48" w:hangingChars="161" w:hanging="322"/>
              <w:rPr>
                <w:rFonts w:ascii="華康黑體 Std W3" w:eastAsia="華康黑體 Std W3" w:hAnsi="華康黑體 Std W3"/>
                <w:sz w:val="20"/>
                <w:szCs w:val="20"/>
              </w:rPr>
            </w:pPr>
          </w:p>
          <w:p w:rsidR="003E6669" w:rsidRPr="00844015" w:rsidRDefault="003E6669" w:rsidP="006A482C">
            <w:pPr>
              <w:spacing w:line="320" w:lineRule="exact"/>
              <w:ind w:leftChars="-9" w:left="300" w:rightChars="-20" w:right="-48" w:hangingChars="161" w:hanging="322"/>
              <w:rPr>
                <w:rFonts w:ascii="華康黑體 Std W3" w:eastAsia="華康黑體 Std W3" w:hAnsi="華康黑體 Std W3"/>
                <w:sz w:val="20"/>
                <w:szCs w:val="20"/>
              </w:rPr>
            </w:pPr>
          </w:p>
          <w:p w:rsidR="003E6669" w:rsidRPr="00844015" w:rsidRDefault="003E6669" w:rsidP="006A482C">
            <w:pPr>
              <w:spacing w:line="320" w:lineRule="exact"/>
              <w:ind w:leftChars="-9" w:left="300" w:rightChars="-20" w:right="-48" w:hangingChars="161" w:hanging="322"/>
              <w:rPr>
                <w:rFonts w:ascii="華康黑體 Std W3" w:eastAsia="華康黑體 Std W3" w:hAnsi="華康黑體 Std W3"/>
                <w:sz w:val="20"/>
                <w:szCs w:val="20"/>
              </w:rPr>
            </w:pPr>
          </w:p>
          <w:p w:rsidR="003E6669" w:rsidRPr="00844015" w:rsidRDefault="003E6669" w:rsidP="006A482C">
            <w:pPr>
              <w:spacing w:line="320" w:lineRule="exact"/>
              <w:ind w:leftChars="-9" w:left="300" w:rightChars="-20" w:right="-48" w:hangingChars="161" w:hanging="322"/>
              <w:rPr>
                <w:rFonts w:ascii="華康黑體 Std W3" w:eastAsia="華康黑體 Std W3" w:hAnsi="華康黑體 Std W3"/>
                <w:sz w:val="20"/>
                <w:szCs w:val="20"/>
              </w:rPr>
            </w:pPr>
          </w:p>
          <w:p w:rsidR="003E6669" w:rsidRPr="00844015" w:rsidRDefault="003E6669" w:rsidP="006A482C">
            <w:pPr>
              <w:spacing w:line="320" w:lineRule="exact"/>
              <w:ind w:leftChars="-9" w:left="300" w:rightChars="-20" w:right="-48" w:hangingChars="161" w:hanging="322"/>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4-2</w:t>
            </w:r>
            <w:r w:rsidRPr="00844015">
              <w:rPr>
                <w:rFonts w:ascii="華康黑體 Std W3" w:eastAsia="華康黑體 Std W3" w:hAnsi="華康黑體 Std W3" w:hint="eastAsia"/>
                <w:sz w:val="20"/>
                <w:szCs w:val="20"/>
              </w:rPr>
              <w:t>學生心理測驗實施計畫（統合說明版）（學生輔導</w:t>
            </w:r>
            <w:r w:rsidRPr="00844015">
              <w:rPr>
                <w:rFonts w:ascii="華康黑體 Std W3" w:eastAsia="華康黑體 Std W3" w:hAnsi="華康黑體 Std W3"/>
                <w:sz w:val="20"/>
                <w:szCs w:val="20"/>
              </w:rPr>
              <w:t>-03-04</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P.1</w:t>
            </w:r>
            <w:r w:rsidRPr="00844015">
              <w:rPr>
                <w:rFonts w:ascii="華康黑體 Std W3" w:eastAsia="華康黑體 Std W3" w:hAnsi="華康黑體 Std W3" w:hint="eastAsia"/>
                <w:sz w:val="20"/>
                <w:szCs w:val="20"/>
              </w:rPr>
              <w:t>63</w:t>
            </w:r>
          </w:p>
          <w:p w:rsidR="003E6669" w:rsidRPr="00844015" w:rsidRDefault="003E6669" w:rsidP="006A482C">
            <w:pPr>
              <w:snapToGrid w:val="0"/>
              <w:spacing w:line="320" w:lineRule="exact"/>
              <w:ind w:left="500" w:hangingChars="250" w:hanging="500"/>
              <w:jc w:val="both"/>
              <w:rPr>
                <w:rFonts w:ascii="華康黑體 Std W3" w:eastAsia="華康黑體 Std W3" w:hAnsi="華康黑體 Std W3"/>
                <w:sz w:val="20"/>
                <w:szCs w:val="20"/>
              </w:rPr>
            </w:pPr>
          </w:p>
        </w:tc>
        <w:tc>
          <w:tcPr>
            <w:tcW w:w="2160" w:type="dxa"/>
            <w:tcBorders>
              <w:top w:val="single" w:sz="12" w:space="0" w:color="auto"/>
              <w:bottom w:val="single" w:sz="4" w:space="0" w:color="auto"/>
            </w:tcBorders>
          </w:tcPr>
          <w:p w:rsidR="003E6669" w:rsidRPr="00844015" w:rsidRDefault="003E6669" w:rsidP="006A482C">
            <w:pPr>
              <w:spacing w:line="320" w:lineRule="exact"/>
              <w:ind w:leftChars="-11" w:left="500" w:rightChars="-18" w:right="-43" w:hangingChars="263" w:hanging="526"/>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4-1-3</w:t>
            </w:r>
            <w:r w:rsidRPr="00844015">
              <w:rPr>
                <w:rFonts w:ascii="華康黑體 Std W3" w:eastAsia="華康黑體 Std W3" w:hAnsi="華康黑體 Std W3" w:hint="eastAsia"/>
                <w:sz w:val="20"/>
                <w:szCs w:val="20"/>
              </w:rPr>
              <w:t>學生興趣測驗實施說明會須知</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學生輔導</w:t>
            </w:r>
            <w:r w:rsidRPr="00844015">
              <w:rPr>
                <w:rFonts w:ascii="華康黑體 Std W3" w:eastAsia="華康黑體 Std W3" w:hAnsi="華康黑體 Std W3"/>
                <w:sz w:val="20"/>
                <w:szCs w:val="20"/>
              </w:rPr>
              <w:t>-04-0</w:t>
            </w:r>
            <w:r w:rsidRPr="00844015">
              <w:rPr>
                <w:rFonts w:ascii="華康黑體 Std W3" w:eastAsia="華康黑體 Std W3" w:hAnsi="華康黑體 Std W3" w:hint="eastAsia"/>
                <w:sz w:val="20"/>
                <w:szCs w:val="20"/>
              </w:rPr>
              <w:t>6</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P.1</w:t>
            </w:r>
            <w:r w:rsidRPr="00844015">
              <w:rPr>
                <w:rFonts w:ascii="華康黑體 Std W3" w:eastAsia="華康黑體 Std W3" w:hAnsi="華康黑體 Std W3" w:hint="eastAsia"/>
                <w:sz w:val="20"/>
                <w:szCs w:val="20"/>
              </w:rPr>
              <w:t>61</w:t>
            </w:r>
          </w:p>
          <w:p w:rsidR="003E6669" w:rsidRPr="00844015" w:rsidRDefault="003E6669" w:rsidP="006A482C">
            <w:pPr>
              <w:spacing w:line="320" w:lineRule="exact"/>
              <w:ind w:leftChars="-11" w:left="500" w:rightChars="-18" w:right="-43" w:hangingChars="263" w:hanging="526"/>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4-2-1</w:t>
            </w:r>
            <w:r w:rsidRPr="00844015">
              <w:rPr>
                <w:rFonts w:ascii="華康黑體 Std W3" w:eastAsia="華康黑體 Std W3" w:hAnsi="華康黑體 Std W3" w:hint="eastAsia"/>
                <w:sz w:val="20"/>
                <w:szCs w:val="20"/>
              </w:rPr>
              <w:t>性向測驗各分測驗結果解釋暨進路選擇學習單</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學生輔導</w:t>
            </w:r>
            <w:r w:rsidRPr="00844015">
              <w:rPr>
                <w:rFonts w:ascii="華康黑體 Std W3" w:eastAsia="華康黑體 Std W3" w:hAnsi="華康黑體 Std W3"/>
                <w:sz w:val="20"/>
                <w:szCs w:val="20"/>
              </w:rPr>
              <w:t>-04-0</w:t>
            </w:r>
            <w:r w:rsidRPr="00844015">
              <w:rPr>
                <w:rFonts w:ascii="華康黑體 Std W3" w:eastAsia="華康黑體 Std W3" w:hAnsi="華康黑體 Std W3" w:hint="eastAsia"/>
                <w:sz w:val="20"/>
                <w:szCs w:val="20"/>
              </w:rPr>
              <w:t>7），</w:t>
            </w:r>
            <w:r w:rsidRPr="00844015">
              <w:rPr>
                <w:rFonts w:ascii="華康黑體 Std W3" w:eastAsia="華康黑體 Std W3" w:hAnsi="華康黑體 Std W3"/>
                <w:sz w:val="20"/>
                <w:szCs w:val="20"/>
              </w:rPr>
              <w:t>P.1</w:t>
            </w:r>
            <w:r w:rsidRPr="00844015">
              <w:rPr>
                <w:rFonts w:ascii="華康黑體 Std W3" w:eastAsia="華康黑體 Std W3" w:hAnsi="華康黑體 Std W3" w:hint="eastAsia"/>
                <w:sz w:val="20"/>
                <w:szCs w:val="20"/>
              </w:rPr>
              <w:t>68</w:t>
            </w:r>
          </w:p>
          <w:p w:rsidR="003E6669" w:rsidRPr="00844015" w:rsidRDefault="003E6669" w:rsidP="00D32359">
            <w:pPr>
              <w:spacing w:line="320" w:lineRule="exact"/>
              <w:ind w:left="500" w:hangingChars="250" w:hanging="500"/>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4-2-2</w:t>
            </w:r>
            <w:r w:rsidRPr="00844015">
              <w:rPr>
                <w:rFonts w:ascii="華康黑體 Std W3" w:eastAsia="華康黑體 Std W3" w:hAnsi="華康黑體 Std W3" w:hint="eastAsia"/>
                <w:sz w:val="20"/>
                <w:szCs w:val="20"/>
              </w:rPr>
              <w:t>興趣測驗結果學習單（學生輔導</w:t>
            </w:r>
            <w:r w:rsidRPr="00844015">
              <w:rPr>
                <w:rFonts w:ascii="華康黑體 Std W3" w:eastAsia="華康黑體 Std W3" w:hAnsi="華康黑體 Std W3"/>
                <w:sz w:val="20"/>
                <w:szCs w:val="20"/>
              </w:rPr>
              <w:t>-04-0</w:t>
            </w:r>
            <w:r w:rsidRPr="00844015">
              <w:rPr>
                <w:rFonts w:ascii="華康黑體 Std W3" w:eastAsia="華康黑體 Std W3" w:hAnsi="華康黑體 Std W3" w:hint="eastAsia"/>
                <w:sz w:val="20"/>
                <w:szCs w:val="20"/>
              </w:rPr>
              <w:t>8），</w:t>
            </w:r>
            <w:r w:rsidRPr="00844015">
              <w:rPr>
                <w:rFonts w:ascii="華康黑體 Std W3" w:eastAsia="華康黑體 Std W3" w:hAnsi="華康黑體 Std W3"/>
                <w:sz w:val="20"/>
                <w:szCs w:val="20"/>
              </w:rPr>
              <w:t>P.1</w:t>
            </w:r>
            <w:r w:rsidRPr="00844015">
              <w:rPr>
                <w:rFonts w:ascii="華康黑體 Std W3" w:eastAsia="華康黑體 Std W3" w:hAnsi="華康黑體 Std W3" w:hint="eastAsia"/>
                <w:sz w:val="20"/>
                <w:szCs w:val="20"/>
              </w:rPr>
              <w:t>70</w:t>
            </w:r>
          </w:p>
        </w:tc>
        <w:tc>
          <w:tcPr>
            <w:tcW w:w="1343" w:type="dxa"/>
            <w:tcBorders>
              <w:top w:val="single" w:sz="12" w:space="0" w:color="auto"/>
              <w:bottom w:val="single" w:sz="4" w:space="0" w:color="auto"/>
            </w:tcBorders>
          </w:tcPr>
          <w:p w:rsidR="003E6669" w:rsidRPr="00844015" w:rsidRDefault="003E6669" w:rsidP="0074579F">
            <w:pPr>
              <w:jc w:val="both"/>
              <w:rPr>
                <w:rFonts w:ascii="華康黑體 Std W3" w:eastAsia="華康黑體 Std W3" w:hAnsi="華康黑體 Std W3"/>
                <w:sz w:val="20"/>
                <w:szCs w:val="20"/>
              </w:rPr>
            </w:pPr>
          </w:p>
        </w:tc>
      </w:tr>
      <w:tr w:rsidR="003E6669" w:rsidRPr="00844015" w:rsidTr="00415FD4">
        <w:trPr>
          <w:trHeight w:val="3764"/>
        </w:trPr>
        <w:tc>
          <w:tcPr>
            <w:tcW w:w="2962" w:type="dxa"/>
            <w:vMerge/>
          </w:tcPr>
          <w:p w:rsidR="003E6669" w:rsidRPr="00844015" w:rsidRDefault="003E6669" w:rsidP="00785898">
            <w:pPr>
              <w:jc w:val="center"/>
              <w:rPr>
                <w:rFonts w:ascii="華康黑體 Std W3" w:eastAsia="華康黑體 Std W3" w:hAnsi="華康黑體 Std W3"/>
                <w:sz w:val="20"/>
                <w:szCs w:val="20"/>
              </w:rPr>
            </w:pPr>
          </w:p>
        </w:tc>
        <w:tc>
          <w:tcPr>
            <w:tcW w:w="2259" w:type="dxa"/>
            <w:tcBorders>
              <w:top w:val="single" w:sz="4" w:space="0" w:color="auto"/>
            </w:tcBorders>
          </w:tcPr>
          <w:p w:rsidR="003E6669" w:rsidRPr="00844015" w:rsidRDefault="003E6669" w:rsidP="004B462E">
            <w:pPr>
              <w:spacing w:line="320" w:lineRule="exact"/>
              <w:ind w:leftChars="-9" w:left="300" w:rightChars="-20" w:right="-48" w:hangingChars="161" w:hanging="322"/>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5</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學生生涯檔案及紀錄手冊查閱實施計畫（學生輔導</w:t>
            </w:r>
            <w:r w:rsidRPr="00844015">
              <w:rPr>
                <w:rFonts w:ascii="華康黑體 Std W3" w:eastAsia="華康黑體 Std W3" w:hAnsi="華康黑體 Std W3"/>
                <w:sz w:val="20"/>
                <w:szCs w:val="20"/>
              </w:rPr>
              <w:t>-03-0</w:t>
            </w:r>
            <w:r w:rsidRPr="00844015">
              <w:rPr>
                <w:rFonts w:ascii="華康黑體 Std W3" w:eastAsia="華康黑體 Std W3" w:hAnsi="華康黑體 Std W3" w:hint="eastAsia"/>
                <w:sz w:val="20"/>
                <w:szCs w:val="20"/>
              </w:rPr>
              <w:t>5），</w:t>
            </w:r>
            <w:r w:rsidRPr="00844015">
              <w:rPr>
                <w:rFonts w:ascii="華康黑體 Std W3" w:eastAsia="華康黑體 Std W3" w:hAnsi="華康黑體 Std W3"/>
                <w:sz w:val="20"/>
                <w:szCs w:val="20"/>
              </w:rPr>
              <w:t>P.1</w:t>
            </w:r>
            <w:r w:rsidRPr="00844015">
              <w:rPr>
                <w:rFonts w:ascii="華康黑體 Std W3" w:eastAsia="華康黑體 Std W3" w:hAnsi="華康黑體 Std W3" w:hint="eastAsia"/>
                <w:sz w:val="20"/>
                <w:szCs w:val="20"/>
              </w:rPr>
              <w:t>71</w:t>
            </w:r>
          </w:p>
        </w:tc>
        <w:tc>
          <w:tcPr>
            <w:tcW w:w="2160" w:type="dxa"/>
            <w:tcBorders>
              <w:top w:val="single" w:sz="4" w:space="0" w:color="auto"/>
            </w:tcBorders>
          </w:tcPr>
          <w:p w:rsidR="003E6669" w:rsidRPr="00844015" w:rsidRDefault="003E6669" w:rsidP="004B462E">
            <w:pPr>
              <w:snapToGrid w:val="0"/>
              <w:spacing w:line="320" w:lineRule="exact"/>
              <w:ind w:left="518" w:hangingChars="259" w:hanging="518"/>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5</w:t>
            </w:r>
            <w:r w:rsidRPr="00844015">
              <w:rPr>
                <w:rFonts w:ascii="華康黑體 Std W3" w:eastAsia="華康黑體 Std W3" w:hAnsi="華康黑體 Std W3"/>
                <w:sz w:val="20"/>
                <w:szCs w:val="20"/>
              </w:rPr>
              <w:t>-1-1</w:t>
            </w:r>
            <w:r w:rsidRPr="00844015">
              <w:rPr>
                <w:rFonts w:ascii="華康黑體 Std W3" w:eastAsia="華康黑體 Std W3" w:hAnsi="華康黑體 Std W3" w:hint="eastAsia"/>
                <w:sz w:val="20"/>
                <w:szCs w:val="20"/>
              </w:rPr>
              <w:t>學生生涯檔案及紀錄手冊缺交統計表（學生輔導</w:t>
            </w:r>
            <w:r w:rsidRPr="00844015">
              <w:rPr>
                <w:rFonts w:ascii="華康黑體 Std W3" w:eastAsia="華康黑體 Std W3" w:hAnsi="華康黑體 Std W3"/>
                <w:sz w:val="20"/>
                <w:szCs w:val="20"/>
              </w:rPr>
              <w:t>-04-</w:t>
            </w:r>
            <w:r w:rsidRPr="00844015">
              <w:rPr>
                <w:rFonts w:ascii="華康黑體 Std W3" w:eastAsia="華康黑體 Std W3" w:hAnsi="華康黑體 Std W3" w:hint="eastAsia"/>
                <w:sz w:val="20"/>
                <w:szCs w:val="20"/>
              </w:rPr>
              <w:t>09），</w:t>
            </w:r>
            <w:r w:rsidRPr="00844015">
              <w:rPr>
                <w:rFonts w:ascii="華康黑體 Std W3" w:eastAsia="華康黑體 Std W3" w:hAnsi="華康黑體 Std W3"/>
                <w:sz w:val="20"/>
                <w:szCs w:val="20"/>
              </w:rPr>
              <w:t>P.1</w:t>
            </w:r>
            <w:r w:rsidRPr="00844015">
              <w:rPr>
                <w:rFonts w:ascii="華康黑體 Std W3" w:eastAsia="華康黑體 Std W3" w:hAnsi="華康黑體 Std W3" w:hint="eastAsia"/>
                <w:sz w:val="20"/>
                <w:szCs w:val="20"/>
              </w:rPr>
              <w:t>73</w:t>
            </w:r>
          </w:p>
          <w:p w:rsidR="003E6669" w:rsidRPr="00844015" w:rsidRDefault="003E6669" w:rsidP="004B462E">
            <w:pPr>
              <w:snapToGrid w:val="0"/>
              <w:spacing w:line="320" w:lineRule="exact"/>
              <w:ind w:left="518" w:hangingChars="259" w:hanging="518"/>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5</w:t>
            </w:r>
            <w:r w:rsidRPr="00844015">
              <w:rPr>
                <w:rFonts w:ascii="華康黑體 Std W3" w:eastAsia="華康黑體 Std W3" w:hAnsi="華康黑體 Std W3"/>
                <w:sz w:val="20"/>
                <w:szCs w:val="20"/>
              </w:rPr>
              <w:t>-1-2</w:t>
            </w:r>
            <w:r w:rsidRPr="00844015">
              <w:rPr>
                <w:rFonts w:ascii="華康黑體 Std W3" w:eastAsia="華康黑體 Std W3" w:hAnsi="華康黑體 Std W3" w:hint="eastAsia"/>
                <w:sz w:val="20"/>
                <w:szCs w:val="20"/>
              </w:rPr>
              <w:t>學生生涯檔案及紀錄手冊複查表（學生輔導</w:t>
            </w:r>
            <w:r w:rsidRPr="00844015">
              <w:rPr>
                <w:rFonts w:ascii="華康黑體 Std W3" w:eastAsia="華康黑體 Std W3" w:hAnsi="華康黑體 Std W3"/>
                <w:sz w:val="20"/>
                <w:szCs w:val="20"/>
              </w:rPr>
              <w:t>-04-</w:t>
            </w:r>
            <w:r w:rsidRPr="00844015">
              <w:rPr>
                <w:rFonts w:ascii="華康黑體 Std W3" w:eastAsia="華康黑體 Std W3" w:hAnsi="華康黑體 Std W3" w:hint="eastAsia"/>
                <w:sz w:val="20"/>
                <w:szCs w:val="20"/>
              </w:rPr>
              <w:t>10），</w:t>
            </w:r>
            <w:r w:rsidRPr="00844015">
              <w:rPr>
                <w:rFonts w:ascii="華康黑體 Std W3" w:eastAsia="華康黑體 Std W3" w:hAnsi="華康黑體 Std W3"/>
                <w:sz w:val="20"/>
                <w:szCs w:val="20"/>
              </w:rPr>
              <w:t>P.1</w:t>
            </w:r>
            <w:r w:rsidRPr="00844015">
              <w:rPr>
                <w:rFonts w:ascii="華康黑體 Std W3" w:eastAsia="華康黑體 Std W3" w:hAnsi="華康黑體 Std W3" w:hint="eastAsia"/>
                <w:sz w:val="20"/>
                <w:szCs w:val="20"/>
              </w:rPr>
              <w:t>74</w:t>
            </w:r>
          </w:p>
          <w:p w:rsidR="003E6669" w:rsidRPr="00844015" w:rsidRDefault="003E6669" w:rsidP="00D32359">
            <w:pPr>
              <w:spacing w:line="320" w:lineRule="exact"/>
              <w:ind w:left="518" w:hangingChars="259" w:hanging="51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5</w:t>
            </w:r>
            <w:r w:rsidRPr="00844015">
              <w:rPr>
                <w:rFonts w:ascii="華康黑體 Std W3" w:eastAsia="華康黑體 Std W3" w:hAnsi="華康黑體 Std W3"/>
                <w:sz w:val="20"/>
                <w:szCs w:val="20"/>
              </w:rPr>
              <w:t>-1-3</w:t>
            </w:r>
            <w:r w:rsidRPr="00844015">
              <w:rPr>
                <w:rFonts w:ascii="華康黑體 Std W3" w:eastAsia="華康黑體 Std W3" w:hAnsi="華康黑體 Std W3" w:hint="eastAsia"/>
                <w:sz w:val="20"/>
                <w:szCs w:val="20"/>
              </w:rPr>
              <w:t>學生生涯發展規劃書（學生輔導</w:t>
            </w:r>
            <w:r w:rsidRPr="00844015">
              <w:rPr>
                <w:rFonts w:ascii="華康黑體 Std W3" w:eastAsia="華康黑體 Std W3" w:hAnsi="華康黑體 Std W3"/>
                <w:sz w:val="20"/>
                <w:szCs w:val="20"/>
              </w:rPr>
              <w:t>-04-1</w:t>
            </w: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P.1</w:t>
            </w:r>
            <w:r w:rsidRPr="00844015">
              <w:rPr>
                <w:rFonts w:ascii="華康黑體 Std W3" w:eastAsia="華康黑體 Std W3" w:hAnsi="華康黑體 Std W3" w:hint="eastAsia"/>
                <w:sz w:val="20"/>
                <w:szCs w:val="20"/>
              </w:rPr>
              <w:t>75</w:t>
            </w:r>
          </w:p>
        </w:tc>
        <w:tc>
          <w:tcPr>
            <w:tcW w:w="1343" w:type="dxa"/>
            <w:tcBorders>
              <w:top w:val="single" w:sz="4" w:space="0" w:color="auto"/>
            </w:tcBorders>
          </w:tcPr>
          <w:p w:rsidR="003E6669" w:rsidRPr="00844015" w:rsidRDefault="003E6669" w:rsidP="0074579F">
            <w:pPr>
              <w:jc w:val="both"/>
              <w:rPr>
                <w:rFonts w:ascii="華康黑體 Std W3" w:eastAsia="華康黑體 Std W3" w:hAnsi="華康黑體 Std W3"/>
                <w:sz w:val="20"/>
                <w:szCs w:val="20"/>
              </w:rPr>
            </w:pPr>
          </w:p>
        </w:tc>
      </w:tr>
      <w:tr w:rsidR="003E6669" w:rsidRPr="00844015" w:rsidTr="00EB53C2">
        <w:trPr>
          <w:trHeight w:val="3552"/>
        </w:trPr>
        <w:tc>
          <w:tcPr>
            <w:tcW w:w="2962" w:type="dxa"/>
            <w:vMerge/>
          </w:tcPr>
          <w:p w:rsidR="003E6669" w:rsidRPr="00844015" w:rsidRDefault="003E6669" w:rsidP="00785898">
            <w:pPr>
              <w:jc w:val="center"/>
              <w:rPr>
                <w:rFonts w:ascii="華康黑體 Std W3" w:eastAsia="華康黑體 Std W3" w:hAnsi="華康黑體 Std W3"/>
                <w:sz w:val="20"/>
                <w:szCs w:val="20"/>
              </w:rPr>
            </w:pPr>
          </w:p>
        </w:tc>
        <w:tc>
          <w:tcPr>
            <w:tcW w:w="2259" w:type="dxa"/>
            <w:tcBorders>
              <w:top w:val="single" w:sz="4" w:space="0" w:color="auto"/>
            </w:tcBorders>
          </w:tcPr>
          <w:p w:rsidR="00C25CD7" w:rsidRPr="00844015" w:rsidRDefault="003E6669" w:rsidP="00C25CD7">
            <w:pPr>
              <w:spacing w:line="320" w:lineRule="exact"/>
              <w:ind w:leftChars="-20" w:left="-34" w:rightChars="-20" w:right="-48" w:hangingChars="7" w:hanging="14"/>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6</w:t>
            </w:r>
            <w:r w:rsidR="00C25CD7" w:rsidRPr="00844015">
              <w:rPr>
                <w:rFonts w:ascii="華康黑體 Std W3" w:eastAsia="華康黑體 Std W3" w:hAnsi="華康黑體 Std W3" w:hint="eastAsia"/>
                <w:sz w:val="20"/>
                <w:szCs w:val="20"/>
              </w:rPr>
              <w:t>-1</w:t>
            </w:r>
            <w:r w:rsidRPr="00844015">
              <w:rPr>
                <w:rFonts w:ascii="華康黑體 Std W3" w:eastAsia="華康黑體 Std W3" w:hAnsi="華康黑體 Std W3" w:hint="eastAsia"/>
                <w:sz w:val="20"/>
                <w:szCs w:val="20"/>
              </w:rPr>
              <w:t>應屆畢業生升學就業</w:t>
            </w:r>
          </w:p>
          <w:p w:rsidR="00C25CD7" w:rsidRPr="00844015" w:rsidRDefault="00C25CD7" w:rsidP="00C25CD7">
            <w:pPr>
              <w:spacing w:line="320" w:lineRule="exact"/>
              <w:ind w:leftChars="-20" w:left="-34" w:rightChars="-20" w:right="-48" w:hangingChars="7" w:hanging="14"/>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w:t>
            </w:r>
            <w:r w:rsidR="003E6669" w:rsidRPr="00844015">
              <w:rPr>
                <w:rFonts w:ascii="華康黑體 Std W3" w:eastAsia="華康黑體 Std W3" w:hAnsi="華康黑體 Std W3" w:hint="eastAsia"/>
                <w:sz w:val="20"/>
                <w:szCs w:val="20"/>
              </w:rPr>
              <w:t>概況追蹤調查實施計</w:t>
            </w:r>
          </w:p>
          <w:p w:rsidR="00C25CD7" w:rsidRPr="00844015" w:rsidRDefault="00C25CD7" w:rsidP="00C25CD7">
            <w:pPr>
              <w:spacing w:line="320" w:lineRule="exact"/>
              <w:ind w:leftChars="-20" w:left="-34" w:rightChars="-20" w:right="-48" w:hangingChars="7" w:hanging="14"/>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w:t>
            </w:r>
            <w:r w:rsidR="003E6669" w:rsidRPr="00844015">
              <w:rPr>
                <w:rFonts w:ascii="華康黑體 Std W3" w:eastAsia="華康黑體 Std W3" w:hAnsi="華康黑體 Std W3" w:hint="eastAsia"/>
                <w:sz w:val="20"/>
                <w:szCs w:val="20"/>
              </w:rPr>
              <w:t>畫(學生輔導</w:t>
            </w:r>
            <w:r w:rsidRPr="00844015">
              <w:rPr>
                <w:rFonts w:ascii="華康黑體 Std W3" w:eastAsia="華康黑體 Std W3" w:hAnsi="華康黑體 Std W3" w:hint="eastAsia"/>
                <w:sz w:val="20"/>
                <w:szCs w:val="20"/>
              </w:rPr>
              <w:t>-03-06)</w:t>
            </w:r>
          </w:p>
          <w:p w:rsidR="003E6669" w:rsidRPr="00844015" w:rsidRDefault="00C25CD7" w:rsidP="00C25CD7">
            <w:pPr>
              <w:spacing w:line="320" w:lineRule="exact"/>
              <w:ind w:leftChars="-20" w:left="-34" w:rightChars="-20" w:right="-48" w:hangingChars="7" w:hanging="14"/>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w:t>
            </w:r>
            <w:r w:rsidR="004B5441" w:rsidRPr="00844015">
              <w:rPr>
                <w:rFonts w:ascii="華康黑體 Std W3" w:eastAsia="華康黑體 Std W3" w:hAnsi="華康黑體 Std W3" w:hint="eastAsia"/>
                <w:sz w:val="20"/>
                <w:szCs w:val="20"/>
              </w:rPr>
              <w:t>，</w:t>
            </w:r>
            <w:r w:rsidR="003E6669" w:rsidRPr="00844015">
              <w:rPr>
                <w:rFonts w:ascii="華康黑體 Std W3" w:eastAsia="華康黑體 Std W3" w:hAnsi="華康黑體 Std W3" w:hint="eastAsia"/>
                <w:sz w:val="20"/>
                <w:szCs w:val="20"/>
              </w:rPr>
              <w:t>P.178</w:t>
            </w:r>
          </w:p>
          <w:p w:rsidR="003E6669" w:rsidRPr="00844015" w:rsidRDefault="003E6669" w:rsidP="004B462E">
            <w:pPr>
              <w:spacing w:line="320" w:lineRule="exact"/>
              <w:ind w:leftChars="-9" w:left="300" w:rightChars="-20" w:right="-48" w:hangingChars="161" w:hanging="322"/>
              <w:jc w:val="both"/>
              <w:rPr>
                <w:rFonts w:ascii="華康黑體 Std W3" w:eastAsia="華康黑體 Std W3" w:hAnsi="華康黑體 Std W3" w:hint="eastAsia"/>
                <w:sz w:val="20"/>
                <w:szCs w:val="20"/>
              </w:rPr>
            </w:pPr>
          </w:p>
        </w:tc>
        <w:tc>
          <w:tcPr>
            <w:tcW w:w="2160" w:type="dxa"/>
            <w:tcBorders>
              <w:top w:val="single" w:sz="4" w:space="0" w:color="auto"/>
            </w:tcBorders>
          </w:tcPr>
          <w:p w:rsidR="003E6669" w:rsidRPr="00844015" w:rsidRDefault="003E6669" w:rsidP="003E6669">
            <w:pPr>
              <w:spacing w:line="280" w:lineRule="exact"/>
              <w:ind w:left="518" w:hangingChars="259" w:hanging="51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6-1-1應屆畢業生升學     就業概況追蹤調     查(導師分組須知)(學生輔導-04-12 )</w:t>
            </w:r>
            <w:r w:rsidR="001A4AF0"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P.181</w:t>
            </w:r>
          </w:p>
          <w:p w:rsidR="003E6669" w:rsidRPr="00844015" w:rsidRDefault="003E6669" w:rsidP="003E6669">
            <w:pPr>
              <w:spacing w:line="280" w:lineRule="exact"/>
              <w:ind w:left="518" w:hangingChars="259" w:hanging="51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6-1-2應屆畢業生升學     就業概況追蹤調     查(班級分組調查表</w:t>
            </w:r>
            <w:r w:rsidR="001A4AF0"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P.182</w:t>
            </w:r>
          </w:p>
          <w:p w:rsidR="003E6669" w:rsidRPr="00844015" w:rsidRDefault="003E6669" w:rsidP="003E6669">
            <w:pPr>
              <w:spacing w:line="280" w:lineRule="exact"/>
              <w:ind w:left="518" w:hangingChars="259" w:hanging="51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6-1-3應屆畢業生升學     就業概況追蹤調     查(班級調查總表</w:t>
            </w:r>
            <w:r w:rsidR="001A4AF0"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P.183</w:t>
            </w:r>
          </w:p>
        </w:tc>
        <w:tc>
          <w:tcPr>
            <w:tcW w:w="1343" w:type="dxa"/>
            <w:tcBorders>
              <w:top w:val="single" w:sz="4" w:space="0" w:color="auto"/>
            </w:tcBorders>
          </w:tcPr>
          <w:p w:rsidR="003E6669" w:rsidRPr="00844015" w:rsidRDefault="003E6669" w:rsidP="00757CC5">
            <w:pPr>
              <w:jc w:val="both"/>
              <w:rPr>
                <w:rFonts w:ascii="華康黑體 Std W3" w:eastAsia="華康黑體 Std W3" w:hAnsi="華康黑體 Std W3"/>
                <w:sz w:val="20"/>
                <w:szCs w:val="20"/>
              </w:rPr>
            </w:pPr>
          </w:p>
        </w:tc>
      </w:tr>
      <w:tr w:rsidR="003E6669" w:rsidRPr="00844015" w:rsidTr="00276A22">
        <w:trPr>
          <w:trHeight w:val="1274"/>
        </w:trPr>
        <w:tc>
          <w:tcPr>
            <w:tcW w:w="2962" w:type="dxa"/>
            <w:vMerge/>
          </w:tcPr>
          <w:p w:rsidR="003E6669" w:rsidRPr="00844015" w:rsidRDefault="003E6669" w:rsidP="00785898">
            <w:pPr>
              <w:jc w:val="center"/>
              <w:rPr>
                <w:rFonts w:ascii="華康黑體 Std W3" w:eastAsia="華康黑體 Std W3" w:hAnsi="華康黑體 Std W3"/>
                <w:sz w:val="20"/>
                <w:szCs w:val="20"/>
              </w:rPr>
            </w:pPr>
          </w:p>
        </w:tc>
        <w:tc>
          <w:tcPr>
            <w:tcW w:w="2259" w:type="dxa"/>
            <w:tcBorders>
              <w:top w:val="single" w:sz="4" w:space="0" w:color="auto"/>
            </w:tcBorders>
          </w:tcPr>
          <w:p w:rsidR="003E6669" w:rsidRPr="00844015" w:rsidRDefault="003E6669" w:rsidP="0074579F">
            <w:pPr>
              <w:ind w:left="300" w:hangingChars="150" w:hanging="300"/>
              <w:jc w:val="both"/>
              <w:rPr>
                <w:rFonts w:ascii="華康黑體 Std W3" w:eastAsia="華康黑體 Std W3" w:hAnsi="華康黑體 Std W3"/>
                <w:sz w:val="20"/>
                <w:szCs w:val="20"/>
              </w:rPr>
            </w:pPr>
          </w:p>
        </w:tc>
        <w:tc>
          <w:tcPr>
            <w:tcW w:w="2160" w:type="dxa"/>
            <w:tcBorders>
              <w:top w:val="single" w:sz="4" w:space="0" w:color="auto"/>
            </w:tcBorders>
          </w:tcPr>
          <w:p w:rsidR="003E6669" w:rsidRPr="00844015" w:rsidRDefault="003E6669" w:rsidP="00214F0D">
            <w:pPr>
              <w:jc w:val="both"/>
              <w:rPr>
                <w:rFonts w:ascii="華康黑體 Std W3" w:eastAsia="華康黑體 Std W3" w:hAnsi="華康黑體 Std W3"/>
                <w:sz w:val="20"/>
                <w:szCs w:val="20"/>
              </w:rPr>
            </w:pPr>
          </w:p>
        </w:tc>
        <w:tc>
          <w:tcPr>
            <w:tcW w:w="1343" w:type="dxa"/>
            <w:tcBorders>
              <w:top w:val="single" w:sz="4" w:space="0" w:color="auto"/>
            </w:tcBorders>
          </w:tcPr>
          <w:p w:rsidR="003E6669" w:rsidRPr="00844015" w:rsidRDefault="003E6669" w:rsidP="00726A15">
            <w:pPr>
              <w:spacing w:line="320" w:lineRule="exact"/>
              <w:ind w:leftChars="-31" w:left="150" w:hangingChars="112" w:hanging="224"/>
              <w:jc w:val="both"/>
              <w:rPr>
                <w:rFonts w:ascii="華康黑體 Std W3" w:eastAsia="華康黑體 Std W3" w:hAnsi="華康黑體 Std W3"/>
                <w:sz w:val="20"/>
                <w:szCs w:val="20"/>
              </w:rPr>
            </w:pPr>
          </w:p>
        </w:tc>
      </w:tr>
    </w:tbl>
    <w:p w:rsidR="00D21778" w:rsidRPr="00844015" w:rsidRDefault="00D21778" w:rsidP="00FE3316">
      <w:pPr>
        <w:rPr>
          <w:rFonts w:ascii="華康黑體 Std W3" w:eastAsia="華康黑體 Std W3" w:hAnsi="華康黑體 Std W3"/>
          <w:sz w:val="22"/>
          <w:szCs w:val="22"/>
        </w:rPr>
        <w:sectPr w:rsidR="00D21778" w:rsidRPr="00844015" w:rsidSect="00C931E8">
          <w:footerReference w:type="default" r:id="rId40"/>
          <w:pgSz w:w="11906" w:h="16838" w:code="9"/>
          <w:pgMar w:top="1701" w:right="1701" w:bottom="1418" w:left="1701" w:header="851" w:footer="992" w:gutter="397"/>
          <w:pgNumType w:chapStyle="1"/>
          <w:cols w:space="425"/>
          <w:docGrid w:type="lines" w:linePitch="360"/>
        </w:sectPr>
      </w:pPr>
    </w:p>
    <w:p w:rsidR="00D21778" w:rsidRPr="00844015" w:rsidRDefault="00BE6941" w:rsidP="000833F4">
      <w:pPr>
        <w:adjustRightInd w:val="0"/>
        <w:snapToGrid w:val="0"/>
        <w:spacing w:after="240" w:line="520" w:lineRule="exact"/>
        <w:ind w:left="1281" w:hangingChars="400" w:hanging="1281"/>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學生輔導</w:t>
      </w:r>
      <w:r w:rsidR="00D21778" w:rsidRPr="00844015">
        <w:rPr>
          <w:rFonts w:ascii="華康黑體 Std W3" w:eastAsia="華康黑體 Std W3" w:hAnsi="華康黑體 Std W3"/>
          <w:b/>
          <w:sz w:val="32"/>
          <w:szCs w:val="32"/>
          <w:bdr w:val="single" w:sz="4" w:space="0" w:color="auto"/>
        </w:rPr>
        <w:t>-03-01</w:t>
      </w:r>
    </w:p>
    <w:p w:rsidR="00D21778" w:rsidRPr="00844015" w:rsidRDefault="00D21778" w:rsidP="000833F4">
      <w:pPr>
        <w:adjustRightInd w:val="0"/>
        <w:snapToGrid w:val="0"/>
        <w:spacing w:after="240" w:line="52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D21778" w:rsidP="001432D4">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生涯檔案建置</w:t>
      </w:r>
      <w:r w:rsidR="00B84014" w:rsidRPr="00844015">
        <w:rPr>
          <w:rFonts w:ascii="華康黑體 Std W3" w:eastAsia="華康黑體 Std W3" w:hAnsi="華康黑體 Std W3" w:hint="eastAsia"/>
          <w:b/>
          <w:sz w:val="32"/>
          <w:szCs w:val="32"/>
        </w:rPr>
        <w:t>與管理</w:t>
      </w:r>
      <w:r w:rsidRPr="00844015">
        <w:rPr>
          <w:rFonts w:ascii="華康黑體 Std W3" w:eastAsia="華康黑體 Std W3" w:hAnsi="華康黑體 Std W3" w:hint="eastAsia"/>
          <w:b/>
          <w:sz w:val="32"/>
          <w:szCs w:val="32"/>
        </w:rPr>
        <w:t>實施計畫</w:t>
      </w:r>
    </w:p>
    <w:p w:rsidR="00D21778" w:rsidRPr="00844015" w:rsidRDefault="00D21778" w:rsidP="001432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673C5" w:rsidRPr="00844015" w:rsidRDefault="00D21778" w:rsidP="001432D4">
      <w:pPr>
        <w:spacing w:line="440" w:lineRule="exact"/>
        <w:ind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673C5" w:rsidRPr="00844015">
        <w:rPr>
          <w:rFonts w:ascii="華康黑體 Std W3" w:eastAsia="華康黑體 Std W3" w:hAnsi="華康黑體 Std W3" w:hint="eastAsia"/>
          <w:sz w:val="22"/>
          <w:szCs w:val="22"/>
        </w:rPr>
        <w:t>教育部國民中小學九年一貫課程綱要重大議題（生涯發展教育）。</w:t>
      </w:r>
    </w:p>
    <w:p w:rsidR="00C673C5" w:rsidRPr="00844015" w:rsidRDefault="002A640F" w:rsidP="00C673C5">
      <w:pPr>
        <w:spacing w:line="440" w:lineRule="exact"/>
        <w:ind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C673C5" w:rsidRPr="00844015">
        <w:rPr>
          <w:rFonts w:ascii="華康黑體 Std W3" w:eastAsia="華康黑體 Std W3" w:hAnsi="華康黑體 Std W3" w:hint="eastAsia"/>
          <w:sz w:val="22"/>
          <w:szCs w:val="22"/>
        </w:rPr>
        <w:t>技術及職業教育法。</w:t>
      </w:r>
    </w:p>
    <w:p w:rsidR="00D21778" w:rsidRPr="00844015" w:rsidRDefault="002A640F" w:rsidP="001432D4">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D21778" w:rsidRPr="00844015">
        <w:rPr>
          <w:rFonts w:ascii="華康黑體 Std W3" w:eastAsia="華康黑體 Std W3" w:hAnsi="華康黑體 Std W3" w:hint="eastAsia"/>
          <w:sz w:val="22"/>
          <w:szCs w:val="22"/>
        </w:rPr>
        <w:t>。</w:t>
      </w:r>
    </w:p>
    <w:p w:rsidR="00D21778" w:rsidRPr="00844015" w:rsidRDefault="00D21778" w:rsidP="001432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002A640F" w:rsidRPr="00844015">
        <w:rPr>
          <w:rFonts w:ascii="華康黑體 Std W3" w:eastAsia="華康黑體 Std W3" w:hAnsi="華康黑體 Std W3" w:hint="eastAsia"/>
          <w:sz w:val="22"/>
          <w:szCs w:val="22"/>
        </w:rPr>
        <w:t>（四</w:t>
      </w:r>
      <w:r w:rsidR="00DF3FF2" w:rsidRPr="00844015">
        <w:rPr>
          <w:rFonts w:ascii="華康黑體 Std W3" w:eastAsia="華康黑體 Std W3" w:hAnsi="華康黑體 Std W3" w:hint="eastAsia"/>
          <w:sz w:val="22"/>
          <w:szCs w:val="22"/>
        </w:rPr>
        <w:t>）本校生涯發展教育</w:t>
      </w:r>
      <w:r w:rsidRPr="00844015">
        <w:rPr>
          <w:rFonts w:ascii="華康黑體 Std W3" w:eastAsia="華康黑體 Std W3" w:hAnsi="華康黑體 Std W3" w:hint="eastAsia"/>
          <w:sz w:val="22"/>
          <w:szCs w:val="22"/>
        </w:rPr>
        <w:t>實施計畫。</w:t>
      </w:r>
    </w:p>
    <w:p w:rsidR="00D21778" w:rsidRPr="00844015" w:rsidRDefault="00D21778" w:rsidP="001432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1432D4">
      <w:pPr>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（一）透過系統性的生涯檔案建置與管理，幫助學生認識自己、清楚自己與環境的互動關係，以及掌握足夠的生涯資訊，訂定適切於自己的生涯目標。</w:t>
      </w:r>
    </w:p>
    <w:p w:rsidR="00D21778" w:rsidRPr="00844015" w:rsidRDefault="00D21778" w:rsidP="001432D4">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（二）藉由生涯檔案內容分析，協助學生建立生涯計畫概念、抉擇生涯進路，並做好生涯規劃之預備。</w:t>
      </w:r>
    </w:p>
    <w:p w:rsidR="00D21778" w:rsidRPr="00844015" w:rsidRDefault="00D21778" w:rsidP="001432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w:t>
      </w:r>
    </w:p>
    <w:p w:rsidR="00D21778" w:rsidRPr="00844015" w:rsidRDefault="00D21778" w:rsidP="001432D4">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（一）主辦單位：輔導處（室）。</w:t>
      </w:r>
    </w:p>
    <w:p w:rsidR="00D21778" w:rsidRPr="00844015" w:rsidRDefault="00D21778" w:rsidP="001432D4">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（二）協辦單位：教務處、學務處、總務處、各領域教師、各班導師。</w:t>
      </w:r>
    </w:p>
    <w:p w:rsidR="00D21778" w:rsidRPr="00844015" w:rsidRDefault="00D21778" w:rsidP="001432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四、辦理時程</w:t>
      </w:r>
    </w:p>
    <w:p w:rsidR="00D21778" w:rsidRPr="00844015" w:rsidRDefault="00D21778" w:rsidP="001432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國民中學</w:t>
      </w:r>
      <w:r w:rsidR="00303DEA" w:rsidRPr="00844015">
        <w:rPr>
          <w:rFonts w:ascii="華康黑體 Std W3" w:eastAsia="華康黑體 Std W3" w:hAnsi="華康黑體 Std W3" w:hint="eastAsia"/>
          <w:sz w:val="22"/>
          <w:szCs w:val="22"/>
        </w:rPr>
        <w:t>一</w:t>
      </w:r>
      <w:r w:rsidRPr="00844015">
        <w:rPr>
          <w:rFonts w:ascii="華康黑體 Std W3" w:eastAsia="華康黑體 Std W3" w:hAnsi="華康黑體 Std W3" w:hint="eastAsia"/>
          <w:sz w:val="22"/>
          <w:szCs w:val="22"/>
        </w:rPr>
        <w:t>至</w:t>
      </w:r>
      <w:r w:rsidR="00303DEA"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年級全學年。</w:t>
      </w:r>
    </w:p>
    <w:p w:rsidR="00D21778" w:rsidRPr="00844015" w:rsidRDefault="00D21778" w:rsidP="001432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五、執行要項</w:t>
      </w:r>
    </w:p>
    <w:p w:rsidR="00D21778" w:rsidRPr="00844015" w:rsidRDefault="00D21778" w:rsidP="001432D4">
      <w:pPr>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（一）配合學務處導師時間辦理說明會，強化生涯檔案建置的必要性，並請導師共同指導學生完成生涯檔案。</w:t>
      </w:r>
    </w:p>
    <w:p w:rsidR="00D21778" w:rsidRPr="00844015" w:rsidRDefault="00D21778" w:rsidP="001432D4">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（二）運用教務處各領域課程小組會議（教學研究會）時間，採議題融入教學方式進行討論，以充實生涯檔案內容的多元性。</w:t>
      </w:r>
    </w:p>
    <w:p w:rsidR="00D21778" w:rsidRPr="00844015" w:rsidRDefault="00D21778" w:rsidP="001432D4">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（三）輔導處（室）協同輔導活動教師，結合生涯發展理論及學校生涯發展教育課程及活動，研擬學生生涯檔案基本架構及內容，作為生涯檔案建置之參考。</w:t>
      </w:r>
    </w:p>
    <w:p w:rsidR="00D21778" w:rsidRPr="00844015" w:rsidRDefault="00D21778" w:rsidP="001432D4">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（四）成立學校「生涯發展教育」網頁專區，項下設置「生涯檔案建置與應用」區塊，隨時更新、維護與公告相關訊息。</w:t>
      </w:r>
    </w:p>
    <w:p w:rsidR="00D21778" w:rsidRPr="00844015" w:rsidRDefault="00D21778" w:rsidP="001432D4">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（五）善用學校刊物刊載學生生涯檔案相關活動。</w:t>
      </w:r>
    </w:p>
    <w:p w:rsidR="00D21778" w:rsidRPr="00844015" w:rsidRDefault="00D21778" w:rsidP="001432D4">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（六）結合家長日或親職講座說明生涯檔案建置對學生生涯抉擇的重要性，並請家長共同督導孩子完成。</w:t>
      </w:r>
    </w:p>
    <w:p w:rsidR="00D21778" w:rsidRPr="00844015" w:rsidRDefault="00C32348" w:rsidP="001432D4">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w:t>
      </w:r>
      <w:r w:rsidR="00D21778" w:rsidRPr="00844015">
        <w:rPr>
          <w:rFonts w:ascii="華康黑體 Std W3" w:eastAsia="華康黑體 Std W3" w:hAnsi="華康黑體 Std W3" w:hint="eastAsia"/>
          <w:sz w:val="22"/>
          <w:szCs w:val="22"/>
        </w:rPr>
        <w:t>生涯檔案內容的規劃、敘寫與操作期程，可與「國中學生生涯輔導紀錄手冊」相互搭配進行。</w:t>
      </w:r>
    </w:p>
    <w:p w:rsidR="00D21778" w:rsidRPr="00844015" w:rsidRDefault="00D21778" w:rsidP="001432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六、實施方式</w:t>
      </w:r>
    </w:p>
    <w:p w:rsidR="00D21778" w:rsidRPr="00844015" w:rsidRDefault="00D21778" w:rsidP="001432D4">
      <w:pPr>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007136D5" w:rsidRPr="00844015">
        <w:rPr>
          <w:rFonts w:ascii="華康黑體 Std W3" w:eastAsia="華康黑體 Std W3" w:hAnsi="華康黑體 Std W3" w:hint="eastAsia"/>
          <w:sz w:val="22"/>
          <w:szCs w:val="22"/>
        </w:rPr>
        <w:t>（一）學生生涯檔案由一</w:t>
      </w:r>
      <w:r w:rsidRPr="00844015">
        <w:rPr>
          <w:rFonts w:ascii="華康黑體 Std W3" w:eastAsia="華康黑體 Std W3" w:hAnsi="華康黑體 Std W3" w:hint="eastAsia"/>
          <w:sz w:val="22"/>
          <w:szCs w:val="22"/>
        </w:rPr>
        <w:t>年級開始建置，</w:t>
      </w:r>
      <w:r w:rsidR="007136D5"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w:t>
      </w:r>
      <w:r w:rsidR="007136D5"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年級持續新增、保管、維護，並於</w:t>
      </w:r>
      <w:r w:rsidR="00303DEA"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年級落實運用以協助學生進行生涯進路建議。</w:t>
      </w:r>
    </w:p>
    <w:p w:rsidR="00D21778" w:rsidRPr="00844015" w:rsidRDefault="00D21778" w:rsidP="001432D4">
      <w:pPr>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（二）各校</w:t>
      </w:r>
      <w:r w:rsidR="00C32348" w:rsidRPr="00844015">
        <w:rPr>
          <w:rFonts w:ascii="華康黑體 Std W3" w:eastAsia="華康黑體 Std W3" w:hAnsi="華康黑體 Std W3" w:hint="eastAsia"/>
          <w:sz w:val="22"/>
          <w:szCs w:val="22"/>
        </w:rPr>
        <w:t>可參考教育部</w:t>
      </w:r>
      <w:r w:rsidR="0071584A" w:rsidRPr="00844015">
        <w:rPr>
          <w:rFonts w:ascii="華康黑體 Std W3" w:eastAsia="華康黑體 Std W3" w:hAnsi="華康黑體 Std W3" w:hint="eastAsia"/>
          <w:sz w:val="22"/>
          <w:szCs w:val="22"/>
        </w:rPr>
        <w:t>編印</w:t>
      </w:r>
      <w:r w:rsidR="00C32348" w:rsidRPr="00844015">
        <w:rPr>
          <w:rFonts w:ascii="華康黑體 Std W3" w:eastAsia="華康黑體 Std W3" w:hAnsi="華康黑體 Std W3" w:hint="eastAsia"/>
          <w:sz w:val="22"/>
          <w:szCs w:val="22"/>
        </w:rPr>
        <w:t>國民中學學生生涯檔案，</w:t>
      </w:r>
      <w:r w:rsidRPr="00844015">
        <w:rPr>
          <w:rFonts w:ascii="華康黑體 Std W3" w:eastAsia="華康黑體 Std W3" w:hAnsi="華康黑體 Std W3" w:hint="eastAsia"/>
          <w:sz w:val="22"/>
          <w:szCs w:val="22"/>
        </w:rPr>
        <w:t>依需求統一印製檔案內容，亦可由</w:t>
      </w:r>
      <w:r w:rsidR="00C32348" w:rsidRPr="00844015">
        <w:rPr>
          <w:rFonts w:ascii="華康黑體 Std W3" w:eastAsia="華康黑體 Std W3" w:hAnsi="華康黑體 Std W3" w:hint="eastAsia"/>
          <w:sz w:val="22"/>
          <w:szCs w:val="22"/>
        </w:rPr>
        <w:t>各校</w:t>
      </w:r>
      <w:r w:rsidR="00BB1B12" w:rsidRPr="00844015">
        <w:rPr>
          <w:rFonts w:ascii="華康黑體 Std W3" w:eastAsia="華康黑體 Std W3" w:hAnsi="華康黑體 Std W3" w:hint="eastAsia"/>
          <w:sz w:val="22"/>
          <w:szCs w:val="22"/>
        </w:rPr>
        <w:t>自</w:t>
      </w:r>
      <w:r w:rsidRPr="00844015">
        <w:rPr>
          <w:rFonts w:ascii="華康黑體 Std W3" w:eastAsia="華康黑體 Std W3" w:hAnsi="華康黑體 Std W3" w:hint="eastAsia"/>
          <w:sz w:val="22"/>
          <w:szCs w:val="22"/>
        </w:rPr>
        <w:t>行設計（參閱實施內容說明）。</w:t>
      </w:r>
    </w:p>
    <w:p w:rsidR="00D21778" w:rsidRPr="00844015" w:rsidRDefault="00D21778" w:rsidP="001432D4">
      <w:pPr>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（三）生涯檔案建置除於輔導活動課程中進行之外，亦可結合各校彈性課程、空白課程與相關課程中操作。</w:t>
      </w:r>
    </w:p>
    <w:p w:rsidR="005C2DEC" w:rsidRPr="00844015" w:rsidRDefault="005C2DEC" w:rsidP="005C2DEC">
      <w:pPr>
        <w:spacing w:line="440" w:lineRule="exact"/>
        <w:ind w:left="880" w:hangingChars="400" w:hanging="880"/>
        <w:rPr>
          <w:rFonts w:ascii="華康黑體 Std W3" w:eastAsia="華康黑體 Std W3" w:hAnsi="華康黑體 Std W3" w:cs="新細明體"/>
          <w:kern w:val="0"/>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（四）生涯檔案</w:t>
      </w:r>
      <w:r w:rsidRPr="00844015">
        <w:rPr>
          <w:rFonts w:ascii="華康黑體 Std W3" w:eastAsia="華康黑體 Std W3" w:hAnsi="華康黑體 Std W3" w:cs="文鼎粗行楷" w:hint="eastAsia"/>
          <w:bCs/>
          <w:sz w:val="22"/>
          <w:szCs w:val="22"/>
          <w:lang w:val="zh-TW"/>
        </w:rPr>
        <w:t>資</w:t>
      </w:r>
      <w:r w:rsidRPr="00844015">
        <w:rPr>
          <w:rFonts w:ascii="華康黑體 Std W3" w:eastAsia="華康黑體 Std W3" w:hAnsi="華康黑體 Std W3" w:cs="新細明體" w:hint="eastAsia"/>
          <w:kern w:val="0"/>
          <w:sz w:val="22"/>
          <w:szCs w:val="22"/>
        </w:rPr>
        <w:t>料的撰寫、測驗的施測與解釋、手冊的整理保管、自我檢核評估等工作，均需由老師指導學生依序完成，學校可自行規劃各年級需完成生涯檔案內容之教師檢核表（參閱：</w:t>
      </w:r>
      <w:r w:rsidR="00491B00" w:rsidRPr="00844015">
        <w:rPr>
          <w:rFonts w:ascii="華康黑體 Std W3" w:eastAsia="華康黑體 Std W3" w:hAnsi="華康黑體 Std W3" w:cs="新細明體" w:hint="eastAsia"/>
          <w:kern w:val="0"/>
          <w:sz w:val="22"/>
          <w:szCs w:val="22"/>
        </w:rPr>
        <w:t>學生輔導</w:t>
      </w:r>
      <w:r w:rsidRPr="00844015">
        <w:rPr>
          <w:rFonts w:ascii="華康黑體 Std W3" w:eastAsia="華康黑體 Std W3" w:hAnsi="華康黑體 Std W3" w:cs="新細明體"/>
          <w:kern w:val="0"/>
          <w:sz w:val="22"/>
          <w:szCs w:val="22"/>
        </w:rPr>
        <w:t>-04-01</w:t>
      </w:r>
      <w:r w:rsidRPr="00844015">
        <w:rPr>
          <w:rFonts w:ascii="華康黑體 Std W3" w:eastAsia="華康黑體 Std W3" w:hAnsi="華康黑體 Std W3" w:cs="新細明體" w:hint="eastAsia"/>
          <w:kern w:val="0"/>
          <w:sz w:val="22"/>
          <w:szCs w:val="22"/>
        </w:rPr>
        <w:t>，</w:t>
      </w:r>
      <w:r w:rsidRPr="00844015">
        <w:rPr>
          <w:rFonts w:ascii="華康黑體 Std W3" w:eastAsia="華康黑體 Std W3" w:hAnsi="華康黑體 Std W3"/>
          <w:sz w:val="22"/>
          <w:szCs w:val="22"/>
        </w:rPr>
        <w:t>P.1</w:t>
      </w:r>
      <w:r w:rsidR="00856669" w:rsidRPr="00844015">
        <w:rPr>
          <w:rFonts w:ascii="華康黑體 Std W3" w:eastAsia="華康黑體 Std W3" w:hAnsi="華康黑體 Std W3" w:hint="eastAsia"/>
          <w:sz w:val="22"/>
          <w:szCs w:val="22"/>
        </w:rPr>
        <w:t>4</w:t>
      </w:r>
      <w:r w:rsidR="00005A8B" w:rsidRPr="00844015">
        <w:rPr>
          <w:rFonts w:ascii="華康黑體 Std W3" w:eastAsia="華康黑體 Std W3" w:hAnsi="華康黑體 Std W3" w:hint="eastAsia"/>
          <w:sz w:val="22"/>
          <w:szCs w:val="22"/>
        </w:rPr>
        <w:t>4</w:t>
      </w:r>
      <w:r w:rsidRPr="00844015">
        <w:rPr>
          <w:rFonts w:ascii="華康黑體 Std W3" w:eastAsia="華康黑體 Std W3" w:hAnsi="華康黑體 Std W3" w:cs="新細明體" w:hint="eastAsia"/>
          <w:kern w:val="0"/>
          <w:sz w:val="22"/>
          <w:szCs w:val="22"/>
        </w:rPr>
        <w:t>），以提升生涯檔案教師執行效能。</w:t>
      </w:r>
    </w:p>
    <w:p w:rsidR="005C2DEC" w:rsidRPr="00844015" w:rsidRDefault="005C2DEC" w:rsidP="005C2DEC">
      <w:pPr>
        <w:spacing w:line="440" w:lineRule="exact"/>
        <w:ind w:leftChars="50" w:left="890" w:hangingChars="350" w:hanging="77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（五）生涯檔案自我檢核表需配合生涯檔案內容設計，細項檢核表可了解學生檔案內容分項的完成度，有利輔導教師個別化指導與加強；學期檢核表則可提供導師、行政處室快速瀏覽檢閱學生執行概況（參閱：</w:t>
      </w:r>
      <w:r w:rsidR="00491B00" w:rsidRPr="00844015">
        <w:rPr>
          <w:rFonts w:ascii="華康黑體 Std W3" w:eastAsia="華康黑體 Std W3" w:hAnsi="華康黑體 Std W3" w:cs="新細明體" w:hint="eastAsia"/>
          <w:kern w:val="0"/>
          <w:sz w:val="22"/>
          <w:szCs w:val="22"/>
        </w:rPr>
        <w:t>學生輔導</w:t>
      </w:r>
      <w:r w:rsidRPr="00844015">
        <w:rPr>
          <w:rFonts w:ascii="華康黑體 Std W3" w:eastAsia="華康黑體 Std W3" w:hAnsi="華康黑體 Std W3"/>
          <w:sz w:val="22"/>
          <w:szCs w:val="22"/>
        </w:rPr>
        <w:t>-04-02</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P.1</w:t>
      </w:r>
      <w:r w:rsidR="00856669" w:rsidRPr="00844015">
        <w:rPr>
          <w:rFonts w:ascii="華康黑體 Std W3" w:eastAsia="華康黑體 Std W3" w:hAnsi="華康黑體 Std W3" w:hint="eastAsia"/>
          <w:sz w:val="22"/>
          <w:szCs w:val="22"/>
        </w:rPr>
        <w:t>4</w:t>
      </w:r>
      <w:r w:rsidR="006302BD" w:rsidRPr="00844015">
        <w:rPr>
          <w:rFonts w:ascii="華康黑體 Std W3" w:eastAsia="華康黑體 Std W3" w:hAnsi="華康黑體 Std W3" w:hint="eastAsia"/>
          <w:sz w:val="22"/>
          <w:szCs w:val="22"/>
        </w:rPr>
        <w:t>5</w:t>
      </w:r>
      <w:r w:rsidRPr="00844015">
        <w:rPr>
          <w:rFonts w:ascii="華康黑體 Std W3" w:eastAsia="華康黑體 Std W3" w:hAnsi="華康黑體 Std W3" w:hint="eastAsia"/>
          <w:sz w:val="22"/>
          <w:szCs w:val="22"/>
        </w:rPr>
        <w:t>、</w:t>
      </w:r>
      <w:r w:rsidR="00035C33" w:rsidRPr="00844015">
        <w:rPr>
          <w:rFonts w:ascii="華康黑體 Std W3" w:eastAsia="華康黑體 Std W3" w:hAnsi="華康黑體 Std W3" w:hint="eastAsia"/>
          <w:sz w:val="22"/>
          <w:szCs w:val="22"/>
        </w:rPr>
        <w:t>P.14</w:t>
      </w:r>
      <w:r w:rsidR="006302BD" w:rsidRPr="00844015">
        <w:rPr>
          <w:rFonts w:ascii="華康黑體 Std W3" w:eastAsia="華康黑體 Std W3" w:hAnsi="華康黑體 Std W3" w:hint="eastAsia"/>
          <w:sz w:val="22"/>
          <w:szCs w:val="22"/>
        </w:rPr>
        <w:t>6</w:t>
      </w:r>
      <w:r w:rsidRPr="00844015">
        <w:rPr>
          <w:rFonts w:ascii="華康黑體 Std W3" w:eastAsia="華康黑體 Std W3" w:hAnsi="華康黑體 Std W3" w:hint="eastAsia"/>
          <w:sz w:val="22"/>
          <w:szCs w:val="22"/>
        </w:rPr>
        <w:t>）。</w:t>
      </w:r>
    </w:p>
    <w:p w:rsidR="004151D8" w:rsidRPr="00844015" w:rsidRDefault="004151D8" w:rsidP="004151D8">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生涯檔案建議學期中統一放置班級教室置物櫃，學生依課程與活動隨時新增內容，學生於期末補充並確認完成本學期進度，寒暑假可自行攜回並交由家長核閱後簽名。每學期開學初，請各班導師協助確認放回班級置物櫃，學生生涯檔案若有遺失、損毀，應立即重新製作並請輔導活動教師協助。</w:t>
      </w:r>
    </w:p>
    <w:p w:rsidR="005C2DEC" w:rsidRPr="00844015" w:rsidRDefault="005C2DEC" w:rsidP="00820109">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（七）主辦單位依需求訂定生涯檔案</w:t>
      </w:r>
      <w:r w:rsidR="00820109" w:rsidRPr="00844015">
        <w:rPr>
          <w:rFonts w:ascii="華康黑體 Std W3" w:eastAsia="華康黑體 Std W3" w:hAnsi="華康黑體 Std W3" w:hint="eastAsia"/>
          <w:sz w:val="22"/>
          <w:szCs w:val="22"/>
        </w:rPr>
        <w:t>及紀錄手冊</w:t>
      </w:r>
      <w:r w:rsidRPr="00844015">
        <w:rPr>
          <w:rFonts w:ascii="華康黑體 Std W3" w:eastAsia="華康黑體 Std W3" w:hAnsi="華康黑體 Std W3" w:hint="eastAsia"/>
          <w:sz w:val="22"/>
          <w:szCs w:val="22"/>
        </w:rPr>
        <w:t>查閱實施計畫（參閱：</w:t>
      </w:r>
      <w:r w:rsidR="00491B00" w:rsidRPr="00844015">
        <w:rPr>
          <w:rFonts w:ascii="華康黑體 Std W3" w:eastAsia="華康黑體 Std W3" w:hAnsi="華康黑體 Std W3" w:cs="新細明體" w:hint="eastAsia"/>
          <w:kern w:val="0"/>
          <w:sz w:val="22"/>
          <w:szCs w:val="22"/>
        </w:rPr>
        <w:t>學生輔導</w:t>
      </w:r>
      <w:r w:rsidRPr="00844015">
        <w:rPr>
          <w:rFonts w:ascii="華康黑體 Std W3" w:eastAsia="華康黑體 Std W3" w:hAnsi="華康黑體 Std W3"/>
          <w:sz w:val="22"/>
          <w:szCs w:val="22"/>
        </w:rPr>
        <w:t>-03-</w:t>
      </w:r>
      <w:r w:rsidR="004151D8" w:rsidRPr="00844015">
        <w:rPr>
          <w:rFonts w:ascii="華康黑體 Std W3" w:eastAsia="華康黑體 Std W3" w:hAnsi="華康黑體 Std W3" w:hint="eastAsia"/>
          <w:sz w:val="22"/>
          <w:szCs w:val="22"/>
        </w:rPr>
        <w:t>05</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P.</w:t>
      </w:r>
      <w:r w:rsidR="00067540" w:rsidRPr="00844015">
        <w:rPr>
          <w:rFonts w:ascii="華康黑體 Std W3" w:eastAsia="華康黑體 Std W3" w:hAnsi="華康黑體 Std W3" w:hint="eastAsia"/>
          <w:sz w:val="22"/>
          <w:szCs w:val="22"/>
        </w:rPr>
        <w:t>171</w:t>
      </w:r>
      <w:r w:rsidRPr="00844015">
        <w:rPr>
          <w:rFonts w:ascii="華康黑體 Std W3" w:eastAsia="華康黑體 Std W3" w:hAnsi="華康黑體 Std W3" w:hint="eastAsia"/>
          <w:sz w:val="22"/>
          <w:szCs w:val="22"/>
        </w:rPr>
        <w:t>），每學期確實查閱並追蹤管理（參閱：</w:t>
      </w:r>
      <w:r w:rsidR="00491B00" w:rsidRPr="00844015">
        <w:rPr>
          <w:rFonts w:ascii="華康黑體 Std W3" w:eastAsia="華康黑體 Std W3" w:hAnsi="華康黑體 Std W3" w:cs="新細明體" w:hint="eastAsia"/>
          <w:kern w:val="0"/>
          <w:sz w:val="22"/>
          <w:szCs w:val="22"/>
        </w:rPr>
        <w:t>學生輔導</w:t>
      </w:r>
      <w:r w:rsidRPr="00844015">
        <w:rPr>
          <w:rFonts w:ascii="華康黑體 Std W3" w:eastAsia="華康黑體 Std W3" w:hAnsi="華康黑體 Std W3"/>
          <w:sz w:val="22"/>
          <w:szCs w:val="22"/>
        </w:rPr>
        <w:t>-04-</w:t>
      </w:r>
      <w:r w:rsidRPr="00844015">
        <w:rPr>
          <w:rFonts w:ascii="華康黑體 Std W3" w:eastAsia="華康黑體 Std W3" w:hAnsi="華康黑體 Std W3" w:hint="eastAsia"/>
          <w:sz w:val="22"/>
          <w:szCs w:val="22"/>
        </w:rPr>
        <w:t>0</w:t>
      </w:r>
      <w:r w:rsidR="00D13FF6" w:rsidRPr="00844015">
        <w:rPr>
          <w:rFonts w:ascii="華康黑體 Std W3" w:eastAsia="華康黑體 Std W3" w:hAnsi="華康黑體 Std W3" w:hint="eastAsia"/>
          <w:sz w:val="22"/>
          <w:szCs w:val="22"/>
        </w:rPr>
        <w:t>9</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P.</w:t>
      </w:r>
      <w:r w:rsidR="00067540" w:rsidRPr="00844015">
        <w:rPr>
          <w:rFonts w:ascii="華康黑體 Std W3" w:eastAsia="華康黑體 Std W3" w:hAnsi="華康黑體 Std W3" w:hint="eastAsia"/>
          <w:sz w:val="22"/>
          <w:szCs w:val="22"/>
        </w:rPr>
        <w:t>173</w:t>
      </w:r>
      <w:r w:rsidRPr="00844015">
        <w:rPr>
          <w:rFonts w:ascii="華康黑體 Std W3" w:eastAsia="華康黑體 Std W3" w:hAnsi="華康黑體 Std W3" w:hint="eastAsia"/>
          <w:sz w:val="22"/>
          <w:szCs w:val="22"/>
        </w:rPr>
        <w:t>及參閱：</w:t>
      </w:r>
      <w:r w:rsidR="00491B00" w:rsidRPr="00844015">
        <w:rPr>
          <w:rFonts w:ascii="華康黑體 Std W3" w:eastAsia="華康黑體 Std W3" w:hAnsi="華康黑體 Std W3" w:cs="新細明體" w:hint="eastAsia"/>
          <w:kern w:val="0"/>
          <w:sz w:val="22"/>
          <w:szCs w:val="22"/>
        </w:rPr>
        <w:t>學生輔導</w:t>
      </w:r>
      <w:r w:rsidRPr="00844015">
        <w:rPr>
          <w:rFonts w:ascii="華康黑體 Std W3" w:eastAsia="華康黑體 Std W3" w:hAnsi="華康黑體 Std W3"/>
          <w:sz w:val="22"/>
          <w:szCs w:val="22"/>
        </w:rPr>
        <w:t>-04-</w:t>
      </w:r>
      <w:r w:rsidR="00D13FF6" w:rsidRPr="00844015">
        <w:rPr>
          <w:rFonts w:ascii="華康黑體 Std W3" w:eastAsia="華康黑體 Std W3" w:hAnsi="華康黑體 Std W3" w:hint="eastAsia"/>
          <w:sz w:val="22"/>
          <w:szCs w:val="22"/>
        </w:rPr>
        <w:t>10</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P.1</w:t>
      </w:r>
      <w:r w:rsidR="00067540" w:rsidRPr="00844015">
        <w:rPr>
          <w:rFonts w:ascii="華康黑體 Std W3" w:eastAsia="華康黑體 Std W3" w:hAnsi="華康黑體 Std W3" w:hint="eastAsia"/>
          <w:sz w:val="22"/>
          <w:szCs w:val="22"/>
        </w:rPr>
        <w:t>74</w:t>
      </w:r>
      <w:r w:rsidRPr="00844015">
        <w:rPr>
          <w:rFonts w:ascii="華康黑體 Std W3" w:eastAsia="華康黑體 Std W3" w:hAnsi="華康黑體 Std W3" w:hint="eastAsia"/>
          <w:sz w:val="22"/>
          <w:szCs w:val="22"/>
        </w:rPr>
        <w:t>）。</w:t>
      </w:r>
    </w:p>
    <w:p w:rsidR="005C2DEC" w:rsidRPr="00844015" w:rsidRDefault="005C2DEC" w:rsidP="005C2DEC">
      <w:pPr>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（八）輔導教師需運用學生生涯檔案及「國中學生生涯輔導紀錄手冊」，協同導師及家長輔導學生進路分析與抉擇，完成「生涯發展規劃書」。（參閱：</w:t>
      </w:r>
      <w:r w:rsidR="00491B00" w:rsidRPr="00844015">
        <w:rPr>
          <w:rFonts w:ascii="華康黑體 Std W3" w:eastAsia="華康黑體 Std W3" w:hAnsi="華康黑體 Std W3" w:cs="新細明體" w:hint="eastAsia"/>
          <w:kern w:val="0"/>
          <w:sz w:val="22"/>
          <w:szCs w:val="22"/>
        </w:rPr>
        <w:t>學生輔導</w:t>
      </w:r>
      <w:r w:rsidRPr="00844015">
        <w:rPr>
          <w:rFonts w:ascii="華康黑體 Std W3" w:eastAsia="華康黑體 Std W3" w:hAnsi="華康黑體 Std W3"/>
          <w:sz w:val="22"/>
          <w:szCs w:val="22"/>
        </w:rPr>
        <w:t>-04-1</w:t>
      </w:r>
      <w:r w:rsidR="00D13FF6" w:rsidRPr="00844015">
        <w:rPr>
          <w:rFonts w:ascii="華康黑體 Std W3" w:eastAsia="華康黑體 Std W3" w:hAnsi="華康黑體 Std W3" w:hint="eastAsia"/>
          <w:sz w:val="22"/>
          <w:szCs w:val="22"/>
        </w:rPr>
        <w:t>1</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P.1</w:t>
      </w:r>
      <w:r w:rsidR="00067540" w:rsidRPr="00844015">
        <w:rPr>
          <w:rFonts w:ascii="華康黑體 Std W3" w:eastAsia="華康黑體 Std W3" w:hAnsi="華康黑體 Std W3" w:hint="eastAsia"/>
          <w:sz w:val="22"/>
          <w:szCs w:val="22"/>
        </w:rPr>
        <w:t>75</w:t>
      </w:r>
      <w:r w:rsidRPr="00844015">
        <w:rPr>
          <w:rFonts w:ascii="華康黑體 Std W3" w:eastAsia="華康黑體 Std W3" w:hAnsi="華康黑體 Std W3" w:hint="eastAsia"/>
          <w:sz w:val="22"/>
          <w:szCs w:val="22"/>
        </w:rPr>
        <w:t>）</w:t>
      </w:r>
    </w:p>
    <w:p w:rsidR="00D21778" w:rsidRPr="00844015" w:rsidRDefault="00D21778" w:rsidP="001432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七、實施內容</w:t>
      </w:r>
    </w:p>
    <w:p w:rsidR="00D21778" w:rsidRPr="00844015" w:rsidRDefault="00D21778" w:rsidP="001432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生涯檔案的內涵依據生涯規劃金三角（如下圖示）為理念進行設計，內容含括以下三大類資料為主，各校可再依不同分類屬性將資料內容重新排列呈現：</w:t>
      </w:r>
    </w:p>
    <w:p w:rsidR="00D21778" w:rsidRPr="00844015" w:rsidRDefault="004C2017" w:rsidP="001432D4">
      <w:pPr>
        <w:spacing w:line="440" w:lineRule="exact"/>
        <w:rPr>
          <w:rFonts w:ascii="華康黑體 Std W3" w:eastAsia="華康黑體 Std W3" w:hAnsi="華康黑體 Std W3" w:hint="eastAsia"/>
          <w:sz w:val="22"/>
          <w:szCs w:val="22"/>
        </w:rPr>
      </w:pPr>
      <w:r w:rsidRPr="00844015">
        <w:rPr>
          <w:noProof/>
        </w:rPr>
        <w:pict>
          <v:group id="_x0000_s1937" style="position:absolute;margin-left:-3.9pt;margin-top:13.75pt;width:390.9pt;height:238.25pt;z-index:251695104" coordorigin="1623,2856" coordsize="7818,4765">
            <v:shape id="_x0000_s1127" type="#_x0000_t202" style="position:absolute;left:5272;top:4697;width:1161;height:1171" filled="f" stroked="f">
              <v:textbox style="mso-next-textbox:#_x0000_s1127">
                <w:txbxContent>
                  <w:p w:rsidR="001F1D16" w:rsidRDefault="001F1D16" w:rsidP="001432D4">
                    <w:pPr>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目前之</w:t>
                    </w:r>
                  </w:p>
                  <w:p w:rsidR="001F1D16" w:rsidRPr="00007718" w:rsidRDefault="001F1D16" w:rsidP="001432D4">
                    <w:pPr>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生涯目標</w:t>
                    </w:r>
                  </w:p>
                </w:txbxContent>
              </v:textbox>
            </v:shape>
            <v:shape id="_x0000_s1128" type="#_x0000_t5" style="position:absolute;left:2618;top:5576;width:2178;height:1152"/>
            <v:shape id="_x0000_s1129" type="#_x0000_t202" style="position:absolute;left:3141;top:6001;width:1162;height:1172" filled="f" stroked="f">
              <v:textbox style="mso-next-textbox:#_x0000_s1129">
                <w:txbxContent>
                  <w:p w:rsidR="001F1D16" w:rsidRPr="00007718" w:rsidRDefault="001F1D16" w:rsidP="001432D4">
                    <w:pPr>
                      <w:spacing w:line="240" w:lineRule="exact"/>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個人與環境的關係</w:t>
                    </w:r>
                  </w:p>
                </w:txbxContent>
              </v:textbox>
            </v:shape>
            <v:shape id="_x0000_s1130" type="#_x0000_t5" style="position:absolute;left:6973;top:5571;width:2177;height:1151"/>
            <v:shape id="_x0000_s1131" type="#_x0000_t202" style="position:absolute;left:7418;top:6036;width:1162;height:1171" filled="f" stroked="f">
              <v:textbox style="mso-next-textbox:#_x0000_s1131">
                <w:txbxContent>
                  <w:p w:rsidR="001F1D16" w:rsidRPr="00007718" w:rsidRDefault="001F1D16" w:rsidP="001432D4">
                    <w:pPr>
                      <w:spacing w:line="240" w:lineRule="exact"/>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教育</w:t>
                    </w:r>
                    <w:r w:rsidRPr="00007718">
                      <w:rPr>
                        <w:rFonts w:ascii="華康黑體 Std W3" w:eastAsia="華康黑體 Std W3" w:hAnsi="華康黑體 Std W3"/>
                        <w:sz w:val="20"/>
                        <w:szCs w:val="20"/>
                      </w:rPr>
                      <w:t>/</w:t>
                    </w:r>
                    <w:r>
                      <w:rPr>
                        <w:rFonts w:ascii="華康黑體 Std W3" w:eastAsia="華康黑體 Std W3" w:hAnsi="華康黑體 Std W3" w:hint="eastAsia"/>
                        <w:sz w:val="20"/>
                        <w:szCs w:val="20"/>
                      </w:rPr>
                      <w:t>職業資訊</w:t>
                    </w:r>
                  </w:p>
                </w:txbxContent>
              </v:textbox>
            </v:shape>
            <v:shape id="_x0000_s1132" type="#_x0000_t5" style="position:absolute;left:4941;top:2856;width:1887;height:1155"/>
            <v:shape id="_x0000_s1133" type="#_x0000_t202" style="position:absolute;left:5317;top:3191;width:1161;height:669" filled="f" stroked="f">
              <v:textbox style="mso-next-textbox:#_x0000_s1133">
                <w:txbxContent>
                  <w:p w:rsidR="001F1D16" w:rsidRPr="00007718" w:rsidRDefault="001F1D16" w:rsidP="001432D4">
                    <w:pPr>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個</w:t>
                    </w:r>
                    <w:r w:rsidRPr="00007718">
                      <w:rPr>
                        <w:rFonts w:ascii="華康黑體 Std W3" w:eastAsia="華康黑體 Std W3" w:hAnsi="華康黑體 Std W3"/>
                        <w:sz w:val="20"/>
                        <w:szCs w:val="20"/>
                      </w:rPr>
                      <w:t xml:space="preserve"> </w:t>
                    </w:r>
                    <w:r w:rsidRPr="00007718">
                      <w:rPr>
                        <w:rFonts w:ascii="華康黑體 Std W3" w:eastAsia="華康黑體 Std W3" w:hAnsi="華康黑體 Std W3" w:hint="eastAsia"/>
                        <w:sz w:val="20"/>
                        <w:szCs w:val="20"/>
                      </w:rPr>
                      <w:t>人</w:t>
                    </w:r>
                  </w:p>
                </w:txbxContent>
              </v:textbox>
            </v:shape>
            <v:shape id="_x0000_s1134" type="#_x0000_t202" style="position:absolute;left:6248;top:3154;width:1161;height:867" filled="f" stroked="f">
              <v:textbox style="mso-next-textbox:#_x0000_s1134">
                <w:txbxContent>
                  <w:p w:rsidR="001F1D16" w:rsidRPr="00007718" w:rsidRDefault="001F1D16" w:rsidP="001432D4">
                    <w:pPr>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價值</w:t>
                    </w:r>
                  </w:p>
                </w:txbxContent>
              </v:textbox>
            </v:shape>
            <v:shape id="_x0000_s1135" type="#_x0000_t202" style="position:absolute;left:8280;top:5888;width:1161;height:866" filled="f" stroked="f">
              <v:textbox style="mso-next-textbox:#_x0000_s1135">
                <w:txbxContent>
                  <w:p w:rsidR="001F1D16" w:rsidRPr="00007718" w:rsidRDefault="001F1D16" w:rsidP="001432D4">
                    <w:pPr>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人</w:t>
                    </w:r>
                  </w:p>
                </w:txbxContent>
              </v:textbox>
            </v:shape>
            <v:shape id="_x0000_s1136" type="#_x0000_t202" style="position:absolute;left:7264;top:4444;width:1161;height:867" filled="f" stroked="f">
              <v:textbox style="mso-next-textbox:#_x0000_s1136">
                <w:txbxContent>
                  <w:p w:rsidR="001F1D16" w:rsidRPr="00007718" w:rsidRDefault="001F1D16" w:rsidP="001432D4">
                    <w:pPr>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做決定</w:t>
                    </w:r>
                  </w:p>
                </w:txbxContent>
              </v:textbox>
            </v:shape>
            <v:shape id="_x0000_s1137" type="#_x0000_t202" style="position:absolute;left:3344;top:4444;width:1161;height:867" filled="f" stroked="f">
              <v:textbox style="mso-next-textbox:#_x0000_s1137">
                <w:txbxContent>
                  <w:p w:rsidR="001F1D16" w:rsidRPr="00007718" w:rsidRDefault="001F1D16" w:rsidP="001432D4">
                    <w:pPr>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做決定</w:t>
                    </w:r>
                  </w:p>
                </w:txbxContent>
              </v:textbox>
            </v:shape>
            <v:shape id="_x0000_s1138" type="#_x0000_t202" style="position:absolute;left:4070;top:3145;width:1161;height:866" filled="f" stroked="f">
              <v:textbox style="mso-next-textbox:#_x0000_s1138">
                <w:txbxContent>
                  <w:p w:rsidR="001F1D16" w:rsidRPr="00007718" w:rsidRDefault="001F1D16" w:rsidP="001432D4">
                    <w:pPr>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需要</w:t>
                    </w:r>
                    <w:r w:rsidRPr="00007718">
                      <w:rPr>
                        <w:rFonts w:ascii="華康黑體 Std W3" w:eastAsia="華康黑體 Std W3" w:hAnsi="華康黑體 Std W3"/>
                        <w:sz w:val="20"/>
                        <w:szCs w:val="20"/>
                      </w:rPr>
                      <w:t>/</w:t>
                    </w:r>
                    <w:r w:rsidRPr="00007718">
                      <w:rPr>
                        <w:rFonts w:ascii="華康黑體 Std W3" w:eastAsia="華康黑體 Std W3" w:hAnsi="華康黑體 Std W3" w:hint="eastAsia"/>
                        <w:sz w:val="20"/>
                        <w:szCs w:val="20"/>
                      </w:rPr>
                      <w:t>興趣</w:t>
                    </w:r>
                  </w:p>
                </w:txbxContent>
              </v:textbox>
            </v:shape>
            <v:shape id="_x0000_s1139" type="#_x0000_t202" style="position:absolute;left:1623;top:5855;width:1498;height:866" filled="f" stroked="f">
              <v:textbox style="mso-next-textbox:#_x0000_s1139">
                <w:txbxContent>
                  <w:p w:rsidR="001F1D16" w:rsidRDefault="001F1D16" w:rsidP="001432D4">
                    <w:pPr>
                      <w:jc w:val="center"/>
                      <w:rPr>
                        <w:rFonts w:ascii="華康黑體 Std W3" w:eastAsia="華康黑體 Std W3" w:hAnsi="華康黑體 Std W3"/>
                        <w:sz w:val="20"/>
                        <w:szCs w:val="20"/>
                      </w:rPr>
                    </w:pPr>
                    <w:r>
                      <w:rPr>
                        <w:rFonts w:ascii="華康黑體 Std W3" w:eastAsia="華康黑體 Std W3" w:hAnsi="華康黑體 Std W3" w:hint="eastAsia"/>
                        <w:sz w:val="20"/>
                        <w:szCs w:val="20"/>
                      </w:rPr>
                      <w:t>家庭/</w:t>
                    </w:r>
                  </w:p>
                  <w:p w:rsidR="001F1D16" w:rsidRPr="00007718" w:rsidRDefault="001F1D16" w:rsidP="001432D4">
                    <w:pPr>
                      <w:jc w:val="center"/>
                      <w:rPr>
                        <w:rFonts w:ascii="華康黑體 Std W3" w:eastAsia="華康黑體 Std W3" w:hAnsi="華康黑體 Std W3"/>
                        <w:sz w:val="20"/>
                        <w:szCs w:val="20"/>
                      </w:rPr>
                    </w:pPr>
                    <w:r>
                      <w:rPr>
                        <w:rFonts w:ascii="華康黑體 Std W3" w:eastAsia="華康黑體 Std W3" w:hAnsi="華康黑體 Std W3" w:hint="eastAsia"/>
                        <w:sz w:val="20"/>
                        <w:szCs w:val="20"/>
                      </w:rPr>
                      <w:t>重要他人</w:t>
                    </w:r>
                  </w:p>
                </w:txbxContent>
              </v:textbox>
            </v:shape>
            <v:shape id="_x0000_s1140" type="#_x0000_t202" style="position:absolute;left:5231;top:6754;width:1162;height:867" filled="f" stroked="f">
              <v:textbox style="mso-next-textbox:#_x0000_s1140">
                <w:txbxContent>
                  <w:p w:rsidR="001F1D16" w:rsidRPr="00007718" w:rsidRDefault="001F1D16" w:rsidP="001432D4">
                    <w:pPr>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做決定</w:t>
                    </w:r>
                  </w:p>
                </w:txbxContent>
              </v:textbox>
            </v:shape>
            <v:shape id="_x0000_s1141" type="#_x0000_t202" style="position:absolute;left:2473;top:6754;width:2323;height:867" filled="f" stroked="f">
              <v:textbox style="mso-next-textbox:#_x0000_s1141">
                <w:txbxContent>
                  <w:p w:rsidR="001F1D16" w:rsidRPr="00007718" w:rsidRDefault="001F1D16" w:rsidP="001432D4">
                    <w:pPr>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限制因素</w:t>
                    </w:r>
                    <w:r w:rsidRPr="00007718">
                      <w:rPr>
                        <w:rFonts w:ascii="華康黑體 Std W3" w:eastAsia="華康黑體 Std W3" w:hAnsi="華康黑體 Std W3"/>
                        <w:sz w:val="20"/>
                        <w:szCs w:val="20"/>
                      </w:rPr>
                      <w:t>/</w:t>
                    </w:r>
                    <w:r w:rsidRPr="00007718">
                      <w:rPr>
                        <w:rFonts w:ascii="華康黑體 Std W3" w:eastAsia="華康黑體 Std W3" w:hAnsi="華康黑體 Std W3" w:hint="eastAsia"/>
                        <w:sz w:val="20"/>
                        <w:szCs w:val="20"/>
                      </w:rPr>
                      <w:t>助長因素</w:t>
                    </w:r>
                  </w:p>
                </w:txbxContent>
              </v:textbox>
            </v:shape>
            <v:shape id="_x0000_s1142" type="#_x0000_t202" style="position:absolute;left:5231;top:4011;width:1162;height:866" filled="f" stroked="f">
              <v:textbox style="mso-next-textbox:#_x0000_s1142">
                <w:txbxContent>
                  <w:p w:rsidR="001F1D16" w:rsidRPr="00007718" w:rsidRDefault="001F1D16" w:rsidP="001432D4">
                    <w:pPr>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技能</w:t>
                    </w:r>
                  </w:p>
                </w:txbxContent>
              </v:textbox>
            </v:shape>
            <v:shape id="_x0000_s1143" type="#_x0000_t202" style="position:absolute;left:6381;top:5888;width:1161;height:866" filled="f" stroked="f">
              <v:textbox style="mso-next-textbox:#_x0000_s1143">
                <w:txbxContent>
                  <w:p w:rsidR="001F1D16" w:rsidRPr="00007718" w:rsidRDefault="001F1D16" w:rsidP="001432D4">
                    <w:pPr>
                      <w:jc w:val="center"/>
                      <w:rPr>
                        <w:rFonts w:ascii="華康黑體 Std W3" w:eastAsia="華康黑體 Std W3" w:hAnsi="華康黑體 Std W3"/>
                        <w:sz w:val="20"/>
                        <w:szCs w:val="20"/>
                      </w:rPr>
                    </w:pPr>
                    <w:r>
                      <w:rPr>
                        <w:rFonts w:ascii="華康黑體 Std W3" w:eastAsia="華康黑體 Std W3" w:hAnsi="華康黑體 Std W3" w:hint="eastAsia"/>
                        <w:sz w:val="20"/>
                        <w:szCs w:val="20"/>
                      </w:rPr>
                      <w:t>報紙刊物</w:t>
                    </w:r>
                  </w:p>
                </w:txbxContent>
              </v:textbox>
            </v:shape>
            <v:shape id="_x0000_s1144" type="#_x0000_t202" style="position:absolute;left:4140;top:5600;width:1161;height:866" filled="f" stroked="f">
              <v:textbox style="mso-next-textbox:#_x0000_s1144">
                <w:txbxContent>
                  <w:p w:rsidR="001F1D16" w:rsidRPr="00007718" w:rsidRDefault="001F1D16" w:rsidP="001432D4">
                    <w:pPr>
                      <w:jc w:val="center"/>
                      <w:rPr>
                        <w:rFonts w:ascii="華康黑體 Std W3" w:eastAsia="華康黑體 Std W3" w:hAnsi="華康黑體 Std W3"/>
                        <w:sz w:val="20"/>
                        <w:szCs w:val="20"/>
                      </w:rPr>
                    </w:pPr>
                    <w:r w:rsidRPr="00007718">
                      <w:rPr>
                        <w:rFonts w:ascii="華康黑體 Std W3" w:eastAsia="華康黑體 Std W3" w:hAnsi="華康黑體 Std W3" w:hint="eastAsia"/>
                        <w:sz w:val="20"/>
                        <w:szCs w:val="20"/>
                      </w:rPr>
                      <w:t>社</w:t>
                    </w:r>
                    <w:r>
                      <w:rPr>
                        <w:rFonts w:ascii="華康黑體 Std W3" w:eastAsia="華康黑體 Std W3" w:hAnsi="華康黑體 Std W3" w:hint="eastAsia"/>
                        <w:sz w:val="20"/>
                        <w:szCs w:val="20"/>
                      </w:rPr>
                      <w:t>區</w:t>
                    </w:r>
                    <w:r w:rsidRPr="00007718">
                      <w:rPr>
                        <w:rFonts w:ascii="華康黑體 Std W3" w:eastAsia="華康黑體 Std W3" w:hAnsi="華康黑體 Std W3"/>
                        <w:sz w:val="20"/>
                        <w:szCs w:val="20"/>
                      </w:rPr>
                      <w:t>/</w:t>
                    </w:r>
                  </w:p>
                  <w:p w:rsidR="001F1D16" w:rsidRPr="00007718" w:rsidRDefault="001F1D16" w:rsidP="001432D4">
                    <w:pPr>
                      <w:jc w:val="center"/>
                      <w:rPr>
                        <w:rFonts w:ascii="華康黑體 Std W3" w:eastAsia="華康黑體 Std W3" w:hAnsi="華康黑體 Std W3"/>
                        <w:sz w:val="20"/>
                        <w:szCs w:val="20"/>
                      </w:rPr>
                    </w:pPr>
                    <w:r>
                      <w:rPr>
                        <w:rFonts w:ascii="華康黑體 Std W3" w:eastAsia="華康黑體 Std W3" w:hAnsi="華康黑體 Std W3" w:hint="eastAsia"/>
                        <w:sz w:val="20"/>
                        <w:szCs w:val="20"/>
                      </w:rPr>
                      <w:t>社會</w:t>
                    </w:r>
                  </w:p>
                </w:txbxContent>
              </v:textbox>
            </v:shape>
            <v:line id="_x0000_s1145" style="position:absolute" from="4941,6712" to="6828,6712">
              <v:stroke startarrow="block" startarrowlength="long" endarrow="block" endarrowlength="long"/>
            </v:line>
            <v:line id="_x0000_s1146" style="position:absolute;flip:y" from="5865,5881" to="5865,6699">
              <v:stroke endarrow="block" endarrowlength="long"/>
            </v:line>
            <v:line id="_x0000_s1147" style="position:absolute;flip:y" from="3780,4156" to="4941,5455">
              <v:stroke startarrow="block" startarrowlength="long" endarrow="block" endarrowlength="long"/>
            </v:line>
            <v:line id="_x0000_s1148" style="position:absolute;flip:x y" from="6897,4176" to="7929,5452">
              <v:stroke startarrow="block" startarrowlength="long" endarrow="block" endarrowlength="long"/>
            </v:line>
            <v:line id="_x0000_s1149" style="position:absolute" from="4432,4822" to="5231,5166">
              <v:stroke endarrow="block"/>
            </v:line>
            <v:line id="_x0000_s1150" style="position:absolute;flip:x" from="6538,4733" to="7264,5166">
              <v:stroke endarrow="block"/>
            </v:line>
            <v:shape id="_x0000_s1151" type="#_x0000_t202" style="position:absolute;left:7101;top:6759;width:1851;height:502" filled="f" stroked="f">
              <v:textbox style="mso-next-textbox:#_x0000_s1151">
                <w:txbxContent>
                  <w:p w:rsidR="001F1D16" w:rsidRPr="007D7E48" w:rsidRDefault="001F1D16" w:rsidP="001432D4">
                    <w:pPr>
                      <w:jc w:val="center"/>
                      <w:rPr>
                        <w:rFonts w:ascii="華康黑體 Std W3" w:eastAsia="華康黑體 Std W3" w:hAnsi="華康黑體 Std W3"/>
                        <w:sz w:val="20"/>
                        <w:szCs w:val="20"/>
                      </w:rPr>
                    </w:pPr>
                    <w:r>
                      <w:rPr>
                        <w:rFonts w:ascii="華康黑體 Std W3" w:eastAsia="華康黑體 Std W3" w:hAnsi="華康黑體 Std W3" w:hint="eastAsia"/>
                        <w:sz w:val="20"/>
                        <w:szCs w:val="20"/>
                      </w:rPr>
                      <w:t>視聽媒體</w:t>
                    </w:r>
                  </w:p>
                </w:txbxContent>
              </v:textbox>
            </v:shape>
          </v:group>
        </w:pict>
      </w:r>
    </w:p>
    <w:p w:rsidR="003C2449" w:rsidRPr="00844015" w:rsidRDefault="003C2449" w:rsidP="001432D4">
      <w:pPr>
        <w:spacing w:line="440" w:lineRule="exact"/>
        <w:rPr>
          <w:rFonts w:ascii="華康黑體 Std W3" w:eastAsia="華康黑體 Std W3" w:hAnsi="華康黑體 Std W3"/>
          <w:sz w:val="22"/>
          <w:szCs w:val="22"/>
        </w:rPr>
      </w:pPr>
    </w:p>
    <w:p w:rsidR="00D21778" w:rsidRPr="00844015" w:rsidRDefault="00D21778" w:rsidP="001432D4">
      <w:pPr>
        <w:spacing w:line="440" w:lineRule="exact"/>
        <w:rPr>
          <w:rFonts w:ascii="華康黑體 Std W3" w:eastAsia="華康黑體 Std W3" w:hAnsi="華康黑體 Std W3" w:hint="eastAsia"/>
          <w:sz w:val="22"/>
          <w:szCs w:val="22"/>
        </w:rPr>
      </w:pPr>
    </w:p>
    <w:p w:rsidR="003C2449" w:rsidRPr="00844015" w:rsidRDefault="003C2449" w:rsidP="001432D4">
      <w:pPr>
        <w:spacing w:line="440" w:lineRule="exact"/>
        <w:rPr>
          <w:rFonts w:ascii="華康黑體 Std W3" w:eastAsia="華康黑體 Std W3" w:hAnsi="華康黑體 Std W3" w:hint="eastAsia"/>
          <w:sz w:val="22"/>
          <w:szCs w:val="22"/>
        </w:rPr>
      </w:pPr>
    </w:p>
    <w:p w:rsidR="003C2449" w:rsidRPr="00844015" w:rsidRDefault="004C2017" w:rsidP="001432D4">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noProof/>
          <w:sz w:val="22"/>
          <w:szCs w:val="22"/>
        </w:rPr>
        <w:pict>
          <v:oval id="_x0000_s1125" style="position:absolute;margin-left:180.1pt;margin-top:13.4pt;width:58.1pt;height:57.75pt;z-index:251694080"/>
        </w:pict>
      </w:r>
    </w:p>
    <w:p w:rsidR="003C2449" w:rsidRPr="00844015" w:rsidRDefault="003C2449" w:rsidP="001432D4">
      <w:pPr>
        <w:spacing w:line="440" w:lineRule="exact"/>
        <w:rPr>
          <w:rFonts w:ascii="華康黑體 Std W3" w:eastAsia="華康黑體 Std W3" w:hAnsi="華康黑體 Std W3"/>
          <w:sz w:val="22"/>
          <w:szCs w:val="22"/>
        </w:rPr>
      </w:pPr>
    </w:p>
    <w:p w:rsidR="00D21778" w:rsidRPr="00844015" w:rsidRDefault="00D21778" w:rsidP="001432D4">
      <w:pPr>
        <w:spacing w:line="440" w:lineRule="exact"/>
        <w:rPr>
          <w:rFonts w:ascii="華康黑體 Std W3" w:eastAsia="華康黑體 Std W3" w:hAnsi="華康黑體 Std W3"/>
          <w:sz w:val="22"/>
          <w:szCs w:val="22"/>
        </w:rPr>
      </w:pPr>
    </w:p>
    <w:p w:rsidR="00D21778" w:rsidRPr="00844015" w:rsidRDefault="00D21778" w:rsidP="001432D4">
      <w:pPr>
        <w:spacing w:line="440" w:lineRule="exact"/>
        <w:rPr>
          <w:rFonts w:ascii="華康黑體 Std W3" w:eastAsia="華康黑體 Std W3" w:hAnsi="華康黑體 Std W3"/>
          <w:sz w:val="22"/>
          <w:szCs w:val="22"/>
        </w:rPr>
      </w:pPr>
    </w:p>
    <w:p w:rsidR="00D21778" w:rsidRPr="00844015" w:rsidRDefault="00D21778" w:rsidP="001432D4">
      <w:pPr>
        <w:spacing w:line="440" w:lineRule="exact"/>
        <w:rPr>
          <w:rFonts w:ascii="華康黑體 Std W3" w:eastAsia="華康黑體 Std W3" w:hAnsi="華康黑體 Std W3"/>
          <w:sz w:val="22"/>
          <w:szCs w:val="22"/>
        </w:rPr>
      </w:pPr>
    </w:p>
    <w:p w:rsidR="00D21778" w:rsidRPr="00844015" w:rsidRDefault="00D21778" w:rsidP="001432D4">
      <w:pPr>
        <w:spacing w:line="440" w:lineRule="exact"/>
        <w:rPr>
          <w:rFonts w:ascii="華康黑體 Std W3" w:eastAsia="華康黑體 Std W3" w:hAnsi="華康黑體 Std W3"/>
          <w:sz w:val="22"/>
          <w:szCs w:val="22"/>
        </w:rPr>
      </w:pPr>
    </w:p>
    <w:p w:rsidR="00D21778" w:rsidRPr="00844015" w:rsidRDefault="00D21778" w:rsidP="001432D4">
      <w:pPr>
        <w:spacing w:line="440" w:lineRule="exact"/>
        <w:rPr>
          <w:rFonts w:ascii="華康黑體 Std W3" w:eastAsia="華康黑體 Std W3" w:hAnsi="華康黑體 Std W3"/>
          <w:sz w:val="22"/>
          <w:szCs w:val="22"/>
        </w:rPr>
      </w:pPr>
    </w:p>
    <w:p w:rsidR="00D21778" w:rsidRPr="00844015" w:rsidRDefault="00D21778" w:rsidP="001432D4">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圖</w:t>
      </w: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 xml:space="preserve">　</w:t>
      </w:r>
      <w:r w:rsidR="008F4E23" w:rsidRPr="00844015">
        <w:rPr>
          <w:rFonts w:ascii="華康黑體 Std W3" w:eastAsia="華康黑體 Std W3" w:hAnsi="華康黑體 Std W3"/>
          <w:sz w:val="18"/>
          <w:szCs w:val="18"/>
        </w:rPr>
        <w:t>Swain</w:t>
      </w:r>
      <w:r w:rsidRPr="00844015">
        <w:rPr>
          <w:rFonts w:ascii="華康黑體 Std W3" w:eastAsia="華康黑體 Std W3" w:hAnsi="華康黑體 Std W3" w:hint="eastAsia"/>
          <w:sz w:val="22"/>
          <w:szCs w:val="22"/>
        </w:rPr>
        <w:t>生涯規劃模式</w:t>
      </w:r>
    </w:p>
    <w:p w:rsidR="00D21778" w:rsidRPr="00844015" w:rsidRDefault="00D21778" w:rsidP="00FC5903">
      <w:pPr>
        <w:spacing w:line="28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0"/>
          <w:szCs w:val="20"/>
        </w:rPr>
        <w:t>資料來源：</w:t>
      </w:r>
      <w:bookmarkStart w:id="25" w:name="_Toc347338949"/>
      <w:r w:rsidR="00DB462C" w:rsidRPr="00844015">
        <w:rPr>
          <w:rFonts w:ascii="標楷體" w:eastAsia="標楷體" w:hAnsi="標楷體" w:hint="eastAsia"/>
          <w:sz w:val="20"/>
          <w:szCs w:val="20"/>
        </w:rPr>
        <w:t>Swain（1984）. Easing the transition: a career planning course for college students.</w:t>
      </w:r>
      <w:r w:rsidR="00DB462C" w:rsidRPr="00844015">
        <w:rPr>
          <w:rFonts w:ascii="標楷體" w:eastAsia="標楷體" w:hAnsi="標楷體"/>
          <w:sz w:val="20"/>
          <w:szCs w:val="20"/>
        </w:rPr>
        <w:t xml:space="preserve"> </w:t>
      </w:r>
      <w:r w:rsidR="00DB462C" w:rsidRPr="00844015">
        <w:rPr>
          <w:rFonts w:ascii="標楷體" w:eastAsia="標楷體" w:hAnsi="標楷體"/>
          <w:i/>
          <w:sz w:val="20"/>
          <w:szCs w:val="20"/>
        </w:rPr>
        <w:t xml:space="preserve">Personnel and Guidance </w:t>
      </w:r>
      <w:r w:rsidR="00DB462C" w:rsidRPr="00844015">
        <w:rPr>
          <w:rFonts w:ascii="標楷體" w:eastAsia="標楷體" w:hAnsi="標楷體" w:hint="eastAsia"/>
          <w:i/>
          <w:sz w:val="20"/>
          <w:szCs w:val="20"/>
        </w:rPr>
        <w:t>J</w:t>
      </w:r>
      <w:r w:rsidR="00DB462C" w:rsidRPr="00844015">
        <w:rPr>
          <w:rFonts w:ascii="標楷體" w:eastAsia="標楷體" w:hAnsi="標楷體"/>
          <w:i/>
          <w:sz w:val="20"/>
          <w:szCs w:val="20"/>
        </w:rPr>
        <w:t>ournal, 62</w:t>
      </w:r>
      <w:r w:rsidR="00DB462C" w:rsidRPr="00844015">
        <w:rPr>
          <w:rFonts w:ascii="標楷體" w:eastAsia="標楷體" w:hAnsi="標楷體"/>
          <w:sz w:val="20"/>
          <w:szCs w:val="20"/>
        </w:rPr>
        <w:t>, 5</w:t>
      </w:r>
      <w:r w:rsidR="00DB462C" w:rsidRPr="00844015">
        <w:rPr>
          <w:rFonts w:ascii="標楷體" w:eastAsia="標楷體" w:hAnsi="標楷體" w:hint="eastAsia"/>
          <w:sz w:val="20"/>
          <w:szCs w:val="20"/>
        </w:rPr>
        <w:t>30</w:t>
      </w:r>
      <w:r w:rsidR="00DB462C" w:rsidRPr="00844015">
        <w:rPr>
          <w:rFonts w:ascii="標楷體" w:eastAsia="標楷體" w:hAnsi="標楷體"/>
          <w:sz w:val="20"/>
          <w:szCs w:val="20"/>
        </w:rPr>
        <w:t>.</w:t>
      </w:r>
      <w:bookmarkEnd w:id="25"/>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468"/>
        <w:gridCol w:w="5747"/>
      </w:tblGrid>
      <w:tr w:rsidR="00D21778" w:rsidRPr="00844015" w:rsidTr="00F03C1E">
        <w:tc>
          <w:tcPr>
            <w:tcW w:w="2468" w:type="dxa"/>
            <w:tcBorders>
              <w:top w:val="single" w:sz="12" w:space="0" w:color="auto"/>
              <w:bottom w:val="single" w:sz="12" w:space="0" w:color="auto"/>
            </w:tcBorders>
          </w:tcPr>
          <w:p w:rsidR="00D21778" w:rsidRPr="00844015" w:rsidRDefault="00D21778" w:rsidP="00F03C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資料類別</w:t>
            </w:r>
          </w:p>
        </w:tc>
        <w:tc>
          <w:tcPr>
            <w:tcW w:w="5747" w:type="dxa"/>
            <w:tcBorders>
              <w:top w:val="single" w:sz="12" w:space="0" w:color="auto"/>
              <w:bottom w:val="single" w:sz="12" w:space="0" w:color="auto"/>
            </w:tcBorders>
          </w:tcPr>
          <w:p w:rsidR="00D21778" w:rsidRPr="00844015" w:rsidRDefault="00D21778" w:rsidP="00F03C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內容</w:t>
            </w:r>
          </w:p>
        </w:tc>
      </w:tr>
      <w:tr w:rsidR="004151D8" w:rsidRPr="00844015" w:rsidTr="00F03C1E">
        <w:trPr>
          <w:trHeight w:val="989"/>
        </w:trPr>
        <w:tc>
          <w:tcPr>
            <w:tcW w:w="2468" w:type="dxa"/>
            <w:tcBorders>
              <w:top w:val="single" w:sz="12" w:space="0" w:color="auto"/>
            </w:tcBorders>
            <w:vAlign w:val="center"/>
          </w:tcPr>
          <w:p w:rsidR="004151D8" w:rsidRPr="00844015" w:rsidRDefault="004151D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個人因素</w:t>
            </w:r>
          </w:p>
        </w:tc>
        <w:tc>
          <w:tcPr>
            <w:tcW w:w="5747" w:type="dxa"/>
            <w:tcBorders>
              <w:top w:val="single" w:sz="12" w:space="0" w:color="auto"/>
            </w:tcBorders>
          </w:tcPr>
          <w:p w:rsidR="004151D8" w:rsidRPr="00844015" w:rsidRDefault="004151D8" w:rsidP="00FC5903">
            <w:pPr>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包含我的基本資料、我的能力、我的性向、我的興趣、我的工作價值觀、我的個人特質、我的學業成就、我的行為表現獎懲紀錄、各項心理測驗結果、體適能、我的特殊表現等。</w:t>
            </w:r>
          </w:p>
        </w:tc>
      </w:tr>
      <w:tr w:rsidR="004151D8" w:rsidRPr="00844015" w:rsidTr="00DD2B6D">
        <w:trPr>
          <w:trHeight w:val="747"/>
        </w:trPr>
        <w:tc>
          <w:tcPr>
            <w:tcW w:w="2468" w:type="dxa"/>
            <w:vAlign w:val="center"/>
          </w:tcPr>
          <w:p w:rsidR="004151D8" w:rsidRPr="00844015" w:rsidRDefault="004151D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環境因素</w:t>
            </w:r>
          </w:p>
        </w:tc>
        <w:tc>
          <w:tcPr>
            <w:tcW w:w="5747" w:type="dxa"/>
          </w:tcPr>
          <w:p w:rsidR="004151D8" w:rsidRPr="00844015" w:rsidRDefault="004151D8" w:rsidP="00FC5903">
            <w:pPr>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包含家庭經濟狀況、家人對我的期許、師長的觀察與期勉、同儕的勉勵、未來職場的需求、社會潮流等。</w:t>
            </w:r>
          </w:p>
        </w:tc>
      </w:tr>
      <w:tr w:rsidR="004151D8" w:rsidRPr="00844015" w:rsidTr="00F03C1E">
        <w:trPr>
          <w:trHeight w:val="738"/>
        </w:trPr>
        <w:tc>
          <w:tcPr>
            <w:tcW w:w="2468" w:type="dxa"/>
            <w:vAlign w:val="center"/>
          </w:tcPr>
          <w:p w:rsidR="004151D8" w:rsidRPr="00844015" w:rsidRDefault="004151D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資訊因素</w:t>
            </w:r>
          </w:p>
        </w:tc>
        <w:tc>
          <w:tcPr>
            <w:tcW w:w="5747" w:type="dxa"/>
          </w:tcPr>
          <w:p w:rsidR="004151D8" w:rsidRPr="00844015" w:rsidRDefault="004151D8" w:rsidP="00FC5903">
            <w:pPr>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包含各項升學進路探討、職業簡介、職業試探、就業管道、生涯轉換機制、求職資訊與陷阱等。</w:t>
            </w:r>
          </w:p>
        </w:tc>
      </w:tr>
      <w:tr w:rsidR="004151D8" w:rsidRPr="00844015" w:rsidTr="00F03C1E">
        <w:trPr>
          <w:trHeight w:val="788"/>
        </w:trPr>
        <w:tc>
          <w:tcPr>
            <w:tcW w:w="2468" w:type="dxa"/>
            <w:tcBorders>
              <w:bottom w:val="single" w:sz="12" w:space="0" w:color="auto"/>
            </w:tcBorders>
            <w:vAlign w:val="center"/>
          </w:tcPr>
          <w:p w:rsidR="004151D8" w:rsidRPr="00844015" w:rsidRDefault="004151D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其他</w:t>
            </w:r>
          </w:p>
        </w:tc>
        <w:tc>
          <w:tcPr>
            <w:tcW w:w="5747" w:type="dxa"/>
            <w:tcBorders>
              <w:bottom w:val="single" w:sz="12" w:space="0" w:color="auto"/>
            </w:tcBorders>
          </w:tcPr>
          <w:p w:rsidR="004151D8" w:rsidRPr="00844015" w:rsidRDefault="004151D8" w:rsidP="00FC5903">
            <w:pPr>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封面（包含學校、班級、姓名）</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封面設計</w:t>
            </w:r>
          </w:p>
          <w:p w:rsidR="007305DE" w:rsidRPr="00844015" w:rsidRDefault="004151D8" w:rsidP="00FC5903">
            <w:pPr>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目錄頁</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扉頁</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封底設計</w:t>
            </w:r>
          </w:p>
          <w:p w:rsidR="004151D8" w:rsidRPr="00844015" w:rsidRDefault="007305DE" w:rsidP="00FC5903">
            <w:pPr>
              <w:spacing w:line="320" w:lineRule="exact"/>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做決定的策略與方法、生涯抉擇平衡單</w:t>
            </w:r>
            <w:r w:rsidR="00F75395" w:rsidRPr="00844015">
              <w:rPr>
                <w:rFonts w:ascii="華康黑體 Std W3" w:eastAsia="華康黑體 Std W3" w:hAnsi="華康黑體 Std W3" w:hint="eastAsia"/>
                <w:sz w:val="20"/>
                <w:szCs w:val="20"/>
              </w:rPr>
              <w:t>等。</w:t>
            </w:r>
          </w:p>
        </w:tc>
      </w:tr>
    </w:tbl>
    <w:p w:rsidR="00D21778" w:rsidRPr="00844015" w:rsidRDefault="00D21778" w:rsidP="00FC5903">
      <w:pPr>
        <w:spacing w:line="40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八、經費來源及概算：由本校○○學年度生涯發展教育實施計畫項下支應。</w:t>
      </w:r>
    </w:p>
    <w:p w:rsidR="00D21778" w:rsidRPr="00844015" w:rsidRDefault="00D21778" w:rsidP="00FC5903">
      <w:pPr>
        <w:spacing w:line="40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九、預期成效</w:t>
      </w:r>
      <w:r w:rsidRPr="00844015">
        <w:rPr>
          <w:rFonts w:ascii="華康黑體 Std W3" w:eastAsia="華康黑體 Std W3" w:hAnsi="華康黑體 Std W3"/>
          <w:sz w:val="22"/>
          <w:szCs w:val="22"/>
        </w:rPr>
        <w:t xml:space="preserve"> </w:t>
      </w:r>
    </w:p>
    <w:p w:rsidR="00D21778" w:rsidRPr="00844015" w:rsidRDefault="00D21778" w:rsidP="00FC5903">
      <w:pPr>
        <w:tabs>
          <w:tab w:val="left" w:pos="1800"/>
        </w:tabs>
        <w:spacing w:line="40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（一）量化部分：</w:t>
      </w:r>
      <w:r w:rsidR="00401717" w:rsidRPr="00844015">
        <w:rPr>
          <w:rFonts w:ascii="華康黑體 Std W3" w:eastAsia="華康黑體 Std W3" w:hAnsi="華康黑體 Std W3" w:hint="eastAsia"/>
          <w:sz w:val="22"/>
          <w:szCs w:val="22"/>
        </w:rPr>
        <w:t>學生畢業前每人能完成個人的生涯檔案</w:t>
      </w:r>
      <w:r w:rsidRPr="00844015">
        <w:rPr>
          <w:rFonts w:ascii="華康黑體 Std W3" w:eastAsia="華康黑體 Std W3" w:hAnsi="華康黑體 Std W3" w:hint="eastAsia"/>
          <w:sz w:val="22"/>
          <w:szCs w:val="22"/>
        </w:rPr>
        <w:t>。</w:t>
      </w:r>
    </w:p>
    <w:p w:rsidR="00D21778" w:rsidRPr="00844015" w:rsidRDefault="00D21778" w:rsidP="00FC5903">
      <w:pPr>
        <w:tabs>
          <w:tab w:val="left" w:pos="1980"/>
        </w:tabs>
        <w:spacing w:line="400" w:lineRule="exact"/>
        <w:ind w:rightChars="-34" w:right="-82"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（二）質性部分：</w:t>
      </w: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學生能透過檔案建置，更清楚自己的性向、興趣、特質與專長。</w:t>
      </w:r>
    </w:p>
    <w:p w:rsidR="00D21778" w:rsidRPr="00844015" w:rsidRDefault="00D21778" w:rsidP="00FC5903">
      <w:pPr>
        <w:spacing w:line="400" w:lineRule="exact"/>
        <w:ind w:left="2420" w:hangingChars="1100" w:hanging="242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2.</w:t>
      </w:r>
      <w:r w:rsidRPr="00844015">
        <w:rPr>
          <w:rFonts w:ascii="華康黑體 Std W3" w:eastAsia="華康黑體 Std W3" w:hAnsi="華康黑體 Std W3" w:hint="eastAsia"/>
          <w:sz w:val="22"/>
          <w:szCs w:val="22"/>
        </w:rPr>
        <w:t>學校能實際運用生涯檔案，正確指導學生生涯進路分析與建議。</w:t>
      </w:r>
    </w:p>
    <w:p w:rsidR="00D21778" w:rsidRPr="00844015" w:rsidRDefault="00D21778" w:rsidP="00FC5903">
      <w:pPr>
        <w:spacing w:line="400" w:lineRule="exact"/>
        <w:ind w:left="418" w:hangingChars="190" w:hanging="418"/>
        <w:rPr>
          <w:rFonts w:ascii="華康黑體 Std W3" w:eastAsia="華康黑體 Std W3" w:hAnsi="華康黑體 Std W3"/>
          <w:spacing w:val="4"/>
          <w:sz w:val="22"/>
          <w:szCs w:val="22"/>
        </w:rPr>
      </w:pPr>
      <w:r w:rsidRPr="00844015">
        <w:rPr>
          <w:rFonts w:ascii="華康黑體 Std W3" w:eastAsia="華康黑體 Std W3" w:hAnsi="華康黑體 Std W3" w:hint="eastAsia"/>
          <w:sz w:val="22"/>
          <w:szCs w:val="22"/>
        </w:rPr>
        <w:t>十、</w:t>
      </w:r>
      <w:r w:rsidRPr="00844015">
        <w:rPr>
          <w:rFonts w:ascii="華康黑體 Std W3" w:eastAsia="華康黑體 Std W3" w:hAnsi="華康黑體 Std W3" w:hint="eastAsia"/>
          <w:spacing w:val="4"/>
          <w:sz w:val="22"/>
          <w:szCs w:val="22"/>
        </w:rPr>
        <w:t>本計畫經學校生涯發展</w:t>
      </w:r>
      <w:r w:rsidRPr="00844015">
        <w:rPr>
          <w:rFonts w:ascii="華康黑體 Std W3" w:eastAsia="華康黑體 Std W3" w:hAnsi="華康黑體 Std W3" w:cs="細明體" w:hint="eastAsia"/>
          <w:spacing w:val="4"/>
          <w:sz w:val="22"/>
          <w:szCs w:val="22"/>
        </w:rPr>
        <w:t>教育工作執行委員會討論，陳校長核可後實施，</w:t>
      </w:r>
      <w:r w:rsidRPr="00844015">
        <w:rPr>
          <w:rFonts w:ascii="華康黑體 Std W3" w:eastAsia="華康黑體 Std W3" w:hAnsi="華康黑體 Std W3" w:hint="eastAsia"/>
          <w:spacing w:val="4"/>
          <w:sz w:val="22"/>
          <w:szCs w:val="22"/>
        </w:rPr>
        <w:t>修正時亦同。</w:t>
      </w:r>
    </w:p>
    <w:p w:rsidR="00D21778" w:rsidRPr="00844015" w:rsidRDefault="00D21778" w:rsidP="001432D4">
      <w:pPr>
        <w:spacing w:line="440" w:lineRule="exact"/>
        <w:ind w:left="433" w:hangingChars="190" w:hanging="433"/>
        <w:rPr>
          <w:rFonts w:ascii="華康黑體 Std W3" w:eastAsia="華康黑體 Std W3" w:hAnsi="華康黑體 Std W3"/>
          <w:spacing w:val="4"/>
          <w:sz w:val="22"/>
          <w:szCs w:val="22"/>
        </w:rPr>
        <w:sectPr w:rsidR="00D21778" w:rsidRPr="00844015" w:rsidSect="00C931E8">
          <w:pgSz w:w="11906" w:h="16838" w:code="9"/>
          <w:pgMar w:top="1701" w:right="1701" w:bottom="1418" w:left="1701" w:header="851" w:footer="992" w:gutter="397"/>
          <w:pgNumType w:chapStyle="1"/>
          <w:cols w:space="425"/>
          <w:docGrid w:type="lines" w:linePitch="360"/>
        </w:sectPr>
      </w:pPr>
    </w:p>
    <w:p w:rsidR="00D21778" w:rsidRPr="00844015" w:rsidRDefault="00491B00" w:rsidP="000833F4">
      <w:pPr>
        <w:adjustRightInd w:val="0"/>
        <w:snapToGrid w:val="0"/>
        <w:spacing w:after="240" w:line="520" w:lineRule="exact"/>
        <w:ind w:left="1281" w:hangingChars="400" w:hanging="1281"/>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學生輔導</w:t>
      </w:r>
      <w:r w:rsidR="00D21778" w:rsidRPr="00844015">
        <w:rPr>
          <w:rFonts w:ascii="華康黑體 Std W3" w:eastAsia="華康黑體 Std W3" w:hAnsi="華康黑體 Std W3"/>
          <w:b/>
          <w:sz w:val="32"/>
          <w:szCs w:val="32"/>
          <w:bdr w:val="single" w:sz="4" w:space="0" w:color="auto"/>
        </w:rPr>
        <w:t>-04-01</w:t>
      </w:r>
    </w:p>
    <w:p w:rsidR="00D21778" w:rsidRPr="00844015" w:rsidRDefault="00D21778" w:rsidP="000833F4">
      <w:pPr>
        <w:adjustRightInd w:val="0"/>
        <w:snapToGrid w:val="0"/>
        <w:spacing w:after="240" w:line="52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w:t>
      </w:r>
    </w:p>
    <w:p w:rsidR="00D21778" w:rsidRPr="00844015" w:rsidRDefault="00D21778" w:rsidP="000833F4">
      <w:pPr>
        <w:adjustRightInd w:val="0"/>
        <w:snapToGrid w:val="0"/>
        <w:spacing w:after="240" w:line="52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教師生涯檔案教學檢核表（參考範例）</w:t>
      </w:r>
    </w:p>
    <w:p w:rsidR="00D21778" w:rsidRPr="00844015" w:rsidRDefault="00D21778" w:rsidP="001432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教師生涯檔案教學檢核表之目的，在協助輔導活動任課教師掌握每學期生涯檔案建置與教學活動的進度及方向，以協助學生系統建立生涯檔案內容，並進行生涯檔案查閱、觀摩等活動，各校可依需求自行設計：</w:t>
      </w:r>
    </w:p>
    <w:p w:rsidR="00D21778" w:rsidRPr="00844015" w:rsidRDefault="009E6F8F" w:rsidP="001432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學年度</w:t>
      </w:r>
      <w:r w:rsidR="00D21778" w:rsidRPr="00844015">
        <w:rPr>
          <w:rFonts w:ascii="華康黑體 Std W3" w:eastAsia="華康黑體 Std W3" w:hAnsi="華康黑體 Std W3"/>
          <w:sz w:val="22"/>
          <w:szCs w:val="22"/>
        </w:rPr>
        <w:t>/</w:t>
      </w:r>
      <w:r w:rsidR="00D21778" w:rsidRPr="00844015">
        <w:rPr>
          <w:rFonts w:ascii="華康黑體 Std W3" w:eastAsia="華康黑體 Std W3" w:hAnsi="華康黑體 Std W3" w:hint="eastAsia"/>
          <w:sz w:val="22"/>
          <w:szCs w:val="22"/>
        </w:rPr>
        <w:t>學期：</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 xml:space="preserve">學年度   </w:t>
      </w:r>
      <w:r w:rsidR="00D21778" w:rsidRPr="00844015">
        <w:rPr>
          <w:rFonts w:ascii="華康黑體 Std W3" w:eastAsia="華康黑體 Std W3" w:hAnsi="華康黑體 Std W3" w:hint="eastAsia"/>
          <w:sz w:val="22"/>
          <w:szCs w:val="22"/>
        </w:rPr>
        <w:t>第</w:t>
      </w:r>
      <w:r w:rsidR="00D21778" w:rsidRPr="00844015">
        <w:rPr>
          <w:rFonts w:ascii="華康黑體 Std W3" w:eastAsia="華康黑體 Std W3" w:hAnsi="華康黑體 Std W3"/>
          <w:sz w:val="22"/>
          <w:szCs w:val="22"/>
          <w:u w:val="single"/>
        </w:rPr>
        <w:t xml:space="preserve">    </w:t>
      </w:r>
      <w:r w:rsidR="00D21778" w:rsidRPr="00844015">
        <w:rPr>
          <w:rFonts w:ascii="華康黑體 Std W3" w:eastAsia="華康黑體 Std W3" w:hAnsi="華康黑體 Std W3" w:hint="eastAsia"/>
          <w:sz w:val="22"/>
          <w:szCs w:val="22"/>
        </w:rPr>
        <w:t>學期</w:t>
      </w:r>
      <w:r w:rsidRPr="00844015">
        <w:rPr>
          <w:rFonts w:ascii="華康黑體 Std W3" w:eastAsia="華康黑體 Std W3" w:hAnsi="華康黑體 Std W3" w:hint="eastAsia"/>
          <w:sz w:val="22"/>
          <w:szCs w:val="22"/>
        </w:rPr>
        <w:t xml:space="preserve">    </w:t>
      </w:r>
      <w:r w:rsidR="005D1A72"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2"/>
          <w:szCs w:val="22"/>
        </w:rPr>
        <w:t>教師姓名</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 xml:space="preserve"> </w:t>
      </w:r>
    </w:p>
    <w:p w:rsidR="00D21778" w:rsidRPr="00844015" w:rsidRDefault="00D21778" w:rsidP="001432D4"/>
    <w:tbl>
      <w:tblPr>
        <w:tblW w:w="0" w:type="auto"/>
        <w:jc w:val="center"/>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1097"/>
        <w:gridCol w:w="445"/>
        <w:gridCol w:w="445"/>
        <w:gridCol w:w="445"/>
        <w:gridCol w:w="445"/>
        <w:gridCol w:w="445"/>
        <w:gridCol w:w="445"/>
        <w:gridCol w:w="445"/>
        <w:gridCol w:w="445"/>
        <w:gridCol w:w="445"/>
        <w:gridCol w:w="445"/>
        <w:gridCol w:w="445"/>
        <w:gridCol w:w="445"/>
        <w:gridCol w:w="445"/>
        <w:gridCol w:w="445"/>
        <w:gridCol w:w="526"/>
        <w:gridCol w:w="365"/>
      </w:tblGrid>
      <w:tr w:rsidR="00FB0CAA" w:rsidRPr="00844015" w:rsidTr="00A7624A">
        <w:trPr>
          <w:trHeight w:val="589"/>
          <w:jc w:val="center"/>
        </w:trPr>
        <w:tc>
          <w:tcPr>
            <w:tcW w:w="1097" w:type="dxa"/>
            <w:vMerge w:val="restart"/>
            <w:tcBorders>
              <w:top w:val="single" w:sz="12" w:space="0" w:color="auto"/>
              <w:tl2br w:val="single" w:sz="8" w:space="0" w:color="auto"/>
            </w:tcBorders>
          </w:tcPr>
          <w:p w:rsidR="00FB0CAA" w:rsidRPr="00844015" w:rsidRDefault="00FB0CAA" w:rsidP="004B462E">
            <w:pPr>
              <w:spacing w:line="360" w:lineRule="exact"/>
              <w:jc w:val="center"/>
              <w:rPr>
                <w:rFonts w:ascii="華康黑體 Std W3" w:eastAsia="華康黑體 Std W3" w:hAnsi="華康黑體 Std W3"/>
                <w:b/>
                <w:sz w:val="20"/>
                <w:szCs w:val="20"/>
              </w:rPr>
            </w:pPr>
            <w:r w:rsidRPr="00844015">
              <w:rPr>
                <w:noProof/>
              </w:rPr>
              <w:pict>
                <v:shape id="_x0000_s1933" type="#_x0000_t32" style="position:absolute;left:0;text-align:left;margin-left:-4.75pt;margin-top:.1pt;width:56.15pt;height:30.4pt;z-index:251692032" o:connectortype="straight"/>
              </w:pict>
            </w:r>
            <w:r w:rsidRPr="00844015">
              <w:rPr>
                <w:rFonts w:ascii="華康黑體 Std W3" w:eastAsia="華康黑體 Std W3" w:hAnsi="華康黑體 Std W3"/>
                <w:b/>
                <w:sz w:val="20"/>
                <w:szCs w:val="20"/>
              </w:rPr>
              <w:t xml:space="preserve">  </w:t>
            </w:r>
            <w:r w:rsidR="00754393" w:rsidRPr="00844015">
              <w:rPr>
                <w:rFonts w:ascii="華康黑體 Std W3" w:eastAsia="華康黑體 Std W3" w:hAnsi="華康黑體 Std W3" w:hint="eastAsia"/>
                <w:b/>
                <w:sz w:val="20"/>
                <w:szCs w:val="20"/>
              </w:rPr>
              <w:t xml:space="preserve">  </w:t>
            </w:r>
            <w:r w:rsidRPr="00844015">
              <w:rPr>
                <w:rFonts w:ascii="華康黑體 Std W3" w:eastAsia="華康黑體 Std W3" w:hAnsi="華康黑體 Std W3" w:hint="eastAsia"/>
                <w:b/>
                <w:sz w:val="20"/>
                <w:szCs w:val="20"/>
              </w:rPr>
              <w:t>項目</w:t>
            </w:r>
          </w:p>
          <w:p w:rsidR="00FB0CAA" w:rsidRPr="00844015" w:rsidRDefault="00FB0CAA" w:rsidP="004B462E">
            <w:pPr>
              <w:spacing w:line="360" w:lineRule="exact"/>
              <w:rPr>
                <w:rFonts w:ascii="華康黑體 Std W3" w:eastAsia="華康黑體 Std W3" w:hAnsi="華康黑體 Std W3"/>
                <w:b/>
                <w:sz w:val="20"/>
                <w:szCs w:val="20"/>
              </w:rPr>
            </w:pPr>
          </w:p>
          <w:p w:rsidR="00FB0CAA" w:rsidRPr="00844015" w:rsidRDefault="00FB0CAA" w:rsidP="000833F4">
            <w:pPr>
              <w:spacing w:line="360" w:lineRule="exact"/>
              <w:ind w:firstLineChars="200" w:firstLine="400"/>
              <w:jc w:val="right"/>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教學</w:t>
            </w:r>
          </w:p>
          <w:p w:rsidR="00FB0CAA" w:rsidRPr="00844015" w:rsidRDefault="00FB0CAA" w:rsidP="004B462E">
            <w:pPr>
              <w:spacing w:line="360" w:lineRule="exact"/>
              <w:jc w:val="right"/>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活動</w:t>
            </w:r>
          </w:p>
          <w:p w:rsidR="00FB0CAA" w:rsidRPr="00844015" w:rsidRDefault="00FB0CAA" w:rsidP="004B462E">
            <w:pPr>
              <w:spacing w:line="360" w:lineRule="exact"/>
              <w:rPr>
                <w:rFonts w:ascii="華康黑體 Std W3" w:eastAsia="華康黑體 Std W3" w:hAnsi="華康黑體 Std W3"/>
                <w:b/>
                <w:sz w:val="20"/>
                <w:szCs w:val="20"/>
              </w:rPr>
            </w:pPr>
          </w:p>
          <w:p w:rsidR="00FB0CAA" w:rsidRPr="00844015" w:rsidRDefault="00FB0CAA" w:rsidP="004B462E">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b/>
                <w:sz w:val="20"/>
                <w:szCs w:val="20"/>
              </w:rPr>
              <w:t>班級</w:t>
            </w:r>
          </w:p>
        </w:tc>
        <w:tc>
          <w:tcPr>
            <w:tcW w:w="1780" w:type="dxa"/>
            <w:gridSpan w:val="4"/>
            <w:tcBorders>
              <w:top w:val="single" w:sz="12" w:space="0" w:color="auto"/>
            </w:tcBorders>
            <w:vAlign w:val="center"/>
          </w:tcPr>
          <w:p w:rsidR="00FB0CAA" w:rsidRPr="00844015" w:rsidRDefault="00FB0CAA" w:rsidP="004B462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成長歷程</w:t>
            </w:r>
          </w:p>
        </w:tc>
        <w:tc>
          <w:tcPr>
            <w:tcW w:w="1780" w:type="dxa"/>
            <w:gridSpan w:val="4"/>
            <w:tcBorders>
              <w:top w:val="single" w:sz="12" w:space="0" w:color="auto"/>
            </w:tcBorders>
            <w:vAlign w:val="center"/>
          </w:tcPr>
          <w:p w:rsidR="00FB0CAA" w:rsidRPr="00844015" w:rsidRDefault="00FB0CAA" w:rsidP="004B462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心理測驗</w:t>
            </w:r>
          </w:p>
        </w:tc>
        <w:tc>
          <w:tcPr>
            <w:tcW w:w="1780" w:type="dxa"/>
            <w:gridSpan w:val="4"/>
            <w:tcBorders>
              <w:top w:val="single" w:sz="12" w:space="0" w:color="auto"/>
            </w:tcBorders>
            <w:vAlign w:val="center"/>
          </w:tcPr>
          <w:p w:rsidR="00FB0CAA" w:rsidRPr="00844015" w:rsidRDefault="00FB0CAA" w:rsidP="004B462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職業資訊搜查</w:t>
            </w:r>
          </w:p>
        </w:tc>
        <w:tc>
          <w:tcPr>
            <w:tcW w:w="1781" w:type="dxa"/>
            <w:gridSpan w:val="4"/>
            <w:tcBorders>
              <w:top w:val="single" w:sz="12" w:space="0" w:color="auto"/>
            </w:tcBorders>
            <w:vAlign w:val="center"/>
          </w:tcPr>
          <w:p w:rsidR="00FB0CAA" w:rsidRPr="00844015" w:rsidRDefault="00FB0CAA" w:rsidP="004B462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自我評估</w:t>
            </w:r>
          </w:p>
        </w:tc>
      </w:tr>
      <w:tr w:rsidR="00FB0CAA" w:rsidRPr="00844015" w:rsidTr="00A7624A">
        <w:trPr>
          <w:cantSplit/>
          <w:trHeight w:val="1973"/>
          <w:jc w:val="center"/>
        </w:trPr>
        <w:tc>
          <w:tcPr>
            <w:tcW w:w="1097" w:type="dxa"/>
            <w:vMerge/>
            <w:tcBorders>
              <w:tl2br w:val="single" w:sz="4" w:space="0" w:color="auto"/>
            </w:tcBorders>
            <w:vAlign w:val="center"/>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extDirection w:val="tbRlV"/>
            <w:vAlign w:val="center"/>
          </w:tcPr>
          <w:p w:rsidR="00FB0CAA" w:rsidRPr="00844015" w:rsidRDefault="00FB0CAA"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拼出自我</w:t>
            </w:r>
          </w:p>
        </w:tc>
        <w:tc>
          <w:tcPr>
            <w:tcW w:w="445" w:type="dxa"/>
            <w:textDirection w:val="tbRlV"/>
            <w:vAlign w:val="center"/>
          </w:tcPr>
          <w:p w:rsidR="00FB0CAA" w:rsidRPr="00844015" w:rsidRDefault="00FB0CAA"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我的真心話</w:t>
            </w:r>
          </w:p>
        </w:tc>
        <w:tc>
          <w:tcPr>
            <w:tcW w:w="445" w:type="dxa"/>
            <w:textDirection w:val="tbRlV"/>
            <w:vAlign w:val="center"/>
          </w:tcPr>
          <w:p w:rsidR="00FB0CAA" w:rsidRPr="00844015" w:rsidRDefault="00FB0CAA"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細數來時路</w:t>
            </w:r>
          </w:p>
        </w:tc>
        <w:tc>
          <w:tcPr>
            <w:tcW w:w="445" w:type="dxa"/>
            <w:textDirection w:val="tbRlV"/>
            <w:vAlign w:val="center"/>
          </w:tcPr>
          <w:p w:rsidR="00FB0CAA" w:rsidRPr="00844015" w:rsidRDefault="00FB0CAA" w:rsidP="00C761ED">
            <w:pPr>
              <w:spacing w:line="240" w:lineRule="exact"/>
              <w:jc w:val="both"/>
              <w:rPr>
                <w:rFonts w:ascii="華康黑體 Std W3" w:eastAsia="華康黑體 Std W3" w:hAnsi="華康黑體 Std W3"/>
                <w:b/>
                <w:sz w:val="20"/>
                <w:szCs w:val="20"/>
              </w:rPr>
            </w:pPr>
          </w:p>
        </w:tc>
        <w:tc>
          <w:tcPr>
            <w:tcW w:w="445" w:type="dxa"/>
            <w:tcBorders>
              <w:right w:val="single" w:sz="8" w:space="0" w:color="auto"/>
            </w:tcBorders>
            <w:textDirection w:val="tbRlV"/>
            <w:vAlign w:val="center"/>
          </w:tcPr>
          <w:p w:rsidR="00FB0CAA" w:rsidRPr="00844015" w:rsidRDefault="00FB0CAA"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性向測驗</w:t>
            </w:r>
          </w:p>
        </w:tc>
        <w:tc>
          <w:tcPr>
            <w:tcW w:w="445" w:type="dxa"/>
            <w:tcBorders>
              <w:left w:val="single" w:sz="8" w:space="0" w:color="auto"/>
            </w:tcBorders>
            <w:textDirection w:val="tbRlV"/>
            <w:vAlign w:val="center"/>
          </w:tcPr>
          <w:p w:rsidR="00FB0CAA" w:rsidRPr="00844015" w:rsidRDefault="00FB0CAA"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興趣測驗</w:t>
            </w:r>
          </w:p>
        </w:tc>
        <w:tc>
          <w:tcPr>
            <w:tcW w:w="445" w:type="dxa"/>
            <w:tcBorders>
              <w:right w:val="single" w:sz="8" w:space="0" w:color="auto"/>
            </w:tcBorders>
            <w:textDirection w:val="tbRlV"/>
            <w:vAlign w:val="center"/>
          </w:tcPr>
          <w:p w:rsidR="00FB0CAA" w:rsidRPr="00844015" w:rsidRDefault="00FB0CAA"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其他相關測驗</w:t>
            </w:r>
          </w:p>
        </w:tc>
        <w:tc>
          <w:tcPr>
            <w:tcW w:w="445" w:type="dxa"/>
            <w:tcBorders>
              <w:left w:val="single" w:sz="8" w:space="0" w:color="auto"/>
            </w:tcBorders>
            <w:textDirection w:val="tbRlV"/>
            <w:vAlign w:val="center"/>
          </w:tcPr>
          <w:p w:rsidR="00FB0CAA" w:rsidRPr="00844015" w:rsidRDefault="00FB0CAA" w:rsidP="00C761ED">
            <w:pPr>
              <w:spacing w:line="240" w:lineRule="exact"/>
              <w:jc w:val="both"/>
              <w:rPr>
                <w:rFonts w:ascii="華康黑體 Std W3" w:eastAsia="華康黑體 Std W3" w:hAnsi="華康黑體 Std W3"/>
                <w:b/>
                <w:sz w:val="20"/>
                <w:szCs w:val="20"/>
              </w:rPr>
            </w:pPr>
          </w:p>
        </w:tc>
        <w:tc>
          <w:tcPr>
            <w:tcW w:w="445" w:type="dxa"/>
            <w:tcBorders>
              <w:right w:val="single" w:sz="8" w:space="0" w:color="auto"/>
            </w:tcBorders>
            <w:textDirection w:val="tbRlV"/>
            <w:vAlign w:val="center"/>
          </w:tcPr>
          <w:p w:rsidR="00FB0CAA" w:rsidRPr="00844015" w:rsidRDefault="00FB0CAA"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資訊上線</w:t>
            </w:r>
          </w:p>
        </w:tc>
        <w:tc>
          <w:tcPr>
            <w:tcW w:w="445" w:type="dxa"/>
            <w:tcBorders>
              <w:left w:val="single" w:sz="8" w:space="0" w:color="auto"/>
            </w:tcBorders>
            <w:textDirection w:val="tbRlV"/>
            <w:vAlign w:val="center"/>
          </w:tcPr>
          <w:p w:rsidR="00FB0CAA" w:rsidRPr="00844015" w:rsidRDefault="00FB0CAA" w:rsidP="000833F4">
            <w:pPr>
              <w:spacing w:line="240" w:lineRule="exact"/>
              <w:ind w:firstLineChars="50" w:firstLine="90"/>
              <w:jc w:val="both"/>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我是生涯資訊小達人</w:t>
            </w:r>
          </w:p>
        </w:tc>
        <w:tc>
          <w:tcPr>
            <w:tcW w:w="445" w:type="dxa"/>
            <w:tcBorders>
              <w:right w:val="single" w:sz="8" w:space="0" w:color="auto"/>
            </w:tcBorders>
            <w:textDirection w:val="tbRlV"/>
            <w:vAlign w:val="center"/>
          </w:tcPr>
          <w:p w:rsidR="00FB0CAA" w:rsidRPr="00844015" w:rsidRDefault="00FB0CAA"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職場寫真</w:t>
            </w:r>
          </w:p>
        </w:tc>
        <w:tc>
          <w:tcPr>
            <w:tcW w:w="445" w:type="dxa"/>
            <w:tcBorders>
              <w:left w:val="single" w:sz="8" w:space="0" w:color="auto"/>
            </w:tcBorders>
            <w:textDirection w:val="tbRlV"/>
            <w:vAlign w:val="center"/>
          </w:tcPr>
          <w:p w:rsidR="00FB0CAA" w:rsidRPr="00844015" w:rsidRDefault="00FB0CAA" w:rsidP="00C761ED">
            <w:pPr>
              <w:spacing w:line="240" w:lineRule="exact"/>
              <w:jc w:val="both"/>
              <w:rPr>
                <w:rFonts w:ascii="華康黑體 Std W3" w:eastAsia="華康黑體 Std W3" w:hAnsi="華康黑體 Std W3"/>
                <w:b/>
                <w:sz w:val="20"/>
                <w:szCs w:val="20"/>
              </w:rPr>
            </w:pPr>
          </w:p>
        </w:tc>
        <w:tc>
          <w:tcPr>
            <w:tcW w:w="445" w:type="dxa"/>
            <w:tcBorders>
              <w:right w:val="single" w:sz="8" w:space="0" w:color="auto"/>
            </w:tcBorders>
            <w:textDirection w:val="tbRlV"/>
            <w:vAlign w:val="center"/>
          </w:tcPr>
          <w:p w:rsidR="00FB0CAA" w:rsidRPr="00844015" w:rsidRDefault="00FB0CAA"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做決定的步驟</w:t>
            </w:r>
          </w:p>
        </w:tc>
        <w:tc>
          <w:tcPr>
            <w:tcW w:w="445" w:type="dxa"/>
            <w:tcBorders>
              <w:left w:val="single" w:sz="8" w:space="0" w:color="auto"/>
            </w:tcBorders>
            <w:textDirection w:val="tbRlV"/>
            <w:vAlign w:val="center"/>
          </w:tcPr>
          <w:p w:rsidR="00FB0CAA" w:rsidRPr="00844015" w:rsidRDefault="00C761ED"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做決定的方法</w:t>
            </w:r>
          </w:p>
        </w:tc>
        <w:tc>
          <w:tcPr>
            <w:tcW w:w="526" w:type="dxa"/>
            <w:tcBorders>
              <w:right w:val="single" w:sz="8" w:space="0" w:color="auto"/>
            </w:tcBorders>
            <w:textDirection w:val="tbRlV"/>
            <w:vAlign w:val="center"/>
          </w:tcPr>
          <w:p w:rsidR="00C761ED" w:rsidRPr="00844015" w:rsidRDefault="00A7624A" w:rsidP="001036E6">
            <w:pPr>
              <w:spacing w:line="240" w:lineRule="exact"/>
              <w:ind w:left="113" w:right="113"/>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世界</w:t>
            </w:r>
          </w:p>
          <w:p w:rsidR="00FB0CAA" w:rsidRPr="00844015" w:rsidRDefault="00A7624A" w:rsidP="001036E6">
            <w:pPr>
              <w:spacing w:line="240" w:lineRule="exact"/>
              <w:ind w:left="113" w:right="113"/>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想望十年後的職業</w:t>
            </w:r>
          </w:p>
        </w:tc>
        <w:tc>
          <w:tcPr>
            <w:tcW w:w="365" w:type="dxa"/>
            <w:tcBorders>
              <w:left w:val="single" w:sz="8" w:space="0" w:color="auto"/>
            </w:tcBorders>
            <w:textDirection w:val="tbRlV"/>
            <w:vAlign w:val="center"/>
          </w:tcPr>
          <w:p w:rsidR="00FB0CAA" w:rsidRPr="00844015" w:rsidRDefault="00FB0CAA" w:rsidP="000833F4">
            <w:pPr>
              <w:spacing w:line="240" w:lineRule="exact"/>
              <w:ind w:firstLineChars="50" w:firstLine="100"/>
              <w:jc w:val="both"/>
              <w:rPr>
                <w:rFonts w:ascii="華康黑體 Std W3" w:eastAsia="華康黑體 Std W3" w:hAnsi="華康黑體 Std W3"/>
                <w:b/>
                <w:sz w:val="20"/>
                <w:szCs w:val="20"/>
              </w:rPr>
            </w:pPr>
          </w:p>
        </w:tc>
      </w:tr>
      <w:tr w:rsidR="00FB0CAA" w:rsidRPr="00844015" w:rsidTr="00A7624A">
        <w:trPr>
          <w:jc w:val="center"/>
        </w:trPr>
        <w:tc>
          <w:tcPr>
            <w:tcW w:w="1097" w:type="dxa"/>
            <w:tcBorders>
              <w:bottom w:val="single" w:sz="8" w:space="0" w:color="auto"/>
            </w:tcBorders>
            <w:vAlign w:val="center"/>
          </w:tcPr>
          <w:p w:rsidR="00FB0CAA" w:rsidRPr="00844015" w:rsidRDefault="00FB0CAA" w:rsidP="004B462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01</w:t>
            </w:r>
          </w:p>
        </w:tc>
        <w:tc>
          <w:tcPr>
            <w:tcW w:w="445" w:type="dxa"/>
            <w:tcBorders>
              <w:bottom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A7624A">
        <w:trPr>
          <w:jc w:val="center"/>
        </w:trPr>
        <w:tc>
          <w:tcPr>
            <w:tcW w:w="1097"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02</w:t>
            </w:r>
          </w:p>
        </w:tc>
        <w:tc>
          <w:tcPr>
            <w:tcW w:w="445"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A7624A">
        <w:trPr>
          <w:jc w:val="center"/>
        </w:trPr>
        <w:tc>
          <w:tcPr>
            <w:tcW w:w="1097" w:type="dxa"/>
            <w:vAlign w:val="center"/>
          </w:tcPr>
          <w:p w:rsidR="00FB0CAA" w:rsidRPr="00844015" w:rsidRDefault="00FB0CAA" w:rsidP="004B462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03</w:t>
            </w: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A7624A">
        <w:trPr>
          <w:jc w:val="center"/>
        </w:trPr>
        <w:tc>
          <w:tcPr>
            <w:tcW w:w="1097" w:type="dxa"/>
          </w:tcPr>
          <w:p w:rsidR="00FB0CAA" w:rsidRPr="00844015" w:rsidRDefault="00FB0CAA" w:rsidP="004B462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04</w:t>
            </w: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A7624A">
        <w:trPr>
          <w:jc w:val="center"/>
        </w:trPr>
        <w:tc>
          <w:tcPr>
            <w:tcW w:w="1097" w:type="dxa"/>
            <w:tcBorders>
              <w:bottom w:val="single" w:sz="8" w:space="0" w:color="auto"/>
            </w:tcBorders>
            <w:vAlign w:val="center"/>
          </w:tcPr>
          <w:p w:rsidR="00FB0CAA" w:rsidRPr="00844015" w:rsidRDefault="00FB0CAA" w:rsidP="004B462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05</w:t>
            </w:r>
          </w:p>
        </w:tc>
        <w:tc>
          <w:tcPr>
            <w:tcW w:w="445" w:type="dxa"/>
            <w:tcBorders>
              <w:bottom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A7624A">
        <w:trPr>
          <w:jc w:val="center"/>
        </w:trPr>
        <w:tc>
          <w:tcPr>
            <w:tcW w:w="1097"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A7624A">
        <w:trPr>
          <w:jc w:val="center"/>
        </w:trPr>
        <w:tc>
          <w:tcPr>
            <w:tcW w:w="1097"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A7624A">
        <w:trPr>
          <w:jc w:val="center"/>
        </w:trPr>
        <w:tc>
          <w:tcPr>
            <w:tcW w:w="1097"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A7624A">
        <w:trPr>
          <w:jc w:val="center"/>
        </w:trPr>
        <w:tc>
          <w:tcPr>
            <w:tcW w:w="1097"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A7624A">
        <w:trPr>
          <w:jc w:val="center"/>
        </w:trPr>
        <w:tc>
          <w:tcPr>
            <w:tcW w:w="1097"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A7624A">
        <w:trPr>
          <w:jc w:val="center"/>
        </w:trPr>
        <w:tc>
          <w:tcPr>
            <w:tcW w:w="1097"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A7624A">
        <w:trPr>
          <w:jc w:val="center"/>
        </w:trPr>
        <w:tc>
          <w:tcPr>
            <w:tcW w:w="1097"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A7624A">
        <w:trPr>
          <w:jc w:val="center"/>
        </w:trPr>
        <w:tc>
          <w:tcPr>
            <w:tcW w:w="1097"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A7624A">
        <w:trPr>
          <w:jc w:val="center"/>
        </w:trPr>
        <w:tc>
          <w:tcPr>
            <w:tcW w:w="1097"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top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4"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44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526" w:type="dxa"/>
            <w:tcBorders>
              <w:righ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c>
          <w:tcPr>
            <w:tcW w:w="365" w:type="dxa"/>
            <w:tcBorders>
              <w:left w:val="single" w:sz="8" w:space="0" w:color="auto"/>
            </w:tcBorders>
          </w:tcPr>
          <w:p w:rsidR="00FB0CAA" w:rsidRPr="00844015" w:rsidRDefault="00FB0CAA" w:rsidP="004B462E">
            <w:pPr>
              <w:spacing w:line="360" w:lineRule="exact"/>
              <w:jc w:val="center"/>
              <w:rPr>
                <w:rFonts w:ascii="華康黑體 Std W3" w:eastAsia="華康黑體 Std W3" w:hAnsi="華康黑體 Std W3"/>
                <w:sz w:val="20"/>
                <w:szCs w:val="20"/>
              </w:rPr>
            </w:pPr>
          </w:p>
        </w:tc>
      </w:tr>
      <w:tr w:rsidR="00FB0CAA" w:rsidRPr="00844015" w:rsidTr="004B462E">
        <w:trPr>
          <w:jc w:val="center"/>
        </w:trPr>
        <w:tc>
          <w:tcPr>
            <w:tcW w:w="8218" w:type="dxa"/>
            <w:gridSpan w:val="17"/>
            <w:tcBorders>
              <w:bottom w:val="single" w:sz="12" w:space="0" w:color="auto"/>
            </w:tcBorders>
          </w:tcPr>
          <w:p w:rsidR="00FB0CAA" w:rsidRPr="00844015" w:rsidRDefault="00FB0CAA" w:rsidP="004B462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說明：</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.教學活動部分：學校輔導處（室）可依各年級生涯檔案內容規劃自行填列。</w:t>
            </w:r>
          </w:p>
          <w:p w:rsidR="00FB0CAA" w:rsidRPr="00844015" w:rsidRDefault="00FB0CAA" w:rsidP="004B462E">
            <w:pPr>
              <w:adjustRightInd w:val="0"/>
              <w:snapToGrid w:val="0"/>
              <w:spacing w:line="240" w:lineRule="exact"/>
              <w:ind w:firstLineChars="300" w:firstLine="600"/>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.檢核部分：請任課教師於每學期學校進行生涯檔案查閱前，進行教學檢核。</w:t>
            </w:r>
          </w:p>
          <w:p w:rsidR="00FB0CAA" w:rsidRPr="00844015" w:rsidRDefault="00FB0CAA" w:rsidP="004B462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全部完成</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部分完成</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尚未完成</w:t>
            </w:r>
            <w:r w:rsidRPr="00844015">
              <w:rPr>
                <w:rFonts w:ascii="華康黑體 Std W3" w:eastAsia="華康黑體 Std W3" w:hAnsi="華康黑體 Std W3"/>
                <w:sz w:val="20"/>
                <w:szCs w:val="20"/>
              </w:rPr>
              <w:t xml:space="preserve"> </w:t>
            </w:r>
            <w:r w:rsidRPr="00844015">
              <w:rPr>
                <w:rFonts w:ascii="華康黑體 Std W3" w:eastAsia="華康黑體 Std W3" w:hAnsi="Wingdings 2" w:hint="eastAsia"/>
                <w:sz w:val="20"/>
                <w:szCs w:val="20"/>
              </w:rPr>
              <w:sym w:font="Wingdings 2" w:char="F0CF"/>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該學期未執行</w:t>
            </w:r>
            <w:r w:rsidRPr="00844015">
              <w:rPr>
                <w:rFonts w:ascii="華康黑體 Std W3" w:eastAsia="華康黑體 Std W3" w:hAnsi="華康黑體 Std W3"/>
                <w:sz w:val="20"/>
                <w:szCs w:val="20"/>
              </w:rPr>
              <w:t xml:space="preserve"> </w:t>
            </w:r>
            <w:r w:rsidRPr="00844015">
              <w:rPr>
                <w:rFonts w:ascii="華康黑體 Std W3" w:eastAsia="華康黑體 Std W3" w:hAnsi="Wingdings 3" w:hint="eastAsia"/>
                <w:sz w:val="20"/>
                <w:szCs w:val="20"/>
              </w:rPr>
              <w:sym w:font="Wingdings 3" w:char="F072"/>
            </w:r>
          </w:p>
        </w:tc>
      </w:tr>
    </w:tbl>
    <w:p w:rsidR="00D21778" w:rsidRPr="00844015" w:rsidRDefault="00D21778" w:rsidP="00797DC0">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00491B00" w:rsidRPr="00844015">
        <w:rPr>
          <w:rFonts w:ascii="華康黑體 Std W3" w:eastAsia="華康黑體 Std W3" w:hAnsi="華康黑體 Std W3" w:hint="eastAsia"/>
          <w:b/>
          <w:sz w:val="32"/>
          <w:szCs w:val="32"/>
          <w:bdr w:val="single" w:sz="4" w:space="0" w:color="auto"/>
        </w:rPr>
        <w:t>學生輔導</w:t>
      </w:r>
      <w:r w:rsidRPr="00844015">
        <w:rPr>
          <w:rFonts w:ascii="華康黑體 Std W3" w:eastAsia="華康黑體 Std W3" w:hAnsi="華康黑體 Std W3"/>
          <w:b/>
          <w:sz w:val="32"/>
          <w:szCs w:val="32"/>
          <w:bdr w:val="single" w:sz="4" w:space="0" w:color="auto"/>
        </w:rPr>
        <w:t>-04-02</w:t>
      </w:r>
    </w:p>
    <w:p w:rsidR="00D21778" w:rsidRPr="00844015" w:rsidRDefault="00D21778" w:rsidP="000833F4">
      <w:pPr>
        <w:adjustRightInd w:val="0"/>
        <w:snapToGrid w:val="0"/>
        <w:spacing w:after="240" w:line="52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w:t>
      </w:r>
    </w:p>
    <w:p w:rsidR="00D21778" w:rsidRPr="00844015" w:rsidRDefault="00D21778" w:rsidP="000833F4">
      <w:pPr>
        <w:adjustRightInd w:val="0"/>
        <w:snapToGrid w:val="0"/>
        <w:spacing w:after="240" w:line="52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學生生涯檔案檢核表（參考範例一）</w:t>
      </w:r>
    </w:p>
    <w:p w:rsidR="00D21778" w:rsidRPr="00844015" w:rsidRDefault="00D21778" w:rsidP="002731F8">
      <w:pPr>
        <w:spacing w:line="420" w:lineRule="exact"/>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生涯檔案檢核表之目的在協助同學們瞭解自己專屬的生涯檔案建置進度，並提供老師掌握學生執行情形，各校可依需求自行設計：</w:t>
      </w:r>
    </w:p>
    <w:p w:rsidR="009E6F8F" w:rsidRPr="00844015" w:rsidRDefault="009E6F8F" w:rsidP="002731F8">
      <w:pPr>
        <w:spacing w:line="42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（執行細項部分：學校輔導處（室）可依生涯檔案內容規劃自行填列）</w:t>
      </w:r>
    </w:p>
    <w:tbl>
      <w:tblPr>
        <w:tblW w:w="0" w:type="auto"/>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99"/>
        <w:gridCol w:w="462"/>
        <w:gridCol w:w="462"/>
        <w:gridCol w:w="462"/>
        <w:gridCol w:w="402"/>
        <w:gridCol w:w="462"/>
        <w:gridCol w:w="462"/>
        <w:gridCol w:w="462"/>
        <w:gridCol w:w="434"/>
        <w:gridCol w:w="462"/>
        <w:gridCol w:w="462"/>
        <w:gridCol w:w="462"/>
        <w:gridCol w:w="434"/>
        <w:gridCol w:w="462"/>
        <w:gridCol w:w="462"/>
        <w:gridCol w:w="462"/>
        <w:gridCol w:w="402"/>
      </w:tblGrid>
      <w:tr w:rsidR="00182DAC" w:rsidRPr="00844015" w:rsidTr="004B462E">
        <w:trPr>
          <w:trHeight w:val="621"/>
          <w:jc w:val="center"/>
        </w:trPr>
        <w:tc>
          <w:tcPr>
            <w:tcW w:w="999" w:type="dxa"/>
            <w:vMerge w:val="restart"/>
            <w:tcBorders>
              <w:top w:val="single" w:sz="12" w:space="0" w:color="auto"/>
              <w:tl2br w:val="single" w:sz="8" w:space="0" w:color="auto"/>
            </w:tcBorders>
          </w:tcPr>
          <w:p w:rsidR="00182DAC" w:rsidRPr="00844015" w:rsidRDefault="00182DAC" w:rsidP="004B462E">
            <w:pPr>
              <w:spacing w:line="360" w:lineRule="exact"/>
              <w:jc w:val="right"/>
              <w:rPr>
                <w:rFonts w:ascii="華康黑體 Std W3" w:eastAsia="華康黑體 Std W3" w:hAnsi="華康黑體 Std W3"/>
                <w:b/>
                <w:sz w:val="20"/>
                <w:szCs w:val="20"/>
              </w:rPr>
            </w:pPr>
            <w:r w:rsidRPr="00844015">
              <w:rPr>
                <w:rFonts w:ascii="華康黑體 Std W3" w:eastAsia="華康黑體 Std W3" w:hAnsi="華康黑體 Std W3"/>
                <w:b/>
                <w:noProof/>
                <w:sz w:val="20"/>
                <w:szCs w:val="20"/>
              </w:rPr>
              <w:pict>
                <v:line id="_x0000_s1934" style="position:absolute;left:0;text-align:left;z-index:251693056" from="-4.25pt,-1.1pt" to="45pt,32.2pt"/>
              </w:pic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 xml:space="preserve"> 項目</w:t>
            </w:r>
          </w:p>
          <w:p w:rsidR="00182DAC" w:rsidRPr="00844015" w:rsidRDefault="00182DAC" w:rsidP="004B462E">
            <w:pPr>
              <w:spacing w:line="360" w:lineRule="exact"/>
              <w:jc w:val="righ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w:t>
            </w:r>
          </w:p>
          <w:p w:rsidR="00182DAC" w:rsidRPr="00844015" w:rsidRDefault="00182DAC" w:rsidP="004B462E">
            <w:pPr>
              <w:spacing w:line="240" w:lineRule="exact"/>
              <w:jc w:val="right"/>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教學</w:t>
            </w:r>
          </w:p>
          <w:p w:rsidR="00182DAC" w:rsidRPr="00844015" w:rsidRDefault="00182DAC" w:rsidP="004B462E">
            <w:pPr>
              <w:spacing w:line="240" w:lineRule="exact"/>
              <w:jc w:val="right"/>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活動</w:t>
            </w:r>
          </w:p>
          <w:p w:rsidR="00182DAC" w:rsidRPr="00844015" w:rsidRDefault="00182DAC" w:rsidP="000833F4">
            <w:pPr>
              <w:spacing w:line="360" w:lineRule="exact"/>
              <w:ind w:firstLineChars="200" w:firstLine="400"/>
              <w:jc w:val="right"/>
              <w:rPr>
                <w:rFonts w:ascii="華康黑體 Std W3" w:eastAsia="華康黑體 Std W3" w:hAnsi="華康黑體 Std W3" w:hint="eastAsia"/>
                <w:b/>
                <w:sz w:val="20"/>
                <w:szCs w:val="20"/>
              </w:rPr>
            </w:pPr>
          </w:p>
          <w:p w:rsidR="00182DAC" w:rsidRPr="00844015" w:rsidRDefault="00182DAC" w:rsidP="004B462E">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b/>
                <w:sz w:val="20"/>
                <w:szCs w:val="20"/>
              </w:rPr>
              <w:t>年級</w:t>
            </w:r>
          </w:p>
        </w:tc>
        <w:tc>
          <w:tcPr>
            <w:tcW w:w="1788" w:type="dxa"/>
            <w:gridSpan w:val="4"/>
            <w:tcBorders>
              <w:top w:val="single" w:sz="12" w:space="0" w:color="auto"/>
            </w:tcBorders>
            <w:vAlign w:val="center"/>
          </w:tcPr>
          <w:p w:rsidR="00182DAC" w:rsidRPr="00844015" w:rsidRDefault="00182DAC" w:rsidP="004B462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成長歷程</w:t>
            </w:r>
          </w:p>
        </w:tc>
        <w:tc>
          <w:tcPr>
            <w:tcW w:w="1820" w:type="dxa"/>
            <w:gridSpan w:val="4"/>
            <w:tcBorders>
              <w:top w:val="single" w:sz="12" w:space="0" w:color="auto"/>
            </w:tcBorders>
            <w:vAlign w:val="center"/>
          </w:tcPr>
          <w:p w:rsidR="00182DAC" w:rsidRPr="00844015" w:rsidRDefault="00182DAC" w:rsidP="004B462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心理測驗</w:t>
            </w:r>
          </w:p>
        </w:tc>
        <w:tc>
          <w:tcPr>
            <w:tcW w:w="1820" w:type="dxa"/>
            <w:gridSpan w:val="4"/>
            <w:tcBorders>
              <w:top w:val="single" w:sz="12" w:space="0" w:color="auto"/>
            </w:tcBorders>
            <w:vAlign w:val="center"/>
          </w:tcPr>
          <w:p w:rsidR="00182DAC" w:rsidRPr="00844015" w:rsidRDefault="00182DAC" w:rsidP="004B462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職業資訊搜查</w:t>
            </w:r>
          </w:p>
        </w:tc>
        <w:tc>
          <w:tcPr>
            <w:tcW w:w="1788" w:type="dxa"/>
            <w:gridSpan w:val="4"/>
            <w:tcBorders>
              <w:top w:val="single" w:sz="12" w:space="0" w:color="auto"/>
            </w:tcBorders>
            <w:vAlign w:val="center"/>
          </w:tcPr>
          <w:p w:rsidR="00182DAC" w:rsidRPr="00844015" w:rsidRDefault="00182DAC" w:rsidP="004B462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自我評估</w:t>
            </w:r>
          </w:p>
        </w:tc>
      </w:tr>
      <w:tr w:rsidR="00182DAC" w:rsidRPr="00844015" w:rsidTr="002731F8">
        <w:trPr>
          <w:cantSplit/>
          <w:trHeight w:val="2085"/>
          <w:jc w:val="center"/>
        </w:trPr>
        <w:tc>
          <w:tcPr>
            <w:tcW w:w="999" w:type="dxa"/>
            <w:vMerge/>
            <w:tcBorders>
              <w:tl2br w:val="single" w:sz="4" w:space="0" w:color="auto"/>
            </w:tcBorders>
            <w:vAlign w:val="center"/>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extDirection w:val="tbRlV"/>
            <w:vAlign w:val="center"/>
          </w:tcPr>
          <w:p w:rsidR="00182DAC" w:rsidRPr="00844015" w:rsidRDefault="00182DAC"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拼出自我</w:t>
            </w:r>
          </w:p>
        </w:tc>
        <w:tc>
          <w:tcPr>
            <w:tcW w:w="462" w:type="dxa"/>
            <w:textDirection w:val="tbRlV"/>
            <w:vAlign w:val="center"/>
          </w:tcPr>
          <w:p w:rsidR="00182DAC" w:rsidRPr="00844015" w:rsidRDefault="00182DAC"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我的真心話</w:t>
            </w:r>
          </w:p>
        </w:tc>
        <w:tc>
          <w:tcPr>
            <w:tcW w:w="462" w:type="dxa"/>
            <w:textDirection w:val="tbRlV"/>
            <w:vAlign w:val="center"/>
          </w:tcPr>
          <w:p w:rsidR="00182DAC" w:rsidRPr="00844015" w:rsidRDefault="00182DAC"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細數來時路</w:t>
            </w:r>
          </w:p>
        </w:tc>
        <w:tc>
          <w:tcPr>
            <w:tcW w:w="402" w:type="dxa"/>
            <w:textDirection w:val="tbRlV"/>
            <w:vAlign w:val="center"/>
          </w:tcPr>
          <w:p w:rsidR="00182DAC" w:rsidRPr="00844015" w:rsidRDefault="00182DAC" w:rsidP="004B462E">
            <w:pPr>
              <w:spacing w:line="240" w:lineRule="exact"/>
              <w:jc w:val="both"/>
              <w:rPr>
                <w:rFonts w:ascii="華康黑體 Std W3" w:eastAsia="華康黑體 Std W3" w:hAnsi="華康黑體 Std W3"/>
                <w:b/>
                <w:sz w:val="20"/>
                <w:szCs w:val="20"/>
              </w:rPr>
            </w:pPr>
          </w:p>
        </w:tc>
        <w:tc>
          <w:tcPr>
            <w:tcW w:w="462" w:type="dxa"/>
            <w:textDirection w:val="tbRlV"/>
            <w:vAlign w:val="center"/>
          </w:tcPr>
          <w:p w:rsidR="00182DAC" w:rsidRPr="00844015" w:rsidRDefault="00182DAC"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性向測驗</w:t>
            </w:r>
          </w:p>
        </w:tc>
        <w:tc>
          <w:tcPr>
            <w:tcW w:w="462" w:type="dxa"/>
            <w:textDirection w:val="tbRlV"/>
            <w:vAlign w:val="center"/>
          </w:tcPr>
          <w:p w:rsidR="00182DAC" w:rsidRPr="00844015" w:rsidRDefault="00182DAC"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興趣測驗</w:t>
            </w:r>
          </w:p>
        </w:tc>
        <w:tc>
          <w:tcPr>
            <w:tcW w:w="462" w:type="dxa"/>
            <w:textDirection w:val="tbRlV"/>
            <w:vAlign w:val="center"/>
          </w:tcPr>
          <w:p w:rsidR="00182DAC" w:rsidRPr="00844015" w:rsidRDefault="00182DAC"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其他相關測驗</w:t>
            </w:r>
          </w:p>
        </w:tc>
        <w:tc>
          <w:tcPr>
            <w:tcW w:w="434" w:type="dxa"/>
            <w:textDirection w:val="tbRlV"/>
            <w:vAlign w:val="center"/>
          </w:tcPr>
          <w:p w:rsidR="00182DAC" w:rsidRPr="00844015" w:rsidRDefault="00182DAC" w:rsidP="004B462E">
            <w:pPr>
              <w:spacing w:line="240" w:lineRule="exact"/>
              <w:jc w:val="both"/>
              <w:rPr>
                <w:rFonts w:ascii="華康黑體 Std W3" w:eastAsia="華康黑體 Std W3" w:hAnsi="華康黑體 Std W3"/>
                <w:b/>
                <w:sz w:val="20"/>
                <w:szCs w:val="20"/>
              </w:rPr>
            </w:pPr>
          </w:p>
        </w:tc>
        <w:tc>
          <w:tcPr>
            <w:tcW w:w="462" w:type="dxa"/>
            <w:textDirection w:val="tbRlV"/>
            <w:vAlign w:val="center"/>
          </w:tcPr>
          <w:p w:rsidR="00182DAC" w:rsidRPr="00844015" w:rsidRDefault="00182DAC"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資訊上線</w:t>
            </w:r>
          </w:p>
        </w:tc>
        <w:tc>
          <w:tcPr>
            <w:tcW w:w="462" w:type="dxa"/>
            <w:textDirection w:val="tbRlV"/>
            <w:vAlign w:val="center"/>
          </w:tcPr>
          <w:p w:rsidR="00182DAC" w:rsidRPr="00844015" w:rsidRDefault="00182DAC"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我是生涯資訊小達人</w:t>
            </w:r>
          </w:p>
        </w:tc>
        <w:tc>
          <w:tcPr>
            <w:tcW w:w="462" w:type="dxa"/>
            <w:textDirection w:val="tbRlV"/>
            <w:vAlign w:val="center"/>
          </w:tcPr>
          <w:p w:rsidR="00182DAC" w:rsidRPr="00844015" w:rsidRDefault="00182DAC"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職場寫真</w:t>
            </w:r>
          </w:p>
        </w:tc>
        <w:tc>
          <w:tcPr>
            <w:tcW w:w="434" w:type="dxa"/>
            <w:textDirection w:val="tbRlV"/>
            <w:vAlign w:val="center"/>
          </w:tcPr>
          <w:p w:rsidR="00182DAC" w:rsidRPr="00844015" w:rsidRDefault="00182DAC" w:rsidP="004B462E">
            <w:pPr>
              <w:spacing w:line="240" w:lineRule="exact"/>
              <w:jc w:val="both"/>
              <w:rPr>
                <w:rFonts w:ascii="華康黑體 Std W3" w:eastAsia="華康黑體 Std W3" w:hAnsi="華康黑體 Std W3"/>
                <w:b/>
                <w:sz w:val="20"/>
                <w:szCs w:val="20"/>
              </w:rPr>
            </w:pPr>
          </w:p>
        </w:tc>
        <w:tc>
          <w:tcPr>
            <w:tcW w:w="462" w:type="dxa"/>
            <w:textDirection w:val="tbRlV"/>
            <w:vAlign w:val="center"/>
          </w:tcPr>
          <w:p w:rsidR="00182DAC" w:rsidRPr="00844015" w:rsidRDefault="00182DAC"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做決定的步驟</w:t>
            </w:r>
          </w:p>
        </w:tc>
        <w:tc>
          <w:tcPr>
            <w:tcW w:w="462" w:type="dxa"/>
            <w:textDirection w:val="tbRlV"/>
            <w:vAlign w:val="center"/>
          </w:tcPr>
          <w:p w:rsidR="00182DAC" w:rsidRPr="00844015" w:rsidRDefault="00182DAC" w:rsidP="000833F4">
            <w:pPr>
              <w:spacing w:line="240" w:lineRule="exact"/>
              <w:ind w:firstLineChars="50" w:firstLine="100"/>
              <w:jc w:val="both"/>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做決定的方法</w:t>
            </w:r>
          </w:p>
        </w:tc>
        <w:tc>
          <w:tcPr>
            <w:tcW w:w="462" w:type="dxa"/>
            <w:textDirection w:val="tbRlV"/>
            <w:vAlign w:val="center"/>
          </w:tcPr>
          <w:p w:rsidR="00182DAC" w:rsidRPr="00844015" w:rsidRDefault="00182DAC" w:rsidP="000833F4">
            <w:pPr>
              <w:spacing w:line="240" w:lineRule="exact"/>
              <w:ind w:firstLineChars="50" w:firstLine="95"/>
              <w:jc w:val="both"/>
              <w:rPr>
                <w:rFonts w:ascii="華康黑體 Std W3" w:eastAsia="華康黑體 Std W3" w:hAnsi="華康黑體 Std W3"/>
                <w:b/>
                <w:sz w:val="19"/>
                <w:szCs w:val="19"/>
              </w:rPr>
            </w:pPr>
            <w:r w:rsidRPr="00844015">
              <w:rPr>
                <w:rFonts w:ascii="華康黑體 Std W3" w:eastAsia="華康黑體 Std W3" w:hAnsi="華康黑體 Std W3" w:hint="eastAsia"/>
                <w:b/>
                <w:sz w:val="19"/>
                <w:szCs w:val="19"/>
              </w:rPr>
              <w:t>想望十年後的職業世界</w:t>
            </w:r>
          </w:p>
        </w:tc>
        <w:tc>
          <w:tcPr>
            <w:tcW w:w="402" w:type="dxa"/>
            <w:textDirection w:val="tbRlV"/>
            <w:vAlign w:val="center"/>
          </w:tcPr>
          <w:p w:rsidR="00182DAC" w:rsidRPr="00844015" w:rsidRDefault="00182DAC" w:rsidP="004B462E">
            <w:pPr>
              <w:spacing w:line="240" w:lineRule="exact"/>
              <w:jc w:val="both"/>
              <w:rPr>
                <w:rFonts w:ascii="華康黑體 Std W3" w:eastAsia="華康黑體 Std W3" w:hAnsi="華康黑體 Std W3"/>
                <w:b/>
                <w:sz w:val="20"/>
                <w:szCs w:val="20"/>
              </w:rPr>
            </w:pPr>
          </w:p>
        </w:tc>
      </w:tr>
      <w:tr w:rsidR="00182DAC" w:rsidRPr="00844015" w:rsidTr="004B462E">
        <w:trPr>
          <w:jc w:val="center"/>
        </w:trPr>
        <w:tc>
          <w:tcPr>
            <w:tcW w:w="999" w:type="dxa"/>
            <w:tcBorders>
              <w:bottom w:val="single" w:sz="8" w:space="0" w:color="auto"/>
            </w:tcBorders>
            <w:vAlign w:val="center"/>
          </w:tcPr>
          <w:p w:rsidR="00182DAC" w:rsidRPr="00844015" w:rsidRDefault="00182DAC" w:rsidP="004B462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Pr="00844015">
              <w:rPr>
                <w:rFonts w:ascii="華康黑體 Std W3" w:eastAsia="華康黑體 Std W3" w:hAnsi="華康黑體 Std W3"/>
                <w:sz w:val="20"/>
                <w:szCs w:val="20"/>
              </w:rPr>
              <w:t xml:space="preserve">-1 </w:t>
            </w: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0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34"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34"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02" w:type="dxa"/>
          </w:tcPr>
          <w:p w:rsidR="00182DAC" w:rsidRPr="00844015" w:rsidRDefault="00182DAC" w:rsidP="004B462E">
            <w:pPr>
              <w:spacing w:line="360" w:lineRule="exact"/>
              <w:jc w:val="center"/>
              <w:rPr>
                <w:rFonts w:ascii="華康黑體 Std W3" w:eastAsia="華康黑體 Std W3" w:hAnsi="華康黑體 Std W3"/>
                <w:sz w:val="20"/>
                <w:szCs w:val="20"/>
              </w:rPr>
            </w:pPr>
          </w:p>
        </w:tc>
      </w:tr>
      <w:tr w:rsidR="00182DAC" w:rsidRPr="00844015" w:rsidTr="004B462E">
        <w:trPr>
          <w:jc w:val="center"/>
        </w:trPr>
        <w:tc>
          <w:tcPr>
            <w:tcW w:w="999" w:type="dxa"/>
            <w:tcBorders>
              <w:top w:val="single" w:sz="8" w:space="0" w:color="auto"/>
            </w:tcBorders>
          </w:tcPr>
          <w:p w:rsidR="00182DAC" w:rsidRPr="00844015" w:rsidRDefault="00182DAC" w:rsidP="004B462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Pr="00844015">
              <w:rPr>
                <w:rFonts w:ascii="華康黑體 Std W3" w:eastAsia="華康黑體 Std W3" w:hAnsi="華康黑體 Std W3"/>
                <w:sz w:val="20"/>
                <w:szCs w:val="20"/>
              </w:rPr>
              <w:t>-2</w:t>
            </w: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0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34"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34"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02" w:type="dxa"/>
          </w:tcPr>
          <w:p w:rsidR="00182DAC" w:rsidRPr="00844015" w:rsidRDefault="00182DAC" w:rsidP="004B462E">
            <w:pPr>
              <w:spacing w:line="360" w:lineRule="exact"/>
              <w:jc w:val="center"/>
              <w:rPr>
                <w:rFonts w:ascii="華康黑體 Std W3" w:eastAsia="華康黑體 Std W3" w:hAnsi="華康黑體 Std W3"/>
                <w:sz w:val="20"/>
                <w:szCs w:val="20"/>
              </w:rPr>
            </w:pPr>
          </w:p>
        </w:tc>
      </w:tr>
      <w:tr w:rsidR="00182DAC" w:rsidRPr="00844015" w:rsidTr="004B462E">
        <w:trPr>
          <w:jc w:val="center"/>
        </w:trPr>
        <w:tc>
          <w:tcPr>
            <w:tcW w:w="999" w:type="dxa"/>
            <w:vAlign w:val="center"/>
          </w:tcPr>
          <w:p w:rsidR="00182DAC" w:rsidRPr="00844015" w:rsidRDefault="00182DAC" w:rsidP="004B462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w:t>
            </w:r>
            <w:r w:rsidRPr="00844015">
              <w:rPr>
                <w:rFonts w:ascii="華康黑體 Std W3" w:eastAsia="華康黑體 Std W3" w:hAnsi="華康黑體 Std W3"/>
                <w:sz w:val="20"/>
                <w:szCs w:val="20"/>
              </w:rPr>
              <w:t>-1</w:t>
            </w: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0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34"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34"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02" w:type="dxa"/>
          </w:tcPr>
          <w:p w:rsidR="00182DAC" w:rsidRPr="00844015" w:rsidRDefault="00182DAC" w:rsidP="004B462E">
            <w:pPr>
              <w:spacing w:line="360" w:lineRule="exact"/>
              <w:jc w:val="center"/>
              <w:rPr>
                <w:rFonts w:ascii="華康黑體 Std W3" w:eastAsia="華康黑體 Std W3" w:hAnsi="華康黑體 Std W3"/>
                <w:sz w:val="20"/>
                <w:szCs w:val="20"/>
              </w:rPr>
            </w:pPr>
          </w:p>
        </w:tc>
      </w:tr>
      <w:tr w:rsidR="00182DAC" w:rsidRPr="00844015" w:rsidTr="004B462E">
        <w:trPr>
          <w:jc w:val="center"/>
        </w:trPr>
        <w:tc>
          <w:tcPr>
            <w:tcW w:w="999" w:type="dxa"/>
          </w:tcPr>
          <w:p w:rsidR="00182DAC" w:rsidRPr="00844015" w:rsidRDefault="00182DAC" w:rsidP="004B462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w:t>
            </w:r>
            <w:r w:rsidRPr="00844015">
              <w:rPr>
                <w:rFonts w:ascii="華康黑體 Std W3" w:eastAsia="華康黑體 Std W3" w:hAnsi="華康黑體 Std W3"/>
                <w:sz w:val="20"/>
                <w:szCs w:val="20"/>
              </w:rPr>
              <w:t>-2</w:t>
            </w: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0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34"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34"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02" w:type="dxa"/>
          </w:tcPr>
          <w:p w:rsidR="00182DAC" w:rsidRPr="00844015" w:rsidRDefault="00182DAC" w:rsidP="004B462E">
            <w:pPr>
              <w:spacing w:line="360" w:lineRule="exact"/>
              <w:jc w:val="center"/>
              <w:rPr>
                <w:rFonts w:ascii="華康黑體 Std W3" w:eastAsia="華康黑體 Std W3" w:hAnsi="華康黑體 Std W3"/>
                <w:sz w:val="20"/>
                <w:szCs w:val="20"/>
              </w:rPr>
            </w:pPr>
          </w:p>
        </w:tc>
      </w:tr>
      <w:tr w:rsidR="00182DAC" w:rsidRPr="00844015" w:rsidTr="004B462E">
        <w:trPr>
          <w:jc w:val="center"/>
        </w:trPr>
        <w:tc>
          <w:tcPr>
            <w:tcW w:w="999" w:type="dxa"/>
            <w:tcBorders>
              <w:bottom w:val="single" w:sz="8" w:space="0" w:color="auto"/>
            </w:tcBorders>
            <w:vAlign w:val="center"/>
          </w:tcPr>
          <w:p w:rsidR="00182DAC" w:rsidRPr="00844015" w:rsidRDefault="00182DAC" w:rsidP="004B462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w:t>
            </w:r>
            <w:r w:rsidRPr="00844015">
              <w:rPr>
                <w:rFonts w:ascii="華康黑體 Std W3" w:eastAsia="華康黑體 Std W3" w:hAnsi="華康黑體 Std W3"/>
                <w:sz w:val="20"/>
                <w:szCs w:val="20"/>
              </w:rPr>
              <w:t>-1</w:t>
            </w: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0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34"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34"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02" w:type="dxa"/>
          </w:tcPr>
          <w:p w:rsidR="00182DAC" w:rsidRPr="00844015" w:rsidRDefault="00182DAC" w:rsidP="004B462E">
            <w:pPr>
              <w:spacing w:line="360" w:lineRule="exact"/>
              <w:jc w:val="center"/>
              <w:rPr>
                <w:rFonts w:ascii="華康黑體 Std W3" w:eastAsia="華康黑體 Std W3" w:hAnsi="華康黑體 Std W3"/>
                <w:sz w:val="20"/>
                <w:szCs w:val="20"/>
              </w:rPr>
            </w:pPr>
          </w:p>
        </w:tc>
      </w:tr>
      <w:tr w:rsidR="00182DAC" w:rsidRPr="00844015" w:rsidTr="004B462E">
        <w:trPr>
          <w:jc w:val="center"/>
        </w:trPr>
        <w:tc>
          <w:tcPr>
            <w:tcW w:w="999" w:type="dxa"/>
            <w:tcBorders>
              <w:top w:val="single" w:sz="8" w:space="0" w:color="auto"/>
            </w:tcBorders>
          </w:tcPr>
          <w:p w:rsidR="00182DAC" w:rsidRPr="00844015" w:rsidRDefault="00182DAC" w:rsidP="004B462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w:t>
            </w:r>
            <w:r w:rsidRPr="00844015">
              <w:rPr>
                <w:rFonts w:ascii="華康黑體 Std W3" w:eastAsia="華康黑體 Std W3" w:hAnsi="華康黑體 Std W3"/>
                <w:sz w:val="20"/>
                <w:szCs w:val="20"/>
              </w:rPr>
              <w:t>-2</w:t>
            </w: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0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34"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34"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62" w:type="dxa"/>
          </w:tcPr>
          <w:p w:rsidR="00182DAC" w:rsidRPr="00844015" w:rsidRDefault="00182DAC" w:rsidP="004B462E">
            <w:pPr>
              <w:spacing w:line="360" w:lineRule="exact"/>
              <w:jc w:val="center"/>
              <w:rPr>
                <w:rFonts w:ascii="華康黑體 Std W3" w:eastAsia="華康黑體 Std W3" w:hAnsi="華康黑體 Std W3"/>
                <w:sz w:val="20"/>
                <w:szCs w:val="20"/>
              </w:rPr>
            </w:pPr>
          </w:p>
        </w:tc>
        <w:tc>
          <w:tcPr>
            <w:tcW w:w="402" w:type="dxa"/>
          </w:tcPr>
          <w:p w:rsidR="00182DAC" w:rsidRPr="00844015" w:rsidRDefault="00182DAC" w:rsidP="004B462E">
            <w:pPr>
              <w:spacing w:line="360" w:lineRule="exact"/>
              <w:jc w:val="center"/>
              <w:rPr>
                <w:rFonts w:ascii="華康黑體 Std W3" w:eastAsia="華康黑體 Std W3" w:hAnsi="華康黑體 Std W3"/>
                <w:sz w:val="20"/>
                <w:szCs w:val="20"/>
              </w:rPr>
            </w:pPr>
          </w:p>
        </w:tc>
      </w:tr>
      <w:tr w:rsidR="00182DAC" w:rsidRPr="00844015" w:rsidTr="004B462E">
        <w:trPr>
          <w:jc w:val="center"/>
        </w:trPr>
        <w:tc>
          <w:tcPr>
            <w:tcW w:w="8215" w:type="dxa"/>
            <w:gridSpan w:val="17"/>
            <w:tcBorders>
              <w:bottom w:val="single" w:sz="12" w:space="0" w:color="auto"/>
            </w:tcBorders>
          </w:tcPr>
          <w:p w:rsidR="00182DAC" w:rsidRPr="00844015" w:rsidRDefault="00182DAC" w:rsidP="004B462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說明：請同學於每學期學校進行生涯檔案查閱前，進行自我檢核。</w:t>
            </w:r>
          </w:p>
          <w:p w:rsidR="00182DAC" w:rsidRPr="00844015" w:rsidRDefault="00182DAC" w:rsidP="004B462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全部完成</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部分完成</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尚未完成</w:t>
            </w:r>
            <w:r w:rsidRPr="00844015">
              <w:rPr>
                <w:rFonts w:ascii="華康黑體 Std W3" w:eastAsia="華康黑體 Std W3" w:hAnsi="華康黑體 Std W3"/>
                <w:sz w:val="20"/>
                <w:szCs w:val="20"/>
              </w:rPr>
              <w:t xml:space="preserve"> </w:t>
            </w:r>
            <w:r w:rsidRPr="00844015">
              <w:rPr>
                <w:rFonts w:ascii="華康黑體 Std W3" w:eastAsia="華康黑體 Std W3" w:hAnsi="Wingdings 2" w:hint="eastAsia"/>
                <w:sz w:val="20"/>
                <w:szCs w:val="20"/>
              </w:rPr>
              <w:sym w:font="Wingdings 2" w:char="F0CF"/>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該學期未執行</w:t>
            </w:r>
            <w:r w:rsidRPr="00844015">
              <w:rPr>
                <w:rFonts w:ascii="華康黑體 Std W3" w:eastAsia="華康黑體 Std W3" w:hAnsi="華康黑體 Std W3"/>
                <w:sz w:val="20"/>
                <w:szCs w:val="20"/>
              </w:rPr>
              <w:t xml:space="preserve"> </w:t>
            </w:r>
            <w:r w:rsidRPr="00844015">
              <w:rPr>
                <w:rFonts w:ascii="華康黑體 Std W3" w:eastAsia="華康黑體 Std W3" w:hAnsi="Wingdings 3" w:hint="eastAsia"/>
                <w:sz w:val="20"/>
                <w:szCs w:val="20"/>
              </w:rPr>
              <w:sym w:font="Wingdings 3" w:char="F072"/>
            </w:r>
          </w:p>
        </w:tc>
      </w:tr>
    </w:tbl>
    <w:p w:rsidR="00D21778" w:rsidRPr="00844015" w:rsidRDefault="00D21778" w:rsidP="001432D4"/>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807"/>
        <w:gridCol w:w="2801"/>
        <w:gridCol w:w="3675"/>
      </w:tblGrid>
      <w:tr w:rsidR="00D21778" w:rsidRPr="00844015" w:rsidTr="00F03C1E">
        <w:trPr>
          <w:trHeight w:val="437"/>
        </w:trPr>
        <w:tc>
          <w:tcPr>
            <w:tcW w:w="1807" w:type="dxa"/>
            <w:tcBorders>
              <w:top w:val="single" w:sz="12" w:space="0" w:color="auto"/>
            </w:tcBorders>
            <w:vAlign w:val="center"/>
          </w:tcPr>
          <w:p w:rsidR="00D21778" w:rsidRPr="00844015" w:rsidRDefault="00D21778" w:rsidP="00F03C1E">
            <w:pPr>
              <w:spacing w:line="240" w:lineRule="exact"/>
              <w:jc w:val="center"/>
              <w:rPr>
                <w:rFonts w:ascii="Arial" w:eastAsia="華康黑體 Std W3" w:hAnsi="華康黑體 Std W3" w:cs="Arial"/>
                <w:b/>
                <w:sz w:val="20"/>
                <w:szCs w:val="20"/>
              </w:rPr>
            </w:pPr>
            <w:r w:rsidRPr="00844015">
              <w:rPr>
                <w:rFonts w:ascii="Arial" w:eastAsia="華康黑體 Std W3" w:hAnsi="華康黑體 Std W3" w:cs="Arial" w:hint="eastAsia"/>
                <w:b/>
                <w:sz w:val="20"/>
                <w:szCs w:val="20"/>
              </w:rPr>
              <w:t>學期</w:t>
            </w:r>
          </w:p>
        </w:tc>
        <w:tc>
          <w:tcPr>
            <w:tcW w:w="6476" w:type="dxa"/>
            <w:gridSpan w:val="2"/>
            <w:tcBorders>
              <w:top w:val="single" w:sz="12" w:space="0" w:color="auto"/>
            </w:tcBorders>
            <w:vAlign w:val="center"/>
          </w:tcPr>
          <w:p w:rsidR="00D21778" w:rsidRPr="00844015" w:rsidRDefault="00D21778" w:rsidP="00F03C1E">
            <w:pPr>
              <w:spacing w:line="240" w:lineRule="exact"/>
              <w:jc w:val="center"/>
              <w:rPr>
                <w:rFonts w:ascii="Arial" w:eastAsia="華康黑體 Std W3" w:hAnsi="Arial" w:cs="Arial"/>
                <w:b/>
                <w:sz w:val="20"/>
                <w:szCs w:val="20"/>
              </w:rPr>
            </w:pPr>
            <w:r w:rsidRPr="00844015">
              <w:rPr>
                <w:rFonts w:ascii="Arial" w:eastAsia="華康黑體 Std W3" w:hAnsi="華康黑體 Std W3" w:cs="Arial" w:hint="eastAsia"/>
                <w:b/>
                <w:sz w:val="20"/>
                <w:szCs w:val="20"/>
              </w:rPr>
              <w:t>輔導活動任課教師檢閱</w:t>
            </w:r>
          </w:p>
        </w:tc>
      </w:tr>
      <w:tr w:rsidR="00D21778" w:rsidRPr="00844015" w:rsidTr="00F03C1E">
        <w:trPr>
          <w:trHeight w:val="600"/>
        </w:trPr>
        <w:tc>
          <w:tcPr>
            <w:tcW w:w="1807" w:type="dxa"/>
            <w:tcBorders>
              <w:bottom w:val="single" w:sz="8" w:space="0" w:color="auto"/>
            </w:tcBorders>
            <w:vAlign w:val="center"/>
          </w:tcPr>
          <w:p w:rsidR="00D21778" w:rsidRPr="00844015" w:rsidRDefault="00802D46" w:rsidP="00F03C1E">
            <w:pPr>
              <w:spacing w:line="40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一</w:t>
            </w:r>
            <w:r w:rsidR="00D21778" w:rsidRPr="00844015">
              <w:rPr>
                <w:rFonts w:ascii="Arial" w:eastAsia="華康黑體 Std W3" w:hAnsi="Arial" w:cs="Arial"/>
                <w:b/>
                <w:sz w:val="20"/>
                <w:szCs w:val="20"/>
              </w:rPr>
              <w:t>-1</w:t>
            </w:r>
          </w:p>
        </w:tc>
        <w:tc>
          <w:tcPr>
            <w:tcW w:w="2801" w:type="dxa"/>
            <w:vAlign w:val="center"/>
          </w:tcPr>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全部完成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超級棒！</w:t>
            </w:r>
            <w:r w:rsidRPr="00844015">
              <w:rPr>
                <w:rFonts w:ascii="Arial" w:eastAsia="華康黑體 Std W3" w:hAnsi="Arial" w:cs="Arial"/>
                <w:b/>
                <w:sz w:val="20"/>
                <w:szCs w:val="20"/>
              </w:rPr>
              <w:t>)</w:t>
            </w:r>
          </w:p>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未完成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再加油！</w:t>
            </w:r>
            <w:r w:rsidRPr="00844015">
              <w:rPr>
                <w:rFonts w:ascii="Arial" w:eastAsia="華康黑體 Std W3" w:hAnsi="Arial" w:cs="Arial"/>
                <w:b/>
                <w:sz w:val="20"/>
                <w:szCs w:val="20"/>
              </w:rPr>
              <w:t>)</w:t>
            </w:r>
          </w:p>
        </w:tc>
        <w:tc>
          <w:tcPr>
            <w:tcW w:w="3675" w:type="dxa"/>
            <w:vAlign w:val="center"/>
          </w:tcPr>
          <w:p w:rsidR="00D21778" w:rsidRPr="00844015" w:rsidRDefault="00D21778" w:rsidP="00F03C1E">
            <w:pPr>
              <w:spacing w:line="400" w:lineRule="exact"/>
              <w:jc w:val="both"/>
              <w:rPr>
                <w:rFonts w:ascii="Arial" w:eastAsia="華康黑體 Std W3" w:hAnsi="Arial" w:cs="Arial"/>
                <w:b/>
                <w:sz w:val="20"/>
                <w:szCs w:val="20"/>
              </w:rPr>
            </w:pPr>
          </w:p>
        </w:tc>
      </w:tr>
      <w:tr w:rsidR="00D21778" w:rsidRPr="00844015" w:rsidTr="00F03C1E">
        <w:trPr>
          <w:trHeight w:val="600"/>
        </w:trPr>
        <w:tc>
          <w:tcPr>
            <w:tcW w:w="1807" w:type="dxa"/>
            <w:tcBorders>
              <w:top w:val="single" w:sz="8" w:space="0" w:color="auto"/>
              <w:bottom w:val="single" w:sz="8" w:space="0" w:color="auto"/>
            </w:tcBorders>
            <w:vAlign w:val="center"/>
          </w:tcPr>
          <w:p w:rsidR="00D21778" w:rsidRPr="00844015" w:rsidRDefault="00802D46" w:rsidP="00F03C1E">
            <w:pPr>
              <w:spacing w:line="40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一</w:t>
            </w:r>
            <w:r w:rsidR="00D21778" w:rsidRPr="00844015">
              <w:rPr>
                <w:rFonts w:ascii="Arial" w:eastAsia="華康黑體 Std W3" w:hAnsi="Arial" w:cs="Arial"/>
                <w:b/>
                <w:sz w:val="20"/>
                <w:szCs w:val="20"/>
              </w:rPr>
              <w:t>-2</w:t>
            </w:r>
          </w:p>
        </w:tc>
        <w:tc>
          <w:tcPr>
            <w:tcW w:w="2801" w:type="dxa"/>
            <w:vAlign w:val="center"/>
          </w:tcPr>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全部完成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超級棒！</w:t>
            </w:r>
            <w:r w:rsidRPr="00844015">
              <w:rPr>
                <w:rFonts w:ascii="Arial" w:eastAsia="華康黑體 Std W3" w:hAnsi="Arial" w:cs="Arial"/>
                <w:b/>
                <w:sz w:val="20"/>
                <w:szCs w:val="20"/>
              </w:rPr>
              <w:t>)</w:t>
            </w:r>
          </w:p>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未完成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再加油！</w:t>
            </w:r>
            <w:r w:rsidRPr="00844015">
              <w:rPr>
                <w:rFonts w:ascii="Arial" w:eastAsia="華康黑體 Std W3" w:hAnsi="Arial" w:cs="Arial"/>
                <w:b/>
                <w:sz w:val="20"/>
                <w:szCs w:val="20"/>
              </w:rPr>
              <w:t>)</w:t>
            </w:r>
          </w:p>
        </w:tc>
        <w:tc>
          <w:tcPr>
            <w:tcW w:w="3675" w:type="dxa"/>
            <w:vAlign w:val="center"/>
          </w:tcPr>
          <w:p w:rsidR="00D21778" w:rsidRPr="00844015" w:rsidRDefault="00D21778" w:rsidP="00F03C1E">
            <w:pPr>
              <w:spacing w:line="400" w:lineRule="exact"/>
              <w:jc w:val="both"/>
              <w:rPr>
                <w:rFonts w:ascii="Arial" w:eastAsia="華康黑體 Std W3" w:hAnsi="Arial" w:cs="Arial"/>
                <w:b/>
                <w:sz w:val="20"/>
                <w:szCs w:val="20"/>
              </w:rPr>
            </w:pPr>
          </w:p>
        </w:tc>
      </w:tr>
      <w:tr w:rsidR="00D21778" w:rsidRPr="00844015" w:rsidTr="00F03C1E">
        <w:trPr>
          <w:trHeight w:val="600"/>
        </w:trPr>
        <w:tc>
          <w:tcPr>
            <w:tcW w:w="1807" w:type="dxa"/>
            <w:tcBorders>
              <w:top w:val="single" w:sz="8" w:space="0" w:color="auto"/>
              <w:bottom w:val="single" w:sz="8" w:space="0" w:color="auto"/>
            </w:tcBorders>
            <w:vAlign w:val="center"/>
          </w:tcPr>
          <w:p w:rsidR="00D21778" w:rsidRPr="00844015" w:rsidRDefault="00802D46" w:rsidP="00F03C1E">
            <w:pPr>
              <w:spacing w:line="40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二</w:t>
            </w:r>
            <w:r w:rsidR="00D21778" w:rsidRPr="00844015">
              <w:rPr>
                <w:rFonts w:ascii="Arial" w:eastAsia="華康黑體 Std W3" w:hAnsi="Arial" w:cs="Arial"/>
                <w:b/>
                <w:sz w:val="20"/>
                <w:szCs w:val="20"/>
              </w:rPr>
              <w:t>-1</w:t>
            </w:r>
          </w:p>
        </w:tc>
        <w:tc>
          <w:tcPr>
            <w:tcW w:w="2801" w:type="dxa"/>
            <w:vAlign w:val="center"/>
          </w:tcPr>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全部完成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超級棒！</w:t>
            </w:r>
            <w:r w:rsidRPr="00844015">
              <w:rPr>
                <w:rFonts w:ascii="Arial" w:eastAsia="華康黑體 Std W3" w:hAnsi="Arial" w:cs="Arial"/>
                <w:b/>
                <w:sz w:val="20"/>
                <w:szCs w:val="20"/>
              </w:rPr>
              <w:t>)</w:t>
            </w:r>
          </w:p>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未完成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再加油！</w:t>
            </w:r>
            <w:r w:rsidRPr="00844015">
              <w:rPr>
                <w:rFonts w:ascii="Arial" w:eastAsia="華康黑體 Std W3" w:hAnsi="Arial" w:cs="Arial"/>
                <w:b/>
                <w:sz w:val="20"/>
                <w:szCs w:val="20"/>
              </w:rPr>
              <w:t>)</w:t>
            </w:r>
          </w:p>
        </w:tc>
        <w:tc>
          <w:tcPr>
            <w:tcW w:w="3675" w:type="dxa"/>
          </w:tcPr>
          <w:p w:rsidR="00D21778" w:rsidRPr="00844015" w:rsidRDefault="00D21778" w:rsidP="00F03C1E">
            <w:pPr>
              <w:spacing w:line="400" w:lineRule="exact"/>
              <w:rPr>
                <w:rFonts w:ascii="Arial" w:eastAsia="華康黑體 Std W3" w:hAnsi="Arial" w:cs="Arial"/>
                <w:b/>
                <w:sz w:val="20"/>
                <w:szCs w:val="20"/>
              </w:rPr>
            </w:pPr>
          </w:p>
        </w:tc>
      </w:tr>
      <w:tr w:rsidR="00D21778" w:rsidRPr="00844015" w:rsidTr="00F03C1E">
        <w:trPr>
          <w:trHeight w:val="600"/>
        </w:trPr>
        <w:tc>
          <w:tcPr>
            <w:tcW w:w="1807" w:type="dxa"/>
            <w:tcBorders>
              <w:top w:val="single" w:sz="8" w:space="0" w:color="auto"/>
            </w:tcBorders>
            <w:vAlign w:val="center"/>
          </w:tcPr>
          <w:p w:rsidR="00D21778" w:rsidRPr="00844015" w:rsidRDefault="00802D46" w:rsidP="00F03C1E">
            <w:pPr>
              <w:spacing w:line="40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二</w:t>
            </w:r>
            <w:r w:rsidR="00D21778" w:rsidRPr="00844015">
              <w:rPr>
                <w:rFonts w:ascii="Arial" w:eastAsia="華康黑體 Std W3" w:hAnsi="Arial" w:cs="Arial"/>
                <w:b/>
                <w:sz w:val="20"/>
                <w:szCs w:val="20"/>
              </w:rPr>
              <w:t>-2</w:t>
            </w:r>
          </w:p>
        </w:tc>
        <w:tc>
          <w:tcPr>
            <w:tcW w:w="2801" w:type="dxa"/>
            <w:vAlign w:val="center"/>
          </w:tcPr>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全部完成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超級棒！</w:t>
            </w:r>
            <w:r w:rsidRPr="00844015">
              <w:rPr>
                <w:rFonts w:ascii="Arial" w:eastAsia="華康黑體 Std W3" w:hAnsi="Arial" w:cs="Arial"/>
                <w:b/>
                <w:sz w:val="20"/>
                <w:szCs w:val="20"/>
              </w:rPr>
              <w:t>)</w:t>
            </w:r>
          </w:p>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未完成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再加油！</w:t>
            </w:r>
            <w:r w:rsidRPr="00844015">
              <w:rPr>
                <w:rFonts w:ascii="Arial" w:eastAsia="華康黑體 Std W3" w:hAnsi="Arial" w:cs="Arial"/>
                <w:b/>
                <w:sz w:val="20"/>
                <w:szCs w:val="20"/>
              </w:rPr>
              <w:t>)</w:t>
            </w:r>
          </w:p>
        </w:tc>
        <w:tc>
          <w:tcPr>
            <w:tcW w:w="3675" w:type="dxa"/>
          </w:tcPr>
          <w:p w:rsidR="00D21778" w:rsidRPr="00844015" w:rsidRDefault="00D21778" w:rsidP="00F03C1E">
            <w:pPr>
              <w:spacing w:line="400" w:lineRule="exact"/>
              <w:rPr>
                <w:rFonts w:ascii="Arial" w:eastAsia="華康黑體 Std W3" w:hAnsi="Arial" w:cs="Arial"/>
                <w:b/>
                <w:sz w:val="20"/>
                <w:szCs w:val="20"/>
              </w:rPr>
            </w:pPr>
          </w:p>
        </w:tc>
      </w:tr>
      <w:tr w:rsidR="00D21778" w:rsidRPr="00844015" w:rsidTr="00F03C1E">
        <w:trPr>
          <w:trHeight w:val="600"/>
        </w:trPr>
        <w:tc>
          <w:tcPr>
            <w:tcW w:w="1807" w:type="dxa"/>
            <w:tcBorders>
              <w:bottom w:val="single" w:sz="8" w:space="0" w:color="auto"/>
            </w:tcBorders>
            <w:vAlign w:val="center"/>
          </w:tcPr>
          <w:p w:rsidR="00D21778" w:rsidRPr="00844015" w:rsidRDefault="00802D46" w:rsidP="00F03C1E">
            <w:pPr>
              <w:spacing w:line="40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三</w:t>
            </w:r>
            <w:r w:rsidR="00D21778" w:rsidRPr="00844015">
              <w:rPr>
                <w:rFonts w:ascii="Arial" w:eastAsia="華康黑體 Std W3" w:hAnsi="Arial" w:cs="Arial"/>
                <w:b/>
                <w:sz w:val="20"/>
                <w:szCs w:val="20"/>
              </w:rPr>
              <w:t>-1</w:t>
            </w:r>
          </w:p>
        </w:tc>
        <w:tc>
          <w:tcPr>
            <w:tcW w:w="2801" w:type="dxa"/>
            <w:vAlign w:val="center"/>
          </w:tcPr>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全部完成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超級棒！</w:t>
            </w:r>
            <w:r w:rsidRPr="00844015">
              <w:rPr>
                <w:rFonts w:ascii="Arial" w:eastAsia="華康黑體 Std W3" w:hAnsi="Arial" w:cs="Arial"/>
                <w:b/>
                <w:sz w:val="20"/>
                <w:szCs w:val="20"/>
              </w:rPr>
              <w:t>)</w:t>
            </w:r>
          </w:p>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未完成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再加油！</w:t>
            </w:r>
            <w:r w:rsidRPr="00844015">
              <w:rPr>
                <w:rFonts w:ascii="Arial" w:eastAsia="華康黑體 Std W3" w:hAnsi="Arial" w:cs="Arial"/>
                <w:b/>
                <w:sz w:val="20"/>
                <w:szCs w:val="20"/>
              </w:rPr>
              <w:t>)</w:t>
            </w:r>
          </w:p>
        </w:tc>
        <w:tc>
          <w:tcPr>
            <w:tcW w:w="3675" w:type="dxa"/>
          </w:tcPr>
          <w:p w:rsidR="00D21778" w:rsidRPr="00844015" w:rsidRDefault="00D21778" w:rsidP="00F03C1E">
            <w:pPr>
              <w:spacing w:line="400" w:lineRule="exact"/>
              <w:rPr>
                <w:rFonts w:ascii="Arial" w:eastAsia="華康黑體 Std W3" w:hAnsi="Arial" w:cs="Arial"/>
                <w:b/>
                <w:sz w:val="20"/>
                <w:szCs w:val="20"/>
              </w:rPr>
            </w:pPr>
          </w:p>
        </w:tc>
      </w:tr>
      <w:tr w:rsidR="00D21778" w:rsidRPr="00844015" w:rsidTr="00F03C1E">
        <w:trPr>
          <w:trHeight w:val="600"/>
        </w:trPr>
        <w:tc>
          <w:tcPr>
            <w:tcW w:w="1807" w:type="dxa"/>
            <w:tcBorders>
              <w:top w:val="single" w:sz="8" w:space="0" w:color="auto"/>
              <w:bottom w:val="single" w:sz="12" w:space="0" w:color="auto"/>
            </w:tcBorders>
            <w:vAlign w:val="center"/>
          </w:tcPr>
          <w:p w:rsidR="00D21778" w:rsidRPr="00844015" w:rsidRDefault="00802D46" w:rsidP="00F03C1E">
            <w:pPr>
              <w:spacing w:line="40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三</w:t>
            </w:r>
            <w:r w:rsidR="00D21778" w:rsidRPr="00844015">
              <w:rPr>
                <w:rFonts w:ascii="Arial" w:eastAsia="華康黑體 Std W3" w:hAnsi="Arial" w:cs="Arial"/>
                <w:b/>
                <w:sz w:val="20"/>
                <w:szCs w:val="20"/>
              </w:rPr>
              <w:t>-2</w:t>
            </w:r>
          </w:p>
        </w:tc>
        <w:tc>
          <w:tcPr>
            <w:tcW w:w="2801" w:type="dxa"/>
            <w:tcBorders>
              <w:bottom w:val="single" w:sz="12" w:space="0" w:color="auto"/>
            </w:tcBorders>
            <w:vAlign w:val="center"/>
          </w:tcPr>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全部完成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超級棒！</w:t>
            </w:r>
            <w:r w:rsidRPr="00844015">
              <w:rPr>
                <w:rFonts w:ascii="Arial" w:eastAsia="華康黑體 Std W3" w:hAnsi="Arial" w:cs="Arial"/>
                <w:b/>
                <w:sz w:val="20"/>
                <w:szCs w:val="20"/>
              </w:rPr>
              <w:t>)</w:t>
            </w:r>
          </w:p>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未完成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再加油！</w:t>
            </w:r>
            <w:r w:rsidRPr="00844015">
              <w:rPr>
                <w:rFonts w:ascii="Arial" w:eastAsia="華康黑體 Std W3" w:hAnsi="Arial" w:cs="Arial"/>
                <w:b/>
                <w:sz w:val="20"/>
                <w:szCs w:val="20"/>
              </w:rPr>
              <w:t>)</w:t>
            </w:r>
          </w:p>
        </w:tc>
        <w:tc>
          <w:tcPr>
            <w:tcW w:w="3675" w:type="dxa"/>
            <w:tcBorders>
              <w:bottom w:val="single" w:sz="12" w:space="0" w:color="auto"/>
            </w:tcBorders>
          </w:tcPr>
          <w:p w:rsidR="00D21778" w:rsidRPr="00844015" w:rsidRDefault="00D21778" w:rsidP="00F03C1E">
            <w:pPr>
              <w:spacing w:line="400" w:lineRule="exact"/>
              <w:rPr>
                <w:rFonts w:ascii="Arial" w:eastAsia="華康黑體 Std W3" w:hAnsi="Arial" w:cs="Arial"/>
                <w:b/>
                <w:sz w:val="20"/>
                <w:szCs w:val="20"/>
              </w:rPr>
            </w:pPr>
          </w:p>
        </w:tc>
      </w:tr>
    </w:tbl>
    <w:p w:rsidR="00D21778" w:rsidRPr="00844015" w:rsidRDefault="00D21778" w:rsidP="00797DC0">
      <w:pPr>
        <w:adjustRightInd w:val="0"/>
        <w:snapToGrid w:val="0"/>
        <w:spacing w:after="240" w:line="520" w:lineRule="exact"/>
        <w:ind w:right="91"/>
        <w:jc w:val="center"/>
        <w:rPr>
          <w:rFonts w:ascii="華康黑體 Std W3" w:eastAsia="華康黑體 Std W3" w:hAnsi="華康黑體 Std W3"/>
          <w:b/>
          <w:sz w:val="32"/>
          <w:szCs w:val="32"/>
        </w:rPr>
      </w:pPr>
      <w:r w:rsidRPr="00844015">
        <w:rPr>
          <w:rFonts w:ascii="華康黑體 Std W3" w:eastAsia="華康黑體 Std W3" w:hAnsi="華康黑體 Std W3"/>
          <w:b/>
          <w:sz w:val="22"/>
          <w:szCs w:val="22"/>
        </w:rPr>
        <w:br w:type="page"/>
      </w:r>
      <w:r w:rsidRPr="00844015">
        <w:rPr>
          <w:rFonts w:ascii="華康黑體 Std W3" w:eastAsia="華康黑體 Std W3" w:hAnsi="華康黑體 Std W3" w:hint="eastAsia"/>
          <w:b/>
          <w:sz w:val="32"/>
          <w:szCs w:val="32"/>
        </w:rPr>
        <w:t>○○縣（市）立○○國民中學</w:t>
      </w:r>
    </w:p>
    <w:p w:rsidR="00D21778" w:rsidRPr="00844015" w:rsidRDefault="00D21778" w:rsidP="000833F4">
      <w:pPr>
        <w:adjustRightInd w:val="0"/>
        <w:snapToGrid w:val="0"/>
        <w:spacing w:after="240" w:line="520" w:lineRule="exact"/>
        <w:ind w:left="1281" w:hangingChars="400" w:hanging="1281"/>
        <w:jc w:val="center"/>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學生生涯檔案檢核表（參考範例二）</w:t>
      </w:r>
    </w:p>
    <w:p w:rsidR="004B7251" w:rsidRPr="00844015" w:rsidRDefault="004B7251" w:rsidP="00EB01AC">
      <w:pPr>
        <w:adjustRightInd w:val="0"/>
        <w:snapToGrid w:val="0"/>
        <w:spacing w:line="52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（項目與內容部分：輔導處（室）可依各校生涯檔案內容規劃自行填列增減）</w:t>
      </w:r>
    </w:p>
    <w:tbl>
      <w:tblPr>
        <w:tblW w:w="84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20"/>
      </w:tblPr>
      <w:tblGrid>
        <w:gridCol w:w="647"/>
        <w:gridCol w:w="4140"/>
        <w:gridCol w:w="1154"/>
        <w:gridCol w:w="1155"/>
        <w:gridCol w:w="1359"/>
      </w:tblGrid>
      <w:tr w:rsidR="00D21778" w:rsidRPr="00844015" w:rsidTr="00A81A13">
        <w:trPr>
          <w:cantSplit/>
          <w:trHeight w:val="333"/>
          <w:tblHeader/>
          <w:jc w:val="center"/>
        </w:trPr>
        <w:tc>
          <w:tcPr>
            <w:tcW w:w="647" w:type="dxa"/>
            <w:vMerge w:val="restart"/>
            <w:tcBorders>
              <w:top w:val="single" w:sz="12" w:space="0" w:color="auto"/>
            </w:tcBorders>
            <w:vAlign w:val="center"/>
          </w:tcPr>
          <w:p w:rsidR="00D21778" w:rsidRPr="00844015" w:rsidRDefault="00D21778" w:rsidP="004B7251">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項</w:t>
            </w:r>
            <w:r w:rsidR="004B7251" w:rsidRPr="00844015">
              <w:rPr>
                <w:rFonts w:ascii="華康黑體 Std W3" w:eastAsia="華康黑體 Std W3" w:hAnsi="華康黑體 Std W3" w:hint="eastAsia"/>
                <w:b/>
                <w:sz w:val="20"/>
                <w:szCs w:val="20"/>
              </w:rPr>
              <w:t>目</w:t>
            </w:r>
          </w:p>
        </w:tc>
        <w:tc>
          <w:tcPr>
            <w:tcW w:w="4140" w:type="dxa"/>
            <w:vMerge w:val="restart"/>
            <w:tcBorders>
              <w:top w:val="single" w:sz="12" w:space="0" w:color="auto"/>
            </w:tcBorders>
            <w:vAlign w:val="center"/>
          </w:tcPr>
          <w:p w:rsidR="00D21778" w:rsidRPr="00844015" w:rsidRDefault="00D21778" w:rsidP="00F03C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生涯檔案內容</w:t>
            </w:r>
          </w:p>
        </w:tc>
        <w:tc>
          <w:tcPr>
            <w:tcW w:w="2309" w:type="dxa"/>
            <w:gridSpan w:val="2"/>
            <w:tcBorders>
              <w:top w:val="single" w:sz="12" w:space="0" w:color="auto"/>
            </w:tcBorders>
            <w:vAlign w:val="center"/>
          </w:tcPr>
          <w:p w:rsidR="00D21778" w:rsidRPr="00844015" w:rsidRDefault="00D21778" w:rsidP="00F03C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完成度檢核（請打</w:t>
            </w:r>
            <w:r w:rsidRPr="00844015">
              <w:rPr>
                <w:rFonts w:ascii="華康黑體 Std W3" w:eastAsia="華康黑體 Std W3" w:hAnsi="Wingdings 2" w:hint="eastAsia"/>
                <w:b/>
                <w:sz w:val="20"/>
                <w:szCs w:val="20"/>
              </w:rPr>
              <w:sym w:font="Wingdings 2" w:char="F050"/>
            </w:r>
            <w:r w:rsidRPr="00844015">
              <w:rPr>
                <w:rFonts w:ascii="華康黑體 Std W3" w:eastAsia="華康黑體 Std W3" w:hAnsi="華康黑體 Std W3" w:hint="eastAsia"/>
                <w:b/>
                <w:sz w:val="20"/>
                <w:szCs w:val="20"/>
              </w:rPr>
              <w:t>）</w:t>
            </w:r>
          </w:p>
        </w:tc>
        <w:tc>
          <w:tcPr>
            <w:tcW w:w="1359" w:type="dxa"/>
            <w:vMerge w:val="restart"/>
            <w:tcBorders>
              <w:top w:val="single" w:sz="12" w:space="0" w:color="auto"/>
            </w:tcBorders>
            <w:vAlign w:val="center"/>
          </w:tcPr>
          <w:p w:rsidR="00D21778" w:rsidRPr="00844015" w:rsidRDefault="00D21778" w:rsidP="00F03C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註</w:t>
            </w:r>
          </w:p>
        </w:tc>
      </w:tr>
      <w:tr w:rsidR="00D21778" w:rsidRPr="00844015" w:rsidTr="00A81A13">
        <w:trPr>
          <w:cantSplit/>
          <w:trHeight w:val="268"/>
          <w:tblHeader/>
          <w:jc w:val="center"/>
        </w:trPr>
        <w:tc>
          <w:tcPr>
            <w:tcW w:w="647" w:type="dxa"/>
            <w:vMerge/>
            <w:tcBorders>
              <w:bottom w:val="single" w:sz="12" w:space="0" w:color="auto"/>
            </w:tcBorders>
          </w:tcPr>
          <w:p w:rsidR="00D21778" w:rsidRPr="00844015" w:rsidRDefault="00D21778" w:rsidP="00F03C1E">
            <w:pPr>
              <w:spacing w:line="360" w:lineRule="exact"/>
              <w:rPr>
                <w:rFonts w:ascii="華康黑體 Std W3" w:eastAsia="華康黑體 Std W3" w:hAnsi="華康黑體 Std W3"/>
                <w:sz w:val="20"/>
                <w:szCs w:val="20"/>
              </w:rPr>
            </w:pPr>
          </w:p>
        </w:tc>
        <w:tc>
          <w:tcPr>
            <w:tcW w:w="4140" w:type="dxa"/>
            <w:vMerge/>
            <w:tcBorders>
              <w:bottom w:val="single" w:sz="12" w:space="0" w:color="auto"/>
            </w:tcBorders>
            <w:vAlign w:val="center"/>
          </w:tcPr>
          <w:p w:rsidR="00D21778" w:rsidRPr="00844015" w:rsidRDefault="00D21778" w:rsidP="00F03C1E">
            <w:pPr>
              <w:spacing w:line="360" w:lineRule="exact"/>
              <w:rPr>
                <w:rFonts w:ascii="華康黑體 Std W3" w:eastAsia="華康黑體 Std W3" w:hAnsi="華康黑體 Std W3"/>
                <w:sz w:val="20"/>
                <w:szCs w:val="20"/>
              </w:rPr>
            </w:pPr>
          </w:p>
        </w:tc>
        <w:tc>
          <w:tcPr>
            <w:tcW w:w="1154" w:type="dxa"/>
            <w:tcBorders>
              <w:bottom w:val="single" w:sz="12" w:space="0" w:color="auto"/>
            </w:tcBorders>
            <w:vAlign w:val="center"/>
          </w:tcPr>
          <w:p w:rsidR="00D21778" w:rsidRPr="00844015" w:rsidRDefault="00D21778" w:rsidP="00F03C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完成</w:t>
            </w:r>
          </w:p>
        </w:tc>
        <w:tc>
          <w:tcPr>
            <w:tcW w:w="1155" w:type="dxa"/>
            <w:tcBorders>
              <w:bottom w:val="single" w:sz="12" w:space="0" w:color="auto"/>
            </w:tcBorders>
            <w:vAlign w:val="center"/>
          </w:tcPr>
          <w:p w:rsidR="00D21778" w:rsidRPr="00844015" w:rsidRDefault="00D21778" w:rsidP="00F03C1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完成時間</w:t>
            </w:r>
          </w:p>
        </w:tc>
        <w:tc>
          <w:tcPr>
            <w:tcW w:w="1359" w:type="dxa"/>
            <w:vMerge/>
            <w:tcBorders>
              <w:bottom w:val="single" w:sz="12"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r>
      <w:tr w:rsidR="00D21778" w:rsidRPr="00844015" w:rsidTr="00A81A13">
        <w:trPr>
          <w:cantSplit/>
          <w:trHeight w:val="127"/>
          <w:jc w:val="center"/>
        </w:trPr>
        <w:tc>
          <w:tcPr>
            <w:tcW w:w="647" w:type="dxa"/>
            <w:vMerge w:val="restart"/>
            <w:tcBorders>
              <w:top w:val="single" w:sz="12" w:space="0" w:color="auto"/>
              <w:righ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建</w:t>
            </w:r>
          </w:p>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置</w:t>
            </w:r>
          </w:p>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基</w:t>
            </w:r>
          </w:p>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礎</w:t>
            </w:r>
          </w:p>
        </w:tc>
        <w:tc>
          <w:tcPr>
            <w:tcW w:w="4140" w:type="dxa"/>
            <w:tcBorders>
              <w:top w:val="single" w:sz="12" w:space="0" w:color="auto"/>
              <w:left w:val="single" w:sz="4" w:space="0" w:color="auto"/>
              <w:right w:val="single" w:sz="4" w:space="0" w:color="auto"/>
            </w:tcBorders>
            <w:vAlign w:val="center"/>
          </w:tcPr>
          <w:p w:rsidR="00D21778" w:rsidRPr="00844015" w:rsidRDefault="00D21778"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準備檔案夾與活頁透明資料內頁</w:t>
            </w:r>
          </w:p>
        </w:tc>
        <w:tc>
          <w:tcPr>
            <w:tcW w:w="1154" w:type="dxa"/>
            <w:tcBorders>
              <w:top w:val="single" w:sz="12" w:space="0" w:color="auto"/>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例：</w:t>
            </w:r>
            <w:r w:rsidRPr="00844015">
              <w:rPr>
                <w:rFonts w:ascii="華康黑體 Std W3" w:eastAsia="華康黑體 Std W3" w:hAnsi="Wingdings 2" w:hint="eastAsia"/>
                <w:sz w:val="20"/>
                <w:szCs w:val="20"/>
              </w:rPr>
              <w:sym w:font="Wingdings 2" w:char="F050"/>
            </w:r>
          </w:p>
        </w:tc>
        <w:tc>
          <w:tcPr>
            <w:tcW w:w="1155" w:type="dxa"/>
            <w:tcBorders>
              <w:top w:val="single" w:sz="12" w:space="0" w:color="auto"/>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9</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20</w:t>
            </w:r>
            <w:r w:rsidRPr="00844015">
              <w:rPr>
                <w:rFonts w:ascii="華康黑體 Std W3" w:eastAsia="華康黑體 Std W3" w:hAnsi="華康黑體 Std W3" w:hint="eastAsia"/>
                <w:sz w:val="20"/>
                <w:szCs w:val="20"/>
              </w:rPr>
              <w:t>日</w:t>
            </w:r>
          </w:p>
        </w:tc>
        <w:tc>
          <w:tcPr>
            <w:tcW w:w="1359" w:type="dxa"/>
            <w:tcBorders>
              <w:top w:val="single" w:sz="12" w:space="0" w:color="auto"/>
            </w:tcBorders>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學校可於備註欄內敘明需完成的學期</w:t>
            </w:r>
          </w:p>
        </w:tc>
      </w:tr>
      <w:tr w:rsidR="00D21778" w:rsidRPr="00844015" w:rsidTr="00A81A13">
        <w:trPr>
          <w:cantSplit/>
          <w:trHeight w:val="233"/>
          <w:jc w:val="center"/>
        </w:trPr>
        <w:tc>
          <w:tcPr>
            <w:tcW w:w="647" w:type="dxa"/>
            <w:vMerge/>
            <w:tcBorders>
              <w:righ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D21778" w:rsidRPr="00844015" w:rsidRDefault="00D21778"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封面設計</w:t>
            </w:r>
          </w:p>
        </w:tc>
        <w:tc>
          <w:tcPr>
            <w:tcW w:w="1154"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例：</w:t>
            </w:r>
            <w:r w:rsidRPr="00844015">
              <w:rPr>
                <w:rFonts w:ascii="華康黑體 Std W3" w:eastAsia="華康黑體 Std W3" w:hAnsi="Wingdings 2" w:hint="eastAsia"/>
                <w:sz w:val="20"/>
                <w:szCs w:val="20"/>
              </w:rPr>
              <w:sym w:font="Wingdings 2" w:char="F050"/>
            </w:r>
          </w:p>
        </w:tc>
        <w:tc>
          <w:tcPr>
            <w:tcW w:w="1155"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10</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01</w:t>
            </w:r>
            <w:r w:rsidRPr="00844015">
              <w:rPr>
                <w:rFonts w:ascii="華康黑體 Std W3" w:eastAsia="華康黑體 Std W3" w:hAnsi="華康黑體 Std W3" w:hint="eastAsia"/>
                <w:sz w:val="20"/>
                <w:szCs w:val="20"/>
              </w:rPr>
              <w:t>日</w:t>
            </w:r>
          </w:p>
        </w:tc>
        <w:tc>
          <w:tcPr>
            <w:tcW w:w="1359" w:type="dxa"/>
          </w:tcPr>
          <w:p w:rsidR="00D21778" w:rsidRPr="00844015" w:rsidRDefault="00802D46" w:rsidP="00F03C1E">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例如：一</w:t>
            </w:r>
            <w:r w:rsidR="00D21778" w:rsidRPr="00844015">
              <w:rPr>
                <w:rFonts w:ascii="華康黑體 Std W3" w:eastAsia="華康黑體 Std W3" w:hAnsi="華康黑體 Std W3"/>
                <w:sz w:val="20"/>
                <w:szCs w:val="20"/>
              </w:rPr>
              <w:t>-1</w:t>
            </w:r>
          </w:p>
        </w:tc>
      </w:tr>
      <w:tr w:rsidR="00D21778" w:rsidRPr="00844015" w:rsidTr="00A81A13">
        <w:trPr>
          <w:cantSplit/>
          <w:trHeight w:val="214"/>
          <w:jc w:val="center"/>
        </w:trPr>
        <w:tc>
          <w:tcPr>
            <w:tcW w:w="647" w:type="dxa"/>
            <w:vMerge/>
            <w:tcBorders>
              <w:righ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D21778" w:rsidRPr="00844015" w:rsidRDefault="00D21778"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目錄、分隔頁及檢核表設計</w:t>
            </w:r>
          </w:p>
        </w:tc>
        <w:tc>
          <w:tcPr>
            <w:tcW w:w="1154"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D21778" w:rsidRPr="00844015" w:rsidRDefault="00D21778" w:rsidP="00F03C1E">
            <w:pPr>
              <w:spacing w:line="360" w:lineRule="exact"/>
              <w:rPr>
                <w:rFonts w:ascii="華康黑體 Std W3" w:eastAsia="華康黑體 Std W3" w:hAnsi="華康黑體 Std W3"/>
                <w:sz w:val="20"/>
                <w:szCs w:val="20"/>
              </w:rPr>
            </w:pPr>
          </w:p>
        </w:tc>
      </w:tr>
      <w:tr w:rsidR="00D21778" w:rsidRPr="00844015" w:rsidTr="00A81A13">
        <w:trPr>
          <w:cantSplit/>
          <w:trHeight w:val="197"/>
          <w:jc w:val="center"/>
        </w:trPr>
        <w:tc>
          <w:tcPr>
            <w:tcW w:w="647" w:type="dxa"/>
            <w:vMerge/>
            <w:tcBorders>
              <w:righ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D21778" w:rsidRPr="00844015" w:rsidRDefault="00D21778"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封面標示學校、學號及姓名</w:t>
            </w:r>
          </w:p>
        </w:tc>
        <w:tc>
          <w:tcPr>
            <w:tcW w:w="1154"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D21778" w:rsidRPr="00844015" w:rsidRDefault="00D21778" w:rsidP="00F03C1E">
            <w:pPr>
              <w:spacing w:line="360" w:lineRule="exact"/>
              <w:rPr>
                <w:rFonts w:ascii="華康黑體 Std W3" w:eastAsia="華康黑體 Std W3" w:hAnsi="華康黑體 Std W3"/>
                <w:sz w:val="20"/>
                <w:szCs w:val="20"/>
              </w:rPr>
            </w:pPr>
          </w:p>
        </w:tc>
      </w:tr>
      <w:tr w:rsidR="00527345" w:rsidRPr="00844015" w:rsidTr="00A81A13">
        <w:trPr>
          <w:cantSplit/>
          <w:trHeight w:val="166"/>
          <w:jc w:val="center"/>
        </w:trPr>
        <w:tc>
          <w:tcPr>
            <w:tcW w:w="647" w:type="dxa"/>
            <w:vMerge w:val="restart"/>
            <w:tcBorders>
              <w:right w:val="single" w:sz="4" w:space="0" w:color="auto"/>
            </w:tcBorders>
            <w:vAlign w:val="center"/>
          </w:tcPr>
          <w:p w:rsidR="00527345" w:rsidRPr="00844015" w:rsidRDefault="00527345"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成</w:t>
            </w:r>
          </w:p>
          <w:p w:rsidR="00527345" w:rsidRPr="00844015" w:rsidRDefault="00527345"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長</w:t>
            </w:r>
          </w:p>
          <w:p w:rsidR="00527345" w:rsidRPr="00844015" w:rsidRDefault="00527345"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歷</w:t>
            </w:r>
          </w:p>
          <w:p w:rsidR="00527345" w:rsidRPr="00844015" w:rsidRDefault="00527345"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程</w:t>
            </w:r>
          </w:p>
        </w:tc>
        <w:tc>
          <w:tcPr>
            <w:tcW w:w="4140" w:type="dxa"/>
            <w:tcBorders>
              <w:left w:val="single" w:sz="4" w:space="0" w:color="auto"/>
              <w:right w:val="single" w:sz="4" w:space="0" w:color="auto"/>
            </w:tcBorders>
            <w:vAlign w:val="center"/>
          </w:tcPr>
          <w:p w:rsidR="00527345" w:rsidRPr="00844015" w:rsidRDefault="00527345"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拼出自我</w:t>
            </w:r>
          </w:p>
        </w:tc>
        <w:tc>
          <w:tcPr>
            <w:tcW w:w="1154" w:type="dxa"/>
            <w:tcBorders>
              <w:left w:val="single" w:sz="4" w:space="0" w:color="auto"/>
            </w:tcBorders>
            <w:vAlign w:val="center"/>
          </w:tcPr>
          <w:p w:rsidR="00527345" w:rsidRPr="00844015" w:rsidRDefault="00527345"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527345" w:rsidRPr="00844015" w:rsidRDefault="00527345"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527345" w:rsidRPr="00844015" w:rsidRDefault="00527345" w:rsidP="00F03C1E">
            <w:pPr>
              <w:spacing w:line="360" w:lineRule="exact"/>
              <w:rPr>
                <w:rFonts w:ascii="華康黑體 Std W3" w:eastAsia="華康黑體 Std W3" w:hAnsi="華康黑體 Std W3"/>
                <w:sz w:val="20"/>
                <w:szCs w:val="20"/>
              </w:rPr>
            </w:pPr>
          </w:p>
        </w:tc>
      </w:tr>
      <w:tr w:rsidR="00527345" w:rsidRPr="00844015" w:rsidTr="00A81A13">
        <w:trPr>
          <w:cantSplit/>
          <w:trHeight w:val="347"/>
          <w:jc w:val="center"/>
        </w:trPr>
        <w:tc>
          <w:tcPr>
            <w:tcW w:w="647" w:type="dxa"/>
            <w:vMerge/>
            <w:tcBorders>
              <w:right w:val="single" w:sz="4" w:space="0" w:color="auto"/>
            </w:tcBorders>
          </w:tcPr>
          <w:p w:rsidR="00527345" w:rsidRPr="00844015" w:rsidRDefault="00527345"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527345" w:rsidRPr="00844015" w:rsidRDefault="00527345"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我的真心話</w:t>
            </w:r>
          </w:p>
        </w:tc>
        <w:tc>
          <w:tcPr>
            <w:tcW w:w="1154" w:type="dxa"/>
            <w:tcBorders>
              <w:left w:val="single" w:sz="4" w:space="0" w:color="auto"/>
            </w:tcBorders>
            <w:vAlign w:val="center"/>
          </w:tcPr>
          <w:p w:rsidR="00527345" w:rsidRPr="00844015" w:rsidRDefault="00527345"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527345" w:rsidRPr="00844015" w:rsidRDefault="00527345"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527345" w:rsidRPr="00844015" w:rsidRDefault="00527345" w:rsidP="00F03C1E">
            <w:pPr>
              <w:spacing w:line="360" w:lineRule="exact"/>
              <w:rPr>
                <w:rFonts w:ascii="華康黑體 Std W3" w:eastAsia="華康黑體 Std W3" w:hAnsi="華康黑體 Std W3"/>
                <w:sz w:val="20"/>
                <w:szCs w:val="20"/>
              </w:rPr>
            </w:pPr>
          </w:p>
        </w:tc>
      </w:tr>
      <w:tr w:rsidR="00527345" w:rsidRPr="00844015" w:rsidTr="00A81A13">
        <w:trPr>
          <w:cantSplit/>
          <w:trHeight w:val="226"/>
          <w:jc w:val="center"/>
        </w:trPr>
        <w:tc>
          <w:tcPr>
            <w:tcW w:w="647" w:type="dxa"/>
            <w:vMerge/>
            <w:tcBorders>
              <w:right w:val="single" w:sz="4" w:space="0" w:color="auto"/>
            </w:tcBorders>
          </w:tcPr>
          <w:p w:rsidR="00527345" w:rsidRPr="00844015" w:rsidRDefault="00527345"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527345" w:rsidRPr="00844015" w:rsidRDefault="00527345"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細數來時路</w:t>
            </w:r>
          </w:p>
        </w:tc>
        <w:tc>
          <w:tcPr>
            <w:tcW w:w="1154" w:type="dxa"/>
            <w:tcBorders>
              <w:left w:val="single" w:sz="4" w:space="0" w:color="auto"/>
            </w:tcBorders>
            <w:vAlign w:val="center"/>
          </w:tcPr>
          <w:p w:rsidR="00527345" w:rsidRPr="00844015" w:rsidRDefault="00527345"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527345" w:rsidRPr="00844015" w:rsidRDefault="00527345"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527345" w:rsidRPr="00844015" w:rsidRDefault="00527345" w:rsidP="00F03C1E">
            <w:pPr>
              <w:spacing w:line="360" w:lineRule="exact"/>
              <w:rPr>
                <w:rFonts w:ascii="華康黑體 Std W3" w:eastAsia="華康黑體 Std W3" w:hAnsi="華康黑體 Std W3"/>
                <w:sz w:val="20"/>
                <w:szCs w:val="20"/>
              </w:rPr>
            </w:pPr>
          </w:p>
        </w:tc>
      </w:tr>
      <w:tr w:rsidR="00527345" w:rsidRPr="00844015" w:rsidTr="00A81A13">
        <w:trPr>
          <w:cantSplit/>
          <w:trHeight w:val="120"/>
          <w:jc w:val="center"/>
        </w:trPr>
        <w:tc>
          <w:tcPr>
            <w:tcW w:w="647" w:type="dxa"/>
            <w:vMerge/>
            <w:tcBorders>
              <w:right w:val="single" w:sz="4" w:space="0" w:color="auto"/>
            </w:tcBorders>
          </w:tcPr>
          <w:p w:rsidR="00527345" w:rsidRPr="00844015" w:rsidRDefault="00527345"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527345" w:rsidRPr="00844015" w:rsidRDefault="00527345"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特質大進擊</w:t>
            </w:r>
          </w:p>
        </w:tc>
        <w:tc>
          <w:tcPr>
            <w:tcW w:w="1154" w:type="dxa"/>
            <w:tcBorders>
              <w:left w:val="single" w:sz="4" w:space="0" w:color="auto"/>
            </w:tcBorders>
            <w:vAlign w:val="center"/>
          </w:tcPr>
          <w:p w:rsidR="00527345" w:rsidRPr="00844015" w:rsidRDefault="00527345"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527345" w:rsidRPr="00844015" w:rsidRDefault="00527345"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527345" w:rsidRPr="00844015" w:rsidRDefault="00527345" w:rsidP="00F03C1E">
            <w:pPr>
              <w:spacing w:line="360" w:lineRule="exact"/>
              <w:rPr>
                <w:rFonts w:ascii="華康黑體 Std W3" w:eastAsia="華康黑體 Std W3" w:hAnsi="華康黑體 Std W3"/>
                <w:sz w:val="20"/>
                <w:szCs w:val="20"/>
              </w:rPr>
            </w:pPr>
          </w:p>
        </w:tc>
      </w:tr>
      <w:tr w:rsidR="00527345" w:rsidRPr="00844015" w:rsidTr="00A81A13">
        <w:trPr>
          <w:cantSplit/>
          <w:trHeight w:val="301"/>
          <w:jc w:val="center"/>
        </w:trPr>
        <w:tc>
          <w:tcPr>
            <w:tcW w:w="647" w:type="dxa"/>
            <w:vMerge/>
            <w:tcBorders>
              <w:right w:val="single" w:sz="4" w:space="0" w:color="auto"/>
            </w:tcBorders>
          </w:tcPr>
          <w:p w:rsidR="00527345" w:rsidRPr="00844015" w:rsidRDefault="00527345"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527345" w:rsidRPr="00844015" w:rsidRDefault="00527345"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5.</w:t>
            </w:r>
            <w:r w:rsidRPr="00844015">
              <w:rPr>
                <w:rFonts w:ascii="華康黑體 Std W3" w:eastAsia="華康黑體 Std W3" w:hAnsi="華康黑體 Std W3" w:hint="eastAsia"/>
                <w:sz w:val="20"/>
                <w:szCs w:val="20"/>
              </w:rPr>
              <w:t>家庭寫真</w:t>
            </w:r>
          </w:p>
        </w:tc>
        <w:tc>
          <w:tcPr>
            <w:tcW w:w="1154" w:type="dxa"/>
            <w:tcBorders>
              <w:left w:val="single" w:sz="4" w:space="0" w:color="auto"/>
            </w:tcBorders>
            <w:vAlign w:val="center"/>
          </w:tcPr>
          <w:p w:rsidR="00527345" w:rsidRPr="00844015" w:rsidRDefault="00527345"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527345" w:rsidRPr="00844015" w:rsidRDefault="00527345"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527345" w:rsidRPr="00844015" w:rsidRDefault="00527345" w:rsidP="00F03C1E">
            <w:pPr>
              <w:spacing w:line="360" w:lineRule="exact"/>
              <w:rPr>
                <w:rFonts w:ascii="華康黑體 Std W3" w:eastAsia="華康黑體 Std W3" w:hAnsi="華康黑體 Std W3"/>
                <w:sz w:val="20"/>
                <w:szCs w:val="20"/>
              </w:rPr>
            </w:pPr>
          </w:p>
        </w:tc>
      </w:tr>
      <w:tr w:rsidR="00527345" w:rsidRPr="00844015" w:rsidTr="00A81A13">
        <w:trPr>
          <w:cantSplit/>
          <w:trHeight w:val="301"/>
          <w:jc w:val="center"/>
        </w:trPr>
        <w:tc>
          <w:tcPr>
            <w:tcW w:w="647" w:type="dxa"/>
            <w:vMerge/>
            <w:tcBorders>
              <w:right w:val="single" w:sz="4" w:space="0" w:color="auto"/>
            </w:tcBorders>
          </w:tcPr>
          <w:p w:rsidR="00527345" w:rsidRPr="00844015" w:rsidRDefault="00527345"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527345" w:rsidRPr="00844015" w:rsidRDefault="00CA5C0B"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6.未來職場達人秀</w:t>
            </w:r>
          </w:p>
        </w:tc>
        <w:tc>
          <w:tcPr>
            <w:tcW w:w="1154" w:type="dxa"/>
            <w:tcBorders>
              <w:left w:val="single" w:sz="4" w:space="0" w:color="auto"/>
            </w:tcBorders>
            <w:vAlign w:val="center"/>
          </w:tcPr>
          <w:p w:rsidR="00527345" w:rsidRPr="00844015" w:rsidRDefault="00527345"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527345" w:rsidRPr="00844015" w:rsidRDefault="005C2DEC"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月   日</w:t>
            </w:r>
          </w:p>
        </w:tc>
        <w:tc>
          <w:tcPr>
            <w:tcW w:w="1359" w:type="dxa"/>
          </w:tcPr>
          <w:p w:rsidR="00527345" w:rsidRPr="00844015" w:rsidRDefault="00527345" w:rsidP="00F03C1E">
            <w:pPr>
              <w:spacing w:line="360" w:lineRule="exact"/>
              <w:rPr>
                <w:rFonts w:ascii="華康黑體 Std W3" w:eastAsia="華康黑體 Std W3" w:hAnsi="華康黑體 Std W3"/>
                <w:sz w:val="20"/>
                <w:szCs w:val="20"/>
              </w:rPr>
            </w:pPr>
          </w:p>
        </w:tc>
      </w:tr>
      <w:tr w:rsidR="00D21778" w:rsidRPr="00844015" w:rsidTr="00A81A13">
        <w:trPr>
          <w:cantSplit/>
          <w:trHeight w:val="181"/>
          <w:jc w:val="center"/>
        </w:trPr>
        <w:tc>
          <w:tcPr>
            <w:tcW w:w="647" w:type="dxa"/>
            <w:vMerge w:val="restart"/>
            <w:tcBorders>
              <w:righ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心</w:t>
            </w:r>
          </w:p>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理</w:t>
            </w:r>
          </w:p>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w:t>
            </w:r>
          </w:p>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驗</w:t>
            </w:r>
          </w:p>
        </w:tc>
        <w:tc>
          <w:tcPr>
            <w:tcW w:w="4140" w:type="dxa"/>
            <w:tcBorders>
              <w:left w:val="single" w:sz="4" w:space="0" w:color="auto"/>
              <w:right w:val="single" w:sz="4" w:space="0" w:color="auto"/>
            </w:tcBorders>
            <w:vAlign w:val="center"/>
          </w:tcPr>
          <w:p w:rsidR="00D21778" w:rsidRPr="00844015" w:rsidRDefault="00D21778"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00527345" w:rsidRPr="00844015">
              <w:rPr>
                <w:rFonts w:ascii="華康黑體 Std W3" w:eastAsia="華康黑體 Std W3" w:hAnsi="華康黑體 Std W3" w:hint="eastAsia"/>
                <w:sz w:val="20"/>
                <w:szCs w:val="20"/>
              </w:rPr>
              <w:t>性向測驗</w:t>
            </w:r>
          </w:p>
        </w:tc>
        <w:tc>
          <w:tcPr>
            <w:tcW w:w="1154"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D21778" w:rsidRPr="00844015" w:rsidRDefault="00D21778" w:rsidP="00F03C1E">
            <w:pPr>
              <w:spacing w:line="360" w:lineRule="exact"/>
              <w:rPr>
                <w:rFonts w:ascii="華康黑體 Std W3" w:eastAsia="華康黑體 Std W3" w:hAnsi="華康黑體 Std W3"/>
                <w:sz w:val="20"/>
                <w:szCs w:val="20"/>
              </w:rPr>
            </w:pPr>
          </w:p>
        </w:tc>
      </w:tr>
      <w:tr w:rsidR="00D21778" w:rsidRPr="00844015" w:rsidTr="00A81A13">
        <w:trPr>
          <w:cantSplit/>
          <w:trHeight w:val="74"/>
          <w:jc w:val="center"/>
        </w:trPr>
        <w:tc>
          <w:tcPr>
            <w:tcW w:w="647" w:type="dxa"/>
            <w:vMerge/>
            <w:tcBorders>
              <w:right w:val="single" w:sz="4" w:space="0" w:color="auto"/>
            </w:tcBorders>
          </w:tcPr>
          <w:p w:rsidR="00D21778" w:rsidRPr="00844015" w:rsidRDefault="00D21778"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D21778" w:rsidRPr="00844015" w:rsidRDefault="00D21778" w:rsidP="0052734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00527345" w:rsidRPr="00844015">
              <w:rPr>
                <w:rFonts w:ascii="華康黑體 Std W3" w:eastAsia="華康黑體 Std W3" w:hAnsi="華康黑體 Std W3" w:hint="eastAsia"/>
                <w:sz w:val="20"/>
                <w:szCs w:val="20"/>
              </w:rPr>
              <w:t>興趣測驗</w:t>
            </w:r>
          </w:p>
        </w:tc>
        <w:tc>
          <w:tcPr>
            <w:tcW w:w="1154"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D21778" w:rsidRPr="00844015" w:rsidRDefault="00D21778" w:rsidP="00F03C1E">
            <w:pPr>
              <w:spacing w:line="360" w:lineRule="exact"/>
              <w:rPr>
                <w:rFonts w:ascii="華康黑體 Std W3" w:eastAsia="華康黑體 Std W3" w:hAnsi="華康黑體 Std W3"/>
                <w:sz w:val="20"/>
                <w:szCs w:val="20"/>
              </w:rPr>
            </w:pPr>
          </w:p>
        </w:tc>
      </w:tr>
      <w:tr w:rsidR="00D21778" w:rsidRPr="00844015" w:rsidTr="00A81A13">
        <w:trPr>
          <w:cantSplit/>
          <w:trHeight w:val="65"/>
          <w:jc w:val="center"/>
        </w:trPr>
        <w:tc>
          <w:tcPr>
            <w:tcW w:w="647" w:type="dxa"/>
            <w:vMerge/>
            <w:tcBorders>
              <w:right w:val="single" w:sz="4" w:space="0" w:color="auto"/>
            </w:tcBorders>
          </w:tcPr>
          <w:p w:rsidR="00D21778" w:rsidRPr="00844015" w:rsidRDefault="00D21778"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D21778" w:rsidRPr="00844015" w:rsidRDefault="00D21778"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00527345" w:rsidRPr="00844015">
              <w:rPr>
                <w:rFonts w:ascii="華康黑體 Std W3" w:eastAsia="華康黑體 Std W3" w:hAnsi="華康黑體 Std W3" w:hint="eastAsia"/>
                <w:sz w:val="20"/>
                <w:szCs w:val="20"/>
              </w:rPr>
              <w:t>其他相關</w:t>
            </w:r>
            <w:r w:rsidRPr="00844015">
              <w:rPr>
                <w:rFonts w:ascii="華康黑體 Std W3" w:eastAsia="華康黑體 Std W3" w:hAnsi="華康黑體 Std W3" w:hint="eastAsia"/>
                <w:sz w:val="20"/>
                <w:szCs w:val="20"/>
              </w:rPr>
              <w:t>測驗</w:t>
            </w:r>
          </w:p>
        </w:tc>
        <w:tc>
          <w:tcPr>
            <w:tcW w:w="1154"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D21778" w:rsidRPr="00844015" w:rsidRDefault="00D21778" w:rsidP="00F03C1E">
            <w:pPr>
              <w:spacing w:line="360" w:lineRule="exact"/>
              <w:rPr>
                <w:rFonts w:ascii="華康黑體 Std W3" w:eastAsia="華康黑體 Std W3" w:hAnsi="華康黑體 Std W3"/>
                <w:sz w:val="20"/>
                <w:szCs w:val="20"/>
              </w:rPr>
            </w:pPr>
          </w:p>
        </w:tc>
      </w:tr>
      <w:tr w:rsidR="00D21778" w:rsidRPr="00844015" w:rsidTr="00A81A13">
        <w:trPr>
          <w:cantSplit/>
          <w:trHeight w:val="135"/>
          <w:jc w:val="center"/>
        </w:trPr>
        <w:tc>
          <w:tcPr>
            <w:tcW w:w="647" w:type="dxa"/>
            <w:vMerge/>
            <w:tcBorders>
              <w:right w:val="single" w:sz="4" w:space="0" w:color="auto"/>
            </w:tcBorders>
          </w:tcPr>
          <w:p w:rsidR="00D21778" w:rsidRPr="00844015" w:rsidRDefault="00D21778"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D21778" w:rsidRPr="00844015" w:rsidRDefault="00D21778"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測驗</w:t>
            </w:r>
            <w:r w:rsidR="00527345" w:rsidRPr="00844015">
              <w:rPr>
                <w:rFonts w:ascii="華康黑體 Std W3" w:eastAsia="華康黑體 Std W3" w:hAnsi="華康黑體 Std W3" w:hint="eastAsia"/>
                <w:sz w:val="20"/>
                <w:szCs w:val="20"/>
              </w:rPr>
              <w:t>與生涯抉擇</w:t>
            </w:r>
          </w:p>
        </w:tc>
        <w:tc>
          <w:tcPr>
            <w:tcW w:w="1154"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D21778" w:rsidRPr="00844015" w:rsidRDefault="00D21778" w:rsidP="00F03C1E">
            <w:pPr>
              <w:spacing w:line="360" w:lineRule="exact"/>
              <w:rPr>
                <w:rFonts w:ascii="華康黑體 Std W3" w:eastAsia="華康黑體 Std W3" w:hAnsi="華康黑體 Std W3"/>
                <w:sz w:val="20"/>
                <w:szCs w:val="20"/>
              </w:rPr>
            </w:pPr>
          </w:p>
        </w:tc>
      </w:tr>
      <w:tr w:rsidR="00D21778" w:rsidRPr="00844015" w:rsidTr="00A81A13">
        <w:trPr>
          <w:cantSplit/>
          <w:trHeight w:val="65"/>
          <w:jc w:val="center"/>
        </w:trPr>
        <w:tc>
          <w:tcPr>
            <w:tcW w:w="647" w:type="dxa"/>
            <w:vMerge/>
            <w:tcBorders>
              <w:right w:val="single" w:sz="4" w:space="0" w:color="auto"/>
            </w:tcBorders>
          </w:tcPr>
          <w:p w:rsidR="00D21778" w:rsidRPr="00844015" w:rsidRDefault="00D21778"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D21778" w:rsidRPr="00844015" w:rsidRDefault="00D21778"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5.</w:t>
            </w:r>
            <w:r w:rsidR="00527345" w:rsidRPr="00844015">
              <w:rPr>
                <w:rFonts w:ascii="華康黑體 Std W3" w:eastAsia="華康黑體 Std W3" w:hAnsi="華康黑體 Std W3" w:hint="eastAsia"/>
                <w:sz w:val="20"/>
                <w:szCs w:val="20"/>
              </w:rPr>
              <w:t>認識多元智慧</w:t>
            </w:r>
          </w:p>
        </w:tc>
        <w:tc>
          <w:tcPr>
            <w:tcW w:w="1154"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D21778" w:rsidRPr="00844015" w:rsidRDefault="00D21778" w:rsidP="00F03C1E">
            <w:pPr>
              <w:spacing w:line="360" w:lineRule="exact"/>
              <w:rPr>
                <w:rFonts w:ascii="華康黑體 Std W3" w:eastAsia="華康黑體 Std W3" w:hAnsi="華康黑體 Std W3"/>
                <w:sz w:val="20"/>
                <w:szCs w:val="20"/>
              </w:rPr>
            </w:pPr>
          </w:p>
        </w:tc>
      </w:tr>
      <w:tr w:rsidR="00D21778" w:rsidRPr="00844015" w:rsidTr="00A81A13">
        <w:trPr>
          <w:cantSplit/>
          <w:trHeight w:val="65"/>
          <w:jc w:val="center"/>
        </w:trPr>
        <w:tc>
          <w:tcPr>
            <w:tcW w:w="647" w:type="dxa"/>
            <w:vMerge/>
            <w:tcBorders>
              <w:right w:val="single" w:sz="4" w:space="0" w:color="auto"/>
            </w:tcBorders>
          </w:tcPr>
          <w:p w:rsidR="00D21778" w:rsidRPr="00844015" w:rsidRDefault="00D21778"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D21778" w:rsidRPr="00844015" w:rsidRDefault="00CA5C0B" w:rsidP="00527345">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6.</w:t>
            </w:r>
            <w:r w:rsidRPr="00844015">
              <w:rPr>
                <w:rFonts w:ascii="華康黑體 Std W3" w:eastAsia="華康黑體 Std W3" w:hAnsi="華康黑體 Std W3" w:hint="eastAsia"/>
                <w:sz w:val="20"/>
                <w:szCs w:val="20"/>
              </w:rPr>
              <w:t>認識工作價值觀</w:t>
            </w:r>
          </w:p>
        </w:tc>
        <w:tc>
          <w:tcPr>
            <w:tcW w:w="1154"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D21778" w:rsidRPr="00844015" w:rsidRDefault="00D21778" w:rsidP="00F03C1E">
            <w:pPr>
              <w:spacing w:line="360" w:lineRule="exact"/>
              <w:rPr>
                <w:rFonts w:ascii="華康黑體 Std W3" w:eastAsia="華康黑體 Std W3" w:hAnsi="華康黑體 Std W3"/>
                <w:sz w:val="20"/>
                <w:szCs w:val="20"/>
              </w:rPr>
            </w:pPr>
          </w:p>
        </w:tc>
      </w:tr>
      <w:tr w:rsidR="00D21778" w:rsidRPr="00844015" w:rsidTr="00A81A13">
        <w:trPr>
          <w:cantSplit/>
          <w:trHeight w:val="169"/>
          <w:jc w:val="center"/>
        </w:trPr>
        <w:tc>
          <w:tcPr>
            <w:tcW w:w="647" w:type="dxa"/>
            <w:vMerge w:val="restart"/>
            <w:tcBorders>
              <w:right w:val="single" w:sz="4" w:space="0" w:color="auto"/>
            </w:tcBorders>
            <w:vAlign w:val="center"/>
          </w:tcPr>
          <w:p w:rsidR="00D21778" w:rsidRPr="00844015" w:rsidRDefault="00527345" w:rsidP="0052734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職業</w:t>
            </w:r>
          </w:p>
          <w:p w:rsidR="00D21778" w:rsidRPr="00844015" w:rsidRDefault="00527345" w:rsidP="00F03C1E">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資訊</w:t>
            </w:r>
          </w:p>
          <w:p w:rsidR="00527345" w:rsidRPr="00844015" w:rsidRDefault="00527345" w:rsidP="00527345">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搜查</w:t>
            </w:r>
          </w:p>
        </w:tc>
        <w:tc>
          <w:tcPr>
            <w:tcW w:w="4140" w:type="dxa"/>
            <w:tcBorders>
              <w:left w:val="single" w:sz="4" w:space="0" w:color="auto"/>
              <w:right w:val="single" w:sz="4" w:space="0" w:color="auto"/>
            </w:tcBorders>
            <w:vAlign w:val="center"/>
          </w:tcPr>
          <w:p w:rsidR="00D21778" w:rsidRPr="00844015" w:rsidRDefault="00D21778"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00527345" w:rsidRPr="00844015">
              <w:rPr>
                <w:rFonts w:ascii="華康黑體 Std W3" w:eastAsia="華康黑體 Std W3" w:hAnsi="華康黑體 Std W3" w:hint="eastAsia"/>
                <w:sz w:val="20"/>
                <w:szCs w:val="20"/>
              </w:rPr>
              <w:t>資訊上線</w:t>
            </w:r>
          </w:p>
        </w:tc>
        <w:tc>
          <w:tcPr>
            <w:tcW w:w="1154"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D21778" w:rsidRPr="00844015" w:rsidRDefault="00D21778" w:rsidP="00F03C1E">
            <w:pPr>
              <w:spacing w:line="360" w:lineRule="exact"/>
              <w:rPr>
                <w:rFonts w:ascii="華康黑體 Std W3" w:eastAsia="華康黑體 Std W3" w:hAnsi="華康黑體 Std W3"/>
                <w:sz w:val="20"/>
                <w:szCs w:val="20"/>
              </w:rPr>
            </w:pPr>
          </w:p>
        </w:tc>
      </w:tr>
      <w:tr w:rsidR="00D21778" w:rsidRPr="00844015" w:rsidTr="00A81A13">
        <w:trPr>
          <w:cantSplit/>
          <w:trHeight w:hRule="exact" w:val="432"/>
          <w:jc w:val="center"/>
        </w:trPr>
        <w:tc>
          <w:tcPr>
            <w:tcW w:w="647" w:type="dxa"/>
            <w:vMerge/>
            <w:tcBorders>
              <w:righ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D21778" w:rsidRPr="00844015" w:rsidRDefault="00D21778"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00527345" w:rsidRPr="00844015">
              <w:rPr>
                <w:rFonts w:ascii="華康黑體 Std W3" w:eastAsia="華康黑體 Std W3" w:hAnsi="華康黑體 Std W3" w:hint="eastAsia"/>
                <w:sz w:val="20"/>
                <w:szCs w:val="20"/>
              </w:rPr>
              <w:t>我是生涯資訊小達人</w:t>
            </w:r>
          </w:p>
        </w:tc>
        <w:tc>
          <w:tcPr>
            <w:tcW w:w="1154"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D21778" w:rsidRPr="00844015" w:rsidRDefault="00D21778" w:rsidP="00F03C1E">
            <w:pPr>
              <w:spacing w:line="360" w:lineRule="exact"/>
              <w:rPr>
                <w:rFonts w:ascii="華康黑體 Std W3" w:eastAsia="華康黑體 Std W3" w:hAnsi="華康黑體 Std W3"/>
                <w:sz w:val="20"/>
                <w:szCs w:val="20"/>
              </w:rPr>
            </w:pPr>
          </w:p>
        </w:tc>
      </w:tr>
      <w:tr w:rsidR="00D21778" w:rsidRPr="00844015" w:rsidTr="00A81A13">
        <w:trPr>
          <w:cantSplit/>
          <w:trHeight w:hRule="exact" w:val="345"/>
          <w:jc w:val="center"/>
        </w:trPr>
        <w:tc>
          <w:tcPr>
            <w:tcW w:w="647" w:type="dxa"/>
            <w:vMerge/>
            <w:tcBorders>
              <w:righ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D21778" w:rsidRPr="00844015" w:rsidRDefault="00D21778"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00527345" w:rsidRPr="00844015">
              <w:rPr>
                <w:rFonts w:ascii="華康黑體 Std W3" w:eastAsia="華康黑體 Std W3" w:hAnsi="華康黑體 Std W3" w:hint="eastAsia"/>
                <w:sz w:val="20"/>
                <w:szCs w:val="20"/>
              </w:rPr>
              <w:t>職場寫真</w:t>
            </w:r>
          </w:p>
        </w:tc>
        <w:tc>
          <w:tcPr>
            <w:tcW w:w="1154"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D21778" w:rsidRPr="00844015" w:rsidRDefault="00D21778" w:rsidP="00F03C1E">
            <w:pPr>
              <w:spacing w:line="360" w:lineRule="exact"/>
              <w:rPr>
                <w:rFonts w:ascii="華康黑體 Std W3" w:eastAsia="華康黑體 Std W3" w:hAnsi="華康黑體 Std W3"/>
                <w:sz w:val="20"/>
                <w:szCs w:val="20"/>
              </w:rPr>
            </w:pPr>
          </w:p>
        </w:tc>
      </w:tr>
      <w:tr w:rsidR="00D21778" w:rsidRPr="00844015" w:rsidTr="00527345">
        <w:trPr>
          <w:cantSplit/>
          <w:trHeight w:val="288"/>
          <w:jc w:val="center"/>
        </w:trPr>
        <w:tc>
          <w:tcPr>
            <w:tcW w:w="647" w:type="dxa"/>
            <w:vMerge/>
            <w:tcBorders>
              <w:right w:val="single" w:sz="4" w:space="0" w:color="auto"/>
            </w:tcBorders>
          </w:tcPr>
          <w:p w:rsidR="00D21778" w:rsidRPr="00844015" w:rsidRDefault="00D21778"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tcPr>
          <w:p w:rsidR="00D21778" w:rsidRPr="00844015" w:rsidRDefault="00CA5C0B" w:rsidP="00F03C1E">
            <w:pPr>
              <w:spacing w:line="360" w:lineRule="exact"/>
              <w:ind w:left="200" w:hangingChars="100" w:hanging="200"/>
              <w:rPr>
                <w:rFonts w:ascii="華康黑體 Std W3" w:eastAsia="華康黑體 Std W3" w:hAnsi="華康黑體 Std W3"/>
                <w:sz w:val="20"/>
                <w:szCs w:val="20"/>
              </w:rPr>
            </w:pPr>
            <w:r w:rsidRPr="00844015">
              <w:rPr>
                <w:rFonts w:ascii="華康黑體 Std W3" w:eastAsia="華康黑體 Std W3" w:hAnsi="華康黑體 Std W3"/>
                <w:sz w:val="20"/>
                <w:szCs w:val="20"/>
              </w:rPr>
              <w:t>4.</w:t>
            </w:r>
            <w:r w:rsidRPr="00844015">
              <w:rPr>
                <w:rFonts w:ascii="華康黑體 Std W3" w:eastAsia="華康黑體 Std W3" w:hAnsi="華康黑體 Std W3" w:hint="eastAsia"/>
                <w:sz w:val="20"/>
                <w:szCs w:val="20"/>
              </w:rPr>
              <w:t>如果我是老闆</w:t>
            </w:r>
          </w:p>
        </w:tc>
        <w:tc>
          <w:tcPr>
            <w:tcW w:w="1154"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D21778" w:rsidRPr="00844015" w:rsidRDefault="00D21778"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D21778" w:rsidRPr="00844015" w:rsidRDefault="00D21778" w:rsidP="00F03C1E">
            <w:pPr>
              <w:spacing w:line="360" w:lineRule="exact"/>
              <w:rPr>
                <w:rFonts w:ascii="華康黑體 Std W3" w:eastAsia="華康黑體 Std W3" w:hAnsi="華康黑體 Std W3"/>
                <w:sz w:val="20"/>
                <w:szCs w:val="20"/>
              </w:rPr>
            </w:pPr>
          </w:p>
        </w:tc>
      </w:tr>
      <w:tr w:rsidR="00802D46" w:rsidRPr="00844015" w:rsidTr="00A81A13">
        <w:trPr>
          <w:cantSplit/>
          <w:trHeight w:val="185"/>
          <w:jc w:val="center"/>
        </w:trPr>
        <w:tc>
          <w:tcPr>
            <w:tcW w:w="647" w:type="dxa"/>
            <w:vMerge w:val="restart"/>
            <w:tcBorders>
              <w:right w:val="single" w:sz="4" w:space="0" w:color="auto"/>
            </w:tcBorders>
            <w:vAlign w:val="center"/>
          </w:tcPr>
          <w:p w:rsidR="00802D46" w:rsidRPr="00844015" w:rsidRDefault="00802D46"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自我</w:t>
            </w:r>
          </w:p>
          <w:p w:rsidR="00802D46" w:rsidRPr="00844015" w:rsidRDefault="00802D46" w:rsidP="00CA5C0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評估</w:t>
            </w:r>
          </w:p>
        </w:tc>
        <w:tc>
          <w:tcPr>
            <w:tcW w:w="4140" w:type="dxa"/>
            <w:tcBorders>
              <w:left w:val="single" w:sz="4" w:space="0" w:color="auto"/>
              <w:right w:val="single" w:sz="4" w:space="0" w:color="auto"/>
            </w:tcBorders>
            <w:vAlign w:val="center"/>
          </w:tcPr>
          <w:p w:rsidR="00802D46" w:rsidRPr="00844015" w:rsidRDefault="00802D46"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做決定的步驟</w:t>
            </w:r>
          </w:p>
        </w:tc>
        <w:tc>
          <w:tcPr>
            <w:tcW w:w="1154" w:type="dxa"/>
            <w:tcBorders>
              <w:left w:val="single" w:sz="4" w:space="0" w:color="auto"/>
            </w:tcBorders>
            <w:vAlign w:val="center"/>
          </w:tcPr>
          <w:p w:rsidR="00802D46" w:rsidRPr="00844015" w:rsidRDefault="00802D46"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802D46" w:rsidRPr="00844015" w:rsidRDefault="00802D46"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802D46" w:rsidRPr="00844015" w:rsidRDefault="00802D46" w:rsidP="00F03C1E">
            <w:pPr>
              <w:spacing w:line="360" w:lineRule="exact"/>
              <w:rPr>
                <w:rFonts w:ascii="華康黑體 Std W3" w:eastAsia="華康黑體 Std W3" w:hAnsi="華康黑體 Std W3"/>
                <w:sz w:val="20"/>
                <w:szCs w:val="20"/>
              </w:rPr>
            </w:pPr>
          </w:p>
        </w:tc>
      </w:tr>
      <w:tr w:rsidR="00802D46" w:rsidRPr="00844015" w:rsidTr="00A81A13">
        <w:trPr>
          <w:cantSplit/>
          <w:trHeight w:val="392"/>
          <w:jc w:val="center"/>
        </w:trPr>
        <w:tc>
          <w:tcPr>
            <w:tcW w:w="647" w:type="dxa"/>
            <w:vMerge/>
            <w:tcBorders>
              <w:right w:val="single" w:sz="4" w:space="0" w:color="auto"/>
            </w:tcBorders>
          </w:tcPr>
          <w:p w:rsidR="00802D46" w:rsidRPr="00844015" w:rsidRDefault="00802D46"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802D46" w:rsidRPr="00844015" w:rsidRDefault="00802D46"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做決定的方法</w:t>
            </w:r>
          </w:p>
        </w:tc>
        <w:tc>
          <w:tcPr>
            <w:tcW w:w="1154" w:type="dxa"/>
            <w:tcBorders>
              <w:left w:val="single" w:sz="4" w:space="0" w:color="auto"/>
            </w:tcBorders>
            <w:vAlign w:val="center"/>
          </w:tcPr>
          <w:p w:rsidR="00802D46" w:rsidRPr="00844015" w:rsidRDefault="00802D46"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802D46" w:rsidRPr="00844015" w:rsidRDefault="00802D46"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802D46" w:rsidRPr="00844015" w:rsidRDefault="00802D46" w:rsidP="00F03C1E">
            <w:pPr>
              <w:spacing w:line="360" w:lineRule="exact"/>
              <w:rPr>
                <w:rFonts w:ascii="華康黑體 Std W3" w:eastAsia="華康黑體 Std W3" w:hAnsi="華康黑體 Std W3"/>
                <w:sz w:val="20"/>
                <w:szCs w:val="20"/>
              </w:rPr>
            </w:pPr>
          </w:p>
        </w:tc>
      </w:tr>
      <w:tr w:rsidR="00802D46" w:rsidRPr="00844015" w:rsidTr="00A81A13">
        <w:trPr>
          <w:cantSplit/>
          <w:trHeight w:val="359"/>
          <w:jc w:val="center"/>
        </w:trPr>
        <w:tc>
          <w:tcPr>
            <w:tcW w:w="647" w:type="dxa"/>
            <w:vMerge/>
            <w:tcBorders>
              <w:right w:val="single" w:sz="4" w:space="0" w:color="auto"/>
            </w:tcBorders>
          </w:tcPr>
          <w:p w:rsidR="00802D46" w:rsidRPr="00844015" w:rsidRDefault="00802D46"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802D46" w:rsidRPr="00844015" w:rsidRDefault="00802D46"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w:t>
            </w:r>
            <w:r w:rsidRPr="00844015">
              <w:rPr>
                <w:rFonts w:ascii="華康黑體 Std W3" w:eastAsia="華康黑體 Std W3" w:hAnsi="華康黑體 Std W3" w:hint="eastAsia"/>
                <w:sz w:val="20"/>
                <w:szCs w:val="20"/>
              </w:rPr>
              <w:t>想望十年後的職業世界</w:t>
            </w:r>
          </w:p>
        </w:tc>
        <w:tc>
          <w:tcPr>
            <w:tcW w:w="1154" w:type="dxa"/>
            <w:tcBorders>
              <w:left w:val="single" w:sz="4" w:space="0" w:color="auto"/>
            </w:tcBorders>
            <w:vAlign w:val="center"/>
          </w:tcPr>
          <w:p w:rsidR="00802D46" w:rsidRPr="00844015" w:rsidRDefault="00802D46"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802D46" w:rsidRPr="00844015" w:rsidRDefault="00802D46"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月</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日</w:t>
            </w:r>
          </w:p>
        </w:tc>
        <w:tc>
          <w:tcPr>
            <w:tcW w:w="1359" w:type="dxa"/>
          </w:tcPr>
          <w:p w:rsidR="00802D46" w:rsidRPr="00844015" w:rsidRDefault="00802D46" w:rsidP="00F03C1E">
            <w:pPr>
              <w:spacing w:line="360" w:lineRule="exact"/>
              <w:rPr>
                <w:rFonts w:ascii="華康黑體 Std W3" w:eastAsia="華康黑體 Std W3" w:hAnsi="華康黑體 Std W3"/>
                <w:sz w:val="20"/>
                <w:szCs w:val="20"/>
              </w:rPr>
            </w:pPr>
          </w:p>
        </w:tc>
      </w:tr>
      <w:tr w:rsidR="00802D46" w:rsidRPr="00844015" w:rsidTr="00A81A13">
        <w:trPr>
          <w:cantSplit/>
          <w:trHeight w:val="359"/>
          <w:jc w:val="center"/>
        </w:trPr>
        <w:tc>
          <w:tcPr>
            <w:tcW w:w="647" w:type="dxa"/>
            <w:vMerge/>
            <w:tcBorders>
              <w:right w:val="single" w:sz="4" w:space="0" w:color="auto"/>
            </w:tcBorders>
          </w:tcPr>
          <w:p w:rsidR="00802D46" w:rsidRPr="00844015" w:rsidRDefault="00802D46" w:rsidP="00F03C1E">
            <w:pPr>
              <w:spacing w:line="360" w:lineRule="exact"/>
              <w:rPr>
                <w:rFonts w:ascii="華康黑體 Std W3" w:eastAsia="華康黑體 Std W3" w:hAnsi="華康黑體 Std W3"/>
                <w:sz w:val="20"/>
                <w:szCs w:val="20"/>
              </w:rPr>
            </w:pPr>
          </w:p>
        </w:tc>
        <w:tc>
          <w:tcPr>
            <w:tcW w:w="4140" w:type="dxa"/>
            <w:tcBorders>
              <w:left w:val="single" w:sz="4" w:space="0" w:color="auto"/>
              <w:right w:val="single" w:sz="4" w:space="0" w:color="auto"/>
            </w:tcBorders>
            <w:vAlign w:val="center"/>
          </w:tcPr>
          <w:p w:rsidR="00802D46" w:rsidRPr="00844015" w:rsidRDefault="00802D46" w:rsidP="00F03C1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4.生涯轉換:轉個彎路更寬</w:t>
            </w:r>
          </w:p>
        </w:tc>
        <w:tc>
          <w:tcPr>
            <w:tcW w:w="1154" w:type="dxa"/>
            <w:tcBorders>
              <w:left w:val="single" w:sz="4" w:space="0" w:color="auto"/>
            </w:tcBorders>
            <w:vAlign w:val="center"/>
          </w:tcPr>
          <w:p w:rsidR="00802D46" w:rsidRPr="00844015" w:rsidRDefault="00802D46" w:rsidP="00F03C1E">
            <w:pPr>
              <w:spacing w:line="360" w:lineRule="exact"/>
              <w:jc w:val="center"/>
              <w:rPr>
                <w:rFonts w:ascii="華康黑體 Std W3" w:eastAsia="華康黑體 Std W3" w:hAnsi="華康黑體 Std W3"/>
                <w:sz w:val="20"/>
                <w:szCs w:val="20"/>
              </w:rPr>
            </w:pPr>
          </w:p>
        </w:tc>
        <w:tc>
          <w:tcPr>
            <w:tcW w:w="1155" w:type="dxa"/>
            <w:tcBorders>
              <w:left w:val="single" w:sz="4" w:space="0" w:color="auto"/>
            </w:tcBorders>
            <w:vAlign w:val="center"/>
          </w:tcPr>
          <w:p w:rsidR="00802D46" w:rsidRPr="00844015" w:rsidRDefault="00802D46" w:rsidP="00F03C1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月   日</w:t>
            </w:r>
          </w:p>
        </w:tc>
        <w:tc>
          <w:tcPr>
            <w:tcW w:w="1359" w:type="dxa"/>
          </w:tcPr>
          <w:p w:rsidR="00802D46" w:rsidRPr="00844015" w:rsidRDefault="00802D46" w:rsidP="00F03C1E">
            <w:pPr>
              <w:spacing w:line="360" w:lineRule="exact"/>
              <w:rPr>
                <w:rFonts w:ascii="華康黑體 Std W3" w:eastAsia="華康黑體 Std W3" w:hAnsi="華康黑體 Std W3"/>
                <w:sz w:val="20"/>
                <w:szCs w:val="20"/>
              </w:rPr>
            </w:pPr>
          </w:p>
        </w:tc>
      </w:tr>
      <w:tr w:rsidR="00D21778" w:rsidRPr="00844015" w:rsidTr="00A81A13">
        <w:trPr>
          <w:cantSplit/>
          <w:trHeight w:val="422"/>
          <w:jc w:val="center"/>
        </w:trPr>
        <w:tc>
          <w:tcPr>
            <w:tcW w:w="8455" w:type="dxa"/>
            <w:gridSpan w:val="5"/>
            <w:tcBorders>
              <w:bottom w:val="single" w:sz="12" w:space="0" w:color="auto"/>
            </w:tcBorders>
          </w:tcPr>
          <w:p w:rsidR="00D21778" w:rsidRPr="00844015" w:rsidRDefault="00D21778" w:rsidP="004B7251">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說明：請</w:t>
            </w:r>
            <w:r w:rsidR="00BF4F7B" w:rsidRPr="00844015">
              <w:rPr>
                <w:rFonts w:ascii="華康黑體 Std W3" w:eastAsia="華康黑體 Std W3" w:hAnsi="華康黑體 Std W3" w:hint="eastAsia"/>
                <w:sz w:val="20"/>
                <w:szCs w:val="20"/>
              </w:rPr>
              <w:t>同學</w:t>
            </w:r>
            <w:r w:rsidRPr="00844015">
              <w:rPr>
                <w:rFonts w:ascii="華康黑體 Std W3" w:eastAsia="華康黑體 Std W3" w:hAnsi="華康黑體 Std W3" w:hint="eastAsia"/>
                <w:sz w:val="20"/>
                <w:szCs w:val="20"/>
              </w:rPr>
              <w:t>配合學校生涯檔案查閱期程，以勾選方式自行檢核，並標註完</w:t>
            </w:r>
            <w:r w:rsidR="004B7251" w:rsidRPr="00844015">
              <w:rPr>
                <w:rFonts w:ascii="華康黑體 Std W3" w:eastAsia="華康黑體 Std W3" w:hAnsi="華康黑體 Std W3" w:hint="eastAsia"/>
                <w:sz w:val="20"/>
                <w:szCs w:val="20"/>
              </w:rPr>
              <w:t>成時間。</w:t>
            </w:r>
          </w:p>
        </w:tc>
      </w:tr>
    </w:tbl>
    <w:p w:rsidR="00D21778" w:rsidRPr="00844015" w:rsidRDefault="00D21778" w:rsidP="001432D4">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資料</w:t>
      </w:r>
      <w:r w:rsidR="007C13AF" w:rsidRPr="00844015">
        <w:rPr>
          <w:rFonts w:ascii="華康黑體 Std W3" w:eastAsia="華康黑體 Std W3" w:hAnsi="華康黑體 Std W3" w:hint="eastAsia"/>
          <w:sz w:val="22"/>
          <w:szCs w:val="22"/>
        </w:rPr>
        <w:t>來源</w:t>
      </w:r>
      <w:r w:rsidRPr="00844015">
        <w:rPr>
          <w:rFonts w:ascii="華康黑體 Std W3" w:eastAsia="華康黑體 Std W3" w:hAnsi="華康黑體 Std W3" w:hint="eastAsia"/>
          <w:sz w:val="22"/>
          <w:szCs w:val="22"/>
        </w:rPr>
        <w:t>：</w:t>
      </w:r>
      <w:r w:rsidR="00401717" w:rsidRPr="00844015">
        <w:rPr>
          <w:rFonts w:ascii="華康黑體 Std W3" w:eastAsia="華康黑體 Std W3" w:hAnsi="華康黑體 Std W3" w:hint="eastAsia"/>
          <w:sz w:val="22"/>
          <w:szCs w:val="22"/>
        </w:rPr>
        <w:t>教育部</w:t>
      </w:r>
      <w:r w:rsidR="002C200C" w:rsidRPr="00844015">
        <w:rPr>
          <w:rFonts w:ascii="華康黑體 Std W3" w:eastAsia="華康黑體 Std W3" w:hAnsi="華康黑體 Std W3" w:hint="eastAsia"/>
          <w:sz w:val="22"/>
          <w:szCs w:val="22"/>
        </w:rPr>
        <w:t>編印</w:t>
      </w:r>
      <w:r w:rsidR="007C13AF" w:rsidRPr="00844015">
        <w:rPr>
          <w:rFonts w:ascii="Arial Unicode MS" w:eastAsia="Arial Unicode MS" w:hAnsi="Arial Unicode MS" w:cs="Arial Unicode MS" w:hint="eastAsia"/>
          <w:sz w:val="22"/>
          <w:szCs w:val="22"/>
        </w:rPr>
        <w:t>「</w:t>
      </w:r>
      <w:r w:rsidR="00401717" w:rsidRPr="00844015">
        <w:rPr>
          <w:rFonts w:ascii="華康黑體 Std W3" w:eastAsia="華康黑體 Std W3" w:hAnsi="華康黑體 Std W3" w:hint="eastAsia"/>
          <w:sz w:val="22"/>
          <w:szCs w:val="22"/>
        </w:rPr>
        <w:t>國民中學學生生涯檔案</w:t>
      </w:r>
      <w:r w:rsidR="007C13AF" w:rsidRPr="00844015">
        <w:rPr>
          <w:rFonts w:ascii="Arial Unicode MS" w:eastAsia="Arial Unicode MS" w:hAnsi="Arial Unicode MS" w:cs="Arial Unicode MS" w:hint="eastAsia"/>
          <w:sz w:val="22"/>
          <w:szCs w:val="22"/>
        </w:rPr>
        <w:t>」</w:t>
      </w:r>
      <w:r w:rsidRPr="00844015">
        <w:rPr>
          <w:rFonts w:ascii="華康黑體 Std W3" w:eastAsia="華康黑體 Std W3" w:hAnsi="華康黑體 Std W3" w:hint="eastAsia"/>
          <w:sz w:val="22"/>
          <w:szCs w:val="22"/>
        </w:rPr>
        <w:t>。</w:t>
      </w:r>
    </w:p>
    <w:p w:rsidR="00D21778" w:rsidRPr="00844015" w:rsidRDefault="00D21778" w:rsidP="001432D4">
      <w:pPr>
        <w:spacing w:line="440" w:lineRule="exact"/>
        <w:rPr>
          <w:rFonts w:ascii="華康黑體 Std W3" w:eastAsia="華康黑體 Std W3" w:hAnsi="華康黑體 Std W3"/>
          <w:sz w:val="22"/>
          <w:szCs w:val="22"/>
        </w:rPr>
      </w:pPr>
    </w:p>
    <w:p w:rsidR="00CA5C0B" w:rsidRPr="00844015" w:rsidRDefault="00CA5C0B" w:rsidP="001432D4">
      <w:pPr>
        <w:spacing w:line="440" w:lineRule="exact"/>
        <w:rPr>
          <w:rFonts w:ascii="華康黑體 Std W3" w:eastAsia="華康黑體 Std W3" w:hAnsi="華康黑體 Std W3"/>
          <w:sz w:val="22"/>
          <w:szCs w:val="22"/>
        </w:rPr>
      </w:pPr>
    </w:p>
    <w:tbl>
      <w:tblPr>
        <w:tblW w:w="8532"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951"/>
        <w:gridCol w:w="2801"/>
        <w:gridCol w:w="3780"/>
      </w:tblGrid>
      <w:tr w:rsidR="00D21778" w:rsidRPr="00844015" w:rsidTr="00AE0510">
        <w:trPr>
          <w:trHeight w:val="437"/>
        </w:trPr>
        <w:tc>
          <w:tcPr>
            <w:tcW w:w="1951" w:type="dxa"/>
            <w:tcBorders>
              <w:top w:val="single" w:sz="12" w:space="0" w:color="auto"/>
            </w:tcBorders>
            <w:vAlign w:val="center"/>
          </w:tcPr>
          <w:p w:rsidR="00D21778" w:rsidRPr="00844015" w:rsidRDefault="00D21778" w:rsidP="00F03C1E">
            <w:pPr>
              <w:spacing w:line="240" w:lineRule="exact"/>
              <w:jc w:val="center"/>
              <w:rPr>
                <w:rFonts w:ascii="Arial" w:eastAsia="華康黑體 Std W3" w:hAnsi="Arial" w:cs="Arial"/>
                <w:b/>
                <w:sz w:val="20"/>
                <w:szCs w:val="20"/>
              </w:rPr>
            </w:pPr>
            <w:r w:rsidRPr="00844015">
              <w:rPr>
                <w:rFonts w:ascii="Arial" w:eastAsia="華康黑體 Std W3" w:hAnsi="華康黑體 Std W3" w:cs="Arial" w:hint="eastAsia"/>
                <w:b/>
                <w:sz w:val="20"/>
                <w:szCs w:val="20"/>
              </w:rPr>
              <w:t>學期</w:t>
            </w:r>
          </w:p>
        </w:tc>
        <w:tc>
          <w:tcPr>
            <w:tcW w:w="6581" w:type="dxa"/>
            <w:gridSpan w:val="2"/>
            <w:tcBorders>
              <w:top w:val="single" w:sz="12" w:space="0" w:color="auto"/>
            </w:tcBorders>
            <w:vAlign w:val="center"/>
          </w:tcPr>
          <w:p w:rsidR="00D21778" w:rsidRPr="00844015" w:rsidRDefault="00D21778" w:rsidP="00F03C1E">
            <w:pPr>
              <w:spacing w:line="240" w:lineRule="exact"/>
              <w:jc w:val="center"/>
              <w:rPr>
                <w:rFonts w:ascii="Arial" w:eastAsia="華康黑體 Std W3" w:hAnsi="Arial" w:cs="Arial"/>
                <w:b/>
                <w:sz w:val="20"/>
                <w:szCs w:val="20"/>
              </w:rPr>
            </w:pPr>
            <w:r w:rsidRPr="00844015">
              <w:rPr>
                <w:rFonts w:ascii="Arial" w:eastAsia="華康黑體 Std W3" w:hAnsi="華康黑體 Std W3" w:cs="Arial" w:hint="eastAsia"/>
                <w:b/>
                <w:sz w:val="20"/>
                <w:szCs w:val="20"/>
              </w:rPr>
              <w:t>輔導活動任課教師核閱</w:t>
            </w:r>
          </w:p>
        </w:tc>
      </w:tr>
      <w:tr w:rsidR="00D21778" w:rsidRPr="00844015" w:rsidTr="00AE0510">
        <w:trPr>
          <w:trHeight w:val="555"/>
        </w:trPr>
        <w:tc>
          <w:tcPr>
            <w:tcW w:w="1951" w:type="dxa"/>
            <w:vAlign w:val="center"/>
          </w:tcPr>
          <w:p w:rsidR="00D21778" w:rsidRPr="00844015" w:rsidRDefault="00802D46" w:rsidP="00F03C1E">
            <w:pPr>
              <w:spacing w:line="40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一</w:t>
            </w:r>
            <w:r w:rsidR="00D21778" w:rsidRPr="00844015">
              <w:rPr>
                <w:rFonts w:ascii="Arial" w:eastAsia="華康黑體 Std W3" w:hAnsi="Arial" w:cs="Arial"/>
                <w:b/>
                <w:sz w:val="20"/>
                <w:szCs w:val="20"/>
              </w:rPr>
              <w:t>-1</w:t>
            </w:r>
          </w:p>
        </w:tc>
        <w:tc>
          <w:tcPr>
            <w:tcW w:w="2801" w:type="dxa"/>
            <w:vAlign w:val="center"/>
          </w:tcPr>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全部完成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超級棒！</w:t>
            </w:r>
            <w:r w:rsidRPr="00844015">
              <w:rPr>
                <w:rFonts w:ascii="Arial" w:eastAsia="華康黑體 Std W3" w:hAnsi="Arial" w:cs="Arial"/>
                <w:b/>
                <w:sz w:val="20"/>
                <w:szCs w:val="20"/>
              </w:rPr>
              <w:t>)</w:t>
            </w:r>
          </w:p>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未完成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再加油！</w:t>
            </w:r>
            <w:r w:rsidRPr="00844015">
              <w:rPr>
                <w:rFonts w:ascii="Arial" w:eastAsia="華康黑體 Std W3" w:hAnsi="Arial" w:cs="Arial"/>
                <w:b/>
                <w:sz w:val="20"/>
                <w:szCs w:val="20"/>
              </w:rPr>
              <w:t>)</w:t>
            </w:r>
          </w:p>
        </w:tc>
        <w:tc>
          <w:tcPr>
            <w:tcW w:w="3780" w:type="dxa"/>
            <w:vAlign w:val="center"/>
          </w:tcPr>
          <w:p w:rsidR="00D21778" w:rsidRPr="00844015" w:rsidRDefault="00D21778" w:rsidP="00F03C1E">
            <w:pPr>
              <w:spacing w:line="400" w:lineRule="exact"/>
              <w:jc w:val="both"/>
              <w:rPr>
                <w:rFonts w:ascii="Arial" w:eastAsia="華康黑體 Std W3" w:hAnsi="Arial" w:cs="Arial"/>
                <w:b/>
                <w:sz w:val="20"/>
                <w:szCs w:val="20"/>
              </w:rPr>
            </w:pPr>
          </w:p>
        </w:tc>
      </w:tr>
      <w:tr w:rsidR="00D21778" w:rsidRPr="00844015" w:rsidTr="00AE0510">
        <w:trPr>
          <w:trHeight w:val="555"/>
        </w:trPr>
        <w:tc>
          <w:tcPr>
            <w:tcW w:w="1951" w:type="dxa"/>
            <w:vAlign w:val="center"/>
          </w:tcPr>
          <w:p w:rsidR="00D21778" w:rsidRPr="00844015" w:rsidRDefault="00802D46" w:rsidP="00F03C1E">
            <w:pPr>
              <w:spacing w:line="40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一</w:t>
            </w:r>
            <w:r w:rsidR="00D21778" w:rsidRPr="00844015">
              <w:rPr>
                <w:rFonts w:ascii="Arial" w:eastAsia="華康黑體 Std W3" w:hAnsi="Arial" w:cs="Arial"/>
                <w:b/>
                <w:sz w:val="20"/>
                <w:szCs w:val="20"/>
              </w:rPr>
              <w:t>-2</w:t>
            </w:r>
          </w:p>
        </w:tc>
        <w:tc>
          <w:tcPr>
            <w:tcW w:w="2801" w:type="dxa"/>
            <w:vAlign w:val="center"/>
          </w:tcPr>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全部完成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超級棒！</w:t>
            </w:r>
            <w:r w:rsidRPr="00844015">
              <w:rPr>
                <w:rFonts w:ascii="Arial" w:eastAsia="華康黑體 Std W3" w:hAnsi="Arial" w:cs="Arial"/>
                <w:b/>
                <w:sz w:val="20"/>
                <w:szCs w:val="20"/>
              </w:rPr>
              <w:t>)</w:t>
            </w:r>
          </w:p>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未完成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再加油！</w:t>
            </w:r>
            <w:r w:rsidRPr="00844015">
              <w:rPr>
                <w:rFonts w:ascii="Arial" w:eastAsia="華康黑體 Std W3" w:hAnsi="Arial" w:cs="Arial"/>
                <w:b/>
                <w:sz w:val="20"/>
                <w:szCs w:val="20"/>
              </w:rPr>
              <w:t>)</w:t>
            </w:r>
          </w:p>
        </w:tc>
        <w:tc>
          <w:tcPr>
            <w:tcW w:w="3780" w:type="dxa"/>
            <w:vAlign w:val="center"/>
          </w:tcPr>
          <w:p w:rsidR="00D21778" w:rsidRPr="00844015" w:rsidRDefault="00D21778" w:rsidP="00F03C1E">
            <w:pPr>
              <w:spacing w:line="400" w:lineRule="exact"/>
              <w:jc w:val="both"/>
              <w:rPr>
                <w:rFonts w:ascii="Arial" w:eastAsia="華康黑體 Std W3" w:hAnsi="Arial" w:cs="Arial"/>
                <w:b/>
                <w:sz w:val="20"/>
                <w:szCs w:val="20"/>
              </w:rPr>
            </w:pPr>
          </w:p>
        </w:tc>
      </w:tr>
      <w:tr w:rsidR="00D21778" w:rsidRPr="00844015" w:rsidTr="00AE0510">
        <w:trPr>
          <w:trHeight w:val="555"/>
        </w:trPr>
        <w:tc>
          <w:tcPr>
            <w:tcW w:w="1951" w:type="dxa"/>
            <w:vAlign w:val="center"/>
          </w:tcPr>
          <w:p w:rsidR="00D21778" w:rsidRPr="00844015" w:rsidRDefault="00802D46" w:rsidP="00F03C1E">
            <w:pPr>
              <w:spacing w:line="40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二</w:t>
            </w:r>
            <w:r w:rsidR="00D21778" w:rsidRPr="00844015">
              <w:rPr>
                <w:rFonts w:ascii="Arial" w:eastAsia="華康黑體 Std W3" w:hAnsi="Arial" w:cs="Arial"/>
                <w:b/>
                <w:sz w:val="20"/>
                <w:szCs w:val="20"/>
              </w:rPr>
              <w:t>-1</w:t>
            </w:r>
          </w:p>
        </w:tc>
        <w:tc>
          <w:tcPr>
            <w:tcW w:w="2801" w:type="dxa"/>
            <w:vAlign w:val="center"/>
          </w:tcPr>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全部完成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超級棒！</w:t>
            </w:r>
            <w:r w:rsidRPr="00844015">
              <w:rPr>
                <w:rFonts w:ascii="Arial" w:eastAsia="華康黑體 Std W3" w:hAnsi="Arial" w:cs="Arial"/>
                <w:b/>
                <w:sz w:val="20"/>
                <w:szCs w:val="20"/>
              </w:rPr>
              <w:t>)</w:t>
            </w:r>
          </w:p>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未完成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再加油！</w:t>
            </w:r>
            <w:r w:rsidRPr="00844015">
              <w:rPr>
                <w:rFonts w:ascii="Arial" w:eastAsia="華康黑體 Std W3" w:hAnsi="Arial" w:cs="Arial"/>
                <w:b/>
                <w:sz w:val="20"/>
                <w:szCs w:val="20"/>
              </w:rPr>
              <w:t>)</w:t>
            </w:r>
          </w:p>
        </w:tc>
        <w:tc>
          <w:tcPr>
            <w:tcW w:w="3780" w:type="dxa"/>
          </w:tcPr>
          <w:p w:rsidR="00D21778" w:rsidRPr="00844015" w:rsidRDefault="00D21778" w:rsidP="00F03C1E">
            <w:pPr>
              <w:spacing w:line="400" w:lineRule="exact"/>
              <w:rPr>
                <w:rFonts w:ascii="Arial" w:eastAsia="華康黑體 Std W3" w:hAnsi="Arial" w:cs="Arial"/>
                <w:b/>
                <w:sz w:val="20"/>
                <w:szCs w:val="20"/>
              </w:rPr>
            </w:pPr>
          </w:p>
        </w:tc>
      </w:tr>
      <w:tr w:rsidR="00D21778" w:rsidRPr="00844015" w:rsidTr="00AE0510">
        <w:trPr>
          <w:trHeight w:val="555"/>
        </w:trPr>
        <w:tc>
          <w:tcPr>
            <w:tcW w:w="1951" w:type="dxa"/>
            <w:vAlign w:val="center"/>
          </w:tcPr>
          <w:p w:rsidR="00D21778" w:rsidRPr="00844015" w:rsidRDefault="00802D46" w:rsidP="00F03C1E">
            <w:pPr>
              <w:spacing w:line="40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二</w:t>
            </w:r>
            <w:r w:rsidR="00D21778" w:rsidRPr="00844015">
              <w:rPr>
                <w:rFonts w:ascii="Arial" w:eastAsia="華康黑體 Std W3" w:hAnsi="Arial" w:cs="Arial"/>
                <w:b/>
                <w:sz w:val="20"/>
                <w:szCs w:val="20"/>
              </w:rPr>
              <w:t>-2</w:t>
            </w:r>
          </w:p>
        </w:tc>
        <w:tc>
          <w:tcPr>
            <w:tcW w:w="2801" w:type="dxa"/>
            <w:vAlign w:val="center"/>
          </w:tcPr>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全部完成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超級棒！</w:t>
            </w:r>
            <w:r w:rsidRPr="00844015">
              <w:rPr>
                <w:rFonts w:ascii="Arial" w:eastAsia="華康黑體 Std W3" w:hAnsi="Arial" w:cs="Arial"/>
                <w:b/>
                <w:sz w:val="20"/>
                <w:szCs w:val="20"/>
              </w:rPr>
              <w:t>)</w:t>
            </w:r>
          </w:p>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未完成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再加油！</w:t>
            </w:r>
            <w:r w:rsidRPr="00844015">
              <w:rPr>
                <w:rFonts w:ascii="Arial" w:eastAsia="華康黑體 Std W3" w:hAnsi="Arial" w:cs="Arial"/>
                <w:b/>
                <w:sz w:val="20"/>
                <w:szCs w:val="20"/>
              </w:rPr>
              <w:t>)</w:t>
            </w:r>
          </w:p>
        </w:tc>
        <w:tc>
          <w:tcPr>
            <w:tcW w:w="3780" w:type="dxa"/>
          </w:tcPr>
          <w:p w:rsidR="00D21778" w:rsidRPr="00844015" w:rsidRDefault="00D21778" w:rsidP="00F03C1E">
            <w:pPr>
              <w:spacing w:line="400" w:lineRule="exact"/>
              <w:rPr>
                <w:rFonts w:ascii="Arial" w:eastAsia="華康黑體 Std W3" w:hAnsi="Arial" w:cs="Arial"/>
                <w:b/>
                <w:sz w:val="20"/>
                <w:szCs w:val="20"/>
              </w:rPr>
            </w:pPr>
          </w:p>
        </w:tc>
      </w:tr>
      <w:tr w:rsidR="00D21778" w:rsidRPr="00844015" w:rsidTr="00AE0510">
        <w:trPr>
          <w:trHeight w:val="555"/>
        </w:trPr>
        <w:tc>
          <w:tcPr>
            <w:tcW w:w="1951" w:type="dxa"/>
            <w:vAlign w:val="center"/>
          </w:tcPr>
          <w:p w:rsidR="00D21778" w:rsidRPr="00844015" w:rsidRDefault="00802D46" w:rsidP="00F03C1E">
            <w:pPr>
              <w:spacing w:line="40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三</w:t>
            </w:r>
            <w:r w:rsidR="00D21778" w:rsidRPr="00844015">
              <w:rPr>
                <w:rFonts w:ascii="Arial" w:eastAsia="華康黑體 Std W3" w:hAnsi="Arial" w:cs="Arial"/>
                <w:b/>
                <w:sz w:val="20"/>
                <w:szCs w:val="20"/>
              </w:rPr>
              <w:t>-1</w:t>
            </w:r>
          </w:p>
        </w:tc>
        <w:tc>
          <w:tcPr>
            <w:tcW w:w="2801" w:type="dxa"/>
            <w:vAlign w:val="center"/>
          </w:tcPr>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全部完成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超級棒！</w:t>
            </w:r>
            <w:r w:rsidRPr="00844015">
              <w:rPr>
                <w:rFonts w:ascii="Arial" w:eastAsia="華康黑體 Std W3" w:hAnsi="Arial" w:cs="Arial"/>
                <w:b/>
                <w:sz w:val="20"/>
                <w:szCs w:val="20"/>
              </w:rPr>
              <w:t>)</w:t>
            </w:r>
          </w:p>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未完成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再加油！</w:t>
            </w:r>
            <w:r w:rsidRPr="00844015">
              <w:rPr>
                <w:rFonts w:ascii="Arial" w:eastAsia="華康黑體 Std W3" w:hAnsi="Arial" w:cs="Arial"/>
                <w:b/>
                <w:sz w:val="20"/>
                <w:szCs w:val="20"/>
              </w:rPr>
              <w:t>)</w:t>
            </w:r>
          </w:p>
        </w:tc>
        <w:tc>
          <w:tcPr>
            <w:tcW w:w="3780" w:type="dxa"/>
          </w:tcPr>
          <w:p w:rsidR="00D21778" w:rsidRPr="00844015" w:rsidRDefault="00D21778" w:rsidP="00F03C1E">
            <w:pPr>
              <w:spacing w:line="400" w:lineRule="exact"/>
              <w:rPr>
                <w:rFonts w:ascii="Arial" w:eastAsia="華康黑體 Std W3" w:hAnsi="Arial" w:cs="Arial"/>
                <w:b/>
                <w:sz w:val="20"/>
                <w:szCs w:val="20"/>
              </w:rPr>
            </w:pPr>
          </w:p>
        </w:tc>
      </w:tr>
      <w:tr w:rsidR="00D21778" w:rsidRPr="00844015" w:rsidTr="00AE0510">
        <w:trPr>
          <w:trHeight w:val="555"/>
        </w:trPr>
        <w:tc>
          <w:tcPr>
            <w:tcW w:w="1951" w:type="dxa"/>
            <w:tcBorders>
              <w:bottom w:val="single" w:sz="12" w:space="0" w:color="auto"/>
            </w:tcBorders>
            <w:vAlign w:val="center"/>
          </w:tcPr>
          <w:p w:rsidR="00D21778" w:rsidRPr="00844015" w:rsidRDefault="00802D46" w:rsidP="00F03C1E">
            <w:pPr>
              <w:spacing w:line="400" w:lineRule="exact"/>
              <w:jc w:val="center"/>
              <w:rPr>
                <w:rFonts w:ascii="Arial" w:eastAsia="華康黑體 Std W3" w:hAnsi="Arial" w:cs="Arial"/>
                <w:b/>
                <w:sz w:val="20"/>
                <w:szCs w:val="20"/>
              </w:rPr>
            </w:pPr>
            <w:r w:rsidRPr="00844015">
              <w:rPr>
                <w:rFonts w:ascii="Arial" w:eastAsia="華康黑體 Std W3" w:hAnsi="Arial" w:cs="Arial" w:hint="eastAsia"/>
                <w:b/>
                <w:sz w:val="20"/>
                <w:szCs w:val="20"/>
              </w:rPr>
              <w:t>三</w:t>
            </w:r>
            <w:r w:rsidR="00D21778" w:rsidRPr="00844015">
              <w:rPr>
                <w:rFonts w:ascii="Arial" w:eastAsia="華康黑體 Std W3" w:hAnsi="Arial" w:cs="Arial"/>
                <w:b/>
                <w:sz w:val="20"/>
                <w:szCs w:val="20"/>
              </w:rPr>
              <w:t>-2</w:t>
            </w:r>
          </w:p>
        </w:tc>
        <w:tc>
          <w:tcPr>
            <w:tcW w:w="2801" w:type="dxa"/>
            <w:tcBorders>
              <w:bottom w:val="single" w:sz="12" w:space="0" w:color="auto"/>
            </w:tcBorders>
            <w:vAlign w:val="center"/>
          </w:tcPr>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全部完成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超級棒！</w:t>
            </w:r>
            <w:r w:rsidRPr="00844015">
              <w:rPr>
                <w:rFonts w:ascii="Arial" w:eastAsia="華康黑體 Std W3" w:hAnsi="Arial" w:cs="Arial"/>
                <w:b/>
                <w:sz w:val="20"/>
                <w:szCs w:val="20"/>
              </w:rPr>
              <w:t>)</w:t>
            </w:r>
          </w:p>
          <w:p w:rsidR="00D21778" w:rsidRPr="00844015" w:rsidRDefault="00D21778" w:rsidP="00F03C1E">
            <w:pPr>
              <w:adjustRightInd w:val="0"/>
              <w:snapToGrid w:val="0"/>
              <w:spacing w:line="240" w:lineRule="exact"/>
              <w:jc w:val="both"/>
              <w:rPr>
                <w:rFonts w:ascii="Arial" w:eastAsia="華康黑體 Std W3" w:hAnsi="Arial" w:cs="Arial"/>
                <w:b/>
                <w:sz w:val="20"/>
                <w:szCs w:val="20"/>
              </w:rPr>
            </w:pPr>
            <w:r w:rsidRPr="00844015">
              <w:rPr>
                <w:rFonts w:ascii="華康黑體 Std W3" w:eastAsia="華康黑體 Std W3" w:hAnsi="華康黑體 Std W3" w:cs="Arial" w:hint="eastAsia"/>
                <w:b/>
                <w:sz w:val="20"/>
                <w:szCs w:val="20"/>
              </w:rPr>
              <w:t>□</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未完成</w:t>
            </w:r>
            <w:r w:rsidRPr="00844015">
              <w:rPr>
                <w:rFonts w:ascii="Arial" w:eastAsia="華康黑體 Std W3" w:hAnsi="Arial" w:cs="Arial"/>
                <w:b/>
                <w:sz w:val="20"/>
                <w:szCs w:val="20"/>
              </w:rPr>
              <w:t xml:space="preserve">    (</w:t>
            </w:r>
            <w:r w:rsidRPr="00844015">
              <w:rPr>
                <w:rFonts w:ascii="Arial" w:eastAsia="華康黑體 Std W3" w:hAnsi="華康黑體 Std W3" w:cs="Arial" w:hint="eastAsia"/>
                <w:b/>
                <w:sz w:val="20"/>
                <w:szCs w:val="20"/>
              </w:rPr>
              <w:t>再加油！</w:t>
            </w:r>
            <w:r w:rsidRPr="00844015">
              <w:rPr>
                <w:rFonts w:ascii="Arial" w:eastAsia="華康黑體 Std W3" w:hAnsi="Arial" w:cs="Arial"/>
                <w:b/>
                <w:sz w:val="20"/>
                <w:szCs w:val="20"/>
              </w:rPr>
              <w:t>)</w:t>
            </w:r>
          </w:p>
        </w:tc>
        <w:tc>
          <w:tcPr>
            <w:tcW w:w="3780" w:type="dxa"/>
            <w:tcBorders>
              <w:bottom w:val="single" w:sz="12" w:space="0" w:color="auto"/>
            </w:tcBorders>
          </w:tcPr>
          <w:p w:rsidR="00D21778" w:rsidRPr="00844015" w:rsidRDefault="00D21778" w:rsidP="00F03C1E">
            <w:pPr>
              <w:spacing w:line="400" w:lineRule="exact"/>
              <w:rPr>
                <w:rFonts w:ascii="Arial" w:eastAsia="華康黑體 Std W3" w:hAnsi="Arial" w:cs="Arial"/>
                <w:b/>
                <w:sz w:val="20"/>
                <w:szCs w:val="20"/>
              </w:rPr>
            </w:pPr>
          </w:p>
        </w:tc>
      </w:tr>
    </w:tbl>
    <w:p w:rsidR="00D21778" w:rsidRPr="00844015" w:rsidRDefault="00D21778" w:rsidP="001432D4">
      <w:pPr>
        <w:spacing w:line="440" w:lineRule="exact"/>
        <w:rPr>
          <w:rFonts w:ascii="華康黑體 Std W3" w:eastAsia="華康黑體 Std W3" w:hAnsi="華康黑體 Std W3"/>
          <w:sz w:val="22"/>
          <w:szCs w:val="22"/>
        </w:rPr>
        <w:sectPr w:rsidR="00D21778" w:rsidRPr="00844015" w:rsidSect="007A47E6">
          <w:headerReference w:type="default" r:id="rId41"/>
          <w:footerReference w:type="default" r:id="rId42"/>
          <w:pgSz w:w="11906" w:h="16838" w:code="9"/>
          <w:pgMar w:top="1701" w:right="1701" w:bottom="1418" w:left="1701" w:header="851" w:footer="992" w:gutter="397"/>
          <w:pgNumType w:chapStyle="1"/>
          <w:cols w:space="425"/>
          <w:docGrid w:type="lines" w:linePitch="360"/>
        </w:sectPr>
      </w:pPr>
    </w:p>
    <w:p w:rsidR="00A33E36" w:rsidRPr="00844015" w:rsidRDefault="00A33E36" w:rsidP="008B7B55">
      <w:pPr>
        <w:adjustRightInd w:val="0"/>
        <w:snapToGrid w:val="0"/>
        <w:spacing w:after="240" w:line="520" w:lineRule="exact"/>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學生輔導</w:t>
      </w:r>
      <w:r w:rsidRPr="00844015">
        <w:rPr>
          <w:rFonts w:ascii="華康黑體 Std W3" w:eastAsia="華康黑體 Std W3" w:hAnsi="華康黑體 Std W3"/>
          <w:b/>
          <w:sz w:val="32"/>
          <w:szCs w:val="32"/>
          <w:bdr w:val="single" w:sz="4" w:space="0" w:color="auto"/>
        </w:rPr>
        <w:t>-0</w:t>
      </w:r>
      <w:r w:rsidRPr="00844015">
        <w:rPr>
          <w:rFonts w:ascii="華康黑體 Std W3" w:eastAsia="華康黑體 Std W3" w:hAnsi="華康黑體 Std W3" w:hint="eastAsia"/>
          <w:b/>
          <w:sz w:val="32"/>
          <w:szCs w:val="32"/>
          <w:bdr w:val="single" w:sz="4" w:space="0" w:color="auto"/>
        </w:rPr>
        <w:t>4</w:t>
      </w:r>
      <w:r w:rsidRPr="00844015">
        <w:rPr>
          <w:rFonts w:ascii="華康黑體 Std W3" w:eastAsia="華康黑體 Std W3" w:hAnsi="華康黑體 Std W3"/>
          <w:b/>
          <w:sz w:val="32"/>
          <w:szCs w:val="32"/>
          <w:bdr w:val="single" w:sz="4" w:space="0" w:color="auto"/>
        </w:rPr>
        <w:t>-0</w:t>
      </w:r>
      <w:r w:rsidRPr="00844015">
        <w:rPr>
          <w:rFonts w:ascii="華康黑體 Std W3" w:eastAsia="華康黑體 Std W3" w:hAnsi="華康黑體 Std W3" w:hint="eastAsia"/>
          <w:b/>
          <w:sz w:val="32"/>
          <w:szCs w:val="32"/>
          <w:bdr w:val="single" w:sz="4" w:space="0" w:color="auto"/>
        </w:rPr>
        <w:t>3</w:t>
      </w:r>
    </w:p>
    <w:p w:rsidR="00A33E36" w:rsidRPr="00844015" w:rsidRDefault="00A33E36" w:rsidP="000833F4">
      <w:pPr>
        <w:adjustRightInd w:val="0"/>
        <w:snapToGrid w:val="0"/>
        <w:spacing w:after="240" w:line="34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w:t>
      </w:r>
    </w:p>
    <w:p w:rsidR="00A33E36" w:rsidRPr="00844015" w:rsidRDefault="00A33E36" w:rsidP="000833F4">
      <w:pPr>
        <w:adjustRightInd w:val="0"/>
        <w:snapToGrid w:val="0"/>
        <w:spacing w:after="240" w:line="34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國中學生生涯輔導紀錄手冊檢核表（參考範例一）</w:t>
      </w:r>
    </w:p>
    <w:p w:rsidR="00A33E36" w:rsidRPr="00844015" w:rsidRDefault="00A33E36" w:rsidP="0013136E">
      <w:pPr>
        <w:adjustRightInd w:val="0"/>
        <w:snapToGrid w:val="0"/>
        <w:spacing w:line="220" w:lineRule="exact"/>
        <w:ind w:left="880" w:hangingChars="400" w:hanging="880"/>
        <w:jc w:val="righ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班級:     </w:t>
      </w:r>
      <w:r w:rsidR="000F5B6A"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2"/>
          <w:szCs w:val="22"/>
        </w:rPr>
        <w:t xml:space="preserve">     座號:          姓名:</w:t>
      </w:r>
    </w:p>
    <w:tbl>
      <w:tblPr>
        <w:tblW w:w="10303"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4"/>
        <w:gridCol w:w="1968"/>
        <w:gridCol w:w="626"/>
        <w:gridCol w:w="915"/>
        <w:gridCol w:w="1854"/>
        <w:gridCol w:w="574"/>
        <w:gridCol w:w="546"/>
        <w:gridCol w:w="574"/>
        <w:gridCol w:w="588"/>
        <w:gridCol w:w="588"/>
        <w:gridCol w:w="596"/>
      </w:tblGrid>
      <w:tr w:rsidR="00031DA7" w:rsidRPr="00844015" w:rsidTr="000F5B6A">
        <w:trPr>
          <w:jc w:val="center"/>
        </w:trPr>
        <w:tc>
          <w:tcPr>
            <w:tcW w:w="1476" w:type="dxa"/>
            <w:vAlign w:val="center"/>
          </w:tcPr>
          <w:p w:rsidR="004F6F03" w:rsidRPr="00844015" w:rsidRDefault="004F6F03" w:rsidP="00CD0F54">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項目</w:t>
            </w:r>
          </w:p>
        </w:tc>
        <w:tc>
          <w:tcPr>
            <w:tcW w:w="1969" w:type="dxa"/>
            <w:vAlign w:val="center"/>
          </w:tcPr>
          <w:p w:rsidR="004F6F03" w:rsidRPr="00844015" w:rsidRDefault="004F6F03" w:rsidP="00CD0F54">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分項目</w:t>
            </w:r>
          </w:p>
        </w:tc>
        <w:tc>
          <w:tcPr>
            <w:tcW w:w="622" w:type="dxa"/>
            <w:vAlign w:val="center"/>
          </w:tcPr>
          <w:p w:rsidR="004F6F03" w:rsidRPr="00844015" w:rsidRDefault="004F6F03" w:rsidP="00CD0F54">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頁碼</w:t>
            </w:r>
          </w:p>
        </w:tc>
        <w:tc>
          <w:tcPr>
            <w:tcW w:w="915" w:type="dxa"/>
            <w:vAlign w:val="center"/>
          </w:tcPr>
          <w:p w:rsidR="004F6F03" w:rsidRPr="00844015" w:rsidRDefault="004F6F03" w:rsidP="00CD0F54">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填寫人</w:t>
            </w:r>
          </w:p>
        </w:tc>
        <w:tc>
          <w:tcPr>
            <w:tcW w:w="1855" w:type="dxa"/>
            <w:vAlign w:val="center"/>
          </w:tcPr>
          <w:p w:rsidR="004F6F03" w:rsidRPr="00844015" w:rsidRDefault="004F6F03" w:rsidP="00CD0F54">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填寫時間</w:t>
            </w:r>
          </w:p>
        </w:tc>
        <w:tc>
          <w:tcPr>
            <w:tcW w:w="574" w:type="dxa"/>
            <w:vAlign w:val="center"/>
          </w:tcPr>
          <w:p w:rsidR="004F6F03" w:rsidRPr="00844015" w:rsidRDefault="004F6F03" w:rsidP="004F6F03">
            <w:pPr>
              <w:adjustRightInd w:val="0"/>
              <w:snapToGrid w:val="0"/>
              <w:spacing w:line="240" w:lineRule="exac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一上</w:t>
            </w:r>
          </w:p>
        </w:tc>
        <w:tc>
          <w:tcPr>
            <w:tcW w:w="546" w:type="dxa"/>
            <w:vAlign w:val="center"/>
          </w:tcPr>
          <w:p w:rsidR="004F6F03" w:rsidRPr="00844015" w:rsidRDefault="004F6F03" w:rsidP="004F6F03">
            <w:pPr>
              <w:adjustRightInd w:val="0"/>
              <w:snapToGrid w:val="0"/>
              <w:spacing w:line="240" w:lineRule="exac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一下</w:t>
            </w:r>
          </w:p>
        </w:tc>
        <w:tc>
          <w:tcPr>
            <w:tcW w:w="574" w:type="dxa"/>
            <w:vAlign w:val="center"/>
          </w:tcPr>
          <w:p w:rsidR="004F6F03" w:rsidRPr="00844015" w:rsidRDefault="004F6F03" w:rsidP="004F6F03">
            <w:pPr>
              <w:adjustRightInd w:val="0"/>
              <w:snapToGrid w:val="0"/>
              <w:spacing w:line="240" w:lineRule="exac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二上</w:t>
            </w:r>
          </w:p>
        </w:tc>
        <w:tc>
          <w:tcPr>
            <w:tcW w:w="588" w:type="dxa"/>
            <w:vAlign w:val="center"/>
          </w:tcPr>
          <w:p w:rsidR="004F6F03" w:rsidRPr="00844015" w:rsidRDefault="004F6F03" w:rsidP="004F6F03">
            <w:pPr>
              <w:adjustRightInd w:val="0"/>
              <w:snapToGrid w:val="0"/>
              <w:spacing w:line="240" w:lineRule="exac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二下</w:t>
            </w:r>
          </w:p>
        </w:tc>
        <w:tc>
          <w:tcPr>
            <w:tcW w:w="588" w:type="dxa"/>
          </w:tcPr>
          <w:p w:rsidR="004F6F03" w:rsidRPr="00844015" w:rsidRDefault="004F6F03" w:rsidP="004F6F03">
            <w:r w:rsidRPr="00844015">
              <w:rPr>
                <w:rFonts w:ascii="華康黑體 Std W3" w:eastAsia="華康黑體 Std W3" w:hAnsi="華康黑體 Std W3" w:hint="eastAsia"/>
                <w:sz w:val="16"/>
                <w:szCs w:val="16"/>
              </w:rPr>
              <w:t>三上</w:t>
            </w:r>
          </w:p>
        </w:tc>
        <w:tc>
          <w:tcPr>
            <w:tcW w:w="596" w:type="dxa"/>
          </w:tcPr>
          <w:p w:rsidR="004F6F03" w:rsidRPr="00844015" w:rsidRDefault="004F6F03">
            <w:r w:rsidRPr="00844015">
              <w:rPr>
                <w:rFonts w:ascii="華康黑體 Std W3" w:eastAsia="華康黑體 Std W3" w:hAnsi="華康黑體 Std W3" w:hint="eastAsia"/>
                <w:sz w:val="16"/>
                <w:szCs w:val="16"/>
              </w:rPr>
              <w:t>三下</w:t>
            </w:r>
          </w:p>
        </w:tc>
      </w:tr>
      <w:tr w:rsidR="00031DA7" w:rsidRPr="00844015" w:rsidTr="000F5B6A">
        <w:trPr>
          <w:trHeight w:val="221"/>
          <w:jc w:val="center"/>
        </w:trPr>
        <w:tc>
          <w:tcPr>
            <w:tcW w:w="1476" w:type="dxa"/>
            <w:vMerge w:val="restart"/>
            <w:vAlign w:val="center"/>
          </w:tcPr>
          <w:p w:rsidR="00735A9C" w:rsidRPr="00844015" w:rsidRDefault="00735A9C" w:rsidP="00735A9C">
            <w:pPr>
              <w:spacing w:line="220" w:lineRule="exact"/>
              <w:jc w:val="center"/>
              <w:rPr>
                <w:rFonts w:ascii="華康黑體 Std W3" w:eastAsia="華康黑體 Std W3" w:hAnsi="華康黑體 Std W3" w:hint="eastAsia"/>
                <w:sz w:val="16"/>
                <w:szCs w:val="16"/>
              </w:rPr>
            </w:pPr>
            <w:r w:rsidRPr="00844015">
              <w:rPr>
                <w:rFonts w:ascii="華康黑體 Std W3" w:eastAsia="華康黑體 Std W3" w:hAnsi="華康黑體 Std W3" w:hint="eastAsia"/>
                <w:sz w:val="16"/>
                <w:szCs w:val="16"/>
              </w:rPr>
              <w:t>一、我的成長故事</w:t>
            </w:r>
          </w:p>
        </w:tc>
        <w:tc>
          <w:tcPr>
            <w:tcW w:w="1969" w:type="dxa"/>
            <w:vAlign w:val="center"/>
          </w:tcPr>
          <w:p w:rsidR="00735A9C" w:rsidRPr="00844015" w:rsidRDefault="00735A9C" w:rsidP="00CD0F54">
            <w:pPr>
              <w:snapToGrid w:val="0"/>
              <w:spacing w:line="24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（一）自我認識</w:t>
            </w:r>
          </w:p>
        </w:tc>
        <w:tc>
          <w:tcPr>
            <w:tcW w:w="622" w:type="dxa"/>
            <w:vAlign w:val="center"/>
          </w:tcPr>
          <w:p w:rsidR="00735A9C" w:rsidRPr="00844015" w:rsidRDefault="00735A9C" w:rsidP="00CD0F54">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1-2</w:t>
            </w:r>
          </w:p>
        </w:tc>
        <w:tc>
          <w:tcPr>
            <w:tcW w:w="915" w:type="dxa"/>
            <w:vAlign w:val="center"/>
          </w:tcPr>
          <w:p w:rsidR="00735A9C" w:rsidRPr="00844015" w:rsidRDefault="00735A9C" w:rsidP="00CD0F54">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tc>
        <w:tc>
          <w:tcPr>
            <w:tcW w:w="1855" w:type="dxa"/>
            <w:vMerge w:val="restart"/>
            <w:vAlign w:val="center"/>
          </w:tcPr>
          <w:p w:rsidR="00735A9C" w:rsidRPr="00844015" w:rsidRDefault="00735A9C" w:rsidP="00CD0F54">
            <w:pPr>
              <w:snapToGrid w:val="0"/>
              <w:spacing w:line="24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每年</w:t>
            </w:r>
            <w:r w:rsidRPr="00844015">
              <w:rPr>
                <w:rFonts w:ascii="華康黑體 Std W3" w:eastAsia="華康黑體 Std W3" w:hAnsi="華康黑體 Std W3"/>
                <w:sz w:val="16"/>
                <w:szCs w:val="16"/>
              </w:rPr>
              <w:t xml:space="preserve">9 </w:t>
            </w:r>
            <w:r w:rsidRPr="00844015">
              <w:rPr>
                <w:rFonts w:ascii="華康黑體 Std W3" w:eastAsia="華康黑體 Std W3" w:hAnsi="華康黑體 Std W3" w:hint="eastAsia"/>
                <w:sz w:val="16"/>
                <w:szCs w:val="16"/>
              </w:rPr>
              <w:t>月</w:t>
            </w:r>
          </w:p>
        </w:tc>
        <w:tc>
          <w:tcPr>
            <w:tcW w:w="574" w:type="dxa"/>
          </w:tcPr>
          <w:p w:rsidR="00735A9C" w:rsidRPr="00844015" w:rsidRDefault="00735A9C" w:rsidP="00CD0F54">
            <w:pPr>
              <w:spacing w:line="360" w:lineRule="exact"/>
              <w:jc w:val="center"/>
              <w:rPr>
                <w:rFonts w:ascii="華康黑體 Std W3" w:eastAsia="華康黑體 Std W3" w:hAnsi="華康黑體 Std W3"/>
                <w:sz w:val="20"/>
                <w:szCs w:val="20"/>
              </w:rPr>
            </w:pPr>
          </w:p>
        </w:tc>
        <w:tc>
          <w:tcPr>
            <w:tcW w:w="546" w:type="dxa"/>
          </w:tcPr>
          <w:p w:rsidR="00735A9C" w:rsidRPr="00844015" w:rsidRDefault="00735A9C" w:rsidP="00CD0F54">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CD0F54">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CD0F54">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CD0F54">
            <w:pPr>
              <w:spacing w:line="360" w:lineRule="exact"/>
              <w:jc w:val="center"/>
              <w:rPr>
                <w:rFonts w:ascii="華康黑體 Std W3" w:eastAsia="華康黑體 Std W3" w:hAnsi="華康黑體 Std W3"/>
                <w:sz w:val="20"/>
                <w:szCs w:val="20"/>
              </w:rPr>
            </w:pPr>
          </w:p>
        </w:tc>
        <w:tc>
          <w:tcPr>
            <w:tcW w:w="596" w:type="dxa"/>
          </w:tcPr>
          <w:p w:rsidR="00735A9C" w:rsidRPr="00844015" w:rsidRDefault="00735A9C" w:rsidP="00CD0F54">
            <w:pPr>
              <w:spacing w:line="360" w:lineRule="exact"/>
              <w:jc w:val="center"/>
              <w:rPr>
                <w:rFonts w:ascii="華康黑體 Std W3" w:eastAsia="華康黑體 Std W3" w:hAnsi="華康黑體 Std W3"/>
                <w:sz w:val="20"/>
                <w:szCs w:val="20"/>
              </w:rPr>
            </w:pPr>
          </w:p>
        </w:tc>
      </w:tr>
      <w:tr w:rsidR="00031DA7" w:rsidRPr="00844015" w:rsidTr="000F5B6A">
        <w:trPr>
          <w:trHeight w:val="307"/>
          <w:jc w:val="center"/>
        </w:trPr>
        <w:tc>
          <w:tcPr>
            <w:tcW w:w="1476" w:type="dxa"/>
            <w:vMerge/>
          </w:tcPr>
          <w:p w:rsidR="00735A9C" w:rsidRPr="00844015" w:rsidRDefault="00735A9C" w:rsidP="00CD0F54">
            <w:pPr>
              <w:spacing w:line="360" w:lineRule="exact"/>
              <w:jc w:val="center"/>
              <w:rPr>
                <w:rFonts w:ascii="華康黑體 Std W3" w:eastAsia="華康黑體 Std W3" w:hAnsi="華康黑體 Std W3"/>
                <w:sz w:val="16"/>
                <w:szCs w:val="16"/>
              </w:rPr>
            </w:pPr>
          </w:p>
        </w:tc>
        <w:tc>
          <w:tcPr>
            <w:tcW w:w="1969" w:type="dxa"/>
            <w:vAlign w:val="center"/>
          </w:tcPr>
          <w:p w:rsidR="00735A9C" w:rsidRPr="00844015" w:rsidRDefault="00735A9C" w:rsidP="00CD0F54">
            <w:pPr>
              <w:snapToGrid w:val="0"/>
              <w:spacing w:line="24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（二）職業與我</w:t>
            </w:r>
          </w:p>
        </w:tc>
        <w:tc>
          <w:tcPr>
            <w:tcW w:w="622" w:type="dxa"/>
            <w:vAlign w:val="center"/>
          </w:tcPr>
          <w:p w:rsidR="00735A9C" w:rsidRPr="00844015" w:rsidRDefault="00735A9C" w:rsidP="00CD0F54">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3</w:t>
            </w:r>
          </w:p>
        </w:tc>
        <w:tc>
          <w:tcPr>
            <w:tcW w:w="915" w:type="dxa"/>
            <w:vAlign w:val="center"/>
          </w:tcPr>
          <w:p w:rsidR="00735A9C" w:rsidRPr="00844015" w:rsidRDefault="00735A9C" w:rsidP="00CD0F54">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tc>
        <w:tc>
          <w:tcPr>
            <w:tcW w:w="1855" w:type="dxa"/>
            <w:vMerge/>
          </w:tcPr>
          <w:p w:rsidR="00735A9C" w:rsidRPr="00844015" w:rsidRDefault="00735A9C" w:rsidP="00CD0F54">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CD0F54">
            <w:pPr>
              <w:spacing w:line="360" w:lineRule="exact"/>
              <w:jc w:val="center"/>
              <w:rPr>
                <w:rFonts w:ascii="華康黑體 Std W3" w:eastAsia="華康黑體 Std W3" w:hAnsi="華康黑體 Std W3"/>
                <w:sz w:val="20"/>
                <w:szCs w:val="20"/>
              </w:rPr>
            </w:pPr>
          </w:p>
        </w:tc>
        <w:tc>
          <w:tcPr>
            <w:tcW w:w="546" w:type="dxa"/>
          </w:tcPr>
          <w:p w:rsidR="00735A9C" w:rsidRPr="00844015" w:rsidRDefault="00735A9C" w:rsidP="00CD0F54">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CD0F54">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CD0F54">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CD0F54">
            <w:pPr>
              <w:spacing w:line="360" w:lineRule="exact"/>
              <w:jc w:val="center"/>
              <w:rPr>
                <w:rFonts w:ascii="華康黑體 Std W3" w:eastAsia="華康黑體 Std W3" w:hAnsi="華康黑體 Std W3"/>
                <w:sz w:val="20"/>
                <w:szCs w:val="20"/>
              </w:rPr>
            </w:pPr>
          </w:p>
        </w:tc>
        <w:tc>
          <w:tcPr>
            <w:tcW w:w="596" w:type="dxa"/>
          </w:tcPr>
          <w:p w:rsidR="00735A9C" w:rsidRPr="00844015" w:rsidRDefault="00735A9C" w:rsidP="00CD0F54">
            <w:pPr>
              <w:spacing w:line="360" w:lineRule="exact"/>
              <w:jc w:val="center"/>
              <w:rPr>
                <w:rFonts w:ascii="華康黑體 Std W3" w:eastAsia="華康黑體 Std W3" w:hAnsi="華康黑體 Std W3"/>
                <w:sz w:val="20"/>
                <w:szCs w:val="20"/>
              </w:rPr>
            </w:pPr>
          </w:p>
        </w:tc>
      </w:tr>
      <w:tr w:rsidR="00031DA7" w:rsidRPr="00844015" w:rsidTr="000F5B6A">
        <w:trPr>
          <w:trHeight w:val="221"/>
          <w:jc w:val="center"/>
        </w:trPr>
        <w:tc>
          <w:tcPr>
            <w:tcW w:w="1476" w:type="dxa"/>
            <w:vMerge w:val="restart"/>
            <w:vAlign w:val="center"/>
          </w:tcPr>
          <w:p w:rsidR="00735A9C" w:rsidRPr="00844015" w:rsidRDefault="00735A9C" w:rsidP="00735A9C">
            <w:pPr>
              <w:spacing w:line="220" w:lineRule="exac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二、各項心理測驗</w:t>
            </w:r>
          </w:p>
        </w:tc>
        <w:tc>
          <w:tcPr>
            <w:tcW w:w="1969" w:type="dxa"/>
            <w:vAlign w:val="center"/>
          </w:tcPr>
          <w:p w:rsidR="00735A9C" w:rsidRPr="00844015" w:rsidRDefault="00735A9C" w:rsidP="00735A9C">
            <w:pPr>
              <w:snapToGrid w:val="0"/>
              <w:spacing w:line="22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（一）性向測驗</w:t>
            </w:r>
          </w:p>
        </w:tc>
        <w:tc>
          <w:tcPr>
            <w:tcW w:w="622"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4</w:t>
            </w:r>
          </w:p>
        </w:tc>
        <w:tc>
          <w:tcPr>
            <w:tcW w:w="915"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tc>
        <w:tc>
          <w:tcPr>
            <w:tcW w:w="1855" w:type="dxa"/>
            <w:vMerge w:val="restart"/>
            <w:vAlign w:val="center"/>
          </w:tcPr>
          <w:p w:rsidR="00735A9C" w:rsidRPr="00844015" w:rsidRDefault="00735A9C" w:rsidP="00735A9C">
            <w:pPr>
              <w:spacing w:line="360" w:lineRule="exact"/>
              <w:jc w:val="both"/>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測驗實施後填寫</w:t>
            </w: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46"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96" w:type="dxa"/>
          </w:tcPr>
          <w:p w:rsidR="00735A9C" w:rsidRPr="00844015" w:rsidRDefault="00735A9C" w:rsidP="00A62B5A">
            <w:pPr>
              <w:spacing w:line="360" w:lineRule="exact"/>
              <w:jc w:val="center"/>
              <w:rPr>
                <w:rFonts w:ascii="華康黑體 Std W3" w:eastAsia="華康黑體 Std W3" w:hAnsi="華康黑體 Std W3"/>
                <w:sz w:val="20"/>
                <w:szCs w:val="20"/>
              </w:rPr>
            </w:pPr>
          </w:p>
        </w:tc>
      </w:tr>
      <w:tr w:rsidR="00031DA7" w:rsidRPr="00844015" w:rsidTr="000F5B6A">
        <w:trPr>
          <w:trHeight w:val="221"/>
          <w:jc w:val="center"/>
        </w:trPr>
        <w:tc>
          <w:tcPr>
            <w:tcW w:w="1476" w:type="dxa"/>
            <w:vMerge/>
            <w:vAlign w:val="center"/>
          </w:tcPr>
          <w:p w:rsidR="00735A9C" w:rsidRPr="00844015" w:rsidRDefault="00735A9C" w:rsidP="00A62B5A">
            <w:pPr>
              <w:spacing w:line="360" w:lineRule="exact"/>
              <w:jc w:val="center"/>
              <w:rPr>
                <w:rFonts w:ascii="華康黑體 Std W3" w:eastAsia="華康黑體 Std W3" w:hAnsi="華康黑體 Std W3"/>
                <w:sz w:val="16"/>
                <w:szCs w:val="16"/>
              </w:rPr>
            </w:pPr>
          </w:p>
        </w:tc>
        <w:tc>
          <w:tcPr>
            <w:tcW w:w="1969" w:type="dxa"/>
            <w:vAlign w:val="center"/>
          </w:tcPr>
          <w:p w:rsidR="00735A9C" w:rsidRPr="00844015" w:rsidRDefault="00735A9C" w:rsidP="00A62B5A">
            <w:pPr>
              <w:snapToGrid w:val="0"/>
              <w:spacing w:line="24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（二）興趣測驗</w:t>
            </w:r>
          </w:p>
        </w:tc>
        <w:tc>
          <w:tcPr>
            <w:tcW w:w="622"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5</w:t>
            </w:r>
          </w:p>
        </w:tc>
        <w:tc>
          <w:tcPr>
            <w:tcW w:w="915"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tc>
        <w:tc>
          <w:tcPr>
            <w:tcW w:w="1855" w:type="dxa"/>
            <w:vMerge/>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46"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96" w:type="dxa"/>
          </w:tcPr>
          <w:p w:rsidR="00735A9C" w:rsidRPr="00844015" w:rsidRDefault="00735A9C" w:rsidP="00A62B5A">
            <w:pPr>
              <w:spacing w:line="360" w:lineRule="exact"/>
              <w:jc w:val="center"/>
              <w:rPr>
                <w:rFonts w:ascii="華康黑體 Std W3" w:eastAsia="華康黑體 Std W3" w:hAnsi="華康黑體 Std W3"/>
                <w:sz w:val="20"/>
                <w:szCs w:val="20"/>
              </w:rPr>
            </w:pPr>
          </w:p>
        </w:tc>
      </w:tr>
      <w:tr w:rsidR="00031DA7" w:rsidRPr="00844015" w:rsidTr="000F5B6A">
        <w:trPr>
          <w:trHeight w:val="221"/>
          <w:jc w:val="center"/>
        </w:trPr>
        <w:tc>
          <w:tcPr>
            <w:tcW w:w="1476" w:type="dxa"/>
            <w:vMerge/>
            <w:vAlign w:val="center"/>
          </w:tcPr>
          <w:p w:rsidR="00735A9C" w:rsidRPr="00844015" w:rsidRDefault="00735A9C" w:rsidP="00A62B5A">
            <w:pPr>
              <w:spacing w:line="360" w:lineRule="exact"/>
              <w:jc w:val="center"/>
              <w:rPr>
                <w:rFonts w:ascii="華康黑體 Std W3" w:eastAsia="華康黑體 Std W3" w:hAnsi="華康黑體 Std W3"/>
                <w:sz w:val="16"/>
                <w:szCs w:val="16"/>
              </w:rPr>
            </w:pPr>
          </w:p>
        </w:tc>
        <w:tc>
          <w:tcPr>
            <w:tcW w:w="1969" w:type="dxa"/>
            <w:vAlign w:val="center"/>
          </w:tcPr>
          <w:p w:rsidR="00735A9C" w:rsidRPr="00844015" w:rsidRDefault="00735A9C" w:rsidP="00735A9C">
            <w:pPr>
              <w:snapToGrid w:val="0"/>
              <w:spacing w:line="22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（三）其</w:t>
            </w:r>
            <w:r w:rsidR="00406B39" w:rsidRPr="00844015">
              <w:rPr>
                <w:rFonts w:ascii="華康黑體 Std W3" w:eastAsia="華康黑體 Std W3" w:hAnsi="華康黑體 Std W3" w:hint="eastAsia"/>
                <w:sz w:val="16"/>
                <w:szCs w:val="16"/>
              </w:rPr>
              <w:t>他</w:t>
            </w:r>
            <w:r w:rsidRPr="00844015">
              <w:rPr>
                <w:rFonts w:ascii="華康黑體 Std W3" w:eastAsia="華康黑體 Std W3" w:hAnsi="華康黑體 Std W3" w:hint="eastAsia"/>
                <w:sz w:val="16"/>
                <w:szCs w:val="16"/>
              </w:rPr>
              <w:t>測驗</w:t>
            </w:r>
          </w:p>
        </w:tc>
        <w:tc>
          <w:tcPr>
            <w:tcW w:w="622"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6</w:t>
            </w:r>
          </w:p>
        </w:tc>
        <w:tc>
          <w:tcPr>
            <w:tcW w:w="915"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tc>
        <w:tc>
          <w:tcPr>
            <w:tcW w:w="1855" w:type="dxa"/>
            <w:vMerge/>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46"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96" w:type="dxa"/>
          </w:tcPr>
          <w:p w:rsidR="00735A9C" w:rsidRPr="00844015" w:rsidRDefault="00735A9C" w:rsidP="00A62B5A">
            <w:pPr>
              <w:spacing w:line="360" w:lineRule="exact"/>
              <w:jc w:val="center"/>
              <w:rPr>
                <w:rFonts w:ascii="華康黑體 Std W3" w:eastAsia="華康黑體 Std W3" w:hAnsi="華康黑體 Std W3"/>
                <w:sz w:val="20"/>
                <w:szCs w:val="20"/>
              </w:rPr>
            </w:pPr>
          </w:p>
        </w:tc>
      </w:tr>
      <w:tr w:rsidR="00031DA7" w:rsidRPr="00844015" w:rsidTr="000F5B6A">
        <w:trPr>
          <w:trHeight w:val="300"/>
          <w:jc w:val="center"/>
        </w:trPr>
        <w:tc>
          <w:tcPr>
            <w:tcW w:w="1476" w:type="dxa"/>
            <w:vMerge w:val="restart"/>
            <w:vAlign w:val="center"/>
          </w:tcPr>
          <w:p w:rsidR="00735A9C" w:rsidRPr="00844015" w:rsidRDefault="00735A9C" w:rsidP="00A62B5A">
            <w:pPr>
              <w:spacing w:line="260" w:lineRule="exact"/>
              <w:jc w:val="center"/>
              <w:rPr>
                <w:rFonts w:ascii="華康黑體 Std W3" w:eastAsia="華康黑體 Std W3" w:hAnsi="華康黑體 Std W3" w:hint="eastAsia"/>
                <w:sz w:val="16"/>
                <w:szCs w:val="16"/>
              </w:rPr>
            </w:pPr>
            <w:r w:rsidRPr="00844015">
              <w:rPr>
                <w:rFonts w:ascii="華康黑體 Std W3" w:eastAsia="華康黑體 Std W3" w:hAnsi="華康黑體 Std W3" w:hint="eastAsia"/>
                <w:sz w:val="16"/>
                <w:szCs w:val="16"/>
              </w:rPr>
              <w:t>三、學習成果及</w:t>
            </w:r>
          </w:p>
          <w:p w:rsidR="00735A9C" w:rsidRPr="00844015" w:rsidRDefault="00735A9C" w:rsidP="00A62B5A">
            <w:pPr>
              <w:spacing w:line="260" w:lineRule="exac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 xml:space="preserve">  特殊表現</w:t>
            </w:r>
          </w:p>
        </w:tc>
        <w:tc>
          <w:tcPr>
            <w:tcW w:w="1969" w:type="dxa"/>
            <w:vAlign w:val="center"/>
          </w:tcPr>
          <w:p w:rsidR="00735A9C" w:rsidRPr="00844015" w:rsidRDefault="00735A9C" w:rsidP="00A62B5A">
            <w:pPr>
              <w:snapToGrid w:val="0"/>
              <w:spacing w:line="24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（一）我的學習表現</w:t>
            </w:r>
          </w:p>
        </w:tc>
        <w:tc>
          <w:tcPr>
            <w:tcW w:w="622"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7-9</w:t>
            </w:r>
          </w:p>
        </w:tc>
        <w:tc>
          <w:tcPr>
            <w:tcW w:w="915"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tc>
        <w:tc>
          <w:tcPr>
            <w:tcW w:w="1855" w:type="dxa"/>
            <w:vAlign w:val="center"/>
          </w:tcPr>
          <w:p w:rsidR="00735A9C" w:rsidRPr="00844015" w:rsidRDefault="00735A9C" w:rsidP="00735A9C">
            <w:pPr>
              <w:adjustRightInd w:val="0"/>
              <w:snapToGrid w:val="0"/>
              <w:spacing w:line="220" w:lineRule="atLeast"/>
              <w:ind w:left="160" w:hangingChars="100" w:hanging="160"/>
              <w:rPr>
                <w:rFonts w:ascii="華康黑體 Std W3" w:eastAsia="華康黑體 Std W3" w:hAnsi="華康黑體 Std W3"/>
                <w:sz w:val="16"/>
                <w:szCs w:val="16"/>
              </w:rPr>
            </w:pPr>
            <w:r w:rsidRPr="00844015">
              <w:rPr>
                <w:rFonts w:ascii="華康黑體 Std W3" w:eastAsia="華康黑體 Std W3" w:hAnsi="華康黑體 Std W3"/>
                <w:sz w:val="16"/>
                <w:szCs w:val="16"/>
              </w:rPr>
              <w:t>1.</w:t>
            </w:r>
            <w:r w:rsidRPr="00844015">
              <w:rPr>
                <w:rFonts w:ascii="華康黑體 Std W3" w:eastAsia="華康黑體 Std W3" w:hAnsi="華康黑體 Std W3" w:hint="eastAsia"/>
                <w:sz w:val="16"/>
                <w:szCs w:val="16"/>
              </w:rPr>
              <w:t>領域學習成績於每年</w:t>
            </w:r>
            <w:r w:rsidRPr="00844015">
              <w:rPr>
                <w:rFonts w:ascii="華康黑體 Std W3" w:eastAsia="華康黑體 Std W3" w:hAnsi="華康黑體 Std W3"/>
                <w:sz w:val="16"/>
                <w:szCs w:val="16"/>
              </w:rPr>
              <w:t>9</w:t>
            </w:r>
            <w:r w:rsidRPr="00844015">
              <w:rPr>
                <w:rFonts w:ascii="華康黑體 Std W3" w:eastAsia="華康黑體 Std W3" w:hAnsi="華康黑體 Std W3" w:hint="eastAsia"/>
                <w:sz w:val="16"/>
                <w:szCs w:val="16"/>
              </w:rPr>
              <w:t>月、翌年</w:t>
            </w:r>
            <w:r w:rsidRPr="00844015">
              <w:rPr>
                <w:rFonts w:ascii="華康黑體 Std W3" w:eastAsia="華康黑體 Std W3" w:hAnsi="華康黑體 Std W3"/>
                <w:sz w:val="16"/>
                <w:szCs w:val="16"/>
              </w:rPr>
              <w:t>3</w:t>
            </w:r>
            <w:r w:rsidRPr="00844015">
              <w:rPr>
                <w:rFonts w:ascii="華康黑體 Std W3" w:eastAsia="華康黑體 Std W3" w:hAnsi="華康黑體 Std W3" w:hint="eastAsia"/>
                <w:sz w:val="16"/>
                <w:szCs w:val="16"/>
              </w:rPr>
              <w:t>月（或可配合成績單發放時間），依學期別填寫</w:t>
            </w:r>
          </w:p>
          <w:p w:rsidR="00735A9C" w:rsidRPr="00844015" w:rsidRDefault="00735A9C" w:rsidP="00735A9C">
            <w:pPr>
              <w:adjustRightInd w:val="0"/>
              <w:snapToGrid w:val="0"/>
              <w:spacing w:line="220" w:lineRule="atLeast"/>
              <w:ind w:left="181" w:hangingChars="113" w:hanging="181"/>
              <w:rPr>
                <w:rFonts w:ascii="華康黑體 Std W3" w:eastAsia="華康黑體 Std W3" w:hAnsi="華康黑體 Std W3"/>
                <w:sz w:val="16"/>
                <w:szCs w:val="16"/>
              </w:rPr>
            </w:pPr>
            <w:r w:rsidRPr="00844015">
              <w:rPr>
                <w:rFonts w:ascii="華康黑體 Std W3" w:eastAsia="華康黑體 Std W3" w:hAnsi="華康黑體 Std W3"/>
                <w:sz w:val="16"/>
                <w:szCs w:val="16"/>
              </w:rPr>
              <w:t>2.</w:t>
            </w:r>
            <w:r w:rsidRPr="00844015">
              <w:rPr>
                <w:rFonts w:ascii="華康黑體 Std W3" w:eastAsia="華康黑體 Std W3" w:hAnsi="華康黑體 Std W3" w:hint="eastAsia"/>
                <w:sz w:val="16"/>
                <w:szCs w:val="16"/>
              </w:rPr>
              <w:t>國中教育會考、體適能檢測於實施後浮貼成績證明影本</w:t>
            </w: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46"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96" w:type="dxa"/>
          </w:tcPr>
          <w:p w:rsidR="00735A9C" w:rsidRPr="00844015" w:rsidRDefault="00735A9C" w:rsidP="00A62B5A">
            <w:pPr>
              <w:spacing w:line="360" w:lineRule="exact"/>
              <w:jc w:val="center"/>
              <w:rPr>
                <w:rFonts w:ascii="華康黑體 Std W3" w:eastAsia="華康黑體 Std W3" w:hAnsi="華康黑體 Std W3"/>
                <w:sz w:val="20"/>
                <w:szCs w:val="20"/>
              </w:rPr>
            </w:pPr>
          </w:p>
        </w:tc>
      </w:tr>
      <w:tr w:rsidR="00031DA7" w:rsidRPr="00844015" w:rsidTr="000F5B6A">
        <w:trPr>
          <w:trHeight w:val="300"/>
          <w:jc w:val="center"/>
        </w:trPr>
        <w:tc>
          <w:tcPr>
            <w:tcW w:w="1476" w:type="dxa"/>
            <w:vMerge/>
            <w:vAlign w:val="center"/>
          </w:tcPr>
          <w:p w:rsidR="00735A9C" w:rsidRPr="00844015" w:rsidRDefault="00735A9C" w:rsidP="00A62B5A">
            <w:pPr>
              <w:spacing w:line="360" w:lineRule="exact"/>
              <w:jc w:val="center"/>
              <w:rPr>
                <w:rFonts w:ascii="華康黑體 Std W3" w:eastAsia="華康黑體 Std W3" w:hAnsi="華康黑體 Std W3"/>
                <w:sz w:val="16"/>
                <w:szCs w:val="16"/>
              </w:rPr>
            </w:pPr>
          </w:p>
        </w:tc>
        <w:tc>
          <w:tcPr>
            <w:tcW w:w="1969" w:type="dxa"/>
            <w:vAlign w:val="center"/>
          </w:tcPr>
          <w:p w:rsidR="00735A9C" w:rsidRPr="00844015" w:rsidRDefault="00735A9C" w:rsidP="00735A9C">
            <w:pPr>
              <w:snapToGrid w:val="0"/>
              <w:spacing w:line="22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（二）我的經歷</w:t>
            </w:r>
          </w:p>
          <w:p w:rsidR="00735A9C" w:rsidRPr="00844015" w:rsidRDefault="00735A9C" w:rsidP="00735A9C">
            <w:pPr>
              <w:snapToGrid w:val="0"/>
              <w:spacing w:line="22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 xml:space="preserve">    （幹部、社團）</w:t>
            </w:r>
          </w:p>
        </w:tc>
        <w:tc>
          <w:tcPr>
            <w:tcW w:w="622"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10</w:t>
            </w:r>
          </w:p>
        </w:tc>
        <w:tc>
          <w:tcPr>
            <w:tcW w:w="915"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tc>
        <w:tc>
          <w:tcPr>
            <w:tcW w:w="1855" w:type="dxa"/>
            <w:vMerge w:val="restart"/>
            <w:vAlign w:val="center"/>
          </w:tcPr>
          <w:p w:rsidR="00735A9C" w:rsidRPr="00844015" w:rsidRDefault="00735A9C" w:rsidP="00A62B5A">
            <w:pPr>
              <w:snapToGrid w:val="0"/>
              <w:spacing w:line="24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每年</w:t>
            </w:r>
            <w:r w:rsidRPr="00844015">
              <w:rPr>
                <w:rFonts w:ascii="華康黑體 Std W3" w:eastAsia="華康黑體 Std W3" w:hAnsi="華康黑體 Std W3"/>
                <w:sz w:val="16"/>
                <w:szCs w:val="16"/>
              </w:rPr>
              <w:t>9</w:t>
            </w:r>
            <w:r w:rsidRPr="00844015">
              <w:rPr>
                <w:rFonts w:ascii="華康黑體 Std W3" w:eastAsia="華康黑體 Std W3" w:hAnsi="華康黑體 Std W3" w:hint="eastAsia"/>
                <w:sz w:val="16"/>
                <w:szCs w:val="16"/>
              </w:rPr>
              <w:t>月、翌年</w:t>
            </w:r>
            <w:r w:rsidRPr="00844015">
              <w:rPr>
                <w:rFonts w:ascii="華康黑體 Std W3" w:eastAsia="華康黑體 Std W3" w:hAnsi="華康黑體 Std W3"/>
                <w:sz w:val="16"/>
                <w:szCs w:val="16"/>
              </w:rPr>
              <w:t>3</w:t>
            </w:r>
            <w:r w:rsidRPr="00844015">
              <w:rPr>
                <w:rFonts w:ascii="華康黑體 Std W3" w:eastAsia="華康黑體 Std W3" w:hAnsi="華康黑體 Std W3" w:hint="eastAsia"/>
                <w:sz w:val="16"/>
                <w:szCs w:val="16"/>
              </w:rPr>
              <w:t>月，依學期別填寫</w:t>
            </w: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46"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96" w:type="dxa"/>
          </w:tcPr>
          <w:p w:rsidR="00735A9C" w:rsidRPr="00844015" w:rsidRDefault="00735A9C" w:rsidP="00A62B5A">
            <w:pPr>
              <w:spacing w:line="360" w:lineRule="exact"/>
              <w:jc w:val="center"/>
              <w:rPr>
                <w:rFonts w:ascii="華康黑體 Std W3" w:eastAsia="華康黑體 Std W3" w:hAnsi="華康黑體 Std W3"/>
                <w:sz w:val="20"/>
                <w:szCs w:val="20"/>
              </w:rPr>
            </w:pPr>
          </w:p>
        </w:tc>
      </w:tr>
      <w:tr w:rsidR="00031DA7" w:rsidRPr="00844015" w:rsidTr="000F5B6A">
        <w:trPr>
          <w:trHeight w:val="300"/>
          <w:jc w:val="center"/>
        </w:trPr>
        <w:tc>
          <w:tcPr>
            <w:tcW w:w="1476" w:type="dxa"/>
            <w:vMerge/>
            <w:vAlign w:val="center"/>
          </w:tcPr>
          <w:p w:rsidR="00735A9C" w:rsidRPr="00844015" w:rsidRDefault="00735A9C" w:rsidP="00A62B5A">
            <w:pPr>
              <w:spacing w:line="360" w:lineRule="exact"/>
              <w:jc w:val="center"/>
              <w:rPr>
                <w:rFonts w:ascii="華康黑體 Std W3" w:eastAsia="華康黑體 Std W3" w:hAnsi="華康黑體 Std W3"/>
                <w:sz w:val="16"/>
                <w:szCs w:val="16"/>
              </w:rPr>
            </w:pPr>
          </w:p>
        </w:tc>
        <w:tc>
          <w:tcPr>
            <w:tcW w:w="1969" w:type="dxa"/>
            <w:vAlign w:val="center"/>
          </w:tcPr>
          <w:p w:rsidR="00735A9C" w:rsidRPr="00844015" w:rsidRDefault="00735A9C" w:rsidP="00735A9C">
            <w:pPr>
              <w:snapToGrid w:val="0"/>
              <w:spacing w:line="200" w:lineRule="atLeast"/>
              <w:ind w:left="480" w:hangingChars="300" w:hanging="480"/>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（三）參與各項競賽成果</w:t>
            </w:r>
          </w:p>
        </w:tc>
        <w:tc>
          <w:tcPr>
            <w:tcW w:w="622"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11</w:t>
            </w:r>
          </w:p>
        </w:tc>
        <w:tc>
          <w:tcPr>
            <w:tcW w:w="915"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tc>
        <w:tc>
          <w:tcPr>
            <w:tcW w:w="1855" w:type="dxa"/>
            <w:vMerge/>
            <w:vAlign w:val="center"/>
          </w:tcPr>
          <w:p w:rsidR="00735A9C" w:rsidRPr="00844015" w:rsidRDefault="00735A9C" w:rsidP="00A62B5A">
            <w:pPr>
              <w:snapToGrid w:val="0"/>
              <w:spacing w:line="240" w:lineRule="atLeast"/>
              <w:rPr>
                <w:rFonts w:ascii="華康黑體 Std W3" w:eastAsia="華康黑體 Std W3" w:hAnsi="華康黑體 Std W3"/>
                <w:sz w:val="16"/>
                <w:szCs w:val="16"/>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46"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96" w:type="dxa"/>
          </w:tcPr>
          <w:p w:rsidR="00735A9C" w:rsidRPr="00844015" w:rsidRDefault="00735A9C" w:rsidP="00A62B5A">
            <w:pPr>
              <w:spacing w:line="360" w:lineRule="exact"/>
              <w:jc w:val="center"/>
              <w:rPr>
                <w:rFonts w:ascii="華康黑體 Std W3" w:eastAsia="華康黑體 Std W3" w:hAnsi="華康黑體 Std W3"/>
                <w:sz w:val="20"/>
                <w:szCs w:val="20"/>
              </w:rPr>
            </w:pPr>
          </w:p>
        </w:tc>
      </w:tr>
      <w:tr w:rsidR="00031DA7" w:rsidRPr="00844015" w:rsidTr="000F5B6A">
        <w:trPr>
          <w:trHeight w:val="300"/>
          <w:jc w:val="center"/>
        </w:trPr>
        <w:tc>
          <w:tcPr>
            <w:tcW w:w="1476" w:type="dxa"/>
            <w:vMerge/>
            <w:vAlign w:val="center"/>
          </w:tcPr>
          <w:p w:rsidR="00735A9C" w:rsidRPr="00844015" w:rsidRDefault="00735A9C" w:rsidP="00A62B5A">
            <w:pPr>
              <w:spacing w:line="360" w:lineRule="exact"/>
              <w:jc w:val="center"/>
              <w:rPr>
                <w:rFonts w:ascii="華康黑體 Std W3" w:eastAsia="華康黑體 Std W3" w:hAnsi="華康黑體 Std W3"/>
                <w:sz w:val="16"/>
                <w:szCs w:val="16"/>
              </w:rPr>
            </w:pPr>
          </w:p>
        </w:tc>
        <w:tc>
          <w:tcPr>
            <w:tcW w:w="1969" w:type="dxa"/>
            <w:vAlign w:val="center"/>
          </w:tcPr>
          <w:p w:rsidR="00735A9C" w:rsidRPr="00844015" w:rsidRDefault="00735A9C" w:rsidP="00735A9C">
            <w:pPr>
              <w:snapToGrid w:val="0"/>
              <w:spacing w:line="200" w:lineRule="atLeast"/>
              <w:ind w:left="480" w:hangingChars="300" w:hanging="480"/>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（四）行為表現獎懲紀錄</w:t>
            </w:r>
          </w:p>
        </w:tc>
        <w:tc>
          <w:tcPr>
            <w:tcW w:w="622"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12</w:t>
            </w:r>
          </w:p>
        </w:tc>
        <w:tc>
          <w:tcPr>
            <w:tcW w:w="915"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tc>
        <w:tc>
          <w:tcPr>
            <w:tcW w:w="1855" w:type="dxa"/>
            <w:vMerge/>
            <w:vAlign w:val="center"/>
          </w:tcPr>
          <w:p w:rsidR="00735A9C" w:rsidRPr="00844015" w:rsidRDefault="00735A9C" w:rsidP="00A62B5A">
            <w:pPr>
              <w:snapToGrid w:val="0"/>
              <w:spacing w:line="240" w:lineRule="atLeast"/>
              <w:rPr>
                <w:rFonts w:ascii="華康黑體 Std W3" w:eastAsia="華康黑體 Std W3" w:hAnsi="華康黑體 Std W3"/>
                <w:sz w:val="16"/>
                <w:szCs w:val="16"/>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46"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96" w:type="dxa"/>
          </w:tcPr>
          <w:p w:rsidR="00735A9C" w:rsidRPr="00844015" w:rsidRDefault="00735A9C" w:rsidP="00A62B5A">
            <w:pPr>
              <w:spacing w:line="360" w:lineRule="exact"/>
              <w:jc w:val="center"/>
              <w:rPr>
                <w:rFonts w:ascii="華康黑體 Std W3" w:eastAsia="華康黑體 Std W3" w:hAnsi="華康黑體 Std W3"/>
                <w:sz w:val="20"/>
                <w:szCs w:val="20"/>
              </w:rPr>
            </w:pPr>
          </w:p>
        </w:tc>
      </w:tr>
      <w:tr w:rsidR="00031DA7" w:rsidRPr="00844015" w:rsidTr="000F5B6A">
        <w:trPr>
          <w:trHeight w:val="300"/>
          <w:jc w:val="center"/>
        </w:trPr>
        <w:tc>
          <w:tcPr>
            <w:tcW w:w="1476" w:type="dxa"/>
            <w:vMerge/>
          </w:tcPr>
          <w:p w:rsidR="00735A9C" w:rsidRPr="00844015" w:rsidRDefault="00735A9C" w:rsidP="00A62B5A">
            <w:pPr>
              <w:spacing w:line="360" w:lineRule="exact"/>
              <w:jc w:val="center"/>
              <w:rPr>
                <w:rFonts w:ascii="華康黑體 Std W3" w:eastAsia="華康黑體 Std W3" w:hAnsi="華康黑體 Std W3"/>
                <w:sz w:val="16"/>
                <w:szCs w:val="16"/>
              </w:rPr>
            </w:pPr>
          </w:p>
        </w:tc>
        <w:tc>
          <w:tcPr>
            <w:tcW w:w="1969" w:type="dxa"/>
            <w:vAlign w:val="center"/>
          </w:tcPr>
          <w:p w:rsidR="00735A9C" w:rsidRPr="00844015" w:rsidRDefault="00735A9C" w:rsidP="00A62B5A">
            <w:pPr>
              <w:snapToGrid w:val="0"/>
              <w:spacing w:line="24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（五）服務學習紀錄</w:t>
            </w:r>
          </w:p>
        </w:tc>
        <w:tc>
          <w:tcPr>
            <w:tcW w:w="622"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13</w:t>
            </w:r>
          </w:p>
        </w:tc>
        <w:tc>
          <w:tcPr>
            <w:tcW w:w="915"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tc>
        <w:tc>
          <w:tcPr>
            <w:tcW w:w="1855" w:type="dxa"/>
            <w:vMerge/>
            <w:vAlign w:val="center"/>
          </w:tcPr>
          <w:p w:rsidR="00735A9C" w:rsidRPr="00844015" w:rsidRDefault="00735A9C" w:rsidP="00A62B5A">
            <w:pPr>
              <w:snapToGrid w:val="0"/>
              <w:spacing w:line="240" w:lineRule="atLeast"/>
              <w:rPr>
                <w:rFonts w:ascii="華康黑體 Std W3" w:eastAsia="華康黑體 Std W3" w:hAnsi="華康黑體 Std W3"/>
                <w:sz w:val="16"/>
                <w:szCs w:val="16"/>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46"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96" w:type="dxa"/>
          </w:tcPr>
          <w:p w:rsidR="00735A9C" w:rsidRPr="00844015" w:rsidRDefault="00735A9C" w:rsidP="00A62B5A">
            <w:pPr>
              <w:spacing w:line="360" w:lineRule="exact"/>
              <w:jc w:val="center"/>
              <w:rPr>
                <w:rFonts w:ascii="華康黑體 Std W3" w:eastAsia="華康黑體 Std W3" w:hAnsi="華康黑體 Std W3"/>
                <w:sz w:val="20"/>
                <w:szCs w:val="20"/>
              </w:rPr>
            </w:pPr>
          </w:p>
        </w:tc>
      </w:tr>
      <w:tr w:rsidR="00031DA7" w:rsidRPr="00844015" w:rsidTr="000F5B6A">
        <w:trPr>
          <w:trHeight w:val="300"/>
          <w:jc w:val="center"/>
        </w:trPr>
        <w:tc>
          <w:tcPr>
            <w:tcW w:w="1476" w:type="dxa"/>
            <w:vMerge/>
            <w:vAlign w:val="center"/>
          </w:tcPr>
          <w:p w:rsidR="00735A9C" w:rsidRPr="00844015" w:rsidRDefault="00735A9C" w:rsidP="00A62B5A">
            <w:pPr>
              <w:spacing w:line="360" w:lineRule="exact"/>
              <w:jc w:val="center"/>
              <w:rPr>
                <w:rFonts w:ascii="華康黑體 Std W3" w:eastAsia="華康黑體 Std W3" w:hAnsi="華康黑體 Std W3"/>
                <w:sz w:val="16"/>
                <w:szCs w:val="16"/>
              </w:rPr>
            </w:pPr>
          </w:p>
        </w:tc>
        <w:tc>
          <w:tcPr>
            <w:tcW w:w="1969" w:type="dxa"/>
            <w:vAlign w:val="center"/>
          </w:tcPr>
          <w:p w:rsidR="00735A9C" w:rsidRPr="00844015" w:rsidRDefault="00735A9C" w:rsidP="00735A9C">
            <w:pPr>
              <w:snapToGrid w:val="0"/>
              <w:spacing w:line="200" w:lineRule="atLeast"/>
              <w:ind w:left="480" w:hangingChars="300" w:hanging="480"/>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（六）生涯試探活動紀錄</w:t>
            </w:r>
          </w:p>
        </w:tc>
        <w:tc>
          <w:tcPr>
            <w:tcW w:w="622"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14-15</w:t>
            </w:r>
          </w:p>
        </w:tc>
        <w:tc>
          <w:tcPr>
            <w:tcW w:w="915"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tc>
        <w:tc>
          <w:tcPr>
            <w:tcW w:w="1855" w:type="dxa"/>
            <w:vMerge/>
            <w:vAlign w:val="center"/>
          </w:tcPr>
          <w:p w:rsidR="00735A9C" w:rsidRPr="00844015" w:rsidRDefault="00735A9C" w:rsidP="00A62B5A">
            <w:pPr>
              <w:snapToGrid w:val="0"/>
              <w:spacing w:line="240" w:lineRule="atLeast"/>
              <w:rPr>
                <w:rFonts w:ascii="華康黑體 Std W3" w:eastAsia="華康黑體 Std W3" w:hAnsi="華康黑體 Std W3"/>
                <w:sz w:val="16"/>
                <w:szCs w:val="16"/>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46"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A62B5A">
            <w:pPr>
              <w:spacing w:line="360" w:lineRule="exact"/>
              <w:jc w:val="center"/>
              <w:rPr>
                <w:rFonts w:ascii="華康黑體 Std W3" w:eastAsia="華康黑體 Std W3" w:hAnsi="華康黑體 Std W3"/>
                <w:sz w:val="20"/>
                <w:szCs w:val="20"/>
              </w:rPr>
            </w:pPr>
          </w:p>
        </w:tc>
        <w:tc>
          <w:tcPr>
            <w:tcW w:w="596" w:type="dxa"/>
          </w:tcPr>
          <w:p w:rsidR="00735A9C" w:rsidRPr="00844015" w:rsidRDefault="00735A9C" w:rsidP="00A62B5A">
            <w:pPr>
              <w:spacing w:line="360" w:lineRule="exact"/>
              <w:jc w:val="center"/>
              <w:rPr>
                <w:rFonts w:ascii="華康黑體 Std W3" w:eastAsia="華康黑體 Std W3" w:hAnsi="華康黑體 Std W3"/>
                <w:sz w:val="20"/>
                <w:szCs w:val="20"/>
              </w:rPr>
            </w:pPr>
          </w:p>
        </w:tc>
      </w:tr>
      <w:tr w:rsidR="00031DA7" w:rsidRPr="00844015" w:rsidTr="000F5B6A">
        <w:trPr>
          <w:trHeight w:val="300"/>
          <w:jc w:val="center"/>
        </w:trPr>
        <w:tc>
          <w:tcPr>
            <w:tcW w:w="1476" w:type="dxa"/>
            <w:vAlign w:val="center"/>
          </w:tcPr>
          <w:p w:rsidR="00735A9C" w:rsidRPr="00844015" w:rsidRDefault="00735A9C" w:rsidP="00735A9C">
            <w:pPr>
              <w:spacing w:line="200" w:lineRule="exact"/>
              <w:jc w:val="center"/>
              <w:rPr>
                <w:rFonts w:ascii="華康黑體 Std W3" w:eastAsia="華康黑體 Std W3" w:hAnsi="華康黑體 Std W3" w:hint="eastAsia"/>
                <w:sz w:val="16"/>
                <w:szCs w:val="16"/>
              </w:rPr>
            </w:pPr>
            <w:r w:rsidRPr="00844015">
              <w:rPr>
                <w:rFonts w:ascii="華康黑體 Std W3" w:eastAsia="華康黑體 Std W3" w:hAnsi="華康黑體 Std W3" w:hint="eastAsia"/>
                <w:sz w:val="16"/>
                <w:szCs w:val="16"/>
              </w:rPr>
              <w:t>四、生涯統整</w:t>
            </w:r>
          </w:p>
          <w:p w:rsidR="00735A9C" w:rsidRPr="00844015" w:rsidRDefault="00735A9C" w:rsidP="00735A9C">
            <w:pPr>
              <w:spacing w:line="200" w:lineRule="exac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 xml:space="preserve">  面面觀</w:t>
            </w:r>
          </w:p>
        </w:tc>
        <w:tc>
          <w:tcPr>
            <w:tcW w:w="1969" w:type="dxa"/>
            <w:vAlign w:val="center"/>
          </w:tcPr>
          <w:p w:rsidR="00735A9C" w:rsidRPr="00844015" w:rsidRDefault="00735A9C" w:rsidP="00A62B5A">
            <w:pPr>
              <w:snapToGrid w:val="0"/>
              <w:spacing w:line="240" w:lineRule="atLeast"/>
              <w:ind w:left="480" w:hangingChars="300" w:hanging="480"/>
              <w:rPr>
                <w:rFonts w:ascii="華康黑體 Std W3" w:eastAsia="華康黑體 Std W3" w:hAnsi="華康黑體 Std W3" w:hint="eastAsia"/>
                <w:sz w:val="16"/>
                <w:szCs w:val="16"/>
              </w:rPr>
            </w:pPr>
          </w:p>
        </w:tc>
        <w:tc>
          <w:tcPr>
            <w:tcW w:w="622"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16-18</w:t>
            </w:r>
          </w:p>
        </w:tc>
        <w:tc>
          <w:tcPr>
            <w:tcW w:w="915" w:type="dxa"/>
            <w:vAlign w:val="center"/>
          </w:tcPr>
          <w:p w:rsidR="00735A9C" w:rsidRPr="00844015" w:rsidRDefault="00735A9C" w:rsidP="00735A9C">
            <w:pPr>
              <w:snapToGrid w:val="0"/>
              <w:spacing w:line="22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tc>
        <w:tc>
          <w:tcPr>
            <w:tcW w:w="1855" w:type="dxa"/>
            <w:vAlign w:val="center"/>
          </w:tcPr>
          <w:p w:rsidR="00735A9C" w:rsidRPr="00844015" w:rsidRDefault="00735A9C" w:rsidP="00735A9C">
            <w:pPr>
              <w:snapToGrid w:val="0"/>
              <w:spacing w:line="20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三年級第</w:t>
            </w:r>
            <w:r w:rsidRPr="00844015">
              <w:rPr>
                <w:rFonts w:ascii="華康黑體 Std W3" w:eastAsia="華康黑體 Std W3" w:hAnsi="華康黑體 Std W3"/>
                <w:sz w:val="16"/>
                <w:szCs w:val="16"/>
              </w:rPr>
              <w:t>2</w:t>
            </w:r>
            <w:r w:rsidRPr="00844015">
              <w:rPr>
                <w:rFonts w:ascii="華康黑體 Std W3" w:eastAsia="華康黑體 Std W3" w:hAnsi="華康黑體 Std W3" w:hint="eastAsia"/>
                <w:sz w:val="16"/>
                <w:szCs w:val="16"/>
              </w:rPr>
              <w:t>學期</w:t>
            </w:r>
          </w:p>
          <w:p w:rsidR="00735A9C" w:rsidRPr="00844015" w:rsidRDefault="00735A9C" w:rsidP="00735A9C">
            <w:pPr>
              <w:snapToGrid w:val="0"/>
              <w:spacing w:line="200" w:lineRule="atLeast"/>
              <w:rPr>
                <w:rFonts w:ascii="華康黑體 Std W3" w:eastAsia="華康黑體 Std W3" w:hAnsi="華康黑體 Std W3"/>
                <w:sz w:val="16"/>
                <w:szCs w:val="16"/>
              </w:rPr>
            </w:pPr>
            <w:r w:rsidRPr="00844015">
              <w:rPr>
                <w:rFonts w:ascii="華康黑體 Std W3" w:eastAsia="華康黑體 Std W3" w:hAnsi="華康黑體 Std W3"/>
                <w:sz w:val="16"/>
                <w:szCs w:val="16"/>
              </w:rPr>
              <w:t>(</w:t>
            </w:r>
            <w:r w:rsidRPr="00844015">
              <w:rPr>
                <w:rFonts w:ascii="華康黑體 Std W3" w:eastAsia="華康黑體 Std W3" w:hAnsi="華康黑體 Std W3" w:hint="eastAsia"/>
                <w:sz w:val="16"/>
                <w:szCs w:val="16"/>
              </w:rPr>
              <w:t>約</w:t>
            </w:r>
            <w:r w:rsidRPr="00844015">
              <w:rPr>
                <w:rFonts w:ascii="華康黑體 Std W3" w:eastAsia="華康黑體 Std W3" w:hAnsi="華康黑體 Std W3"/>
                <w:sz w:val="16"/>
                <w:szCs w:val="16"/>
              </w:rPr>
              <w:t>3</w:t>
            </w:r>
            <w:r w:rsidRPr="00844015">
              <w:rPr>
                <w:rFonts w:ascii="華康黑體 Std W3" w:eastAsia="華康黑體 Std W3" w:hAnsi="華康黑體 Std W3" w:hint="eastAsia"/>
                <w:sz w:val="16"/>
                <w:szCs w:val="16"/>
              </w:rPr>
              <w:t>月</w:t>
            </w:r>
            <w:r w:rsidRPr="00844015">
              <w:rPr>
                <w:rFonts w:ascii="華康黑體 Std W3" w:eastAsia="華康黑體 Std W3" w:hAnsi="華康黑體 Std W3"/>
                <w:sz w:val="16"/>
                <w:szCs w:val="16"/>
              </w:rPr>
              <w:t>)</w:t>
            </w:r>
          </w:p>
        </w:tc>
        <w:tc>
          <w:tcPr>
            <w:tcW w:w="574"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46"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74"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88"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88" w:type="dxa"/>
            <w:vAlign w:val="center"/>
          </w:tcPr>
          <w:p w:rsidR="00735A9C" w:rsidRPr="00844015" w:rsidRDefault="00735A9C" w:rsidP="004B462E">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96"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p>
        </w:tc>
      </w:tr>
      <w:tr w:rsidR="00031DA7" w:rsidRPr="00844015" w:rsidTr="000F5B6A">
        <w:trPr>
          <w:trHeight w:val="300"/>
          <w:jc w:val="center"/>
        </w:trPr>
        <w:tc>
          <w:tcPr>
            <w:tcW w:w="1476" w:type="dxa"/>
            <w:vAlign w:val="center"/>
          </w:tcPr>
          <w:p w:rsidR="00735A9C" w:rsidRPr="00844015" w:rsidRDefault="00735A9C" w:rsidP="00735A9C">
            <w:pPr>
              <w:spacing w:line="200" w:lineRule="exact"/>
              <w:jc w:val="center"/>
              <w:rPr>
                <w:rFonts w:ascii="華康黑體 Std W3" w:eastAsia="華康黑體 Std W3" w:hAnsi="華康黑體 Std W3" w:hint="eastAsia"/>
                <w:sz w:val="16"/>
                <w:szCs w:val="16"/>
              </w:rPr>
            </w:pPr>
            <w:r w:rsidRPr="00844015">
              <w:rPr>
                <w:rFonts w:ascii="華康黑體 Std W3" w:eastAsia="華康黑體 Std W3" w:hAnsi="華康黑體 Std W3" w:hint="eastAsia"/>
                <w:sz w:val="16"/>
                <w:szCs w:val="16"/>
              </w:rPr>
              <w:t>五、生涯發展</w:t>
            </w:r>
          </w:p>
          <w:p w:rsidR="00735A9C" w:rsidRPr="00844015" w:rsidRDefault="00735A9C" w:rsidP="00735A9C">
            <w:pPr>
              <w:spacing w:line="200" w:lineRule="exac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 xml:space="preserve">  規劃書</w:t>
            </w:r>
          </w:p>
        </w:tc>
        <w:tc>
          <w:tcPr>
            <w:tcW w:w="1969" w:type="dxa"/>
            <w:vAlign w:val="center"/>
          </w:tcPr>
          <w:p w:rsidR="00735A9C" w:rsidRPr="00844015" w:rsidRDefault="00735A9C" w:rsidP="00A62B5A">
            <w:pPr>
              <w:snapToGrid w:val="0"/>
              <w:spacing w:line="240" w:lineRule="atLeast"/>
              <w:ind w:left="480" w:hangingChars="300" w:hanging="480"/>
              <w:rPr>
                <w:rFonts w:ascii="華康黑體 Std W3" w:eastAsia="華康黑體 Std W3" w:hAnsi="華康黑體 Std W3" w:hint="eastAsia"/>
                <w:sz w:val="16"/>
                <w:szCs w:val="16"/>
              </w:rPr>
            </w:pPr>
          </w:p>
        </w:tc>
        <w:tc>
          <w:tcPr>
            <w:tcW w:w="622"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19-20</w:t>
            </w:r>
          </w:p>
        </w:tc>
        <w:tc>
          <w:tcPr>
            <w:tcW w:w="915" w:type="dxa"/>
            <w:vAlign w:val="center"/>
          </w:tcPr>
          <w:p w:rsidR="00735A9C" w:rsidRPr="00844015" w:rsidRDefault="00735A9C" w:rsidP="00735A9C">
            <w:pPr>
              <w:snapToGrid w:val="0"/>
              <w:spacing w:line="20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p w:rsidR="00735A9C" w:rsidRPr="00844015" w:rsidRDefault="00735A9C" w:rsidP="00735A9C">
            <w:pPr>
              <w:snapToGrid w:val="0"/>
              <w:spacing w:line="20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家長</w:t>
            </w:r>
          </w:p>
          <w:p w:rsidR="00735A9C" w:rsidRPr="00844015" w:rsidRDefault="00735A9C" w:rsidP="00735A9C">
            <w:pPr>
              <w:snapToGrid w:val="0"/>
              <w:spacing w:line="20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導師</w:t>
            </w:r>
          </w:p>
          <w:p w:rsidR="00735A9C" w:rsidRPr="00844015" w:rsidRDefault="00735A9C" w:rsidP="00735A9C">
            <w:pPr>
              <w:snapToGrid w:val="0"/>
              <w:spacing w:line="20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輔導教師</w:t>
            </w:r>
          </w:p>
        </w:tc>
        <w:tc>
          <w:tcPr>
            <w:tcW w:w="1855" w:type="dxa"/>
            <w:vAlign w:val="center"/>
          </w:tcPr>
          <w:p w:rsidR="00735A9C" w:rsidRPr="00844015" w:rsidRDefault="00735A9C" w:rsidP="00735A9C">
            <w:pPr>
              <w:snapToGrid w:val="0"/>
              <w:spacing w:line="20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三年級第</w:t>
            </w:r>
            <w:r w:rsidRPr="00844015">
              <w:rPr>
                <w:rFonts w:ascii="華康黑體 Std W3" w:eastAsia="華康黑體 Std W3" w:hAnsi="華康黑體 Std W3"/>
                <w:sz w:val="16"/>
                <w:szCs w:val="16"/>
              </w:rPr>
              <w:t xml:space="preserve">2 </w:t>
            </w:r>
            <w:r w:rsidRPr="00844015">
              <w:rPr>
                <w:rFonts w:ascii="華康黑體 Std W3" w:eastAsia="華康黑體 Std W3" w:hAnsi="華康黑體 Std W3" w:hint="eastAsia"/>
                <w:sz w:val="16"/>
                <w:szCs w:val="16"/>
              </w:rPr>
              <w:t>學期</w:t>
            </w:r>
          </w:p>
          <w:p w:rsidR="00735A9C" w:rsidRPr="00844015" w:rsidRDefault="00735A9C" w:rsidP="00735A9C">
            <w:pPr>
              <w:snapToGrid w:val="0"/>
              <w:spacing w:line="200" w:lineRule="atLeast"/>
              <w:rPr>
                <w:rFonts w:ascii="華康黑體 Std W3" w:eastAsia="華康黑體 Std W3" w:hAnsi="華康黑體 Std W3"/>
                <w:sz w:val="16"/>
                <w:szCs w:val="16"/>
              </w:rPr>
            </w:pPr>
            <w:r w:rsidRPr="00844015">
              <w:rPr>
                <w:rFonts w:ascii="華康黑體 Std W3" w:eastAsia="華康黑體 Std W3" w:hAnsi="華康黑體 Std W3"/>
                <w:sz w:val="16"/>
                <w:szCs w:val="16"/>
              </w:rPr>
              <w:t>(</w:t>
            </w:r>
            <w:r w:rsidRPr="00844015">
              <w:rPr>
                <w:rFonts w:ascii="華康黑體 Std W3" w:eastAsia="華康黑體 Std W3" w:hAnsi="華康黑體 Std W3" w:hint="eastAsia"/>
                <w:sz w:val="16"/>
                <w:szCs w:val="16"/>
              </w:rPr>
              <w:t>免試入學及特色招生前</w:t>
            </w:r>
            <w:r w:rsidRPr="00844015">
              <w:rPr>
                <w:rFonts w:ascii="華康黑體 Std W3" w:eastAsia="華康黑體 Std W3" w:hAnsi="華康黑體 Std W3"/>
                <w:sz w:val="16"/>
                <w:szCs w:val="16"/>
              </w:rPr>
              <w:t>)</w:t>
            </w:r>
          </w:p>
        </w:tc>
        <w:tc>
          <w:tcPr>
            <w:tcW w:w="574"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46"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74"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88"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88" w:type="dxa"/>
            <w:vAlign w:val="center"/>
          </w:tcPr>
          <w:p w:rsidR="00735A9C" w:rsidRPr="00844015" w:rsidRDefault="00735A9C" w:rsidP="004B462E">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96" w:type="dxa"/>
            <w:vAlign w:val="center"/>
          </w:tcPr>
          <w:p w:rsidR="00735A9C" w:rsidRPr="00844015" w:rsidRDefault="00735A9C" w:rsidP="00A62B5A">
            <w:pPr>
              <w:snapToGrid w:val="0"/>
              <w:spacing w:line="240" w:lineRule="atLeast"/>
              <w:jc w:val="center"/>
              <w:rPr>
                <w:rFonts w:ascii="華康黑體 Std W3" w:eastAsia="華康黑體 Std W3" w:hAnsi="華康黑體 Std W3"/>
                <w:sz w:val="16"/>
                <w:szCs w:val="16"/>
              </w:rPr>
            </w:pPr>
          </w:p>
        </w:tc>
      </w:tr>
      <w:tr w:rsidR="00031DA7" w:rsidRPr="00844015" w:rsidTr="000F5B6A">
        <w:trPr>
          <w:trHeight w:val="300"/>
          <w:jc w:val="center"/>
        </w:trPr>
        <w:tc>
          <w:tcPr>
            <w:tcW w:w="1476" w:type="dxa"/>
            <w:vMerge w:val="restart"/>
            <w:vAlign w:val="center"/>
          </w:tcPr>
          <w:p w:rsidR="00735A9C" w:rsidRPr="00844015" w:rsidRDefault="00735A9C" w:rsidP="00735A9C">
            <w:pPr>
              <w:spacing w:line="200" w:lineRule="exact"/>
              <w:jc w:val="center"/>
              <w:rPr>
                <w:rFonts w:ascii="華康黑體 Std W3" w:eastAsia="華康黑體 Std W3" w:hAnsi="華康黑體 Std W3" w:hint="eastAsia"/>
                <w:sz w:val="16"/>
                <w:szCs w:val="16"/>
              </w:rPr>
            </w:pPr>
            <w:r w:rsidRPr="00844015">
              <w:rPr>
                <w:rFonts w:ascii="華康黑體 Std W3" w:eastAsia="華康黑體 Std W3" w:hAnsi="華康黑體 Std W3" w:hint="eastAsia"/>
                <w:sz w:val="16"/>
                <w:szCs w:val="16"/>
              </w:rPr>
              <w:t>六、其他生涯</w:t>
            </w:r>
          </w:p>
          <w:p w:rsidR="00735A9C" w:rsidRPr="00844015" w:rsidRDefault="00735A9C" w:rsidP="00735A9C">
            <w:pPr>
              <w:spacing w:line="200" w:lineRule="exac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 xml:space="preserve">    輔導紀錄</w:t>
            </w:r>
          </w:p>
        </w:tc>
        <w:tc>
          <w:tcPr>
            <w:tcW w:w="1969" w:type="dxa"/>
            <w:vAlign w:val="center"/>
          </w:tcPr>
          <w:p w:rsidR="00735A9C" w:rsidRPr="00844015" w:rsidRDefault="00735A9C" w:rsidP="00735A9C">
            <w:pPr>
              <w:snapToGrid w:val="0"/>
              <w:spacing w:line="24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（一）生涯輔導紀錄</w:t>
            </w:r>
          </w:p>
        </w:tc>
        <w:tc>
          <w:tcPr>
            <w:tcW w:w="622"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21</w:t>
            </w:r>
          </w:p>
        </w:tc>
        <w:tc>
          <w:tcPr>
            <w:tcW w:w="915" w:type="dxa"/>
            <w:vAlign w:val="center"/>
          </w:tcPr>
          <w:p w:rsidR="00735A9C" w:rsidRPr="00844015" w:rsidRDefault="00735A9C" w:rsidP="00735A9C">
            <w:pPr>
              <w:snapToGrid w:val="0"/>
              <w:spacing w:line="20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導師</w:t>
            </w:r>
          </w:p>
          <w:p w:rsidR="00735A9C" w:rsidRPr="00844015" w:rsidRDefault="00735A9C" w:rsidP="00735A9C">
            <w:pPr>
              <w:snapToGrid w:val="0"/>
              <w:spacing w:line="20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輔導教師</w:t>
            </w:r>
          </w:p>
        </w:tc>
        <w:tc>
          <w:tcPr>
            <w:tcW w:w="1855" w:type="dxa"/>
            <w:vAlign w:val="center"/>
          </w:tcPr>
          <w:p w:rsidR="00735A9C" w:rsidRPr="00844015" w:rsidRDefault="00735A9C" w:rsidP="00735A9C">
            <w:pPr>
              <w:snapToGrid w:val="0"/>
              <w:spacing w:line="20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進行學生生涯輔導後，適時填寫</w:t>
            </w:r>
          </w:p>
        </w:tc>
        <w:tc>
          <w:tcPr>
            <w:tcW w:w="574" w:type="dxa"/>
          </w:tcPr>
          <w:p w:rsidR="00735A9C" w:rsidRPr="00844015" w:rsidRDefault="00735A9C" w:rsidP="00735A9C">
            <w:pPr>
              <w:spacing w:line="360" w:lineRule="exact"/>
              <w:jc w:val="center"/>
              <w:rPr>
                <w:rFonts w:ascii="華康黑體 Std W3" w:eastAsia="華康黑體 Std W3" w:hAnsi="華康黑體 Std W3"/>
                <w:sz w:val="20"/>
                <w:szCs w:val="20"/>
              </w:rPr>
            </w:pPr>
          </w:p>
        </w:tc>
        <w:tc>
          <w:tcPr>
            <w:tcW w:w="546" w:type="dxa"/>
          </w:tcPr>
          <w:p w:rsidR="00735A9C" w:rsidRPr="00844015" w:rsidRDefault="00735A9C" w:rsidP="00735A9C">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735A9C">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735A9C">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735A9C">
            <w:pPr>
              <w:spacing w:line="360" w:lineRule="exact"/>
              <w:jc w:val="center"/>
              <w:rPr>
                <w:rFonts w:ascii="華康黑體 Std W3" w:eastAsia="華康黑體 Std W3" w:hAnsi="華康黑體 Std W3"/>
                <w:sz w:val="20"/>
                <w:szCs w:val="20"/>
              </w:rPr>
            </w:pPr>
          </w:p>
        </w:tc>
        <w:tc>
          <w:tcPr>
            <w:tcW w:w="596" w:type="dxa"/>
          </w:tcPr>
          <w:p w:rsidR="00735A9C" w:rsidRPr="00844015" w:rsidRDefault="00735A9C" w:rsidP="00735A9C">
            <w:pPr>
              <w:spacing w:line="360" w:lineRule="exact"/>
              <w:jc w:val="center"/>
              <w:rPr>
                <w:rFonts w:ascii="華康黑體 Std W3" w:eastAsia="華康黑體 Std W3" w:hAnsi="華康黑體 Std W3"/>
                <w:sz w:val="20"/>
                <w:szCs w:val="20"/>
              </w:rPr>
            </w:pPr>
          </w:p>
        </w:tc>
      </w:tr>
      <w:tr w:rsidR="00031DA7" w:rsidRPr="00844015" w:rsidTr="000F5B6A">
        <w:trPr>
          <w:trHeight w:val="300"/>
          <w:jc w:val="center"/>
        </w:trPr>
        <w:tc>
          <w:tcPr>
            <w:tcW w:w="1476" w:type="dxa"/>
            <w:vMerge/>
            <w:vAlign w:val="center"/>
          </w:tcPr>
          <w:p w:rsidR="00735A9C" w:rsidRPr="00844015" w:rsidRDefault="00735A9C" w:rsidP="00735A9C">
            <w:pPr>
              <w:spacing w:line="360" w:lineRule="exact"/>
              <w:jc w:val="center"/>
              <w:rPr>
                <w:rFonts w:ascii="華康黑體 Std W3" w:eastAsia="華康黑體 Std W3" w:hAnsi="華康黑體 Std W3"/>
                <w:sz w:val="20"/>
                <w:szCs w:val="20"/>
              </w:rPr>
            </w:pPr>
          </w:p>
        </w:tc>
        <w:tc>
          <w:tcPr>
            <w:tcW w:w="1969" w:type="dxa"/>
            <w:vAlign w:val="center"/>
          </w:tcPr>
          <w:p w:rsidR="00735A9C" w:rsidRPr="00844015" w:rsidRDefault="00735A9C" w:rsidP="00735A9C">
            <w:pPr>
              <w:snapToGrid w:val="0"/>
              <w:spacing w:line="24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（二）生涯諮詢紀錄</w:t>
            </w:r>
          </w:p>
        </w:tc>
        <w:tc>
          <w:tcPr>
            <w:tcW w:w="622"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22</w:t>
            </w:r>
          </w:p>
        </w:tc>
        <w:tc>
          <w:tcPr>
            <w:tcW w:w="915"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學生</w:t>
            </w:r>
          </w:p>
        </w:tc>
        <w:tc>
          <w:tcPr>
            <w:tcW w:w="1855" w:type="dxa"/>
            <w:vAlign w:val="center"/>
          </w:tcPr>
          <w:p w:rsidR="00735A9C" w:rsidRPr="00844015" w:rsidRDefault="00735A9C" w:rsidP="00735A9C">
            <w:pPr>
              <w:snapToGrid w:val="0"/>
              <w:spacing w:line="20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每年</w:t>
            </w:r>
            <w:r w:rsidRPr="00844015">
              <w:rPr>
                <w:rFonts w:ascii="華康黑體 Std W3" w:eastAsia="華康黑體 Std W3" w:hAnsi="華康黑體 Std W3"/>
                <w:sz w:val="16"/>
                <w:szCs w:val="16"/>
              </w:rPr>
              <w:t>9</w:t>
            </w:r>
            <w:r w:rsidRPr="00844015">
              <w:rPr>
                <w:rFonts w:ascii="華康黑體 Std W3" w:eastAsia="華康黑體 Std W3" w:hAnsi="華康黑體 Std W3" w:hint="eastAsia"/>
                <w:sz w:val="16"/>
                <w:szCs w:val="16"/>
              </w:rPr>
              <w:t>月、翌年</w:t>
            </w:r>
            <w:r w:rsidRPr="00844015">
              <w:rPr>
                <w:rFonts w:ascii="華康黑體 Std W3" w:eastAsia="華康黑體 Std W3" w:hAnsi="華康黑體 Std W3"/>
                <w:sz w:val="16"/>
                <w:szCs w:val="16"/>
              </w:rPr>
              <w:t>3</w:t>
            </w:r>
            <w:r w:rsidRPr="00844015">
              <w:rPr>
                <w:rFonts w:ascii="華康黑體 Std W3" w:eastAsia="華康黑體 Std W3" w:hAnsi="華康黑體 Std W3" w:hint="eastAsia"/>
                <w:sz w:val="16"/>
                <w:szCs w:val="16"/>
              </w:rPr>
              <w:t>月，依學期別填寫</w:t>
            </w:r>
          </w:p>
        </w:tc>
        <w:tc>
          <w:tcPr>
            <w:tcW w:w="574" w:type="dxa"/>
          </w:tcPr>
          <w:p w:rsidR="00735A9C" w:rsidRPr="00844015" w:rsidRDefault="00735A9C" w:rsidP="00735A9C">
            <w:pPr>
              <w:spacing w:line="360" w:lineRule="exact"/>
              <w:jc w:val="center"/>
              <w:rPr>
                <w:rFonts w:ascii="華康黑體 Std W3" w:eastAsia="華康黑體 Std W3" w:hAnsi="華康黑體 Std W3"/>
                <w:sz w:val="20"/>
                <w:szCs w:val="20"/>
              </w:rPr>
            </w:pPr>
          </w:p>
        </w:tc>
        <w:tc>
          <w:tcPr>
            <w:tcW w:w="546" w:type="dxa"/>
          </w:tcPr>
          <w:p w:rsidR="00735A9C" w:rsidRPr="00844015" w:rsidRDefault="00735A9C" w:rsidP="00735A9C">
            <w:pPr>
              <w:spacing w:line="360" w:lineRule="exact"/>
              <w:jc w:val="center"/>
              <w:rPr>
                <w:rFonts w:ascii="華康黑體 Std W3" w:eastAsia="華康黑體 Std W3" w:hAnsi="華康黑體 Std W3"/>
                <w:sz w:val="20"/>
                <w:szCs w:val="20"/>
              </w:rPr>
            </w:pPr>
          </w:p>
        </w:tc>
        <w:tc>
          <w:tcPr>
            <w:tcW w:w="574" w:type="dxa"/>
          </w:tcPr>
          <w:p w:rsidR="00735A9C" w:rsidRPr="00844015" w:rsidRDefault="00735A9C" w:rsidP="00735A9C">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735A9C">
            <w:pPr>
              <w:spacing w:line="360" w:lineRule="exact"/>
              <w:jc w:val="center"/>
              <w:rPr>
                <w:rFonts w:ascii="華康黑體 Std W3" w:eastAsia="華康黑體 Std W3" w:hAnsi="華康黑體 Std W3"/>
                <w:sz w:val="20"/>
                <w:szCs w:val="20"/>
              </w:rPr>
            </w:pPr>
          </w:p>
        </w:tc>
        <w:tc>
          <w:tcPr>
            <w:tcW w:w="588" w:type="dxa"/>
          </w:tcPr>
          <w:p w:rsidR="00735A9C" w:rsidRPr="00844015" w:rsidRDefault="00735A9C" w:rsidP="00735A9C">
            <w:pPr>
              <w:spacing w:line="360" w:lineRule="exact"/>
              <w:jc w:val="center"/>
              <w:rPr>
                <w:rFonts w:ascii="華康黑體 Std W3" w:eastAsia="華康黑體 Std W3" w:hAnsi="華康黑體 Std W3"/>
                <w:sz w:val="20"/>
                <w:szCs w:val="20"/>
              </w:rPr>
            </w:pPr>
          </w:p>
        </w:tc>
        <w:tc>
          <w:tcPr>
            <w:tcW w:w="596" w:type="dxa"/>
          </w:tcPr>
          <w:p w:rsidR="00735A9C" w:rsidRPr="00844015" w:rsidRDefault="00735A9C" w:rsidP="00735A9C">
            <w:pPr>
              <w:spacing w:line="360" w:lineRule="exact"/>
              <w:jc w:val="center"/>
              <w:rPr>
                <w:rFonts w:ascii="華康黑體 Std W3" w:eastAsia="華康黑體 Std W3" w:hAnsi="華康黑體 Std W3"/>
                <w:sz w:val="20"/>
                <w:szCs w:val="20"/>
              </w:rPr>
            </w:pPr>
          </w:p>
        </w:tc>
      </w:tr>
      <w:tr w:rsidR="00031DA7" w:rsidRPr="00844015" w:rsidTr="000F5B6A">
        <w:trPr>
          <w:trHeight w:val="300"/>
          <w:jc w:val="center"/>
        </w:trPr>
        <w:tc>
          <w:tcPr>
            <w:tcW w:w="1476" w:type="dxa"/>
            <w:vMerge/>
            <w:vAlign w:val="center"/>
          </w:tcPr>
          <w:p w:rsidR="00735A9C" w:rsidRPr="00844015" w:rsidRDefault="00735A9C" w:rsidP="00735A9C">
            <w:pPr>
              <w:spacing w:line="360" w:lineRule="exact"/>
              <w:jc w:val="center"/>
              <w:rPr>
                <w:rFonts w:ascii="華康黑體 Std W3" w:eastAsia="華康黑體 Std W3" w:hAnsi="華康黑體 Std W3"/>
                <w:sz w:val="20"/>
                <w:szCs w:val="20"/>
              </w:rPr>
            </w:pPr>
          </w:p>
        </w:tc>
        <w:tc>
          <w:tcPr>
            <w:tcW w:w="1969" w:type="dxa"/>
            <w:vAlign w:val="center"/>
          </w:tcPr>
          <w:p w:rsidR="00735A9C" w:rsidRPr="00844015" w:rsidRDefault="00735A9C" w:rsidP="00735A9C">
            <w:pPr>
              <w:snapToGrid w:val="0"/>
              <w:spacing w:line="24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（三）家長的話</w:t>
            </w:r>
          </w:p>
        </w:tc>
        <w:tc>
          <w:tcPr>
            <w:tcW w:w="622"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23</w:t>
            </w:r>
          </w:p>
        </w:tc>
        <w:tc>
          <w:tcPr>
            <w:tcW w:w="915"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家長</w:t>
            </w:r>
          </w:p>
        </w:tc>
        <w:tc>
          <w:tcPr>
            <w:tcW w:w="1855" w:type="dxa"/>
            <w:vAlign w:val="center"/>
          </w:tcPr>
          <w:p w:rsidR="00735A9C" w:rsidRPr="00844015" w:rsidRDefault="00735A9C" w:rsidP="00735A9C">
            <w:pPr>
              <w:snapToGrid w:val="0"/>
              <w:spacing w:line="20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每年</w:t>
            </w:r>
            <w:r w:rsidRPr="00844015">
              <w:rPr>
                <w:rFonts w:ascii="華康黑體 Std W3" w:eastAsia="華康黑體 Std W3" w:hAnsi="華康黑體 Std W3"/>
                <w:sz w:val="16"/>
                <w:szCs w:val="16"/>
              </w:rPr>
              <w:t>5-6</w:t>
            </w:r>
            <w:r w:rsidRPr="00844015">
              <w:rPr>
                <w:rFonts w:ascii="華康黑體 Std W3" w:eastAsia="華康黑體 Std W3" w:hAnsi="華康黑體 Std W3" w:hint="eastAsia"/>
                <w:sz w:val="16"/>
                <w:szCs w:val="16"/>
              </w:rPr>
              <w:t>月，依年級別填寫。家長參閱簽章後，繳回統一保管</w:t>
            </w:r>
          </w:p>
        </w:tc>
        <w:tc>
          <w:tcPr>
            <w:tcW w:w="574"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46"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p>
        </w:tc>
        <w:tc>
          <w:tcPr>
            <w:tcW w:w="574"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88"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p>
        </w:tc>
        <w:tc>
          <w:tcPr>
            <w:tcW w:w="588"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96"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p>
        </w:tc>
      </w:tr>
      <w:tr w:rsidR="00031DA7" w:rsidRPr="00844015" w:rsidTr="000F5B6A">
        <w:trPr>
          <w:trHeight w:val="300"/>
          <w:jc w:val="center"/>
        </w:trPr>
        <w:tc>
          <w:tcPr>
            <w:tcW w:w="1476"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附錄一</w:t>
            </w:r>
          </w:p>
        </w:tc>
        <w:tc>
          <w:tcPr>
            <w:tcW w:w="1969" w:type="dxa"/>
            <w:vAlign w:val="center"/>
          </w:tcPr>
          <w:p w:rsidR="00735A9C" w:rsidRPr="00844015" w:rsidRDefault="00735A9C" w:rsidP="004F6F03">
            <w:pPr>
              <w:snapToGrid w:val="0"/>
              <w:spacing w:line="20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國中技藝教育十三職群與相關性向測驗、興趣測驗之對應分析結果</w:t>
            </w:r>
          </w:p>
        </w:tc>
        <w:tc>
          <w:tcPr>
            <w:tcW w:w="622"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24-25</w:t>
            </w:r>
          </w:p>
        </w:tc>
        <w:tc>
          <w:tcPr>
            <w:tcW w:w="915" w:type="dxa"/>
            <w:vAlign w:val="center"/>
          </w:tcPr>
          <w:p w:rsidR="00735A9C" w:rsidRPr="00844015" w:rsidRDefault="00735A9C" w:rsidP="00735A9C">
            <w:pPr>
              <w:snapToGrid w:val="0"/>
              <w:spacing w:line="240" w:lineRule="atLeast"/>
              <w:jc w:val="center"/>
              <w:rPr>
                <w:rFonts w:ascii="華康黑體 Std W3" w:eastAsia="華康黑體 Std W3" w:hAnsi="華康黑體 Std W3" w:hint="eastAsia"/>
                <w:sz w:val="16"/>
                <w:szCs w:val="16"/>
              </w:rPr>
            </w:pPr>
          </w:p>
        </w:tc>
        <w:tc>
          <w:tcPr>
            <w:tcW w:w="1855" w:type="dxa"/>
            <w:vAlign w:val="center"/>
          </w:tcPr>
          <w:p w:rsidR="00735A9C" w:rsidRPr="00844015" w:rsidRDefault="00735A9C" w:rsidP="00735A9C">
            <w:pPr>
              <w:snapToGrid w:val="0"/>
              <w:spacing w:line="240" w:lineRule="atLeast"/>
              <w:rPr>
                <w:rFonts w:ascii="華康黑體 Std W3" w:eastAsia="華康黑體 Std W3" w:hAnsi="華康黑體 Std W3"/>
                <w:sz w:val="16"/>
                <w:szCs w:val="16"/>
              </w:rPr>
            </w:pPr>
          </w:p>
        </w:tc>
        <w:tc>
          <w:tcPr>
            <w:tcW w:w="574"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46"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74"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88"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88"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96" w:type="dxa"/>
            <w:vAlign w:val="center"/>
          </w:tcPr>
          <w:p w:rsidR="00735A9C" w:rsidRPr="00844015" w:rsidRDefault="00735A9C" w:rsidP="00735A9C">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r>
      <w:tr w:rsidR="00031DA7" w:rsidRPr="00844015" w:rsidTr="000F5B6A">
        <w:trPr>
          <w:trHeight w:val="300"/>
          <w:jc w:val="center"/>
        </w:trPr>
        <w:tc>
          <w:tcPr>
            <w:tcW w:w="1476" w:type="dxa"/>
            <w:vAlign w:val="center"/>
          </w:tcPr>
          <w:p w:rsidR="004F6F03" w:rsidRPr="00844015" w:rsidRDefault="004F6F03" w:rsidP="004F6F03">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附錄二</w:t>
            </w:r>
          </w:p>
        </w:tc>
        <w:tc>
          <w:tcPr>
            <w:tcW w:w="1969" w:type="dxa"/>
            <w:vAlign w:val="center"/>
          </w:tcPr>
          <w:p w:rsidR="004F6F03" w:rsidRPr="00844015" w:rsidRDefault="004F6F03" w:rsidP="004F6F03">
            <w:pPr>
              <w:snapToGrid w:val="0"/>
              <w:spacing w:line="240" w:lineRule="atLeast"/>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職業學校群科歸屬表</w:t>
            </w:r>
          </w:p>
        </w:tc>
        <w:tc>
          <w:tcPr>
            <w:tcW w:w="622" w:type="dxa"/>
            <w:vAlign w:val="center"/>
          </w:tcPr>
          <w:p w:rsidR="004F6F03" w:rsidRPr="00844015" w:rsidRDefault="004F6F03" w:rsidP="004F6F03">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sz w:val="16"/>
                <w:szCs w:val="16"/>
              </w:rPr>
              <w:t>26-27</w:t>
            </w:r>
          </w:p>
        </w:tc>
        <w:tc>
          <w:tcPr>
            <w:tcW w:w="915" w:type="dxa"/>
            <w:vAlign w:val="center"/>
          </w:tcPr>
          <w:p w:rsidR="004F6F03" w:rsidRPr="00844015" w:rsidRDefault="004F6F03" w:rsidP="004F6F03">
            <w:pPr>
              <w:snapToGrid w:val="0"/>
              <w:spacing w:line="240" w:lineRule="atLeast"/>
              <w:jc w:val="center"/>
              <w:rPr>
                <w:rFonts w:ascii="華康黑體 Std W3" w:eastAsia="華康黑體 Std W3" w:hAnsi="華康黑體 Std W3"/>
                <w:sz w:val="16"/>
                <w:szCs w:val="16"/>
              </w:rPr>
            </w:pPr>
          </w:p>
        </w:tc>
        <w:tc>
          <w:tcPr>
            <w:tcW w:w="1855" w:type="dxa"/>
            <w:vAlign w:val="center"/>
          </w:tcPr>
          <w:p w:rsidR="004F6F03" w:rsidRPr="00844015" w:rsidRDefault="004F6F03" w:rsidP="004F6F03">
            <w:pPr>
              <w:snapToGrid w:val="0"/>
              <w:spacing w:line="240" w:lineRule="atLeast"/>
              <w:rPr>
                <w:rFonts w:ascii="華康黑體 Std W3" w:eastAsia="華康黑體 Std W3" w:hAnsi="華康黑體 Std W3"/>
                <w:sz w:val="16"/>
                <w:szCs w:val="16"/>
              </w:rPr>
            </w:pPr>
          </w:p>
        </w:tc>
        <w:tc>
          <w:tcPr>
            <w:tcW w:w="574" w:type="dxa"/>
            <w:vAlign w:val="center"/>
          </w:tcPr>
          <w:p w:rsidR="004F6F03" w:rsidRPr="00844015" w:rsidRDefault="004F6F03" w:rsidP="004F6F03">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46" w:type="dxa"/>
            <w:vAlign w:val="center"/>
          </w:tcPr>
          <w:p w:rsidR="004F6F03" w:rsidRPr="00844015" w:rsidRDefault="004F6F03" w:rsidP="004F6F03">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74" w:type="dxa"/>
            <w:vAlign w:val="center"/>
          </w:tcPr>
          <w:p w:rsidR="004F6F03" w:rsidRPr="00844015" w:rsidRDefault="004F6F03" w:rsidP="004F6F03">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88" w:type="dxa"/>
            <w:vAlign w:val="center"/>
          </w:tcPr>
          <w:p w:rsidR="004F6F03" w:rsidRPr="00844015" w:rsidRDefault="004F6F03" w:rsidP="004F6F03">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88" w:type="dxa"/>
            <w:vAlign w:val="center"/>
          </w:tcPr>
          <w:p w:rsidR="004F6F03" w:rsidRPr="00844015" w:rsidRDefault="004F6F03" w:rsidP="004F6F03">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c>
          <w:tcPr>
            <w:tcW w:w="596" w:type="dxa"/>
            <w:vAlign w:val="center"/>
          </w:tcPr>
          <w:p w:rsidR="004F6F03" w:rsidRPr="00844015" w:rsidRDefault="004F6F03" w:rsidP="004F6F03">
            <w:pPr>
              <w:snapToGrid w:val="0"/>
              <w:spacing w:line="240" w:lineRule="atLeast"/>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免填</w:t>
            </w:r>
          </w:p>
        </w:tc>
      </w:tr>
      <w:tr w:rsidR="00031DA7" w:rsidRPr="00844015" w:rsidTr="004B462E">
        <w:trPr>
          <w:trHeight w:val="300"/>
          <w:jc w:val="center"/>
        </w:trPr>
        <w:tc>
          <w:tcPr>
            <w:tcW w:w="6837" w:type="dxa"/>
            <w:gridSpan w:val="5"/>
          </w:tcPr>
          <w:p w:rsidR="0026648B" w:rsidRPr="00844015" w:rsidRDefault="0026648B" w:rsidP="0026648B">
            <w:pPr>
              <w:spacing w:line="360" w:lineRule="exact"/>
              <w:jc w:val="right"/>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學生各項填寫完成檢核日期</w:t>
            </w:r>
          </w:p>
        </w:tc>
        <w:tc>
          <w:tcPr>
            <w:tcW w:w="574" w:type="dxa"/>
          </w:tcPr>
          <w:p w:rsidR="0026648B" w:rsidRPr="00844015" w:rsidRDefault="0026648B" w:rsidP="004F6F03">
            <w:pPr>
              <w:spacing w:line="360" w:lineRule="exact"/>
              <w:jc w:val="center"/>
              <w:rPr>
                <w:rFonts w:ascii="華康黑體 Std W3" w:eastAsia="華康黑體 Std W3" w:hAnsi="華康黑體 Std W3"/>
                <w:sz w:val="18"/>
                <w:szCs w:val="18"/>
              </w:rPr>
            </w:pPr>
          </w:p>
        </w:tc>
        <w:tc>
          <w:tcPr>
            <w:tcW w:w="546" w:type="dxa"/>
          </w:tcPr>
          <w:p w:rsidR="0026648B" w:rsidRPr="00844015" w:rsidRDefault="0026648B" w:rsidP="004F6F03">
            <w:pPr>
              <w:spacing w:line="360" w:lineRule="exact"/>
              <w:jc w:val="center"/>
              <w:rPr>
                <w:rFonts w:ascii="華康黑體 Std W3" w:eastAsia="華康黑體 Std W3" w:hAnsi="華康黑體 Std W3"/>
                <w:sz w:val="20"/>
                <w:szCs w:val="20"/>
              </w:rPr>
            </w:pPr>
          </w:p>
        </w:tc>
        <w:tc>
          <w:tcPr>
            <w:tcW w:w="574" w:type="dxa"/>
          </w:tcPr>
          <w:p w:rsidR="0026648B" w:rsidRPr="00844015" w:rsidRDefault="0026648B" w:rsidP="004F6F03">
            <w:pPr>
              <w:spacing w:line="360" w:lineRule="exact"/>
              <w:jc w:val="center"/>
              <w:rPr>
                <w:rFonts w:ascii="華康黑體 Std W3" w:eastAsia="華康黑體 Std W3" w:hAnsi="華康黑體 Std W3"/>
                <w:sz w:val="20"/>
                <w:szCs w:val="20"/>
              </w:rPr>
            </w:pPr>
          </w:p>
        </w:tc>
        <w:tc>
          <w:tcPr>
            <w:tcW w:w="588" w:type="dxa"/>
          </w:tcPr>
          <w:p w:rsidR="0026648B" w:rsidRPr="00844015" w:rsidRDefault="0026648B" w:rsidP="004F6F03">
            <w:pPr>
              <w:spacing w:line="360" w:lineRule="exact"/>
              <w:jc w:val="center"/>
              <w:rPr>
                <w:rFonts w:ascii="華康黑體 Std W3" w:eastAsia="華康黑體 Std W3" w:hAnsi="華康黑體 Std W3"/>
                <w:sz w:val="20"/>
                <w:szCs w:val="20"/>
              </w:rPr>
            </w:pPr>
          </w:p>
        </w:tc>
        <w:tc>
          <w:tcPr>
            <w:tcW w:w="588" w:type="dxa"/>
          </w:tcPr>
          <w:p w:rsidR="0026648B" w:rsidRPr="00844015" w:rsidRDefault="0026648B" w:rsidP="004F6F03">
            <w:pPr>
              <w:spacing w:line="360" w:lineRule="exact"/>
              <w:jc w:val="center"/>
              <w:rPr>
                <w:rFonts w:ascii="華康黑體 Std W3" w:eastAsia="華康黑體 Std W3" w:hAnsi="華康黑體 Std W3"/>
                <w:sz w:val="20"/>
                <w:szCs w:val="20"/>
              </w:rPr>
            </w:pPr>
          </w:p>
        </w:tc>
        <w:tc>
          <w:tcPr>
            <w:tcW w:w="596" w:type="dxa"/>
          </w:tcPr>
          <w:p w:rsidR="0026648B" w:rsidRPr="00844015" w:rsidRDefault="0026648B" w:rsidP="004F6F03">
            <w:pPr>
              <w:spacing w:line="360" w:lineRule="exact"/>
              <w:jc w:val="center"/>
              <w:rPr>
                <w:rFonts w:ascii="華康黑體 Std W3" w:eastAsia="華康黑體 Std W3" w:hAnsi="華康黑體 Std W3"/>
                <w:sz w:val="20"/>
                <w:szCs w:val="20"/>
              </w:rPr>
            </w:pPr>
          </w:p>
        </w:tc>
      </w:tr>
      <w:tr w:rsidR="00031DA7" w:rsidRPr="00844015" w:rsidTr="004B462E">
        <w:trPr>
          <w:trHeight w:val="300"/>
          <w:jc w:val="center"/>
        </w:trPr>
        <w:tc>
          <w:tcPr>
            <w:tcW w:w="6837" w:type="dxa"/>
            <w:gridSpan w:val="5"/>
          </w:tcPr>
          <w:p w:rsidR="0026648B" w:rsidRPr="00844015" w:rsidRDefault="0026648B" w:rsidP="0026648B">
            <w:pPr>
              <w:spacing w:line="360" w:lineRule="exact"/>
              <w:jc w:val="right"/>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學生各項填寫完成者簽名</w:t>
            </w:r>
          </w:p>
        </w:tc>
        <w:tc>
          <w:tcPr>
            <w:tcW w:w="574" w:type="dxa"/>
          </w:tcPr>
          <w:p w:rsidR="0026648B" w:rsidRPr="00844015" w:rsidRDefault="0026648B" w:rsidP="004F6F03">
            <w:pPr>
              <w:spacing w:line="360" w:lineRule="exact"/>
              <w:jc w:val="center"/>
              <w:rPr>
                <w:rFonts w:ascii="華康黑體 Std W3" w:eastAsia="華康黑體 Std W3" w:hAnsi="華康黑體 Std W3"/>
                <w:sz w:val="20"/>
                <w:szCs w:val="20"/>
              </w:rPr>
            </w:pPr>
          </w:p>
        </w:tc>
        <w:tc>
          <w:tcPr>
            <w:tcW w:w="546" w:type="dxa"/>
          </w:tcPr>
          <w:p w:rsidR="0026648B" w:rsidRPr="00844015" w:rsidRDefault="0026648B" w:rsidP="004F6F03">
            <w:pPr>
              <w:spacing w:line="360" w:lineRule="exact"/>
              <w:jc w:val="center"/>
              <w:rPr>
                <w:rFonts w:ascii="華康黑體 Std W3" w:eastAsia="華康黑體 Std W3" w:hAnsi="華康黑體 Std W3"/>
                <w:sz w:val="20"/>
                <w:szCs w:val="20"/>
              </w:rPr>
            </w:pPr>
          </w:p>
        </w:tc>
        <w:tc>
          <w:tcPr>
            <w:tcW w:w="574" w:type="dxa"/>
          </w:tcPr>
          <w:p w:rsidR="0026648B" w:rsidRPr="00844015" w:rsidRDefault="0026648B" w:rsidP="004F6F03">
            <w:pPr>
              <w:spacing w:line="360" w:lineRule="exact"/>
              <w:jc w:val="center"/>
              <w:rPr>
                <w:rFonts w:ascii="華康黑體 Std W3" w:eastAsia="華康黑體 Std W3" w:hAnsi="華康黑體 Std W3"/>
                <w:sz w:val="20"/>
                <w:szCs w:val="20"/>
              </w:rPr>
            </w:pPr>
          </w:p>
        </w:tc>
        <w:tc>
          <w:tcPr>
            <w:tcW w:w="588" w:type="dxa"/>
          </w:tcPr>
          <w:p w:rsidR="0026648B" w:rsidRPr="00844015" w:rsidRDefault="0026648B" w:rsidP="004F6F03">
            <w:pPr>
              <w:spacing w:line="360" w:lineRule="exact"/>
              <w:jc w:val="center"/>
              <w:rPr>
                <w:rFonts w:ascii="華康黑體 Std W3" w:eastAsia="華康黑體 Std W3" w:hAnsi="華康黑體 Std W3"/>
                <w:sz w:val="20"/>
                <w:szCs w:val="20"/>
              </w:rPr>
            </w:pPr>
          </w:p>
        </w:tc>
        <w:tc>
          <w:tcPr>
            <w:tcW w:w="588" w:type="dxa"/>
          </w:tcPr>
          <w:p w:rsidR="0026648B" w:rsidRPr="00844015" w:rsidRDefault="0026648B" w:rsidP="004F6F03">
            <w:pPr>
              <w:spacing w:line="360" w:lineRule="exact"/>
              <w:jc w:val="center"/>
              <w:rPr>
                <w:rFonts w:ascii="華康黑體 Std W3" w:eastAsia="華康黑體 Std W3" w:hAnsi="華康黑體 Std W3"/>
                <w:sz w:val="20"/>
                <w:szCs w:val="20"/>
              </w:rPr>
            </w:pPr>
          </w:p>
        </w:tc>
        <w:tc>
          <w:tcPr>
            <w:tcW w:w="596" w:type="dxa"/>
          </w:tcPr>
          <w:p w:rsidR="0026648B" w:rsidRPr="00844015" w:rsidRDefault="0026648B" w:rsidP="004F6F03">
            <w:pPr>
              <w:spacing w:line="360" w:lineRule="exact"/>
              <w:jc w:val="center"/>
              <w:rPr>
                <w:rFonts w:ascii="華康黑體 Std W3" w:eastAsia="華康黑體 Std W3" w:hAnsi="華康黑體 Std W3"/>
                <w:sz w:val="20"/>
                <w:szCs w:val="20"/>
              </w:rPr>
            </w:pPr>
          </w:p>
        </w:tc>
      </w:tr>
      <w:tr w:rsidR="00031DA7" w:rsidRPr="00844015" w:rsidTr="000F5B6A">
        <w:trPr>
          <w:trHeight w:val="433"/>
          <w:jc w:val="center"/>
        </w:trPr>
        <w:tc>
          <w:tcPr>
            <w:tcW w:w="4982" w:type="dxa"/>
            <w:gridSpan w:val="4"/>
            <w:vMerge w:val="restart"/>
          </w:tcPr>
          <w:p w:rsidR="000F5B6A" w:rsidRPr="00844015" w:rsidRDefault="000F5B6A" w:rsidP="000F5B6A">
            <w:pPr>
              <w:snapToGrid w:val="0"/>
              <w:spacing w:line="240" w:lineRule="atLeast"/>
              <w:ind w:leftChars="-78" w:left="-187"/>
              <w:rPr>
                <w:rFonts w:ascii="華康黑體 Std W3" w:eastAsia="華康黑體 Std W3" w:hAnsi="華康黑體 Std W3" w:hint="eastAsia"/>
                <w:sz w:val="16"/>
                <w:szCs w:val="16"/>
              </w:rPr>
            </w:pPr>
            <w:r w:rsidRPr="00844015">
              <w:rPr>
                <w:rFonts w:ascii="華康黑體 Std W3" w:eastAsia="華康黑體 Std W3" w:hAnsi="華康黑體 Std W3" w:hint="eastAsia"/>
                <w:sz w:val="16"/>
                <w:szCs w:val="16"/>
              </w:rPr>
              <w:t xml:space="preserve"> 說明：</w:t>
            </w:r>
            <w:r w:rsidRPr="00844015">
              <w:rPr>
                <w:rFonts w:ascii="華康黑體 Std W3" w:eastAsia="華康黑體 Std W3" w:hAnsi="華康黑體 Std W3"/>
                <w:sz w:val="16"/>
                <w:szCs w:val="16"/>
              </w:rPr>
              <w:t>(</w:t>
            </w:r>
            <w:r w:rsidRPr="00844015">
              <w:rPr>
                <w:rFonts w:ascii="華康黑體 Std W3" w:eastAsia="華康黑體 Std W3" w:hAnsi="華康黑體 Std W3" w:hint="eastAsia"/>
                <w:sz w:val="16"/>
                <w:szCs w:val="16"/>
              </w:rPr>
              <w:t>本表請導師及任課該班輔導教師協助指導登記。若完成者，</w:t>
            </w:r>
          </w:p>
          <w:p w:rsidR="000F5B6A" w:rsidRPr="00844015" w:rsidRDefault="000F5B6A" w:rsidP="000F5B6A">
            <w:pPr>
              <w:snapToGrid w:val="0"/>
              <w:spacing w:line="240" w:lineRule="atLeast"/>
              <w:ind w:leftChars="-78" w:left="-187"/>
              <w:rPr>
                <w:rFonts w:ascii="華康黑體 Std W3" w:eastAsia="華康黑體 Std W3" w:hAnsi="華康黑體 Std W3" w:hint="eastAsia"/>
                <w:sz w:val="16"/>
                <w:szCs w:val="16"/>
              </w:rPr>
            </w:pPr>
            <w:r w:rsidRPr="00844015">
              <w:rPr>
                <w:rFonts w:ascii="華康黑體 Std W3" w:eastAsia="華康黑體 Std W3" w:hAnsi="華康黑體 Std W3" w:hint="eastAsia"/>
                <w:sz w:val="16"/>
                <w:szCs w:val="16"/>
              </w:rPr>
              <w:t xml:space="preserve">       請教師依所負責部分查核打勾。</w:t>
            </w:r>
            <w:r w:rsidRPr="00844015">
              <w:rPr>
                <w:rFonts w:ascii="華康黑體 Std W3" w:eastAsia="華康黑體 Std W3" w:hAnsi="華康黑體 Std W3"/>
                <w:sz w:val="16"/>
                <w:szCs w:val="16"/>
              </w:rPr>
              <w:t>)</w:t>
            </w:r>
          </w:p>
          <w:p w:rsidR="000F5B6A" w:rsidRPr="00844015" w:rsidRDefault="000F5B6A" w:rsidP="000F5B6A">
            <w:pPr>
              <w:snapToGrid w:val="0"/>
              <w:spacing w:line="240" w:lineRule="atLeast"/>
              <w:ind w:leftChars="-102" w:left="-187" w:hangingChars="36" w:hanging="58"/>
              <w:rPr>
                <w:rFonts w:ascii="華康黑體 Std W3" w:eastAsia="華康黑體 Std W3" w:hAnsi="華康黑體 Std W3" w:hint="eastAsia"/>
                <w:sz w:val="16"/>
                <w:szCs w:val="16"/>
              </w:rPr>
            </w:pPr>
            <w:r w:rsidRPr="00844015">
              <w:rPr>
                <w:rFonts w:ascii="華康黑體 Std W3" w:eastAsia="華康黑體 Std W3" w:hAnsi="華康黑體 Std W3" w:hint="eastAsia"/>
                <w:sz w:val="16"/>
                <w:szCs w:val="16"/>
              </w:rPr>
              <w:t xml:space="preserve">  ◎各項欄位皆須依時填寫完成，填寫完成請於相對年級欄位內打「</w:t>
            </w:r>
            <w:r w:rsidRPr="00844015">
              <w:rPr>
                <w:rFonts w:ascii="華康黑體 Std W3" w:eastAsia="華康黑體 Std W3" w:hAnsi="華康黑體 Std W3"/>
                <w:sz w:val="16"/>
                <w:szCs w:val="16"/>
              </w:rPr>
              <w:t>V</w:t>
            </w:r>
            <w:r w:rsidRPr="00844015">
              <w:rPr>
                <w:rFonts w:ascii="華康黑體 Std W3" w:eastAsia="華康黑體 Std W3" w:hAnsi="華康黑體 Std W3" w:hint="eastAsia"/>
                <w:sz w:val="16"/>
                <w:szCs w:val="16"/>
              </w:rPr>
              <w:t>」。</w:t>
            </w:r>
          </w:p>
          <w:p w:rsidR="000F5B6A" w:rsidRPr="00844015" w:rsidRDefault="000F5B6A" w:rsidP="000F5B6A">
            <w:pPr>
              <w:snapToGrid w:val="0"/>
              <w:spacing w:line="240" w:lineRule="atLeast"/>
              <w:ind w:leftChars="-102" w:left="-187" w:hangingChars="36" w:hanging="58"/>
              <w:rPr>
                <w:rFonts w:ascii="華康黑體 Std W3" w:eastAsia="華康黑體 Std W3" w:hAnsi="華康黑體 Std W3" w:hint="eastAsia"/>
                <w:sz w:val="16"/>
                <w:szCs w:val="16"/>
              </w:rPr>
            </w:pPr>
            <w:r w:rsidRPr="00844015">
              <w:rPr>
                <w:rFonts w:ascii="華康黑體 Std W3" w:eastAsia="華康黑體 Std W3" w:hAnsi="華康黑體 Std W3" w:hint="eastAsia"/>
                <w:sz w:val="16"/>
                <w:szCs w:val="16"/>
              </w:rPr>
              <w:t xml:space="preserve">  ◎若逾時未完成者，仍須補寫完成。</w:t>
            </w:r>
          </w:p>
          <w:p w:rsidR="000F5B6A" w:rsidRPr="00844015" w:rsidRDefault="000F5B6A" w:rsidP="000F5B6A">
            <w:pPr>
              <w:snapToGrid w:val="0"/>
              <w:spacing w:line="240" w:lineRule="atLeast"/>
              <w:ind w:leftChars="-102" w:left="-187" w:hangingChars="36" w:hanging="58"/>
              <w:rPr>
                <w:rFonts w:ascii="華康黑體 Std W3" w:eastAsia="華康黑體 Std W3" w:hAnsi="華康黑體 Std W3" w:hint="eastAsia"/>
                <w:sz w:val="16"/>
                <w:szCs w:val="16"/>
              </w:rPr>
            </w:pPr>
            <w:r w:rsidRPr="00844015">
              <w:rPr>
                <w:rFonts w:ascii="華康黑體 Std W3" w:eastAsia="華康黑體 Std W3" w:hAnsi="華康黑體 Std W3" w:hint="eastAsia"/>
                <w:sz w:val="16"/>
                <w:szCs w:val="16"/>
              </w:rPr>
              <w:t xml:space="preserve">  ◎本生涯輔導紀錄手冊學期中由導師統一保管，學期末交回輔導處進</w:t>
            </w:r>
          </w:p>
          <w:p w:rsidR="000F5B6A" w:rsidRPr="00844015" w:rsidRDefault="000F5B6A" w:rsidP="000F5B6A">
            <w:pPr>
              <w:snapToGrid w:val="0"/>
              <w:spacing w:line="240" w:lineRule="atLeast"/>
              <w:ind w:leftChars="-102" w:left="-187" w:hangingChars="36" w:hanging="58"/>
              <w:rPr>
                <w:rFonts w:ascii="華康黑體 Std W3" w:eastAsia="華康黑體 Std W3" w:hAnsi="華康黑體 Std W3"/>
                <w:sz w:val="20"/>
                <w:szCs w:val="20"/>
              </w:rPr>
            </w:pPr>
            <w:r w:rsidRPr="00844015">
              <w:rPr>
                <w:rFonts w:ascii="華康黑體 Std W3" w:eastAsia="華康黑體 Std W3" w:hAnsi="華康黑體 Std W3" w:hint="eastAsia"/>
                <w:sz w:val="16"/>
                <w:szCs w:val="16"/>
              </w:rPr>
              <w:t xml:space="preserve">    行檢核</w:t>
            </w:r>
            <w:r w:rsidR="0028617B" w:rsidRPr="00844015">
              <w:rPr>
                <w:rFonts w:ascii="華康黑體 Std W3" w:eastAsia="華康黑體 Std W3" w:hAnsi="華康黑體 Std W3" w:hint="eastAsia"/>
                <w:sz w:val="16"/>
                <w:szCs w:val="16"/>
              </w:rPr>
              <w:t>。</w:t>
            </w:r>
          </w:p>
        </w:tc>
        <w:tc>
          <w:tcPr>
            <w:tcW w:w="1855" w:type="dxa"/>
            <w:vAlign w:val="center"/>
          </w:tcPr>
          <w:p w:rsidR="000F5B6A" w:rsidRPr="00844015" w:rsidRDefault="000F5B6A" w:rsidP="000F5B6A">
            <w:pPr>
              <w:snapToGrid w:val="0"/>
              <w:spacing w:line="240" w:lineRule="atLeast"/>
              <w:jc w:val="right"/>
              <w:rPr>
                <w:rFonts w:ascii="華康黑體 Std W3" w:eastAsia="華康黑體 Std W3" w:hAnsi="華康黑體 Std W3" w:hint="eastAsia"/>
                <w:sz w:val="16"/>
                <w:szCs w:val="16"/>
              </w:rPr>
            </w:pPr>
            <w:r w:rsidRPr="00844015">
              <w:rPr>
                <w:rFonts w:ascii="華康黑體 Std W3" w:eastAsia="華康黑體 Std W3" w:hAnsi="華康黑體 Std W3" w:hint="eastAsia"/>
                <w:sz w:val="16"/>
                <w:szCs w:val="16"/>
              </w:rPr>
              <w:t>導師檢查</w:t>
            </w:r>
          </w:p>
        </w:tc>
        <w:tc>
          <w:tcPr>
            <w:tcW w:w="574"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46"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74"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88"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88"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96" w:type="dxa"/>
          </w:tcPr>
          <w:p w:rsidR="000F5B6A" w:rsidRPr="00844015" w:rsidRDefault="000F5B6A" w:rsidP="000F5B6A">
            <w:pPr>
              <w:spacing w:line="360" w:lineRule="exact"/>
              <w:jc w:val="center"/>
              <w:rPr>
                <w:rFonts w:ascii="華康黑體 Std W3" w:eastAsia="華康黑體 Std W3" w:hAnsi="華康黑體 Std W3"/>
                <w:sz w:val="20"/>
                <w:szCs w:val="20"/>
              </w:rPr>
            </w:pPr>
          </w:p>
        </w:tc>
      </w:tr>
      <w:tr w:rsidR="00031DA7" w:rsidRPr="00844015" w:rsidTr="000F5B6A">
        <w:trPr>
          <w:trHeight w:val="447"/>
          <w:jc w:val="center"/>
        </w:trPr>
        <w:tc>
          <w:tcPr>
            <w:tcW w:w="4982" w:type="dxa"/>
            <w:gridSpan w:val="4"/>
            <w:vMerge/>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1855" w:type="dxa"/>
            <w:vAlign w:val="center"/>
          </w:tcPr>
          <w:p w:rsidR="000F5B6A" w:rsidRPr="00844015" w:rsidRDefault="000F5B6A" w:rsidP="000F5B6A">
            <w:pPr>
              <w:snapToGrid w:val="0"/>
              <w:spacing w:line="240" w:lineRule="atLeast"/>
              <w:jc w:val="right"/>
              <w:rPr>
                <w:rFonts w:ascii="華康黑體 Std W3" w:eastAsia="華康黑體 Std W3" w:hAnsi="華康黑體 Std W3" w:hint="eastAsia"/>
                <w:sz w:val="16"/>
                <w:szCs w:val="16"/>
              </w:rPr>
            </w:pPr>
            <w:r w:rsidRPr="00844015">
              <w:rPr>
                <w:rFonts w:ascii="華康黑體 Std W3" w:eastAsia="華康黑體 Std W3" w:hAnsi="華康黑體 Std W3" w:hint="eastAsia"/>
                <w:sz w:val="16"/>
                <w:szCs w:val="16"/>
              </w:rPr>
              <w:t>輔導教師檢查</w:t>
            </w:r>
          </w:p>
        </w:tc>
        <w:tc>
          <w:tcPr>
            <w:tcW w:w="574"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46"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74"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88"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88"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96" w:type="dxa"/>
          </w:tcPr>
          <w:p w:rsidR="000F5B6A" w:rsidRPr="00844015" w:rsidRDefault="000F5B6A" w:rsidP="000F5B6A">
            <w:pPr>
              <w:spacing w:line="360" w:lineRule="exact"/>
              <w:jc w:val="center"/>
              <w:rPr>
                <w:rFonts w:ascii="華康黑體 Std W3" w:eastAsia="華康黑體 Std W3" w:hAnsi="華康黑體 Std W3"/>
                <w:sz w:val="20"/>
                <w:szCs w:val="20"/>
              </w:rPr>
            </w:pPr>
          </w:p>
        </w:tc>
      </w:tr>
      <w:tr w:rsidR="00031DA7" w:rsidRPr="00844015" w:rsidTr="000F5B6A">
        <w:trPr>
          <w:trHeight w:val="441"/>
          <w:jc w:val="center"/>
        </w:trPr>
        <w:tc>
          <w:tcPr>
            <w:tcW w:w="4982" w:type="dxa"/>
            <w:gridSpan w:val="4"/>
            <w:vMerge/>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1855" w:type="dxa"/>
            <w:vAlign w:val="center"/>
          </w:tcPr>
          <w:p w:rsidR="000F5B6A" w:rsidRPr="00844015" w:rsidRDefault="000F5B6A" w:rsidP="000F5B6A">
            <w:pPr>
              <w:snapToGrid w:val="0"/>
              <w:spacing w:line="240" w:lineRule="atLeast"/>
              <w:jc w:val="right"/>
              <w:rPr>
                <w:rFonts w:ascii="華康黑體 Std W3" w:eastAsia="華康黑體 Std W3" w:hAnsi="華康黑體 Std W3" w:hint="eastAsia"/>
                <w:sz w:val="16"/>
                <w:szCs w:val="16"/>
              </w:rPr>
            </w:pPr>
            <w:r w:rsidRPr="00844015">
              <w:rPr>
                <w:rFonts w:ascii="華康黑體 Std W3" w:eastAsia="華康黑體 Std W3" w:hAnsi="華康黑體 Std W3" w:hint="eastAsia"/>
                <w:sz w:val="16"/>
                <w:szCs w:val="16"/>
              </w:rPr>
              <w:t>輔導處檢查</w:t>
            </w:r>
          </w:p>
        </w:tc>
        <w:tc>
          <w:tcPr>
            <w:tcW w:w="574"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46"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74"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88"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88" w:type="dxa"/>
          </w:tcPr>
          <w:p w:rsidR="000F5B6A" w:rsidRPr="00844015" w:rsidRDefault="000F5B6A" w:rsidP="000F5B6A">
            <w:pPr>
              <w:spacing w:line="360" w:lineRule="exact"/>
              <w:jc w:val="center"/>
              <w:rPr>
                <w:rFonts w:ascii="華康黑體 Std W3" w:eastAsia="華康黑體 Std W3" w:hAnsi="華康黑體 Std W3"/>
                <w:sz w:val="20"/>
                <w:szCs w:val="20"/>
              </w:rPr>
            </w:pPr>
          </w:p>
        </w:tc>
        <w:tc>
          <w:tcPr>
            <w:tcW w:w="596" w:type="dxa"/>
          </w:tcPr>
          <w:p w:rsidR="000F5B6A" w:rsidRPr="00844015" w:rsidRDefault="000F5B6A" w:rsidP="000F5B6A">
            <w:pPr>
              <w:spacing w:line="360" w:lineRule="exact"/>
              <w:jc w:val="center"/>
              <w:rPr>
                <w:rFonts w:ascii="華康黑體 Std W3" w:eastAsia="華康黑體 Std W3" w:hAnsi="華康黑體 Std W3"/>
                <w:sz w:val="20"/>
                <w:szCs w:val="20"/>
              </w:rPr>
            </w:pPr>
          </w:p>
        </w:tc>
      </w:tr>
    </w:tbl>
    <w:p w:rsidR="00031DA7" w:rsidRPr="00844015" w:rsidRDefault="00031DA7" w:rsidP="00031DA7">
      <w:pPr>
        <w:snapToGrid w:val="0"/>
        <w:spacing w:line="240" w:lineRule="atLeast"/>
        <w:ind w:leftChars="-78" w:left="-187"/>
        <w:jc w:val="center"/>
        <w:rPr>
          <w:rFonts w:ascii="華康黑體 Std W3" w:eastAsia="華康黑體 Std W3" w:hAnsi="華康黑體 Std W3"/>
          <w:b/>
          <w:sz w:val="32"/>
          <w:szCs w:val="32"/>
        </w:rPr>
      </w:pPr>
      <w:r w:rsidRPr="00844015">
        <w:rPr>
          <w:rFonts w:ascii="華康黑體 Std W3" w:eastAsia="華康黑體 Std W3" w:hAnsi="華康黑體 Std W3"/>
          <w:sz w:val="22"/>
          <w:szCs w:val="22"/>
        </w:rPr>
        <w:br w:type="page"/>
      </w:r>
      <w:r w:rsidRPr="00844015">
        <w:rPr>
          <w:rFonts w:ascii="華康黑體 Std W3" w:eastAsia="華康黑體 Std W3" w:hAnsi="華康黑體 Std W3" w:hint="eastAsia"/>
          <w:b/>
          <w:sz w:val="32"/>
          <w:szCs w:val="32"/>
        </w:rPr>
        <w:t>○○縣（市）立○○國民中學</w:t>
      </w:r>
    </w:p>
    <w:p w:rsidR="00031DA7" w:rsidRPr="00844015" w:rsidRDefault="00031DA7" w:rsidP="000833F4">
      <w:pPr>
        <w:adjustRightInd w:val="0"/>
        <w:snapToGrid w:val="0"/>
        <w:spacing w:line="520" w:lineRule="exact"/>
        <w:ind w:left="1281" w:right="480" w:hangingChars="400" w:hanging="1281"/>
        <w:jc w:val="right"/>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國中學生生涯輔導紀錄手冊檢核表（參考範例二）</w:t>
      </w:r>
    </w:p>
    <w:p w:rsidR="00031DA7" w:rsidRPr="00844015" w:rsidRDefault="00031DA7" w:rsidP="00031DA7">
      <w:pPr>
        <w:adjustRightInd w:val="0"/>
        <w:snapToGrid w:val="0"/>
        <w:spacing w:line="240" w:lineRule="exact"/>
        <w:ind w:left="800" w:right="482" w:hangingChars="400" w:hanging="800"/>
        <w:rPr>
          <w:rFonts w:ascii="華康黑體 Std W3" w:eastAsia="華康黑體 Std W3" w:hAnsi="華康黑體 Std W3" w:hint="eastAsia"/>
          <w:sz w:val="20"/>
          <w:szCs w:val="20"/>
        </w:rPr>
      </w:pPr>
    </w:p>
    <w:p w:rsidR="00031DA7" w:rsidRPr="00844015" w:rsidRDefault="00031DA7" w:rsidP="00CD3BFF">
      <w:pPr>
        <w:adjustRightInd w:val="0"/>
        <w:snapToGrid w:val="0"/>
        <w:spacing w:line="360" w:lineRule="exact"/>
        <w:ind w:leftChars="4" w:left="877" w:right="2" w:hangingChars="394" w:hanging="867"/>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班級：O年O班</w:t>
      </w:r>
    </w:p>
    <w:p w:rsidR="003908BE" w:rsidRPr="00844015" w:rsidRDefault="00031DA7" w:rsidP="004B462E">
      <w:pPr>
        <w:numPr>
          <w:ilvl w:val="0"/>
          <w:numId w:val="132"/>
        </w:numPr>
        <w:adjustRightInd w:val="0"/>
        <w:snapToGrid w:val="0"/>
        <w:spacing w:line="360" w:lineRule="exact"/>
        <w:ind w:left="198" w:hanging="17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請OO老師依據下方檢核指標檢核學生是否完成各項目資料填寫，若完成請在表格內打勾；</w:t>
      </w:r>
    </w:p>
    <w:p w:rsidR="00031DA7" w:rsidRPr="00844015" w:rsidRDefault="00031DA7" w:rsidP="004B462E">
      <w:pPr>
        <w:numPr>
          <w:ilvl w:val="0"/>
          <w:numId w:val="132"/>
        </w:numPr>
        <w:adjustRightInd w:val="0"/>
        <w:snapToGrid w:val="0"/>
        <w:spacing w:line="360" w:lineRule="exact"/>
        <w:ind w:right="2"/>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本表格請於O月O日前交回輔導處（室）OO組。</w:t>
      </w:r>
    </w:p>
    <w:p w:rsidR="003908BE" w:rsidRPr="00844015" w:rsidRDefault="003908BE" w:rsidP="00CD3BFF">
      <w:pPr>
        <w:adjustRightInd w:val="0"/>
        <w:snapToGrid w:val="0"/>
        <w:spacing w:line="360" w:lineRule="exact"/>
        <w:ind w:left="880" w:right="27" w:hangingChars="400" w:hanging="880"/>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w:t>
      </w:r>
      <w:r w:rsidR="00031DA7" w:rsidRPr="00844015">
        <w:rPr>
          <w:rFonts w:ascii="華康黑體 Std W3" w:eastAsia="華康黑體 Std W3" w:hAnsi="華康黑體 Std W3" w:hint="eastAsia"/>
          <w:sz w:val="22"/>
          <w:szCs w:val="22"/>
        </w:rPr>
        <w:t>（本表各項目及分項目請依學校總體規劃自行填列之）</w:t>
      </w:r>
    </w:p>
    <w:tbl>
      <w:tblPr>
        <w:tblW w:w="97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4"/>
        <w:gridCol w:w="515"/>
        <w:gridCol w:w="516"/>
        <w:gridCol w:w="567"/>
        <w:gridCol w:w="474"/>
        <w:gridCol w:w="521"/>
        <w:gridCol w:w="6"/>
        <w:gridCol w:w="513"/>
        <w:gridCol w:w="519"/>
        <w:gridCol w:w="519"/>
        <w:gridCol w:w="520"/>
        <w:gridCol w:w="519"/>
        <w:gridCol w:w="519"/>
        <w:gridCol w:w="712"/>
        <w:gridCol w:w="604"/>
        <w:gridCol w:w="560"/>
        <w:gridCol w:w="560"/>
        <w:gridCol w:w="490"/>
      </w:tblGrid>
      <w:tr w:rsidR="00BC075B" w:rsidRPr="00844015" w:rsidTr="00974BED">
        <w:trPr>
          <w:cantSplit/>
          <w:trHeight w:val="1134"/>
        </w:trPr>
        <w:tc>
          <w:tcPr>
            <w:tcW w:w="1094" w:type="dxa"/>
            <w:tcBorders>
              <w:bottom w:val="single" w:sz="4" w:space="0" w:color="auto"/>
            </w:tcBorders>
            <w:shd w:val="clear" w:color="auto" w:fill="auto"/>
            <w:vAlign w:val="center"/>
          </w:tcPr>
          <w:p w:rsidR="00BC075B" w:rsidRPr="00844015" w:rsidRDefault="00BC075B" w:rsidP="001F1D16">
            <w:pPr>
              <w:adjustRightInd w:val="0"/>
              <w:snapToGrid w:val="0"/>
              <w:spacing w:after="240" w:line="520" w:lineRule="exact"/>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項目</w:t>
            </w:r>
          </w:p>
        </w:tc>
        <w:tc>
          <w:tcPr>
            <w:tcW w:w="1031" w:type="dxa"/>
            <w:gridSpan w:val="2"/>
            <w:tcBorders>
              <w:bottom w:val="single" w:sz="4" w:space="0" w:color="auto"/>
            </w:tcBorders>
            <w:shd w:val="clear" w:color="auto" w:fill="auto"/>
            <w:vAlign w:val="center"/>
          </w:tcPr>
          <w:p w:rsidR="00BC075B" w:rsidRPr="00844015" w:rsidRDefault="00BC075B" w:rsidP="00BC075B">
            <w:pPr>
              <w:spacing w:line="240" w:lineRule="exact"/>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8"/>
                <w:szCs w:val="18"/>
              </w:rPr>
              <w:t>一、我的成長故事</w:t>
            </w:r>
          </w:p>
        </w:tc>
        <w:tc>
          <w:tcPr>
            <w:tcW w:w="1568" w:type="dxa"/>
            <w:gridSpan w:val="4"/>
            <w:shd w:val="clear" w:color="auto" w:fill="auto"/>
            <w:vAlign w:val="center"/>
          </w:tcPr>
          <w:p w:rsidR="00BC075B" w:rsidRPr="00844015" w:rsidRDefault="00BC075B" w:rsidP="001F1D16">
            <w:pPr>
              <w:spacing w:line="240" w:lineRule="exact"/>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二、各項心理測驗</w:t>
            </w:r>
          </w:p>
        </w:tc>
        <w:tc>
          <w:tcPr>
            <w:tcW w:w="3109" w:type="dxa"/>
            <w:gridSpan w:val="6"/>
            <w:vAlign w:val="center"/>
          </w:tcPr>
          <w:p w:rsidR="00BC075B" w:rsidRPr="00844015" w:rsidRDefault="00BC075B" w:rsidP="00354475">
            <w:pPr>
              <w:adjustRightInd w:val="0"/>
              <w:snapToGrid w:val="0"/>
              <w:spacing w:after="240" w:line="520" w:lineRule="exact"/>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三、學習成果及特殊表現</w:t>
            </w:r>
          </w:p>
        </w:tc>
        <w:tc>
          <w:tcPr>
            <w:tcW w:w="712" w:type="dxa"/>
            <w:shd w:val="clear" w:color="auto" w:fill="auto"/>
            <w:textDirection w:val="tbRlV"/>
            <w:vAlign w:val="center"/>
          </w:tcPr>
          <w:p w:rsidR="007C6351" w:rsidRPr="00844015" w:rsidRDefault="007C6351" w:rsidP="004B05DC">
            <w:pPr>
              <w:spacing w:line="240" w:lineRule="exact"/>
              <w:ind w:left="113" w:right="113"/>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整面面觀</w:t>
            </w:r>
          </w:p>
          <w:p w:rsidR="00BC075B" w:rsidRPr="00844015" w:rsidRDefault="007C6351" w:rsidP="004B05DC">
            <w:pPr>
              <w:spacing w:line="240" w:lineRule="exact"/>
              <w:ind w:left="113" w:right="113"/>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8"/>
                <w:szCs w:val="18"/>
              </w:rPr>
              <w:t>四、生涯統</w:t>
            </w:r>
          </w:p>
        </w:tc>
        <w:tc>
          <w:tcPr>
            <w:tcW w:w="604" w:type="dxa"/>
            <w:shd w:val="clear" w:color="auto" w:fill="auto"/>
            <w:textDirection w:val="tbRlV"/>
            <w:vAlign w:val="center"/>
          </w:tcPr>
          <w:p w:rsidR="004B05DC" w:rsidRPr="00844015" w:rsidRDefault="004B05DC" w:rsidP="004B05DC">
            <w:pPr>
              <w:spacing w:line="240" w:lineRule="exact"/>
              <w:ind w:left="113" w:right="113"/>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展規劃書</w:t>
            </w:r>
          </w:p>
          <w:p w:rsidR="00BC075B" w:rsidRPr="00844015" w:rsidRDefault="004B05DC" w:rsidP="004B05DC">
            <w:pPr>
              <w:spacing w:line="240" w:lineRule="exact"/>
              <w:ind w:left="113" w:right="113"/>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8"/>
                <w:szCs w:val="18"/>
              </w:rPr>
              <w:t>五、生涯發</w:t>
            </w:r>
          </w:p>
        </w:tc>
        <w:tc>
          <w:tcPr>
            <w:tcW w:w="1610" w:type="dxa"/>
            <w:gridSpan w:val="3"/>
            <w:vAlign w:val="center"/>
          </w:tcPr>
          <w:p w:rsidR="00974BED" w:rsidRPr="00844015" w:rsidRDefault="00BC075B" w:rsidP="001F1D16">
            <w:pPr>
              <w:spacing w:line="240" w:lineRule="exact"/>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六、其他生涯</w:t>
            </w:r>
          </w:p>
          <w:p w:rsidR="00BC075B" w:rsidRPr="00844015" w:rsidRDefault="00BC075B" w:rsidP="001F1D16">
            <w:pPr>
              <w:spacing w:line="240" w:lineRule="exact"/>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輔導紀錄</w:t>
            </w:r>
          </w:p>
        </w:tc>
      </w:tr>
      <w:tr w:rsidR="00BC075B" w:rsidRPr="00844015" w:rsidTr="00974BED">
        <w:trPr>
          <w:cantSplit/>
          <w:trHeight w:val="1134"/>
        </w:trPr>
        <w:tc>
          <w:tcPr>
            <w:tcW w:w="1094" w:type="dxa"/>
            <w:tcBorders>
              <w:tl2br w:val="single" w:sz="4" w:space="0" w:color="auto"/>
            </w:tcBorders>
            <w:shd w:val="clear" w:color="auto" w:fill="auto"/>
          </w:tcPr>
          <w:p w:rsidR="00BC075B" w:rsidRPr="00844015" w:rsidRDefault="00BC075B" w:rsidP="001F1D16">
            <w:pPr>
              <w:adjustRightInd w:val="0"/>
              <w:snapToGrid w:val="0"/>
              <w:spacing w:line="240" w:lineRule="exact"/>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 xml:space="preserve">   分項目</w:t>
            </w:r>
          </w:p>
          <w:p w:rsidR="00BC075B" w:rsidRPr="00844015" w:rsidRDefault="00BC075B" w:rsidP="001F1D16">
            <w:pPr>
              <w:adjustRightInd w:val="0"/>
              <w:snapToGrid w:val="0"/>
              <w:spacing w:line="240" w:lineRule="exact"/>
              <w:rPr>
                <w:rFonts w:ascii="華康黑體 Std W3" w:eastAsia="華康黑體 Std W3" w:hAnsi="華康黑體 Std W3" w:hint="eastAsia"/>
                <w:sz w:val="18"/>
                <w:szCs w:val="18"/>
              </w:rPr>
            </w:pPr>
          </w:p>
          <w:p w:rsidR="00BC075B" w:rsidRPr="00844015" w:rsidRDefault="00BC075B" w:rsidP="001F1D16">
            <w:pPr>
              <w:adjustRightInd w:val="0"/>
              <w:snapToGrid w:val="0"/>
              <w:spacing w:line="240" w:lineRule="exact"/>
              <w:rPr>
                <w:rFonts w:ascii="華康黑體 Std W3" w:eastAsia="華康黑體 Std W3" w:hAnsi="華康黑體 Std W3"/>
                <w:sz w:val="18"/>
                <w:szCs w:val="18"/>
              </w:rPr>
            </w:pPr>
          </w:p>
          <w:p w:rsidR="00BC075B" w:rsidRPr="00844015" w:rsidRDefault="00BC075B" w:rsidP="001F1D16">
            <w:pPr>
              <w:adjustRightInd w:val="0"/>
              <w:snapToGrid w:val="0"/>
              <w:spacing w:line="240" w:lineRule="exact"/>
              <w:rPr>
                <w:rFonts w:ascii="華康黑體 Std W3" w:eastAsia="華康黑體 Std W3" w:hAnsi="華康黑體 Std W3" w:hint="eastAsia"/>
                <w:sz w:val="18"/>
                <w:szCs w:val="18"/>
              </w:rPr>
            </w:pPr>
          </w:p>
          <w:p w:rsidR="00BC075B" w:rsidRPr="00844015" w:rsidRDefault="00BC075B" w:rsidP="001F1D16">
            <w:pPr>
              <w:adjustRightInd w:val="0"/>
              <w:snapToGrid w:val="0"/>
              <w:spacing w:line="240" w:lineRule="exact"/>
              <w:rPr>
                <w:rFonts w:ascii="華康黑體 Std W3" w:eastAsia="華康黑體 Std W3" w:hAnsi="華康黑體 Std W3"/>
                <w:sz w:val="18"/>
                <w:szCs w:val="18"/>
                <w:bdr w:val="single" w:sz="4" w:space="0" w:color="auto"/>
              </w:rPr>
            </w:pPr>
            <w:r w:rsidRPr="00844015">
              <w:rPr>
                <w:rFonts w:ascii="華康黑體 Std W3" w:eastAsia="華康黑體 Std W3" w:hAnsi="華康黑體 Std W3" w:hint="eastAsia"/>
                <w:sz w:val="18"/>
                <w:szCs w:val="18"/>
              </w:rPr>
              <w:t>座號</w:t>
            </w:r>
          </w:p>
        </w:tc>
        <w:tc>
          <w:tcPr>
            <w:tcW w:w="515" w:type="dxa"/>
            <w:tcBorders>
              <w:top w:val="single" w:sz="4" w:space="0" w:color="auto"/>
            </w:tcBorders>
            <w:shd w:val="clear" w:color="auto" w:fill="auto"/>
          </w:tcPr>
          <w:p w:rsidR="00BC075B" w:rsidRPr="00844015" w:rsidRDefault="00BC075B" w:rsidP="00354475">
            <w:pPr>
              <w:spacing w:line="240" w:lineRule="exact"/>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自我認識</w:t>
            </w:r>
          </w:p>
        </w:tc>
        <w:tc>
          <w:tcPr>
            <w:tcW w:w="516" w:type="dxa"/>
            <w:tcBorders>
              <w:top w:val="single" w:sz="4" w:space="0" w:color="auto"/>
            </w:tcBorders>
            <w:shd w:val="clear" w:color="auto" w:fill="auto"/>
          </w:tcPr>
          <w:p w:rsidR="00BC075B" w:rsidRPr="00844015" w:rsidRDefault="00BC075B" w:rsidP="00354475">
            <w:pPr>
              <w:spacing w:line="240" w:lineRule="exact"/>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8"/>
                <w:szCs w:val="18"/>
              </w:rPr>
              <w:t>職業與我</w:t>
            </w:r>
          </w:p>
        </w:tc>
        <w:tc>
          <w:tcPr>
            <w:tcW w:w="567" w:type="dxa"/>
            <w:shd w:val="clear" w:color="auto" w:fill="auto"/>
          </w:tcPr>
          <w:p w:rsidR="00BC075B" w:rsidRPr="00844015" w:rsidRDefault="00BC075B" w:rsidP="00354475">
            <w:pPr>
              <w:spacing w:line="240" w:lineRule="exact"/>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8"/>
                <w:szCs w:val="18"/>
              </w:rPr>
              <w:t>性向測驗</w:t>
            </w:r>
          </w:p>
        </w:tc>
        <w:tc>
          <w:tcPr>
            <w:tcW w:w="474" w:type="dxa"/>
          </w:tcPr>
          <w:p w:rsidR="00BC075B" w:rsidRPr="00844015" w:rsidRDefault="00BC075B" w:rsidP="001F1D16">
            <w:pPr>
              <w:spacing w:line="240" w:lineRule="exact"/>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興趣測驗</w:t>
            </w:r>
          </w:p>
        </w:tc>
        <w:tc>
          <w:tcPr>
            <w:tcW w:w="521" w:type="dxa"/>
          </w:tcPr>
          <w:p w:rsidR="00BC075B" w:rsidRPr="00844015" w:rsidRDefault="00BC075B" w:rsidP="001F1D16">
            <w:pPr>
              <w:spacing w:line="240" w:lineRule="exact"/>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其他測驗</w:t>
            </w:r>
          </w:p>
        </w:tc>
        <w:tc>
          <w:tcPr>
            <w:tcW w:w="519" w:type="dxa"/>
            <w:gridSpan w:val="2"/>
          </w:tcPr>
          <w:p w:rsidR="00BC075B" w:rsidRPr="00844015" w:rsidRDefault="00BC075B" w:rsidP="00354475">
            <w:pPr>
              <w:spacing w:line="240" w:lineRule="exact"/>
              <w:jc w:val="center"/>
              <w:rPr>
                <w:rFonts w:ascii="華康黑體 Std W3" w:eastAsia="華康黑體 Std W3" w:hAnsi="華康黑體 Std W3" w:cs="新細明體"/>
                <w:sz w:val="18"/>
                <w:szCs w:val="18"/>
              </w:rPr>
            </w:pPr>
            <w:r w:rsidRPr="00844015">
              <w:rPr>
                <w:rFonts w:ascii="華康黑體 Std W3" w:eastAsia="華康黑體 Std W3" w:hAnsi="華康黑體 Std W3" w:cs="新細明體" w:hint="eastAsia"/>
                <w:sz w:val="18"/>
                <w:szCs w:val="18"/>
              </w:rPr>
              <w:t>我的學習表現</w:t>
            </w:r>
          </w:p>
        </w:tc>
        <w:tc>
          <w:tcPr>
            <w:tcW w:w="519" w:type="dxa"/>
            <w:shd w:val="clear" w:color="auto" w:fill="auto"/>
            <w:textDirection w:val="tbRlV"/>
            <w:vAlign w:val="bottom"/>
          </w:tcPr>
          <w:p w:rsidR="00BC075B" w:rsidRPr="00844015" w:rsidRDefault="00BC075B" w:rsidP="00354475">
            <w:pPr>
              <w:spacing w:line="240" w:lineRule="exact"/>
              <w:ind w:left="113" w:right="113"/>
              <w:rPr>
                <w:rFonts w:ascii="華康黑體 Std W3" w:eastAsia="華康黑體 Std W3" w:hAnsi="華康黑體 Std W3" w:cs="新細明體"/>
                <w:sz w:val="18"/>
                <w:szCs w:val="18"/>
              </w:rPr>
            </w:pPr>
            <w:r w:rsidRPr="00844015">
              <w:rPr>
                <w:rFonts w:ascii="華康黑體 Std W3" w:eastAsia="華康黑體 Std W3" w:hAnsi="華康黑體 Std W3" w:cs="新細明體" w:hint="eastAsia"/>
                <w:sz w:val="18"/>
                <w:szCs w:val="18"/>
              </w:rPr>
              <w:t>我的經歷(幹部、社團)</w:t>
            </w:r>
          </w:p>
        </w:tc>
        <w:tc>
          <w:tcPr>
            <w:tcW w:w="519" w:type="dxa"/>
          </w:tcPr>
          <w:p w:rsidR="00BC075B" w:rsidRPr="00844015" w:rsidRDefault="00BC075B" w:rsidP="00354475">
            <w:pPr>
              <w:spacing w:line="240" w:lineRule="exact"/>
              <w:jc w:val="center"/>
              <w:rPr>
                <w:rFonts w:ascii="華康黑體 Std W3" w:eastAsia="華康黑體 Std W3" w:hAnsi="華康黑體 Std W3" w:cs="新細明體"/>
                <w:sz w:val="18"/>
                <w:szCs w:val="18"/>
              </w:rPr>
            </w:pPr>
            <w:r w:rsidRPr="00844015">
              <w:rPr>
                <w:rFonts w:ascii="華康黑體 Std W3" w:eastAsia="華康黑體 Std W3" w:hAnsi="華康黑體 Std W3" w:cs="新細明體" w:hint="eastAsia"/>
                <w:sz w:val="18"/>
                <w:szCs w:val="18"/>
              </w:rPr>
              <w:t>參與各項競賽成果</w:t>
            </w:r>
          </w:p>
        </w:tc>
        <w:tc>
          <w:tcPr>
            <w:tcW w:w="520" w:type="dxa"/>
          </w:tcPr>
          <w:p w:rsidR="00BC075B" w:rsidRPr="00844015" w:rsidRDefault="00BC075B" w:rsidP="00354475">
            <w:pPr>
              <w:spacing w:line="240" w:lineRule="exact"/>
              <w:jc w:val="center"/>
              <w:rPr>
                <w:rFonts w:ascii="華康黑體 Std W3" w:eastAsia="華康黑體 Std W3" w:hAnsi="華康黑體 Std W3" w:cs="新細明體"/>
                <w:sz w:val="18"/>
                <w:szCs w:val="18"/>
              </w:rPr>
            </w:pPr>
            <w:r w:rsidRPr="00844015">
              <w:rPr>
                <w:rFonts w:ascii="華康黑體 Std W3" w:eastAsia="華康黑體 Std W3" w:hAnsi="華康黑體 Std W3" w:cs="新細明體" w:hint="eastAsia"/>
                <w:sz w:val="18"/>
                <w:szCs w:val="18"/>
              </w:rPr>
              <w:t>行為表現獎懲紀錄</w:t>
            </w:r>
          </w:p>
        </w:tc>
        <w:tc>
          <w:tcPr>
            <w:tcW w:w="519" w:type="dxa"/>
          </w:tcPr>
          <w:p w:rsidR="00BC075B" w:rsidRPr="00844015" w:rsidRDefault="00BC075B" w:rsidP="00354475">
            <w:pPr>
              <w:spacing w:line="240" w:lineRule="exact"/>
              <w:jc w:val="center"/>
              <w:rPr>
                <w:rFonts w:ascii="華康黑體 Std W3" w:eastAsia="華康黑體 Std W3" w:hAnsi="華康黑體 Std W3" w:cs="新細明體"/>
                <w:sz w:val="18"/>
                <w:szCs w:val="18"/>
              </w:rPr>
            </w:pPr>
            <w:r w:rsidRPr="00844015">
              <w:rPr>
                <w:rFonts w:ascii="華康黑體 Std W3" w:eastAsia="華康黑體 Std W3" w:hAnsi="華康黑體 Std W3" w:cs="新細明體" w:hint="eastAsia"/>
                <w:sz w:val="18"/>
                <w:szCs w:val="18"/>
              </w:rPr>
              <w:t>服務學習紀錄</w:t>
            </w:r>
          </w:p>
        </w:tc>
        <w:tc>
          <w:tcPr>
            <w:tcW w:w="519" w:type="dxa"/>
          </w:tcPr>
          <w:p w:rsidR="00BC075B" w:rsidRPr="00844015" w:rsidRDefault="00BC075B" w:rsidP="00354475">
            <w:pPr>
              <w:spacing w:line="240" w:lineRule="exact"/>
              <w:jc w:val="center"/>
              <w:rPr>
                <w:rFonts w:ascii="華康黑體 Std W3" w:eastAsia="華康黑體 Std W3" w:hAnsi="華康黑體 Std W3" w:cs="新細明體"/>
                <w:sz w:val="18"/>
                <w:szCs w:val="18"/>
              </w:rPr>
            </w:pPr>
            <w:r w:rsidRPr="00844015">
              <w:rPr>
                <w:rFonts w:ascii="華康黑體 Std W3" w:eastAsia="華康黑體 Std W3" w:hAnsi="華康黑體 Std W3" w:cs="新細明體" w:hint="eastAsia"/>
                <w:sz w:val="18"/>
                <w:szCs w:val="18"/>
              </w:rPr>
              <w:t>生涯試探活動紀錄</w:t>
            </w:r>
          </w:p>
        </w:tc>
        <w:tc>
          <w:tcPr>
            <w:tcW w:w="712" w:type="dxa"/>
            <w:shd w:val="clear" w:color="auto" w:fill="auto"/>
          </w:tcPr>
          <w:p w:rsidR="00BC075B" w:rsidRPr="00844015" w:rsidRDefault="00BC075B" w:rsidP="00354475">
            <w:pPr>
              <w:spacing w:line="240" w:lineRule="exact"/>
              <w:jc w:val="center"/>
              <w:rPr>
                <w:rFonts w:ascii="華康黑體 Std W3" w:eastAsia="華康黑體 Std W3" w:hAnsi="華康黑體 Std W3" w:cs="新細明體"/>
                <w:sz w:val="18"/>
                <w:szCs w:val="18"/>
              </w:rPr>
            </w:pPr>
          </w:p>
        </w:tc>
        <w:tc>
          <w:tcPr>
            <w:tcW w:w="604" w:type="dxa"/>
            <w:shd w:val="clear" w:color="auto" w:fill="auto"/>
          </w:tcPr>
          <w:p w:rsidR="00BC075B" w:rsidRPr="00844015" w:rsidRDefault="00BC075B" w:rsidP="00354475">
            <w:pPr>
              <w:spacing w:line="240" w:lineRule="exact"/>
              <w:jc w:val="center"/>
              <w:rPr>
                <w:rFonts w:ascii="華康黑體 Std W3" w:eastAsia="華康黑體 Std W3" w:hAnsi="華康黑體 Std W3" w:cs="新細明體"/>
                <w:sz w:val="18"/>
                <w:szCs w:val="18"/>
              </w:rPr>
            </w:pPr>
          </w:p>
        </w:tc>
        <w:tc>
          <w:tcPr>
            <w:tcW w:w="560" w:type="dxa"/>
          </w:tcPr>
          <w:p w:rsidR="00BC075B" w:rsidRPr="00844015" w:rsidRDefault="00BC075B" w:rsidP="00354475">
            <w:pPr>
              <w:spacing w:line="240" w:lineRule="exact"/>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生涯輔導紀錄</w:t>
            </w:r>
          </w:p>
        </w:tc>
        <w:tc>
          <w:tcPr>
            <w:tcW w:w="560" w:type="dxa"/>
            <w:shd w:val="clear" w:color="auto" w:fill="auto"/>
          </w:tcPr>
          <w:p w:rsidR="00BC075B" w:rsidRPr="00844015" w:rsidRDefault="00BC075B" w:rsidP="00354475">
            <w:pPr>
              <w:spacing w:line="240" w:lineRule="exact"/>
              <w:jc w:val="center"/>
              <w:rPr>
                <w:rFonts w:ascii="華康黑體 Std W3" w:eastAsia="華康黑體 Std W3" w:hAnsi="華康黑體 Std W3" w:cs="新細明體"/>
                <w:sz w:val="18"/>
                <w:szCs w:val="18"/>
              </w:rPr>
            </w:pPr>
            <w:r w:rsidRPr="00844015">
              <w:rPr>
                <w:rFonts w:ascii="華康黑體 Std W3" w:eastAsia="華康黑體 Std W3" w:hAnsi="華康黑體 Std W3" w:cs="新細明體" w:hint="eastAsia"/>
                <w:sz w:val="18"/>
                <w:szCs w:val="18"/>
              </w:rPr>
              <w:t>生涯諮詢紀錄</w:t>
            </w:r>
          </w:p>
        </w:tc>
        <w:tc>
          <w:tcPr>
            <w:tcW w:w="490" w:type="dxa"/>
          </w:tcPr>
          <w:p w:rsidR="00BC075B" w:rsidRPr="00844015" w:rsidRDefault="00BC075B" w:rsidP="00354475">
            <w:pPr>
              <w:spacing w:line="240" w:lineRule="exact"/>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家長的話</w:t>
            </w:r>
          </w:p>
        </w:tc>
      </w:tr>
      <w:tr w:rsidR="00BC075B" w:rsidRPr="00844015" w:rsidTr="00974BED">
        <w:trPr>
          <w:trHeight w:val="257"/>
        </w:trPr>
        <w:tc>
          <w:tcPr>
            <w:tcW w:w="1094" w:type="dxa"/>
            <w:shd w:val="clear" w:color="auto" w:fill="auto"/>
            <w:vAlign w:val="center"/>
          </w:tcPr>
          <w:p w:rsidR="00BC075B" w:rsidRPr="00844015" w:rsidRDefault="00BC075B" w:rsidP="001F1D16">
            <w:pPr>
              <w:adjustRightInd w:val="0"/>
              <w:snapToGrid w:val="0"/>
              <w:spacing w:line="240" w:lineRule="exact"/>
              <w:jc w:val="center"/>
              <w:rPr>
                <w:rFonts w:ascii="華康圓體 Std W3" w:eastAsia="華康圓體 Std W3" w:hAnsi="華康圓體 Std W3"/>
                <w:sz w:val="18"/>
                <w:szCs w:val="18"/>
              </w:rPr>
            </w:pPr>
            <w:r w:rsidRPr="00844015">
              <w:rPr>
                <w:rFonts w:ascii="華康圓體 Std W3" w:eastAsia="華康圓體 Std W3" w:hAnsi="華康圓體 Std W3" w:hint="eastAsia"/>
                <w:sz w:val="18"/>
                <w:szCs w:val="18"/>
              </w:rPr>
              <w:t>1</w:t>
            </w:r>
          </w:p>
        </w:tc>
        <w:tc>
          <w:tcPr>
            <w:tcW w:w="515" w:type="dxa"/>
            <w:shd w:val="clear" w:color="auto" w:fill="auto"/>
            <w:vAlign w:val="center"/>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516" w:type="dxa"/>
            <w:shd w:val="clear" w:color="auto" w:fill="auto"/>
            <w:vAlign w:val="center"/>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567" w:type="dxa"/>
            <w:shd w:val="clear" w:color="auto" w:fill="auto"/>
            <w:vAlign w:val="center"/>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474" w:type="dxa"/>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521" w:type="dxa"/>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519" w:type="dxa"/>
            <w:gridSpan w:val="2"/>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519" w:type="dxa"/>
            <w:shd w:val="clear" w:color="auto" w:fill="auto"/>
            <w:vAlign w:val="center"/>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519" w:type="dxa"/>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520" w:type="dxa"/>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519" w:type="dxa"/>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519" w:type="dxa"/>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712" w:type="dxa"/>
            <w:shd w:val="clear" w:color="auto" w:fill="auto"/>
            <w:vAlign w:val="center"/>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604" w:type="dxa"/>
            <w:shd w:val="clear" w:color="auto" w:fill="auto"/>
            <w:vAlign w:val="center"/>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560" w:type="dxa"/>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560" w:type="dxa"/>
            <w:shd w:val="clear" w:color="auto" w:fill="auto"/>
            <w:vAlign w:val="center"/>
          </w:tcPr>
          <w:p w:rsidR="00BC075B" w:rsidRPr="00844015" w:rsidRDefault="00BC075B" w:rsidP="001F1D16">
            <w:pPr>
              <w:spacing w:line="240" w:lineRule="exact"/>
              <w:rPr>
                <w:rFonts w:ascii="華康圓體 Std W3" w:eastAsia="華康圓體 Std W3" w:hAnsi="華康圓體 Std W3" w:cs="新細明體"/>
                <w:sz w:val="18"/>
                <w:szCs w:val="18"/>
              </w:rPr>
            </w:pPr>
          </w:p>
        </w:tc>
        <w:tc>
          <w:tcPr>
            <w:tcW w:w="490" w:type="dxa"/>
          </w:tcPr>
          <w:p w:rsidR="00BC075B" w:rsidRPr="00844015" w:rsidRDefault="00BC075B" w:rsidP="001F1D16">
            <w:pPr>
              <w:spacing w:line="240" w:lineRule="exact"/>
              <w:rPr>
                <w:rFonts w:ascii="華康圓體 Std W3" w:eastAsia="華康圓體 Std W3" w:hAnsi="華康圓體 Std W3" w:cs="新細明體"/>
                <w:sz w:val="18"/>
                <w:szCs w:val="18"/>
              </w:rPr>
            </w:pPr>
          </w:p>
        </w:tc>
      </w:tr>
      <w:tr w:rsidR="00BC075B" w:rsidRPr="00844015" w:rsidTr="00974BED">
        <w:tc>
          <w:tcPr>
            <w:tcW w:w="1094" w:type="dxa"/>
            <w:shd w:val="clear" w:color="auto" w:fill="auto"/>
            <w:vAlign w:val="center"/>
          </w:tcPr>
          <w:p w:rsidR="00BC075B" w:rsidRPr="00844015" w:rsidRDefault="00BC075B" w:rsidP="001F1D16">
            <w:pPr>
              <w:adjustRightInd w:val="0"/>
              <w:snapToGrid w:val="0"/>
              <w:spacing w:line="240" w:lineRule="exact"/>
              <w:jc w:val="center"/>
              <w:rPr>
                <w:rFonts w:ascii="華康圓體 Std W3" w:eastAsia="華康圓體 Std W3" w:hAnsi="華康圓體 Std W3"/>
                <w:sz w:val="20"/>
                <w:szCs w:val="20"/>
              </w:rPr>
            </w:pPr>
            <w:r w:rsidRPr="00844015">
              <w:rPr>
                <w:rFonts w:ascii="華康圓體 Std W3" w:eastAsia="華康圓體 Std W3" w:hAnsi="華康圓體 Std W3" w:hint="eastAsia"/>
                <w:sz w:val="20"/>
                <w:szCs w:val="20"/>
              </w:rPr>
              <w:t>2</w:t>
            </w:r>
          </w:p>
        </w:tc>
        <w:tc>
          <w:tcPr>
            <w:tcW w:w="515"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6"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7"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74"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1"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gridSpan w:val="2"/>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712"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604"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9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r>
      <w:tr w:rsidR="00BC075B" w:rsidRPr="00844015" w:rsidTr="00974BED">
        <w:tc>
          <w:tcPr>
            <w:tcW w:w="1094" w:type="dxa"/>
            <w:shd w:val="clear" w:color="auto" w:fill="auto"/>
            <w:vAlign w:val="center"/>
          </w:tcPr>
          <w:p w:rsidR="00BC075B" w:rsidRPr="00844015" w:rsidRDefault="00BC075B" w:rsidP="001F1D16">
            <w:pPr>
              <w:adjustRightInd w:val="0"/>
              <w:snapToGrid w:val="0"/>
              <w:spacing w:line="240" w:lineRule="exact"/>
              <w:jc w:val="center"/>
              <w:rPr>
                <w:rFonts w:ascii="華康圓體 Std W3" w:eastAsia="華康圓體 Std W3" w:hAnsi="華康圓體 Std W3"/>
                <w:sz w:val="20"/>
                <w:szCs w:val="20"/>
              </w:rPr>
            </w:pPr>
            <w:r w:rsidRPr="00844015">
              <w:rPr>
                <w:rFonts w:ascii="華康圓體 Std W3" w:eastAsia="華康圓體 Std W3" w:hAnsi="華康圓體 Std W3" w:hint="eastAsia"/>
                <w:sz w:val="20"/>
                <w:szCs w:val="20"/>
              </w:rPr>
              <w:t>3</w:t>
            </w:r>
          </w:p>
        </w:tc>
        <w:tc>
          <w:tcPr>
            <w:tcW w:w="515"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6"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7"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74"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1"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gridSpan w:val="2"/>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712"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604"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9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r>
      <w:tr w:rsidR="00BC075B" w:rsidRPr="00844015" w:rsidTr="00974BED">
        <w:tc>
          <w:tcPr>
            <w:tcW w:w="1094" w:type="dxa"/>
            <w:shd w:val="clear" w:color="auto" w:fill="auto"/>
            <w:vAlign w:val="center"/>
          </w:tcPr>
          <w:p w:rsidR="00BC075B" w:rsidRPr="00844015" w:rsidRDefault="00BC075B" w:rsidP="001F1D16">
            <w:pPr>
              <w:adjustRightInd w:val="0"/>
              <w:snapToGrid w:val="0"/>
              <w:spacing w:line="240" w:lineRule="exact"/>
              <w:jc w:val="center"/>
              <w:rPr>
                <w:rFonts w:ascii="華康圓體 Std W3" w:eastAsia="華康圓體 Std W3" w:hAnsi="華康圓體 Std W3"/>
                <w:sz w:val="20"/>
                <w:szCs w:val="20"/>
              </w:rPr>
            </w:pPr>
            <w:r w:rsidRPr="00844015">
              <w:rPr>
                <w:rFonts w:ascii="華康圓體 Std W3" w:eastAsia="華康圓體 Std W3" w:hAnsi="華康圓體 Std W3" w:hint="eastAsia"/>
                <w:sz w:val="20"/>
                <w:szCs w:val="20"/>
              </w:rPr>
              <w:t>4</w:t>
            </w:r>
          </w:p>
        </w:tc>
        <w:tc>
          <w:tcPr>
            <w:tcW w:w="515"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6"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7"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74"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1"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gridSpan w:val="2"/>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712"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604"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9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r>
      <w:tr w:rsidR="00BC075B" w:rsidRPr="00844015" w:rsidTr="00974BED">
        <w:tc>
          <w:tcPr>
            <w:tcW w:w="1094" w:type="dxa"/>
            <w:shd w:val="clear" w:color="auto" w:fill="auto"/>
            <w:vAlign w:val="center"/>
          </w:tcPr>
          <w:p w:rsidR="00BC075B" w:rsidRPr="00844015" w:rsidRDefault="00BC075B" w:rsidP="001F1D16">
            <w:pPr>
              <w:adjustRightInd w:val="0"/>
              <w:snapToGrid w:val="0"/>
              <w:spacing w:line="240" w:lineRule="exact"/>
              <w:jc w:val="center"/>
              <w:rPr>
                <w:rFonts w:ascii="華康圓體 Std W3" w:eastAsia="華康圓體 Std W3" w:hAnsi="華康圓體 Std W3"/>
                <w:sz w:val="20"/>
                <w:szCs w:val="20"/>
              </w:rPr>
            </w:pPr>
            <w:r w:rsidRPr="00844015">
              <w:rPr>
                <w:rFonts w:ascii="華康圓體 Std W3" w:eastAsia="華康圓體 Std W3" w:hAnsi="華康圓體 Std W3" w:hint="eastAsia"/>
                <w:sz w:val="20"/>
                <w:szCs w:val="20"/>
              </w:rPr>
              <w:t>5</w:t>
            </w:r>
          </w:p>
        </w:tc>
        <w:tc>
          <w:tcPr>
            <w:tcW w:w="515"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6"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7"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74"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1"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gridSpan w:val="2"/>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712"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604"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9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r>
      <w:tr w:rsidR="00BC075B" w:rsidRPr="00844015" w:rsidTr="00974BED">
        <w:tc>
          <w:tcPr>
            <w:tcW w:w="1094" w:type="dxa"/>
            <w:shd w:val="clear" w:color="auto" w:fill="auto"/>
            <w:vAlign w:val="center"/>
          </w:tcPr>
          <w:p w:rsidR="00BC075B" w:rsidRPr="00844015" w:rsidRDefault="00BC075B" w:rsidP="001F1D16">
            <w:pPr>
              <w:adjustRightInd w:val="0"/>
              <w:snapToGrid w:val="0"/>
              <w:spacing w:line="240" w:lineRule="exact"/>
              <w:jc w:val="center"/>
              <w:rPr>
                <w:rFonts w:ascii="華康圓體 Std W3" w:eastAsia="華康圓體 Std W3" w:hAnsi="華康圓體 Std W3"/>
                <w:sz w:val="20"/>
                <w:szCs w:val="20"/>
              </w:rPr>
            </w:pPr>
            <w:r w:rsidRPr="00844015">
              <w:rPr>
                <w:rFonts w:ascii="華康圓體 Std W3" w:eastAsia="華康圓體 Std W3" w:hAnsi="華康圓體 Std W3" w:hint="eastAsia"/>
                <w:sz w:val="20"/>
                <w:szCs w:val="20"/>
              </w:rPr>
              <w:t>6</w:t>
            </w:r>
          </w:p>
        </w:tc>
        <w:tc>
          <w:tcPr>
            <w:tcW w:w="515"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6"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7"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74"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1"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gridSpan w:val="2"/>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712"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604"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9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r>
      <w:tr w:rsidR="00BC075B" w:rsidRPr="00844015" w:rsidTr="00974BED">
        <w:tc>
          <w:tcPr>
            <w:tcW w:w="1094" w:type="dxa"/>
            <w:shd w:val="clear" w:color="auto" w:fill="auto"/>
            <w:vAlign w:val="center"/>
          </w:tcPr>
          <w:p w:rsidR="00BC075B" w:rsidRPr="00844015" w:rsidRDefault="00BC075B" w:rsidP="001F1D16">
            <w:pPr>
              <w:adjustRightInd w:val="0"/>
              <w:snapToGrid w:val="0"/>
              <w:spacing w:line="240" w:lineRule="exact"/>
              <w:jc w:val="center"/>
              <w:rPr>
                <w:rFonts w:ascii="華康圓體 Std W3" w:eastAsia="華康圓體 Std W3" w:hAnsi="華康圓體 Std W3"/>
                <w:sz w:val="20"/>
                <w:szCs w:val="20"/>
              </w:rPr>
            </w:pPr>
            <w:r w:rsidRPr="00844015">
              <w:rPr>
                <w:rFonts w:ascii="華康圓體 Std W3" w:eastAsia="華康圓體 Std W3" w:hAnsi="華康圓體 Std W3" w:hint="eastAsia"/>
                <w:sz w:val="20"/>
                <w:szCs w:val="20"/>
              </w:rPr>
              <w:t>7</w:t>
            </w:r>
          </w:p>
        </w:tc>
        <w:tc>
          <w:tcPr>
            <w:tcW w:w="515"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6"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7"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74"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1"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gridSpan w:val="2"/>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712"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604"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9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r>
      <w:tr w:rsidR="00BC075B" w:rsidRPr="00844015" w:rsidTr="00974BED">
        <w:tc>
          <w:tcPr>
            <w:tcW w:w="1094" w:type="dxa"/>
            <w:shd w:val="clear" w:color="auto" w:fill="auto"/>
            <w:vAlign w:val="center"/>
          </w:tcPr>
          <w:p w:rsidR="00BC075B" w:rsidRPr="00844015" w:rsidRDefault="00BC075B" w:rsidP="001F1D16">
            <w:pPr>
              <w:adjustRightInd w:val="0"/>
              <w:snapToGrid w:val="0"/>
              <w:spacing w:line="240" w:lineRule="exact"/>
              <w:jc w:val="center"/>
              <w:rPr>
                <w:rFonts w:ascii="華康圓體 Std W3" w:eastAsia="華康圓體 Std W3" w:hAnsi="華康圓體 Std W3"/>
                <w:sz w:val="20"/>
                <w:szCs w:val="20"/>
              </w:rPr>
            </w:pPr>
            <w:r w:rsidRPr="00844015">
              <w:rPr>
                <w:rFonts w:ascii="華康圓體 Std W3" w:eastAsia="華康圓體 Std W3" w:hAnsi="華康圓體 Std W3" w:hint="eastAsia"/>
                <w:sz w:val="20"/>
                <w:szCs w:val="20"/>
              </w:rPr>
              <w:t>8</w:t>
            </w:r>
          </w:p>
        </w:tc>
        <w:tc>
          <w:tcPr>
            <w:tcW w:w="515"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6"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7"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74"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1"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gridSpan w:val="2"/>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712"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604"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9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r>
      <w:tr w:rsidR="00BC075B" w:rsidRPr="00844015" w:rsidTr="00974BED">
        <w:tc>
          <w:tcPr>
            <w:tcW w:w="1094" w:type="dxa"/>
            <w:shd w:val="clear" w:color="auto" w:fill="auto"/>
            <w:vAlign w:val="center"/>
          </w:tcPr>
          <w:p w:rsidR="00BC075B" w:rsidRPr="00844015" w:rsidRDefault="00BC075B" w:rsidP="001F1D16">
            <w:pPr>
              <w:adjustRightInd w:val="0"/>
              <w:snapToGrid w:val="0"/>
              <w:spacing w:line="240" w:lineRule="exact"/>
              <w:jc w:val="center"/>
              <w:rPr>
                <w:rFonts w:ascii="華康圓體 Std W3" w:eastAsia="華康圓體 Std W3" w:hAnsi="華康圓體 Std W3"/>
                <w:sz w:val="20"/>
                <w:szCs w:val="20"/>
              </w:rPr>
            </w:pPr>
            <w:r w:rsidRPr="00844015">
              <w:rPr>
                <w:rFonts w:ascii="華康圓體 Std W3" w:eastAsia="華康圓體 Std W3" w:hAnsi="華康圓體 Std W3" w:hint="eastAsia"/>
                <w:sz w:val="20"/>
                <w:szCs w:val="20"/>
              </w:rPr>
              <w:t>9</w:t>
            </w:r>
          </w:p>
        </w:tc>
        <w:tc>
          <w:tcPr>
            <w:tcW w:w="515"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6"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7"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74"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1"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gridSpan w:val="2"/>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712"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604"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9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r>
      <w:tr w:rsidR="00BC075B" w:rsidRPr="00844015" w:rsidTr="00974BED">
        <w:tc>
          <w:tcPr>
            <w:tcW w:w="1094" w:type="dxa"/>
            <w:shd w:val="clear" w:color="auto" w:fill="auto"/>
            <w:vAlign w:val="center"/>
          </w:tcPr>
          <w:p w:rsidR="00BC075B" w:rsidRPr="00844015" w:rsidRDefault="00BC075B" w:rsidP="001F1D16">
            <w:pPr>
              <w:adjustRightInd w:val="0"/>
              <w:snapToGrid w:val="0"/>
              <w:spacing w:line="240" w:lineRule="exact"/>
              <w:jc w:val="center"/>
              <w:rPr>
                <w:rFonts w:ascii="華康圓體 Std W3" w:eastAsia="華康圓體 Std W3" w:hAnsi="華康圓體 Std W3"/>
                <w:sz w:val="20"/>
                <w:szCs w:val="20"/>
              </w:rPr>
            </w:pPr>
            <w:r w:rsidRPr="00844015">
              <w:rPr>
                <w:rFonts w:ascii="華康圓體 Std W3" w:eastAsia="華康圓體 Std W3" w:hAnsi="華康圓體 Std W3" w:hint="eastAsia"/>
                <w:sz w:val="20"/>
                <w:szCs w:val="20"/>
              </w:rPr>
              <w:t>10</w:t>
            </w:r>
          </w:p>
        </w:tc>
        <w:tc>
          <w:tcPr>
            <w:tcW w:w="515"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6"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7"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74"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1"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gridSpan w:val="2"/>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712"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604"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9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r>
      <w:tr w:rsidR="00BC075B" w:rsidRPr="00844015" w:rsidTr="00974BED">
        <w:tc>
          <w:tcPr>
            <w:tcW w:w="1094" w:type="dxa"/>
            <w:shd w:val="clear" w:color="auto" w:fill="auto"/>
            <w:vAlign w:val="center"/>
          </w:tcPr>
          <w:p w:rsidR="00BC075B" w:rsidRPr="00844015" w:rsidRDefault="00974BED" w:rsidP="001F1D16">
            <w:pPr>
              <w:adjustRightInd w:val="0"/>
              <w:snapToGrid w:val="0"/>
              <w:spacing w:line="240" w:lineRule="exact"/>
              <w:jc w:val="center"/>
              <w:rPr>
                <w:rFonts w:ascii="華康圓體 Std W3" w:eastAsia="華康圓體 Std W3" w:hAnsi="華康圓體 Std W3"/>
                <w:sz w:val="20"/>
                <w:szCs w:val="20"/>
              </w:rPr>
            </w:pPr>
            <w:r w:rsidRPr="00844015">
              <w:rPr>
                <w:rFonts w:ascii="華康圓體 Std W3" w:eastAsia="華康圓體 Std W3" w:hAnsi="華康圓體 Std W3" w:hint="eastAsia"/>
                <w:sz w:val="20"/>
                <w:szCs w:val="20"/>
              </w:rPr>
              <w:t>...</w:t>
            </w:r>
          </w:p>
        </w:tc>
        <w:tc>
          <w:tcPr>
            <w:tcW w:w="515"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6"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7"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74"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1"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gridSpan w:val="2"/>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2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19"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712"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604"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560" w:type="dxa"/>
            <w:shd w:val="clear" w:color="auto" w:fill="auto"/>
            <w:vAlign w:val="center"/>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c>
          <w:tcPr>
            <w:tcW w:w="490" w:type="dxa"/>
          </w:tcPr>
          <w:p w:rsidR="00BC075B" w:rsidRPr="00844015" w:rsidRDefault="00BC075B" w:rsidP="001F1D16">
            <w:pPr>
              <w:adjustRightInd w:val="0"/>
              <w:snapToGrid w:val="0"/>
              <w:spacing w:line="240" w:lineRule="exact"/>
              <w:jc w:val="both"/>
              <w:rPr>
                <w:rFonts w:ascii="華康圓體 Std W3" w:eastAsia="華康圓體 Std W3" w:hAnsi="華康圓體 Std W3"/>
                <w:b/>
                <w:sz w:val="32"/>
                <w:szCs w:val="32"/>
                <w:bdr w:val="single" w:sz="4" w:space="0" w:color="auto"/>
              </w:rPr>
            </w:pPr>
          </w:p>
        </w:tc>
      </w:tr>
      <w:tr w:rsidR="00BC075B" w:rsidRPr="00844015" w:rsidTr="00974BED">
        <w:trPr>
          <w:cantSplit/>
          <w:trHeight w:val="1134"/>
        </w:trPr>
        <w:tc>
          <w:tcPr>
            <w:tcW w:w="1094" w:type="dxa"/>
            <w:shd w:val="clear" w:color="auto" w:fill="auto"/>
            <w:vAlign w:val="center"/>
          </w:tcPr>
          <w:p w:rsidR="00BC075B" w:rsidRPr="00844015" w:rsidRDefault="00BC075B" w:rsidP="00354475">
            <w:pPr>
              <w:spacing w:line="240" w:lineRule="exact"/>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8"/>
                <w:szCs w:val="18"/>
              </w:rPr>
              <w:t>完成時間</w:t>
            </w:r>
          </w:p>
        </w:tc>
        <w:tc>
          <w:tcPr>
            <w:tcW w:w="515" w:type="dxa"/>
            <w:shd w:val="clear" w:color="auto" w:fill="auto"/>
            <w:textDirection w:val="tbRlV"/>
            <w:vAlign w:val="center"/>
          </w:tcPr>
          <w:p w:rsidR="00BC075B" w:rsidRPr="00844015" w:rsidRDefault="00897425" w:rsidP="0035447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w:t>
            </w:r>
            <w:r w:rsidR="00BC075B" w:rsidRPr="00844015">
              <w:rPr>
                <w:rFonts w:ascii="華康黑體 Std W3" w:eastAsia="華康黑體 Std W3" w:hAnsi="華康黑體 Std W3" w:hint="eastAsia"/>
                <w:sz w:val="16"/>
                <w:szCs w:val="16"/>
              </w:rPr>
              <w:t>學期</w:t>
            </w:r>
          </w:p>
          <w:p w:rsidR="00BC075B" w:rsidRPr="00844015" w:rsidRDefault="00897425" w:rsidP="00354475">
            <w:pPr>
              <w:spacing w:line="240" w:lineRule="exact"/>
              <w:ind w:left="113" w:right="113"/>
              <w:jc w:val="center"/>
              <w:rPr>
                <w:rFonts w:ascii="華康黑體 Std W3" w:eastAsia="華康黑體 Std W3" w:hAnsi="華康黑體 Std W3" w:cs="新細明體" w:hint="eastAsia"/>
                <w:sz w:val="18"/>
                <w:szCs w:val="18"/>
              </w:rPr>
            </w:pPr>
            <w:r w:rsidRPr="00844015">
              <w:rPr>
                <w:rFonts w:ascii="華康黑體 Std W3" w:eastAsia="華康黑體 Std W3" w:hAnsi="華康黑體 Std W3" w:hint="eastAsia"/>
                <w:sz w:val="16"/>
                <w:szCs w:val="16"/>
              </w:rPr>
              <w:t>□第一</w:t>
            </w:r>
            <w:r w:rsidR="00BC075B" w:rsidRPr="00844015">
              <w:rPr>
                <w:rFonts w:ascii="華康黑體 Std W3" w:eastAsia="華康黑體 Std W3" w:hAnsi="華康黑體 Std W3" w:hint="eastAsia"/>
                <w:sz w:val="16"/>
                <w:szCs w:val="16"/>
              </w:rPr>
              <w:t>學期</w:t>
            </w:r>
          </w:p>
        </w:tc>
        <w:tc>
          <w:tcPr>
            <w:tcW w:w="516" w:type="dxa"/>
            <w:shd w:val="clear" w:color="auto" w:fill="auto"/>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c>
          <w:tcPr>
            <w:tcW w:w="567" w:type="dxa"/>
            <w:shd w:val="clear" w:color="auto" w:fill="auto"/>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□第一學期</w:t>
            </w:r>
          </w:p>
        </w:tc>
        <w:tc>
          <w:tcPr>
            <w:tcW w:w="474" w:type="dxa"/>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c>
          <w:tcPr>
            <w:tcW w:w="521" w:type="dxa"/>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c>
          <w:tcPr>
            <w:tcW w:w="519" w:type="dxa"/>
            <w:gridSpan w:val="2"/>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c>
          <w:tcPr>
            <w:tcW w:w="519" w:type="dxa"/>
            <w:shd w:val="clear" w:color="auto" w:fill="auto"/>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c>
          <w:tcPr>
            <w:tcW w:w="519" w:type="dxa"/>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c>
          <w:tcPr>
            <w:tcW w:w="520" w:type="dxa"/>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c>
          <w:tcPr>
            <w:tcW w:w="519" w:type="dxa"/>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c>
          <w:tcPr>
            <w:tcW w:w="519" w:type="dxa"/>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c>
          <w:tcPr>
            <w:tcW w:w="712" w:type="dxa"/>
            <w:shd w:val="clear" w:color="auto" w:fill="auto"/>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c>
          <w:tcPr>
            <w:tcW w:w="604" w:type="dxa"/>
            <w:shd w:val="clear" w:color="auto" w:fill="auto"/>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c>
          <w:tcPr>
            <w:tcW w:w="560" w:type="dxa"/>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c>
          <w:tcPr>
            <w:tcW w:w="560" w:type="dxa"/>
            <w:shd w:val="clear" w:color="auto" w:fill="auto"/>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c>
          <w:tcPr>
            <w:tcW w:w="490" w:type="dxa"/>
            <w:textDirection w:val="tbRlV"/>
            <w:vAlign w:val="center"/>
          </w:tcPr>
          <w:p w:rsidR="00897425" w:rsidRPr="00844015" w:rsidRDefault="00897425" w:rsidP="00897425">
            <w:pPr>
              <w:spacing w:line="240" w:lineRule="exact"/>
              <w:ind w:left="113" w:right="113"/>
              <w:jc w:val="center"/>
              <w:rPr>
                <w:rFonts w:ascii="華康黑體 Std W3" w:eastAsia="華康黑體 Std W3" w:hAnsi="華康黑體 Std W3"/>
                <w:sz w:val="16"/>
                <w:szCs w:val="16"/>
              </w:rPr>
            </w:pPr>
            <w:r w:rsidRPr="00844015">
              <w:rPr>
                <w:rFonts w:ascii="華康黑體 Std W3" w:eastAsia="華康黑體 Std W3" w:hAnsi="華康黑體 Std W3" w:hint="eastAsia"/>
                <w:sz w:val="16"/>
                <w:szCs w:val="16"/>
              </w:rPr>
              <w:t>□第二學期</w:t>
            </w:r>
          </w:p>
          <w:p w:rsidR="00BC075B" w:rsidRPr="00844015" w:rsidRDefault="00897425" w:rsidP="00897425">
            <w:pPr>
              <w:spacing w:line="240" w:lineRule="exact"/>
              <w:ind w:left="113" w:right="113"/>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6"/>
                <w:szCs w:val="16"/>
              </w:rPr>
              <w:t>□第一學期</w:t>
            </w:r>
          </w:p>
        </w:tc>
      </w:tr>
      <w:tr w:rsidR="00974BED" w:rsidRPr="00844015" w:rsidTr="00974BED">
        <w:tc>
          <w:tcPr>
            <w:tcW w:w="1094" w:type="dxa"/>
            <w:shd w:val="clear" w:color="auto" w:fill="auto"/>
            <w:vAlign w:val="center"/>
          </w:tcPr>
          <w:p w:rsidR="00974BED" w:rsidRPr="00844015" w:rsidRDefault="00974BED" w:rsidP="009F48D4">
            <w:pPr>
              <w:spacing w:line="240" w:lineRule="exact"/>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檢核</w:t>
            </w:r>
          </w:p>
          <w:p w:rsidR="00974BED" w:rsidRPr="00844015" w:rsidRDefault="00974BED" w:rsidP="009F48D4">
            <w:pPr>
              <w:spacing w:line="240" w:lineRule="exact"/>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8"/>
                <w:szCs w:val="18"/>
              </w:rPr>
              <w:t>指標</w:t>
            </w:r>
          </w:p>
        </w:tc>
        <w:tc>
          <w:tcPr>
            <w:tcW w:w="1031" w:type="dxa"/>
            <w:gridSpan w:val="2"/>
            <w:shd w:val="clear" w:color="auto" w:fill="auto"/>
            <w:vAlign w:val="center"/>
          </w:tcPr>
          <w:p w:rsidR="00974BED" w:rsidRPr="00844015" w:rsidRDefault="00974BED" w:rsidP="009F48D4">
            <w:pPr>
              <w:spacing w:line="240" w:lineRule="exact"/>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8"/>
                <w:szCs w:val="18"/>
              </w:rPr>
              <w:t>完成</w:t>
            </w:r>
            <w:r w:rsidRPr="00844015">
              <w:rPr>
                <w:rFonts w:ascii="華康黑體 Std W3" w:eastAsia="華康黑體 Std W3" w:hAnsi="華康黑體 Std W3" w:hint="eastAsia"/>
                <w:b/>
                <w:bCs/>
                <w:sz w:val="18"/>
                <w:szCs w:val="18"/>
              </w:rPr>
              <w:t>O年級</w:t>
            </w:r>
            <w:r w:rsidRPr="00844015">
              <w:rPr>
                <w:rFonts w:ascii="華康黑體 Std W3" w:eastAsia="華康黑體 Std W3" w:hAnsi="華康黑體 Std W3" w:hint="eastAsia"/>
                <w:sz w:val="18"/>
                <w:szCs w:val="18"/>
              </w:rPr>
              <w:t>欄位</w:t>
            </w:r>
          </w:p>
        </w:tc>
        <w:tc>
          <w:tcPr>
            <w:tcW w:w="1562" w:type="dxa"/>
            <w:gridSpan w:val="3"/>
            <w:shd w:val="clear" w:color="auto" w:fill="auto"/>
            <w:vAlign w:val="center"/>
          </w:tcPr>
          <w:p w:rsidR="00974BED" w:rsidRPr="00844015" w:rsidRDefault="00974BED" w:rsidP="009F48D4">
            <w:pPr>
              <w:spacing w:line="240" w:lineRule="exact"/>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黏貼結果報表及完成資料填寫</w:t>
            </w:r>
          </w:p>
        </w:tc>
        <w:tc>
          <w:tcPr>
            <w:tcW w:w="3115" w:type="dxa"/>
            <w:gridSpan w:val="7"/>
            <w:vAlign w:val="center"/>
          </w:tcPr>
          <w:p w:rsidR="00974BED" w:rsidRPr="00844015" w:rsidRDefault="00974BED" w:rsidP="009F48D4">
            <w:pPr>
              <w:spacing w:line="240" w:lineRule="exact"/>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完成職業分享、職群體驗等活動紀錄</w:t>
            </w:r>
          </w:p>
        </w:tc>
        <w:tc>
          <w:tcPr>
            <w:tcW w:w="712" w:type="dxa"/>
            <w:shd w:val="clear" w:color="auto" w:fill="auto"/>
            <w:vAlign w:val="center"/>
          </w:tcPr>
          <w:p w:rsidR="00974BED" w:rsidRPr="00844015" w:rsidRDefault="00974BED" w:rsidP="009F48D4">
            <w:pPr>
              <w:spacing w:line="240" w:lineRule="exact"/>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8"/>
                <w:szCs w:val="18"/>
              </w:rPr>
              <w:t>依據課程進度填寫即可</w:t>
            </w:r>
          </w:p>
        </w:tc>
        <w:tc>
          <w:tcPr>
            <w:tcW w:w="604" w:type="dxa"/>
            <w:shd w:val="clear" w:color="auto" w:fill="auto"/>
            <w:vAlign w:val="center"/>
          </w:tcPr>
          <w:p w:rsidR="00974BED" w:rsidRPr="00844015" w:rsidRDefault="00974BED" w:rsidP="009F48D4">
            <w:pPr>
              <w:spacing w:line="240" w:lineRule="exact"/>
              <w:jc w:val="center"/>
              <w:rPr>
                <w:rFonts w:ascii="華康黑體 Std W3" w:eastAsia="華康黑體 Std W3" w:hAnsi="華康黑體 Std W3" w:cs="新細明體"/>
                <w:sz w:val="18"/>
                <w:szCs w:val="18"/>
              </w:rPr>
            </w:pPr>
            <w:r w:rsidRPr="00844015">
              <w:rPr>
                <w:rFonts w:ascii="華康黑體 Std W3" w:eastAsia="華康黑體 Std W3" w:hAnsi="華康黑體 Std W3" w:hint="eastAsia"/>
                <w:sz w:val="18"/>
                <w:szCs w:val="18"/>
              </w:rPr>
              <w:t>依據課程進度填寫即可</w:t>
            </w:r>
          </w:p>
        </w:tc>
        <w:tc>
          <w:tcPr>
            <w:tcW w:w="1610" w:type="dxa"/>
            <w:gridSpan w:val="3"/>
            <w:vAlign w:val="center"/>
          </w:tcPr>
          <w:p w:rsidR="00974BED" w:rsidRPr="00844015" w:rsidRDefault="00974BED" w:rsidP="005E6AB0">
            <w:pPr>
              <w:spacing w:line="240" w:lineRule="exact"/>
              <w:jc w:val="both"/>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是否填寫輔導紀錄(依實際狀況勾選即可)</w:t>
            </w:r>
          </w:p>
        </w:tc>
      </w:tr>
    </w:tbl>
    <w:p w:rsidR="00031DA7" w:rsidRPr="00844015" w:rsidRDefault="00031DA7" w:rsidP="00BB12DA">
      <w:pPr>
        <w:adjustRightInd w:val="0"/>
        <w:snapToGrid w:val="0"/>
        <w:spacing w:line="260" w:lineRule="exact"/>
        <w:ind w:left="960" w:right="119" w:hangingChars="400" w:hanging="960"/>
        <w:jc w:val="right"/>
        <w:rPr>
          <w:rFonts w:ascii="華康黑體 Std W3" w:eastAsia="華康黑體 Std W3" w:hAnsi="華康黑體 Std W3" w:hint="eastAsia"/>
        </w:rPr>
      </w:pPr>
      <w:r w:rsidRPr="00844015">
        <w:rPr>
          <w:rFonts w:ascii="華康黑體 Std W3" w:eastAsia="華康黑體 Std W3" w:hAnsi="華康黑體 Std W3" w:hint="eastAsia"/>
        </w:rPr>
        <w:t xml:space="preserve">           （表格不敷使用請自行增列）</w:t>
      </w:r>
    </w:p>
    <w:p w:rsidR="00031DA7" w:rsidRPr="00844015" w:rsidRDefault="00031DA7" w:rsidP="00031DA7">
      <w:pPr>
        <w:adjustRightInd w:val="0"/>
        <w:snapToGrid w:val="0"/>
        <w:spacing w:line="240" w:lineRule="exact"/>
        <w:ind w:left="960" w:right="119" w:hangingChars="400" w:hanging="960"/>
        <w:jc w:val="right"/>
        <w:rPr>
          <w:rFonts w:ascii="華康黑體 Std W3" w:eastAsia="華康黑體 Std W3" w:hAnsi="華康黑體 Std W3" w:hint="eastAsia"/>
        </w:rPr>
      </w:pPr>
    </w:p>
    <w:p w:rsidR="00031DA7" w:rsidRPr="00844015" w:rsidRDefault="00031DA7" w:rsidP="00031DA7">
      <w:pPr>
        <w:adjustRightInd w:val="0"/>
        <w:snapToGrid w:val="0"/>
        <w:spacing w:beforeLines="50"/>
        <w:ind w:left="960" w:right="119" w:hangingChars="400" w:hanging="960"/>
        <w:rPr>
          <w:rFonts w:ascii="華康黑體 Std W3" w:eastAsia="華康黑體 Std W3" w:hAnsi="華康黑體 Std W3" w:hint="eastAsia"/>
        </w:rPr>
      </w:pPr>
      <w:r w:rsidRPr="00844015">
        <w:rPr>
          <w:rFonts w:ascii="華康黑體 Std W3" w:eastAsia="華康黑體 Std W3" w:hAnsi="華康黑體 Std W3" w:hint="eastAsia"/>
        </w:rPr>
        <w:t>導師核章：           輔導老師核章：           輔導處核章：</w:t>
      </w:r>
    </w:p>
    <w:p w:rsidR="00D21778" w:rsidRPr="00844015" w:rsidRDefault="00031DA7" w:rsidP="00B1107D">
      <w:pPr>
        <w:adjustRightInd w:val="0"/>
        <w:snapToGrid w:val="0"/>
        <w:spacing w:line="520" w:lineRule="exact"/>
        <w:ind w:left="960" w:hangingChars="400" w:hanging="960"/>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rPr>
        <w:br w:type="page"/>
      </w:r>
      <w:r w:rsidR="00491B00" w:rsidRPr="00844015">
        <w:rPr>
          <w:rFonts w:ascii="華康黑體 Std W3" w:eastAsia="華康黑體 Std W3" w:hAnsi="華康黑體 Std W3" w:hint="eastAsia"/>
          <w:b/>
          <w:sz w:val="32"/>
          <w:szCs w:val="32"/>
          <w:bdr w:val="single" w:sz="4" w:space="0" w:color="auto"/>
        </w:rPr>
        <w:t>學生輔導</w:t>
      </w:r>
      <w:r w:rsidR="00D21778" w:rsidRPr="00844015">
        <w:rPr>
          <w:rFonts w:ascii="華康黑體 Std W3" w:eastAsia="華康黑體 Std W3" w:hAnsi="華康黑體 Std W3"/>
          <w:b/>
          <w:sz w:val="32"/>
          <w:szCs w:val="32"/>
          <w:bdr w:val="single" w:sz="4" w:space="0" w:color="auto"/>
        </w:rPr>
        <w:t>-03-02</w:t>
      </w:r>
    </w:p>
    <w:p w:rsidR="00D21778" w:rsidRPr="00844015" w:rsidRDefault="00D21778" w:rsidP="000833F4">
      <w:pPr>
        <w:adjustRightInd w:val="0"/>
        <w:snapToGrid w:val="0"/>
        <w:spacing w:after="240" w:line="52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531705" w:rsidP="000833F4">
      <w:pPr>
        <w:spacing w:line="440" w:lineRule="exact"/>
        <w:ind w:left="608" w:hangingChars="190" w:hanging="608"/>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w:t>
      </w:r>
      <w:r w:rsidR="00D21778" w:rsidRPr="00844015">
        <w:rPr>
          <w:rFonts w:ascii="華康黑體 Std W3" w:eastAsia="華康黑體 Std W3" w:hAnsi="華康黑體 Std W3" w:hint="eastAsia"/>
          <w:b/>
          <w:sz w:val="32"/>
          <w:szCs w:val="32"/>
        </w:rPr>
        <w:t>國中學生生涯輔導紀錄手冊</w:t>
      </w:r>
      <w:r w:rsidRPr="00844015">
        <w:rPr>
          <w:rFonts w:ascii="華康黑體 Std W3" w:eastAsia="華康黑體 Std W3" w:hAnsi="華康黑體 Std W3" w:hint="eastAsia"/>
          <w:b/>
          <w:sz w:val="32"/>
          <w:szCs w:val="32"/>
        </w:rPr>
        <w:t>」</w:t>
      </w:r>
      <w:r w:rsidR="00D21778" w:rsidRPr="00844015">
        <w:rPr>
          <w:rFonts w:ascii="華康黑體 Std W3" w:eastAsia="華康黑體 Std W3" w:hAnsi="華康黑體 Std W3" w:hint="eastAsia"/>
          <w:b/>
          <w:sz w:val="32"/>
          <w:szCs w:val="32"/>
        </w:rPr>
        <w:t>建置與管理實施計畫</w:t>
      </w:r>
    </w:p>
    <w:p w:rsidR="00D21778" w:rsidRPr="00844015" w:rsidRDefault="00D21778" w:rsidP="000833F4">
      <w:pPr>
        <w:spacing w:line="440" w:lineRule="exact"/>
        <w:ind w:left="608" w:hangingChars="190" w:hanging="608"/>
        <w:rPr>
          <w:rFonts w:ascii="華康黑體 Std W3" w:eastAsia="華康黑體 Std W3" w:hAnsi="華康黑體 Std W3"/>
          <w:b/>
          <w:sz w:val="32"/>
          <w:szCs w:val="32"/>
        </w:rPr>
      </w:pPr>
    </w:p>
    <w:p w:rsidR="00D21778" w:rsidRPr="00844015" w:rsidRDefault="00D21778" w:rsidP="001432D4">
      <w:pPr>
        <w:spacing w:line="440" w:lineRule="exact"/>
        <w:rPr>
          <w:rFonts w:ascii="Arial" w:eastAsia="華康黑體 Std W3" w:hAnsi="Arial" w:cs="Arial"/>
          <w:sz w:val="22"/>
          <w:szCs w:val="22"/>
        </w:rPr>
      </w:pPr>
      <w:r w:rsidRPr="00844015">
        <w:rPr>
          <w:rFonts w:ascii="Arial" w:eastAsia="華康黑體 Std W3" w:hAnsi="華康黑體 Std W3" w:cs="Arial" w:hint="eastAsia"/>
          <w:sz w:val="22"/>
          <w:szCs w:val="22"/>
        </w:rPr>
        <w:t>一、依據</w:t>
      </w:r>
    </w:p>
    <w:p w:rsidR="00C673C5" w:rsidRPr="00844015" w:rsidRDefault="00D21778" w:rsidP="001432D4">
      <w:pPr>
        <w:spacing w:line="440" w:lineRule="exact"/>
        <w:ind w:leftChars="92" w:left="881" w:hangingChars="300" w:hanging="660"/>
        <w:rPr>
          <w:rFonts w:ascii="Arial" w:eastAsia="華康黑體 Std W3" w:hAnsi="華康黑體 Std W3" w:cs="Arial" w:hint="eastAsia"/>
          <w:sz w:val="22"/>
          <w:szCs w:val="22"/>
        </w:rPr>
      </w:pPr>
      <w:r w:rsidRPr="00844015">
        <w:rPr>
          <w:rFonts w:ascii="Arial" w:eastAsia="華康黑體 Std W3" w:hAnsi="華康黑體 Std W3" w:cs="Arial" w:hint="eastAsia"/>
          <w:sz w:val="22"/>
          <w:szCs w:val="22"/>
        </w:rPr>
        <w:t>（一）</w:t>
      </w:r>
      <w:r w:rsidR="00C673C5" w:rsidRPr="00844015">
        <w:rPr>
          <w:rFonts w:ascii="Arial" w:eastAsia="華康黑體 Std W3" w:hAnsi="華康黑體 Std W3" w:cs="Arial" w:hint="eastAsia"/>
          <w:sz w:val="22"/>
          <w:szCs w:val="22"/>
        </w:rPr>
        <w:t>教育部十二年國民基本教育實施計畫落實國中教學正常化、適性輔導及品質提升方案。</w:t>
      </w:r>
    </w:p>
    <w:p w:rsidR="00BD3DAD" w:rsidRPr="00844015" w:rsidRDefault="0057407B" w:rsidP="00BD3DAD">
      <w:pPr>
        <w:spacing w:line="440" w:lineRule="exact"/>
        <w:ind w:leftChars="92" w:left="881" w:hangingChars="300" w:hanging="660"/>
        <w:rPr>
          <w:rFonts w:ascii="Arial" w:eastAsia="華康黑體 Std W3" w:hAnsi="華康黑體 Std W3" w:cs="Arial" w:hint="eastAsia"/>
          <w:sz w:val="22"/>
          <w:szCs w:val="22"/>
        </w:rPr>
      </w:pPr>
      <w:r w:rsidRPr="00844015">
        <w:rPr>
          <w:rFonts w:ascii="Arial" w:eastAsia="華康黑體 Std W3" w:hAnsi="華康黑體 Std W3" w:cs="Arial" w:hint="eastAsia"/>
          <w:sz w:val="22"/>
          <w:szCs w:val="22"/>
        </w:rPr>
        <w:t>（二）</w:t>
      </w:r>
      <w:r w:rsidR="00BD3DAD" w:rsidRPr="00844015">
        <w:rPr>
          <w:rFonts w:ascii="Arial" w:eastAsia="華康黑體 Std W3" w:hAnsi="華康黑體 Std W3" w:cs="Arial" w:hint="eastAsia"/>
          <w:sz w:val="22"/>
          <w:szCs w:val="22"/>
        </w:rPr>
        <w:t>技術及職業教育法。</w:t>
      </w:r>
    </w:p>
    <w:p w:rsidR="00515126" w:rsidRPr="00844015" w:rsidRDefault="0057407B" w:rsidP="001432D4">
      <w:pPr>
        <w:spacing w:line="440" w:lineRule="exact"/>
        <w:ind w:leftChars="92" w:left="881" w:hangingChars="300" w:hanging="660"/>
        <w:rPr>
          <w:rFonts w:ascii="Arial" w:eastAsia="華康黑體 Std W3" w:hAnsi="華康黑體 Std W3" w:cs="Arial"/>
          <w:sz w:val="22"/>
          <w:szCs w:val="22"/>
        </w:rPr>
      </w:pPr>
      <w:r w:rsidRPr="00844015">
        <w:rPr>
          <w:rFonts w:ascii="Arial" w:eastAsia="華康黑體 Std W3" w:hAnsi="華康黑體 Std W3" w:cs="Arial" w:hint="eastAsia"/>
          <w:sz w:val="22"/>
          <w:szCs w:val="22"/>
        </w:rPr>
        <w:t>（三</w:t>
      </w:r>
      <w:r w:rsidR="00515126" w:rsidRPr="00844015">
        <w:rPr>
          <w:rFonts w:ascii="Arial" w:eastAsia="華康黑體 Std W3" w:hAnsi="華康黑體 Std W3" w:cs="Arial" w:hint="eastAsia"/>
          <w:sz w:val="22"/>
          <w:szCs w:val="22"/>
        </w:rPr>
        <w:t>）</w:t>
      </w:r>
      <w:r w:rsidR="00FB1EEF" w:rsidRPr="00844015">
        <w:rPr>
          <w:rFonts w:ascii="Arial" w:eastAsia="華康黑體 Std W3" w:hAnsi="華康黑體 Std W3" w:cs="Arial"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446849" w:rsidRPr="00844015">
        <w:rPr>
          <w:rFonts w:ascii="Arial" w:eastAsia="華康黑體 Std W3" w:hAnsi="華康黑體 Std W3" w:cs="Arial" w:hint="eastAsia"/>
          <w:sz w:val="22"/>
          <w:szCs w:val="22"/>
        </w:rPr>
        <w:t>。</w:t>
      </w:r>
    </w:p>
    <w:p w:rsidR="00D21778" w:rsidRPr="00844015" w:rsidRDefault="00D21778" w:rsidP="001432D4">
      <w:pPr>
        <w:spacing w:line="440" w:lineRule="exact"/>
        <w:rPr>
          <w:rFonts w:ascii="Arial" w:eastAsia="華康黑體 Std W3" w:hAnsi="Arial" w:cs="Arial"/>
          <w:sz w:val="22"/>
          <w:szCs w:val="22"/>
        </w:rPr>
      </w:pPr>
      <w:r w:rsidRPr="00844015">
        <w:rPr>
          <w:rFonts w:ascii="Arial" w:eastAsia="華康黑體 Std W3" w:hAnsi="Arial" w:cs="Arial"/>
          <w:sz w:val="22"/>
          <w:szCs w:val="22"/>
        </w:rPr>
        <w:t xml:space="preserve">  </w:t>
      </w:r>
      <w:r w:rsidRPr="00844015">
        <w:rPr>
          <w:rFonts w:ascii="Arial" w:eastAsia="華康黑體 Std W3" w:hAnsi="華康黑體 Std W3" w:cs="Arial" w:hint="eastAsia"/>
          <w:sz w:val="22"/>
          <w:szCs w:val="22"/>
        </w:rPr>
        <w:t>（</w:t>
      </w:r>
      <w:r w:rsidR="0057407B" w:rsidRPr="00844015">
        <w:rPr>
          <w:rFonts w:ascii="Arial" w:eastAsia="華康黑體 Std W3" w:hAnsi="華康黑體 Std W3" w:cs="Arial" w:hint="eastAsia"/>
          <w:sz w:val="22"/>
          <w:szCs w:val="22"/>
        </w:rPr>
        <w:t>四</w:t>
      </w:r>
      <w:r w:rsidR="00DF3FF2" w:rsidRPr="00844015">
        <w:rPr>
          <w:rFonts w:ascii="Arial" w:eastAsia="華康黑體 Std W3" w:hAnsi="華康黑體 Std W3" w:cs="Arial" w:hint="eastAsia"/>
          <w:sz w:val="22"/>
          <w:szCs w:val="22"/>
        </w:rPr>
        <w:t>）本校生涯發展教育</w:t>
      </w:r>
      <w:r w:rsidRPr="00844015">
        <w:rPr>
          <w:rFonts w:ascii="Arial" w:eastAsia="華康黑體 Std W3" w:hAnsi="華康黑體 Std W3" w:cs="Arial" w:hint="eastAsia"/>
          <w:sz w:val="22"/>
          <w:szCs w:val="22"/>
        </w:rPr>
        <w:t>實施計畫。</w:t>
      </w:r>
    </w:p>
    <w:p w:rsidR="00D21778" w:rsidRPr="00844015" w:rsidRDefault="00D21778" w:rsidP="001432D4">
      <w:pPr>
        <w:spacing w:line="440" w:lineRule="exact"/>
        <w:rPr>
          <w:rFonts w:ascii="Arial" w:eastAsia="華康黑體 Std W3" w:hAnsi="Arial" w:cs="Arial"/>
          <w:sz w:val="22"/>
          <w:szCs w:val="22"/>
        </w:rPr>
      </w:pPr>
      <w:r w:rsidRPr="00844015">
        <w:rPr>
          <w:rFonts w:ascii="Arial" w:eastAsia="華康黑體 Std W3" w:hAnsi="華康黑體 Std W3" w:cs="Arial" w:hint="eastAsia"/>
          <w:sz w:val="22"/>
          <w:szCs w:val="22"/>
        </w:rPr>
        <w:t>二、目的</w:t>
      </w:r>
    </w:p>
    <w:p w:rsidR="00D21778" w:rsidRPr="00844015" w:rsidRDefault="00D21778" w:rsidP="001432D4">
      <w:pPr>
        <w:spacing w:line="440" w:lineRule="exact"/>
        <w:ind w:left="880" w:hangingChars="400" w:hanging="880"/>
        <w:rPr>
          <w:rFonts w:ascii="Arial" w:eastAsia="華康黑體 Std W3" w:hAnsi="Arial" w:cs="Arial"/>
          <w:sz w:val="22"/>
          <w:szCs w:val="22"/>
        </w:rPr>
      </w:pPr>
      <w:r w:rsidRPr="00844015">
        <w:rPr>
          <w:rFonts w:ascii="Arial" w:eastAsia="華康黑體 Std W3" w:hAnsi="Arial" w:cs="Arial"/>
          <w:sz w:val="22"/>
          <w:szCs w:val="22"/>
        </w:rPr>
        <w:t xml:space="preserve">  </w:t>
      </w:r>
      <w:r w:rsidRPr="00844015">
        <w:rPr>
          <w:rFonts w:ascii="Arial" w:eastAsia="華康黑體 Std W3" w:hAnsi="華康黑體 Std W3" w:cs="Arial" w:hint="eastAsia"/>
          <w:sz w:val="22"/>
          <w:szCs w:val="22"/>
        </w:rPr>
        <w:t>（一）落實國中學生生涯輔導機制，培養學生生涯抉擇能力，並協助教師、家長在輔導學生進行生涯規劃時有所依據。</w:t>
      </w:r>
    </w:p>
    <w:p w:rsidR="00D21778" w:rsidRPr="00844015" w:rsidRDefault="00446849" w:rsidP="001432D4">
      <w:pPr>
        <w:spacing w:line="440" w:lineRule="exact"/>
        <w:ind w:leftChars="100" w:left="900" w:hangingChars="300" w:hanging="660"/>
        <w:rPr>
          <w:rFonts w:ascii="Arial" w:eastAsia="華康黑體 Std W3" w:hAnsi="Arial" w:cs="Arial"/>
          <w:sz w:val="22"/>
          <w:szCs w:val="22"/>
        </w:rPr>
      </w:pPr>
      <w:r w:rsidRPr="00844015">
        <w:rPr>
          <w:rFonts w:ascii="Arial" w:eastAsia="華康黑體 Std W3" w:hAnsi="華康黑體 Std W3" w:cs="Arial" w:hint="eastAsia"/>
          <w:sz w:val="22"/>
          <w:szCs w:val="22"/>
        </w:rPr>
        <w:t>（二）透過手冊內容分析，提供學校導師、輔導教師等學生生涯輔導相關人員</w:t>
      </w:r>
      <w:r w:rsidR="00D21778" w:rsidRPr="00844015">
        <w:rPr>
          <w:rFonts w:ascii="Arial" w:eastAsia="華康黑體 Std W3" w:hAnsi="華康黑體 Std W3" w:cs="Arial" w:hint="eastAsia"/>
          <w:sz w:val="22"/>
          <w:szCs w:val="22"/>
        </w:rPr>
        <w:t>系統、明確的紀錄與資訊，以協助學生進行進路選擇，聚焦於未來發展的方向。</w:t>
      </w:r>
    </w:p>
    <w:p w:rsidR="00D21778" w:rsidRPr="00844015" w:rsidRDefault="00D21778" w:rsidP="001432D4">
      <w:pPr>
        <w:spacing w:line="440" w:lineRule="exact"/>
        <w:rPr>
          <w:rFonts w:ascii="Arial" w:eastAsia="華康黑體 Std W3" w:hAnsi="Arial" w:cs="Arial"/>
          <w:sz w:val="22"/>
          <w:szCs w:val="22"/>
        </w:rPr>
      </w:pPr>
      <w:r w:rsidRPr="00844015">
        <w:rPr>
          <w:rFonts w:ascii="Arial" w:eastAsia="華康黑體 Std W3" w:hAnsi="華康黑體 Std W3" w:cs="Arial" w:hint="eastAsia"/>
          <w:sz w:val="22"/>
          <w:szCs w:val="22"/>
        </w:rPr>
        <w:t>三、辦理單位</w:t>
      </w:r>
    </w:p>
    <w:p w:rsidR="00D21778" w:rsidRPr="00844015" w:rsidRDefault="00D21778" w:rsidP="001432D4">
      <w:pPr>
        <w:spacing w:line="440" w:lineRule="exact"/>
        <w:ind w:firstLineChars="100" w:firstLine="220"/>
        <w:rPr>
          <w:rFonts w:ascii="Arial" w:eastAsia="華康黑體 Std W3" w:hAnsi="Arial" w:cs="Arial"/>
          <w:sz w:val="22"/>
          <w:szCs w:val="22"/>
        </w:rPr>
      </w:pPr>
      <w:r w:rsidRPr="00844015">
        <w:rPr>
          <w:rFonts w:ascii="Arial" w:eastAsia="華康黑體 Std W3" w:hAnsi="華康黑體 Std W3" w:cs="Arial" w:hint="eastAsia"/>
          <w:sz w:val="22"/>
          <w:szCs w:val="22"/>
        </w:rPr>
        <w:t>（一）主辦單位：輔導處（室）。</w:t>
      </w:r>
    </w:p>
    <w:p w:rsidR="00D21778" w:rsidRPr="00844015" w:rsidRDefault="00D21778" w:rsidP="005B5A75">
      <w:pPr>
        <w:spacing w:line="440" w:lineRule="exact"/>
        <w:ind w:leftChars="92" w:left="1981" w:hangingChars="800" w:hanging="1760"/>
        <w:rPr>
          <w:rFonts w:ascii="Arial" w:eastAsia="華康黑體 Std W3" w:hAnsi="Arial" w:cs="Arial"/>
          <w:sz w:val="22"/>
          <w:szCs w:val="22"/>
        </w:rPr>
      </w:pPr>
      <w:r w:rsidRPr="00844015">
        <w:rPr>
          <w:rFonts w:ascii="Arial" w:eastAsia="華康黑體 Std W3" w:hAnsi="華康黑體 Std W3" w:cs="Arial" w:hint="eastAsia"/>
          <w:sz w:val="22"/>
          <w:szCs w:val="22"/>
        </w:rPr>
        <w:t>（二）協辦單位：教務處、學務處、總務處、</w:t>
      </w:r>
      <w:r w:rsidR="005B5A75" w:rsidRPr="00844015">
        <w:rPr>
          <w:rFonts w:ascii="Arial" w:eastAsia="華康黑體 Std W3" w:hAnsi="華康黑體 Std W3" w:cs="Arial" w:hint="eastAsia"/>
          <w:sz w:val="22"/>
          <w:szCs w:val="22"/>
        </w:rPr>
        <w:t>導師、輔導教師、各領域教師及家長會</w:t>
      </w:r>
      <w:r w:rsidRPr="00844015">
        <w:rPr>
          <w:rFonts w:ascii="Arial" w:eastAsia="華康黑體 Std W3" w:hAnsi="華康黑體 Std W3" w:cs="Arial" w:hint="eastAsia"/>
          <w:sz w:val="22"/>
          <w:szCs w:val="22"/>
        </w:rPr>
        <w:t>。</w:t>
      </w:r>
    </w:p>
    <w:p w:rsidR="00D21778" w:rsidRPr="00844015" w:rsidRDefault="00D21778" w:rsidP="001432D4">
      <w:pPr>
        <w:spacing w:line="440" w:lineRule="exact"/>
        <w:rPr>
          <w:rFonts w:ascii="Arial" w:eastAsia="華康黑體 Std W3" w:hAnsi="華康黑體 Std W3" w:cs="Arial"/>
          <w:sz w:val="22"/>
          <w:szCs w:val="22"/>
        </w:rPr>
      </w:pPr>
      <w:r w:rsidRPr="00844015">
        <w:rPr>
          <w:rFonts w:ascii="Arial" w:eastAsia="華康黑體 Std W3" w:hAnsi="華康黑體 Std W3" w:cs="Arial" w:hint="eastAsia"/>
          <w:sz w:val="22"/>
          <w:szCs w:val="22"/>
        </w:rPr>
        <w:t>四、辦理時程</w:t>
      </w:r>
      <w:r w:rsidR="006A2998" w:rsidRPr="00844015">
        <w:rPr>
          <w:rFonts w:ascii="Arial" w:eastAsia="華康黑體 Std W3" w:hAnsi="華康黑體 Std W3" w:cs="Arial" w:hint="eastAsia"/>
          <w:sz w:val="22"/>
          <w:szCs w:val="22"/>
        </w:rPr>
        <w:t>：</w:t>
      </w:r>
      <w:r w:rsidR="00303DEA" w:rsidRPr="00844015">
        <w:rPr>
          <w:rFonts w:ascii="Arial" w:eastAsia="華康黑體 Std W3" w:hAnsi="華康黑體 Std W3" w:cs="Arial" w:hint="eastAsia"/>
          <w:sz w:val="22"/>
          <w:szCs w:val="22"/>
        </w:rPr>
        <w:t>一</w:t>
      </w:r>
      <w:r w:rsidRPr="00844015">
        <w:rPr>
          <w:rFonts w:ascii="Arial" w:eastAsia="華康黑體 Std W3" w:hAnsi="華康黑體 Std W3" w:cs="Arial" w:hint="eastAsia"/>
          <w:sz w:val="22"/>
          <w:szCs w:val="22"/>
        </w:rPr>
        <w:t>至</w:t>
      </w:r>
      <w:r w:rsidR="00303DEA" w:rsidRPr="00844015">
        <w:rPr>
          <w:rFonts w:ascii="Arial" w:eastAsia="華康黑體 Std W3" w:hAnsi="華康黑體 Std W3" w:cs="Arial" w:hint="eastAsia"/>
          <w:sz w:val="22"/>
          <w:szCs w:val="22"/>
        </w:rPr>
        <w:t>三</w:t>
      </w:r>
      <w:r w:rsidRPr="00844015">
        <w:rPr>
          <w:rFonts w:ascii="Arial" w:eastAsia="華康黑體 Std W3" w:hAnsi="華康黑體 Std W3" w:cs="Arial" w:hint="eastAsia"/>
          <w:sz w:val="22"/>
          <w:szCs w:val="22"/>
        </w:rPr>
        <w:t>年級，學校可自行規劃每學</w:t>
      </w:r>
      <w:r w:rsidR="005B5A75" w:rsidRPr="00844015">
        <w:rPr>
          <w:rFonts w:ascii="Arial" w:eastAsia="華康黑體 Std W3" w:hAnsi="華康黑體 Std W3" w:cs="Arial" w:hint="eastAsia"/>
          <w:sz w:val="22"/>
          <w:szCs w:val="22"/>
        </w:rPr>
        <w:t>年</w:t>
      </w:r>
      <w:r w:rsidRPr="00844015">
        <w:rPr>
          <w:rFonts w:ascii="Arial" w:eastAsia="華康黑體 Std W3" w:hAnsi="華康黑體 Std W3" w:cs="Arial" w:hint="eastAsia"/>
          <w:sz w:val="22"/>
          <w:szCs w:val="22"/>
        </w:rPr>
        <w:t>所需完成項目與進度。</w:t>
      </w:r>
    </w:p>
    <w:p w:rsidR="00D21778" w:rsidRPr="00844015" w:rsidRDefault="00D21778" w:rsidP="001432D4">
      <w:pPr>
        <w:spacing w:line="440" w:lineRule="exact"/>
        <w:rPr>
          <w:rFonts w:ascii="Arial" w:eastAsia="華康黑體 Std W3" w:hAnsi="Arial" w:cs="Arial"/>
          <w:sz w:val="22"/>
          <w:szCs w:val="22"/>
        </w:rPr>
      </w:pPr>
      <w:r w:rsidRPr="00844015">
        <w:rPr>
          <w:rFonts w:ascii="Arial" w:eastAsia="華康黑體 Std W3" w:hAnsi="華康黑體 Std W3" w:cs="Arial" w:hint="eastAsia"/>
          <w:sz w:val="22"/>
          <w:szCs w:val="22"/>
        </w:rPr>
        <w:t>五、執行要</w:t>
      </w:r>
      <w:r w:rsidRPr="00844015">
        <w:rPr>
          <w:rFonts w:ascii="華康黑體 Std W3" w:eastAsia="華康黑體 Std W3" w:hAnsi="華康黑體 Std W3" w:hint="eastAsia"/>
          <w:sz w:val="22"/>
          <w:szCs w:val="22"/>
        </w:rPr>
        <w:t>項</w:t>
      </w:r>
    </w:p>
    <w:p w:rsidR="00D21778" w:rsidRPr="00844015" w:rsidRDefault="00D21778" w:rsidP="001432D4">
      <w:pPr>
        <w:spacing w:line="440" w:lineRule="exact"/>
        <w:ind w:left="880" w:hangingChars="400" w:hanging="880"/>
        <w:rPr>
          <w:rFonts w:ascii="Arial" w:eastAsia="華康黑體 Std W3" w:hAnsi="華康黑體 Std W3" w:cs="Arial"/>
          <w:sz w:val="22"/>
          <w:szCs w:val="22"/>
        </w:rPr>
      </w:pPr>
      <w:r w:rsidRPr="00844015">
        <w:rPr>
          <w:rFonts w:ascii="Arial" w:eastAsia="華康黑體 Std W3" w:hAnsi="Arial" w:cs="Arial"/>
          <w:sz w:val="22"/>
          <w:szCs w:val="22"/>
        </w:rPr>
        <w:t xml:space="preserve">  </w:t>
      </w:r>
      <w:r w:rsidRPr="00844015">
        <w:rPr>
          <w:rFonts w:ascii="Arial" w:eastAsia="華康黑體 Std W3" w:hAnsi="華康黑體 Std W3" w:cs="Arial" w:hint="eastAsia"/>
          <w:sz w:val="22"/>
          <w:szCs w:val="22"/>
        </w:rPr>
        <w:t>（一）</w:t>
      </w:r>
      <w:r w:rsidR="005B5A75" w:rsidRPr="00844015">
        <w:rPr>
          <w:rFonts w:ascii="Arial" w:eastAsia="華康黑體 Std W3" w:hAnsi="華康黑體 Std W3" w:cs="Arial" w:hint="eastAsia"/>
          <w:sz w:val="22"/>
          <w:szCs w:val="22"/>
        </w:rPr>
        <w:t>輔導處（室）需協同</w:t>
      </w:r>
      <w:r w:rsidR="00593924" w:rsidRPr="00844015">
        <w:rPr>
          <w:rFonts w:ascii="Arial" w:eastAsia="華康黑體 Std W3" w:hAnsi="華康黑體 Std W3" w:cs="Arial" w:hint="eastAsia"/>
          <w:sz w:val="22"/>
          <w:szCs w:val="22"/>
        </w:rPr>
        <w:t>導師、</w:t>
      </w:r>
      <w:r w:rsidR="005B5A75" w:rsidRPr="00844015">
        <w:rPr>
          <w:rFonts w:ascii="Arial" w:eastAsia="華康黑體 Std W3" w:hAnsi="華康黑體 Std W3" w:cs="Arial" w:hint="eastAsia"/>
          <w:sz w:val="22"/>
          <w:szCs w:val="22"/>
        </w:rPr>
        <w:t>輔導活動</w:t>
      </w:r>
      <w:r w:rsidR="00593924" w:rsidRPr="00844015">
        <w:rPr>
          <w:rFonts w:ascii="Arial" w:eastAsia="華康黑體 Std W3" w:hAnsi="華康黑體 Std W3" w:cs="Arial" w:hint="eastAsia"/>
          <w:sz w:val="22"/>
          <w:szCs w:val="22"/>
        </w:rPr>
        <w:t>任課</w:t>
      </w:r>
      <w:r w:rsidR="005B5A75" w:rsidRPr="00844015">
        <w:rPr>
          <w:rFonts w:ascii="Arial" w:eastAsia="華康黑體 Std W3" w:hAnsi="華康黑體 Std W3" w:cs="Arial" w:hint="eastAsia"/>
          <w:sz w:val="22"/>
          <w:szCs w:val="22"/>
        </w:rPr>
        <w:t>教師及</w:t>
      </w:r>
      <w:r w:rsidR="00593924" w:rsidRPr="00844015">
        <w:rPr>
          <w:rFonts w:ascii="Arial" w:eastAsia="華康黑體 Std W3" w:hAnsi="華康黑體 Std W3" w:cs="Arial" w:hint="eastAsia"/>
          <w:sz w:val="22"/>
          <w:szCs w:val="22"/>
        </w:rPr>
        <w:t>教務、學務</w:t>
      </w:r>
      <w:r w:rsidR="005B5A75" w:rsidRPr="00844015">
        <w:rPr>
          <w:rFonts w:ascii="Arial" w:eastAsia="華康黑體 Std W3" w:hAnsi="華康黑體 Std W3" w:cs="Arial" w:hint="eastAsia"/>
          <w:sz w:val="22"/>
          <w:szCs w:val="22"/>
        </w:rPr>
        <w:t>相關人員，研擬</w:t>
      </w:r>
      <w:r w:rsidR="00F93264" w:rsidRPr="00844015">
        <w:rPr>
          <w:rFonts w:ascii="Arial" w:eastAsia="華康黑體 Std W3" w:hAnsi="華康黑體 Std W3" w:cs="Arial" w:hint="eastAsia"/>
          <w:sz w:val="22"/>
          <w:szCs w:val="22"/>
        </w:rPr>
        <w:t>「國中學生生涯輔導紀錄手冊」（以下簡稱「紀錄手冊」）</w:t>
      </w:r>
      <w:r w:rsidR="005B5A75" w:rsidRPr="00844015">
        <w:rPr>
          <w:rFonts w:ascii="Arial" w:eastAsia="華康黑體 Std W3" w:hAnsi="華康黑體 Std W3" w:cs="Arial" w:hint="eastAsia"/>
          <w:sz w:val="22"/>
          <w:szCs w:val="22"/>
        </w:rPr>
        <w:t>執行進程、</w:t>
      </w:r>
      <w:r w:rsidR="00A145BB" w:rsidRPr="00844015">
        <w:rPr>
          <w:rFonts w:ascii="Arial" w:eastAsia="華康黑體 Std W3" w:hAnsi="華康黑體 Std W3" w:cs="Arial" w:hint="eastAsia"/>
          <w:sz w:val="22"/>
          <w:szCs w:val="22"/>
        </w:rPr>
        <w:t>「</w:t>
      </w:r>
      <w:r w:rsidR="00593924" w:rsidRPr="00844015">
        <w:rPr>
          <w:rFonts w:ascii="Arial" w:eastAsia="華康黑體 Std W3" w:hAnsi="華康黑體 Std W3" w:cs="Arial" w:hint="eastAsia"/>
          <w:sz w:val="22"/>
          <w:szCs w:val="22"/>
        </w:rPr>
        <w:t>紀錄</w:t>
      </w:r>
      <w:r w:rsidRPr="00844015">
        <w:rPr>
          <w:rFonts w:ascii="Arial" w:eastAsia="華康黑體 Std W3" w:hAnsi="華康黑體 Std W3" w:cs="Arial" w:hint="eastAsia"/>
          <w:sz w:val="22"/>
          <w:szCs w:val="22"/>
        </w:rPr>
        <w:t>手冊</w:t>
      </w:r>
      <w:r w:rsidR="00A145BB" w:rsidRPr="00844015">
        <w:rPr>
          <w:rFonts w:ascii="Arial" w:eastAsia="華康黑體 Std W3" w:hAnsi="華康黑體 Std W3" w:cs="Arial" w:hint="eastAsia"/>
          <w:sz w:val="22"/>
          <w:szCs w:val="22"/>
        </w:rPr>
        <w:t>」</w:t>
      </w:r>
      <w:r w:rsidR="00593924" w:rsidRPr="00844015">
        <w:rPr>
          <w:rFonts w:ascii="Arial" w:eastAsia="華康黑體 Std W3" w:hAnsi="華康黑體 Std W3" w:cs="Arial" w:hint="eastAsia"/>
          <w:sz w:val="22"/>
          <w:szCs w:val="22"/>
        </w:rPr>
        <w:t>內相關資料（心理測驗、領域學習成績、獎懲紀錄等）主責處室及資料提供時間、</w:t>
      </w:r>
      <w:r w:rsidR="00A145BB" w:rsidRPr="00844015">
        <w:rPr>
          <w:rFonts w:ascii="Arial" w:eastAsia="華康黑體 Std W3" w:hAnsi="華康黑體 Std W3" w:cs="Arial" w:hint="eastAsia"/>
          <w:sz w:val="22"/>
          <w:szCs w:val="22"/>
        </w:rPr>
        <w:t>「</w:t>
      </w:r>
      <w:r w:rsidR="00593924" w:rsidRPr="00844015">
        <w:rPr>
          <w:rFonts w:ascii="Arial" w:eastAsia="華康黑體 Std W3" w:hAnsi="華康黑體 Std W3" w:cs="Arial" w:hint="eastAsia"/>
          <w:sz w:val="22"/>
          <w:szCs w:val="22"/>
        </w:rPr>
        <w:t>紀錄手冊</w:t>
      </w:r>
      <w:r w:rsidR="00A145BB" w:rsidRPr="00844015">
        <w:rPr>
          <w:rFonts w:ascii="Arial" w:eastAsia="華康黑體 Std W3" w:hAnsi="華康黑體 Std W3" w:cs="Arial" w:hint="eastAsia"/>
          <w:sz w:val="22"/>
          <w:szCs w:val="22"/>
        </w:rPr>
        <w:t>」</w:t>
      </w:r>
      <w:r w:rsidR="00593924" w:rsidRPr="00844015">
        <w:rPr>
          <w:rFonts w:ascii="Arial" w:eastAsia="華康黑體 Std W3" w:hAnsi="華康黑體 Std W3" w:cs="Arial" w:hint="eastAsia"/>
          <w:sz w:val="22"/>
          <w:szCs w:val="22"/>
        </w:rPr>
        <w:t>保管人員與</w:t>
      </w:r>
      <w:r w:rsidRPr="00844015">
        <w:rPr>
          <w:rFonts w:ascii="Arial" w:eastAsia="華康黑體 Std W3" w:hAnsi="華康黑體 Std W3" w:cs="Arial" w:hint="eastAsia"/>
          <w:sz w:val="22"/>
          <w:szCs w:val="22"/>
        </w:rPr>
        <w:t>保管空間</w:t>
      </w:r>
      <w:r w:rsidR="00A145BB" w:rsidRPr="00844015">
        <w:rPr>
          <w:rFonts w:ascii="Arial" w:eastAsia="華康黑體 Std W3" w:hAnsi="華康黑體 Std W3" w:cs="Arial" w:hint="eastAsia"/>
          <w:sz w:val="22"/>
          <w:szCs w:val="22"/>
        </w:rPr>
        <w:t>、查閱及檢核機制</w:t>
      </w:r>
      <w:r w:rsidRPr="00844015">
        <w:rPr>
          <w:rFonts w:ascii="Arial" w:eastAsia="華康黑體 Std W3" w:hAnsi="華康黑體 Std W3" w:cs="Arial" w:hint="eastAsia"/>
          <w:sz w:val="22"/>
          <w:szCs w:val="22"/>
        </w:rPr>
        <w:t>。</w:t>
      </w:r>
    </w:p>
    <w:p w:rsidR="00D21778" w:rsidRPr="00844015" w:rsidRDefault="00D21778" w:rsidP="001432D4">
      <w:pPr>
        <w:spacing w:line="440" w:lineRule="exact"/>
        <w:ind w:leftChars="92" w:left="881" w:hangingChars="300" w:hanging="660"/>
        <w:rPr>
          <w:rFonts w:ascii="Arial" w:eastAsia="華康黑體 Std W3" w:hAnsi="Arial" w:cs="Arial"/>
          <w:sz w:val="22"/>
          <w:szCs w:val="22"/>
        </w:rPr>
      </w:pPr>
      <w:r w:rsidRPr="00844015">
        <w:rPr>
          <w:rFonts w:ascii="Arial" w:eastAsia="華康黑體 Std W3" w:hAnsi="華康黑體 Std W3" w:cs="Arial" w:hint="eastAsia"/>
          <w:sz w:val="22"/>
          <w:szCs w:val="22"/>
        </w:rPr>
        <w:t>（二）辦理</w:t>
      </w:r>
      <w:r w:rsidR="005B5A75" w:rsidRPr="00844015">
        <w:rPr>
          <w:rFonts w:ascii="Arial" w:eastAsia="華康黑體 Std W3" w:hAnsi="華康黑體 Std W3" w:cs="Arial" w:hint="eastAsia"/>
          <w:sz w:val="22"/>
          <w:szCs w:val="22"/>
        </w:rPr>
        <w:t>相關</w:t>
      </w:r>
      <w:r w:rsidRPr="00844015">
        <w:rPr>
          <w:rFonts w:ascii="Arial" w:eastAsia="華康黑體 Std W3" w:hAnsi="華康黑體 Std W3" w:cs="Arial" w:hint="eastAsia"/>
          <w:sz w:val="22"/>
          <w:szCs w:val="22"/>
        </w:rPr>
        <w:t>教師研習說明會，強化</w:t>
      </w:r>
      <w:r w:rsidR="005B5A75" w:rsidRPr="00844015">
        <w:rPr>
          <w:rFonts w:ascii="Arial" w:eastAsia="華康黑體 Std W3" w:hAnsi="華康黑體 Std W3" w:cs="Arial" w:hint="eastAsia"/>
          <w:sz w:val="22"/>
          <w:szCs w:val="22"/>
        </w:rPr>
        <w:t>教師生涯輔導理念、建立學校本位</w:t>
      </w:r>
      <w:r w:rsidR="00593924" w:rsidRPr="00844015">
        <w:rPr>
          <w:rFonts w:ascii="Arial" w:eastAsia="華康黑體 Std W3" w:hAnsi="華康黑體 Std W3" w:cs="Arial" w:hint="eastAsia"/>
          <w:sz w:val="22"/>
          <w:szCs w:val="22"/>
        </w:rPr>
        <w:t>「紀錄手冊」</w:t>
      </w:r>
      <w:r w:rsidR="005B5A75" w:rsidRPr="00844015">
        <w:rPr>
          <w:rFonts w:ascii="Arial" w:eastAsia="華康黑體 Std W3" w:hAnsi="華康黑體 Std W3" w:cs="Arial" w:hint="eastAsia"/>
          <w:sz w:val="22"/>
          <w:szCs w:val="22"/>
        </w:rPr>
        <w:t>建置與保管</w:t>
      </w:r>
      <w:r w:rsidR="00A145BB" w:rsidRPr="00844015">
        <w:rPr>
          <w:rFonts w:ascii="Arial" w:eastAsia="華康黑體 Std W3" w:hAnsi="華康黑體 Std W3" w:cs="Arial" w:hint="eastAsia"/>
          <w:sz w:val="22"/>
          <w:szCs w:val="22"/>
        </w:rPr>
        <w:t>機制</w:t>
      </w:r>
      <w:r w:rsidR="005B5A75" w:rsidRPr="00844015">
        <w:rPr>
          <w:rFonts w:ascii="Arial" w:eastAsia="華康黑體 Std W3" w:hAnsi="華康黑體 Std W3" w:cs="Arial" w:hint="eastAsia"/>
          <w:sz w:val="22"/>
          <w:szCs w:val="22"/>
        </w:rPr>
        <w:t>之共識。</w:t>
      </w:r>
      <w:r w:rsidRPr="00844015">
        <w:rPr>
          <w:rFonts w:ascii="Arial" w:eastAsia="華康黑體 Std W3" w:hAnsi="華康黑體 Std W3" w:cs="Arial" w:hint="eastAsia"/>
          <w:sz w:val="22"/>
          <w:szCs w:val="22"/>
        </w:rPr>
        <w:t>並請導師及輔導教師共同指導學生完成本</w:t>
      </w:r>
      <w:r w:rsidR="00DE64E8" w:rsidRPr="00844015">
        <w:rPr>
          <w:rFonts w:ascii="Arial" w:eastAsia="華康黑體 Std W3" w:hAnsi="華康黑體 Std W3" w:cs="Arial" w:hint="eastAsia"/>
          <w:sz w:val="22"/>
          <w:szCs w:val="22"/>
        </w:rPr>
        <w:t>「紀錄手冊」</w:t>
      </w:r>
      <w:r w:rsidR="005B5A75" w:rsidRPr="00844015">
        <w:rPr>
          <w:rFonts w:ascii="Arial" w:eastAsia="華康黑體 Std W3" w:hAnsi="華康黑體 Std W3" w:cs="Arial" w:hint="eastAsia"/>
          <w:sz w:val="22"/>
          <w:szCs w:val="22"/>
        </w:rPr>
        <w:t>，</w:t>
      </w:r>
      <w:r w:rsidR="00A145BB" w:rsidRPr="00844015">
        <w:rPr>
          <w:rFonts w:ascii="Arial" w:eastAsia="華康黑體 Std W3" w:hAnsi="華康黑體 Std W3" w:cs="Arial" w:hint="eastAsia"/>
          <w:sz w:val="22"/>
          <w:szCs w:val="22"/>
        </w:rPr>
        <w:t>相關處室及</w:t>
      </w:r>
      <w:r w:rsidR="005B5A75" w:rsidRPr="00844015">
        <w:rPr>
          <w:rFonts w:ascii="Arial" w:eastAsia="華康黑體 Std W3" w:hAnsi="華康黑體 Std W3" w:cs="Arial" w:hint="eastAsia"/>
          <w:sz w:val="22"/>
          <w:szCs w:val="22"/>
        </w:rPr>
        <w:t>其他任課教師提供必要之協助。</w:t>
      </w:r>
    </w:p>
    <w:p w:rsidR="00D21778" w:rsidRPr="00844015" w:rsidRDefault="00D21778" w:rsidP="001432D4">
      <w:pPr>
        <w:spacing w:line="440" w:lineRule="exact"/>
        <w:ind w:leftChars="100" w:left="900" w:hangingChars="300" w:hanging="660"/>
        <w:rPr>
          <w:rFonts w:ascii="Arial" w:eastAsia="華康黑體 Std W3" w:hAnsi="Arial" w:cs="Arial"/>
          <w:sz w:val="22"/>
          <w:szCs w:val="22"/>
        </w:rPr>
      </w:pPr>
      <w:r w:rsidRPr="00844015">
        <w:rPr>
          <w:rFonts w:ascii="Arial" w:eastAsia="華康黑體 Std W3" w:hAnsi="Arial" w:cs="Arial" w:hint="eastAsia"/>
          <w:sz w:val="22"/>
          <w:szCs w:val="22"/>
        </w:rPr>
        <w:t>（三）結合家長日</w:t>
      </w:r>
      <w:r w:rsidR="005B5A75" w:rsidRPr="00844015">
        <w:rPr>
          <w:rFonts w:ascii="Arial" w:eastAsia="華康黑體 Std W3" w:hAnsi="Arial" w:cs="Arial" w:hint="eastAsia"/>
          <w:sz w:val="22"/>
          <w:szCs w:val="22"/>
        </w:rPr>
        <w:t>或親職講座</w:t>
      </w:r>
      <w:r w:rsidRPr="00844015">
        <w:rPr>
          <w:rFonts w:ascii="Arial" w:eastAsia="華康黑體 Std W3" w:hAnsi="Arial" w:cs="Arial" w:hint="eastAsia"/>
          <w:sz w:val="22"/>
          <w:szCs w:val="22"/>
        </w:rPr>
        <w:t>說明</w:t>
      </w:r>
      <w:r w:rsidR="00DE64E8" w:rsidRPr="00844015">
        <w:rPr>
          <w:rFonts w:ascii="Arial" w:eastAsia="華康黑體 Std W3" w:hAnsi="華康黑體 Std W3" w:cs="Arial" w:hint="eastAsia"/>
          <w:sz w:val="22"/>
          <w:szCs w:val="22"/>
        </w:rPr>
        <w:t>「紀錄手冊」</w:t>
      </w:r>
      <w:r w:rsidR="005B5A75" w:rsidRPr="00844015">
        <w:rPr>
          <w:rFonts w:ascii="Arial" w:eastAsia="華康黑體 Std W3" w:hAnsi="華康黑體 Std W3" w:cs="Arial" w:hint="eastAsia"/>
          <w:sz w:val="22"/>
          <w:szCs w:val="22"/>
        </w:rPr>
        <w:t>內容</w:t>
      </w:r>
      <w:r w:rsidRPr="00844015">
        <w:rPr>
          <w:rFonts w:ascii="Arial" w:eastAsia="華康黑體 Std W3" w:hAnsi="華康黑體 Std W3" w:cs="Arial" w:hint="eastAsia"/>
          <w:sz w:val="22"/>
          <w:szCs w:val="22"/>
        </w:rPr>
        <w:t>，並</w:t>
      </w:r>
      <w:r w:rsidR="00852EB4" w:rsidRPr="00844015">
        <w:rPr>
          <w:rFonts w:ascii="Arial" w:eastAsia="華康黑體 Std W3" w:hAnsi="華康黑體 Std W3" w:cs="Arial" w:hint="eastAsia"/>
          <w:sz w:val="22"/>
          <w:szCs w:val="22"/>
        </w:rPr>
        <w:t>請</w:t>
      </w:r>
      <w:r w:rsidRPr="00844015">
        <w:rPr>
          <w:rFonts w:ascii="Arial" w:eastAsia="華康黑體 Std W3" w:hAnsi="華康黑體 Std W3" w:cs="Arial" w:hint="eastAsia"/>
          <w:sz w:val="22"/>
          <w:szCs w:val="22"/>
        </w:rPr>
        <w:t>家長</w:t>
      </w:r>
      <w:r w:rsidR="00852EB4" w:rsidRPr="00844015">
        <w:rPr>
          <w:rFonts w:ascii="Arial" w:eastAsia="華康黑體 Std W3" w:hAnsi="華康黑體 Std W3" w:cs="Arial" w:hint="eastAsia"/>
          <w:sz w:val="22"/>
          <w:szCs w:val="22"/>
        </w:rPr>
        <w:t>共同協助學生進行生涯規劃。</w:t>
      </w:r>
    </w:p>
    <w:p w:rsidR="00D21778" w:rsidRPr="00844015" w:rsidRDefault="00D21778" w:rsidP="001432D4">
      <w:pPr>
        <w:spacing w:line="440" w:lineRule="exact"/>
        <w:ind w:leftChars="100" w:left="900" w:hangingChars="300" w:hanging="660"/>
        <w:rPr>
          <w:rFonts w:ascii="Arial" w:eastAsia="華康黑體 Std W3" w:hAnsi="Arial" w:cs="Arial"/>
          <w:sz w:val="22"/>
          <w:szCs w:val="22"/>
        </w:rPr>
      </w:pPr>
      <w:r w:rsidRPr="00844015">
        <w:rPr>
          <w:rFonts w:ascii="Arial" w:eastAsia="華康黑體 Std W3" w:hAnsi="華康黑體 Std W3" w:cs="Arial" w:hint="eastAsia"/>
          <w:sz w:val="22"/>
          <w:szCs w:val="22"/>
        </w:rPr>
        <w:t>（四）</w:t>
      </w:r>
      <w:r w:rsidR="00DE64E8" w:rsidRPr="00844015">
        <w:rPr>
          <w:rFonts w:ascii="Arial" w:eastAsia="華康黑體 Std W3" w:hAnsi="華康黑體 Std W3" w:cs="Arial" w:hint="eastAsia"/>
          <w:sz w:val="22"/>
          <w:szCs w:val="22"/>
        </w:rPr>
        <w:t>「紀錄手冊」</w:t>
      </w:r>
      <w:r w:rsidR="00DE64E8" w:rsidRPr="00844015">
        <w:rPr>
          <w:rFonts w:ascii="華康黑體 Std W3" w:eastAsia="華康黑體 Std W3" w:hAnsi="華康黑體 Std W3" w:hint="eastAsia"/>
          <w:sz w:val="22"/>
          <w:szCs w:val="22"/>
        </w:rPr>
        <w:t>內容的敘寫與操作期程，可與學生生涯檔案相互搭配進行。</w:t>
      </w:r>
    </w:p>
    <w:p w:rsidR="00DE64E8" w:rsidRPr="00844015" w:rsidRDefault="00D21778" w:rsidP="00DE64E8">
      <w:pPr>
        <w:spacing w:line="440" w:lineRule="exact"/>
        <w:ind w:leftChars="100" w:left="900" w:hangingChars="300" w:hanging="660"/>
        <w:rPr>
          <w:rFonts w:ascii="華康黑體 Std W3" w:eastAsia="華康黑體 Std W3" w:hAnsi="華康黑體 Std W3"/>
          <w:sz w:val="22"/>
          <w:szCs w:val="22"/>
        </w:rPr>
      </w:pPr>
      <w:r w:rsidRPr="00844015">
        <w:rPr>
          <w:rFonts w:ascii="Arial" w:eastAsia="華康黑體 Std W3" w:hAnsi="華康黑體 Std W3" w:cs="Arial" w:hint="eastAsia"/>
          <w:sz w:val="22"/>
          <w:szCs w:val="22"/>
        </w:rPr>
        <w:t>（五）</w:t>
      </w:r>
      <w:r w:rsidR="00DE64E8" w:rsidRPr="00844015">
        <w:rPr>
          <w:rFonts w:ascii="Arial" w:eastAsia="華康黑體 Std W3" w:hAnsi="華康黑體 Std W3" w:cs="Arial" w:hint="eastAsia"/>
          <w:sz w:val="22"/>
          <w:szCs w:val="22"/>
        </w:rPr>
        <w:t>若遇學生異動（轉班、轉學等），本「紀錄手冊」請隨學籍相關資料一併轉移。</w:t>
      </w:r>
    </w:p>
    <w:p w:rsidR="00D21778" w:rsidRPr="00844015" w:rsidRDefault="00D21778" w:rsidP="001432D4">
      <w:pPr>
        <w:spacing w:line="440" w:lineRule="exact"/>
        <w:rPr>
          <w:rFonts w:ascii="Arial" w:eastAsia="華康黑體 Std W3" w:hAnsi="Arial" w:cs="Arial"/>
          <w:sz w:val="22"/>
          <w:szCs w:val="22"/>
        </w:rPr>
      </w:pPr>
      <w:r w:rsidRPr="00844015">
        <w:rPr>
          <w:rFonts w:ascii="Arial" w:eastAsia="華康黑體 Std W3" w:hAnsi="華康黑體 Std W3" w:cs="Arial" w:hint="eastAsia"/>
          <w:sz w:val="22"/>
          <w:szCs w:val="22"/>
        </w:rPr>
        <w:t>六、實施方式</w:t>
      </w:r>
    </w:p>
    <w:p w:rsidR="00D21778" w:rsidRPr="00844015" w:rsidRDefault="00D21778" w:rsidP="001432D4">
      <w:pPr>
        <w:spacing w:line="440" w:lineRule="exact"/>
        <w:ind w:left="880" w:hangingChars="400" w:hanging="880"/>
        <w:rPr>
          <w:rFonts w:ascii="Arial" w:eastAsia="華康黑體 Std W3" w:hAnsi="Arial" w:cs="Arial"/>
          <w:sz w:val="22"/>
          <w:szCs w:val="22"/>
        </w:rPr>
      </w:pPr>
      <w:r w:rsidRPr="00844015">
        <w:rPr>
          <w:rFonts w:ascii="Arial" w:eastAsia="華康黑體 Std W3" w:hAnsi="Arial" w:cs="Arial"/>
          <w:sz w:val="22"/>
          <w:szCs w:val="22"/>
        </w:rPr>
        <w:t xml:space="preserve">  </w:t>
      </w:r>
      <w:r w:rsidRPr="00844015">
        <w:rPr>
          <w:rFonts w:ascii="Arial" w:eastAsia="華康黑體 Std W3" w:hAnsi="華康黑體 Std W3" w:cs="Arial" w:hint="eastAsia"/>
          <w:sz w:val="22"/>
          <w:szCs w:val="22"/>
        </w:rPr>
        <w:t>（一）</w:t>
      </w:r>
      <w:r w:rsidR="00F93264" w:rsidRPr="00844015">
        <w:rPr>
          <w:rFonts w:ascii="Arial" w:eastAsia="華康黑體 Std W3" w:hAnsi="華康黑體 Std W3" w:cs="Arial" w:hint="eastAsia"/>
          <w:sz w:val="22"/>
          <w:szCs w:val="22"/>
        </w:rPr>
        <w:t>「紀錄手冊」</w:t>
      </w:r>
      <w:r w:rsidR="007136D5" w:rsidRPr="00844015">
        <w:rPr>
          <w:rFonts w:ascii="Arial" w:eastAsia="華康黑體 Std W3" w:hAnsi="華康黑體 Std W3" w:cs="Arial" w:hint="eastAsia"/>
          <w:sz w:val="22"/>
          <w:szCs w:val="22"/>
        </w:rPr>
        <w:t>由一</w:t>
      </w:r>
      <w:r w:rsidRPr="00844015">
        <w:rPr>
          <w:rFonts w:ascii="Arial" w:eastAsia="華康黑體 Std W3" w:hAnsi="華康黑體 Std W3" w:cs="Arial" w:hint="eastAsia"/>
          <w:sz w:val="22"/>
          <w:szCs w:val="22"/>
        </w:rPr>
        <w:t>年級開始建置，</w:t>
      </w:r>
      <w:r w:rsidR="007136D5" w:rsidRPr="00844015">
        <w:rPr>
          <w:rFonts w:ascii="Arial" w:eastAsia="華康黑體 Std W3" w:hAnsi="華康黑體 Std W3" w:cs="Arial" w:hint="eastAsia"/>
          <w:sz w:val="22"/>
          <w:szCs w:val="22"/>
        </w:rPr>
        <w:t>二</w:t>
      </w:r>
      <w:r w:rsidRPr="00844015">
        <w:rPr>
          <w:rFonts w:ascii="Arial" w:eastAsia="華康黑體 Std W3" w:hAnsi="華康黑體 Std W3" w:cs="Arial" w:hint="eastAsia"/>
          <w:sz w:val="22"/>
          <w:szCs w:val="22"/>
        </w:rPr>
        <w:t>、</w:t>
      </w:r>
      <w:r w:rsidR="007136D5" w:rsidRPr="00844015">
        <w:rPr>
          <w:rFonts w:ascii="Arial" w:eastAsia="華康黑體 Std W3" w:hAnsi="華康黑體 Std W3" w:cs="Arial" w:hint="eastAsia"/>
          <w:sz w:val="22"/>
          <w:szCs w:val="22"/>
        </w:rPr>
        <w:t>三</w:t>
      </w:r>
      <w:r w:rsidRPr="00844015">
        <w:rPr>
          <w:rFonts w:ascii="Arial" w:eastAsia="華康黑體 Std W3" w:hAnsi="華康黑體 Std W3" w:cs="Arial" w:hint="eastAsia"/>
          <w:sz w:val="22"/>
          <w:szCs w:val="22"/>
        </w:rPr>
        <w:t>年級持續新增、保管、維護，並於</w:t>
      </w:r>
      <w:r w:rsidR="00303DEA" w:rsidRPr="00844015">
        <w:rPr>
          <w:rFonts w:ascii="Arial" w:eastAsia="華康黑體 Std W3" w:hAnsi="華康黑體 Std W3" w:cs="Arial" w:hint="eastAsia"/>
          <w:sz w:val="22"/>
          <w:szCs w:val="22"/>
        </w:rPr>
        <w:t>三</w:t>
      </w:r>
      <w:r w:rsidRPr="00844015">
        <w:rPr>
          <w:rFonts w:ascii="Arial" w:eastAsia="華康黑體 Std W3" w:hAnsi="華康黑體 Std W3" w:cs="Arial" w:hint="eastAsia"/>
          <w:sz w:val="22"/>
          <w:szCs w:val="22"/>
        </w:rPr>
        <w:t>年級落實運用以協助學生進行生涯進路建議。</w:t>
      </w:r>
    </w:p>
    <w:p w:rsidR="00D21778" w:rsidRPr="00844015" w:rsidRDefault="00D21778" w:rsidP="001432D4">
      <w:pPr>
        <w:spacing w:line="440" w:lineRule="exact"/>
        <w:ind w:left="880" w:hangingChars="400" w:hanging="880"/>
        <w:rPr>
          <w:rFonts w:ascii="Arial" w:eastAsia="華康黑體 Std W3" w:hAnsi="Arial" w:cs="Arial"/>
          <w:sz w:val="22"/>
          <w:szCs w:val="22"/>
        </w:rPr>
      </w:pPr>
      <w:r w:rsidRPr="00844015">
        <w:rPr>
          <w:rFonts w:ascii="Arial" w:eastAsia="華康黑體 Std W3" w:hAnsi="Arial" w:cs="Arial"/>
          <w:sz w:val="22"/>
          <w:szCs w:val="22"/>
        </w:rPr>
        <w:t xml:space="preserve">  </w:t>
      </w:r>
      <w:r w:rsidRPr="00844015">
        <w:rPr>
          <w:rFonts w:ascii="Arial" w:eastAsia="華康黑體 Std W3" w:hAnsi="華康黑體 Std W3" w:cs="Arial" w:hint="eastAsia"/>
          <w:sz w:val="22"/>
          <w:szCs w:val="22"/>
        </w:rPr>
        <w:t>（二）</w:t>
      </w:r>
      <w:r w:rsidR="00F93264" w:rsidRPr="00844015">
        <w:rPr>
          <w:rFonts w:ascii="Arial" w:eastAsia="華康黑體 Std W3" w:hAnsi="華康黑體 Std W3" w:cs="Arial" w:hint="eastAsia"/>
          <w:sz w:val="22"/>
          <w:szCs w:val="22"/>
        </w:rPr>
        <w:t>「紀錄手冊」</w:t>
      </w:r>
      <w:r w:rsidRPr="00844015">
        <w:rPr>
          <w:rFonts w:ascii="Arial" w:eastAsia="華康黑體 Std W3" w:hAnsi="華康黑體 Std W3" w:cs="Arial" w:hint="eastAsia"/>
          <w:sz w:val="22"/>
          <w:szCs w:val="22"/>
        </w:rPr>
        <w:t>由各班導師或相關處室統一保管</w:t>
      </w:r>
      <w:r w:rsidR="00F93264" w:rsidRPr="00844015">
        <w:rPr>
          <w:rFonts w:ascii="Arial" w:eastAsia="華康黑體 Std W3" w:hAnsi="Arial" w:cs="Arial"/>
          <w:sz w:val="22"/>
          <w:szCs w:val="22"/>
        </w:rPr>
        <w:t>(</w:t>
      </w:r>
      <w:r w:rsidR="00F93264" w:rsidRPr="00844015">
        <w:rPr>
          <w:rFonts w:ascii="Arial" w:eastAsia="華康黑體 Std W3" w:hAnsi="華康黑體 Std W3" w:cs="Arial" w:hint="eastAsia"/>
          <w:sz w:val="22"/>
          <w:szCs w:val="22"/>
        </w:rPr>
        <w:t>個人資料需保密</w:t>
      </w:r>
      <w:r w:rsidR="00F93264" w:rsidRPr="00844015">
        <w:rPr>
          <w:rFonts w:ascii="Arial" w:eastAsia="華康黑體 Std W3" w:hAnsi="Arial" w:cs="Arial"/>
          <w:sz w:val="22"/>
          <w:szCs w:val="22"/>
        </w:rPr>
        <w:t>)</w:t>
      </w:r>
      <w:r w:rsidRPr="00844015">
        <w:rPr>
          <w:rFonts w:ascii="Arial" w:eastAsia="華康黑體 Std W3" w:hAnsi="華康黑體 Std W3" w:cs="Arial" w:hint="eastAsia"/>
          <w:sz w:val="22"/>
          <w:szCs w:val="22"/>
        </w:rPr>
        <w:t>，</w:t>
      </w:r>
      <w:r w:rsidR="00F93264" w:rsidRPr="00844015">
        <w:rPr>
          <w:rFonts w:ascii="Arial" w:eastAsia="華康黑體 Std W3" w:hAnsi="華康黑體 Std W3" w:cs="Arial" w:hint="eastAsia"/>
          <w:sz w:val="22"/>
          <w:szCs w:val="22"/>
        </w:rPr>
        <w:t>相關教師或學生視需要向保管單位洽詢取</w:t>
      </w:r>
      <w:r w:rsidRPr="00844015">
        <w:rPr>
          <w:rFonts w:ascii="Arial" w:eastAsia="華康黑體 Std W3" w:hAnsi="華康黑體 Std W3" w:cs="Arial" w:hint="eastAsia"/>
          <w:sz w:val="22"/>
          <w:szCs w:val="22"/>
        </w:rPr>
        <w:t>用。</w:t>
      </w:r>
    </w:p>
    <w:p w:rsidR="00D21778" w:rsidRPr="00844015" w:rsidRDefault="00D21778" w:rsidP="001432D4">
      <w:pPr>
        <w:spacing w:line="440" w:lineRule="exact"/>
        <w:ind w:left="880" w:hangingChars="400" w:hanging="880"/>
        <w:rPr>
          <w:rFonts w:ascii="Arial" w:eastAsia="華康黑體 Std W3" w:hAnsi="Arial" w:cs="Arial"/>
          <w:sz w:val="22"/>
          <w:szCs w:val="22"/>
        </w:rPr>
      </w:pPr>
      <w:r w:rsidRPr="00844015">
        <w:rPr>
          <w:rFonts w:ascii="Arial" w:eastAsia="華康黑體 Std W3" w:hAnsi="Arial" w:cs="Arial"/>
          <w:sz w:val="22"/>
          <w:szCs w:val="22"/>
        </w:rPr>
        <w:t xml:space="preserve">  </w:t>
      </w:r>
      <w:r w:rsidR="00F93264" w:rsidRPr="00844015">
        <w:rPr>
          <w:rFonts w:ascii="Arial" w:eastAsia="華康黑體 Std W3" w:hAnsi="華康黑體 Std W3" w:cs="Arial" w:hint="eastAsia"/>
          <w:sz w:val="22"/>
          <w:szCs w:val="22"/>
        </w:rPr>
        <w:t>（三）「紀錄手冊」內容依學校相關人員議定後，</w:t>
      </w:r>
      <w:r w:rsidRPr="00844015">
        <w:rPr>
          <w:rFonts w:ascii="Arial" w:eastAsia="華康黑體 Std W3" w:hAnsi="華康黑體 Std W3" w:cs="Arial" w:hint="eastAsia"/>
          <w:sz w:val="22"/>
          <w:szCs w:val="22"/>
        </w:rPr>
        <w:t>於輔導活動課程</w:t>
      </w:r>
      <w:r w:rsidR="009463AB" w:rsidRPr="00844015">
        <w:rPr>
          <w:rFonts w:ascii="Arial" w:eastAsia="華康黑體 Std W3" w:hAnsi="華康黑體 Std W3" w:cs="Arial" w:hint="eastAsia"/>
          <w:sz w:val="22"/>
          <w:szCs w:val="22"/>
        </w:rPr>
        <w:t>、導師時間及班級活動等時段</w:t>
      </w:r>
      <w:r w:rsidRPr="00844015">
        <w:rPr>
          <w:rFonts w:ascii="Arial" w:eastAsia="華康黑體 Std W3" w:hAnsi="華康黑體 Std W3" w:cs="Arial" w:hint="eastAsia"/>
          <w:sz w:val="22"/>
          <w:szCs w:val="22"/>
        </w:rPr>
        <w:t>指導學生填寫，相關填寫時間、填寫內容及協助人</w:t>
      </w:r>
      <w:r w:rsidR="009463AB" w:rsidRPr="00844015">
        <w:rPr>
          <w:rFonts w:ascii="Arial" w:eastAsia="華康黑體 Std W3" w:hAnsi="華康黑體 Std W3" w:cs="Arial" w:hint="eastAsia"/>
          <w:sz w:val="22"/>
          <w:szCs w:val="22"/>
        </w:rPr>
        <w:t>員</w:t>
      </w:r>
      <w:r w:rsidRPr="00844015">
        <w:rPr>
          <w:rFonts w:ascii="Arial" w:eastAsia="華康黑體 Std W3" w:hAnsi="華康黑體 Std W3" w:cs="Arial" w:hint="eastAsia"/>
          <w:sz w:val="22"/>
          <w:szCs w:val="22"/>
        </w:rPr>
        <w:t>如</w:t>
      </w:r>
      <w:r w:rsidR="009463AB" w:rsidRPr="00844015">
        <w:rPr>
          <w:rFonts w:ascii="Arial" w:eastAsia="華康黑體 Std W3" w:hAnsi="華康黑體 Std W3" w:cs="Arial" w:hint="eastAsia"/>
          <w:sz w:val="22"/>
          <w:szCs w:val="22"/>
        </w:rPr>
        <w:t>本校</w:t>
      </w:r>
      <w:r w:rsidRPr="00844015">
        <w:rPr>
          <w:rFonts w:ascii="Arial" w:eastAsia="華康黑體 Std W3" w:hAnsi="華康黑體 Std W3" w:cs="Arial" w:hint="eastAsia"/>
          <w:sz w:val="22"/>
          <w:szCs w:val="22"/>
        </w:rPr>
        <w:t>實施內容所示。</w:t>
      </w:r>
    </w:p>
    <w:p w:rsidR="00D21778" w:rsidRPr="00844015" w:rsidRDefault="00D21778" w:rsidP="001432D4">
      <w:pPr>
        <w:spacing w:line="440" w:lineRule="exact"/>
        <w:ind w:left="880" w:hangingChars="400" w:hanging="880"/>
        <w:rPr>
          <w:rFonts w:ascii="Arial" w:eastAsia="華康黑體 Std W3" w:hAnsi="華康黑體 Std W3" w:cs="Arial"/>
          <w:sz w:val="22"/>
          <w:szCs w:val="22"/>
        </w:rPr>
      </w:pPr>
      <w:r w:rsidRPr="00844015">
        <w:rPr>
          <w:rFonts w:ascii="Arial" w:eastAsia="華康黑體 Std W3" w:hAnsi="Arial" w:cs="Arial"/>
          <w:sz w:val="22"/>
          <w:szCs w:val="22"/>
        </w:rPr>
        <w:t xml:space="preserve">  </w:t>
      </w:r>
      <w:r w:rsidRPr="00844015">
        <w:rPr>
          <w:rFonts w:ascii="Arial" w:eastAsia="華康黑體 Std W3" w:hAnsi="華康黑體 Std W3" w:cs="Arial" w:hint="eastAsia"/>
          <w:sz w:val="22"/>
          <w:szCs w:val="22"/>
        </w:rPr>
        <w:t>（四）每學期末各班需將</w:t>
      </w:r>
      <w:r w:rsidR="00F93264" w:rsidRPr="00844015">
        <w:rPr>
          <w:rFonts w:ascii="Arial" w:eastAsia="華康黑體 Std W3" w:hAnsi="華康黑體 Std W3" w:cs="Arial" w:hint="eastAsia"/>
          <w:sz w:val="22"/>
          <w:szCs w:val="22"/>
        </w:rPr>
        <w:t>「紀錄手冊」</w:t>
      </w:r>
      <w:r w:rsidRPr="00844015">
        <w:rPr>
          <w:rFonts w:ascii="Arial" w:eastAsia="華康黑體 Std W3" w:hAnsi="華康黑體 Std W3" w:cs="Arial" w:hint="eastAsia"/>
          <w:sz w:val="22"/>
          <w:szCs w:val="22"/>
        </w:rPr>
        <w:t>送</w:t>
      </w:r>
      <w:r w:rsidR="009463AB" w:rsidRPr="00844015">
        <w:rPr>
          <w:rFonts w:ascii="Arial" w:eastAsia="華康黑體 Std W3" w:hAnsi="華康黑體 Std W3" w:cs="Arial" w:hint="eastAsia"/>
          <w:sz w:val="22"/>
          <w:szCs w:val="22"/>
        </w:rPr>
        <w:t>交主責處室審</w:t>
      </w:r>
      <w:r w:rsidRPr="00844015">
        <w:rPr>
          <w:rFonts w:ascii="Arial" w:eastAsia="華康黑體 Std W3" w:hAnsi="華康黑體 Std W3" w:cs="Arial" w:hint="eastAsia"/>
          <w:sz w:val="22"/>
          <w:szCs w:val="22"/>
        </w:rPr>
        <w:t>閱並追蹤管理</w:t>
      </w:r>
      <w:r w:rsidR="008952E6" w:rsidRPr="00844015">
        <w:rPr>
          <w:rFonts w:ascii="華康黑體 Std W3" w:eastAsia="華康黑體 Std W3" w:hAnsi="華康黑體 Std W3" w:cs="Arial" w:hint="eastAsia"/>
          <w:sz w:val="22"/>
          <w:szCs w:val="22"/>
        </w:rPr>
        <w:t>（參閱：學</w:t>
      </w:r>
      <w:r w:rsidR="0014192E" w:rsidRPr="00844015">
        <w:rPr>
          <w:rFonts w:ascii="華康黑體 Std W3" w:eastAsia="華康黑體 Std W3" w:hAnsi="華康黑體 Std W3" w:cs="Arial" w:hint="eastAsia"/>
          <w:sz w:val="22"/>
          <w:szCs w:val="22"/>
        </w:rPr>
        <w:t>生</w:t>
      </w:r>
      <w:r w:rsidR="008952E6" w:rsidRPr="00844015">
        <w:rPr>
          <w:rFonts w:ascii="華康黑體 Std W3" w:eastAsia="華康黑體 Std W3" w:hAnsi="華康黑體 Std W3" w:cs="Arial" w:hint="eastAsia"/>
          <w:sz w:val="22"/>
          <w:szCs w:val="22"/>
        </w:rPr>
        <w:t>輔導-04-03，P.</w:t>
      </w:r>
      <w:r w:rsidR="0014192E" w:rsidRPr="00844015">
        <w:rPr>
          <w:rFonts w:ascii="華康黑體 Std W3" w:eastAsia="華康黑體 Std W3" w:hAnsi="華康黑體 Std W3" w:cs="Arial" w:hint="eastAsia"/>
          <w:sz w:val="22"/>
          <w:szCs w:val="22"/>
        </w:rPr>
        <w:t>148-149</w:t>
      </w:r>
      <w:r w:rsidR="008952E6" w:rsidRPr="00844015">
        <w:rPr>
          <w:rFonts w:ascii="華康黑體 Std W3" w:eastAsia="華康黑體 Std W3" w:hAnsi="華康黑體 Std W3" w:cs="Arial" w:hint="eastAsia"/>
          <w:sz w:val="22"/>
          <w:szCs w:val="22"/>
        </w:rPr>
        <w:t>）</w:t>
      </w:r>
      <w:r w:rsidRPr="00844015">
        <w:rPr>
          <w:rFonts w:ascii="Arial" w:eastAsia="華康黑體 Std W3" w:hAnsi="華康黑體 Std W3" w:cs="Arial" w:hint="eastAsia"/>
          <w:sz w:val="22"/>
          <w:szCs w:val="22"/>
        </w:rPr>
        <w:t>，於</w:t>
      </w:r>
      <w:r w:rsidR="009463AB" w:rsidRPr="00844015">
        <w:rPr>
          <w:rFonts w:ascii="Arial" w:eastAsia="華康黑體 Std W3" w:hAnsi="華康黑體 Std W3" w:cs="Arial" w:hint="eastAsia"/>
          <w:sz w:val="22"/>
          <w:szCs w:val="22"/>
        </w:rPr>
        <w:t>畢業時發還</w:t>
      </w:r>
      <w:r w:rsidRPr="00844015">
        <w:rPr>
          <w:rFonts w:ascii="Arial" w:eastAsia="華康黑體 Std W3" w:hAnsi="華康黑體 Std W3" w:cs="Arial" w:hint="eastAsia"/>
          <w:sz w:val="22"/>
          <w:szCs w:val="22"/>
        </w:rPr>
        <w:t>學生</w:t>
      </w:r>
      <w:r w:rsidR="009463AB" w:rsidRPr="00844015">
        <w:rPr>
          <w:rFonts w:ascii="Arial" w:eastAsia="華康黑體 Std W3" w:hAnsi="華康黑體 Std W3" w:cs="Arial" w:hint="eastAsia"/>
          <w:sz w:val="22"/>
          <w:szCs w:val="22"/>
        </w:rPr>
        <w:t>參用</w:t>
      </w:r>
      <w:r w:rsidRPr="00844015">
        <w:rPr>
          <w:rFonts w:ascii="Arial" w:eastAsia="華康黑體 Std W3" w:hAnsi="華康黑體 Std W3" w:cs="Arial" w:hint="eastAsia"/>
          <w:sz w:val="22"/>
          <w:szCs w:val="22"/>
        </w:rPr>
        <w:t>。</w:t>
      </w:r>
    </w:p>
    <w:p w:rsidR="00D21778" w:rsidRPr="00844015" w:rsidRDefault="00D21778" w:rsidP="001432D4">
      <w:pPr>
        <w:spacing w:line="440" w:lineRule="exact"/>
        <w:ind w:leftChars="92" w:left="881" w:hangingChars="300" w:hanging="660"/>
        <w:rPr>
          <w:rFonts w:ascii="Arial" w:eastAsia="華康黑體 Std W3" w:hAnsi="華康黑體 Std W3" w:cs="Arial"/>
          <w:sz w:val="22"/>
          <w:szCs w:val="22"/>
        </w:rPr>
      </w:pPr>
      <w:r w:rsidRPr="00844015">
        <w:rPr>
          <w:rFonts w:ascii="Arial" w:eastAsia="華康黑體 Std W3" w:hAnsi="華康黑體 Std W3" w:cs="Arial" w:hint="eastAsia"/>
          <w:sz w:val="22"/>
          <w:szCs w:val="22"/>
        </w:rPr>
        <w:t>（五）每年</w:t>
      </w:r>
      <w:r w:rsidRPr="00844015">
        <w:rPr>
          <w:rFonts w:ascii="Arial" w:eastAsia="華康黑體 Std W3" w:hAnsi="華康黑體 Std W3" w:cs="Arial"/>
          <w:sz w:val="22"/>
          <w:szCs w:val="22"/>
        </w:rPr>
        <w:t>5-6</w:t>
      </w:r>
      <w:r w:rsidR="00DE64E8" w:rsidRPr="00844015">
        <w:rPr>
          <w:rFonts w:ascii="Arial" w:eastAsia="華康黑體 Std W3" w:hAnsi="華康黑體 Std W3" w:cs="Arial" w:hint="eastAsia"/>
          <w:sz w:val="22"/>
          <w:szCs w:val="22"/>
        </w:rPr>
        <w:t>月，</w:t>
      </w:r>
      <w:r w:rsidRPr="00844015">
        <w:rPr>
          <w:rFonts w:ascii="Arial" w:eastAsia="華康黑體 Std W3" w:hAnsi="華康黑體 Std W3" w:cs="Arial" w:hint="eastAsia"/>
          <w:sz w:val="22"/>
          <w:szCs w:val="22"/>
        </w:rPr>
        <w:t>由學生帶回</w:t>
      </w:r>
      <w:r w:rsidR="00DE64E8" w:rsidRPr="00844015">
        <w:rPr>
          <w:rFonts w:ascii="Arial" w:eastAsia="華康黑體 Std W3" w:hAnsi="華康黑體 Std W3" w:cs="Arial" w:hint="eastAsia"/>
          <w:sz w:val="22"/>
          <w:szCs w:val="22"/>
        </w:rPr>
        <w:t>交由</w:t>
      </w:r>
      <w:r w:rsidRPr="00844015">
        <w:rPr>
          <w:rFonts w:ascii="Arial" w:eastAsia="華康黑體 Std W3" w:hAnsi="華康黑體 Std W3" w:cs="Arial" w:hint="eastAsia"/>
          <w:sz w:val="22"/>
          <w:szCs w:val="22"/>
        </w:rPr>
        <w:t>家長參閱簽章後，繳回</w:t>
      </w:r>
      <w:r w:rsidR="00DE64E8" w:rsidRPr="00844015">
        <w:rPr>
          <w:rFonts w:ascii="Arial" w:eastAsia="華康黑體 Std W3" w:hAnsi="華康黑體 Std W3" w:cs="Arial" w:hint="eastAsia"/>
          <w:sz w:val="22"/>
          <w:szCs w:val="22"/>
        </w:rPr>
        <w:t>學校</w:t>
      </w:r>
      <w:r w:rsidRPr="00844015">
        <w:rPr>
          <w:rFonts w:ascii="Arial" w:eastAsia="華康黑體 Std W3" w:hAnsi="華康黑體 Std W3" w:cs="Arial" w:hint="eastAsia"/>
          <w:sz w:val="22"/>
          <w:szCs w:val="22"/>
        </w:rPr>
        <w:t>統一保管。</w:t>
      </w:r>
    </w:p>
    <w:p w:rsidR="00D21778" w:rsidRPr="00844015" w:rsidRDefault="00D21778" w:rsidP="001432D4">
      <w:pPr>
        <w:spacing w:line="440" w:lineRule="exact"/>
        <w:ind w:leftChars="50" w:left="890" w:hangingChars="350" w:hanging="770"/>
        <w:rPr>
          <w:rFonts w:ascii="Arial" w:eastAsia="華康黑體 Std W3" w:hAnsi="華康黑體 Std W3" w:cs="Arial"/>
          <w:sz w:val="22"/>
          <w:szCs w:val="22"/>
        </w:rPr>
      </w:pPr>
      <w:r w:rsidRPr="00844015">
        <w:rPr>
          <w:rFonts w:ascii="Arial" w:eastAsia="華康黑體 Std W3" w:hAnsi="Arial" w:cs="Arial"/>
          <w:sz w:val="22"/>
          <w:szCs w:val="22"/>
        </w:rPr>
        <w:t xml:space="preserve"> </w:t>
      </w:r>
      <w:r w:rsidRPr="00844015">
        <w:rPr>
          <w:rFonts w:ascii="Arial" w:eastAsia="華康黑體 Std W3" w:hAnsi="華康黑體 Std W3" w:cs="Arial" w:hint="eastAsia"/>
          <w:sz w:val="22"/>
          <w:szCs w:val="22"/>
        </w:rPr>
        <w:t>（六）導師</w:t>
      </w:r>
      <w:r w:rsidR="00DE64E8" w:rsidRPr="00844015">
        <w:rPr>
          <w:rFonts w:ascii="Arial" w:eastAsia="華康黑體 Std W3" w:hAnsi="華康黑體 Std W3" w:cs="Arial" w:hint="eastAsia"/>
          <w:sz w:val="22"/>
          <w:szCs w:val="22"/>
        </w:rPr>
        <w:t>、</w:t>
      </w:r>
      <w:r w:rsidRPr="00844015">
        <w:rPr>
          <w:rFonts w:ascii="Arial" w:eastAsia="華康黑體 Std W3" w:hAnsi="華康黑體 Std W3" w:cs="Arial" w:hint="eastAsia"/>
          <w:sz w:val="22"/>
          <w:szCs w:val="22"/>
        </w:rPr>
        <w:t>輔導教師</w:t>
      </w:r>
      <w:r w:rsidR="00DE64E8" w:rsidRPr="00844015">
        <w:rPr>
          <w:rFonts w:ascii="Arial" w:eastAsia="華康黑體 Std W3" w:hAnsi="華康黑體 Std W3" w:cs="Arial" w:hint="eastAsia"/>
          <w:sz w:val="22"/>
          <w:szCs w:val="22"/>
        </w:rPr>
        <w:t>及家長應</w:t>
      </w:r>
      <w:r w:rsidRPr="00844015">
        <w:rPr>
          <w:rFonts w:ascii="Arial" w:eastAsia="華康黑體 Std W3" w:hAnsi="華康黑體 Std W3" w:cs="Arial" w:hint="eastAsia"/>
          <w:sz w:val="22"/>
          <w:szCs w:val="22"/>
        </w:rPr>
        <w:t>運用</w:t>
      </w:r>
      <w:r w:rsidR="009463AB" w:rsidRPr="00844015">
        <w:rPr>
          <w:rFonts w:ascii="Arial" w:eastAsia="華康黑體 Std W3" w:hAnsi="華康黑體 Std W3" w:cs="Arial" w:hint="eastAsia"/>
          <w:sz w:val="22"/>
          <w:szCs w:val="22"/>
        </w:rPr>
        <w:t>「</w:t>
      </w:r>
      <w:r w:rsidRPr="00844015">
        <w:rPr>
          <w:rFonts w:ascii="Arial" w:eastAsia="華康黑體 Std W3" w:hAnsi="華康黑體 Std W3" w:cs="Arial" w:hint="eastAsia"/>
          <w:sz w:val="22"/>
          <w:szCs w:val="22"/>
        </w:rPr>
        <w:t>紀錄手冊</w:t>
      </w:r>
      <w:r w:rsidR="009463AB" w:rsidRPr="00844015">
        <w:rPr>
          <w:rFonts w:ascii="Arial" w:eastAsia="華康黑體 Std W3" w:hAnsi="華康黑體 Std W3" w:cs="Arial" w:hint="eastAsia"/>
          <w:sz w:val="22"/>
          <w:szCs w:val="22"/>
        </w:rPr>
        <w:t>」</w:t>
      </w:r>
      <w:r w:rsidR="00DE64E8" w:rsidRPr="00844015">
        <w:rPr>
          <w:rFonts w:ascii="Arial" w:eastAsia="華康黑體 Std W3" w:hAnsi="華康黑體 Std W3" w:cs="Arial" w:hint="eastAsia"/>
          <w:sz w:val="22"/>
          <w:szCs w:val="22"/>
        </w:rPr>
        <w:t>相關資料，協助</w:t>
      </w:r>
      <w:r w:rsidRPr="00844015">
        <w:rPr>
          <w:rFonts w:ascii="Arial" w:eastAsia="華康黑體 Std W3" w:hAnsi="華康黑體 Std W3" w:cs="Arial" w:hint="eastAsia"/>
          <w:sz w:val="22"/>
          <w:szCs w:val="22"/>
        </w:rPr>
        <w:t>學生</w:t>
      </w:r>
      <w:r w:rsidR="00DE64E8" w:rsidRPr="00844015">
        <w:rPr>
          <w:rFonts w:ascii="Arial" w:eastAsia="華康黑體 Std W3" w:hAnsi="華康黑體 Std W3" w:cs="Arial" w:hint="eastAsia"/>
          <w:sz w:val="22"/>
          <w:szCs w:val="22"/>
        </w:rPr>
        <w:t>進行</w:t>
      </w:r>
      <w:r w:rsidRPr="00844015">
        <w:rPr>
          <w:rFonts w:ascii="Arial" w:eastAsia="華康黑體 Std W3" w:hAnsi="華康黑體 Std W3" w:cs="Arial" w:hint="eastAsia"/>
          <w:sz w:val="22"/>
          <w:szCs w:val="22"/>
        </w:rPr>
        <w:t>生涯進路分析與抉擇</w:t>
      </w:r>
      <w:r w:rsidR="00DE64E8" w:rsidRPr="00844015">
        <w:rPr>
          <w:rFonts w:ascii="Arial" w:eastAsia="華康黑體 Std W3" w:hAnsi="華康黑體 Std W3" w:cs="Arial" w:hint="eastAsia"/>
          <w:sz w:val="22"/>
          <w:szCs w:val="22"/>
        </w:rPr>
        <w:t>，完成生涯發展規劃書</w:t>
      </w:r>
      <w:r w:rsidRPr="00844015">
        <w:rPr>
          <w:rFonts w:ascii="Arial" w:eastAsia="華康黑體 Std W3" w:hAnsi="華康黑體 Std W3" w:cs="Arial" w:hint="eastAsia"/>
          <w:sz w:val="22"/>
          <w:szCs w:val="22"/>
        </w:rPr>
        <w:t>。</w:t>
      </w:r>
    </w:p>
    <w:p w:rsidR="00D21778" w:rsidRPr="00844015" w:rsidRDefault="00D21778" w:rsidP="001432D4">
      <w:pPr>
        <w:spacing w:line="440" w:lineRule="exact"/>
        <w:rPr>
          <w:rFonts w:ascii="Arial" w:eastAsia="華康黑體 Std W3" w:hAnsi="華康黑體 Std W3" w:cs="Arial"/>
          <w:sz w:val="22"/>
          <w:szCs w:val="22"/>
        </w:rPr>
      </w:pPr>
      <w:r w:rsidRPr="00844015">
        <w:rPr>
          <w:rFonts w:ascii="Arial" w:eastAsia="華康黑體 Std W3" w:hAnsi="華康黑體 Std W3" w:cs="Arial" w:hint="eastAsia"/>
          <w:sz w:val="22"/>
          <w:szCs w:val="22"/>
        </w:rPr>
        <w:t>七、實施內容</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736"/>
        <w:gridCol w:w="456"/>
        <w:gridCol w:w="456"/>
        <w:gridCol w:w="456"/>
        <w:gridCol w:w="456"/>
        <w:gridCol w:w="418"/>
        <w:gridCol w:w="456"/>
        <w:gridCol w:w="456"/>
        <w:gridCol w:w="456"/>
        <w:gridCol w:w="456"/>
        <w:gridCol w:w="456"/>
        <w:gridCol w:w="456"/>
        <w:gridCol w:w="656"/>
        <w:gridCol w:w="657"/>
        <w:gridCol w:w="456"/>
        <w:gridCol w:w="456"/>
        <w:gridCol w:w="456"/>
      </w:tblGrid>
      <w:tr w:rsidR="00D21778" w:rsidRPr="00844015" w:rsidTr="008917EE">
        <w:tc>
          <w:tcPr>
            <w:tcW w:w="736" w:type="dxa"/>
            <w:vMerge w:val="restart"/>
          </w:tcPr>
          <w:p w:rsidR="00D21778" w:rsidRPr="00844015" w:rsidRDefault="00A30CD7" w:rsidP="00F03C1E">
            <w:pPr>
              <w:adjustRightInd w:val="0"/>
              <w:snapToGrid w:val="0"/>
              <w:rPr>
                <w:rFonts w:ascii="華康黑體 Std W3" w:eastAsia="華康黑體 Std W3" w:hAnsi="華康黑體 Std W3"/>
                <w:sz w:val="20"/>
                <w:szCs w:val="20"/>
              </w:rPr>
            </w:pPr>
            <w:r w:rsidRPr="00844015">
              <w:rPr>
                <w:noProof/>
              </w:rPr>
              <w:pict>
                <v:line id="_x0000_s1154" style="position:absolute;z-index:251658240" from="-5.3pt,-.6pt" to="30.6pt,56.65pt"/>
              </w:pict>
            </w:r>
            <w:r w:rsidR="00A35941" w:rsidRPr="00844015">
              <w:rPr>
                <w:noProof/>
              </w:rPr>
              <w:pict>
                <v:line id="_x0000_s1153" style="position:absolute;z-index:251659264" from="-5.3pt,.25pt" to="30.6pt,155.75pt"/>
              </w:pict>
            </w:r>
            <w:r w:rsidR="00D21778" w:rsidRPr="00844015">
              <w:rPr>
                <w:rFonts w:ascii="華康黑體 Std W3" w:eastAsia="華康黑體 Std W3" w:hAnsi="華康黑體 Std W3"/>
                <w:sz w:val="20"/>
                <w:szCs w:val="20"/>
              </w:rPr>
              <w:t xml:space="preserve"> </w:t>
            </w:r>
            <w:r w:rsidR="00D21778" w:rsidRPr="00844015">
              <w:rPr>
                <w:rFonts w:ascii="華康黑體 Std W3" w:eastAsia="華康黑體 Std W3" w:hAnsi="華康黑體 Std W3" w:hint="eastAsia"/>
                <w:sz w:val="20"/>
                <w:szCs w:val="20"/>
              </w:rPr>
              <w:t>項目</w:t>
            </w:r>
          </w:p>
          <w:p w:rsidR="00D21778" w:rsidRPr="00844015" w:rsidRDefault="00D21778" w:rsidP="00F03C1E">
            <w:pPr>
              <w:adjustRightInd w:val="0"/>
              <w:snapToGrid w:val="0"/>
              <w:rPr>
                <w:rFonts w:ascii="華康黑體 Std W3" w:eastAsia="華康黑體 Std W3" w:hAnsi="華康黑體 Std W3"/>
                <w:sz w:val="20"/>
                <w:szCs w:val="20"/>
              </w:rPr>
            </w:pPr>
          </w:p>
          <w:p w:rsidR="00D21778" w:rsidRPr="00844015" w:rsidRDefault="00D21778" w:rsidP="00F03C1E">
            <w:pPr>
              <w:adjustRightInd w:val="0"/>
              <w:snapToGrid w:val="0"/>
              <w:rPr>
                <w:rFonts w:ascii="華康黑體 Std W3" w:eastAsia="華康黑體 Std W3" w:hAnsi="華康黑體 Std W3"/>
                <w:sz w:val="20"/>
                <w:szCs w:val="20"/>
              </w:rPr>
            </w:pPr>
          </w:p>
          <w:p w:rsidR="00D21778" w:rsidRPr="00844015" w:rsidRDefault="00D21778" w:rsidP="00F03C1E">
            <w:pPr>
              <w:adjustRightInd w:val="0"/>
              <w:snapToGrid w:val="0"/>
              <w:ind w:left="400" w:hangingChars="200" w:hanging="400"/>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分</w:t>
            </w:r>
          </w:p>
          <w:p w:rsidR="00D21778" w:rsidRPr="00844015" w:rsidRDefault="00D21778" w:rsidP="00F03C1E">
            <w:pPr>
              <w:adjustRightInd w:val="0"/>
              <w:snapToGrid w:val="0"/>
              <w:ind w:leftChars="126" w:left="402" w:hangingChars="50" w:hanging="10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項目</w:t>
            </w:r>
          </w:p>
          <w:p w:rsidR="00D21778" w:rsidRPr="00844015" w:rsidRDefault="00D21778" w:rsidP="00F03C1E">
            <w:pPr>
              <w:adjustRightInd w:val="0"/>
              <w:snapToGrid w:val="0"/>
              <w:rPr>
                <w:rFonts w:ascii="華康黑體 Std W3" w:eastAsia="華康黑體 Std W3" w:hAnsi="華康黑體 Std W3"/>
                <w:sz w:val="20"/>
                <w:szCs w:val="20"/>
              </w:rPr>
            </w:pPr>
            <w:r w:rsidRPr="00844015">
              <w:rPr>
                <w:rFonts w:ascii="華康黑體 Std W3" w:eastAsia="華康黑體 Std W3" w:hAnsi="華康黑體 Std W3"/>
                <w:sz w:val="20"/>
                <w:szCs w:val="20"/>
              </w:rPr>
              <w:t xml:space="preserve">  </w:t>
            </w:r>
          </w:p>
          <w:p w:rsidR="00D21778" w:rsidRPr="00844015" w:rsidRDefault="00D21778" w:rsidP="00F03C1E">
            <w:pPr>
              <w:adjustRightInd w:val="0"/>
              <w:snapToGrid w:val="0"/>
              <w:rPr>
                <w:rFonts w:ascii="華康黑體 Std W3" w:eastAsia="華康黑體 Std W3" w:hAnsi="華康黑體 Std W3"/>
                <w:sz w:val="20"/>
                <w:szCs w:val="20"/>
              </w:rPr>
            </w:pPr>
          </w:p>
          <w:p w:rsidR="00D21778" w:rsidRPr="00844015" w:rsidRDefault="00D21778" w:rsidP="001D5F82">
            <w:pPr>
              <w:adjustRightInd w:val="0"/>
              <w:snapToGrid w:val="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頁碼</w:t>
            </w:r>
          </w:p>
        </w:tc>
        <w:tc>
          <w:tcPr>
            <w:tcW w:w="912" w:type="dxa"/>
            <w:gridSpan w:val="2"/>
            <w:vAlign w:val="center"/>
          </w:tcPr>
          <w:p w:rsidR="00D21778" w:rsidRPr="00844015" w:rsidRDefault="00D21778" w:rsidP="001D5F82">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一、我的成長故事</w:t>
            </w:r>
          </w:p>
        </w:tc>
        <w:tc>
          <w:tcPr>
            <w:tcW w:w="1330" w:type="dxa"/>
            <w:gridSpan w:val="3"/>
            <w:vAlign w:val="center"/>
          </w:tcPr>
          <w:p w:rsidR="00D21778" w:rsidRPr="00844015" w:rsidRDefault="00D21778" w:rsidP="001D5F82">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二、各項心理測驗</w:t>
            </w:r>
          </w:p>
        </w:tc>
        <w:tc>
          <w:tcPr>
            <w:tcW w:w="2736" w:type="dxa"/>
            <w:gridSpan w:val="6"/>
            <w:vAlign w:val="center"/>
          </w:tcPr>
          <w:p w:rsidR="00D21778" w:rsidRPr="00844015" w:rsidRDefault="00D21778" w:rsidP="001D5F82">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三、學習成果及</w:t>
            </w:r>
          </w:p>
          <w:p w:rsidR="00D21778" w:rsidRPr="00844015" w:rsidRDefault="00D21778" w:rsidP="001D5F82">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特殊表現</w:t>
            </w:r>
          </w:p>
        </w:tc>
        <w:tc>
          <w:tcPr>
            <w:tcW w:w="656" w:type="dxa"/>
            <w:vAlign w:val="center"/>
          </w:tcPr>
          <w:p w:rsidR="00D21778" w:rsidRPr="00844015" w:rsidRDefault="00D21778" w:rsidP="001D5F82">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四、生涯統整面面觀</w:t>
            </w:r>
          </w:p>
        </w:tc>
        <w:tc>
          <w:tcPr>
            <w:tcW w:w="657" w:type="dxa"/>
            <w:vAlign w:val="center"/>
          </w:tcPr>
          <w:p w:rsidR="00D21778" w:rsidRPr="00844015" w:rsidRDefault="00D21778" w:rsidP="001D5F82">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五、生涯發展規劃書</w:t>
            </w:r>
          </w:p>
        </w:tc>
        <w:tc>
          <w:tcPr>
            <w:tcW w:w="1368" w:type="dxa"/>
            <w:gridSpan w:val="3"/>
            <w:vAlign w:val="center"/>
          </w:tcPr>
          <w:p w:rsidR="00D21778" w:rsidRPr="00844015" w:rsidRDefault="00D21778" w:rsidP="001D5F82">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六、其他</w:t>
            </w:r>
          </w:p>
          <w:p w:rsidR="00D21778" w:rsidRPr="00844015" w:rsidRDefault="00D21778" w:rsidP="001D5F82">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生涯輔導</w:t>
            </w:r>
          </w:p>
        </w:tc>
      </w:tr>
      <w:tr w:rsidR="00D21778" w:rsidRPr="00844015" w:rsidTr="008917EE">
        <w:tc>
          <w:tcPr>
            <w:tcW w:w="736" w:type="dxa"/>
            <w:vMerge/>
          </w:tcPr>
          <w:p w:rsidR="00D21778" w:rsidRPr="00844015" w:rsidRDefault="00D21778" w:rsidP="00F03C1E">
            <w:pPr>
              <w:adjustRightInd w:val="0"/>
              <w:snapToGrid w:val="0"/>
              <w:rPr>
                <w:rFonts w:ascii="華康黑體 Std W3" w:eastAsia="華康黑體 Std W3" w:hAnsi="華康黑體 Std W3"/>
                <w:sz w:val="20"/>
                <w:szCs w:val="20"/>
              </w:rPr>
            </w:pPr>
          </w:p>
        </w:tc>
        <w:tc>
          <w:tcPr>
            <w:tcW w:w="4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自我認識</w:t>
            </w:r>
          </w:p>
        </w:tc>
        <w:tc>
          <w:tcPr>
            <w:tcW w:w="4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職業與我</w:t>
            </w:r>
          </w:p>
        </w:tc>
        <w:tc>
          <w:tcPr>
            <w:tcW w:w="4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性向測驗</w:t>
            </w:r>
          </w:p>
        </w:tc>
        <w:tc>
          <w:tcPr>
            <w:tcW w:w="4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興趣測驗</w:t>
            </w:r>
          </w:p>
        </w:tc>
        <w:tc>
          <w:tcPr>
            <w:tcW w:w="418"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其他測驗</w:t>
            </w:r>
          </w:p>
        </w:tc>
        <w:tc>
          <w:tcPr>
            <w:tcW w:w="4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我的學習表現</w:t>
            </w:r>
          </w:p>
        </w:tc>
        <w:tc>
          <w:tcPr>
            <w:tcW w:w="4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我的經歷</w:t>
            </w:r>
          </w:p>
        </w:tc>
        <w:tc>
          <w:tcPr>
            <w:tcW w:w="4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生涯試探活動紀錄</w:t>
            </w:r>
          </w:p>
        </w:tc>
        <w:tc>
          <w:tcPr>
            <w:tcW w:w="4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參與各項競賽成果</w:t>
            </w:r>
          </w:p>
        </w:tc>
        <w:tc>
          <w:tcPr>
            <w:tcW w:w="4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行為表現獎懲紀錄</w:t>
            </w:r>
          </w:p>
        </w:tc>
        <w:tc>
          <w:tcPr>
            <w:tcW w:w="4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服務學習紀錄</w:t>
            </w:r>
          </w:p>
        </w:tc>
        <w:tc>
          <w:tcPr>
            <w:tcW w:w="6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p>
        </w:tc>
        <w:tc>
          <w:tcPr>
            <w:tcW w:w="657"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p>
        </w:tc>
        <w:tc>
          <w:tcPr>
            <w:tcW w:w="4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生涯輔導紀錄</w:t>
            </w:r>
          </w:p>
        </w:tc>
        <w:tc>
          <w:tcPr>
            <w:tcW w:w="4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生涯諮詢紀錄</w:t>
            </w:r>
          </w:p>
        </w:tc>
        <w:tc>
          <w:tcPr>
            <w:tcW w:w="456" w:type="dxa"/>
          </w:tcPr>
          <w:p w:rsidR="00D21778" w:rsidRPr="00844015" w:rsidRDefault="00D21778" w:rsidP="00F03C1E">
            <w:pPr>
              <w:adjustRightInd w:val="0"/>
              <w:snapToGrid w:val="0"/>
              <w:spacing w:line="24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家長的話</w:t>
            </w:r>
          </w:p>
        </w:tc>
      </w:tr>
      <w:tr w:rsidR="00D21778" w:rsidRPr="00844015" w:rsidTr="008917EE">
        <w:trPr>
          <w:trHeight w:val="366"/>
        </w:trPr>
        <w:tc>
          <w:tcPr>
            <w:tcW w:w="736" w:type="dxa"/>
            <w:vAlign w:val="center"/>
          </w:tcPr>
          <w:p w:rsidR="00D21778" w:rsidRPr="00844015" w:rsidRDefault="0057407B" w:rsidP="00A35941">
            <w:pPr>
              <w:adjustRightInd w:val="0"/>
              <w:snapToGrid w:val="0"/>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00D21778" w:rsidRPr="00844015">
              <w:rPr>
                <w:rFonts w:ascii="華康黑體 Std W3" w:eastAsia="華康黑體 Std W3" w:hAnsi="華康黑體 Std W3"/>
                <w:sz w:val="20"/>
                <w:szCs w:val="20"/>
              </w:rPr>
              <w:t>-1</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18"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6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657"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r>
      <w:tr w:rsidR="00D21778" w:rsidRPr="00844015" w:rsidTr="008917EE">
        <w:trPr>
          <w:trHeight w:val="353"/>
        </w:trPr>
        <w:tc>
          <w:tcPr>
            <w:tcW w:w="736" w:type="dxa"/>
            <w:vAlign w:val="center"/>
          </w:tcPr>
          <w:p w:rsidR="00D21778" w:rsidRPr="00844015" w:rsidRDefault="0057407B" w:rsidP="00A35941">
            <w:pPr>
              <w:adjustRightInd w:val="0"/>
              <w:snapToGrid w:val="0"/>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00D21778" w:rsidRPr="00844015">
              <w:rPr>
                <w:rFonts w:ascii="華康黑體 Std W3" w:eastAsia="華康黑體 Std W3" w:hAnsi="華康黑體 Std W3"/>
                <w:sz w:val="20"/>
                <w:szCs w:val="20"/>
              </w:rPr>
              <w:t>-2</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18"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6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657"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r>
      <w:tr w:rsidR="00D21778" w:rsidRPr="00844015" w:rsidTr="008917EE">
        <w:trPr>
          <w:trHeight w:val="372"/>
        </w:trPr>
        <w:tc>
          <w:tcPr>
            <w:tcW w:w="736" w:type="dxa"/>
            <w:vAlign w:val="center"/>
          </w:tcPr>
          <w:p w:rsidR="00D21778" w:rsidRPr="00844015" w:rsidRDefault="0057407B" w:rsidP="00A35941">
            <w:pPr>
              <w:adjustRightInd w:val="0"/>
              <w:snapToGrid w:val="0"/>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w:t>
            </w:r>
            <w:r w:rsidR="00D21778" w:rsidRPr="00844015">
              <w:rPr>
                <w:rFonts w:ascii="華康黑體 Std W3" w:eastAsia="華康黑體 Std W3" w:hAnsi="華康黑體 Std W3"/>
                <w:sz w:val="20"/>
                <w:szCs w:val="20"/>
              </w:rPr>
              <w:t>-1</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18"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6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657"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r>
      <w:tr w:rsidR="00D21778" w:rsidRPr="00844015" w:rsidTr="008917EE">
        <w:trPr>
          <w:trHeight w:val="301"/>
        </w:trPr>
        <w:tc>
          <w:tcPr>
            <w:tcW w:w="736" w:type="dxa"/>
            <w:vAlign w:val="center"/>
          </w:tcPr>
          <w:p w:rsidR="00D21778" w:rsidRPr="00844015" w:rsidRDefault="0057407B" w:rsidP="00A35941">
            <w:pPr>
              <w:adjustRightInd w:val="0"/>
              <w:snapToGrid w:val="0"/>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w:t>
            </w:r>
            <w:r w:rsidR="00D21778" w:rsidRPr="00844015">
              <w:rPr>
                <w:rFonts w:ascii="華康黑體 Std W3" w:eastAsia="華康黑體 Std W3" w:hAnsi="華康黑體 Std W3"/>
                <w:sz w:val="20"/>
                <w:szCs w:val="20"/>
              </w:rPr>
              <w:t>-2</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18"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6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657"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r>
      <w:tr w:rsidR="00D21778" w:rsidRPr="00844015" w:rsidTr="008917EE">
        <w:trPr>
          <w:trHeight w:val="399"/>
        </w:trPr>
        <w:tc>
          <w:tcPr>
            <w:tcW w:w="736" w:type="dxa"/>
            <w:vAlign w:val="center"/>
          </w:tcPr>
          <w:p w:rsidR="00D21778" w:rsidRPr="00844015" w:rsidRDefault="0057407B" w:rsidP="00A35941">
            <w:pPr>
              <w:adjustRightInd w:val="0"/>
              <w:snapToGrid w:val="0"/>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w:t>
            </w:r>
            <w:r w:rsidR="00D21778" w:rsidRPr="00844015">
              <w:rPr>
                <w:rFonts w:ascii="華康黑體 Std W3" w:eastAsia="華康黑體 Std W3" w:hAnsi="華康黑體 Std W3"/>
                <w:sz w:val="20"/>
                <w:szCs w:val="20"/>
              </w:rPr>
              <w:t>-1</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18"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6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657"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r>
      <w:tr w:rsidR="00D21778" w:rsidRPr="00844015" w:rsidTr="008917EE">
        <w:trPr>
          <w:trHeight w:val="372"/>
        </w:trPr>
        <w:tc>
          <w:tcPr>
            <w:tcW w:w="736" w:type="dxa"/>
            <w:vAlign w:val="center"/>
          </w:tcPr>
          <w:p w:rsidR="00D21778" w:rsidRPr="00844015" w:rsidRDefault="0057407B" w:rsidP="00A35941">
            <w:pPr>
              <w:adjustRightInd w:val="0"/>
              <w:snapToGrid w:val="0"/>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w:t>
            </w:r>
            <w:r w:rsidR="00D21778" w:rsidRPr="00844015">
              <w:rPr>
                <w:rFonts w:ascii="華康黑體 Std W3" w:eastAsia="華康黑體 Std W3" w:hAnsi="華康黑體 Std W3"/>
                <w:sz w:val="20"/>
                <w:szCs w:val="20"/>
              </w:rPr>
              <w:t>-2</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18"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6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657"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c>
          <w:tcPr>
            <w:tcW w:w="456" w:type="dxa"/>
            <w:vAlign w:val="center"/>
          </w:tcPr>
          <w:p w:rsidR="00D21778" w:rsidRPr="00844015" w:rsidRDefault="00D21778" w:rsidP="00A35941">
            <w:pPr>
              <w:adjustRightInd w:val="0"/>
              <w:snapToGrid w:val="0"/>
              <w:spacing w:line="260" w:lineRule="exact"/>
              <w:jc w:val="center"/>
              <w:rPr>
                <w:rFonts w:ascii="華康黑體 Std W3" w:eastAsia="華康黑體 Std W3" w:hAnsi="華康黑體 Std W3"/>
              </w:rPr>
            </w:pPr>
            <w:r w:rsidRPr="00844015">
              <w:rPr>
                <w:rFonts w:ascii="µØ±d¶ÂÅé Std W3 Western" w:eastAsia="華康黑體 Std W3" w:hAnsi="µØ±d¶ÂÅé Std W3 Western"/>
              </w:rPr>
              <w:t>◎</w:t>
            </w:r>
          </w:p>
        </w:tc>
      </w:tr>
      <w:tr w:rsidR="00D21778" w:rsidRPr="00844015" w:rsidTr="008917EE">
        <w:trPr>
          <w:trHeight w:val="372"/>
        </w:trPr>
        <w:tc>
          <w:tcPr>
            <w:tcW w:w="736" w:type="dxa"/>
            <w:vAlign w:val="center"/>
          </w:tcPr>
          <w:p w:rsidR="00D21778" w:rsidRPr="00844015" w:rsidRDefault="00D21778" w:rsidP="00F03C1E">
            <w:pPr>
              <w:adjustRightInd w:val="0"/>
              <w:snapToGrid w:val="0"/>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填寫人</w:t>
            </w:r>
          </w:p>
        </w:tc>
        <w:tc>
          <w:tcPr>
            <w:tcW w:w="4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p>
        </w:tc>
        <w:tc>
          <w:tcPr>
            <w:tcW w:w="4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p>
        </w:tc>
        <w:tc>
          <w:tcPr>
            <w:tcW w:w="4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p>
        </w:tc>
        <w:tc>
          <w:tcPr>
            <w:tcW w:w="4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p>
        </w:tc>
        <w:tc>
          <w:tcPr>
            <w:tcW w:w="418"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p>
        </w:tc>
        <w:tc>
          <w:tcPr>
            <w:tcW w:w="4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p>
        </w:tc>
        <w:tc>
          <w:tcPr>
            <w:tcW w:w="4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p>
        </w:tc>
        <w:tc>
          <w:tcPr>
            <w:tcW w:w="4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p>
        </w:tc>
        <w:tc>
          <w:tcPr>
            <w:tcW w:w="4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p>
        </w:tc>
        <w:tc>
          <w:tcPr>
            <w:tcW w:w="4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p>
        </w:tc>
        <w:tc>
          <w:tcPr>
            <w:tcW w:w="4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p>
        </w:tc>
        <w:tc>
          <w:tcPr>
            <w:tcW w:w="6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w:t>
            </w:r>
          </w:p>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w:t>
            </w:r>
          </w:p>
        </w:tc>
        <w:tc>
          <w:tcPr>
            <w:tcW w:w="657" w:type="dxa"/>
            <w:vMerge w:val="restart"/>
            <w:vAlign w:val="center"/>
          </w:tcPr>
          <w:p w:rsidR="00E86258" w:rsidRPr="00844015" w:rsidRDefault="00E86258" w:rsidP="00526F98">
            <w:pPr>
              <w:adjustRightInd w:val="0"/>
              <w:snapToGrid w:val="0"/>
              <w:spacing w:beforeLines="20" w:line="24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學生</w:t>
            </w:r>
          </w:p>
          <w:p w:rsidR="00E86258" w:rsidRPr="00844015" w:rsidRDefault="00E86258" w:rsidP="00526F98">
            <w:pPr>
              <w:adjustRightInd w:val="0"/>
              <w:snapToGrid w:val="0"/>
              <w:spacing w:beforeLines="20" w:line="24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家長</w:t>
            </w:r>
          </w:p>
          <w:p w:rsidR="00D21778" w:rsidRPr="00844015" w:rsidRDefault="00A145BB" w:rsidP="00526F98">
            <w:pPr>
              <w:adjustRightInd w:val="0"/>
              <w:snapToGrid w:val="0"/>
              <w:spacing w:beforeLines="20"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導師或輔導活動任課教師</w:t>
            </w:r>
          </w:p>
        </w:tc>
        <w:tc>
          <w:tcPr>
            <w:tcW w:w="4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導師</w:t>
            </w:r>
          </w:p>
        </w:tc>
        <w:tc>
          <w:tcPr>
            <w:tcW w:w="4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w:t>
            </w:r>
          </w:p>
        </w:tc>
        <w:tc>
          <w:tcPr>
            <w:tcW w:w="456" w:type="dxa"/>
            <w:vAlign w:val="center"/>
          </w:tcPr>
          <w:p w:rsidR="00D21778" w:rsidRPr="00844015" w:rsidRDefault="00D21778" w:rsidP="00F03C1E">
            <w:pPr>
              <w:adjustRightInd w:val="0"/>
              <w:snapToGrid w:val="0"/>
              <w:spacing w:line="24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家長</w:t>
            </w:r>
          </w:p>
          <w:p w:rsidR="00A30CD7" w:rsidRPr="00844015" w:rsidRDefault="00A30CD7" w:rsidP="00A30CD7">
            <w:pPr>
              <w:adjustRightInd w:val="0"/>
              <w:snapToGrid w:val="0"/>
              <w:spacing w:line="240" w:lineRule="exact"/>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w:t>
            </w:r>
          </w:p>
          <w:p w:rsidR="00A30CD7" w:rsidRPr="00844015" w:rsidRDefault="00A30CD7" w:rsidP="00A30CD7">
            <w:pPr>
              <w:adjustRightInd w:val="0"/>
              <w:snapToGrid w:val="0"/>
              <w:spacing w:line="24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導師</w:t>
            </w:r>
          </w:p>
        </w:tc>
      </w:tr>
      <w:tr w:rsidR="00441EE7" w:rsidRPr="00844015" w:rsidTr="008917EE">
        <w:trPr>
          <w:trHeight w:val="372"/>
        </w:trPr>
        <w:tc>
          <w:tcPr>
            <w:tcW w:w="736" w:type="dxa"/>
            <w:vAlign w:val="center"/>
          </w:tcPr>
          <w:p w:rsidR="00441EE7" w:rsidRPr="00844015" w:rsidRDefault="00441EE7" w:rsidP="00F03C1E">
            <w:pPr>
              <w:adjustRightInd w:val="0"/>
              <w:snapToGrid w:val="0"/>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協助人</w:t>
            </w:r>
          </w:p>
        </w:tc>
        <w:tc>
          <w:tcPr>
            <w:tcW w:w="912" w:type="dxa"/>
            <w:gridSpan w:val="2"/>
            <w:vAlign w:val="center"/>
          </w:tcPr>
          <w:p w:rsidR="00441EE7" w:rsidRPr="00844015" w:rsidRDefault="00441EE7" w:rsidP="00A145BB">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導師或輔導活動任課教師</w:t>
            </w:r>
          </w:p>
        </w:tc>
        <w:tc>
          <w:tcPr>
            <w:tcW w:w="1330" w:type="dxa"/>
            <w:gridSpan w:val="3"/>
            <w:vAlign w:val="center"/>
          </w:tcPr>
          <w:p w:rsidR="00441EE7" w:rsidRPr="00844015" w:rsidRDefault="00441EE7" w:rsidP="00441EE7">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輔導活動任課教師或專業輔導教師</w:t>
            </w:r>
          </w:p>
        </w:tc>
        <w:tc>
          <w:tcPr>
            <w:tcW w:w="3392" w:type="dxa"/>
            <w:gridSpan w:val="7"/>
            <w:vAlign w:val="center"/>
          </w:tcPr>
          <w:p w:rsidR="00441EE7" w:rsidRPr="00844015" w:rsidRDefault="00441EE7" w:rsidP="00F03C1E">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導師或輔導活動任課教師</w:t>
            </w:r>
          </w:p>
        </w:tc>
        <w:tc>
          <w:tcPr>
            <w:tcW w:w="657" w:type="dxa"/>
            <w:vMerge/>
            <w:vAlign w:val="center"/>
          </w:tcPr>
          <w:p w:rsidR="00441EE7" w:rsidRPr="00844015" w:rsidRDefault="00441EE7" w:rsidP="00F03C1E">
            <w:pPr>
              <w:adjustRightInd w:val="0"/>
              <w:snapToGrid w:val="0"/>
              <w:spacing w:line="240" w:lineRule="exact"/>
              <w:jc w:val="center"/>
              <w:rPr>
                <w:rFonts w:ascii="華康黑體 Std W3" w:eastAsia="華康黑體 Std W3" w:hAnsi="華康黑體 Std W3"/>
                <w:sz w:val="20"/>
                <w:szCs w:val="20"/>
              </w:rPr>
            </w:pPr>
          </w:p>
        </w:tc>
        <w:tc>
          <w:tcPr>
            <w:tcW w:w="1368" w:type="dxa"/>
            <w:gridSpan w:val="3"/>
            <w:vAlign w:val="center"/>
          </w:tcPr>
          <w:p w:rsidR="00441EE7" w:rsidRPr="00844015" w:rsidRDefault="00441EE7" w:rsidP="00441EE7">
            <w:pPr>
              <w:adjustRightInd w:val="0"/>
              <w:snapToGrid w:val="0"/>
              <w:spacing w:line="2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導師或輔導活動任課教師及各領域教師</w:t>
            </w:r>
          </w:p>
        </w:tc>
      </w:tr>
      <w:tr w:rsidR="00D21778" w:rsidRPr="00844015" w:rsidTr="008E3D02">
        <w:trPr>
          <w:trHeight w:val="290"/>
        </w:trPr>
        <w:tc>
          <w:tcPr>
            <w:tcW w:w="8395" w:type="dxa"/>
            <w:gridSpan w:val="17"/>
          </w:tcPr>
          <w:p w:rsidR="00D21778" w:rsidRPr="00844015" w:rsidRDefault="00D21778" w:rsidP="00F03C1E">
            <w:pPr>
              <w:adjustRightInd w:val="0"/>
              <w:snapToGrid w:val="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說明：</w:t>
            </w: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每學期所需完成之分項目，各校可自行參酌手冊及活動期程安排，訂定填寫日期。</w:t>
            </w:r>
          </w:p>
          <w:p w:rsidR="00D21778" w:rsidRPr="00844015" w:rsidRDefault="00D21778" w:rsidP="00DD1385">
            <w:pPr>
              <w:adjustRightInd w:val="0"/>
              <w:snapToGrid w:val="0"/>
              <w:ind w:firstLineChars="300" w:firstLine="600"/>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w:t>
            </w:r>
            <w:r w:rsidR="00B81B94" w:rsidRPr="00844015">
              <w:rPr>
                <w:rFonts w:ascii="華康黑體 Std W3" w:eastAsia="華康黑體 Std W3" w:hAnsi="華康黑體 Std W3" w:hint="eastAsia"/>
                <w:sz w:val="20"/>
                <w:szCs w:val="20"/>
              </w:rPr>
              <w:t>協助人可由各校相關人員</w:t>
            </w:r>
            <w:r w:rsidRPr="00844015">
              <w:rPr>
                <w:rFonts w:ascii="華康黑體 Std W3" w:eastAsia="華康黑體 Std W3" w:hAnsi="華康黑體 Std W3" w:hint="eastAsia"/>
                <w:sz w:val="20"/>
                <w:szCs w:val="20"/>
              </w:rPr>
              <w:t>討論後</w:t>
            </w:r>
            <w:r w:rsidR="00B81B94" w:rsidRPr="00844015">
              <w:rPr>
                <w:rFonts w:ascii="華康黑體 Std W3" w:eastAsia="華康黑體 Std W3" w:hAnsi="華康黑體 Std W3" w:hint="eastAsia"/>
                <w:sz w:val="20"/>
                <w:szCs w:val="20"/>
              </w:rPr>
              <w:t>訂</w:t>
            </w:r>
            <w:r w:rsidRPr="00844015">
              <w:rPr>
                <w:rFonts w:ascii="華康黑體 Std W3" w:eastAsia="華康黑體 Std W3" w:hAnsi="華康黑體 Std W3" w:hint="eastAsia"/>
                <w:sz w:val="20"/>
                <w:szCs w:val="20"/>
              </w:rPr>
              <w:t>定調整之。</w:t>
            </w:r>
          </w:p>
        </w:tc>
      </w:tr>
    </w:tbl>
    <w:p w:rsidR="00D21778" w:rsidRPr="00844015" w:rsidRDefault="00D21778" w:rsidP="001432D4">
      <w:pPr>
        <w:spacing w:line="440" w:lineRule="exact"/>
        <w:rPr>
          <w:rFonts w:ascii="Arial" w:eastAsia="華康黑體 Std W3" w:hAnsi="Arial" w:cs="Arial"/>
          <w:sz w:val="22"/>
          <w:szCs w:val="22"/>
        </w:rPr>
      </w:pPr>
    </w:p>
    <w:p w:rsidR="00D21778" w:rsidRPr="00844015" w:rsidRDefault="008E3D02" w:rsidP="001432D4">
      <w:pPr>
        <w:spacing w:line="440" w:lineRule="exact"/>
        <w:rPr>
          <w:rFonts w:ascii="Arial" w:eastAsia="華康黑體 Std W3" w:hAnsi="Arial" w:cs="Arial"/>
          <w:sz w:val="22"/>
          <w:szCs w:val="22"/>
        </w:rPr>
      </w:pPr>
      <w:r w:rsidRPr="00844015">
        <w:rPr>
          <w:rFonts w:ascii="Arial" w:eastAsia="華康黑體 Std W3" w:hAnsi="華康黑體 Std W3" w:cs="Arial" w:hint="eastAsia"/>
          <w:sz w:val="22"/>
          <w:szCs w:val="22"/>
        </w:rPr>
        <w:t>八、經費來源及概算：由本</w:t>
      </w:r>
      <w:r w:rsidRPr="00844015">
        <w:rPr>
          <w:rFonts w:ascii="華康黑體 Std W3" w:eastAsia="華康黑體 Std W3" w:hAnsi="華康黑體 Std W3" w:cs="Arial" w:hint="eastAsia"/>
          <w:sz w:val="22"/>
          <w:szCs w:val="22"/>
        </w:rPr>
        <w:t>校○○</w:t>
      </w:r>
      <w:r w:rsidRPr="00844015">
        <w:rPr>
          <w:rFonts w:ascii="Arial" w:eastAsia="華康黑體 Std W3" w:hAnsi="華康黑體 Std W3" w:cs="Arial" w:hint="eastAsia"/>
          <w:sz w:val="22"/>
          <w:szCs w:val="22"/>
        </w:rPr>
        <w:t>學年度生涯發展教育實施計畫項下支應。</w:t>
      </w:r>
    </w:p>
    <w:p w:rsidR="00D21778" w:rsidRPr="00844015" w:rsidRDefault="00D21778" w:rsidP="001432D4">
      <w:pPr>
        <w:spacing w:line="440" w:lineRule="exact"/>
        <w:rPr>
          <w:rFonts w:ascii="Arial" w:eastAsia="華康黑體 Std W3" w:hAnsi="Arial" w:cs="Arial"/>
          <w:sz w:val="22"/>
          <w:szCs w:val="22"/>
        </w:rPr>
      </w:pPr>
      <w:r w:rsidRPr="00844015">
        <w:rPr>
          <w:rFonts w:ascii="Arial" w:eastAsia="華康黑體 Std W3" w:hAnsi="華康黑體 Std W3" w:cs="Arial" w:hint="eastAsia"/>
          <w:sz w:val="22"/>
          <w:szCs w:val="22"/>
        </w:rPr>
        <w:t>九、預期成效</w:t>
      </w:r>
      <w:r w:rsidRPr="00844015">
        <w:rPr>
          <w:rFonts w:ascii="Arial" w:eastAsia="華康黑體 Std W3" w:hAnsi="Arial" w:cs="Arial"/>
          <w:sz w:val="22"/>
          <w:szCs w:val="22"/>
        </w:rPr>
        <w:t xml:space="preserve"> </w:t>
      </w:r>
    </w:p>
    <w:p w:rsidR="00D21778" w:rsidRPr="00844015" w:rsidRDefault="00D21778" w:rsidP="00B81B94">
      <w:pPr>
        <w:tabs>
          <w:tab w:val="left" w:pos="1800"/>
        </w:tabs>
        <w:spacing w:line="440" w:lineRule="exact"/>
        <w:ind w:firstLineChars="100" w:firstLine="220"/>
        <w:rPr>
          <w:rFonts w:ascii="Arial" w:eastAsia="華康黑體 Std W3" w:hAnsi="Arial" w:cs="Arial"/>
          <w:sz w:val="22"/>
          <w:szCs w:val="22"/>
        </w:rPr>
      </w:pPr>
      <w:r w:rsidRPr="00844015">
        <w:rPr>
          <w:rFonts w:ascii="Arial" w:eastAsia="華康黑體 Std W3" w:hAnsi="華康黑體 Std W3" w:cs="Arial" w:hint="eastAsia"/>
          <w:sz w:val="22"/>
          <w:szCs w:val="22"/>
        </w:rPr>
        <w:t>（一）量化部分：</w:t>
      </w:r>
      <w:r w:rsidR="00B81B94" w:rsidRPr="00844015">
        <w:rPr>
          <w:rFonts w:ascii="Arial" w:eastAsia="華康黑體 Std W3" w:hAnsi="華康黑體 Std W3" w:cs="Arial" w:hint="eastAsia"/>
          <w:sz w:val="22"/>
          <w:szCs w:val="22"/>
        </w:rPr>
        <w:t>學生能完成</w:t>
      </w:r>
      <w:r w:rsidR="00593924" w:rsidRPr="00844015">
        <w:rPr>
          <w:rFonts w:ascii="Arial" w:eastAsia="華康黑體 Std W3" w:hAnsi="華康黑體 Std W3" w:cs="Arial" w:hint="eastAsia"/>
          <w:sz w:val="22"/>
          <w:szCs w:val="22"/>
        </w:rPr>
        <w:t>「</w:t>
      </w:r>
      <w:r w:rsidR="00B81B94" w:rsidRPr="00844015">
        <w:rPr>
          <w:rFonts w:ascii="Arial" w:eastAsia="華康黑體 Std W3" w:hAnsi="華康黑體 Std W3" w:cs="Arial" w:hint="eastAsia"/>
          <w:sz w:val="22"/>
          <w:szCs w:val="22"/>
        </w:rPr>
        <w:t>國中學生生涯輔導</w:t>
      </w:r>
      <w:r w:rsidR="00593924" w:rsidRPr="00844015">
        <w:rPr>
          <w:rFonts w:ascii="Arial" w:eastAsia="華康黑體 Std W3" w:hAnsi="華康黑體 Std W3" w:cs="Arial" w:hint="eastAsia"/>
          <w:sz w:val="22"/>
          <w:szCs w:val="22"/>
        </w:rPr>
        <w:t>紀錄手冊」</w:t>
      </w:r>
      <w:r w:rsidRPr="00844015">
        <w:rPr>
          <w:rFonts w:ascii="Arial" w:eastAsia="華康黑體 Std W3" w:hAnsi="華康黑體 Std W3" w:cs="Arial" w:hint="eastAsia"/>
          <w:sz w:val="22"/>
          <w:szCs w:val="22"/>
        </w:rPr>
        <w:t>。</w:t>
      </w:r>
    </w:p>
    <w:p w:rsidR="00B81B94" w:rsidRPr="00844015" w:rsidRDefault="00D21778" w:rsidP="00B81B94">
      <w:pPr>
        <w:tabs>
          <w:tab w:val="left" w:pos="1980"/>
        </w:tabs>
        <w:spacing w:line="440" w:lineRule="exact"/>
        <w:ind w:leftChars="100" w:left="2165" w:rightChars="-34" w:right="-82" w:hangingChars="875" w:hanging="1925"/>
        <w:rPr>
          <w:rFonts w:ascii="Arial" w:eastAsia="華康黑體 Std W3" w:hAnsi="華康黑體 Std W3" w:cs="Arial" w:hint="eastAsia"/>
          <w:sz w:val="22"/>
          <w:szCs w:val="22"/>
        </w:rPr>
      </w:pPr>
      <w:r w:rsidRPr="00844015">
        <w:rPr>
          <w:rFonts w:ascii="Arial" w:eastAsia="華康黑體 Std W3" w:hAnsi="華康黑體 Std W3" w:cs="Arial" w:hint="eastAsia"/>
          <w:sz w:val="22"/>
          <w:szCs w:val="22"/>
        </w:rPr>
        <w:t>（二）質性部分：</w:t>
      </w:r>
      <w:r w:rsidR="00B81B94" w:rsidRPr="00844015">
        <w:rPr>
          <w:rFonts w:ascii="Arial" w:eastAsia="華康黑體 Std W3" w:hAnsi="華康黑體 Std W3" w:cs="Arial" w:hint="eastAsia"/>
          <w:sz w:val="22"/>
          <w:szCs w:val="22"/>
        </w:rPr>
        <w:t>導師、輔導教師及家長應運用「紀錄手冊」相關資料，協助學生</w:t>
      </w:r>
    </w:p>
    <w:p w:rsidR="00D21778" w:rsidRPr="00844015" w:rsidRDefault="00B81B94" w:rsidP="00B81B94">
      <w:pPr>
        <w:tabs>
          <w:tab w:val="left" w:pos="1980"/>
        </w:tabs>
        <w:spacing w:line="440" w:lineRule="exact"/>
        <w:ind w:leftChars="836" w:left="2171" w:rightChars="-34" w:right="-82" w:hangingChars="75" w:hanging="165"/>
        <w:rPr>
          <w:rFonts w:ascii="Arial" w:eastAsia="華康黑體 Std W3" w:hAnsi="Arial" w:cs="Arial"/>
          <w:sz w:val="22"/>
          <w:szCs w:val="22"/>
        </w:rPr>
      </w:pPr>
      <w:r w:rsidRPr="00844015">
        <w:rPr>
          <w:rFonts w:ascii="Arial" w:eastAsia="華康黑體 Std W3" w:hAnsi="華康黑體 Std W3" w:cs="Arial" w:hint="eastAsia"/>
          <w:sz w:val="22"/>
          <w:szCs w:val="22"/>
        </w:rPr>
        <w:t>進行生涯進路分析與抉擇，完成生涯發展規劃書</w:t>
      </w:r>
      <w:r w:rsidR="004C790C" w:rsidRPr="00844015">
        <w:rPr>
          <w:rFonts w:ascii="Arial" w:eastAsia="華康黑體 Std W3" w:hAnsi="華康黑體 Std W3" w:cs="Arial" w:hint="eastAsia"/>
          <w:sz w:val="22"/>
          <w:szCs w:val="22"/>
        </w:rPr>
        <w:t>。</w:t>
      </w:r>
    </w:p>
    <w:p w:rsidR="00D21778" w:rsidRPr="00844015" w:rsidRDefault="00D21778" w:rsidP="001432D4">
      <w:pPr>
        <w:spacing w:line="440" w:lineRule="exact"/>
        <w:ind w:left="418" w:hangingChars="190" w:hanging="418"/>
        <w:rPr>
          <w:rFonts w:ascii="Arial" w:eastAsia="華康黑體 Std W3" w:hAnsi="Arial" w:cs="Arial"/>
          <w:spacing w:val="4"/>
          <w:sz w:val="22"/>
          <w:szCs w:val="22"/>
        </w:rPr>
      </w:pPr>
      <w:r w:rsidRPr="00844015">
        <w:rPr>
          <w:rFonts w:ascii="Arial" w:eastAsia="華康黑體 Std W3" w:hAnsi="華康黑體 Std W3" w:cs="Arial" w:hint="eastAsia"/>
          <w:sz w:val="22"/>
          <w:szCs w:val="22"/>
        </w:rPr>
        <w:t>十、</w:t>
      </w:r>
      <w:r w:rsidRPr="00844015">
        <w:rPr>
          <w:rFonts w:ascii="Arial" w:eastAsia="華康黑體 Std W3" w:hAnsi="華康黑體 Std W3" w:cs="Arial" w:hint="eastAsia"/>
          <w:spacing w:val="4"/>
          <w:sz w:val="22"/>
          <w:szCs w:val="22"/>
        </w:rPr>
        <w:t>本計畫經學校生涯發展教育工作執行委員會審議，陳校長核可後實施，修正時亦同。</w:t>
      </w:r>
    </w:p>
    <w:p w:rsidR="00D21778" w:rsidRPr="00844015" w:rsidRDefault="00D21778" w:rsidP="00437A97">
      <w:pPr>
        <w:adjustRightInd w:val="0"/>
        <w:snapToGrid w:val="0"/>
        <w:spacing w:after="240" w:line="520" w:lineRule="exact"/>
        <w:ind w:left="880" w:hangingChars="400" w:hanging="880"/>
        <w:jc w:val="right"/>
        <w:rPr>
          <w:rFonts w:ascii="Arial" w:eastAsia="華康黑體 Std W3" w:hAnsi="Arial" w:cs="Arial" w:hint="eastAsia"/>
          <w:sz w:val="22"/>
          <w:szCs w:val="22"/>
          <w:u w:val="single"/>
        </w:rPr>
        <w:sectPr w:rsidR="00D21778" w:rsidRPr="00844015" w:rsidSect="00A33E36">
          <w:pgSz w:w="11906" w:h="16838" w:code="9"/>
          <w:pgMar w:top="1276" w:right="1701" w:bottom="1418" w:left="1701" w:header="851" w:footer="992" w:gutter="397"/>
          <w:pgNumType w:chapStyle="1"/>
          <w:cols w:space="425"/>
          <w:docGrid w:type="lines" w:linePitch="360"/>
        </w:sectPr>
      </w:pPr>
    </w:p>
    <w:p w:rsidR="00505E4B" w:rsidRPr="00844015" w:rsidRDefault="00491B00" w:rsidP="00505E4B">
      <w:pPr>
        <w:adjustRightInd w:val="0"/>
        <w:snapToGrid w:val="0"/>
        <w:spacing w:after="240" w:line="440" w:lineRule="exact"/>
        <w:jc w:val="right"/>
        <w:rPr>
          <w:rFonts w:ascii="華康黑體 Std W3" w:eastAsia="華康黑體 Std W3" w:hAnsi="華康黑體 Std W3" w:hint="eastAsia"/>
          <w:b/>
          <w:sz w:val="32"/>
          <w:szCs w:val="32"/>
          <w:bdr w:val="single" w:sz="4" w:space="0" w:color="auto"/>
        </w:rPr>
      </w:pPr>
      <w:r w:rsidRPr="00844015">
        <w:rPr>
          <w:rFonts w:ascii="華康黑體 Std W3" w:eastAsia="華康黑體 Std W3" w:hAnsi="華康黑體 Std W3" w:hint="eastAsia"/>
          <w:b/>
          <w:sz w:val="32"/>
          <w:szCs w:val="32"/>
          <w:bdr w:val="single" w:sz="4" w:space="0" w:color="auto"/>
        </w:rPr>
        <w:t>學生輔導</w:t>
      </w:r>
      <w:r w:rsidR="00505E4B" w:rsidRPr="00844015">
        <w:rPr>
          <w:rFonts w:ascii="華康黑體 Std W3" w:eastAsia="華康黑體 Std W3" w:hAnsi="華康黑體 Std W3" w:hint="eastAsia"/>
          <w:b/>
          <w:sz w:val="32"/>
          <w:szCs w:val="32"/>
          <w:bdr w:val="single" w:sz="4" w:space="0" w:color="auto"/>
        </w:rPr>
        <w:t>-03-03</w:t>
      </w:r>
    </w:p>
    <w:p w:rsidR="00505E4B" w:rsidRPr="00844015" w:rsidRDefault="00505E4B" w:rsidP="00505E4B">
      <w:pPr>
        <w:spacing w:beforeLines="50"/>
        <w:jc w:val="center"/>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○○縣（市）立○○</w:t>
      </w:r>
      <w:r w:rsidRPr="00844015">
        <w:rPr>
          <w:rFonts w:ascii="華康黑體 Std W3" w:eastAsia="華康黑體 Std W3" w:hAnsi="華康黑體 Std W3"/>
          <w:b/>
          <w:sz w:val="32"/>
          <w:szCs w:val="32"/>
        </w:rPr>
        <w:t>國民中學</w:t>
      </w:r>
      <w:r w:rsidRPr="00844015">
        <w:rPr>
          <w:rFonts w:ascii="華康黑體 Std W3" w:eastAsia="華康黑體 Std W3" w:hAnsi="華康黑體 Std W3" w:hint="eastAsia"/>
          <w:b/>
          <w:sz w:val="32"/>
          <w:szCs w:val="32"/>
        </w:rPr>
        <w:t>○○學年度</w:t>
      </w:r>
    </w:p>
    <w:p w:rsidR="00505E4B" w:rsidRPr="00844015" w:rsidRDefault="00505E4B" w:rsidP="00505E4B">
      <w:pPr>
        <w:spacing w:beforeLines="50"/>
        <w:jc w:val="center"/>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學生</w:t>
      </w:r>
      <w:r w:rsidRPr="00844015">
        <w:rPr>
          <w:rFonts w:ascii="華康黑體 Std W3" w:eastAsia="華康黑體 Std W3" w:hAnsi="華康黑體 Std W3"/>
          <w:b/>
          <w:sz w:val="32"/>
          <w:szCs w:val="32"/>
        </w:rPr>
        <w:t>心理測驗實施計畫</w:t>
      </w:r>
    </w:p>
    <w:p w:rsidR="00505E4B" w:rsidRPr="00844015" w:rsidRDefault="00505E4B" w:rsidP="00505E4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w:t>
      </w:r>
      <w:r w:rsidRPr="00844015">
        <w:rPr>
          <w:rFonts w:ascii="華康黑體 Std W3" w:eastAsia="華康黑體 Std W3" w:hAnsi="華康黑體 Std W3"/>
          <w:sz w:val="22"/>
          <w:szCs w:val="22"/>
        </w:rPr>
        <w:t>依據</w:t>
      </w:r>
    </w:p>
    <w:p w:rsidR="00505E4B" w:rsidRPr="00844015" w:rsidRDefault="00505E4B" w:rsidP="00505E4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w:t>
      </w:r>
      <w:hyperlink r:id="rId43" w:tooltip="臺北縣立漳和國中執行友善校園學生事務與輔導工作計畫" w:history="1">
        <w:r w:rsidRPr="00844015">
          <w:rPr>
            <w:rFonts w:ascii="華康黑體 Std W3" w:eastAsia="華康黑體 Std W3" w:hAnsi="華康黑體 Std W3" w:hint="eastAsia"/>
            <w:sz w:val="22"/>
            <w:szCs w:val="22"/>
          </w:rPr>
          <w:t>本校</w:t>
        </w:r>
        <w:r w:rsidRPr="00844015">
          <w:rPr>
            <w:rFonts w:ascii="華康黑體 Std W3" w:eastAsia="華康黑體 Std W3" w:hAnsi="華康黑體 Std W3"/>
            <w:sz w:val="22"/>
            <w:szCs w:val="22"/>
          </w:rPr>
          <w:t>執行友善校園學生事務與輔導工作計畫</w:t>
        </w:r>
      </w:hyperlink>
      <w:r w:rsidRPr="00844015">
        <w:rPr>
          <w:rFonts w:ascii="華康黑體 Std W3" w:eastAsia="華康黑體 Std W3" w:hAnsi="華康黑體 Std W3" w:hint="eastAsia"/>
          <w:sz w:val="22"/>
          <w:szCs w:val="22"/>
        </w:rPr>
        <w:t>。</w:t>
      </w:r>
    </w:p>
    <w:p w:rsidR="00505E4B" w:rsidRPr="00844015" w:rsidRDefault="00505E4B" w:rsidP="00505E4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（二）本校</w:t>
      </w:r>
      <w:r w:rsidRPr="00844015">
        <w:rPr>
          <w:rFonts w:ascii="華康黑體 Std W3" w:eastAsia="華康黑體 Std W3" w:hAnsi="華康黑體 Std W3"/>
          <w:sz w:val="22"/>
          <w:szCs w:val="22"/>
        </w:rPr>
        <w:t>輔導工作</w:t>
      </w:r>
      <w:r w:rsidRPr="00844015">
        <w:rPr>
          <w:rFonts w:ascii="華康黑體 Std W3" w:eastAsia="華康黑體 Std W3" w:hAnsi="華康黑體 Std W3" w:hint="eastAsia"/>
          <w:sz w:val="22"/>
          <w:szCs w:val="22"/>
        </w:rPr>
        <w:t>年度實施</w:t>
      </w:r>
      <w:r w:rsidRPr="00844015">
        <w:rPr>
          <w:rFonts w:ascii="華康黑體 Std W3" w:eastAsia="華康黑體 Std W3" w:hAnsi="華康黑體 Std W3"/>
          <w:sz w:val="22"/>
          <w:szCs w:val="22"/>
        </w:rPr>
        <w:t>計畫</w:t>
      </w:r>
      <w:r w:rsidRPr="00844015">
        <w:rPr>
          <w:rFonts w:ascii="華康黑體 Std W3" w:eastAsia="華康黑體 Std W3" w:hAnsi="華康黑體 Std W3" w:hint="eastAsia"/>
          <w:sz w:val="22"/>
          <w:szCs w:val="22"/>
        </w:rPr>
        <w:t>。</w:t>
      </w:r>
    </w:p>
    <w:p w:rsidR="00505E4B" w:rsidRPr="00844015" w:rsidRDefault="00DF3FF2" w:rsidP="00505E4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（三）本校生涯發展教育</w:t>
      </w:r>
      <w:r w:rsidR="00505E4B" w:rsidRPr="00844015">
        <w:rPr>
          <w:rFonts w:ascii="華康黑體 Std W3" w:eastAsia="華康黑體 Std W3" w:hAnsi="華康黑體 Std W3" w:hint="eastAsia"/>
          <w:sz w:val="22"/>
          <w:szCs w:val="22"/>
        </w:rPr>
        <w:t>實施計畫。</w:t>
      </w:r>
    </w:p>
    <w:p w:rsidR="00505E4B" w:rsidRPr="00844015" w:rsidRDefault="00505E4B" w:rsidP="00505E4B">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sz w:val="22"/>
          <w:szCs w:val="22"/>
        </w:rPr>
        <w:t>、目</w:t>
      </w:r>
      <w:r w:rsidRPr="00844015">
        <w:rPr>
          <w:rFonts w:ascii="華康黑體 Std W3" w:eastAsia="華康黑體 Std W3" w:hAnsi="華康黑體 Std W3" w:hint="eastAsia"/>
          <w:sz w:val="22"/>
          <w:szCs w:val="22"/>
        </w:rPr>
        <w:t>的</w:t>
      </w:r>
    </w:p>
    <w:p w:rsidR="00505E4B" w:rsidRPr="00844015" w:rsidRDefault="00505E4B" w:rsidP="00505E4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一</w:t>
      </w:r>
      <w:r w:rsidRPr="00844015">
        <w:rPr>
          <w:rFonts w:ascii="華康黑體 Std W3" w:eastAsia="華康黑體 Std W3" w:hAnsi="華康黑體 Std W3" w:hint="eastAsia"/>
          <w:sz w:val="22"/>
          <w:szCs w:val="22"/>
        </w:rPr>
        <w:t>）協助學生瞭解自己能力、性向、興趣、人格特質及價值觀等，作為在校選修技藝教育及升學、就業選擇之參考，落實適性選擇及適性發展。</w:t>
      </w:r>
    </w:p>
    <w:p w:rsidR="00505E4B" w:rsidRPr="00844015" w:rsidRDefault="00505E4B" w:rsidP="00505E4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二</w:t>
      </w:r>
      <w:r w:rsidRPr="00844015">
        <w:rPr>
          <w:rFonts w:ascii="華康黑體 Std W3" w:eastAsia="華康黑體 Std W3" w:hAnsi="華康黑體 Std W3" w:hint="eastAsia"/>
          <w:sz w:val="22"/>
          <w:szCs w:val="22"/>
        </w:rPr>
        <w:t>）藉由測驗結果，瞭解學生特質與潛能，並透過輔導協助學生適應學校生活。</w:t>
      </w:r>
    </w:p>
    <w:p w:rsidR="00505E4B" w:rsidRPr="00844015" w:rsidRDefault="00505E4B" w:rsidP="00505E4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三</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瞭解學生個別差異</w:t>
      </w:r>
      <w:r w:rsidRPr="00844015">
        <w:rPr>
          <w:rFonts w:ascii="華康黑體 Std W3" w:eastAsia="華康黑體 Std W3" w:hAnsi="華康黑體 Std W3" w:hint="eastAsia"/>
          <w:sz w:val="22"/>
          <w:szCs w:val="22"/>
        </w:rPr>
        <w:t>，協助教師提供適切的教育或輔導，促使學生發揮潛能。</w:t>
      </w:r>
    </w:p>
    <w:p w:rsidR="00505E4B" w:rsidRPr="00844015" w:rsidRDefault="00505E4B" w:rsidP="00505E4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四</w:t>
      </w:r>
      <w:r w:rsidRPr="00844015">
        <w:rPr>
          <w:rFonts w:ascii="華康黑體 Std W3" w:eastAsia="華康黑體 Std W3" w:hAnsi="華康黑體 Std W3" w:hint="eastAsia"/>
          <w:sz w:val="22"/>
          <w:szCs w:val="22"/>
        </w:rPr>
        <w:t>）運用測驗了解學生心理困擾及相關適應問題，俾利進行輔導及評估其成效。</w:t>
      </w:r>
    </w:p>
    <w:p w:rsidR="00505E4B" w:rsidRPr="00844015" w:rsidRDefault="00505E4B" w:rsidP="00505E4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辦理單位</w:t>
      </w:r>
    </w:p>
    <w:p w:rsidR="00505E4B" w:rsidRPr="00844015" w:rsidRDefault="00505E4B" w:rsidP="00505E4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（一）主辦單位：輔導處（室）。</w:t>
      </w:r>
    </w:p>
    <w:p w:rsidR="00505E4B" w:rsidRPr="00844015" w:rsidRDefault="00505E4B" w:rsidP="00505E4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（二）協辦單位與人員：註冊組、各班導師、輔導教師。</w:t>
      </w:r>
    </w:p>
    <w:p w:rsidR="00505E4B" w:rsidRPr="00844015" w:rsidRDefault="00505E4B" w:rsidP="00505E4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Pr="00844015">
        <w:rPr>
          <w:rFonts w:ascii="華康黑體 Std W3" w:eastAsia="華康黑體 Std W3" w:hAnsi="華康黑體 Std W3"/>
          <w:sz w:val="22"/>
          <w:szCs w:val="22"/>
        </w:rPr>
        <w:t>實施原則</w:t>
      </w:r>
    </w:p>
    <w:p w:rsidR="00505E4B" w:rsidRPr="00844015" w:rsidRDefault="00505E4B" w:rsidP="00505E4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（一）依據學生心智發展及自我覺察、生涯覺察之需求，於各年級實施不同的心理測驗，並可依學生之輔導需要進行個別心理測驗。</w:t>
      </w:r>
    </w:p>
    <w:p w:rsidR="00505E4B" w:rsidRPr="00844015" w:rsidRDefault="00505E4B" w:rsidP="00505E4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（二）實施心理測驗有賴全校教師密切配合和執行，由輔導處（室）進行統籌策劃與督導。</w:t>
      </w:r>
    </w:p>
    <w:p w:rsidR="00505E4B" w:rsidRPr="00844015" w:rsidRDefault="00505E4B" w:rsidP="00505E4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（三）學生各項心理測驗資料及紀錄應力求客觀詳實，妥善保存並遵守保密原則。</w:t>
      </w:r>
    </w:p>
    <w:p w:rsidR="00505E4B" w:rsidRPr="00844015" w:rsidRDefault="00505E4B" w:rsidP="00505E4B">
      <w:pPr>
        <w:tabs>
          <w:tab w:val="left" w:pos="360"/>
          <w:tab w:val="left" w:pos="540"/>
        </w:tabs>
        <w:spacing w:line="440" w:lineRule="exact"/>
        <w:ind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（四）學校應嚴格遵守測驗倫理，重視測驗之專業素養與專業訓練。</w:t>
      </w:r>
    </w:p>
    <w:p w:rsidR="00505E4B" w:rsidRPr="00844015" w:rsidRDefault="00505E4B" w:rsidP="00505E4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實施</w:t>
      </w:r>
      <w:r w:rsidRPr="00844015">
        <w:rPr>
          <w:rFonts w:ascii="華康黑體 Std W3" w:eastAsia="華康黑體 Std W3" w:hAnsi="華康黑體 Std W3"/>
          <w:sz w:val="22"/>
          <w:szCs w:val="22"/>
        </w:rPr>
        <w:t>要領</w:t>
      </w:r>
    </w:p>
    <w:p w:rsidR="00505E4B" w:rsidRPr="00844015" w:rsidRDefault="00505E4B" w:rsidP="00505E4B">
      <w:pPr>
        <w:spacing w:line="440" w:lineRule="exact"/>
        <w:ind w:leftChars="92" w:left="881" w:hangingChars="300" w:hanging="66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一</w:t>
      </w:r>
      <w:r w:rsidRPr="00844015">
        <w:rPr>
          <w:rFonts w:ascii="華康黑體 Std W3" w:eastAsia="華康黑體 Std W3" w:hAnsi="華康黑體 Std W3" w:hint="eastAsia"/>
          <w:sz w:val="22"/>
          <w:szCs w:val="22"/>
        </w:rPr>
        <w:t>）主辦單位負責測驗準備工作，包含安排施測時間、地點，並依不同測驗準備相關事宜。</w:t>
      </w:r>
    </w:p>
    <w:p w:rsidR="00505E4B" w:rsidRPr="00844015" w:rsidRDefault="00505E4B" w:rsidP="00505E4B">
      <w:pPr>
        <w:spacing w:line="440" w:lineRule="exact"/>
        <w:ind w:leftChars="91" w:left="1927" w:hangingChars="777" w:hanging="1709"/>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1.紙筆測驗：訂購及保存測驗題本、答案卡、備用</w:t>
      </w:r>
      <w:r w:rsidRPr="00844015">
        <w:rPr>
          <w:rFonts w:ascii="華康黑體 Std W3" w:eastAsia="華康黑體 Std W3" w:hAnsi="華康黑體 Std W3"/>
          <w:sz w:val="22"/>
          <w:szCs w:val="22"/>
        </w:rPr>
        <w:t>2B</w:t>
      </w:r>
      <w:r w:rsidRPr="00844015">
        <w:rPr>
          <w:rFonts w:ascii="華康黑體 Std W3" w:eastAsia="華康黑體 Std W3" w:hAnsi="華康黑體 Std W3" w:hint="eastAsia"/>
          <w:sz w:val="22"/>
          <w:szCs w:val="22"/>
        </w:rPr>
        <w:t>鉛筆、碼錶等，並安排閱卷事宜。</w:t>
      </w:r>
    </w:p>
    <w:p w:rsidR="00505E4B" w:rsidRPr="00844015" w:rsidRDefault="00505E4B" w:rsidP="00505E4B">
      <w:pPr>
        <w:spacing w:line="440" w:lineRule="exact"/>
        <w:ind w:leftChars="274" w:left="2154" w:hangingChars="680" w:hanging="1496"/>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2.電腦化測驗：申購測驗及學生資料匯入，產生學生個人帳號並列印出個人登錄帳號單。</w:t>
      </w:r>
    </w:p>
    <w:p w:rsidR="00505E4B" w:rsidRPr="00844015" w:rsidRDefault="00505E4B" w:rsidP="00505E4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sz w:val="22"/>
          <w:szCs w:val="22"/>
        </w:rPr>
        <w:t>測驗實施前</w:t>
      </w:r>
    </w:p>
    <w:p w:rsidR="00505E4B" w:rsidRPr="00844015" w:rsidRDefault="00505E4B" w:rsidP="00505E4B">
      <w:pPr>
        <w:spacing w:line="440" w:lineRule="exact"/>
        <w:ind w:leftChars="367" w:left="881"/>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測驗前召開主試教師測驗說明會、事前通知學生測驗的目的與時間、主試者熟悉測驗的內容與指導說明及測驗工具。</w:t>
      </w:r>
      <w:r w:rsidR="002B57E6" w:rsidRPr="00844015">
        <w:rPr>
          <w:rFonts w:ascii="華康黑體 Std W3" w:eastAsia="華康黑體 Std W3" w:hAnsi="華康黑體 Std W3" w:hint="eastAsia"/>
          <w:sz w:val="22"/>
          <w:szCs w:val="22"/>
        </w:rPr>
        <w:t>（參閱：</w:t>
      </w:r>
      <w:r w:rsidR="00491B00" w:rsidRPr="00844015">
        <w:rPr>
          <w:rFonts w:ascii="華康黑體 Std W3" w:eastAsia="華康黑體 Std W3" w:hAnsi="華康黑體 Std W3" w:hint="eastAsia"/>
          <w:sz w:val="22"/>
          <w:szCs w:val="22"/>
        </w:rPr>
        <w:t>學生輔導</w:t>
      </w:r>
      <w:r w:rsidR="002B57E6" w:rsidRPr="00844015">
        <w:rPr>
          <w:rFonts w:ascii="華康黑體 Std W3" w:eastAsia="華康黑體 Std W3" w:hAnsi="華康黑體 Std W3" w:hint="eastAsia"/>
          <w:sz w:val="22"/>
          <w:szCs w:val="22"/>
        </w:rPr>
        <w:t>-04-0</w:t>
      </w:r>
      <w:r w:rsidR="008952E6" w:rsidRPr="00844015">
        <w:rPr>
          <w:rFonts w:ascii="華康黑體 Std W3" w:eastAsia="華康黑體 Std W3" w:hAnsi="華康黑體 Std W3" w:hint="eastAsia"/>
          <w:sz w:val="22"/>
          <w:szCs w:val="22"/>
        </w:rPr>
        <w:t>4</w:t>
      </w:r>
      <w:r w:rsidR="002B57E6" w:rsidRPr="00844015">
        <w:rPr>
          <w:rFonts w:ascii="華康黑體 Std W3" w:eastAsia="華康黑體 Std W3" w:hAnsi="華康黑體 Std W3" w:hint="eastAsia"/>
          <w:sz w:val="22"/>
          <w:szCs w:val="22"/>
        </w:rPr>
        <w:t>，</w:t>
      </w:r>
      <w:r w:rsidR="00D301C3" w:rsidRPr="00844015">
        <w:rPr>
          <w:rFonts w:ascii="華康黑體 Std W3" w:eastAsia="華康黑體 Std W3" w:hAnsi="華康黑體 Std W3" w:hint="eastAsia"/>
          <w:sz w:val="22"/>
          <w:szCs w:val="22"/>
        </w:rPr>
        <w:t>P.1</w:t>
      </w:r>
      <w:r w:rsidR="005157B3" w:rsidRPr="00844015">
        <w:rPr>
          <w:rFonts w:ascii="華康黑體 Std W3" w:eastAsia="華康黑體 Std W3" w:hAnsi="華康黑體 Std W3" w:hint="eastAsia"/>
          <w:sz w:val="22"/>
          <w:szCs w:val="22"/>
        </w:rPr>
        <w:t>5</w:t>
      </w:r>
      <w:r w:rsidR="00D301C3" w:rsidRPr="00844015">
        <w:rPr>
          <w:rFonts w:ascii="華康黑體 Std W3" w:eastAsia="華康黑體 Std W3" w:hAnsi="華康黑體 Std W3" w:hint="eastAsia"/>
          <w:sz w:val="22"/>
          <w:szCs w:val="22"/>
        </w:rPr>
        <w:t>7</w:t>
      </w:r>
      <w:r w:rsidR="002B57E6" w:rsidRPr="00844015">
        <w:rPr>
          <w:rFonts w:ascii="華康黑體 Std W3" w:eastAsia="華康黑體 Std W3" w:hAnsi="華康黑體 Std W3" w:hint="eastAsia"/>
          <w:sz w:val="22"/>
          <w:szCs w:val="22"/>
        </w:rPr>
        <w:t>、04-0</w:t>
      </w:r>
      <w:r w:rsidR="008952E6" w:rsidRPr="00844015">
        <w:rPr>
          <w:rFonts w:ascii="華康黑體 Std W3" w:eastAsia="華康黑體 Std W3" w:hAnsi="華康黑體 Std W3" w:hint="eastAsia"/>
          <w:sz w:val="22"/>
          <w:szCs w:val="22"/>
        </w:rPr>
        <w:t>5</w:t>
      </w:r>
      <w:r w:rsidR="002B57E6" w:rsidRPr="00844015">
        <w:rPr>
          <w:rFonts w:ascii="華康黑體 Std W3" w:eastAsia="華康黑體 Std W3" w:hAnsi="華康黑體 Std W3" w:hint="eastAsia"/>
          <w:sz w:val="22"/>
          <w:szCs w:val="22"/>
        </w:rPr>
        <w:t>，</w:t>
      </w:r>
      <w:r w:rsidR="00D301C3" w:rsidRPr="00844015">
        <w:rPr>
          <w:rFonts w:ascii="華康黑體 Std W3" w:eastAsia="華康黑體 Std W3" w:hAnsi="華康黑體 Std W3" w:hint="eastAsia"/>
          <w:sz w:val="22"/>
          <w:szCs w:val="22"/>
        </w:rPr>
        <w:t>P.159</w:t>
      </w:r>
      <w:r w:rsidR="002B57E6" w:rsidRPr="00844015">
        <w:rPr>
          <w:rFonts w:ascii="華康黑體 Std W3" w:eastAsia="華康黑體 Std W3" w:hAnsi="華康黑體 Std W3" w:hint="eastAsia"/>
          <w:sz w:val="22"/>
          <w:szCs w:val="22"/>
        </w:rPr>
        <w:t>、04-0</w:t>
      </w:r>
      <w:r w:rsidR="008952E6" w:rsidRPr="00844015">
        <w:rPr>
          <w:rFonts w:ascii="華康黑體 Std W3" w:eastAsia="華康黑體 Std W3" w:hAnsi="華康黑體 Std W3" w:hint="eastAsia"/>
          <w:sz w:val="22"/>
          <w:szCs w:val="22"/>
        </w:rPr>
        <w:t>6</w:t>
      </w:r>
      <w:r w:rsidR="002B57E6" w:rsidRPr="00844015">
        <w:rPr>
          <w:rFonts w:ascii="華康黑體 Std W3" w:eastAsia="華康黑體 Std W3" w:hAnsi="華康黑體 Std W3" w:hint="eastAsia"/>
          <w:sz w:val="22"/>
          <w:szCs w:val="22"/>
        </w:rPr>
        <w:t>，P.1</w:t>
      </w:r>
      <w:r w:rsidR="00D301C3" w:rsidRPr="00844015">
        <w:rPr>
          <w:rFonts w:ascii="華康黑體 Std W3" w:eastAsia="華康黑體 Std W3" w:hAnsi="華康黑體 Std W3" w:hint="eastAsia"/>
          <w:sz w:val="22"/>
          <w:szCs w:val="22"/>
        </w:rPr>
        <w:t>61</w:t>
      </w:r>
      <w:r w:rsidR="002B57E6" w:rsidRPr="00844015">
        <w:rPr>
          <w:rFonts w:ascii="華康黑體 Std W3" w:eastAsia="華康黑體 Std W3" w:hAnsi="華康黑體 Std W3" w:hint="eastAsia"/>
          <w:sz w:val="22"/>
          <w:szCs w:val="22"/>
        </w:rPr>
        <w:t>）</w:t>
      </w:r>
    </w:p>
    <w:p w:rsidR="00505E4B" w:rsidRPr="00844015" w:rsidRDefault="00505E4B" w:rsidP="00505E4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（三）測驗實施中</w:t>
      </w:r>
    </w:p>
    <w:p w:rsidR="00505E4B" w:rsidRPr="00844015" w:rsidRDefault="00505E4B" w:rsidP="00505E4B">
      <w:pPr>
        <w:spacing w:line="440" w:lineRule="exact"/>
        <w:ind w:leftChars="373" w:left="895"/>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提醒學生遵守測驗指導說明，並巡視學生作答及控制測驗時間等。</w:t>
      </w:r>
    </w:p>
    <w:p w:rsidR="00505E4B" w:rsidRPr="00844015" w:rsidRDefault="00505E4B" w:rsidP="00505E4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Pr="00844015">
        <w:rPr>
          <w:rFonts w:ascii="華康黑體 Std W3" w:eastAsia="華康黑體 Std W3" w:hAnsi="華康黑體 Std W3"/>
          <w:sz w:val="22"/>
          <w:szCs w:val="22"/>
        </w:rPr>
        <w:t>測驗實施後</w:t>
      </w:r>
    </w:p>
    <w:p w:rsidR="00505E4B" w:rsidRPr="00844015" w:rsidRDefault="00505E4B" w:rsidP="00505E4B">
      <w:pPr>
        <w:spacing w:line="440" w:lineRule="exact"/>
        <w:ind w:firstLineChars="300" w:firstLine="66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1.紙筆測驗：收回測驗題本與答案紙、清點及檢查測驗題本、安排補測時間。</w:t>
      </w:r>
    </w:p>
    <w:p w:rsidR="00505E4B" w:rsidRPr="00844015" w:rsidRDefault="00505E4B" w:rsidP="00505E4B">
      <w:pPr>
        <w:spacing w:line="440" w:lineRule="exact"/>
        <w:ind w:leftChars="280" w:left="2212" w:hangingChars="700" w:hanging="15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2.電腦化測驗：回收學生登錄帳號單、確認施測名單、記錄偶發事項、安排補測時間。</w:t>
      </w:r>
    </w:p>
    <w:p w:rsidR="00505E4B" w:rsidRPr="00844015" w:rsidRDefault="00505E4B" w:rsidP="00505E4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（五）測驗結果解釋</w:t>
      </w:r>
    </w:p>
    <w:p w:rsidR="00505E4B" w:rsidRPr="00844015" w:rsidRDefault="00505E4B" w:rsidP="00505E4B">
      <w:pPr>
        <w:tabs>
          <w:tab w:val="left" w:pos="854"/>
        </w:tabs>
        <w:spacing w:line="440" w:lineRule="exact"/>
        <w:ind w:leftChars="295" w:left="853" w:hangingChars="66" w:hanging="145"/>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1.測驗結果解釋與運用應由專業輔導教師進行，以避免誤用。除團體解釋說明外，必要時得進行個別解釋、諮商。</w:t>
      </w:r>
    </w:p>
    <w:p w:rsidR="00505E4B" w:rsidRPr="00844015" w:rsidRDefault="00505E4B" w:rsidP="00505E4B">
      <w:pPr>
        <w:tabs>
          <w:tab w:val="left" w:pos="854"/>
        </w:tabs>
        <w:spacing w:line="440" w:lineRule="exact"/>
        <w:ind w:leftChars="295" w:left="851" w:hangingChars="65" w:hanging="143"/>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2.建議可辦理導師說明會</w:t>
      </w:r>
      <w:r w:rsidR="00DB222E" w:rsidRPr="00844015">
        <w:rPr>
          <w:rFonts w:ascii="華康黑體 Std W3" w:eastAsia="華康黑體 Std W3" w:hAnsi="華康黑體 Std W3" w:hint="eastAsia"/>
          <w:sz w:val="22"/>
          <w:szCs w:val="22"/>
        </w:rPr>
        <w:t>或編印測驗說明手冊</w:t>
      </w:r>
      <w:r w:rsidRPr="00844015">
        <w:rPr>
          <w:rFonts w:ascii="華康黑體 Std W3" w:eastAsia="華康黑體 Std W3" w:hAnsi="華康黑體 Std W3" w:hint="eastAsia"/>
          <w:sz w:val="22"/>
          <w:szCs w:val="22"/>
        </w:rPr>
        <w:t>，協助導師了解測驗的內涵、結果，以進行班級學生適性輔導。</w:t>
      </w:r>
    </w:p>
    <w:p w:rsidR="00505E4B" w:rsidRPr="00844015" w:rsidRDefault="00505E4B" w:rsidP="00505E4B">
      <w:pPr>
        <w:spacing w:line="440" w:lineRule="exact"/>
        <w:ind w:leftChars="400" w:left="960"/>
        <w:rPr>
          <w:rFonts w:ascii="華康黑體 Std W3" w:eastAsia="華康黑體 Std W3" w:hAnsi="華康黑體 Std W3"/>
          <w:sz w:val="22"/>
          <w:szCs w:val="22"/>
        </w:rPr>
      </w:pPr>
    </w:p>
    <w:p w:rsidR="00505E4B" w:rsidRPr="00844015" w:rsidRDefault="00505E4B" w:rsidP="00505E4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六</w:t>
      </w:r>
      <w:r w:rsidRPr="00844015">
        <w:rPr>
          <w:rFonts w:ascii="華康黑體 Std W3" w:eastAsia="華康黑體 Std W3" w:hAnsi="華康黑體 Std W3"/>
          <w:sz w:val="22"/>
          <w:szCs w:val="22"/>
        </w:rPr>
        <w:t>、實施方式</w:t>
      </w:r>
    </w:p>
    <w:p w:rsidR="00505E4B" w:rsidRPr="00844015" w:rsidRDefault="00505E4B" w:rsidP="00505E4B">
      <w:pPr>
        <w:spacing w:line="440" w:lineRule="exact"/>
        <w:ind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一</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安排各年級心理測驗之時間及方式</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48"/>
        <w:gridCol w:w="900"/>
        <w:gridCol w:w="1260"/>
        <w:gridCol w:w="720"/>
        <w:gridCol w:w="1260"/>
        <w:gridCol w:w="1620"/>
        <w:gridCol w:w="1875"/>
      </w:tblGrid>
      <w:tr w:rsidR="00505E4B" w:rsidRPr="00844015" w:rsidTr="00C47B7B">
        <w:trPr>
          <w:tblHeader/>
        </w:trPr>
        <w:tc>
          <w:tcPr>
            <w:tcW w:w="648"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年級</w:t>
            </w:r>
          </w:p>
        </w:tc>
        <w:tc>
          <w:tcPr>
            <w:tcW w:w="900"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測驗</w:t>
            </w:r>
          </w:p>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種類</w:t>
            </w:r>
          </w:p>
        </w:tc>
        <w:tc>
          <w:tcPr>
            <w:tcW w:w="1260"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測驗</w:t>
            </w:r>
          </w:p>
          <w:p w:rsidR="00505E4B" w:rsidRPr="00844015" w:rsidRDefault="00505E4B" w:rsidP="00C47B7B">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名稱</w:t>
            </w:r>
          </w:p>
        </w:tc>
        <w:tc>
          <w:tcPr>
            <w:tcW w:w="720"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測驗時間</w:t>
            </w:r>
          </w:p>
        </w:tc>
        <w:tc>
          <w:tcPr>
            <w:tcW w:w="1260"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測驗</w:t>
            </w:r>
          </w:p>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方式</w:t>
            </w:r>
          </w:p>
        </w:tc>
        <w:tc>
          <w:tcPr>
            <w:tcW w:w="1620"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主試者</w:t>
            </w:r>
          </w:p>
        </w:tc>
        <w:tc>
          <w:tcPr>
            <w:tcW w:w="1875"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b/>
                <w:sz w:val="20"/>
                <w:szCs w:val="20"/>
              </w:rPr>
              <w:t>備註</w:t>
            </w:r>
          </w:p>
        </w:tc>
      </w:tr>
      <w:tr w:rsidR="00505E4B" w:rsidRPr="00844015" w:rsidTr="00C47B7B">
        <w:tc>
          <w:tcPr>
            <w:tcW w:w="648" w:type="dxa"/>
            <w:tcBorders>
              <w:top w:val="single" w:sz="12" w:space="0" w:color="auto"/>
            </w:tcBorders>
            <w:shd w:val="clear" w:color="auto" w:fill="auto"/>
            <w:vAlign w:val="center"/>
          </w:tcPr>
          <w:p w:rsidR="00505E4B" w:rsidRPr="00844015" w:rsidRDefault="00D83B7D" w:rsidP="00C47B7B">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一</w:t>
            </w:r>
          </w:p>
        </w:tc>
        <w:tc>
          <w:tcPr>
            <w:tcW w:w="900" w:type="dxa"/>
            <w:tcBorders>
              <w:top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智力</w:t>
            </w:r>
          </w:p>
          <w:p w:rsidR="00505E4B" w:rsidRPr="00844015" w:rsidRDefault="00505E4B" w:rsidP="00C47B7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w:t>
            </w:r>
          </w:p>
        </w:tc>
        <w:tc>
          <w:tcPr>
            <w:tcW w:w="1260" w:type="dxa"/>
            <w:tcBorders>
              <w:top w:val="single" w:sz="12"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720" w:type="dxa"/>
            <w:tcBorders>
              <w:top w:val="single" w:sz="12"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○月</w:t>
            </w:r>
          </w:p>
        </w:tc>
        <w:tc>
          <w:tcPr>
            <w:tcW w:w="1260" w:type="dxa"/>
            <w:tcBorders>
              <w:top w:val="single" w:sz="12"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團體紙筆或電腦化施測</w:t>
            </w:r>
          </w:p>
        </w:tc>
        <w:tc>
          <w:tcPr>
            <w:tcW w:w="1620" w:type="dxa"/>
            <w:tcBorders>
              <w:top w:val="single" w:sz="12"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導師或輔導教師</w:t>
            </w:r>
          </w:p>
        </w:tc>
        <w:tc>
          <w:tcPr>
            <w:tcW w:w="1875" w:type="dxa"/>
            <w:tcBorders>
              <w:top w:val="single" w:sz="12"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可作為新生編班參考</w:t>
            </w:r>
            <w:r w:rsidR="00417A40" w:rsidRPr="00844015">
              <w:rPr>
                <w:rFonts w:ascii="華康黑體 Std W3" w:eastAsia="華康黑體 Std W3" w:hAnsi="華康黑體 Std W3" w:hint="eastAsia"/>
                <w:sz w:val="20"/>
                <w:szCs w:val="20"/>
              </w:rPr>
              <w:t>。</w:t>
            </w:r>
          </w:p>
        </w:tc>
      </w:tr>
      <w:tr w:rsidR="00505E4B" w:rsidRPr="00844015" w:rsidTr="00C47B7B">
        <w:tc>
          <w:tcPr>
            <w:tcW w:w="648" w:type="dxa"/>
            <w:tcBorders>
              <w:bottom w:val="single" w:sz="4" w:space="0" w:color="auto"/>
            </w:tcBorders>
            <w:shd w:val="clear" w:color="auto" w:fill="auto"/>
            <w:vAlign w:val="center"/>
          </w:tcPr>
          <w:p w:rsidR="00505E4B" w:rsidRPr="00844015" w:rsidRDefault="00D83B7D" w:rsidP="00C47B7B">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二</w:t>
            </w:r>
          </w:p>
        </w:tc>
        <w:tc>
          <w:tcPr>
            <w:tcW w:w="900" w:type="dxa"/>
            <w:tcBorders>
              <w:bottom w:val="single" w:sz="4"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性向</w:t>
            </w:r>
          </w:p>
          <w:p w:rsidR="00505E4B" w:rsidRPr="00844015" w:rsidRDefault="00505E4B" w:rsidP="00C47B7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w:t>
            </w:r>
          </w:p>
        </w:tc>
        <w:tc>
          <w:tcPr>
            <w:tcW w:w="1260" w:type="dxa"/>
            <w:tcBorders>
              <w:bottom w:val="single" w:sz="4"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720" w:type="dxa"/>
            <w:tcBorders>
              <w:bottom w:val="single" w:sz="4"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○月</w:t>
            </w:r>
          </w:p>
        </w:tc>
        <w:tc>
          <w:tcPr>
            <w:tcW w:w="1260" w:type="dxa"/>
            <w:tcBorders>
              <w:bottom w:val="single" w:sz="4"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團體紙筆或</w:t>
            </w:r>
          </w:p>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電腦化施測</w:t>
            </w:r>
          </w:p>
        </w:tc>
        <w:tc>
          <w:tcPr>
            <w:tcW w:w="1620" w:type="dxa"/>
            <w:tcBorders>
              <w:bottom w:val="single" w:sz="4"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輔導活動教師</w:t>
            </w:r>
          </w:p>
        </w:tc>
        <w:tc>
          <w:tcPr>
            <w:tcW w:w="1875" w:type="dxa"/>
            <w:tcBorders>
              <w:bottom w:val="single" w:sz="4"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p>
        </w:tc>
      </w:tr>
      <w:tr w:rsidR="00505E4B" w:rsidRPr="00844015" w:rsidTr="00C47B7B">
        <w:tc>
          <w:tcPr>
            <w:tcW w:w="648" w:type="dxa"/>
            <w:tcBorders>
              <w:top w:val="single" w:sz="4" w:space="0" w:color="auto"/>
            </w:tcBorders>
            <w:shd w:val="clear" w:color="auto" w:fill="auto"/>
            <w:vAlign w:val="center"/>
          </w:tcPr>
          <w:p w:rsidR="00505E4B" w:rsidRPr="00844015" w:rsidRDefault="00D83B7D" w:rsidP="00C47B7B">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二</w:t>
            </w:r>
          </w:p>
          <w:p w:rsidR="00505E4B" w:rsidRPr="00844015" w:rsidRDefault="00505E4B" w:rsidP="00C47B7B">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或</w:t>
            </w:r>
          </w:p>
          <w:p w:rsidR="00505E4B" w:rsidRPr="00844015" w:rsidRDefault="00D83B7D" w:rsidP="00C47B7B">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三</w:t>
            </w:r>
          </w:p>
        </w:tc>
        <w:tc>
          <w:tcPr>
            <w:tcW w:w="900" w:type="dxa"/>
            <w:tcBorders>
              <w:top w:val="single" w:sz="4"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興趣</w:t>
            </w:r>
          </w:p>
          <w:p w:rsidR="00505E4B" w:rsidRPr="00844015" w:rsidRDefault="00505E4B" w:rsidP="00C47B7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測驗</w:t>
            </w:r>
          </w:p>
        </w:tc>
        <w:tc>
          <w:tcPr>
            <w:tcW w:w="1260" w:type="dxa"/>
            <w:tcBorders>
              <w:top w:val="single" w:sz="4"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720" w:type="dxa"/>
            <w:tcBorders>
              <w:top w:val="single" w:sz="4"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○月</w:t>
            </w:r>
          </w:p>
        </w:tc>
        <w:tc>
          <w:tcPr>
            <w:tcW w:w="1260" w:type="dxa"/>
            <w:tcBorders>
              <w:top w:val="single" w:sz="4"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團體紙筆或</w:t>
            </w:r>
          </w:p>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電腦化施測</w:t>
            </w:r>
          </w:p>
        </w:tc>
        <w:tc>
          <w:tcPr>
            <w:tcW w:w="1620" w:type="dxa"/>
            <w:tcBorders>
              <w:top w:val="single" w:sz="4"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輔導活動教師</w:t>
            </w:r>
          </w:p>
        </w:tc>
        <w:tc>
          <w:tcPr>
            <w:tcW w:w="1875" w:type="dxa"/>
            <w:tcBorders>
              <w:top w:val="single" w:sz="4" w:space="0" w:color="auto"/>
            </w:tcBorders>
            <w:shd w:val="clear" w:color="auto" w:fill="auto"/>
            <w:vAlign w:val="center"/>
          </w:tcPr>
          <w:p w:rsidR="00505E4B" w:rsidRPr="00844015" w:rsidRDefault="00303DEA"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因應技藝教育遴輔作業，部份學生可提早於二</w:t>
            </w:r>
            <w:r w:rsidR="00505E4B" w:rsidRPr="00844015">
              <w:rPr>
                <w:rFonts w:ascii="華康黑體 Std W3" w:eastAsia="華康黑體 Std W3" w:hAnsi="華康黑體 Std W3" w:hint="eastAsia"/>
                <w:sz w:val="20"/>
                <w:szCs w:val="20"/>
              </w:rPr>
              <w:t>年級下學期施測</w:t>
            </w:r>
            <w:r w:rsidR="00417A40" w:rsidRPr="00844015">
              <w:rPr>
                <w:rFonts w:ascii="華康黑體 Std W3" w:eastAsia="華康黑體 Std W3" w:hAnsi="華康黑體 Std W3" w:hint="eastAsia"/>
                <w:sz w:val="20"/>
                <w:szCs w:val="20"/>
              </w:rPr>
              <w:t>。</w:t>
            </w:r>
          </w:p>
        </w:tc>
      </w:tr>
    </w:tbl>
    <w:p w:rsidR="00437A97" w:rsidRPr="00844015" w:rsidRDefault="00437A97" w:rsidP="00505E4B">
      <w:pPr>
        <w:spacing w:line="440" w:lineRule="exact"/>
        <w:ind w:firstLineChars="100" w:firstLine="220"/>
        <w:rPr>
          <w:rFonts w:ascii="華康黑體 Std W3" w:eastAsia="華康黑體 Std W3" w:hAnsi="華康黑體 Std W3" w:hint="eastAsia"/>
          <w:sz w:val="22"/>
          <w:szCs w:val="22"/>
        </w:rPr>
      </w:pPr>
    </w:p>
    <w:p w:rsidR="00505E4B" w:rsidRPr="00844015" w:rsidRDefault="00C456C8" w:rsidP="00505E4B">
      <w:pPr>
        <w:spacing w:line="440" w:lineRule="exact"/>
        <w:ind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br w:type="page"/>
      </w:r>
      <w:r w:rsidR="00505E4B" w:rsidRPr="00844015">
        <w:rPr>
          <w:rFonts w:ascii="華康黑體 Std W3" w:eastAsia="華康黑體 Std W3" w:hAnsi="華康黑體 Std W3" w:hint="eastAsia"/>
          <w:sz w:val="22"/>
          <w:szCs w:val="22"/>
        </w:rPr>
        <w:t>（二）視班級、學生需要進行團體或個別測驗</w:t>
      </w:r>
    </w:p>
    <w:tbl>
      <w:tblPr>
        <w:tblW w:w="84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809"/>
        <w:gridCol w:w="1276"/>
        <w:gridCol w:w="1843"/>
        <w:gridCol w:w="1134"/>
        <w:gridCol w:w="2410"/>
      </w:tblGrid>
      <w:tr w:rsidR="00505E4B" w:rsidRPr="00844015" w:rsidTr="0025266D">
        <w:tc>
          <w:tcPr>
            <w:tcW w:w="1809"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測驗種類</w:t>
            </w:r>
          </w:p>
        </w:tc>
        <w:tc>
          <w:tcPr>
            <w:tcW w:w="1276"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b/>
                <w:sz w:val="22"/>
                <w:szCs w:val="22"/>
              </w:rPr>
            </w:pPr>
            <w:r w:rsidRPr="00844015">
              <w:rPr>
                <w:rFonts w:ascii="華康黑體 Std W3" w:eastAsia="華康黑體 Std W3" w:hAnsi="華康黑體 Std W3" w:hint="eastAsia"/>
                <w:b/>
                <w:sz w:val="22"/>
                <w:szCs w:val="22"/>
              </w:rPr>
              <w:t>測驗名稱</w:t>
            </w:r>
          </w:p>
        </w:tc>
        <w:tc>
          <w:tcPr>
            <w:tcW w:w="1843"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測驗方式</w:t>
            </w:r>
          </w:p>
        </w:tc>
        <w:tc>
          <w:tcPr>
            <w:tcW w:w="1134"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主試者</w:t>
            </w:r>
          </w:p>
        </w:tc>
        <w:tc>
          <w:tcPr>
            <w:tcW w:w="2410"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b/>
                <w:sz w:val="22"/>
                <w:szCs w:val="22"/>
              </w:rPr>
            </w:pPr>
            <w:r w:rsidRPr="00844015">
              <w:rPr>
                <w:rFonts w:ascii="華康黑體 Std W3" w:eastAsia="華康黑體 Std W3" w:hAnsi="華康黑體 Std W3" w:hint="eastAsia"/>
                <w:b/>
                <w:sz w:val="22"/>
                <w:szCs w:val="22"/>
              </w:rPr>
              <w:t>備註</w:t>
            </w:r>
          </w:p>
        </w:tc>
      </w:tr>
      <w:tr w:rsidR="0025266D" w:rsidRPr="00844015" w:rsidTr="0025266D">
        <w:tc>
          <w:tcPr>
            <w:tcW w:w="1809" w:type="dxa"/>
            <w:tcBorders>
              <w:top w:val="single" w:sz="12" w:space="0" w:color="auto"/>
            </w:tcBorders>
            <w:shd w:val="clear" w:color="auto" w:fill="auto"/>
          </w:tcPr>
          <w:p w:rsidR="0025266D" w:rsidRPr="00844015" w:rsidRDefault="0025266D" w:rsidP="00C47B7B">
            <w:pPr>
              <w:spacing w:line="36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生活及學習適應</w:t>
            </w:r>
          </w:p>
        </w:tc>
        <w:tc>
          <w:tcPr>
            <w:tcW w:w="1276" w:type="dxa"/>
            <w:tcBorders>
              <w:top w:val="single" w:sz="12" w:space="0" w:color="auto"/>
            </w:tcBorders>
            <w:shd w:val="clear" w:color="auto" w:fill="auto"/>
          </w:tcPr>
          <w:p w:rsidR="0025266D" w:rsidRPr="00844015" w:rsidRDefault="0025266D" w:rsidP="00C47B7B">
            <w:pPr>
              <w:spacing w:line="36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w:t>
            </w:r>
          </w:p>
        </w:tc>
        <w:tc>
          <w:tcPr>
            <w:tcW w:w="1843" w:type="dxa"/>
            <w:tcBorders>
              <w:top w:val="single" w:sz="12" w:space="0" w:color="auto"/>
            </w:tcBorders>
            <w:shd w:val="clear" w:color="auto" w:fill="auto"/>
          </w:tcPr>
          <w:p w:rsidR="0025266D" w:rsidRPr="00844015" w:rsidRDefault="0025266D" w:rsidP="00C47B7B">
            <w:pPr>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團體或個別施測</w:t>
            </w:r>
          </w:p>
        </w:tc>
        <w:tc>
          <w:tcPr>
            <w:tcW w:w="1134" w:type="dxa"/>
            <w:tcBorders>
              <w:top w:val="single" w:sz="12" w:space="0" w:color="auto"/>
            </w:tcBorders>
            <w:shd w:val="clear" w:color="auto" w:fill="auto"/>
          </w:tcPr>
          <w:p w:rsidR="0025266D" w:rsidRPr="00844015" w:rsidRDefault="0025266D" w:rsidP="00C47B7B">
            <w:pPr>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輔導教師</w:t>
            </w:r>
          </w:p>
        </w:tc>
        <w:tc>
          <w:tcPr>
            <w:tcW w:w="2410" w:type="dxa"/>
            <w:tcBorders>
              <w:top w:val="single" w:sz="12" w:space="0" w:color="auto"/>
            </w:tcBorders>
            <w:shd w:val="clear" w:color="auto" w:fill="auto"/>
          </w:tcPr>
          <w:p w:rsidR="0025266D" w:rsidRPr="00844015" w:rsidRDefault="0025266D" w:rsidP="004C3106">
            <w:pPr>
              <w:numPr>
                <w:ilvl w:val="0"/>
                <w:numId w:val="33"/>
              </w:numPr>
              <w:spacing w:line="360" w:lineRule="exact"/>
              <w:ind w:left="175" w:hanging="175"/>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分析診斷個人的學習狀況，使受測者了解自己的學習缺失，進而改善其缺點。</w:t>
            </w:r>
          </w:p>
          <w:p w:rsidR="0025266D" w:rsidRPr="00844015" w:rsidRDefault="0025266D" w:rsidP="004C3106">
            <w:pPr>
              <w:numPr>
                <w:ilvl w:val="0"/>
                <w:numId w:val="33"/>
              </w:numPr>
              <w:spacing w:line="360" w:lineRule="exact"/>
              <w:ind w:left="175" w:hanging="175"/>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使輔導教師了解如何矯正受輔學生，以增進其學習效果，提高學業成績。</w:t>
            </w:r>
          </w:p>
        </w:tc>
      </w:tr>
      <w:tr w:rsidR="0025266D" w:rsidRPr="00844015" w:rsidTr="0025266D">
        <w:tc>
          <w:tcPr>
            <w:tcW w:w="1809" w:type="dxa"/>
            <w:shd w:val="clear" w:color="auto" w:fill="auto"/>
          </w:tcPr>
          <w:p w:rsidR="0025266D" w:rsidRPr="00844015" w:rsidRDefault="0025266D" w:rsidP="00C47B7B">
            <w:pPr>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人格測驗</w:t>
            </w:r>
          </w:p>
        </w:tc>
        <w:tc>
          <w:tcPr>
            <w:tcW w:w="1276" w:type="dxa"/>
            <w:shd w:val="clear" w:color="auto" w:fill="auto"/>
          </w:tcPr>
          <w:p w:rsidR="0025266D" w:rsidRPr="00844015" w:rsidRDefault="0025266D" w:rsidP="00C47B7B">
            <w:pPr>
              <w:spacing w:line="36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w:t>
            </w:r>
          </w:p>
        </w:tc>
        <w:tc>
          <w:tcPr>
            <w:tcW w:w="1843" w:type="dxa"/>
            <w:shd w:val="clear" w:color="auto" w:fill="auto"/>
          </w:tcPr>
          <w:p w:rsidR="0025266D" w:rsidRPr="00844015" w:rsidRDefault="0025266D" w:rsidP="00C47B7B">
            <w:pPr>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團體或個別施測</w:t>
            </w:r>
          </w:p>
        </w:tc>
        <w:tc>
          <w:tcPr>
            <w:tcW w:w="1134" w:type="dxa"/>
            <w:shd w:val="clear" w:color="auto" w:fill="auto"/>
          </w:tcPr>
          <w:p w:rsidR="0025266D" w:rsidRPr="00844015" w:rsidRDefault="0025266D" w:rsidP="00C47B7B">
            <w:pPr>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輔導教師</w:t>
            </w:r>
          </w:p>
        </w:tc>
        <w:tc>
          <w:tcPr>
            <w:tcW w:w="2410" w:type="dxa"/>
            <w:shd w:val="clear" w:color="auto" w:fill="auto"/>
          </w:tcPr>
          <w:p w:rsidR="0025266D" w:rsidRPr="00844015" w:rsidRDefault="0025266D" w:rsidP="004C3106">
            <w:pPr>
              <w:numPr>
                <w:ilvl w:val="0"/>
                <w:numId w:val="34"/>
              </w:numPr>
              <w:spacing w:line="360" w:lineRule="exact"/>
              <w:ind w:left="175" w:hanging="175"/>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協助學生自我認識。</w:t>
            </w:r>
          </w:p>
          <w:p w:rsidR="0025266D" w:rsidRPr="00844015" w:rsidRDefault="0025266D" w:rsidP="004C3106">
            <w:pPr>
              <w:numPr>
                <w:ilvl w:val="0"/>
                <w:numId w:val="34"/>
              </w:numPr>
              <w:spacing w:line="360" w:lineRule="exact"/>
              <w:ind w:left="175" w:hanging="175"/>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提供輔導教師瞭解一般學生的人格特徵，作為輔導之依據。</w:t>
            </w:r>
          </w:p>
        </w:tc>
      </w:tr>
      <w:tr w:rsidR="00505E4B" w:rsidRPr="00844015" w:rsidTr="0025266D">
        <w:tc>
          <w:tcPr>
            <w:tcW w:w="1809" w:type="dxa"/>
            <w:shd w:val="clear" w:color="auto" w:fill="auto"/>
          </w:tcPr>
          <w:p w:rsidR="00505E4B" w:rsidRPr="00844015" w:rsidRDefault="00505E4B" w:rsidP="00C47B7B">
            <w:pPr>
              <w:spacing w:line="36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其他</w:t>
            </w:r>
          </w:p>
        </w:tc>
        <w:tc>
          <w:tcPr>
            <w:tcW w:w="1276" w:type="dxa"/>
            <w:shd w:val="clear" w:color="auto" w:fill="auto"/>
          </w:tcPr>
          <w:p w:rsidR="00505E4B" w:rsidRPr="00844015" w:rsidRDefault="00505E4B" w:rsidP="00C47B7B">
            <w:pPr>
              <w:spacing w:line="36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w:t>
            </w:r>
          </w:p>
        </w:tc>
        <w:tc>
          <w:tcPr>
            <w:tcW w:w="1843" w:type="dxa"/>
            <w:shd w:val="clear" w:color="auto" w:fill="auto"/>
          </w:tcPr>
          <w:p w:rsidR="00505E4B" w:rsidRPr="00844015" w:rsidRDefault="00505E4B" w:rsidP="00C47B7B">
            <w:pPr>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團體或個別施測</w:t>
            </w:r>
          </w:p>
        </w:tc>
        <w:tc>
          <w:tcPr>
            <w:tcW w:w="1134" w:type="dxa"/>
            <w:shd w:val="clear" w:color="auto" w:fill="auto"/>
          </w:tcPr>
          <w:p w:rsidR="00505E4B" w:rsidRPr="00844015" w:rsidRDefault="00505E4B" w:rsidP="00C47B7B">
            <w:pPr>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輔導教師</w:t>
            </w:r>
          </w:p>
        </w:tc>
        <w:tc>
          <w:tcPr>
            <w:tcW w:w="2410" w:type="dxa"/>
            <w:shd w:val="clear" w:color="auto" w:fill="auto"/>
          </w:tcPr>
          <w:p w:rsidR="00505E4B" w:rsidRPr="00844015" w:rsidRDefault="00505E4B" w:rsidP="00C47B7B">
            <w:pPr>
              <w:spacing w:line="360" w:lineRule="exact"/>
              <w:rPr>
                <w:rFonts w:ascii="華康黑體 Std W3" w:eastAsia="華康黑體 Std W3" w:hAnsi="華康黑體 Std W3" w:hint="eastAsia"/>
                <w:sz w:val="22"/>
                <w:szCs w:val="22"/>
              </w:rPr>
            </w:pPr>
          </w:p>
        </w:tc>
      </w:tr>
    </w:tbl>
    <w:p w:rsidR="00505E4B" w:rsidRPr="00844015" w:rsidRDefault="00505E4B" w:rsidP="00505E4B">
      <w:pPr>
        <w:spacing w:line="440" w:lineRule="exact"/>
        <w:ind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sz w:val="22"/>
          <w:szCs w:val="22"/>
        </w:rPr>
        <w:t>測驗計分與分析：</w:t>
      </w:r>
      <w:r w:rsidRPr="00844015">
        <w:rPr>
          <w:rFonts w:ascii="華康黑體 Std W3" w:eastAsia="華康黑體 Std W3" w:hAnsi="華康黑體 Std W3" w:hint="eastAsia"/>
          <w:sz w:val="22"/>
          <w:szCs w:val="22"/>
        </w:rPr>
        <w:t>視測驗需要採電腦或人工計分。</w:t>
      </w:r>
    </w:p>
    <w:p w:rsidR="00505E4B" w:rsidRPr="00844015" w:rsidRDefault="00505E4B" w:rsidP="00505E4B">
      <w:pPr>
        <w:tabs>
          <w:tab w:val="left" w:pos="540"/>
        </w:tabs>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（四）</w:t>
      </w:r>
      <w:r w:rsidRPr="00844015">
        <w:rPr>
          <w:rFonts w:ascii="華康黑體 Std W3" w:eastAsia="華康黑體 Std W3" w:hAnsi="華康黑體 Std W3"/>
          <w:sz w:val="22"/>
          <w:szCs w:val="22"/>
        </w:rPr>
        <w:t>測驗結果解釋與登錄</w:t>
      </w:r>
    </w:p>
    <w:p w:rsidR="00505E4B" w:rsidRPr="00844015" w:rsidRDefault="00505E4B" w:rsidP="00505E4B">
      <w:pPr>
        <w:spacing w:line="440" w:lineRule="exact"/>
        <w:ind w:leftChars="299" w:left="894" w:hangingChars="80" w:hanging="176"/>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1.輔導教師於輔導活動課（或綜合活動課）進行團體測驗解釋，並配合課程活動，引導學生進行反思，若個別學生有疑問，則可與輔導教師預約個別諮商。</w:t>
      </w:r>
    </w:p>
    <w:p w:rsidR="00505E4B" w:rsidRPr="00844015" w:rsidRDefault="00505E4B" w:rsidP="00505E4B">
      <w:pPr>
        <w:spacing w:line="440" w:lineRule="exact"/>
        <w:ind w:leftChars="299" w:left="894" w:hangingChars="80" w:hanging="176"/>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2.測驗結果由輔導處（室）登錄於學生輔導資料</w:t>
      </w:r>
      <w:r w:rsidRPr="00844015">
        <w:rPr>
          <w:rFonts w:ascii="華康黑體 Std W3" w:eastAsia="華康黑體 Std W3" w:hAnsi="華康黑體 Std W3"/>
          <w:sz w:val="22"/>
          <w:szCs w:val="22"/>
        </w:rPr>
        <w:t>B</w:t>
      </w:r>
      <w:r w:rsidRPr="00844015">
        <w:rPr>
          <w:rFonts w:ascii="華康黑體 Std W3" w:eastAsia="華康黑體 Std W3" w:hAnsi="華康黑體 Std W3" w:hint="eastAsia"/>
          <w:sz w:val="22"/>
          <w:szCs w:val="22"/>
        </w:rPr>
        <w:t>表、學校行政電腦與校務行政系統。</w:t>
      </w:r>
    </w:p>
    <w:p w:rsidR="00505E4B" w:rsidRPr="00844015" w:rsidRDefault="00505E4B" w:rsidP="00505E4B">
      <w:pPr>
        <w:spacing w:line="440" w:lineRule="exact"/>
        <w:ind w:leftChars="299" w:left="894" w:hangingChars="80" w:hanging="176"/>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3.指導學生將測驗結果暨學習單</w:t>
      </w:r>
      <w:r w:rsidR="002B57E6" w:rsidRPr="00844015">
        <w:rPr>
          <w:rFonts w:ascii="華康黑體 Std W3" w:eastAsia="華康黑體 Std W3" w:hAnsi="華康黑體 Std W3" w:hint="eastAsia"/>
          <w:sz w:val="22"/>
          <w:szCs w:val="22"/>
        </w:rPr>
        <w:t>（參閱：</w:t>
      </w:r>
      <w:r w:rsidR="00491B00" w:rsidRPr="00844015">
        <w:rPr>
          <w:rFonts w:ascii="華康黑體 Std W3" w:eastAsia="華康黑體 Std W3" w:hAnsi="華康黑體 Std W3" w:hint="eastAsia"/>
          <w:sz w:val="22"/>
          <w:szCs w:val="22"/>
        </w:rPr>
        <w:t>學生輔導</w:t>
      </w:r>
      <w:r w:rsidR="002B57E6" w:rsidRPr="00844015">
        <w:rPr>
          <w:rFonts w:ascii="華康黑體 Std W3" w:eastAsia="華康黑體 Std W3" w:hAnsi="華康黑體 Std W3" w:hint="eastAsia"/>
          <w:sz w:val="22"/>
          <w:szCs w:val="22"/>
        </w:rPr>
        <w:t>-04-0</w:t>
      </w:r>
      <w:r w:rsidR="00ED2D78" w:rsidRPr="00844015">
        <w:rPr>
          <w:rFonts w:ascii="華康黑體 Std W3" w:eastAsia="華康黑體 Std W3" w:hAnsi="華康黑體 Std W3" w:hint="eastAsia"/>
          <w:sz w:val="22"/>
          <w:szCs w:val="22"/>
        </w:rPr>
        <w:t>7</w:t>
      </w:r>
      <w:r w:rsidR="002B57E6" w:rsidRPr="00844015">
        <w:rPr>
          <w:rFonts w:ascii="華康黑體 Std W3" w:eastAsia="華康黑體 Std W3" w:hAnsi="華康黑體 Std W3" w:hint="eastAsia"/>
          <w:sz w:val="22"/>
          <w:szCs w:val="22"/>
        </w:rPr>
        <w:t>，</w:t>
      </w:r>
      <w:r w:rsidR="00187926" w:rsidRPr="00844015">
        <w:rPr>
          <w:rFonts w:ascii="華康黑體 Std W3" w:eastAsia="華康黑體 Std W3" w:hAnsi="華康黑體 Std W3" w:hint="eastAsia"/>
          <w:sz w:val="22"/>
          <w:szCs w:val="22"/>
        </w:rPr>
        <w:t>P.168</w:t>
      </w:r>
      <w:r w:rsidR="002B57E6"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2"/>
          <w:szCs w:val="22"/>
        </w:rPr>
        <w:t>放入（或填入）生涯檔案及國中學生生涯輔導紀錄手冊。</w:t>
      </w:r>
    </w:p>
    <w:p w:rsidR="00505E4B" w:rsidRPr="00844015" w:rsidRDefault="00505E4B" w:rsidP="00505E4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經費來源及概算</w:t>
      </w:r>
    </w:p>
    <w:p w:rsidR="002C200C" w:rsidRPr="00844015" w:rsidRDefault="002C200C" w:rsidP="002C200C">
      <w:pPr>
        <w:snapToGrid w:val="0"/>
        <w:spacing w:line="440" w:lineRule="exact"/>
        <w:ind w:leftChars="92" w:left="1981" w:hangingChars="800" w:hanging="17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（一）經費來源：教育部補助款、教育局（處）補助款、學校預算經費及自籌經費、家長會補助等。</w:t>
      </w:r>
    </w:p>
    <w:p w:rsidR="00505E4B" w:rsidRPr="00844015" w:rsidRDefault="00505E4B" w:rsidP="00505E4B">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二</w:t>
      </w:r>
      <w:r w:rsidRPr="00844015">
        <w:rPr>
          <w:rFonts w:ascii="華康黑體 Std W3" w:eastAsia="華康黑體 Std W3" w:hAnsi="華康黑體 Std W3" w:hint="eastAsia"/>
          <w:sz w:val="22"/>
          <w:szCs w:val="22"/>
        </w:rPr>
        <w:t>）經費概算：詳如經費概算表。</w:t>
      </w:r>
    </w:p>
    <w:p w:rsidR="00505E4B" w:rsidRPr="00844015" w:rsidRDefault="00505E4B" w:rsidP="00505E4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預期成效</w:t>
      </w:r>
    </w:p>
    <w:p w:rsidR="00505E4B" w:rsidRPr="00844015" w:rsidRDefault="00505E4B" w:rsidP="00505E4B">
      <w:pPr>
        <w:spacing w:line="440" w:lineRule="exact"/>
        <w:ind w:leftChars="100" w:left="900"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（一）測驗結果供導師、輔導教師、家長、學生參考，以作為學生生涯規劃暨進路輔導參考。</w:t>
      </w:r>
    </w:p>
    <w:p w:rsidR="00505E4B" w:rsidRPr="00844015" w:rsidRDefault="00505E4B" w:rsidP="00505E4B">
      <w:pPr>
        <w:spacing w:line="440" w:lineRule="exact"/>
        <w:ind w:leftChars="99" w:left="865" w:hangingChars="285" w:hanging="627"/>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pacing w:val="8"/>
          <w:sz w:val="22"/>
          <w:szCs w:val="22"/>
        </w:rPr>
        <w:t>每學年結束時，執行單位自我檢核並修正改進，以作為策訂下學</w:t>
      </w:r>
      <w:r w:rsidR="004A6BD4" w:rsidRPr="00844015">
        <w:rPr>
          <w:rFonts w:ascii="華康黑體 Std W3" w:eastAsia="華康黑體 Std W3" w:hAnsi="華康黑體 Std W3" w:hint="eastAsia"/>
          <w:spacing w:val="8"/>
          <w:sz w:val="22"/>
          <w:szCs w:val="22"/>
        </w:rPr>
        <w:t>年</w:t>
      </w:r>
      <w:r w:rsidRPr="00844015">
        <w:rPr>
          <w:rFonts w:ascii="華康黑體 Std W3" w:eastAsia="華康黑體 Std W3" w:hAnsi="華康黑體 Std W3" w:hint="eastAsia"/>
          <w:spacing w:val="8"/>
          <w:sz w:val="22"/>
          <w:szCs w:val="22"/>
        </w:rPr>
        <w:t>計畫參考。</w:t>
      </w:r>
    </w:p>
    <w:p w:rsidR="00505E4B" w:rsidRPr="00844015" w:rsidRDefault="00505E4B" w:rsidP="00505E4B">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九</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本計畫經輔導處（室）務會議討論，陳校長核可後實施，修正時亦同。</w:t>
      </w:r>
    </w:p>
    <w:p w:rsidR="00505E4B" w:rsidRPr="00844015" w:rsidRDefault="00505E4B" w:rsidP="00505E4B">
      <w:pPr>
        <w:spacing w:line="440" w:lineRule="exact"/>
        <w:rPr>
          <w:rFonts w:ascii="華康黑體 Std W3" w:eastAsia="華康黑體 Std W3" w:hAnsi="華康黑體 Std W3" w:hint="eastAsia"/>
          <w:b/>
          <w:sz w:val="22"/>
          <w:szCs w:val="22"/>
        </w:rPr>
      </w:pPr>
      <w:r w:rsidRPr="00844015">
        <w:rPr>
          <w:rFonts w:ascii="華康黑體 Std W3" w:eastAsia="華康黑體 Std W3" w:hAnsi="華康黑體 Std W3"/>
          <w:sz w:val="22"/>
          <w:szCs w:val="22"/>
        </w:rPr>
        <w:br w:type="page"/>
      </w:r>
      <w:r w:rsidRPr="00844015">
        <w:rPr>
          <w:rFonts w:ascii="華康黑體 Std W3" w:eastAsia="華康黑體 Std W3" w:hAnsi="華康黑體 Std W3" w:hint="eastAsia"/>
          <w:b/>
          <w:sz w:val="22"/>
          <w:szCs w:val="22"/>
        </w:rPr>
        <w:t>附件一</w:t>
      </w:r>
    </w:p>
    <w:p w:rsidR="00505E4B" w:rsidRPr="00844015" w:rsidRDefault="00505E4B" w:rsidP="00505E4B">
      <w:pPr>
        <w:spacing w:line="520" w:lineRule="exact"/>
        <w:rPr>
          <w:rFonts w:ascii="華康黑體 Std W3" w:eastAsia="華康黑體 Std W3" w:hAnsi="華康黑體 Std W3" w:hint="eastAsia"/>
          <w:b/>
          <w:sz w:val="22"/>
          <w:szCs w:val="22"/>
        </w:rPr>
      </w:pPr>
      <w:r w:rsidRPr="00844015">
        <w:rPr>
          <w:rFonts w:ascii="華康黑體 Std W3" w:eastAsia="華康黑體 Std W3" w:hAnsi="華康黑體 Std W3" w:hint="eastAsia"/>
          <w:b/>
          <w:sz w:val="22"/>
          <w:szCs w:val="22"/>
        </w:rPr>
        <w:t>○○縣（市）立○○</w:t>
      </w:r>
      <w:r w:rsidRPr="00844015">
        <w:rPr>
          <w:rFonts w:ascii="華康黑體 Std W3" w:eastAsia="華康黑體 Std W3" w:hAnsi="華康黑體 Std W3"/>
          <w:b/>
          <w:sz w:val="22"/>
          <w:szCs w:val="22"/>
        </w:rPr>
        <w:t>國民中學</w:t>
      </w:r>
      <w:r w:rsidRPr="00844015">
        <w:rPr>
          <w:rFonts w:ascii="華康黑體 Std W3" w:eastAsia="華康黑體 Std W3" w:hAnsi="華康黑體 Std W3" w:hint="eastAsia"/>
          <w:b/>
          <w:sz w:val="22"/>
          <w:szCs w:val="22"/>
        </w:rPr>
        <w:t>學生</w:t>
      </w:r>
      <w:r w:rsidRPr="00844015">
        <w:rPr>
          <w:rFonts w:ascii="華康黑體 Std W3" w:eastAsia="華康黑體 Std W3" w:hAnsi="華康黑體 Std W3"/>
          <w:b/>
          <w:sz w:val="22"/>
          <w:szCs w:val="22"/>
        </w:rPr>
        <w:t>心理測驗實施計畫</w:t>
      </w:r>
      <w:r w:rsidRPr="00844015">
        <w:rPr>
          <w:rFonts w:ascii="華康黑體 Std W3" w:eastAsia="華康黑體 Std W3" w:hAnsi="華康黑體 Std W3" w:hint="eastAsia"/>
          <w:b/>
          <w:sz w:val="22"/>
          <w:szCs w:val="22"/>
        </w:rPr>
        <w:t>經費概算表</w:t>
      </w:r>
    </w:p>
    <w:tbl>
      <w:tblPr>
        <w:tblW w:w="83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96"/>
        <w:gridCol w:w="1349"/>
        <w:gridCol w:w="1350"/>
        <w:gridCol w:w="1350"/>
        <w:gridCol w:w="2520"/>
      </w:tblGrid>
      <w:tr w:rsidR="00505E4B" w:rsidRPr="00844015" w:rsidTr="00C47B7B">
        <w:trPr>
          <w:jc w:val="center"/>
        </w:trPr>
        <w:tc>
          <w:tcPr>
            <w:tcW w:w="1796"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項目</w:t>
            </w:r>
          </w:p>
        </w:tc>
        <w:tc>
          <w:tcPr>
            <w:tcW w:w="1349"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單價</w:t>
            </w:r>
          </w:p>
        </w:tc>
        <w:tc>
          <w:tcPr>
            <w:tcW w:w="1350"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數量</w:t>
            </w:r>
          </w:p>
        </w:tc>
        <w:tc>
          <w:tcPr>
            <w:tcW w:w="1350"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金額</w:t>
            </w:r>
          </w:p>
        </w:tc>
        <w:tc>
          <w:tcPr>
            <w:tcW w:w="2520"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505E4B" w:rsidRPr="00844015" w:rsidTr="00C47B7B">
        <w:trPr>
          <w:jc w:val="center"/>
        </w:trPr>
        <w:tc>
          <w:tcPr>
            <w:tcW w:w="1796" w:type="dxa"/>
            <w:tcBorders>
              <w:top w:val="single" w:sz="12"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測驗題本</w:t>
            </w:r>
          </w:p>
        </w:tc>
        <w:tc>
          <w:tcPr>
            <w:tcW w:w="1349" w:type="dxa"/>
            <w:tcBorders>
              <w:top w:val="single" w:sz="12"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350" w:type="dxa"/>
            <w:tcBorders>
              <w:top w:val="single" w:sz="12"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350" w:type="dxa"/>
            <w:tcBorders>
              <w:top w:val="single" w:sz="12"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520" w:type="dxa"/>
            <w:tcBorders>
              <w:top w:val="single" w:sz="12" w:space="0" w:color="auto"/>
            </w:tcBorders>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適用紙筆測驗，逐年檢視使用版本適用性並視需要補充、更換。</w:t>
            </w:r>
          </w:p>
        </w:tc>
      </w:tr>
      <w:tr w:rsidR="00505E4B" w:rsidRPr="00844015" w:rsidTr="00C47B7B">
        <w:trPr>
          <w:jc w:val="center"/>
        </w:trPr>
        <w:tc>
          <w:tcPr>
            <w:tcW w:w="1796"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測驗</w:t>
            </w:r>
            <w:r w:rsidRPr="00844015">
              <w:rPr>
                <w:rFonts w:ascii="華康黑體 Std W3" w:eastAsia="華康黑體 Std W3" w:hAnsi="華康黑體 Std W3" w:hint="eastAsia"/>
                <w:sz w:val="20"/>
                <w:szCs w:val="20"/>
              </w:rPr>
              <w:t>答案卡</w:t>
            </w:r>
          </w:p>
        </w:tc>
        <w:tc>
          <w:tcPr>
            <w:tcW w:w="1349"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35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35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52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適用紙筆測驗。</w:t>
            </w:r>
          </w:p>
        </w:tc>
      </w:tr>
      <w:tr w:rsidR="00505E4B" w:rsidRPr="00844015" w:rsidTr="00C47B7B">
        <w:trPr>
          <w:jc w:val="center"/>
        </w:trPr>
        <w:tc>
          <w:tcPr>
            <w:tcW w:w="1796"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測驗讀卡費</w:t>
            </w:r>
          </w:p>
        </w:tc>
        <w:tc>
          <w:tcPr>
            <w:tcW w:w="1349"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35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35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52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適用紙筆測驗，視各項測驗計分方式不同編列。</w:t>
            </w:r>
          </w:p>
        </w:tc>
      </w:tr>
      <w:tr w:rsidR="00505E4B" w:rsidRPr="00844015" w:rsidTr="00C47B7B">
        <w:trPr>
          <w:jc w:val="center"/>
        </w:trPr>
        <w:tc>
          <w:tcPr>
            <w:tcW w:w="1796"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測驗結果分析碟片</w:t>
            </w:r>
          </w:p>
        </w:tc>
        <w:tc>
          <w:tcPr>
            <w:tcW w:w="1349"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35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35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52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適用紙筆測驗，視各項測驗結果呈現方式不同編列。</w:t>
            </w:r>
          </w:p>
        </w:tc>
      </w:tr>
      <w:tr w:rsidR="00505E4B" w:rsidRPr="00844015" w:rsidTr="00C47B7B">
        <w:trPr>
          <w:jc w:val="center"/>
        </w:trPr>
        <w:tc>
          <w:tcPr>
            <w:tcW w:w="1796"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電腦化測驗報表及相關服務</w:t>
            </w:r>
          </w:p>
        </w:tc>
        <w:tc>
          <w:tcPr>
            <w:tcW w:w="1349"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35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35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52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適用於電腦化測驗。</w:t>
            </w:r>
          </w:p>
        </w:tc>
      </w:tr>
      <w:tr w:rsidR="00505E4B" w:rsidRPr="00844015" w:rsidTr="00C47B7B">
        <w:trPr>
          <w:jc w:val="center"/>
        </w:trPr>
        <w:tc>
          <w:tcPr>
            <w:tcW w:w="1796"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雜支</w:t>
            </w:r>
          </w:p>
        </w:tc>
        <w:tc>
          <w:tcPr>
            <w:tcW w:w="1349"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35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35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52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請於本計畫總經費5%內編列。</w:t>
            </w:r>
          </w:p>
        </w:tc>
      </w:tr>
      <w:tr w:rsidR="00505E4B" w:rsidRPr="00844015" w:rsidTr="00C47B7B">
        <w:trPr>
          <w:jc w:val="center"/>
        </w:trPr>
        <w:tc>
          <w:tcPr>
            <w:tcW w:w="1796"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總計</w:t>
            </w:r>
          </w:p>
        </w:tc>
        <w:tc>
          <w:tcPr>
            <w:tcW w:w="1349"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p>
        </w:tc>
        <w:tc>
          <w:tcPr>
            <w:tcW w:w="135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p>
        </w:tc>
        <w:tc>
          <w:tcPr>
            <w:tcW w:w="135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520" w:type="dxa"/>
            <w:shd w:val="clear" w:color="auto" w:fill="auto"/>
            <w:vAlign w:val="center"/>
          </w:tcPr>
          <w:p w:rsidR="00505E4B" w:rsidRPr="00844015" w:rsidRDefault="00505E4B" w:rsidP="00C47B7B">
            <w:pPr>
              <w:spacing w:line="360" w:lineRule="exact"/>
              <w:jc w:val="both"/>
              <w:rPr>
                <w:rFonts w:ascii="華康黑體 Std W3" w:eastAsia="華康黑體 Std W3" w:hAnsi="華康黑體 Std W3"/>
                <w:sz w:val="20"/>
                <w:szCs w:val="20"/>
              </w:rPr>
            </w:pPr>
          </w:p>
        </w:tc>
      </w:tr>
    </w:tbl>
    <w:p w:rsidR="00505E4B" w:rsidRPr="00844015" w:rsidRDefault="00505E4B" w:rsidP="00505E4B">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＊各項測驗的費用不同，請視學校運用之測驗，調整經費概算表</w:t>
      </w:r>
      <w:r w:rsidR="00417A40" w:rsidRPr="00844015">
        <w:rPr>
          <w:rFonts w:ascii="華康黑體 Std W3" w:eastAsia="華康黑體 Std W3" w:hAnsi="華康黑體 Std W3" w:hint="eastAsia"/>
          <w:sz w:val="20"/>
          <w:szCs w:val="20"/>
        </w:rPr>
        <w:t>。</w:t>
      </w:r>
    </w:p>
    <w:p w:rsidR="00505E4B" w:rsidRPr="00844015" w:rsidRDefault="00505E4B" w:rsidP="00505E4B">
      <w:pPr>
        <w:spacing w:line="440" w:lineRule="exact"/>
        <w:rPr>
          <w:rFonts w:ascii="華康黑體 Std W3" w:eastAsia="華康黑體 Std W3" w:hAnsi="華康黑體 Std W3" w:hint="eastAsia"/>
          <w:sz w:val="22"/>
          <w:szCs w:val="22"/>
        </w:rPr>
      </w:pPr>
    </w:p>
    <w:p w:rsidR="00505E4B" w:rsidRPr="00844015" w:rsidRDefault="00505E4B" w:rsidP="00505E4B">
      <w:pPr>
        <w:spacing w:line="440" w:lineRule="exact"/>
        <w:rPr>
          <w:rFonts w:ascii="華康黑體 Std W3" w:eastAsia="華康黑體 Std W3" w:hAnsi="華康黑體 Std W3" w:hint="eastAsia"/>
          <w:sz w:val="22"/>
          <w:szCs w:val="22"/>
        </w:rPr>
      </w:pPr>
    </w:p>
    <w:p w:rsidR="00505E4B" w:rsidRPr="00844015" w:rsidRDefault="00505E4B" w:rsidP="00505E4B">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承辦人              承辦處室主管            會計主任             校長</w:t>
      </w:r>
    </w:p>
    <w:p w:rsidR="00505E4B" w:rsidRPr="00844015" w:rsidRDefault="00505E4B" w:rsidP="000833F4">
      <w:pPr>
        <w:adjustRightInd w:val="0"/>
        <w:snapToGrid w:val="0"/>
        <w:spacing w:after="240" w:line="520" w:lineRule="exact"/>
        <w:ind w:left="880" w:hangingChars="400" w:hanging="880"/>
        <w:jc w:val="right"/>
        <w:rPr>
          <w:rFonts w:ascii="華康黑體 Std W3" w:eastAsia="華康黑體 Std W3" w:hAnsi="華康黑體 Std W3" w:hint="eastAsia"/>
          <w:b/>
          <w:sz w:val="22"/>
          <w:szCs w:val="22"/>
          <w:bdr w:val="single" w:sz="4" w:space="0" w:color="auto"/>
        </w:rPr>
      </w:pPr>
    </w:p>
    <w:p w:rsidR="00505E4B" w:rsidRPr="00844015" w:rsidRDefault="00505E4B" w:rsidP="000833F4">
      <w:pPr>
        <w:adjustRightInd w:val="0"/>
        <w:snapToGrid w:val="0"/>
        <w:spacing w:after="240" w:line="520" w:lineRule="exact"/>
        <w:ind w:left="880" w:hangingChars="400" w:hanging="880"/>
        <w:jc w:val="right"/>
        <w:rPr>
          <w:rFonts w:ascii="華康黑體 Std W3" w:eastAsia="華康黑體 Std W3" w:hAnsi="華康黑體 Std W3" w:hint="eastAsia"/>
          <w:b/>
          <w:sz w:val="22"/>
          <w:szCs w:val="22"/>
          <w:bdr w:val="single" w:sz="4" w:space="0" w:color="auto"/>
        </w:rPr>
      </w:pPr>
    </w:p>
    <w:p w:rsidR="00505E4B" w:rsidRPr="00844015" w:rsidRDefault="00505E4B" w:rsidP="000833F4">
      <w:pPr>
        <w:adjustRightInd w:val="0"/>
        <w:snapToGrid w:val="0"/>
        <w:spacing w:after="240" w:line="520" w:lineRule="exact"/>
        <w:ind w:left="880" w:hangingChars="400" w:hanging="880"/>
        <w:rPr>
          <w:rFonts w:ascii="華康黑體 Std W3" w:eastAsia="華康黑體 Std W3" w:hAnsi="華康黑體 Std W3" w:hint="eastAsia"/>
          <w:b/>
          <w:sz w:val="22"/>
          <w:szCs w:val="22"/>
          <w:bdr w:val="single" w:sz="4" w:space="0" w:color="auto"/>
        </w:rPr>
      </w:pPr>
    </w:p>
    <w:p w:rsidR="00505E4B" w:rsidRPr="00844015" w:rsidRDefault="00505E4B" w:rsidP="000833F4">
      <w:pPr>
        <w:adjustRightInd w:val="0"/>
        <w:snapToGrid w:val="0"/>
        <w:spacing w:after="240" w:line="520" w:lineRule="exact"/>
        <w:ind w:left="880" w:hangingChars="400" w:hanging="880"/>
        <w:rPr>
          <w:rFonts w:ascii="華康黑體 Std W3" w:eastAsia="華康黑體 Std W3" w:hAnsi="華康黑體 Std W3" w:hint="eastAsia"/>
          <w:b/>
          <w:sz w:val="22"/>
          <w:szCs w:val="22"/>
          <w:bdr w:val="single" w:sz="4" w:space="0" w:color="auto"/>
        </w:rPr>
      </w:pPr>
    </w:p>
    <w:p w:rsidR="00505E4B" w:rsidRPr="00844015" w:rsidRDefault="00505E4B" w:rsidP="000833F4">
      <w:pPr>
        <w:adjustRightInd w:val="0"/>
        <w:snapToGrid w:val="0"/>
        <w:spacing w:after="240" w:line="520" w:lineRule="exact"/>
        <w:ind w:left="880" w:hangingChars="400" w:hanging="880"/>
        <w:rPr>
          <w:rFonts w:ascii="華康黑體 Std W3" w:eastAsia="華康黑體 Std W3" w:hAnsi="華康黑體 Std W3" w:hint="eastAsia"/>
          <w:b/>
          <w:sz w:val="22"/>
          <w:szCs w:val="22"/>
          <w:bdr w:val="single" w:sz="4" w:space="0" w:color="auto"/>
        </w:rPr>
      </w:pPr>
    </w:p>
    <w:p w:rsidR="00505E4B" w:rsidRPr="00844015" w:rsidRDefault="00505E4B" w:rsidP="000833F4">
      <w:pPr>
        <w:adjustRightInd w:val="0"/>
        <w:snapToGrid w:val="0"/>
        <w:spacing w:after="240" w:line="520" w:lineRule="exact"/>
        <w:ind w:left="880" w:hangingChars="400" w:hanging="880"/>
        <w:rPr>
          <w:rFonts w:ascii="華康黑體 Std W3" w:eastAsia="華康黑體 Std W3" w:hAnsi="華康黑體 Std W3" w:hint="eastAsia"/>
          <w:b/>
          <w:sz w:val="22"/>
          <w:szCs w:val="22"/>
          <w:bdr w:val="single" w:sz="4" w:space="0" w:color="auto"/>
        </w:rPr>
      </w:pPr>
    </w:p>
    <w:p w:rsidR="00505E4B" w:rsidRPr="00844015" w:rsidRDefault="00505E4B" w:rsidP="000833F4">
      <w:pPr>
        <w:adjustRightInd w:val="0"/>
        <w:snapToGrid w:val="0"/>
        <w:spacing w:after="240" w:line="520" w:lineRule="exact"/>
        <w:ind w:left="880" w:hangingChars="400" w:hanging="880"/>
        <w:rPr>
          <w:rFonts w:ascii="華康黑體 Std W3" w:eastAsia="華康黑體 Std W3" w:hAnsi="華康黑體 Std W3" w:hint="eastAsia"/>
          <w:b/>
          <w:sz w:val="22"/>
          <w:szCs w:val="22"/>
          <w:bdr w:val="single" w:sz="4" w:space="0" w:color="auto"/>
        </w:rPr>
      </w:pPr>
    </w:p>
    <w:p w:rsidR="00505E4B" w:rsidRPr="00844015" w:rsidRDefault="00C456C8" w:rsidP="000833F4">
      <w:pPr>
        <w:adjustRightInd w:val="0"/>
        <w:snapToGrid w:val="0"/>
        <w:spacing w:after="240" w:line="520" w:lineRule="exact"/>
        <w:ind w:left="1281" w:hangingChars="400" w:hanging="1281"/>
        <w:jc w:val="right"/>
        <w:rPr>
          <w:rFonts w:ascii="華康黑體 Std W3" w:eastAsia="華康黑體 Std W3" w:hAnsi="華康黑體 Std W3" w:hint="eastAsia"/>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00491B00" w:rsidRPr="00844015">
        <w:rPr>
          <w:rFonts w:ascii="華康黑體 Std W3" w:eastAsia="華康黑體 Std W3" w:hAnsi="華康黑體 Std W3" w:hint="eastAsia"/>
          <w:b/>
          <w:sz w:val="32"/>
          <w:szCs w:val="32"/>
          <w:bdr w:val="single" w:sz="4" w:space="0" w:color="auto"/>
        </w:rPr>
        <w:t>學生輔導</w:t>
      </w:r>
      <w:r w:rsidR="00505E4B" w:rsidRPr="00844015">
        <w:rPr>
          <w:rFonts w:ascii="華康黑體 Std W3" w:eastAsia="華康黑體 Std W3" w:hAnsi="華康黑體 Std W3" w:hint="eastAsia"/>
          <w:b/>
          <w:sz w:val="32"/>
          <w:szCs w:val="32"/>
          <w:bdr w:val="single" w:sz="4" w:space="0" w:color="auto"/>
        </w:rPr>
        <w:t>-04-0</w:t>
      </w:r>
      <w:r w:rsidR="00ED2D78" w:rsidRPr="00844015">
        <w:rPr>
          <w:rFonts w:ascii="華康黑體 Std W3" w:eastAsia="華康黑體 Std W3" w:hAnsi="華康黑體 Std W3" w:hint="eastAsia"/>
          <w:b/>
          <w:sz w:val="32"/>
          <w:szCs w:val="32"/>
          <w:bdr w:val="single" w:sz="4" w:space="0" w:color="auto"/>
        </w:rPr>
        <w:t>4</w:t>
      </w:r>
    </w:p>
    <w:p w:rsidR="00505E4B" w:rsidRPr="00844015" w:rsidRDefault="00505E4B" w:rsidP="000833F4">
      <w:pPr>
        <w:adjustRightInd w:val="0"/>
        <w:snapToGrid w:val="0"/>
        <w:spacing w:after="240" w:line="520" w:lineRule="exact"/>
        <w:ind w:leftChars="-74" w:left="1256" w:rightChars="-77" w:right="-185" w:hangingChars="448" w:hanging="1434"/>
        <w:jc w:val="center"/>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○○縣（市）立○○</w:t>
      </w:r>
      <w:r w:rsidRPr="00844015">
        <w:rPr>
          <w:rFonts w:ascii="華康黑體 Std W3" w:eastAsia="華康黑體 Std W3" w:hAnsi="華康黑體 Std W3"/>
          <w:b/>
          <w:sz w:val="32"/>
          <w:szCs w:val="32"/>
        </w:rPr>
        <w:t>國民中學</w:t>
      </w:r>
      <w:r w:rsidRPr="00844015">
        <w:rPr>
          <w:rFonts w:ascii="華康黑體 Std W3" w:eastAsia="華康黑體 Std W3" w:hAnsi="華康黑體 Std W3" w:hint="eastAsia"/>
          <w:b/>
          <w:sz w:val="32"/>
          <w:szCs w:val="32"/>
        </w:rPr>
        <w:t>○○學年度</w:t>
      </w:r>
    </w:p>
    <w:p w:rsidR="00505E4B" w:rsidRPr="00844015" w:rsidRDefault="00505E4B" w:rsidP="000833F4">
      <w:pPr>
        <w:adjustRightInd w:val="0"/>
        <w:snapToGrid w:val="0"/>
        <w:spacing w:after="240" w:line="520" w:lineRule="exact"/>
        <w:ind w:leftChars="-74" w:left="1256" w:rightChars="-77" w:right="-185" w:hangingChars="448" w:hanging="1434"/>
        <w:jc w:val="center"/>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學生智力測驗實施說明會須知</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adjustRightInd w:val="0"/>
        <w:spacing w:line="440" w:lineRule="exact"/>
        <w:ind w:right="-1004"/>
        <w:textAlignment w:val="baseline"/>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一、測驗目的：瞭解</w:t>
      </w:r>
      <w:r w:rsidRPr="00844015">
        <w:rPr>
          <w:rFonts w:ascii="華康黑體 Std W3" w:eastAsia="華康黑體 Std W3" w:hAnsi="華康黑體 Std W3"/>
          <w:sz w:val="22"/>
          <w:szCs w:val="22"/>
        </w:rPr>
        <w:t>學生學習潛能，</w:t>
      </w:r>
      <w:r w:rsidRPr="00844015">
        <w:rPr>
          <w:rFonts w:ascii="華康黑體 Std W3" w:eastAsia="華康黑體 Std W3" w:hAnsi="華康黑體 Std W3" w:hint="eastAsia"/>
          <w:sz w:val="22"/>
          <w:szCs w:val="22"/>
        </w:rPr>
        <w:t>提</w:t>
      </w:r>
      <w:r w:rsidRPr="00844015">
        <w:rPr>
          <w:rFonts w:ascii="華康黑體 Std W3" w:eastAsia="華康黑體 Std W3" w:hAnsi="華康黑體 Std W3"/>
          <w:sz w:val="22"/>
          <w:szCs w:val="22"/>
        </w:rPr>
        <w:t>供教學或輔導之參考。</w:t>
      </w:r>
    </w:p>
    <w:p w:rsidR="00505E4B" w:rsidRPr="00844015" w:rsidRDefault="007136D5"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二、測驗對象：一</w:t>
      </w:r>
      <w:r w:rsidR="00505E4B" w:rsidRPr="00844015">
        <w:rPr>
          <w:rFonts w:ascii="華康黑體 Std W3" w:eastAsia="華康黑體 Std W3" w:hAnsi="華康黑體 Std W3" w:hint="eastAsia"/>
          <w:sz w:val="22"/>
          <w:szCs w:val="22"/>
        </w:rPr>
        <w:t>年級全體學生。</w:t>
      </w:r>
    </w:p>
    <w:p w:rsidR="00505E4B" w:rsidRPr="00844015" w:rsidRDefault="00505E4B"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1558" w:right="-1004" w:hangingChars="708" w:hanging="1558"/>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三、測驗時間：○○月○○日，○○時。</w:t>
      </w:r>
      <w:r w:rsidRPr="00844015">
        <w:rPr>
          <w:rFonts w:ascii="華康黑體 Std W3" w:eastAsia="華康黑體 Std W3" w:hAnsi="華康黑體 Std W3"/>
          <w:sz w:val="22"/>
          <w:szCs w:val="22"/>
        </w:rPr>
        <w:t xml:space="preserve"> </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四、用具：題本、答案紙（電腦卡）、計算紙、原子筆（2B鉛筆）、碼錶、施測手冊。</w:t>
      </w:r>
    </w:p>
    <w:p w:rsidR="00505E4B" w:rsidRPr="00844015" w:rsidRDefault="00B60982"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五、說明</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Chars="116" w:left="949" w:right="27" w:hangingChars="305" w:hanging="671"/>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（一）本測驗採電腦計分（或使用人工計分），請用2B鉛筆作答，2B鉛筆請學生自備，輔導處（室）得準備若干備用鉛筆。</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Chars="116" w:left="841" w:right="-1004" w:hangingChars="256" w:hanging="563"/>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（二）本測驗共有○個分測驗，每一分測驗的時間限制請參閱指導手冊。</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Chars="116" w:left="841" w:right="-1004" w:hangingChars="256" w:hanging="563"/>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（三）為使測驗進行順利，可依下列程序宣讀進行並作好時間控制 。</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六、施測流程及步驟</w:t>
      </w:r>
      <w:r w:rsidRPr="00844015">
        <w:rPr>
          <w:rFonts w:ascii="華康黑體 Std W3" w:eastAsia="華康黑體 Std W3" w:hAnsi="華康黑體 Std W3" w:cs="細明體" w:hint="eastAsia"/>
          <w:sz w:val="22"/>
          <w:szCs w:val="22"/>
        </w:rPr>
        <w:t>說明</w:t>
      </w:r>
      <w:r w:rsidRPr="00844015">
        <w:rPr>
          <w:rFonts w:ascii="華康黑體 Std W3" w:eastAsia="華康黑體 Std W3" w:hAnsi="華康黑體 Std W3" w:hint="eastAsia"/>
          <w:sz w:val="22"/>
          <w:szCs w:val="22"/>
        </w:rPr>
        <w:t>：（參考使用，請依各校使用測驗之指導手冊進行修正）</w:t>
      </w:r>
    </w:p>
    <w:tbl>
      <w:tblPr>
        <w:tblW w:w="851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980"/>
        <w:gridCol w:w="6536"/>
      </w:tblGrid>
      <w:tr w:rsidR="00505E4B" w:rsidRPr="00844015" w:rsidTr="00C47B7B">
        <w:tc>
          <w:tcPr>
            <w:tcW w:w="1980"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施測流程</w:t>
            </w:r>
          </w:p>
        </w:tc>
        <w:tc>
          <w:tcPr>
            <w:tcW w:w="6536"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          明</w:t>
            </w:r>
          </w:p>
        </w:tc>
      </w:tr>
      <w:tr w:rsidR="00505E4B" w:rsidRPr="00844015" w:rsidTr="00C47B7B">
        <w:tc>
          <w:tcPr>
            <w:tcW w:w="1980" w:type="dxa"/>
            <w:tcBorders>
              <w:top w:val="single" w:sz="12" w:space="0" w:color="auto"/>
            </w:tcBorders>
            <w:shd w:val="clear" w:color="auto" w:fill="auto"/>
          </w:tcPr>
          <w:p w:rsidR="00505E4B" w:rsidRPr="00844015" w:rsidRDefault="00505E4B" w:rsidP="00131B6A">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宣布注意事項</w:t>
            </w:r>
          </w:p>
        </w:tc>
        <w:tc>
          <w:tcPr>
            <w:tcW w:w="6536" w:type="dxa"/>
            <w:tcBorders>
              <w:top w:val="single" w:sz="12" w:space="0" w:color="auto"/>
            </w:tcBorders>
            <w:shd w:val="clear" w:color="auto" w:fill="auto"/>
          </w:tcPr>
          <w:p w:rsidR="00505E4B" w:rsidRPr="00844015" w:rsidRDefault="00505E4B" w:rsidP="00C47B7B">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現在要做的測驗，主要目的是了解各位同學的學習能力，包括○○</w:t>
            </w:r>
            <w:r w:rsidR="00417A40"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○○等，共需約○○分，各位同學必須注意聽我的說明，並依照我的吩咐進行作答或是停止作答，千萬不要有違規行為，也請注意不可以在題本上做任何的記號或計算。</w:t>
            </w:r>
          </w:p>
        </w:tc>
      </w:tr>
      <w:tr w:rsidR="00505E4B" w:rsidRPr="00844015" w:rsidTr="00C47B7B">
        <w:trPr>
          <w:trHeight w:val="1117"/>
        </w:trPr>
        <w:tc>
          <w:tcPr>
            <w:tcW w:w="1980" w:type="dxa"/>
            <w:tcBorders>
              <w:bottom w:val="single" w:sz="4" w:space="0" w:color="auto"/>
            </w:tcBorders>
            <w:shd w:val="clear" w:color="auto" w:fill="auto"/>
          </w:tcPr>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（一）發答案紙    </w:t>
            </w:r>
          </w:p>
          <w:p w:rsidR="00505E4B" w:rsidRPr="00844015" w:rsidRDefault="00505E4B" w:rsidP="00C47B7B">
            <w:pPr>
              <w:spacing w:line="360" w:lineRule="exact"/>
              <w:ind w:left="600" w:hangingChars="300" w:hanging="6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（二）指導填個人資</w:t>
            </w:r>
          </w:p>
          <w:p w:rsidR="00505E4B" w:rsidRPr="00844015" w:rsidRDefault="00505E4B" w:rsidP="00C47B7B">
            <w:pPr>
              <w:spacing w:line="360" w:lineRule="exact"/>
              <w:ind w:leftChars="251" w:left="602"/>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料</w:t>
            </w:r>
          </w:p>
        </w:tc>
        <w:tc>
          <w:tcPr>
            <w:tcW w:w="6536" w:type="dxa"/>
            <w:tcBorders>
              <w:bottom w:val="single" w:sz="4" w:space="0" w:color="auto"/>
            </w:tcBorders>
            <w:shd w:val="clear" w:color="auto" w:fill="auto"/>
          </w:tcPr>
          <w:p w:rsidR="00505E4B" w:rsidRPr="00844015" w:rsidRDefault="00505E4B" w:rsidP="00C47B7B">
            <w:pPr>
              <w:spacing w:line="360" w:lineRule="exact"/>
              <w:ind w:left="180" w:hangingChars="90" w:hanging="18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A.講解示範作答畫記方式，如想更改答案，需用2B鉛筆專用橡皮擦將原答案拭淨後，重新畫記。</w:t>
            </w:r>
          </w:p>
          <w:p w:rsidR="00505E4B" w:rsidRPr="00844015" w:rsidRDefault="00505E4B" w:rsidP="00C47B7B">
            <w:pPr>
              <w:spacing w:line="36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B.輔導學生詳填各欄資料，班級、座號、姓名必填。</w:t>
            </w:r>
          </w:p>
        </w:tc>
      </w:tr>
      <w:tr w:rsidR="00505E4B" w:rsidRPr="00844015" w:rsidTr="00C47B7B">
        <w:trPr>
          <w:trHeight w:val="2298"/>
        </w:trPr>
        <w:tc>
          <w:tcPr>
            <w:tcW w:w="1980" w:type="dxa"/>
            <w:tcBorders>
              <w:top w:val="single" w:sz="4" w:space="0" w:color="auto"/>
              <w:bottom w:val="single" w:sz="4" w:space="0" w:color="auto"/>
            </w:tcBorders>
            <w:shd w:val="clear" w:color="auto" w:fill="auto"/>
          </w:tcPr>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（一）發題本  </w:t>
            </w:r>
          </w:p>
          <w:p w:rsidR="00505E4B" w:rsidRPr="00844015" w:rsidRDefault="00505E4B" w:rsidP="00C47B7B">
            <w:pPr>
              <w:spacing w:line="360" w:lineRule="exact"/>
              <w:ind w:left="600" w:hangingChars="300" w:hanging="6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（二）講解例題及作答方式</w:t>
            </w:r>
          </w:p>
        </w:tc>
        <w:tc>
          <w:tcPr>
            <w:tcW w:w="6536" w:type="dxa"/>
            <w:tcBorders>
              <w:top w:val="single" w:sz="4" w:space="0" w:color="auto"/>
              <w:bottom w:val="single" w:sz="4" w:space="0" w:color="auto"/>
            </w:tcBorders>
            <w:shd w:val="clear" w:color="auto" w:fill="auto"/>
          </w:tcPr>
          <w:p w:rsidR="00505E4B" w:rsidRPr="00844015" w:rsidRDefault="00505E4B" w:rsidP="00C47B7B">
            <w:pPr>
              <w:spacing w:line="360" w:lineRule="exact"/>
              <w:ind w:left="180" w:hangingChars="90" w:hanging="18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A.</w:t>
            </w:r>
            <w:r w:rsidR="00417A40" w:rsidRPr="00844015">
              <w:rPr>
                <w:rFonts w:ascii="華康黑體 Std W3" w:eastAsia="華康黑體 Std W3" w:hAnsi="華康黑體 Std W3" w:hint="eastAsia"/>
                <w:sz w:val="20"/>
                <w:szCs w:val="20"/>
              </w:rPr>
              <w:t>請提醒學生每一項分測驗都須等待老師的指示才可開始作答，若此分測驗在時間內答完，先自行檢查，不可自行續做下一</w:t>
            </w:r>
            <w:r w:rsidRPr="00844015">
              <w:rPr>
                <w:rFonts w:ascii="華康黑體 Std W3" w:eastAsia="華康黑體 Std W3" w:hAnsi="華康黑體 Std W3" w:hint="eastAsia"/>
                <w:sz w:val="20"/>
                <w:szCs w:val="20"/>
              </w:rPr>
              <w:t>項</w:t>
            </w:r>
            <w:r w:rsidR="00417A40" w:rsidRPr="00844015">
              <w:rPr>
                <w:rFonts w:ascii="華康黑體 Std W3" w:eastAsia="華康黑體 Std W3" w:hAnsi="華康黑體 Std W3" w:hint="eastAsia"/>
                <w:sz w:val="20"/>
                <w:szCs w:val="20"/>
              </w:rPr>
              <w:t>分測驗</w:t>
            </w:r>
            <w:r w:rsidRPr="00844015">
              <w:rPr>
                <w:rFonts w:ascii="華康黑體 Std W3" w:eastAsia="華康黑體 Std W3" w:hAnsi="華康黑體 Std W3" w:hint="eastAsia"/>
                <w:sz w:val="20"/>
                <w:szCs w:val="20"/>
              </w:rPr>
              <w:t>。（總共有○個分測驗，限時○分鐘</w:t>
            </w:r>
            <w:r w:rsidR="00417A40"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w:t>
            </w:r>
          </w:p>
          <w:p w:rsidR="00505E4B" w:rsidRPr="00844015" w:rsidRDefault="00505E4B" w:rsidP="00C47B7B">
            <w:pPr>
              <w:spacing w:line="360" w:lineRule="exact"/>
              <w:ind w:left="104" w:hangingChars="52" w:hanging="104"/>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B.特別強調說明「絕對不可在題本上書寫或做記號」</w:t>
            </w:r>
            <w:r w:rsidR="00417A40" w:rsidRPr="00844015">
              <w:rPr>
                <w:rFonts w:ascii="華康黑體 Std W3" w:eastAsia="華康黑體 Std W3" w:hAnsi="華康黑體 Std W3" w:hint="eastAsia"/>
                <w:sz w:val="20"/>
                <w:szCs w:val="20"/>
              </w:rPr>
              <w:t>。</w:t>
            </w:r>
          </w:p>
          <w:p w:rsidR="003E3C21" w:rsidRPr="00844015" w:rsidRDefault="00505E4B" w:rsidP="003E3C21">
            <w:pPr>
              <w:spacing w:line="360" w:lineRule="exact"/>
              <w:ind w:left="104" w:hangingChars="52" w:hanging="104"/>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C.</w:t>
            </w:r>
            <w:r w:rsidR="003E3C21" w:rsidRPr="00844015">
              <w:rPr>
                <w:rFonts w:ascii="華康黑體 Std W3" w:eastAsia="華康黑體 Std W3" w:hAnsi="華康黑體 Std W3" w:hint="eastAsia"/>
                <w:sz w:val="20"/>
                <w:szCs w:val="20"/>
              </w:rPr>
              <w:t>教</w:t>
            </w:r>
            <w:r w:rsidRPr="00844015">
              <w:rPr>
                <w:rFonts w:ascii="華康黑體 Std W3" w:eastAsia="華康黑體 Std W3" w:hAnsi="華康黑體 Std W3" w:hint="eastAsia"/>
                <w:sz w:val="20"/>
                <w:szCs w:val="20"/>
              </w:rPr>
              <w:t>師</w:t>
            </w:r>
            <w:r w:rsidR="003E3C21" w:rsidRPr="00844015">
              <w:rPr>
                <w:rFonts w:ascii="華康黑體 Std W3" w:eastAsia="華康黑體 Std W3" w:hAnsi="華康黑體 Std W3" w:hint="eastAsia"/>
                <w:sz w:val="20"/>
                <w:szCs w:val="20"/>
              </w:rPr>
              <w:t>宣讀分測驗說明及</w:t>
            </w:r>
            <w:r w:rsidR="00BE046B" w:rsidRPr="00844015">
              <w:rPr>
                <w:rFonts w:ascii="華康黑體 Std W3" w:eastAsia="華康黑體 Std W3" w:hAnsi="華康黑體 Std W3" w:hint="eastAsia"/>
                <w:sz w:val="20"/>
                <w:szCs w:val="20"/>
              </w:rPr>
              <w:t>例題</w:t>
            </w:r>
            <w:r w:rsidR="003E3C21" w:rsidRPr="00844015">
              <w:rPr>
                <w:rFonts w:ascii="華康黑體 Std W3" w:eastAsia="華康黑體 Std W3" w:hAnsi="華康黑體 Std W3" w:hint="eastAsia"/>
                <w:sz w:val="20"/>
                <w:szCs w:val="20"/>
              </w:rPr>
              <w:t>，請學生跟隨閱讀一次</w:t>
            </w:r>
            <w:r w:rsidRPr="00844015">
              <w:rPr>
                <w:rFonts w:ascii="華康黑體 Std W3" w:eastAsia="華康黑體 Std W3" w:hAnsi="華康黑體 Std W3" w:hint="eastAsia"/>
                <w:sz w:val="20"/>
                <w:szCs w:val="20"/>
              </w:rPr>
              <w:t>。</w:t>
            </w:r>
            <w:r w:rsidR="003E3C21" w:rsidRPr="00844015">
              <w:rPr>
                <w:rFonts w:ascii="華康黑體 Std W3" w:eastAsia="華康黑體 Std W3" w:hAnsi="華康黑體 Std W3" w:hint="eastAsia"/>
                <w:sz w:val="20"/>
                <w:szCs w:val="20"/>
              </w:rPr>
              <w:t>若學生仍不明白，教師再宣讀一遍(不需額外說明或解釋)。</w:t>
            </w:r>
          </w:p>
          <w:p w:rsidR="00505E4B" w:rsidRPr="00844015" w:rsidRDefault="00505E4B" w:rsidP="00C47B7B">
            <w:pPr>
              <w:spacing w:line="360" w:lineRule="exact"/>
              <w:ind w:left="104" w:hangingChars="52" w:hanging="104"/>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D.施測過程中宜巡視學生作答狀況，必要時協助解決相關問題</w:t>
            </w:r>
            <w:r w:rsidR="00371875" w:rsidRPr="00844015">
              <w:rPr>
                <w:rFonts w:ascii="華康黑體 Std W3" w:eastAsia="華康黑體 Std W3" w:hAnsi="華康黑體 Std W3" w:hint="eastAsia"/>
                <w:sz w:val="20"/>
                <w:szCs w:val="20"/>
              </w:rPr>
              <w:t>(若是與題目相關問題，請由學生自行判斷與作答)</w:t>
            </w:r>
            <w:r w:rsidRPr="00844015">
              <w:rPr>
                <w:rFonts w:ascii="華康黑體 Std W3" w:eastAsia="華康黑體 Std W3" w:hAnsi="華康黑體 Std W3" w:hint="eastAsia"/>
                <w:sz w:val="20"/>
                <w:szCs w:val="20"/>
              </w:rPr>
              <w:t>。</w:t>
            </w:r>
          </w:p>
          <w:p w:rsidR="00505E4B" w:rsidRPr="00844015" w:rsidRDefault="00505E4B" w:rsidP="00C47B7B">
            <w:pPr>
              <w:spacing w:line="360" w:lineRule="exact"/>
              <w:ind w:left="104" w:hangingChars="52" w:hanging="104"/>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E.作答過程若需計算，學生可自行準備計算紙。 </w:t>
            </w:r>
          </w:p>
        </w:tc>
      </w:tr>
      <w:tr w:rsidR="00505E4B" w:rsidRPr="00844015" w:rsidTr="00C47B7B">
        <w:trPr>
          <w:trHeight w:val="270"/>
        </w:trPr>
        <w:tc>
          <w:tcPr>
            <w:tcW w:w="1980" w:type="dxa"/>
            <w:tcBorders>
              <w:top w:val="single" w:sz="4" w:space="0" w:color="auto"/>
            </w:tcBorders>
            <w:shd w:val="clear" w:color="auto" w:fill="auto"/>
          </w:tcPr>
          <w:p w:rsidR="00505E4B" w:rsidRPr="00844015" w:rsidRDefault="00505E4B" w:rsidP="00C47B7B">
            <w:pPr>
              <w:spacing w:line="360" w:lineRule="exact"/>
              <w:ind w:left="100" w:hangingChars="50" w:hanging="1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收回、清點、檢查題</w:t>
            </w:r>
          </w:p>
          <w:p w:rsidR="00505E4B" w:rsidRPr="00844015" w:rsidRDefault="00505E4B" w:rsidP="00C47B7B">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本及答案紙  </w:t>
            </w:r>
          </w:p>
        </w:tc>
        <w:tc>
          <w:tcPr>
            <w:tcW w:w="6536" w:type="dxa"/>
            <w:tcBorders>
              <w:top w:val="single" w:sz="4" w:space="0" w:color="auto"/>
            </w:tcBorders>
            <w:shd w:val="clear" w:color="auto" w:fill="auto"/>
          </w:tcPr>
          <w:p w:rsidR="00505E4B" w:rsidRPr="00844015" w:rsidRDefault="00505E4B" w:rsidP="00C47B7B">
            <w:pPr>
              <w:spacing w:line="36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A.請學生將答案紙與題本分開收回。（先收答案紙）</w:t>
            </w:r>
          </w:p>
          <w:p w:rsidR="00505E4B" w:rsidRPr="00844015" w:rsidRDefault="00505E4B" w:rsidP="002B6D75">
            <w:pPr>
              <w:spacing w:line="360" w:lineRule="exact"/>
              <w:ind w:left="200" w:hangingChars="100" w:hanging="20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B.清點及檢查答案紙及題本數量。</w:t>
            </w:r>
          </w:p>
        </w:tc>
      </w:tr>
    </w:tbl>
    <w:p w:rsidR="002B6D75" w:rsidRPr="00844015" w:rsidRDefault="002B6D75" w:rsidP="00505E4B">
      <w:pPr>
        <w:adjustRightInd w:val="0"/>
        <w:snapToGrid w:val="0"/>
        <w:spacing w:after="240" w:line="440" w:lineRule="exact"/>
        <w:ind w:right="87"/>
        <w:jc w:val="right"/>
        <w:rPr>
          <w:rFonts w:ascii="華康黑體 Std W3" w:eastAsia="華康黑體 Std W3" w:hAnsi="華康黑體 Std W3" w:hint="eastAsia"/>
          <w:sz w:val="22"/>
          <w:szCs w:val="22"/>
        </w:rPr>
      </w:pPr>
    </w:p>
    <w:tbl>
      <w:tblPr>
        <w:tblW w:w="851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980"/>
        <w:gridCol w:w="6536"/>
      </w:tblGrid>
      <w:tr w:rsidR="002B6D75" w:rsidRPr="00844015" w:rsidTr="004171B9">
        <w:trPr>
          <w:trHeight w:val="270"/>
        </w:trPr>
        <w:tc>
          <w:tcPr>
            <w:tcW w:w="1980" w:type="dxa"/>
            <w:tcBorders>
              <w:top w:val="single" w:sz="8" w:space="0" w:color="auto"/>
            </w:tcBorders>
            <w:shd w:val="clear" w:color="auto" w:fill="auto"/>
          </w:tcPr>
          <w:p w:rsidR="002B6D75" w:rsidRPr="00844015" w:rsidRDefault="002B6D75" w:rsidP="00965F9D">
            <w:pPr>
              <w:spacing w:line="360" w:lineRule="exact"/>
              <w:ind w:left="100" w:hangingChars="50" w:hanging="1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w:t>
            </w:r>
          </w:p>
        </w:tc>
        <w:tc>
          <w:tcPr>
            <w:tcW w:w="6536" w:type="dxa"/>
            <w:tcBorders>
              <w:top w:val="single" w:sz="8" w:space="0" w:color="auto"/>
            </w:tcBorders>
            <w:shd w:val="clear" w:color="auto" w:fill="auto"/>
          </w:tcPr>
          <w:p w:rsidR="002B6D75" w:rsidRPr="00844015" w:rsidRDefault="002B6D75" w:rsidP="00965F9D">
            <w:pPr>
              <w:spacing w:line="360" w:lineRule="exact"/>
              <w:ind w:left="500" w:hangingChars="250" w:hanging="50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C.填寫施測學生及缺席學生名單，若有特殊偶發情形，亦請一併記錄。</w:t>
            </w:r>
          </w:p>
          <w:p w:rsidR="002B6D75" w:rsidRPr="00844015" w:rsidRDefault="002B6D75" w:rsidP="00965F9D">
            <w:pPr>
              <w:spacing w:line="360" w:lineRule="exact"/>
              <w:ind w:left="500" w:hangingChars="250" w:hanging="50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D.清點電腦卡、題本、施測名單、碼錶等工具，並送回輔導處（室）。</w:t>
            </w:r>
          </w:p>
        </w:tc>
      </w:tr>
    </w:tbl>
    <w:p w:rsidR="00505E4B" w:rsidRPr="00844015" w:rsidRDefault="00505E4B" w:rsidP="00505E4B">
      <w:pPr>
        <w:adjustRightInd w:val="0"/>
        <w:snapToGrid w:val="0"/>
        <w:spacing w:after="240" w:line="440" w:lineRule="exact"/>
        <w:ind w:right="87"/>
        <w:jc w:val="right"/>
        <w:rPr>
          <w:rFonts w:ascii="華康黑體 Std W3" w:eastAsia="華康黑體 Std W3" w:hAnsi="華康黑體 Std W3" w:hint="eastAsia"/>
          <w:b/>
          <w:sz w:val="32"/>
          <w:szCs w:val="32"/>
          <w:bdr w:val="single" w:sz="4" w:space="0" w:color="auto"/>
        </w:rPr>
      </w:pPr>
      <w:r w:rsidRPr="00844015">
        <w:rPr>
          <w:rFonts w:ascii="華康黑體 Std W3" w:eastAsia="華康黑體 Std W3" w:hAnsi="華康黑體 Std W3"/>
          <w:sz w:val="22"/>
          <w:szCs w:val="22"/>
        </w:rPr>
        <w:br w:type="page"/>
      </w:r>
      <w:r w:rsidRPr="00844015">
        <w:rPr>
          <w:rFonts w:ascii="華康黑體 Std W3" w:eastAsia="華康黑體 Std W3" w:hAnsi="華康黑體 Std W3" w:hint="eastAsia"/>
          <w:sz w:val="22"/>
          <w:szCs w:val="22"/>
        </w:rPr>
        <w:t xml:space="preserve">   </w:t>
      </w:r>
      <w:r w:rsidR="00491B00" w:rsidRPr="00844015">
        <w:rPr>
          <w:rFonts w:ascii="華康黑體 Std W3" w:eastAsia="華康黑體 Std W3" w:hAnsi="華康黑體 Std W3" w:hint="eastAsia"/>
          <w:b/>
          <w:sz w:val="32"/>
          <w:szCs w:val="32"/>
          <w:bdr w:val="single" w:sz="4" w:space="0" w:color="auto"/>
        </w:rPr>
        <w:t>學生輔導</w:t>
      </w:r>
      <w:r w:rsidRPr="00844015">
        <w:rPr>
          <w:rFonts w:ascii="華康黑體 Std W3" w:eastAsia="華康黑體 Std W3" w:hAnsi="華康黑體 Std W3" w:hint="eastAsia"/>
          <w:b/>
          <w:sz w:val="32"/>
          <w:szCs w:val="32"/>
          <w:bdr w:val="single" w:sz="4" w:space="0" w:color="auto"/>
        </w:rPr>
        <w:t>-04-0</w:t>
      </w:r>
      <w:r w:rsidR="00ED2D78" w:rsidRPr="00844015">
        <w:rPr>
          <w:rFonts w:ascii="華康黑體 Std W3" w:eastAsia="華康黑體 Std W3" w:hAnsi="華康黑體 Std W3" w:hint="eastAsia"/>
          <w:b/>
          <w:sz w:val="32"/>
          <w:szCs w:val="32"/>
          <w:bdr w:val="single" w:sz="4" w:space="0" w:color="auto"/>
        </w:rPr>
        <w:t>5</w:t>
      </w:r>
    </w:p>
    <w:p w:rsidR="00505E4B" w:rsidRPr="00844015" w:rsidRDefault="00505E4B" w:rsidP="000833F4">
      <w:pPr>
        <w:adjustRightInd w:val="0"/>
        <w:snapToGrid w:val="0"/>
        <w:spacing w:after="240" w:line="520" w:lineRule="exact"/>
        <w:ind w:leftChars="-149" w:left="1252" w:hangingChars="503" w:hanging="1610"/>
        <w:jc w:val="center"/>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 xml:space="preserve">  ○○縣（市）立○○</w:t>
      </w:r>
      <w:r w:rsidRPr="00844015">
        <w:rPr>
          <w:rFonts w:ascii="華康黑體 Std W3" w:eastAsia="華康黑體 Std W3" w:hAnsi="華康黑體 Std W3"/>
          <w:b/>
          <w:sz w:val="32"/>
          <w:szCs w:val="32"/>
        </w:rPr>
        <w:t>國民中學</w:t>
      </w:r>
      <w:r w:rsidRPr="00844015">
        <w:rPr>
          <w:rFonts w:ascii="華康黑體 Std W3" w:eastAsia="華康黑體 Std W3" w:hAnsi="華康黑體 Std W3" w:hint="eastAsia"/>
          <w:b/>
          <w:sz w:val="32"/>
          <w:szCs w:val="32"/>
        </w:rPr>
        <w:t>○○學年度</w:t>
      </w:r>
    </w:p>
    <w:p w:rsidR="00505E4B" w:rsidRPr="00844015" w:rsidRDefault="00505E4B" w:rsidP="000833F4">
      <w:pPr>
        <w:adjustRightInd w:val="0"/>
        <w:snapToGrid w:val="0"/>
        <w:spacing w:after="240" w:line="520" w:lineRule="exact"/>
        <w:ind w:leftChars="-149" w:left="1252" w:hangingChars="503" w:hanging="1610"/>
        <w:jc w:val="center"/>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學生性向測驗實施說明會須知</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adjustRightInd w:val="0"/>
        <w:spacing w:line="440" w:lineRule="exact"/>
        <w:ind w:right="-1004"/>
        <w:textAlignment w:val="baseline"/>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一、測驗目的：協助學生性向探索，瞭解並評估自己不同能力的優勢。</w:t>
      </w:r>
      <w:r w:rsidRPr="00844015">
        <w:rPr>
          <w:rFonts w:ascii="華康黑體 Std W3" w:eastAsia="華康黑體 Std W3" w:hAnsi="華康黑體 Std W3"/>
          <w:sz w:val="22"/>
          <w:szCs w:val="22"/>
        </w:rPr>
        <w:t xml:space="preserve"> </w:t>
      </w:r>
    </w:p>
    <w:p w:rsidR="00505E4B" w:rsidRPr="00844015" w:rsidRDefault="00303DEA"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二、測驗對象：二</w:t>
      </w:r>
      <w:r w:rsidR="00505E4B" w:rsidRPr="00844015">
        <w:rPr>
          <w:rFonts w:ascii="華康黑體 Std W3" w:eastAsia="華康黑體 Std W3" w:hAnsi="華康黑體 Std W3" w:hint="eastAsia"/>
          <w:sz w:val="22"/>
          <w:szCs w:val="22"/>
        </w:rPr>
        <w:t>年級全體學生。</w:t>
      </w:r>
    </w:p>
    <w:p w:rsidR="00505E4B" w:rsidRPr="00844015" w:rsidRDefault="00505E4B"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1558" w:right="-1004" w:hangingChars="708" w:hanging="1558"/>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三、測驗時間：○○月○○日起至○○月○○日止，利用輔導活動課時間實施。</w:t>
      </w:r>
    </w:p>
    <w:p w:rsidR="00505E4B" w:rsidRPr="00844015" w:rsidRDefault="00B60982"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1558" w:right="-1004" w:hangingChars="708" w:hanging="1558"/>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四、用具</w:t>
      </w:r>
    </w:p>
    <w:p w:rsidR="00505E4B" w:rsidRPr="00844015" w:rsidRDefault="00505E4B" w:rsidP="00505E4B">
      <w:pPr>
        <w:tabs>
          <w:tab w:val="left" w:pos="960"/>
          <w:tab w:val="left" w:pos="1985"/>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2044" w:right="-1004" w:hangingChars="929" w:hanging="2044"/>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（一）紙筆測驗：題本、答案紙（電腦卡）、計算紙、學生自備筆（電腦讀卡務必</w:t>
      </w:r>
    </w:p>
    <w:p w:rsidR="00505E4B" w:rsidRPr="00844015" w:rsidRDefault="00505E4B"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Chars="652" w:left="1565" w:right="-1004" w:firstLineChars="200" w:firstLine="44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使用2B鉛筆）、碼錶、指導手冊。</w:t>
      </w:r>
    </w:p>
    <w:p w:rsidR="00505E4B" w:rsidRPr="00844015" w:rsidRDefault="00505E4B"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（二）電腦化測驗：事先預約電腦教室，個人登錄測驗帳號單（測驗系統提供，</w:t>
      </w:r>
    </w:p>
    <w:p w:rsidR="00505E4B" w:rsidRPr="00844015" w:rsidRDefault="00505E4B"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1000" w:firstLine="22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主辦單位事先印出）、自備筆及計算紙。</w:t>
      </w:r>
    </w:p>
    <w:p w:rsidR="00505E4B" w:rsidRPr="00844015" w:rsidRDefault="00B60982"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五、說明</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（一）本測驗可採以下方式進行：</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300" w:firstLine="66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1.紙筆測驗：請用2B鉛筆作答，2B鉛筆請學生自備，輔導處（室）另準備若干</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900" w:firstLine="198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備用鉛筆。</w:t>
      </w:r>
    </w:p>
    <w:p w:rsidR="00505E4B" w:rsidRPr="00844015" w:rsidRDefault="00505E4B" w:rsidP="00505E4B">
      <w:pPr>
        <w:tabs>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300" w:firstLine="66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2.電腦化測驗：測驗前輔導處（室）先匯入學生資料。測驗於電腦教室團體施</w:t>
      </w:r>
    </w:p>
    <w:p w:rsidR="00505E4B" w:rsidRPr="00844015" w:rsidRDefault="00505E4B" w:rsidP="00505E4B">
      <w:pPr>
        <w:tabs>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1000" w:firstLine="22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測，測驗後，可直接上網下載學生分數與解釋報表。</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（二）本測驗共有○個分測驗，每一分測驗的時間限制請參閱指導手冊。</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（三）為使測驗進行順利，可依下列程序完成施測，並作好時間控制。</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六、施測流程、時間及步驟說明：（參考使用，請依各校使用測驗之指導手冊進行修正）</w:t>
      </w:r>
    </w:p>
    <w:p w:rsidR="00505E4B" w:rsidRPr="00844015" w:rsidRDefault="008E0EF8" w:rsidP="008E0EF8">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w:t>
      </w:r>
      <w:r w:rsidR="00505E4B" w:rsidRPr="00844015">
        <w:rPr>
          <w:rFonts w:ascii="華康黑體 Std W3" w:eastAsia="華康黑體 Std W3" w:hAnsi="華康黑體 Std W3" w:hint="eastAsia"/>
          <w:sz w:val="22"/>
          <w:szCs w:val="22"/>
        </w:rPr>
        <w:t>一</w:t>
      </w:r>
      <w:r w:rsidRPr="00844015">
        <w:rPr>
          <w:rFonts w:ascii="華康黑體 Std W3" w:eastAsia="華康黑體 Std W3" w:hAnsi="華康黑體 Std W3" w:hint="eastAsia"/>
          <w:sz w:val="22"/>
          <w:szCs w:val="22"/>
        </w:rPr>
        <w:t>）</w:t>
      </w:r>
      <w:r w:rsidR="00505E4B" w:rsidRPr="00844015">
        <w:rPr>
          <w:rFonts w:ascii="華康黑體 Std W3" w:eastAsia="華康黑體 Std W3" w:hAnsi="華康黑體 Std W3" w:hint="eastAsia"/>
          <w:sz w:val="22"/>
          <w:szCs w:val="22"/>
        </w:rPr>
        <w:t>進行測驗</w:t>
      </w:r>
      <w:r w:rsidR="001C2ED8" w:rsidRPr="00844015">
        <w:rPr>
          <w:rFonts w:ascii="華康黑體 Std W3" w:eastAsia="華康黑體 Std W3" w:hAnsi="華康黑體 Std W3" w:hint="eastAsia"/>
          <w:sz w:val="22"/>
          <w:szCs w:val="22"/>
        </w:rPr>
        <w:t>（</w:t>
      </w:r>
      <w:r w:rsidR="00505E4B" w:rsidRPr="00844015">
        <w:rPr>
          <w:rFonts w:ascii="華康黑體 Std W3" w:eastAsia="華康黑體 Std W3" w:hAnsi="華康黑體 Std W3" w:hint="eastAsia"/>
          <w:sz w:val="22"/>
          <w:szCs w:val="22"/>
        </w:rPr>
        <w:t>請依不同的測驗，安排適當的施測時間</w:t>
      </w:r>
      <w:r w:rsidR="001C2ED8" w:rsidRPr="00844015">
        <w:rPr>
          <w:rFonts w:ascii="華康黑體 Std W3" w:eastAsia="華康黑體 Std W3" w:hAnsi="華康黑體 Std W3" w:hint="eastAsia"/>
          <w:sz w:val="22"/>
          <w:szCs w:val="22"/>
        </w:rPr>
        <w:t>）</w:t>
      </w:r>
    </w:p>
    <w:tbl>
      <w:tblPr>
        <w:tblW w:w="901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478"/>
        <w:gridCol w:w="6536"/>
      </w:tblGrid>
      <w:tr w:rsidR="00505E4B" w:rsidRPr="00844015" w:rsidTr="00C47B7B">
        <w:tc>
          <w:tcPr>
            <w:tcW w:w="2478"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施測流程</w:t>
            </w:r>
          </w:p>
        </w:tc>
        <w:tc>
          <w:tcPr>
            <w:tcW w:w="6536"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          明</w:t>
            </w:r>
          </w:p>
        </w:tc>
      </w:tr>
      <w:tr w:rsidR="00505E4B" w:rsidRPr="00844015" w:rsidTr="00C47B7B">
        <w:tc>
          <w:tcPr>
            <w:tcW w:w="2478" w:type="dxa"/>
            <w:tcBorders>
              <w:top w:val="single" w:sz="12" w:space="0" w:color="auto"/>
            </w:tcBorders>
            <w:shd w:val="clear" w:color="auto" w:fill="auto"/>
          </w:tcPr>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宣布注意事項</w:t>
            </w:r>
          </w:p>
        </w:tc>
        <w:tc>
          <w:tcPr>
            <w:tcW w:w="6536" w:type="dxa"/>
            <w:tcBorders>
              <w:top w:val="single" w:sz="12" w:space="0" w:color="auto"/>
            </w:tcBorders>
            <w:shd w:val="clear" w:color="auto" w:fill="auto"/>
          </w:tcPr>
          <w:p w:rsidR="00505E4B" w:rsidRPr="00844015" w:rsidRDefault="00505E4B" w:rsidP="00C47B7B">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本測驗目的為協助學生瞭解自我性向特質，同時作為輔導學生生涯進路選擇參考，為達到測驗準確度，故在測驗過程務必請學生配合老師指令進行。</w:t>
            </w:r>
          </w:p>
        </w:tc>
      </w:tr>
      <w:tr w:rsidR="00505E4B" w:rsidRPr="00844015" w:rsidTr="00C47B7B">
        <w:trPr>
          <w:trHeight w:val="1117"/>
        </w:trPr>
        <w:tc>
          <w:tcPr>
            <w:tcW w:w="2478" w:type="dxa"/>
            <w:tcBorders>
              <w:bottom w:val="single" w:sz="4" w:space="0" w:color="auto"/>
            </w:tcBorders>
            <w:shd w:val="clear" w:color="auto" w:fill="auto"/>
          </w:tcPr>
          <w:p w:rsidR="00505E4B" w:rsidRPr="00844015" w:rsidRDefault="008E0EF8"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填寫、確認</w:t>
            </w:r>
            <w:r w:rsidR="00505E4B" w:rsidRPr="00844015">
              <w:rPr>
                <w:rFonts w:ascii="華康黑體 Std W3" w:eastAsia="華康黑體 Std W3" w:hAnsi="華康黑體 Std W3" w:hint="eastAsia"/>
                <w:sz w:val="20"/>
                <w:szCs w:val="20"/>
              </w:rPr>
              <w:t>個人資料</w:t>
            </w:r>
          </w:p>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1.紙筆測驗</w:t>
            </w:r>
          </w:p>
          <w:p w:rsidR="00505E4B" w:rsidRPr="00844015" w:rsidRDefault="00505E4B" w:rsidP="00C47B7B">
            <w:pPr>
              <w:spacing w:line="360" w:lineRule="exact"/>
              <w:ind w:firstLineChars="88" w:firstLine="17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(1)發答案紙</w:t>
            </w:r>
          </w:p>
          <w:p w:rsidR="00505E4B" w:rsidRPr="00844015" w:rsidRDefault="00505E4B" w:rsidP="00C47B7B">
            <w:pPr>
              <w:spacing w:line="360" w:lineRule="exact"/>
              <w:ind w:firstLineChars="88" w:firstLine="17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(2)指導填個人資料</w:t>
            </w:r>
          </w:p>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2.電腦化測驗</w:t>
            </w:r>
          </w:p>
          <w:p w:rsidR="00E45C81" w:rsidRPr="00844015" w:rsidRDefault="00E45C81" w:rsidP="00C47B7B">
            <w:pPr>
              <w:spacing w:line="360" w:lineRule="exact"/>
              <w:jc w:val="both"/>
              <w:rPr>
                <w:rFonts w:ascii="華康黑體 Std W3" w:eastAsia="華康黑體 Std W3" w:hAnsi="華康黑體 Std W3" w:hint="eastAsia"/>
                <w:sz w:val="20"/>
                <w:szCs w:val="20"/>
              </w:rPr>
            </w:pPr>
          </w:p>
          <w:p w:rsidR="00505E4B" w:rsidRPr="00844015" w:rsidRDefault="00505E4B" w:rsidP="00C47B7B">
            <w:pPr>
              <w:spacing w:line="360" w:lineRule="exact"/>
              <w:ind w:firstLineChars="88" w:firstLine="17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(1)轉發個人登入帳號</w:t>
            </w:r>
          </w:p>
          <w:p w:rsidR="00505E4B" w:rsidRPr="00844015" w:rsidRDefault="00505E4B" w:rsidP="00C47B7B">
            <w:pPr>
              <w:spacing w:line="360" w:lineRule="exact"/>
              <w:ind w:leftChars="74" w:left="318" w:hangingChars="70" w:hanging="14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(2)檢查個人資料</w:t>
            </w:r>
          </w:p>
        </w:tc>
        <w:tc>
          <w:tcPr>
            <w:tcW w:w="6536" w:type="dxa"/>
            <w:tcBorders>
              <w:bottom w:val="single" w:sz="4" w:space="0" w:color="auto"/>
            </w:tcBorders>
            <w:shd w:val="clear" w:color="auto" w:fill="auto"/>
          </w:tcPr>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A.紙筆測驗</w:t>
            </w:r>
          </w:p>
          <w:p w:rsidR="00505E4B" w:rsidRPr="00844015" w:rsidRDefault="00505E4B" w:rsidP="00C47B7B">
            <w:pPr>
              <w:spacing w:line="360" w:lineRule="exact"/>
              <w:ind w:leftChars="84" w:left="572" w:hangingChars="185" w:hanging="37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指導學生詳填各欄資料，班級、座號、姓名必填。</w:t>
            </w:r>
          </w:p>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B.電腦化測驗</w:t>
            </w:r>
          </w:p>
          <w:p w:rsidR="00505E4B" w:rsidRPr="00844015" w:rsidRDefault="00505E4B" w:rsidP="00C47B7B">
            <w:pPr>
              <w:spacing w:line="360" w:lineRule="exact"/>
              <w:ind w:leftChars="78" w:left="187"/>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學生登入後，需先檢查資料正確與否，若無問題，則進入測驗。若有問題，請施測人員協助登記。</w:t>
            </w:r>
          </w:p>
        </w:tc>
      </w:tr>
      <w:tr w:rsidR="00505E4B" w:rsidRPr="00844015" w:rsidTr="00C47B7B">
        <w:trPr>
          <w:trHeight w:val="2298"/>
        </w:trPr>
        <w:tc>
          <w:tcPr>
            <w:tcW w:w="2478" w:type="dxa"/>
            <w:tcBorders>
              <w:top w:val="single" w:sz="4" w:space="0" w:color="auto"/>
              <w:bottom w:val="single" w:sz="4" w:space="0" w:color="auto"/>
            </w:tcBorders>
            <w:shd w:val="clear" w:color="auto" w:fill="auto"/>
          </w:tcPr>
          <w:p w:rsidR="00505E4B" w:rsidRPr="00844015" w:rsidRDefault="00D35E18"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實施</w:t>
            </w:r>
            <w:r w:rsidR="00505E4B" w:rsidRPr="00844015">
              <w:rPr>
                <w:rFonts w:ascii="華康黑體 Std W3" w:eastAsia="華康黑體 Std W3" w:hAnsi="華康黑體 Std W3" w:hint="eastAsia"/>
                <w:sz w:val="20"/>
                <w:szCs w:val="20"/>
              </w:rPr>
              <w:t>測驗</w:t>
            </w:r>
          </w:p>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1.發題本</w:t>
            </w:r>
          </w:p>
          <w:p w:rsidR="00505E4B" w:rsidRPr="00844015" w:rsidRDefault="00505E4B" w:rsidP="00C47B7B">
            <w:pPr>
              <w:spacing w:line="360" w:lineRule="exact"/>
              <w:ind w:left="176" w:hangingChars="88" w:hanging="176"/>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2.講解例題及作答方式（電腦化測驗不需此步驟，但請提醒學生每一</w:t>
            </w:r>
            <w:r w:rsidR="00417A40" w:rsidRPr="00844015">
              <w:rPr>
                <w:rFonts w:ascii="華康黑體 Std W3" w:eastAsia="華康黑體 Std W3" w:hAnsi="華康黑體 Std W3" w:hint="eastAsia"/>
                <w:sz w:val="20"/>
                <w:szCs w:val="20"/>
              </w:rPr>
              <w:t>項</w:t>
            </w:r>
            <w:r w:rsidRPr="00844015">
              <w:rPr>
                <w:rFonts w:ascii="華康黑體 Std W3" w:eastAsia="華康黑體 Std W3" w:hAnsi="華康黑體 Std W3" w:hint="eastAsia"/>
                <w:sz w:val="20"/>
                <w:szCs w:val="20"/>
              </w:rPr>
              <w:t>分測驗開始前都詳讀指導語，在測驗當中若遇到任何問題可舉手向老師反應。）</w:t>
            </w:r>
          </w:p>
        </w:tc>
        <w:tc>
          <w:tcPr>
            <w:tcW w:w="6536" w:type="dxa"/>
            <w:tcBorders>
              <w:top w:val="single" w:sz="4" w:space="0" w:color="auto"/>
              <w:bottom w:val="single" w:sz="4" w:space="0" w:color="auto"/>
            </w:tcBorders>
            <w:shd w:val="clear" w:color="auto" w:fill="auto"/>
          </w:tcPr>
          <w:p w:rsidR="00D35E18" w:rsidRPr="00844015" w:rsidRDefault="00505E4B" w:rsidP="00C47B7B">
            <w:pPr>
              <w:spacing w:line="360" w:lineRule="exact"/>
              <w:ind w:left="566" w:hangingChars="283" w:hanging="56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A.請提醒學生每一項分測驗都須等待</w:t>
            </w:r>
            <w:r w:rsidR="00D35E18" w:rsidRPr="00844015">
              <w:rPr>
                <w:rFonts w:ascii="華康黑體 Std W3" w:eastAsia="華康黑體 Std W3" w:hAnsi="華康黑體 Std W3" w:hint="eastAsia"/>
                <w:sz w:val="20"/>
                <w:szCs w:val="20"/>
              </w:rPr>
              <w:t>老師的指示才可開始作答，若此分測</w:t>
            </w:r>
          </w:p>
          <w:p w:rsidR="00505E4B" w:rsidRPr="00844015" w:rsidRDefault="00417A40" w:rsidP="00D35E18">
            <w:pPr>
              <w:spacing w:line="360" w:lineRule="exact"/>
              <w:ind w:leftChars="84" w:left="568" w:hangingChars="183" w:hanging="36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驗在時間內答完，先自行檢查，不可自行續做下一項分測驗</w:t>
            </w:r>
            <w:r w:rsidR="00505E4B" w:rsidRPr="00844015">
              <w:rPr>
                <w:rFonts w:ascii="華康黑體 Std W3" w:eastAsia="華康黑體 Std W3" w:hAnsi="華康黑體 Std W3" w:hint="eastAsia"/>
                <w:sz w:val="20"/>
                <w:szCs w:val="20"/>
              </w:rPr>
              <w:t>。</w:t>
            </w:r>
          </w:p>
          <w:p w:rsidR="00505E4B" w:rsidRPr="00844015" w:rsidRDefault="00505E4B" w:rsidP="00C47B7B">
            <w:pPr>
              <w:spacing w:line="360" w:lineRule="exact"/>
              <w:ind w:left="600" w:hangingChars="300" w:hanging="6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B.特別強調說明「絕對不可在題本上書寫或做記號」。 </w:t>
            </w:r>
          </w:p>
          <w:p w:rsidR="006F39C9"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C.</w:t>
            </w:r>
            <w:r w:rsidR="003E3C21" w:rsidRPr="00844015">
              <w:rPr>
                <w:rFonts w:ascii="華康黑體 Std W3" w:eastAsia="華康黑體 Std W3" w:hAnsi="華康黑體 Std W3" w:hint="eastAsia"/>
                <w:sz w:val="20"/>
                <w:szCs w:val="20"/>
              </w:rPr>
              <w:t xml:space="preserve"> 教師宣讀分測驗說明及例題，請學生跟隨閱讀一次。若學生仍不明白，</w:t>
            </w:r>
          </w:p>
          <w:p w:rsidR="00505E4B" w:rsidRPr="00844015" w:rsidRDefault="003E3C21" w:rsidP="006F39C9">
            <w:pPr>
              <w:spacing w:line="360" w:lineRule="exact"/>
              <w:ind w:firstLineChars="100" w:firstLine="2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教師再宣讀一遍(不需額外說明或解釋)。</w:t>
            </w:r>
          </w:p>
          <w:p w:rsidR="006F39C9" w:rsidRPr="00844015" w:rsidRDefault="00505E4B" w:rsidP="00C47B7B">
            <w:pPr>
              <w:spacing w:line="360" w:lineRule="exact"/>
              <w:ind w:left="600" w:hangingChars="300" w:hanging="6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D.施測過程中宜巡視學生作答狀況，必要時協助解決相關問題</w:t>
            </w:r>
            <w:r w:rsidR="006F39C9" w:rsidRPr="00844015">
              <w:rPr>
                <w:rFonts w:ascii="華康黑體 Std W3" w:eastAsia="華康黑體 Std W3" w:hAnsi="華康黑體 Std W3" w:hint="eastAsia"/>
                <w:sz w:val="20"/>
                <w:szCs w:val="20"/>
              </w:rPr>
              <w:t>(若是與題</w:t>
            </w:r>
          </w:p>
          <w:p w:rsidR="00505E4B" w:rsidRPr="00844015" w:rsidRDefault="006F39C9" w:rsidP="006F39C9">
            <w:pPr>
              <w:spacing w:line="360" w:lineRule="exact"/>
              <w:ind w:leftChars="100" w:left="640" w:hangingChars="200" w:hanging="4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目相關問題，請由學生自行判斷與作答)</w:t>
            </w:r>
            <w:r w:rsidR="00505E4B" w:rsidRPr="00844015">
              <w:rPr>
                <w:rFonts w:ascii="華康黑體 Std W3" w:eastAsia="華康黑體 Std W3" w:hAnsi="華康黑體 Std W3" w:hint="eastAsia"/>
                <w:sz w:val="20"/>
                <w:szCs w:val="20"/>
              </w:rPr>
              <w:t>。</w:t>
            </w:r>
          </w:p>
          <w:p w:rsidR="00505E4B" w:rsidRPr="00844015" w:rsidRDefault="00505E4B" w:rsidP="00C47B7B">
            <w:pPr>
              <w:spacing w:line="360" w:lineRule="exact"/>
              <w:ind w:left="104" w:hangingChars="52" w:hanging="104"/>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E.作答過程若需計算，學生可自行準備計算紙。</w:t>
            </w:r>
          </w:p>
        </w:tc>
      </w:tr>
      <w:tr w:rsidR="00505E4B" w:rsidRPr="00844015" w:rsidTr="00C47B7B">
        <w:trPr>
          <w:trHeight w:val="270"/>
        </w:trPr>
        <w:tc>
          <w:tcPr>
            <w:tcW w:w="2478" w:type="dxa"/>
            <w:tcBorders>
              <w:top w:val="single" w:sz="4" w:space="0" w:color="auto"/>
            </w:tcBorders>
            <w:shd w:val="clear" w:color="auto" w:fill="auto"/>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收回、清點、檢查題本及答案單（測驗帳號單）  </w:t>
            </w:r>
          </w:p>
        </w:tc>
        <w:tc>
          <w:tcPr>
            <w:tcW w:w="6536" w:type="dxa"/>
            <w:tcBorders>
              <w:top w:val="single" w:sz="4" w:space="0" w:color="auto"/>
            </w:tcBorders>
            <w:shd w:val="clear" w:color="auto" w:fill="auto"/>
            <w:vAlign w:val="center"/>
          </w:tcPr>
          <w:p w:rsidR="00505E4B" w:rsidRPr="00844015" w:rsidRDefault="00505E4B" w:rsidP="00C47B7B">
            <w:pPr>
              <w:spacing w:line="360" w:lineRule="exact"/>
              <w:ind w:left="600" w:hangingChars="300" w:hanging="6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A.請學生將答案紙與題本分開收回（先收答案紙）。</w:t>
            </w:r>
          </w:p>
          <w:p w:rsidR="00505E4B" w:rsidRPr="00844015" w:rsidRDefault="00505E4B" w:rsidP="00C47B7B">
            <w:pPr>
              <w:spacing w:line="360" w:lineRule="exact"/>
              <w:ind w:left="600" w:hangingChars="300" w:hanging="6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B.清點、檢查答案紙及題本（測驗帳號單）數量。</w:t>
            </w:r>
          </w:p>
          <w:p w:rsidR="00505E4B" w:rsidRPr="00844015" w:rsidRDefault="00505E4B" w:rsidP="00C47B7B">
            <w:pPr>
              <w:spacing w:line="360" w:lineRule="exact"/>
              <w:ind w:left="600" w:hangingChars="300" w:hanging="6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C.答案紙由老師保留以便下週計分或送電腦讀卡。</w:t>
            </w:r>
          </w:p>
          <w:p w:rsidR="00505E4B" w:rsidRPr="00844015" w:rsidRDefault="00BF0190" w:rsidP="00C47B7B">
            <w:pPr>
              <w:spacing w:line="360" w:lineRule="exact"/>
              <w:ind w:left="200" w:hangingChars="100" w:hanging="2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D</w:t>
            </w:r>
            <w:r w:rsidR="00505E4B" w:rsidRPr="00844015">
              <w:rPr>
                <w:rFonts w:ascii="華康黑體 Std W3" w:eastAsia="華康黑體 Std W3" w:hAnsi="華康黑體 Std W3" w:hint="eastAsia"/>
                <w:sz w:val="20"/>
                <w:szCs w:val="20"/>
              </w:rPr>
              <w:t>.缺考學生請另安排時間進行補測。</w:t>
            </w:r>
          </w:p>
        </w:tc>
      </w:tr>
    </w:tbl>
    <w:p w:rsidR="00505E4B" w:rsidRPr="00844015" w:rsidRDefault="008E0EF8" w:rsidP="008E0EF8">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100" w:firstLine="22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2"/>
          <w:szCs w:val="22"/>
        </w:rPr>
        <w:t>（</w:t>
      </w:r>
      <w:r w:rsidR="00505E4B"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w:t>
      </w:r>
      <w:r w:rsidR="00505E4B" w:rsidRPr="00844015">
        <w:rPr>
          <w:rFonts w:ascii="華康黑體 Std W3" w:eastAsia="華康黑體 Std W3" w:hAnsi="華康黑體 Std W3" w:hint="eastAsia"/>
          <w:sz w:val="22"/>
          <w:szCs w:val="22"/>
        </w:rPr>
        <w:t xml:space="preserve">計分及結果解釋 </w:t>
      </w:r>
    </w:p>
    <w:tbl>
      <w:tblPr>
        <w:tblW w:w="901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478"/>
        <w:gridCol w:w="6536"/>
      </w:tblGrid>
      <w:tr w:rsidR="00505E4B" w:rsidRPr="00844015" w:rsidTr="00C47B7B">
        <w:tc>
          <w:tcPr>
            <w:tcW w:w="2478"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施測流程</w:t>
            </w:r>
          </w:p>
        </w:tc>
        <w:tc>
          <w:tcPr>
            <w:tcW w:w="6536"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          明</w:t>
            </w:r>
          </w:p>
        </w:tc>
      </w:tr>
      <w:tr w:rsidR="00505E4B" w:rsidRPr="00844015" w:rsidTr="00A76CA9">
        <w:trPr>
          <w:trHeight w:val="795"/>
        </w:trPr>
        <w:tc>
          <w:tcPr>
            <w:tcW w:w="2478" w:type="dxa"/>
            <w:tcBorders>
              <w:top w:val="single" w:sz="12" w:space="0" w:color="auto"/>
              <w:bottom w:val="single" w:sz="4" w:space="0" w:color="auto"/>
            </w:tcBorders>
            <w:shd w:val="clear" w:color="auto" w:fill="auto"/>
          </w:tcPr>
          <w:p w:rsidR="00505E4B" w:rsidRPr="00844015" w:rsidRDefault="00505E4B" w:rsidP="00D35E18">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4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核對答案</w:t>
            </w:r>
            <w:r w:rsidR="00D35E18"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電腦讀卡及電腦化測驗可略過本節課）</w:t>
            </w:r>
          </w:p>
        </w:tc>
        <w:tc>
          <w:tcPr>
            <w:tcW w:w="6536" w:type="dxa"/>
            <w:tcBorders>
              <w:top w:val="single" w:sz="12" w:space="0" w:color="auto"/>
              <w:bottom w:val="single" w:sz="4" w:space="0" w:color="auto"/>
            </w:tcBorders>
            <w:shd w:val="clear" w:color="auto" w:fill="auto"/>
            <w:vAlign w:val="center"/>
          </w:tcPr>
          <w:p w:rsidR="00505E4B" w:rsidRPr="00844015" w:rsidRDefault="00505E4B" w:rsidP="00A76CA9">
            <w:pPr>
              <w:spacing w:line="360" w:lineRule="exact"/>
              <w:ind w:left="600" w:hangingChars="300" w:hanging="6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教師發下答案和計分標準，由學生自行計算原始分數。</w:t>
            </w:r>
          </w:p>
        </w:tc>
      </w:tr>
      <w:tr w:rsidR="00505E4B" w:rsidRPr="00844015" w:rsidTr="00C47B7B">
        <w:trPr>
          <w:trHeight w:val="645"/>
        </w:trPr>
        <w:tc>
          <w:tcPr>
            <w:tcW w:w="2478" w:type="dxa"/>
            <w:tcBorders>
              <w:top w:val="single" w:sz="4" w:space="0" w:color="auto"/>
              <w:bottom w:val="single" w:sz="4" w:space="0" w:color="auto"/>
            </w:tcBorders>
            <w:shd w:val="clear" w:color="auto" w:fill="auto"/>
          </w:tcPr>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轉換分數（電腦讀卡及電腦化測驗可略過本節課）</w:t>
            </w:r>
          </w:p>
        </w:tc>
        <w:tc>
          <w:tcPr>
            <w:tcW w:w="6536" w:type="dxa"/>
            <w:tcBorders>
              <w:top w:val="single" w:sz="4" w:space="0" w:color="auto"/>
              <w:bottom w:val="single" w:sz="4" w:space="0" w:color="auto"/>
            </w:tcBorders>
            <w:shd w:val="clear" w:color="auto" w:fill="auto"/>
          </w:tcPr>
          <w:p w:rsidR="00505E4B" w:rsidRPr="00844015" w:rsidRDefault="00505E4B" w:rsidP="004A6BD4">
            <w:pPr>
              <w:spacing w:line="360" w:lineRule="exact"/>
              <w:ind w:left="248" w:hangingChars="124" w:hanging="24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A.原始分數計算完，</w:t>
            </w:r>
            <w:r w:rsidR="004A6BD4" w:rsidRPr="00844015">
              <w:rPr>
                <w:rFonts w:ascii="華康黑體 Std W3" w:eastAsia="華康黑體 Std W3" w:hAnsi="華康黑體 Std W3" w:hint="eastAsia"/>
                <w:sz w:val="20"/>
                <w:szCs w:val="20"/>
              </w:rPr>
              <w:t>依測驗指導手冊</w:t>
            </w:r>
            <w:r w:rsidRPr="00844015">
              <w:rPr>
                <w:rFonts w:ascii="華康黑體 Std W3" w:eastAsia="華康黑體 Std W3" w:hAnsi="華康黑體 Std W3" w:hint="eastAsia"/>
                <w:sz w:val="20"/>
                <w:szCs w:val="20"/>
              </w:rPr>
              <w:t>進行百分等級、標準九換算（請參考測驗指導手冊)。</w:t>
            </w:r>
          </w:p>
          <w:p w:rsidR="00505E4B" w:rsidRPr="00844015" w:rsidRDefault="00505E4B" w:rsidP="00B4758B">
            <w:pPr>
              <w:spacing w:line="36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B.換算表及答案紙分開收回，由老師保管。</w:t>
            </w:r>
          </w:p>
        </w:tc>
      </w:tr>
      <w:tr w:rsidR="00505E4B" w:rsidRPr="00844015" w:rsidTr="00C47B7B">
        <w:tc>
          <w:tcPr>
            <w:tcW w:w="2478" w:type="dxa"/>
            <w:tcBorders>
              <w:top w:val="single" w:sz="4" w:space="0" w:color="auto"/>
            </w:tcBorders>
            <w:shd w:val="clear" w:color="auto" w:fill="auto"/>
          </w:tcPr>
          <w:p w:rsidR="00505E4B" w:rsidRPr="00844015" w:rsidRDefault="00D35E18" w:rsidP="00D35E18">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解釋</w:t>
            </w:r>
            <w:r w:rsidR="00505E4B" w:rsidRPr="00844015">
              <w:rPr>
                <w:rFonts w:ascii="華康黑體 Std W3" w:eastAsia="華康黑體 Std W3" w:hAnsi="華康黑體 Std W3" w:hint="eastAsia"/>
                <w:sz w:val="20"/>
                <w:szCs w:val="20"/>
              </w:rPr>
              <w:t>測驗結果</w:t>
            </w:r>
          </w:p>
        </w:tc>
        <w:tc>
          <w:tcPr>
            <w:tcW w:w="6536" w:type="dxa"/>
            <w:tcBorders>
              <w:top w:val="single" w:sz="4" w:space="0" w:color="auto"/>
            </w:tcBorders>
            <w:shd w:val="clear" w:color="auto" w:fill="auto"/>
          </w:tcPr>
          <w:p w:rsidR="00505E4B" w:rsidRPr="00844015" w:rsidRDefault="00505E4B" w:rsidP="00B4758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A.老師請參閱指導手冊。</w:t>
            </w:r>
          </w:p>
          <w:p w:rsidR="00505E4B" w:rsidRPr="00844015" w:rsidRDefault="00505E4B" w:rsidP="007A20C6">
            <w:pPr>
              <w:autoSpaceDE w:val="0"/>
              <w:autoSpaceDN w:val="0"/>
              <w:adjustRightInd w:val="0"/>
              <w:snapToGrid w:val="0"/>
              <w:spacing w:line="360" w:lineRule="exact"/>
              <w:ind w:left="228" w:hangingChars="114" w:hanging="228"/>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B.指導學生將測驗結果暨學習單</w:t>
            </w:r>
            <w:r w:rsidR="00113193" w:rsidRPr="00844015">
              <w:rPr>
                <w:rFonts w:ascii="華康黑體 Std W3" w:eastAsia="華康黑體 Std W3" w:hAnsi="華康黑體 Std W3" w:hint="eastAsia"/>
                <w:sz w:val="20"/>
                <w:szCs w:val="20"/>
              </w:rPr>
              <w:t>（參閱：</w:t>
            </w:r>
            <w:r w:rsidR="009226F6" w:rsidRPr="00844015">
              <w:rPr>
                <w:rFonts w:ascii="華康黑體 Std W3" w:eastAsia="華康黑體 Std W3" w:hAnsi="華康黑體 Std W3" w:hint="eastAsia"/>
                <w:sz w:val="20"/>
                <w:szCs w:val="20"/>
              </w:rPr>
              <w:t>學生輔導</w:t>
            </w:r>
            <w:r w:rsidR="00113193" w:rsidRPr="00844015">
              <w:rPr>
                <w:rFonts w:ascii="華康黑體 Std W3" w:eastAsia="華康黑體 Std W3" w:hAnsi="華康黑體 Std W3" w:hint="eastAsia"/>
                <w:sz w:val="20"/>
                <w:szCs w:val="20"/>
              </w:rPr>
              <w:t>-04-0</w:t>
            </w:r>
            <w:r w:rsidR="00ED2D78" w:rsidRPr="00844015">
              <w:rPr>
                <w:rFonts w:ascii="華康黑體 Std W3" w:eastAsia="華康黑體 Std W3" w:hAnsi="華康黑體 Std W3" w:hint="eastAsia"/>
                <w:sz w:val="20"/>
                <w:szCs w:val="20"/>
              </w:rPr>
              <w:t>7</w:t>
            </w:r>
            <w:r w:rsidR="00113193" w:rsidRPr="00844015">
              <w:rPr>
                <w:rFonts w:ascii="華康黑體 Std W3" w:eastAsia="華康黑體 Std W3" w:hAnsi="華康黑體 Std W3" w:hint="eastAsia"/>
                <w:sz w:val="20"/>
                <w:szCs w:val="20"/>
              </w:rPr>
              <w:t>，</w:t>
            </w:r>
            <w:r w:rsidR="00D32B05" w:rsidRPr="00844015">
              <w:rPr>
                <w:rFonts w:ascii="華康黑體 Std W3" w:eastAsia="華康黑體 Std W3" w:hAnsi="華康黑體 Std W3" w:hint="eastAsia"/>
                <w:sz w:val="20"/>
                <w:szCs w:val="20"/>
              </w:rPr>
              <w:t>P.168</w:t>
            </w:r>
            <w:r w:rsidR="00113193"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放入（或填入）生涯檔案及國中學生生涯輔導紀錄手冊。</w:t>
            </w:r>
          </w:p>
          <w:p w:rsidR="00505E4B" w:rsidRPr="00844015" w:rsidRDefault="00505E4B" w:rsidP="00B4758B">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C.測驗資料請送回輔導處（室）。</w:t>
            </w:r>
          </w:p>
        </w:tc>
      </w:tr>
    </w:tbl>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hint="eastAsia"/>
          <w:sz w:val="22"/>
          <w:szCs w:val="22"/>
        </w:rPr>
      </w:pPr>
    </w:p>
    <w:p w:rsidR="00505E4B" w:rsidRPr="00844015" w:rsidRDefault="00B60982" w:rsidP="00505E4B">
      <w:pPr>
        <w:spacing w:line="36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七、注意事項</w:t>
      </w:r>
    </w:p>
    <w:p w:rsidR="00505E4B" w:rsidRPr="00844015" w:rsidRDefault="00505E4B" w:rsidP="00505E4B">
      <w:pPr>
        <w:spacing w:line="360" w:lineRule="exact"/>
        <w:ind w:leftChars="118" w:left="283"/>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（一）題本必須收回，不得外流。</w:t>
      </w:r>
    </w:p>
    <w:p w:rsidR="00505E4B" w:rsidRPr="00844015" w:rsidRDefault="00505E4B" w:rsidP="00505E4B">
      <w:pPr>
        <w:spacing w:line="360" w:lineRule="exact"/>
        <w:ind w:leftChars="118" w:left="283"/>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（二）如有疑問或不明瞭之處，請和輔導處（室）連繫。</w:t>
      </w:r>
    </w:p>
    <w:p w:rsidR="00505E4B" w:rsidRPr="00844015" w:rsidRDefault="00505E4B" w:rsidP="00505E4B">
      <w:pPr>
        <w:spacing w:line="360" w:lineRule="exact"/>
        <w:ind w:leftChars="118" w:left="283"/>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（三）若需參閱測驗指導手冊，請洽輔導處（室）。</w:t>
      </w:r>
    </w:p>
    <w:p w:rsidR="00505E4B" w:rsidRPr="00844015" w:rsidRDefault="00505E4B" w:rsidP="00505E4B">
      <w:pPr>
        <w:adjustRightInd w:val="0"/>
        <w:snapToGrid w:val="0"/>
        <w:spacing w:after="240" w:line="360" w:lineRule="exact"/>
        <w:ind w:leftChars="118" w:left="1163" w:hangingChars="400" w:hanging="880"/>
        <w:rPr>
          <w:rFonts w:ascii="華康黑體 Std W3" w:eastAsia="華康黑體 Std W3" w:hAnsi="華康黑體 Std W3" w:hint="eastAsia"/>
          <w:b/>
          <w:sz w:val="32"/>
          <w:szCs w:val="32"/>
          <w:bdr w:val="single" w:sz="4" w:space="0" w:color="auto"/>
        </w:rPr>
      </w:pPr>
      <w:r w:rsidRPr="00844015">
        <w:rPr>
          <w:rFonts w:ascii="華康黑體 Std W3" w:eastAsia="華康黑體 Std W3" w:hAnsi="華康黑體 Std W3" w:hint="eastAsia"/>
          <w:sz w:val="22"/>
          <w:szCs w:val="22"/>
        </w:rPr>
        <w:t>（四）謝謝您的合作與協助！</w:t>
      </w:r>
      <w:r w:rsidRPr="00844015">
        <w:rPr>
          <w:rFonts w:ascii="華康黑體 Std W3" w:eastAsia="華康黑體 Std W3" w:hAnsi="華康黑體 Std W3"/>
          <w:sz w:val="22"/>
          <w:szCs w:val="22"/>
        </w:rPr>
        <w:br w:type="page"/>
      </w:r>
      <w:r w:rsidRPr="00844015">
        <w:rPr>
          <w:rFonts w:ascii="華康黑體 Std W3" w:eastAsia="華康黑體 Std W3" w:hAnsi="華康黑體 Std W3" w:hint="eastAsia"/>
          <w:sz w:val="22"/>
          <w:szCs w:val="22"/>
        </w:rPr>
        <w:t xml:space="preserve">                                         </w:t>
      </w:r>
      <w:r w:rsidR="00491B00" w:rsidRPr="00844015">
        <w:rPr>
          <w:rFonts w:ascii="華康黑體 Std W3" w:eastAsia="華康黑體 Std W3" w:hAnsi="華康黑體 Std W3" w:hint="eastAsia"/>
          <w:b/>
          <w:sz w:val="32"/>
          <w:szCs w:val="32"/>
          <w:bdr w:val="single" w:sz="4" w:space="0" w:color="auto"/>
        </w:rPr>
        <w:t>學生輔導</w:t>
      </w:r>
      <w:r w:rsidRPr="00844015">
        <w:rPr>
          <w:rFonts w:ascii="華康黑體 Std W3" w:eastAsia="華康黑體 Std W3" w:hAnsi="華康黑體 Std W3" w:hint="eastAsia"/>
          <w:b/>
          <w:sz w:val="32"/>
          <w:szCs w:val="32"/>
          <w:bdr w:val="single" w:sz="4" w:space="0" w:color="auto"/>
        </w:rPr>
        <w:t>-04-0</w:t>
      </w:r>
      <w:r w:rsidR="00C063FE" w:rsidRPr="00844015">
        <w:rPr>
          <w:rFonts w:ascii="華康黑體 Std W3" w:eastAsia="華康黑體 Std W3" w:hAnsi="華康黑體 Std W3" w:hint="eastAsia"/>
          <w:b/>
          <w:sz w:val="32"/>
          <w:szCs w:val="32"/>
          <w:bdr w:val="single" w:sz="4" w:space="0" w:color="auto"/>
        </w:rPr>
        <w:t>6</w:t>
      </w:r>
    </w:p>
    <w:p w:rsidR="00505E4B" w:rsidRPr="00844015" w:rsidRDefault="00505E4B" w:rsidP="000833F4">
      <w:pPr>
        <w:adjustRightInd w:val="0"/>
        <w:snapToGrid w:val="0"/>
        <w:spacing w:after="240" w:line="520" w:lineRule="exact"/>
        <w:ind w:leftChars="-74" w:left="1256" w:rightChars="-77" w:right="-185" w:hangingChars="448" w:hanging="1434"/>
        <w:jc w:val="center"/>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○○縣（市）立○○</w:t>
      </w:r>
      <w:r w:rsidRPr="00844015">
        <w:rPr>
          <w:rFonts w:ascii="華康黑體 Std W3" w:eastAsia="華康黑體 Std W3" w:hAnsi="華康黑體 Std W3"/>
          <w:b/>
          <w:sz w:val="32"/>
          <w:szCs w:val="32"/>
        </w:rPr>
        <w:t>國民中學</w:t>
      </w:r>
      <w:r w:rsidRPr="00844015">
        <w:rPr>
          <w:rFonts w:ascii="華康黑體 Std W3" w:eastAsia="華康黑體 Std W3" w:hAnsi="華康黑體 Std W3" w:hint="eastAsia"/>
          <w:b/>
          <w:sz w:val="32"/>
          <w:szCs w:val="32"/>
        </w:rPr>
        <w:t>○○學年度</w:t>
      </w:r>
    </w:p>
    <w:p w:rsidR="00505E4B" w:rsidRPr="00844015" w:rsidRDefault="00505E4B" w:rsidP="000833F4">
      <w:pPr>
        <w:adjustRightInd w:val="0"/>
        <w:snapToGrid w:val="0"/>
        <w:spacing w:after="240" w:line="520" w:lineRule="exact"/>
        <w:ind w:leftChars="-74" w:left="1256" w:rightChars="-77" w:right="-185" w:hangingChars="448" w:hanging="1434"/>
        <w:jc w:val="center"/>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學生興趣測驗實施說明會須知</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adjustRightInd w:val="0"/>
        <w:spacing w:line="440" w:lineRule="exact"/>
        <w:ind w:right="-1004"/>
        <w:textAlignment w:val="baseline"/>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一、測驗目的：釐清個人職業興趣傾向，作為生涯探索及進路選擇之參考。</w:t>
      </w:r>
    </w:p>
    <w:p w:rsidR="00505E4B" w:rsidRPr="00844015" w:rsidRDefault="00505E4B"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二、測驗對象：</w:t>
      </w:r>
      <w:r w:rsidR="005D677E"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hint="eastAsia"/>
          <w:sz w:val="22"/>
          <w:szCs w:val="22"/>
        </w:rPr>
        <w:t>（</w:t>
      </w:r>
      <w:r w:rsidR="005D677E"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）年級全體學生。</w:t>
      </w:r>
    </w:p>
    <w:p w:rsidR="00505E4B" w:rsidRPr="00844015" w:rsidRDefault="00505E4B"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1558" w:right="-1004" w:hangingChars="708" w:hanging="1558"/>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三、測驗時間：○○月○○日起至○○月○○日止，利用輔導活動課程時間實施。</w:t>
      </w:r>
    </w:p>
    <w:p w:rsidR="00505E4B" w:rsidRPr="00844015" w:rsidRDefault="004F6674"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1558" w:right="-1004" w:hangingChars="708" w:hanging="1558"/>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四、用具</w:t>
      </w:r>
    </w:p>
    <w:p w:rsidR="00505E4B" w:rsidRPr="00844015" w:rsidRDefault="00505E4B" w:rsidP="00505E4B">
      <w:pPr>
        <w:tabs>
          <w:tab w:val="left" w:pos="960"/>
          <w:tab w:val="left" w:pos="1985"/>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2044" w:right="-1004" w:hangingChars="929" w:hanging="2044"/>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（一）紙筆測驗：題本、答案紙（電腦卡）、計算紙、學生自備筆及計算紙（電腦讀</w:t>
      </w:r>
    </w:p>
    <w:p w:rsidR="00505E4B" w:rsidRPr="00844015" w:rsidRDefault="00505E4B" w:rsidP="00505E4B">
      <w:pPr>
        <w:tabs>
          <w:tab w:val="left" w:pos="960"/>
          <w:tab w:val="left" w:pos="1985"/>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Chars="828" w:left="2051" w:right="-1004" w:hangingChars="29" w:hanging="64"/>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卡務必使用2B鉛筆）、碼錶、施測手冊。</w:t>
      </w:r>
    </w:p>
    <w:p w:rsidR="00505E4B" w:rsidRPr="00844015" w:rsidRDefault="00505E4B" w:rsidP="00505E4B">
      <w:pPr>
        <w:spacing w:line="360" w:lineRule="exact"/>
        <w:ind w:rightChars="-461" w:right="-1106"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（二）電腦化測驗：事先預約電腦教室，個人登錄測驗帳號單（測驗系統提供，主辦</w:t>
      </w:r>
    </w:p>
    <w:p w:rsidR="00505E4B" w:rsidRPr="00844015" w:rsidRDefault="00505E4B" w:rsidP="00505E4B">
      <w:pPr>
        <w:spacing w:line="360" w:lineRule="exact"/>
        <w:ind w:rightChars="-461" w:right="-1106" w:firstLineChars="1000" w:firstLine="22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單位事先印出）、筆及計算紙。</w:t>
      </w:r>
    </w:p>
    <w:p w:rsidR="00505E4B" w:rsidRPr="00844015" w:rsidRDefault="00505E4B" w:rsidP="00505E4B">
      <w:pPr>
        <w:numPr>
          <w:ilvl w:val="12"/>
          <w:numId w:val="0"/>
        </w:num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五、說明</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（一）本測驗可採以下方式進行：</w:t>
      </w:r>
    </w:p>
    <w:p w:rsidR="00505E4B" w:rsidRPr="00844015" w:rsidRDefault="00505E4B" w:rsidP="00505E4B">
      <w:pPr>
        <w:tabs>
          <w:tab w:val="left" w:pos="1078"/>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Chars="276" w:left="1872" w:right="27" w:hangingChars="550" w:hanging="121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1.紙筆測驗：使用電腦讀卡，請用2B鉛筆作答，2B鉛筆請學生自備，輔導處（室）另準備若干備用鉛筆。</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Chars="285" w:left="2224" w:right="27" w:hangingChars="700" w:hanging="154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2.電腦化測驗：測驗前輔導處（室）先匯入學生資料。測驗於電腦教室團體施測，測驗後，可直接上網下載學生分數與解釋報表。</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leftChars="92" w:left="850" w:right="27" w:hangingChars="286" w:hanging="629"/>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（二）本測驗共有○○題，時間不限制，約一節課可實施完畢，施測加結果解釋時間約2～3節課。</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（三）為使測驗進行順利，可依下列程序完成施測，並作好時間控制。</w:t>
      </w:r>
    </w:p>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六、施測流程、時間及步驟說明：（參考使用，請依各校使用測驗之指導手冊進行修正）</w:t>
      </w:r>
    </w:p>
    <w:p w:rsidR="00505E4B" w:rsidRPr="00844015" w:rsidRDefault="007D5E6C" w:rsidP="007D5E6C">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w:t>
      </w:r>
      <w:r w:rsidR="00505E4B" w:rsidRPr="00844015">
        <w:rPr>
          <w:rFonts w:ascii="華康黑體 Std W3" w:eastAsia="華康黑體 Std W3" w:hAnsi="華康黑體 Std W3" w:hint="eastAsia"/>
          <w:sz w:val="22"/>
          <w:szCs w:val="22"/>
        </w:rPr>
        <w:t>一</w:t>
      </w:r>
      <w:r w:rsidRPr="00844015">
        <w:rPr>
          <w:rFonts w:ascii="華康黑體 Std W3" w:eastAsia="華康黑體 Std W3" w:hAnsi="華康黑體 Std W3" w:hint="eastAsia"/>
          <w:sz w:val="22"/>
          <w:szCs w:val="22"/>
        </w:rPr>
        <w:t>）</w:t>
      </w:r>
      <w:r w:rsidR="00505E4B" w:rsidRPr="00844015">
        <w:rPr>
          <w:rFonts w:ascii="華康黑體 Std W3" w:eastAsia="華康黑體 Std W3" w:hAnsi="華康黑體 Std W3" w:hint="eastAsia"/>
          <w:sz w:val="22"/>
          <w:szCs w:val="22"/>
        </w:rPr>
        <w:t>進行測驗</w:t>
      </w:r>
      <w:r w:rsidR="00D35E18" w:rsidRPr="00844015">
        <w:rPr>
          <w:rFonts w:ascii="華康黑體 Std W3" w:eastAsia="華康黑體 Std W3" w:hAnsi="華康黑體 Std W3" w:hint="eastAsia"/>
          <w:sz w:val="22"/>
          <w:szCs w:val="22"/>
        </w:rPr>
        <w:t>（</w:t>
      </w:r>
      <w:r w:rsidR="00505E4B" w:rsidRPr="00844015">
        <w:rPr>
          <w:rFonts w:ascii="華康黑體 Std W3" w:eastAsia="華康黑體 Std W3" w:hAnsi="華康黑體 Std W3" w:hint="eastAsia"/>
          <w:sz w:val="22"/>
          <w:szCs w:val="22"/>
        </w:rPr>
        <w:t>請依不同的測驗，安排適當的施測時間</w:t>
      </w:r>
      <w:r w:rsidR="00D35E18" w:rsidRPr="00844015">
        <w:rPr>
          <w:rFonts w:ascii="華康黑體 Std W3" w:eastAsia="華康黑體 Std W3" w:hAnsi="華康黑體 Std W3" w:hint="eastAsia"/>
          <w:sz w:val="22"/>
          <w:szCs w:val="22"/>
        </w:rPr>
        <w:t>）</w:t>
      </w:r>
    </w:p>
    <w:tbl>
      <w:tblPr>
        <w:tblW w:w="901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478"/>
        <w:gridCol w:w="6536"/>
      </w:tblGrid>
      <w:tr w:rsidR="00505E4B" w:rsidRPr="00844015" w:rsidTr="00C47B7B">
        <w:tc>
          <w:tcPr>
            <w:tcW w:w="2478"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施測流程</w:t>
            </w:r>
          </w:p>
        </w:tc>
        <w:tc>
          <w:tcPr>
            <w:tcW w:w="6536"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          明</w:t>
            </w:r>
          </w:p>
        </w:tc>
      </w:tr>
      <w:tr w:rsidR="00505E4B" w:rsidRPr="00844015" w:rsidTr="00C47B7B">
        <w:tc>
          <w:tcPr>
            <w:tcW w:w="2478" w:type="dxa"/>
            <w:tcBorders>
              <w:top w:val="single" w:sz="12" w:space="0" w:color="auto"/>
            </w:tcBorders>
            <w:shd w:val="clear" w:color="auto" w:fill="auto"/>
          </w:tcPr>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宣布注意事項</w:t>
            </w:r>
          </w:p>
        </w:tc>
        <w:tc>
          <w:tcPr>
            <w:tcW w:w="6536" w:type="dxa"/>
            <w:tcBorders>
              <w:top w:val="single" w:sz="12" w:space="0" w:color="auto"/>
            </w:tcBorders>
            <w:shd w:val="clear" w:color="auto" w:fill="auto"/>
          </w:tcPr>
          <w:p w:rsidR="00505E4B" w:rsidRPr="00844015" w:rsidRDefault="00505E4B" w:rsidP="00C47B7B">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本測驗目的為讓學生瞭解自我的興趣，做為未來選擇科系或職業的參考，同時作為老師輔導學生參考用，測驗無對與錯的標準答案，為達到測驗準確度，故必須誠實作答。</w:t>
            </w:r>
          </w:p>
        </w:tc>
      </w:tr>
      <w:tr w:rsidR="00505E4B" w:rsidRPr="00844015" w:rsidTr="00C47B7B">
        <w:trPr>
          <w:trHeight w:val="1117"/>
        </w:trPr>
        <w:tc>
          <w:tcPr>
            <w:tcW w:w="2478" w:type="dxa"/>
            <w:tcBorders>
              <w:bottom w:val="single" w:sz="4" w:space="0" w:color="auto"/>
            </w:tcBorders>
            <w:shd w:val="clear" w:color="auto" w:fill="auto"/>
          </w:tcPr>
          <w:p w:rsidR="00505E4B" w:rsidRPr="00844015" w:rsidRDefault="008E0EF8"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填寫、確認</w:t>
            </w:r>
            <w:r w:rsidR="00505E4B" w:rsidRPr="00844015">
              <w:rPr>
                <w:rFonts w:ascii="華康黑體 Std W3" w:eastAsia="華康黑體 Std W3" w:hAnsi="華康黑體 Std W3" w:hint="eastAsia"/>
                <w:sz w:val="20"/>
                <w:szCs w:val="20"/>
              </w:rPr>
              <w:t>個人資料</w:t>
            </w:r>
          </w:p>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1.紙筆測驗</w:t>
            </w:r>
          </w:p>
          <w:p w:rsidR="00505E4B" w:rsidRPr="00844015" w:rsidRDefault="00505E4B" w:rsidP="00C47B7B">
            <w:pPr>
              <w:spacing w:line="360" w:lineRule="exact"/>
              <w:ind w:firstLineChars="88" w:firstLine="17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(1)發答案紙</w:t>
            </w:r>
          </w:p>
          <w:p w:rsidR="00505E4B" w:rsidRPr="00844015" w:rsidRDefault="00505E4B" w:rsidP="00C47B7B">
            <w:pPr>
              <w:spacing w:line="360" w:lineRule="exact"/>
              <w:ind w:firstLineChars="88" w:firstLine="17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(2)指導填個人資料</w:t>
            </w:r>
          </w:p>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2.電腦化測驗</w:t>
            </w:r>
          </w:p>
          <w:p w:rsidR="00505E4B" w:rsidRPr="00844015" w:rsidRDefault="00505E4B" w:rsidP="00C47B7B">
            <w:pPr>
              <w:spacing w:line="360" w:lineRule="exact"/>
              <w:ind w:firstLineChars="88" w:firstLine="176"/>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(1)轉發個人登入帳號</w:t>
            </w:r>
          </w:p>
          <w:p w:rsidR="00505E4B" w:rsidRPr="00844015" w:rsidRDefault="00505E4B" w:rsidP="00C47B7B">
            <w:pPr>
              <w:spacing w:line="360" w:lineRule="exact"/>
              <w:ind w:firstLineChars="86" w:firstLine="172"/>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(2)檢查個人資料</w:t>
            </w:r>
          </w:p>
        </w:tc>
        <w:tc>
          <w:tcPr>
            <w:tcW w:w="6536" w:type="dxa"/>
            <w:tcBorders>
              <w:bottom w:val="single" w:sz="4" w:space="0" w:color="auto"/>
            </w:tcBorders>
            <w:shd w:val="clear" w:color="auto" w:fill="auto"/>
          </w:tcPr>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A.紙筆測驗</w:t>
            </w:r>
          </w:p>
          <w:p w:rsidR="00505E4B" w:rsidRPr="00844015" w:rsidRDefault="00505E4B" w:rsidP="00C47B7B">
            <w:pPr>
              <w:spacing w:line="360" w:lineRule="exact"/>
              <w:ind w:leftChars="72" w:left="571" w:hangingChars="199" w:hanging="39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輔導學生詳填各欄資料，班級、座號、姓名必填。</w:t>
            </w:r>
          </w:p>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B.電腦化測驗</w:t>
            </w:r>
          </w:p>
          <w:p w:rsidR="00505E4B" w:rsidRPr="00844015" w:rsidRDefault="00505E4B" w:rsidP="00C47B7B">
            <w:pPr>
              <w:spacing w:line="360" w:lineRule="exact"/>
              <w:ind w:leftChars="82" w:left="197" w:firstLineChars="7" w:firstLine="14"/>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學生登入後，需先檢查資料正確與否，若無問題，則進入測驗。若有問題，請施測人員協助登記。</w:t>
            </w:r>
          </w:p>
        </w:tc>
      </w:tr>
      <w:tr w:rsidR="00505E4B" w:rsidRPr="00844015" w:rsidTr="00C47B7B">
        <w:trPr>
          <w:trHeight w:val="2298"/>
        </w:trPr>
        <w:tc>
          <w:tcPr>
            <w:tcW w:w="2478" w:type="dxa"/>
            <w:tcBorders>
              <w:top w:val="single" w:sz="4" w:space="0" w:color="auto"/>
              <w:bottom w:val="single" w:sz="4" w:space="0" w:color="auto"/>
            </w:tcBorders>
            <w:shd w:val="clear" w:color="auto" w:fill="auto"/>
          </w:tcPr>
          <w:p w:rsidR="00505E4B" w:rsidRPr="00844015" w:rsidRDefault="00D35E18"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實施</w:t>
            </w:r>
            <w:r w:rsidR="00505E4B" w:rsidRPr="00844015">
              <w:rPr>
                <w:rFonts w:ascii="華康黑體 Std W3" w:eastAsia="華康黑體 Std W3" w:hAnsi="華康黑體 Std W3" w:hint="eastAsia"/>
                <w:sz w:val="20"/>
                <w:szCs w:val="20"/>
              </w:rPr>
              <w:t>測驗</w:t>
            </w:r>
          </w:p>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1.發題本</w:t>
            </w:r>
          </w:p>
          <w:p w:rsidR="00505E4B" w:rsidRPr="00844015" w:rsidRDefault="00505E4B" w:rsidP="00C47B7B">
            <w:pPr>
              <w:spacing w:line="360" w:lineRule="exact"/>
              <w:ind w:left="176" w:hangingChars="88" w:hanging="176"/>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2.講解例題及作答方式（電腦化測驗不需此步驟，但請提醒學生測驗開始前詳讀指導語，在測驗當中若遇到任何問題可舉手向老師反應</w:t>
            </w:r>
            <w:r w:rsidR="00417A40"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w:t>
            </w:r>
          </w:p>
        </w:tc>
        <w:tc>
          <w:tcPr>
            <w:tcW w:w="6536" w:type="dxa"/>
            <w:tcBorders>
              <w:top w:val="single" w:sz="4" w:space="0" w:color="auto"/>
              <w:bottom w:val="single" w:sz="4" w:space="0" w:color="auto"/>
            </w:tcBorders>
            <w:shd w:val="clear" w:color="auto" w:fill="auto"/>
          </w:tcPr>
          <w:p w:rsidR="00505E4B" w:rsidRPr="00844015" w:rsidRDefault="00505E4B" w:rsidP="00C47B7B">
            <w:pPr>
              <w:spacing w:line="360" w:lineRule="exact"/>
              <w:ind w:left="600" w:hangingChars="300" w:hanging="60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A.特別強調說明「絕對不可在題本上書寫或做記號」。</w:t>
            </w:r>
          </w:p>
          <w:p w:rsidR="00505E4B" w:rsidRPr="00844015" w:rsidRDefault="00505E4B" w:rsidP="00C47B7B">
            <w:pPr>
              <w:spacing w:line="360" w:lineRule="exact"/>
              <w:ind w:left="600" w:hangingChars="300" w:hanging="60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B.依題號順序作答，每一題都要作答，不要遺漏。</w:t>
            </w:r>
          </w:p>
          <w:p w:rsidR="00505E4B" w:rsidRPr="00844015" w:rsidRDefault="00505E4B" w:rsidP="00C47B7B">
            <w:pPr>
              <w:spacing w:line="360" w:lineRule="exact"/>
              <w:ind w:left="100" w:hangingChars="50" w:hanging="10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C.給學生充分作答時間，全部做完再收回題本及答案紙。</w:t>
            </w:r>
          </w:p>
        </w:tc>
      </w:tr>
      <w:tr w:rsidR="00505E4B" w:rsidRPr="00844015" w:rsidTr="00C47B7B">
        <w:trPr>
          <w:trHeight w:val="270"/>
        </w:trPr>
        <w:tc>
          <w:tcPr>
            <w:tcW w:w="2478" w:type="dxa"/>
            <w:tcBorders>
              <w:top w:val="single" w:sz="4" w:space="0" w:color="auto"/>
            </w:tcBorders>
            <w:shd w:val="clear" w:color="auto" w:fill="auto"/>
          </w:tcPr>
          <w:p w:rsidR="00505E4B" w:rsidRPr="00844015" w:rsidRDefault="00505E4B" w:rsidP="00C47B7B">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收回、清點、檢查題本及答案紙（測驗帳號單）</w:t>
            </w:r>
          </w:p>
        </w:tc>
        <w:tc>
          <w:tcPr>
            <w:tcW w:w="6536" w:type="dxa"/>
            <w:tcBorders>
              <w:top w:val="single" w:sz="4" w:space="0" w:color="auto"/>
            </w:tcBorders>
            <w:shd w:val="clear" w:color="auto" w:fill="auto"/>
          </w:tcPr>
          <w:p w:rsidR="00505E4B" w:rsidRPr="00844015" w:rsidRDefault="00505E4B" w:rsidP="00C47B7B">
            <w:pPr>
              <w:spacing w:line="360" w:lineRule="exact"/>
              <w:ind w:left="600" w:hangingChars="300" w:hanging="60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A.請學生將答案紙與題本分開收回（先收答案紙）。</w:t>
            </w:r>
          </w:p>
          <w:p w:rsidR="00505E4B" w:rsidRPr="00844015" w:rsidRDefault="00505E4B" w:rsidP="00C47B7B">
            <w:pPr>
              <w:spacing w:line="360" w:lineRule="exact"/>
              <w:ind w:left="600" w:hangingChars="300" w:hanging="60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B.清點、檢查答案紙及題本（測驗帳號單）數量。</w:t>
            </w:r>
          </w:p>
          <w:p w:rsidR="00505E4B" w:rsidRPr="00844015" w:rsidRDefault="00505E4B" w:rsidP="00C47B7B">
            <w:pPr>
              <w:spacing w:line="360" w:lineRule="exact"/>
              <w:ind w:left="600" w:hangingChars="300" w:hanging="60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C.答案紙由老師保留以便下週計分或送電腦讀卡。</w:t>
            </w:r>
          </w:p>
          <w:p w:rsidR="00505E4B" w:rsidRPr="00844015" w:rsidRDefault="00505E4B" w:rsidP="00C47B7B">
            <w:pPr>
              <w:spacing w:line="360" w:lineRule="exact"/>
              <w:ind w:left="200" w:hangingChars="100" w:hanging="20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D.缺考學生請另安排時間進行補測。</w:t>
            </w:r>
          </w:p>
        </w:tc>
      </w:tr>
    </w:tbl>
    <w:p w:rsidR="00505E4B" w:rsidRPr="00844015" w:rsidRDefault="007D5E6C" w:rsidP="007D5E6C">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firstLineChars="100" w:firstLine="22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2"/>
          <w:szCs w:val="22"/>
        </w:rPr>
        <w:t>（</w:t>
      </w:r>
      <w:r w:rsidR="00505E4B"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hint="eastAsia"/>
          <w:sz w:val="22"/>
          <w:szCs w:val="22"/>
        </w:rPr>
        <w:t>）</w:t>
      </w:r>
      <w:r w:rsidR="00505E4B" w:rsidRPr="00844015">
        <w:rPr>
          <w:rFonts w:ascii="華康黑體 Std W3" w:eastAsia="華康黑體 Std W3" w:hAnsi="華康黑體 Std W3" w:hint="eastAsia"/>
          <w:sz w:val="22"/>
          <w:szCs w:val="22"/>
        </w:rPr>
        <w:t xml:space="preserve">計分及結果解釋 </w:t>
      </w:r>
    </w:p>
    <w:tbl>
      <w:tblPr>
        <w:tblW w:w="901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478"/>
        <w:gridCol w:w="6536"/>
      </w:tblGrid>
      <w:tr w:rsidR="00505E4B" w:rsidRPr="00844015" w:rsidTr="00C47B7B">
        <w:tc>
          <w:tcPr>
            <w:tcW w:w="2478"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施測流程</w:t>
            </w:r>
          </w:p>
        </w:tc>
        <w:tc>
          <w:tcPr>
            <w:tcW w:w="6536" w:type="dxa"/>
            <w:tcBorders>
              <w:top w:val="single" w:sz="12" w:space="0" w:color="auto"/>
              <w:bottom w:val="single" w:sz="12" w:space="0" w:color="auto"/>
            </w:tcBorders>
            <w:shd w:val="clear" w:color="auto" w:fill="auto"/>
            <w:vAlign w:val="center"/>
          </w:tcPr>
          <w:p w:rsidR="00505E4B" w:rsidRPr="00844015" w:rsidRDefault="00505E4B" w:rsidP="00C47B7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          明</w:t>
            </w:r>
          </w:p>
        </w:tc>
      </w:tr>
      <w:tr w:rsidR="00505E4B" w:rsidRPr="00844015" w:rsidTr="00C47B7B">
        <w:trPr>
          <w:trHeight w:val="795"/>
        </w:trPr>
        <w:tc>
          <w:tcPr>
            <w:tcW w:w="2478" w:type="dxa"/>
            <w:tcBorders>
              <w:top w:val="single" w:sz="12" w:space="0" w:color="auto"/>
              <w:bottom w:val="single" w:sz="4" w:space="0" w:color="auto"/>
            </w:tcBorders>
            <w:shd w:val="clear" w:color="auto" w:fill="auto"/>
          </w:tcPr>
          <w:p w:rsidR="00505E4B" w:rsidRPr="00844015" w:rsidRDefault="00505E4B" w:rsidP="00C47B7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4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核對答案（電腦讀卡及電腦化測驗可略過本節課）</w:t>
            </w:r>
          </w:p>
        </w:tc>
        <w:tc>
          <w:tcPr>
            <w:tcW w:w="6536" w:type="dxa"/>
            <w:tcBorders>
              <w:top w:val="single" w:sz="12" w:space="0" w:color="auto"/>
              <w:bottom w:val="single" w:sz="4" w:space="0" w:color="auto"/>
            </w:tcBorders>
            <w:shd w:val="clear" w:color="auto" w:fill="auto"/>
          </w:tcPr>
          <w:p w:rsidR="00505E4B" w:rsidRPr="00844015" w:rsidRDefault="00505E4B" w:rsidP="00B4758B">
            <w:pPr>
              <w:spacing w:line="360" w:lineRule="exact"/>
              <w:ind w:left="600" w:hangingChars="300" w:hanging="6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教師說明計分方式，由學生自行計算原始分數。</w:t>
            </w:r>
          </w:p>
        </w:tc>
      </w:tr>
      <w:tr w:rsidR="00505E4B" w:rsidRPr="00844015" w:rsidTr="00C47B7B">
        <w:trPr>
          <w:trHeight w:val="645"/>
        </w:trPr>
        <w:tc>
          <w:tcPr>
            <w:tcW w:w="2478" w:type="dxa"/>
            <w:tcBorders>
              <w:top w:val="single" w:sz="4" w:space="0" w:color="auto"/>
              <w:bottom w:val="single" w:sz="4" w:space="0" w:color="auto"/>
            </w:tcBorders>
            <w:shd w:val="clear" w:color="auto" w:fill="auto"/>
          </w:tcPr>
          <w:p w:rsidR="00505E4B" w:rsidRPr="00844015" w:rsidRDefault="00505E4B" w:rsidP="00C47B7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轉換分數（電腦讀卡及電腦化測驗可略過本節課）</w:t>
            </w:r>
          </w:p>
        </w:tc>
        <w:tc>
          <w:tcPr>
            <w:tcW w:w="6536" w:type="dxa"/>
            <w:tcBorders>
              <w:top w:val="single" w:sz="4" w:space="0" w:color="auto"/>
              <w:bottom w:val="single" w:sz="4" w:space="0" w:color="auto"/>
            </w:tcBorders>
            <w:shd w:val="clear" w:color="auto" w:fill="auto"/>
          </w:tcPr>
          <w:p w:rsidR="00505E4B" w:rsidRPr="00844015" w:rsidRDefault="00505E4B" w:rsidP="004A6BD4">
            <w:pPr>
              <w:spacing w:line="360" w:lineRule="exact"/>
              <w:ind w:left="248" w:hangingChars="124" w:hanging="24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A.原始分數計算完，</w:t>
            </w:r>
            <w:r w:rsidR="004A6BD4" w:rsidRPr="00844015">
              <w:rPr>
                <w:rFonts w:ascii="華康黑體 Std W3" w:eastAsia="華康黑體 Std W3" w:hAnsi="華康黑體 Std W3" w:hint="eastAsia"/>
                <w:sz w:val="20"/>
                <w:szCs w:val="20"/>
              </w:rPr>
              <w:t>依測驗指導手冊</w:t>
            </w:r>
            <w:r w:rsidRPr="00844015">
              <w:rPr>
                <w:rFonts w:ascii="華康黑體 Std W3" w:eastAsia="華康黑體 Std W3" w:hAnsi="華康黑體 Std W3" w:hint="eastAsia"/>
                <w:sz w:val="20"/>
                <w:szCs w:val="20"/>
              </w:rPr>
              <w:t>進行百分等級、標準九換算（請參考測驗指導手冊)。</w:t>
            </w:r>
          </w:p>
          <w:p w:rsidR="00505E4B" w:rsidRPr="00844015" w:rsidRDefault="00505E4B" w:rsidP="00B4758B">
            <w:pPr>
              <w:spacing w:line="36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B.換算表及答案紙分開收回，由老師保管。</w:t>
            </w:r>
          </w:p>
        </w:tc>
      </w:tr>
      <w:tr w:rsidR="00505E4B" w:rsidRPr="00844015" w:rsidTr="00C47B7B">
        <w:tc>
          <w:tcPr>
            <w:tcW w:w="2478" w:type="dxa"/>
            <w:tcBorders>
              <w:top w:val="single" w:sz="4" w:space="0" w:color="auto"/>
            </w:tcBorders>
            <w:shd w:val="clear" w:color="auto" w:fill="auto"/>
          </w:tcPr>
          <w:p w:rsidR="00505E4B" w:rsidRPr="00844015" w:rsidRDefault="00D35E18" w:rsidP="00C47B7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解釋測驗結果</w:t>
            </w:r>
          </w:p>
        </w:tc>
        <w:tc>
          <w:tcPr>
            <w:tcW w:w="6536" w:type="dxa"/>
            <w:tcBorders>
              <w:top w:val="single" w:sz="4" w:space="0" w:color="auto"/>
            </w:tcBorders>
            <w:shd w:val="clear" w:color="auto" w:fill="auto"/>
          </w:tcPr>
          <w:p w:rsidR="00505E4B" w:rsidRPr="00844015" w:rsidRDefault="00505E4B" w:rsidP="00B4758B">
            <w:pPr>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A.老師請參閱指導手冊。</w:t>
            </w:r>
          </w:p>
          <w:p w:rsidR="00505E4B" w:rsidRPr="00844015" w:rsidRDefault="00505E4B" w:rsidP="00B4758B">
            <w:pPr>
              <w:autoSpaceDE w:val="0"/>
              <w:autoSpaceDN w:val="0"/>
              <w:adjustRightInd w:val="0"/>
              <w:snapToGrid w:val="0"/>
              <w:spacing w:line="360" w:lineRule="exact"/>
              <w:ind w:left="200" w:hangingChars="100" w:hanging="20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B.指導學生將測驗結果暨學習單</w:t>
            </w:r>
            <w:r w:rsidR="00113193" w:rsidRPr="00844015">
              <w:rPr>
                <w:rFonts w:ascii="華康黑體 Std W3" w:eastAsia="華康黑體 Std W3" w:hAnsi="華康黑體 Std W3" w:hint="eastAsia"/>
                <w:sz w:val="20"/>
                <w:szCs w:val="20"/>
              </w:rPr>
              <w:t>（參閱：</w:t>
            </w:r>
            <w:r w:rsidR="00491B00" w:rsidRPr="00844015">
              <w:rPr>
                <w:rFonts w:ascii="華康黑體 Std W3" w:eastAsia="華康黑體 Std W3" w:hAnsi="華康黑體 Std W3" w:hint="eastAsia"/>
                <w:sz w:val="20"/>
                <w:szCs w:val="20"/>
              </w:rPr>
              <w:t>學生輔導</w:t>
            </w:r>
            <w:r w:rsidR="00113193" w:rsidRPr="00844015">
              <w:rPr>
                <w:rFonts w:ascii="華康黑體 Std W3" w:eastAsia="華康黑體 Std W3" w:hAnsi="華康黑體 Std W3" w:hint="eastAsia"/>
                <w:sz w:val="20"/>
                <w:szCs w:val="20"/>
              </w:rPr>
              <w:t>-04-0</w:t>
            </w:r>
            <w:r w:rsidR="00C063FE" w:rsidRPr="00844015">
              <w:rPr>
                <w:rFonts w:ascii="華康黑體 Std W3" w:eastAsia="華康黑體 Std W3" w:hAnsi="華康黑體 Std W3" w:hint="eastAsia"/>
                <w:sz w:val="20"/>
                <w:szCs w:val="20"/>
              </w:rPr>
              <w:t>8</w:t>
            </w:r>
            <w:r w:rsidR="00113193" w:rsidRPr="00844015">
              <w:rPr>
                <w:rFonts w:ascii="華康黑體 Std W3" w:eastAsia="華康黑體 Std W3" w:hAnsi="華康黑體 Std W3" w:hint="eastAsia"/>
                <w:sz w:val="20"/>
                <w:szCs w:val="20"/>
              </w:rPr>
              <w:t>，P.1</w:t>
            </w:r>
            <w:r w:rsidR="006D407F" w:rsidRPr="00844015">
              <w:rPr>
                <w:rFonts w:ascii="華康黑體 Std W3" w:eastAsia="華康黑體 Std W3" w:hAnsi="華康黑體 Std W3" w:hint="eastAsia"/>
                <w:sz w:val="20"/>
                <w:szCs w:val="20"/>
              </w:rPr>
              <w:t>70</w:t>
            </w:r>
            <w:r w:rsidR="00113193"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放入（或填入）生涯檔案及國中學生生涯輔導紀錄手冊。</w:t>
            </w:r>
          </w:p>
          <w:p w:rsidR="00505E4B" w:rsidRPr="00844015" w:rsidRDefault="00505E4B" w:rsidP="00B4758B">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C.測驗資料請送回輔導處（室）。</w:t>
            </w:r>
          </w:p>
        </w:tc>
      </w:tr>
    </w:tbl>
    <w:p w:rsidR="00505E4B" w:rsidRPr="00844015" w:rsidRDefault="00505E4B" w:rsidP="00505E4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40" w:lineRule="exact"/>
        <w:ind w:right="-1004"/>
        <w:rPr>
          <w:rFonts w:ascii="華康黑體 Std W3" w:eastAsia="華康黑體 Std W3" w:hAnsi="華康黑體 Std W3"/>
          <w:sz w:val="22"/>
          <w:szCs w:val="22"/>
        </w:rPr>
      </w:pPr>
    </w:p>
    <w:p w:rsidR="00505E4B" w:rsidRPr="00844015" w:rsidRDefault="00505E4B" w:rsidP="00505E4B">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七、注意事項</w:t>
      </w:r>
    </w:p>
    <w:p w:rsidR="00505E4B" w:rsidRPr="00844015" w:rsidRDefault="00505E4B" w:rsidP="00505E4B">
      <w:pPr>
        <w:spacing w:line="440" w:lineRule="exact"/>
        <w:ind w:leftChars="117" w:left="281"/>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（一）題本、答案紙必須收回，不得外流。</w:t>
      </w:r>
    </w:p>
    <w:p w:rsidR="00505E4B" w:rsidRPr="00844015" w:rsidRDefault="00505E4B" w:rsidP="00505E4B">
      <w:pPr>
        <w:spacing w:line="440" w:lineRule="exact"/>
        <w:ind w:leftChars="117" w:left="281"/>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（二）如有疑問或不明瞭之處，請和輔導處（室）連繫。</w:t>
      </w:r>
    </w:p>
    <w:p w:rsidR="00505E4B" w:rsidRPr="00844015" w:rsidRDefault="00505E4B" w:rsidP="00505E4B">
      <w:pPr>
        <w:spacing w:line="440" w:lineRule="exact"/>
        <w:ind w:leftChars="117" w:left="281"/>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（三）謝謝您的合作與協助！</w:t>
      </w:r>
    </w:p>
    <w:p w:rsidR="00505E4B" w:rsidRPr="00844015" w:rsidRDefault="00505E4B" w:rsidP="00505E4B"/>
    <w:p w:rsidR="00D21778" w:rsidRPr="00844015" w:rsidRDefault="00D21778" w:rsidP="00751B7D"/>
    <w:p w:rsidR="00D21778" w:rsidRPr="00844015" w:rsidRDefault="00D21778" w:rsidP="000833F4">
      <w:pPr>
        <w:adjustRightInd w:val="0"/>
        <w:snapToGrid w:val="0"/>
        <w:spacing w:after="240" w:line="520" w:lineRule="exact"/>
        <w:ind w:leftChars="-149" w:left="1252" w:hangingChars="503" w:hanging="1610"/>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32"/>
          <w:szCs w:val="32"/>
          <w:bdr w:val="single" w:sz="4" w:space="0" w:color="auto"/>
        </w:rPr>
        <w:br w:type="page"/>
      </w:r>
      <w:r w:rsidR="00491B00" w:rsidRPr="00844015">
        <w:rPr>
          <w:rFonts w:ascii="華康黑體 Std W3" w:eastAsia="華康黑體 Std W3" w:hAnsi="華康黑體 Std W3" w:hint="eastAsia"/>
          <w:b/>
          <w:sz w:val="32"/>
          <w:szCs w:val="32"/>
          <w:bdr w:val="single" w:sz="4" w:space="0" w:color="auto"/>
        </w:rPr>
        <w:t>學生輔導</w:t>
      </w:r>
      <w:r w:rsidRPr="00844015">
        <w:rPr>
          <w:rFonts w:ascii="華康黑體 Std W3" w:eastAsia="華康黑體 Std W3" w:hAnsi="華康黑體 Std W3"/>
          <w:b/>
          <w:sz w:val="32"/>
          <w:szCs w:val="32"/>
          <w:bdr w:val="single" w:sz="4" w:space="0" w:color="auto"/>
        </w:rPr>
        <w:t>-03-04</w:t>
      </w:r>
    </w:p>
    <w:p w:rsidR="00D21778" w:rsidRPr="00844015" w:rsidRDefault="00D21778" w:rsidP="000833F4">
      <w:pPr>
        <w:adjustRightInd w:val="0"/>
        <w:snapToGrid w:val="0"/>
        <w:spacing w:after="240" w:line="520" w:lineRule="exact"/>
        <w:ind w:leftChars="-54" w:left="1259" w:hangingChars="434" w:hanging="1389"/>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C946E5" w:rsidP="000833F4">
      <w:pPr>
        <w:adjustRightInd w:val="0"/>
        <w:snapToGrid w:val="0"/>
        <w:spacing w:after="240" w:line="520" w:lineRule="exact"/>
        <w:ind w:leftChars="-54" w:left="1259" w:hangingChars="434" w:hanging="1389"/>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學生心理測驗</w:t>
      </w:r>
      <w:r w:rsidR="00D21778" w:rsidRPr="00844015">
        <w:rPr>
          <w:rFonts w:ascii="華康黑體 Std W3" w:eastAsia="華康黑體 Std W3" w:hAnsi="華康黑體 Std W3" w:hint="eastAsia"/>
          <w:b/>
          <w:sz w:val="32"/>
          <w:szCs w:val="32"/>
        </w:rPr>
        <w:t>實施計畫（統合說明版）</w:t>
      </w:r>
    </w:p>
    <w:p w:rsidR="00D21778" w:rsidRPr="00844015" w:rsidRDefault="00D21778" w:rsidP="00FE331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一、目的</w:t>
      </w:r>
    </w:p>
    <w:p w:rsidR="00D21778" w:rsidRPr="00844015" w:rsidRDefault="00D21778" w:rsidP="00572BBD">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（一）協助學生了解個人潛能、興趣、人格特質，以利學生生涯選擇與適性發展。</w:t>
      </w:r>
    </w:p>
    <w:p w:rsidR="00D21778" w:rsidRPr="00844015" w:rsidRDefault="00D21778" w:rsidP="00572BBD">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（二）參考測驗結果，提供學生妥適之學習、生活適應與進路選擇諮詢及輔導。</w:t>
      </w:r>
    </w:p>
    <w:p w:rsidR="00D21778" w:rsidRPr="00844015" w:rsidRDefault="00D21778" w:rsidP="00FE331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二、實施方式</w:t>
      </w:r>
    </w:p>
    <w:p w:rsidR="00D21778" w:rsidRPr="00844015" w:rsidRDefault="00D21778" w:rsidP="00572BBD">
      <w:pPr>
        <w:spacing w:line="440" w:lineRule="exact"/>
        <w:ind w:leftChars="84" w:left="862"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（一）各年級依排定時間實施心理測驗。</w:t>
      </w:r>
    </w:p>
    <w:p w:rsidR="00D21778" w:rsidRPr="00844015" w:rsidRDefault="00D21778" w:rsidP="00DA6344">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（二）提醒學生攜帶施測所需用品（電腦讀卡紙筆測驗務必使用</w:t>
      </w:r>
      <w:r w:rsidRPr="00844015">
        <w:rPr>
          <w:rFonts w:ascii="華康黑體 Std W3" w:eastAsia="華康黑體 Std W3" w:hAnsi="華康黑體 Std W3"/>
          <w:sz w:val="22"/>
          <w:szCs w:val="22"/>
        </w:rPr>
        <w:t>2B</w:t>
      </w:r>
      <w:r w:rsidRPr="00844015">
        <w:rPr>
          <w:rFonts w:ascii="華康黑體 Std W3" w:eastAsia="華康黑體 Std W3" w:hAnsi="華康黑體 Std W3" w:hint="eastAsia"/>
          <w:sz w:val="22"/>
          <w:szCs w:val="22"/>
        </w:rPr>
        <w:t>鉛筆，另如：計算紙、</w:t>
      </w:r>
      <w:r w:rsidRPr="00844015">
        <w:rPr>
          <w:rFonts w:ascii="華康黑體 Std W3" w:eastAsia="華康黑體 Std W3" w:hAnsi="華康黑體 Std W3"/>
          <w:sz w:val="22"/>
          <w:szCs w:val="22"/>
        </w:rPr>
        <w:t>2B</w:t>
      </w:r>
      <w:r w:rsidRPr="00844015">
        <w:rPr>
          <w:rFonts w:ascii="華康黑體 Std W3" w:eastAsia="華康黑體 Std W3" w:hAnsi="華康黑體 Std W3" w:hint="eastAsia"/>
          <w:sz w:val="22"/>
          <w:szCs w:val="22"/>
        </w:rPr>
        <w:t>專用橡皮擦等）。</w:t>
      </w:r>
    </w:p>
    <w:p w:rsidR="00D21778" w:rsidRPr="00844015" w:rsidRDefault="00D21778" w:rsidP="00572BBD">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（三）請輔導活動教師於施測當日至輔導處（室）領取「測驗資料袋」。</w:t>
      </w:r>
    </w:p>
    <w:p w:rsidR="00D21778" w:rsidRPr="00844015" w:rsidRDefault="00D21778" w:rsidP="00572BBD">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（四）團體測</w:t>
      </w:r>
      <w:r w:rsidRPr="00844015">
        <w:rPr>
          <w:rFonts w:ascii="華康黑體 Std W3" w:eastAsia="華康黑體 Std W3" w:hAnsi="華康黑體 Std W3" w:cs="細明體" w:hint="eastAsia"/>
          <w:sz w:val="22"/>
          <w:szCs w:val="22"/>
        </w:rPr>
        <w:t>驗</w:t>
      </w:r>
      <w:r w:rsidRPr="00844015">
        <w:rPr>
          <w:rFonts w:ascii="華康黑體 Std W3" w:eastAsia="華康黑體 Std W3" w:hAnsi="華康黑體 Std W3" w:hint="eastAsia"/>
          <w:sz w:val="22"/>
          <w:szCs w:val="22"/>
        </w:rPr>
        <w:t>如有缺席者，應於事後安排時間補測。</w:t>
      </w:r>
    </w:p>
    <w:p w:rsidR="00D21778" w:rsidRPr="00844015" w:rsidRDefault="00D21778" w:rsidP="00FE331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三、測驗之運用</w:t>
      </w:r>
    </w:p>
    <w:p w:rsidR="00D21778" w:rsidRPr="00844015" w:rsidRDefault="00D21778" w:rsidP="00C03B4A">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（一）將個人測驗結果發還學生，並登錄於學生輔導資料</w:t>
      </w:r>
      <w:r w:rsidRPr="00844015">
        <w:rPr>
          <w:rFonts w:ascii="華康黑體 Std W3" w:eastAsia="華康黑體 Std W3" w:hAnsi="華康黑體 Std W3"/>
          <w:sz w:val="22"/>
          <w:szCs w:val="22"/>
        </w:rPr>
        <w:t>B</w:t>
      </w:r>
      <w:r w:rsidRPr="00844015">
        <w:rPr>
          <w:rFonts w:ascii="華康黑體 Std W3" w:eastAsia="華康黑體 Std W3" w:hAnsi="華康黑體 Std W3" w:hint="eastAsia"/>
          <w:sz w:val="22"/>
          <w:szCs w:val="22"/>
        </w:rPr>
        <w:t>表、學校行政電腦與校務行政系統，以利師生查詢使用。</w:t>
      </w:r>
    </w:p>
    <w:p w:rsidR="00D21778" w:rsidRPr="00844015" w:rsidRDefault="00D21778" w:rsidP="00572BBD">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（二）測驗結果提供學生導師、輔導教師及家長參考。</w:t>
      </w:r>
    </w:p>
    <w:p w:rsidR="00D21778" w:rsidRPr="00844015" w:rsidRDefault="00D21778" w:rsidP="00572BBD">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（三）應由專業教師解釋測驗結果，避免解釋不當造成負面影響。</w:t>
      </w:r>
    </w:p>
    <w:p w:rsidR="00D21778" w:rsidRPr="00844015" w:rsidRDefault="00D21778" w:rsidP="00F85110">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（四）測驗結果應妥善保存運用，及避免外洩，資料應予保密。</w:t>
      </w:r>
    </w:p>
    <w:p w:rsidR="00D21778" w:rsidRPr="00844015" w:rsidRDefault="00D21778" w:rsidP="00FE331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四、心理測驗項目</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685"/>
        <w:gridCol w:w="868"/>
        <w:gridCol w:w="6780"/>
      </w:tblGrid>
      <w:tr w:rsidR="00D21778" w:rsidRPr="00844015">
        <w:trPr>
          <w:trHeight w:val="84"/>
          <w:jc w:val="center"/>
        </w:trPr>
        <w:tc>
          <w:tcPr>
            <w:tcW w:w="8333" w:type="dxa"/>
            <w:gridSpan w:val="3"/>
            <w:tcBorders>
              <w:top w:val="single" w:sz="12" w:space="0" w:color="auto"/>
              <w:bottom w:val="single" w:sz="12" w:space="0" w:color="auto"/>
            </w:tcBorders>
            <w:tcMar>
              <w:top w:w="142" w:type="dxa"/>
              <w:left w:w="113" w:type="dxa"/>
              <w:bottom w:w="142" w:type="dxa"/>
              <w:right w:w="113" w:type="dxa"/>
            </w:tcMar>
            <w:vAlign w:val="center"/>
          </w:tcPr>
          <w:p w:rsidR="00D21778" w:rsidRPr="00844015" w:rsidRDefault="007136D5" w:rsidP="00154DA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一</w:t>
            </w:r>
            <w:r w:rsidR="00D21778" w:rsidRPr="00844015">
              <w:rPr>
                <w:rFonts w:ascii="華康黑體 Std W3" w:eastAsia="華康黑體 Std W3" w:hAnsi="華康黑體 Std W3" w:hint="eastAsia"/>
                <w:b/>
                <w:sz w:val="20"/>
                <w:szCs w:val="20"/>
              </w:rPr>
              <w:t>年級</w:t>
            </w:r>
          </w:p>
        </w:tc>
      </w:tr>
      <w:tr w:rsidR="00D21778" w:rsidRPr="00844015">
        <w:trPr>
          <w:trHeight w:val="942"/>
          <w:jc w:val="center"/>
        </w:trPr>
        <w:tc>
          <w:tcPr>
            <w:tcW w:w="685" w:type="dxa"/>
            <w:vMerge w:val="restart"/>
            <w:tcBorders>
              <w:top w:val="single" w:sz="12" w:space="0" w:color="auto"/>
            </w:tcBorders>
            <w:tcMar>
              <w:top w:w="142" w:type="dxa"/>
              <w:left w:w="113" w:type="dxa"/>
              <w:bottom w:w="142" w:type="dxa"/>
              <w:right w:w="113" w:type="dxa"/>
            </w:tcMar>
            <w:textDirection w:val="tbRlV"/>
            <w:vAlign w:val="center"/>
          </w:tcPr>
          <w:p w:rsidR="00D21778" w:rsidRPr="00844015" w:rsidRDefault="00D21778" w:rsidP="0062584E">
            <w:pPr>
              <w:spacing w:line="360" w:lineRule="exact"/>
              <w:ind w:leftChars="177" w:left="425"/>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智力測驗</w:t>
            </w:r>
          </w:p>
        </w:tc>
        <w:tc>
          <w:tcPr>
            <w:tcW w:w="868" w:type="dxa"/>
            <w:tcBorders>
              <w:top w:val="single" w:sz="12" w:space="0" w:color="auto"/>
            </w:tcBorders>
            <w:tcMar>
              <w:top w:w="142" w:type="dxa"/>
              <w:left w:w="113" w:type="dxa"/>
              <w:bottom w:w="142" w:type="dxa"/>
              <w:right w:w="113" w:type="dxa"/>
            </w:tcMa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w:t>
            </w:r>
          </w:p>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工具</w:t>
            </w:r>
          </w:p>
        </w:tc>
        <w:tc>
          <w:tcPr>
            <w:tcW w:w="6780" w:type="dxa"/>
            <w:tcBorders>
              <w:top w:val="single" w:sz="12" w:space="0" w:color="auto"/>
            </w:tcBorders>
            <w:tcMar>
              <w:top w:w="142" w:type="dxa"/>
              <w:left w:w="113" w:type="dxa"/>
              <w:bottom w:w="142" w:type="dxa"/>
              <w:right w:w="113" w:type="dxa"/>
            </w:tcMar>
            <w:vAlign w:val="center"/>
          </w:tcPr>
          <w:p w:rsidR="00D21778" w:rsidRPr="00844015" w:rsidRDefault="00D21778" w:rsidP="00154DA3">
            <w:pPr>
              <w:spacing w:line="360" w:lineRule="exact"/>
              <w:ind w:leftChars="16" w:left="38" w:firstLine="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Pr="00844015">
              <w:rPr>
                <w:rStyle w:val="affa"/>
                <w:rFonts w:ascii="華康黑體 Std W3" w:eastAsia="華康黑體 Std W3" w:hAnsi="華康黑體 Std W3" w:cs="Arial" w:hint="eastAsia"/>
                <w:b w:val="0"/>
                <w:bCs/>
                <w:sz w:val="20"/>
                <w:szCs w:val="20"/>
                <w:bdr w:val="none" w:sz="0" w:space="0" w:color="auto" w:frame="1"/>
              </w:rPr>
              <w:t>測驗名稱：</w:t>
            </w:r>
            <w:r w:rsidRPr="00844015">
              <w:rPr>
                <w:rFonts w:ascii="華康黑體 Std W3" w:eastAsia="華康黑體 Std W3" w:hAnsi="華康黑體 Std W3" w:hint="eastAsia"/>
                <w:sz w:val="20"/>
                <w:szCs w:val="20"/>
              </w:rPr>
              <w:t>○○○智力</w:t>
            </w:r>
            <w:r w:rsidRPr="00844015">
              <w:rPr>
                <w:rStyle w:val="affa"/>
                <w:rFonts w:ascii="華康黑體 Std W3" w:eastAsia="華康黑體 Std W3" w:hAnsi="華康黑體 Std W3" w:cs="Arial" w:hint="eastAsia"/>
                <w:b w:val="0"/>
                <w:bCs/>
                <w:sz w:val="20"/>
                <w:szCs w:val="20"/>
                <w:bdr w:val="none" w:sz="0" w:space="0" w:color="auto" w:frame="1"/>
              </w:rPr>
              <w:t>測驗</w:t>
            </w:r>
          </w:p>
          <w:p w:rsidR="00D21778" w:rsidRPr="00844015" w:rsidRDefault="00D21778" w:rsidP="00C946E5">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（二）出版社：○○○出版社</w:t>
            </w:r>
          </w:p>
        </w:tc>
      </w:tr>
      <w:tr w:rsidR="00D21778" w:rsidRPr="00844015">
        <w:trPr>
          <w:trHeight w:val="512"/>
          <w:jc w:val="center"/>
        </w:trPr>
        <w:tc>
          <w:tcPr>
            <w:tcW w:w="685" w:type="dxa"/>
            <w:vMerge/>
            <w:tcMar>
              <w:top w:w="142" w:type="dxa"/>
              <w:left w:w="113" w:type="dxa"/>
              <w:bottom w:w="142" w:type="dxa"/>
              <w:right w:w="113" w:type="dxa"/>
            </w:tcMar>
            <w:textDirection w:val="tbRlV"/>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68" w:type="dxa"/>
            <w:tcMar>
              <w:top w:w="142" w:type="dxa"/>
              <w:left w:w="113" w:type="dxa"/>
              <w:bottom w:w="142" w:type="dxa"/>
              <w:right w:w="113" w:type="dxa"/>
            </w:tcMa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w:t>
            </w:r>
          </w:p>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功能</w:t>
            </w:r>
          </w:p>
        </w:tc>
        <w:tc>
          <w:tcPr>
            <w:tcW w:w="6780" w:type="dxa"/>
            <w:tcMar>
              <w:top w:w="142" w:type="dxa"/>
              <w:left w:w="113" w:type="dxa"/>
              <w:bottom w:w="142" w:type="dxa"/>
              <w:right w:w="113" w:type="dxa"/>
            </w:tcMar>
            <w:vAlign w:val="center"/>
          </w:tcPr>
          <w:p w:rsidR="00D21778" w:rsidRPr="00844015" w:rsidRDefault="00D21778"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測量國中學生的學習潛能，以提供教學或輔導之參考。</w:t>
            </w:r>
          </w:p>
        </w:tc>
      </w:tr>
      <w:tr w:rsidR="00D21778" w:rsidRPr="00844015">
        <w:trPr>
          <w:trHeight w:val="660"/>
          <w:jc w:val="center"/>
        </w:trPr>
        <w:tc>
          <w:tcPr>
            <w:tcW w:w="685"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68" w:type="dxa"/>
            <w:tcMar>
              <w:top w:w="142" w:type="dxa"/>
              <w:left w:w="113" w:type="dxa"/>
              <w:bottom w:w="142" w:type="dxa"/>
              <w:right w:w="113" w:type="dxa"/>
            </w:tcMa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w:t>
            </w:r>
          </w:p>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內容</w:t>
            </w:r>
          </w:p>
        </w:tc>
        <w:tc>
          <w:tcPr>
            <w:tcW w:w="6780" w:type="dxa"/>
            <w:tcMar>
              <w:top w:w="142" w:type="dxa"/>
              <w:left w:w="113" w:type="dxa"/>
              <w:bottom w:w="142" w:type="dxa"/>
              <w:right w:w="113" w:type="dxa"/>
            </w:tcMar>
            <w:vAlign w:val="center"/>
          </w:tcPr>
          <w:p w:rsidR="00D21778" w:rsidRPr="00844015" w:rsidRDefault="00D21778" w:rsidP="00154DA3">
            <w:pPr>
              <w:pStyle w:val="Web"/>
              <w:spacing w:before="0" w:beforeAutospacing="0" w:after="0" w:afterAutospacing="0"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本測驗可分為○部份，第一部份為○○○，共○○題；第二部份為○○○，共○○題。（參考學校實施測驗之指導手冊）</w:t>
            </w:r>
          </w:p>
        </w:tc>
      </w:tr>
      <w:tr w:rsidR="00D21778" w:rsidRPr="00844015">
        <w:trPr>
          <w:trHeight w:val="251"/>
          <w:jc w:val="center"/>
        </w:trPr>
        <w:tc>
          <w:tcPr>
            <w:tcW w:w="685"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68"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施測</w:t>
            </w:r>
          </w:p>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對象</w:t>
            </w:r>
          </w:p>
        </w:tc>
        <w:tc>
          <w:tcPr>
            <w:tcW w:w="6780" w:type="dxa"/>
            <w:tcMar>
              <w:top w:w="142" w:type="dxa"/>
              <w:left w:w="113" w:type="dxa"/>
              <w:bottom w:w="142" w:type="dxa"/>
              <w:right w:w="113" w:type="dxa"/>
            </w:tcMar>
            <w:vAlign w:val="center"/>
          </w:tcPr>
          <w:p w:rsidR="00D21778" w:rsidRPr="00844015" w:rsidRDefault="007136D5"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00D21778" w:rsidRPr="00844015">
              <w:rPr>
                <w:rFonts w:ascii="華康黑體 Std W3" w:eastAsia="華康黑體 Std W3" w:hAnsi="華康黑體 Std W3" w:hint="eastAsia"/>
                <w:sz w:val="20"/>
                <w:szCs w:val="20"/>
              </w:rPr>
              <w:t>年級學生</w:t>
            </w:r>
          </w:p>
        </w:tc>
      </w:tr>
      <w:tr w:rsidR="00D21778" w:rsidRPr="00844015">
        <w:trPr>
          <w:trHeight w:val="345"/>
          <w:jc w:val="center"/>
        </w:trPr>
        <w:tc>
          <w:tcPr>
            <w:tcW w:w="685"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68"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施測說明會</w:t>
            </w:r>
          </w:p>
        </w:tc>
        <w:tc>
          <w:tcPr>
            <w:tcW w:w="6780" w:type="dxa"/>
            <w:tcMar>
              <w:top w:w="142" w:type="dxa"/>
              <w:left w:w="113" w:type="dxa"/>
              <w:bottom w:w="142" w:type="dxa"/>
              <w:right w:w="113" w:type="dxa"/>
            </w:tcMar>
            <w:vAlign w:val="center"/>
          </w:tcPr>
          <w:p w:rsidR="00D21778" w:rsidRPr="00844015" w:rsidRDefault="00D21778"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（一）時間：施測前辦理</w:t>
            </w:r>
          </w:p>
          <w:p w:rsidR="00D21778" w:rsidRPr="00844015" w:rsidRDefault="00D21778"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（二）地點：○○</w:t>
            </w:r>
          </w:p>
          <w:p w:rsidR="00D21778" w:rsidRPr="00844015" w:rsidRDefault="00D21778"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（三）參加人員：主辦單位、註冊組長、施測教師</w:t>
            </w:r>
          </w:p>
        </w:tc>
      </w:tr>
      <w:tr w:rsidR="00D21778" w:rsidRPr="00844015" w:rsidTr="00C9476B">
        <w:trPr>
          <w:trHeight w:val="2055"/>
          <w:jc w:val="center"/>
        </w:trPr>
        <w:tc>
          <w:tcPr>
            <w:tcW w:w="685"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68" w:type="dxa"/>
            <w:tcMar>
              <w:top w:w="142" w:type="dxa"/>
              <w:left w:w="113" w:type="dxa"/>
              <w:bottom w:w="142" w:type="dxa"/>
              <w:right w:w="113" w:type="dxa"/>
            </w:tcMar>
            <w:vAlign w:val="center"/>
          </w:tcPr>
          <w:p w:rsidR="00D21778" w:rsidRPr="00844015" w:rsidRDefault="00D21778" w:rsidP="00A84A08">
            <w:pPr>
              <w:spacing w:line="360" w:lineRule="exact"/>
              <w:ind w:leftChars="-52" w:left="-125" w:rightChars="-30" w:right="-72" w:firstLine="28"/>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施測教師及日期</w:t>
            </w:r>
          </w:p>
        </w:tc>
        <w:tc>
          <w:tcPr>
            <w:tcW w:w="6780" w:type="dxa"/>
            <w:tcMar>
              <w:top w:w="142" w:type="dxa"/>
              <w:left w:w="113" w:type="dxa"/>
              <w:bottom w:w="142" w:type="dxa"/>
              <w:right w:w="113" w:type="dxa"/>
            </w:tcMar>
            <w:vAlign w:val="center"/>
          </w:tcPr>
          <w:p w:rsidR="00D21778" w:rsidRPr="00844015" w:rsidRDefault="00D21778"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施測日期：○○年○月○日（統一施測）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1663"/>
              <w:gridCol w:w="2473"/>
            </w:tblGrid>
            <w:tr w:rsidR="00D21778" w:rsidRPr="00844015">
              <w:trPr>
                <w:jc w:val="center"/>
              </w:trPr>
              <w:tc>
                <w:tcPr>
                  <w:tcW w:w="2628" w:type="dxa"/>
                  <w:tcBorders>
                    <w:top w:val="single" w:sz="4" w:space="0" w:color="auto"/>
                    <w:left w:val="single" w:sz="4" w:space="0" w:color="auto"/>
                    <w:bottom w:val="single" w:sz="4" w:space="0" w:color="auto"/>
                    <w:right w:val="single" w:sz="4" w:space="0" w:color="auto"/>
                  </w:tcBorders>
                </w:tcPr>
                <w:p w:rsidR="00D21778" w:rsidRPr="00844015" w:rsidRDefault="00D21778" w:rsidP="00CF1887">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班級</w:t>
                  </w:r>
                </w:p>
              </w:tc>
              <w:tc>
                <w:tcPr>
                  <w:tcW w:w="1800" w:type="dxa"/>
                  <w:tcBorders>
                    <w:top w:val="single" w:sz="4" w:space="0" w:color="auto"/>
                    <w:left w:val="single" w:sz="4" w:space="0" w:color="auto"/>
                    <w:bottom w:val="single" w:sz="4" w:space="0" w:color="auto"/>
                    <w:right w:val="single" w:sz="4" w:space="0" w:color="auto"/>
                  </w:tcBorders>
                </w:tcPr>
                <w:p w:rsidR="00D21778" w:rsidRPr="00844015" w:rsidRDefault="00D21778" w:rsidP="00CF1887">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人數</w:t>
                  </w:r>
                </w:p>
              </w:tc>
              <w:tc>
                <w:tcPr>
                  <w:tcW w:w="2700" w:type="dxa"/>
                  <w:tcBorders>
                    <w:top w:val="single" w:sz="4" w:space="0" w:color="auto"/>
                    <w:left w:val="single" w:sz="4" w:space="0" w:color="auto"/>
                    <w:bottom w:val="single" w:sz="4" w:space="0" w:color="auto"/>
                    <w:right w:val="single" w:sz="4" w:space="0" w:color="auto"/>
                  </w:tcBorders>
                </w:tcPr>
                <w:p w:rsidR="00D21778" w:rsidRPr="00844015" w:rsidRDefault="00D21778" w:rsidP="00CF1887">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施測教師</w:t>
                  </w:r>
                </w:p>
              </w:tc>
            </w:tr>
            <w:tr w:rsidR="00D21778" w:rsidRPr="00844015">
              <w:trPr>
                <w:jc w:val="center"/>
              </w:trPr>
              <w:tc>
                <w:tcPr>
                  <w:tcW w:w="2628" w:type="dxa"/>
                  <w:tcBorders>
                    <w:top w:val="single" w:sz="4" w:space="0" w:color="auto"/>
                    <w:left w:val="single" w:sz="4" w:space="0" w:color="auto"/>
                    <w:bottom w:val="single" w:sz="4" w:space="0" w:color="auto"/>
                    <w:right w:val="single" w:sz="4" w:space="0" w:color="auto"/>
                  </w:tcBorders>
                </w:tcPr>
                <w:p w:rsidR="00D21778" w:rsidRPr="00844015" w:rsidRDefault="00C9476B" w:rsidP="00CF1887">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00D21778" w:rsidRPr="00844015">
                    <w:rPr>
                      <w:rFonts w:ascii="華康黑體 Std W3" w:eastAsia="華康黑體 Std W3" w:hAnsi="華康黑體 Std W3" w:hint="eastAsia"/>
                      <w:sz w:val="20"/>
                      <w:szCs w:val="20"/>
                    </w:rPr>
                    <w:t>年○班</w:t>
                  </w:r>
                </w:p>
              </w:tc>
              <w:tc>
                <w:tcPr>
                  <w:tcW w:w="1800" w:type="dxa"/>
                  <w:tcBorders>
                    <w:top w:val="single" w:sz="4" w:space="0" w:color="auto"/>
                    <w:left w:val="single" w:sz="4" w:space="0" w:color="auto"/>
                    <w:bottom w:val="single" w:sz="4" w:space="0" w:color="auto"/>
                    <w:right w:val="single" w:sz="4" w:space="0" w:color="auto"/>
                  </w:tcBorders>
                </w:tcPr>
                <w:p w:rsidR="00D21778" w:rsidRPr="00844015" w:rsidRDefault="00D21778" w:rsidP="00CF1887">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700" w:type="dxa"/>
                  <w:tcBorders>
                    <w:top w:val="single" w:sz="4" w:space="0" w:color="auto"/>
                    <w:left w:val="single" w:sz="4" w:space="0" w:color="auto"/>
                    <w:bottom w:val="single" w:sz="4" w:space="0" w:color="auto"/>
                    <w:right w:val="single" w:sz="4" w:space="0" w:color="auto"/>
                  </w:tcBorders>
                </w:tcPr>
                <w:p w:rsidR="00D21778" w:rsidRPr="00844015" w:rsidRDefault="00D21778" w:rsidP="00CF1887">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r>
            <w:tr w:rsidR="00D21778" w:rsidRPr="00844015">
              <w:trPr>
                <w:jc w:val="center"/>
              </w:trPr>
              <w:tc>
                <w:tcPr>
                  <w:tcW w:w="2628" w:type="dxa"/>
                  <w:tcBorders>
                    <w:top w:val="single" w:sz="4" w:space="0" w:color="auto"/>
                    <w:left w:val="single" w:sz="4" w:space="0" w:color="auto"/>
                    <w:bottom w:val="single" w:sz="4" w:space="0" w:color="auto"/>
                    <w:right w:val="single" w:sz="4" w:space="0" w:color="auto"/>
                  </w:tcBorders>
                </w:tcPr>
                <w:p w:rsidR="00D21778" w:rsidRPr="00844015" w:rsidRDefault="00C9476B" w:rsidP="00CF1887">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00D21778" w:rsidRPr="00844015">
                    <w:rPr>
                      <w:rFonts w:ascii="華康黑體 Std W3" w:eastAsia="華康黑體 Std W3" w:hAnsi="華康黑體 Std W3" w:hint="eastAsia"/>
                      <w:sz w:val="20"/>
                      <w:szCs w:val="20"/>
                    </w:rPr>
                    <w:t>年○班</w:t>
                  </w:r>
                </w:p>
              </w:tc>
              <w:tc>
                <w:tcPr>
                  <w:tcW w:w="1800" w:type="dxa"/>
                  <w:tcBorders>
                    <w:top w:val="single" w:sz="4" w:space="0" w:color="auto"/>
                    <w:left w:val="single" w:sz="4" w:space="0" w:color="auto"/>
                    <w:bottom w:val="single" w:sz="4" w:space="0" w:color="auto"/>
                    <w:right w:val="single" w:sz="4" w:space="0" w:color="auto"/>
                  </w:tcBorders>
                </w:tcPr>
                <w:p w:rsidR="00D21778" w:rsidRPr="00844015" w:rsidRDefault="00D21778" w:rsidP="00CF1887">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700" w:type="dxa"/>
                  <w:tcBorders>
                    <w:top w:val="single" w:sz="4" w:space="0" w:color="auto"/>
                    <w:left w:val="single" w:sz="4" w:space="0" w:color="auto"/>
                    <w:bottom w:val="single" w:sz="4" w:space="0" w:color="auto"/>
                    <w:right w:val="single" w:sz="4" w:space="0" w:color="auto"/>
                  </w:tcBorders>
                </w:tcPr>
                <w:p w:rsidR="00D21778" w:rsidRPr="00844015" w:rsidRDefault="00D21778" w:rsidP="00CF1887">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r>
            <w:tr w:rsidR="00D21778" w:rsidRPr="00844015">
              <w:trPr>
                <w:jc w:val="center"/>
              </w:trPr>
              <w:tc>
                <w:tcPr>
                  <w:tcW w:w="2628" w:type="dxa"/>
                  <w:tcBorders>
                    <w:top w:val="single" w:sz="4" w:space="0" w:color="auto"/>
                    <w:left w:val="single" w:sz="4" w:space="0" w:color="auto"/>
                    <w:bottom w:val="single" w:sz="4" w:space="0" w:color="auto"/>
                    <w:right w:val="single" w:sz="4" w:space="0" w:color="auto"/>
                  </w:tcBorders>
                </w:tcPr>
                <w:p w:rsidR="00D21778" w:rsidRPr="00844015" w:rsidRDefault="00C9476B" w:rsidP="00CF1887">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00D21778" w:rsidRPr="00844015">
                    <w:rPr>
                      <w:rFonts w:ascii="華康黑體 Std W3" w:eastAsia="華康黑體 Std W3" w:hAnsi="華康黑體 Std W3" w:hint="eastAsia"/>
                      <w:sz w:val="20"/>
                      <w:szCs w:val="20"/>
                    </w:rPr>
                    <w:t>年○班</w:t>
                  </w:r>
                </w:p>
              </w:tc>
              <w:tc>
                <w:tcPr>
                  <w:tcW w:w="1800" w:type="dxa"/>
                  <w:tcBorders>
                    <w:top w:val="single" w:sz="4" w:space="0" w:color="auto"/>
                    <w:left w:val="single" w:sz="4" w:space="0" w:color="auto"/>
                    <w:bottom w:val="single" w:sz="4" w:space="0" w:color="auto"/>
                    <w:right w:val="single" w:sz="4" w:space="0" w:color="auto"/>
                  </w:tcBorders>
                </w:tcPr>
                <w:p w:rsidR="00D21778" w:rsidRPr="00844015" w:rsidRDefault="00D21778" w:rsidP="00CF1887">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700" w:type="dxa"/>
                  <w:tcBorders>
                    <w:top w:val="single" w:sz="4" w:space="0" w:color="auto"/>
                    <w:left w:val="single" w:sz="4" w:space="0" w:color="auto"/>
                    <w:bottom w:val="single" w:sz="4" w:space="0" w:color="auto"/>
                    <w:right w:val="single" w:sz="4" w:space="0" w:color="auto"/>
                  </w:tcBorders>
                </w:tcPr>
                <w:p w:rsidR="00D21778" w:rsidRPr="00844015" w:rsidRDefault="00D21778" w:rsidP="00CF1887">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r>
          </w:tbl>
          <w:p w:rsidR="00D21778" w:rsidRPr="00844015" w:rsidRDefault="00D21778" w:rsidP="0059797B">
            <w:pPr>
              <w:spacing w:line="360" w:lineRule="exact"/>
              <w:rPr>
                <w:rFonts w:ascii="華康黑體 Std W3" w:eastAsia="華康黑體 Std W3" w:hAnsi="華康黑體 Std W3"/>
                <w:sz w:val="20"/>
                <w:szCs w:val="20"/>
              </w:rPr>
            </w:pPr>
          </w:p>
        </w:tc>
      </w:tr>
      <w:tr w:rsidR="00D21778" w:rsidRPr="00844015">
        <w:trPr>
          <w:trHeight w:val="2900"/>
          <w:jc w:val="center"/>
        </w:trPr>
        <w:tc>
          <w:tcPr>
            <w:tcW w:w="685"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68"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實施</w:t>
            </w:r>
          </w:p>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方式</w:t>
            </w:r>
          </w:p>
        </w:tc>
        <w:tc>
          <w:tcPr>
            <w:tcW w:w="6780" w:type="dxa"/>
            <w:tcMar>
              <w:top w:w="142" w:type="dxa"/>
              <w:left w:w="113" w:type="dxa"/>
              <w:bottom w:w="142" w:type="dxa"/>
              <w:right w:w="113" w:type="dxa"/>
            </w:tcMar>
            <w:vAlign w:val="center"/>
          </w:tcPr>
          <w:p w:rsidR="00D21778" w:rsidRPr="00844015" w:rsidRDefault="00D21778" w:rsidP="00154DA3">
            <w:pPr>
              <w:pStyle w:val="style6"/>
              <w:spacing w:before="0" w:beforeAutospacing="0" w:after="0" w:afterAutospacing="0" w:line="360" w:lineRule="exact"/>
              <w:ind w:left="1040" w:hanging="1000"/>
              <w:rPr>
                <w:rFonts w:ascii="華康黑體 Std W3" w:eastAsia="華康黑體 Std W3" w:hAnsi="華康黑體 Std W3"/>
                <w:color w:val="auto"/>
                <w:sz w:val="20"/>
                <w:szCs w:val="20"/>
              </w:rPr>
            </w:pPr>
            <w:r w:rsidRPr="00844015">
              <w:rPr>
                <w:rFonts w:ascii="華康黑體 Std W3" w:eastAsia="華康黑體 Std W3" w:hAnsi="華康黑體 Std W3" w:hint="eastAsia"/>
                <w:color w:val="auto"/>
                <w:sz w:val="20"/>
                <w:szCs w:val="20"/>
              </w:rPr>
              <w:t>（一）團體測驗，班級統一施測。</w:t>
            </w:r>
          </w:p>
          <w:p w:rsidR="00D21778" w:rsidRPr="00844015" w:rsidRDefault="00D21778" w:rsidP="00154DA3">
            <w:pPr>
              <w:pStyle w:val="style6"/>
              <w:spacing w:before="0" w:beforeAutospacing="0" w:after="0" w:afterAutospacing="0" w:line="360" w:lineRule="exact"/>
              <w:ind w:firstLine="40"/>
              <w:rPr>
                <w:rFonts w:ascii="華康黑體 Std W3" w:eastAsia="華康黑體 Std W3" w:hAnsi="華康黑體 Std W3"/>
                <w:color w:val="auto"/>
                <w:sz w:val="20"/>
                <w:szCs w:val="20"/>
              </w:rPr>
            </w:pPr>
            <w:r w:rsidRPr="00844015">
              <w:rPr>
                <w:rFonts w:ascii="華康黑體 Std W3" w:eastAsia="華康黑體 Std W3" w:hAnsi="華康黑體 Std W3" w:hint="eastAsia"/>
                <w:color w:val="auto"/>
                <w:sz w:val="20"/>
                <w:szCs w:val="20"/>
              </w:rPr>
              <w:t>（二）施測流程</w:t>
            </w:r>
          </w:p>
          <w:p w:rsidR="00D21778" w:rsidRPr="00844015" w:rsidRDefault="00D21778" w:rsidP="005A4C1F">
            <w:pPr>
              <w:pStyle w:val="style6"/>
              <w:spacing w:before="0" w:beforeAutospacing="0" w:after="0" w:afterAutospacing="0" w:line="360" w:lineRule="exact"/>
              <w:ind w:leftChars="166" w:left="558" w:hangingChars="80" w:hanging="160"/>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1.</w:t>
            </w:r>
            <w:r w:rsidRPr="00844015">
              <w:rPr>
                <w:rFonts w:ascii="華康黑體 Std W3" w:eastAsia="華康黑體 Std W3" w:hAnsi="華康黑體 Std W3" w:hint="eastAsia"/>
                <w:color w:val="auto"/>
                <w:sz w:val="20"/>
                <w:szCs w:val="20"/>
              </w:rPr>
              <w:t>施測前，教師先說明一般指導語，使受試者了解此測驗之目的及應注意事項，以取得學生之合作。</w:t>
            </w:r>
          </w:p>
          <w:p w:rsidR="00D21778" w:rsidRPr="00844015" w:rsidRDefault="00D21778" w:rsidP="00F812F1">
            <w:pPr>
              <w:pStyle w:val="style6"/>
              <w:spacing w:before="0" w:beforeAutospacing="0" w:after="0" w:afterAutospacing="0" w:line="360" w:lineRule="exact"/>
              <w:ind w:firstLineChars="200" w:firstLine="400"/>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2.</w:t>
            </w:r>
            <w:r w:rsidRPr="00844015">
              <w:rPr>
                <w:rFonts w:ascii="華康黑體 Std W3" w:eastAsia="華康黑體 Std W3" w:hAnsi="華康黑體 Std W3" w:hint="eastAsia"/>
                <w:color w:val="auto"/>
                <w:sz w:val="20"/>
                <w:szCs w:val="20"/>
              </w:rPr>
              <w:t>依測驗指導語講解測驗實施方式與時間。</w:t>
            </w:r>
          </w:p>
          <w:p w:rsidR="00D21778" w:rsidRPr="00844015" w:rsidRDefault="00D21778" w:rsidP="00F812F1">
            <w:pPr>
              <w:pStyle w:val="style6"/>
              <w:spacing w:before="0" w:beforeAutospacing="0" w:after="0" w:afterAutospacing="0" w:line="360" w:lineRule="exact"/>
              <w:ind w:firstLineChars="200" w:firstLine="400"/>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3.</w:t>
            </w:r>
            <w:r w:rsidRPr="00844015">
              <w:rPr>
                <w:rFonts w:ascii="華康黑體 Std W3" w:eastAsia="華康黑體 Std W3" w:hAnsi="華康黑體 Std W3" w:hint="eastAsia"/>
                <w:color w:val="auto"/>
                <w:sz w:val="20"/>
                <w:szCs w:val="20"/>
              </w:rPr>
              <w:t>待講解完畢後開始作答並計時。</w:t>
            </w:r>
          </w:p>
          <w:p w:rsidR="00D21778" w:rsidRPr="00844015" w:rsidRDefault="00D21778" w:rsidP="005A4C1F">
            <w:pPr>
              <w:pStyle w:val="style6"/>
              <w:spacing w:before="0" w:beforeAutospacing="0" w:after="0" w:afterAutospacing="0" w:line="360" w:lineRule="exact"/>
              <w:ind w:leftChars="166" w:left="544" w:hangingChars="73" w:hanging="146"/>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4.</w:t>
            </w:r>
            <w:r w:rsidRPr="00844015">
              <w:rPr>
                <w:rFonts w:ascii="華康黑體 Std W3" w:eastAsia="華康黑體 Std W3" w:hAnsi="華康黑體 Std W3" w:hint="eastAsia"/>
                <w:color w:val="auto"/>
                <w:sz w:val="20"/>
                <w:szCs w:val="20"/>
              </w:rPr>
              <w:t>施測完畢後，先收答案卡，再收回題本，教師務必清點及檢查題本、答案卡後，再讓學生離開。</w:t>
            </w:r>
          </w:p>
          <w:p w:rsidR="00D21778" w:rsidRPr="00844015" w:rsidRDefault="00D21778" w:rsidP="00F812F1">
            <w:pPr>
              <w:pStyle w:val="style6"/>
              <w:spacing w:before="0" w:beforeAutospacing="0" w:after="0" w:afterAutospacing="0" w:line="360" w:lineRule="exact"/>
              <w:ind w:firstLineChars="200" w:firstLine="400"/>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5.</w:t>
            </w:r>
            <w:r w:rsidRPr="00844015">
              <w:rPr>
                <w:rFonts w:ascii="華康黑體 Std W3" w:eastAsia="華康黑體 Std W3" w:hAnsi="華康黑體 Std W3" w:hint="eastAsia"/>
                <w:color w:val="auto"/>
                <w:sz w:val="20"/>
                <w:szCs w:val="20"/>
              </w:rPr>
              <w:t>將題本、答案卡、學生施測清單、碼錶等測驗工具，交到輔導處（室）。</w:t>
            </w:r>
          </w:p>
        </w:tc>
      </w:tr>
      <w:tr w:rsidR="00D21778" w:rsidRPr="00844015">
        <w:trPr>
          <w:trHeight w:val="608"/>
          <w:jc w:val="center"/>
        </w:trPr>
        <w:tc>
          <w:tcPr>
            <w:tcW w:w="685"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68"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計分</w:t>
            </w:r>
          </w:p>
        </w:tc>
        <w:tc>
          <w:tcPr>
            <w:tcW w:w="6780" w:type="dxa"/>
            <w:tcMar>
              <w:top w:w="142" w:type="dxa"/>
              <w:left w:w="113" w:type="dxa"/>
              <w:bottom w:w="142" w:type="dxa"/>
              <w:right w:w="113" w:type="dxa"/>
            </w:tcMar>
            <w:vAlign w:val="center"/>
          </w:tcPr>
          <w:p w:rsidR="00D21778" w:rsidRPr="00844015" w:rsidRDefault="00D21778" w:rsidP="00154DA3">
            <w:pPr>
              <w:pStyle w:val="Web"/>
              <w:spacing w:before="0" w:beforeAutospacing="0" w:after="0" w:afterAutospacing="0" w:line="360" w:lineRule="exact"/>
              <w:ind w:left="642" w:hangingChars="321" w:hanging="64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寄至出版社進行電腦讀卡，並將結果列印寄回本校。</w:t>
            </w:r>
          </w:p>
          <w:p w:rsidR="00D21778" w:rsidRPr="00844015" w:rsidRDefault="00D21778" w:rsidP="00154DA3">
            <w:pPr>
              <w:pStyle w:val="af9"/>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（採用人工閱卷得到原始分數後，</w:t>
            </w:r>
            <w:r w:rsidR="004A6BD4" w:rsidRPr="00844015">
              <w:rPr>
                <w:rFonts w:ascii="華康黑體 Std W3" w:eastAsia="華康黑體 Std W3" w:hAnsi="華康黑體 Std W3" w:hint="eastAsia"/>
                <w:sz w:val="20"/>
                <w:szCs w:val="20"/>
              </w:rPr>
              <w:t>依測驗指導手冊</w:t>
            </w:r>
            <w:r w:rsidRPr="00844015">
              <w:rPr>
                <w:rFonts w:ascii="華康黑體 Std W3" w:eastAsia="華康黑體 Std W3" w:hAnsi="華康黑體 Std W3" w:hint="eastAsia"/>
                <w:sz w:val="20"/>
                <w:szCs w:val="20"/>
              </w:rPr>
              <w:t>進行常模比對、百分等級換算、標準九換算。）</w:t>
            </w:r>
          </w:p>
        </w:tc>
      </w:tr>
      <w:tr w:rsidR="00D21778" w:rsidRPr="00844015">
        <w:trPr>
          <w:jc w:val="center"/>
        </w:trPr>
        <w:tc>
          <w:tcPr>
            <w:tcW w:w="685"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68"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Style w:val="style71"/>
                <w:rFonts w:ascii="華康黑體 Std W3" w:eastAsia="華康黑體 Std W3" w:hAnsi="華康黑體 Std W3" w:hint="eastAsia"/>
                <w:b w:val="0"/>
                <w:bCs/>
                <w:color w:val="auto"/>
                <w:sz w:val="20"/>
                <w:szCs w:val="20"/>
              </w:rPr>
              <w:t>測驗結果運用</w:t>
            </w:r>
          </w:p>
        </w:tc>
        <w:tc>
          <w:tcPr>
            <w:tcW w:w="6780" w:type="dxa"/>
            <w:tcMar>
              <w:top w:w="142" w:type="dxa"/>
              <w:left w:w="113" w:type="dxa"/>
              <w:bottom w:w="142" w:type="dxa"/>
              <w:right w:w="113" w:type="dxa"/>
            </w:tcMar>
            <w:vAlign w:val="center"/>
          </w:tcPr>
          <w:p w:rsidR="00D21778" w:rsidRPr="00844015" w:rsidRDefault="00D21778" w:rsidP="00154DA3">
            <w:pPr>
              <w:pStyle w:val="Web"/>
              <w:spacing w:before="0" w:beforeAutospacing="0" w:after="0" w:afterAutospacing="0" w:line="360" w:lineRule="exact"/>
              <w:ind w:leftChars="17" w:left="631" w:hangingChars="295" w:hanging="59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（一）本測驗旨在測量學生的一般智力水準，得供常態編班、推行輔導活動之參考。</w:t>
            </w:r>
          </w:p>
          <w:p w:rsidR="00D21778" w:rsidRPr="00844015" w:rsidRDefault="00D21778" w:rsidP="00154DA3">
            <w:pPr>
              <w:pStyle w:val="Web"/>
              <w:spacing w:before="0" w:beforeAutospacing="0" w:after="0" w:afterAutospacing="0" w:line="360" w:lineRule="exact"/>
              <w:ind w:leftChars="17" w:left="631" w:hangingChars="295" w:hanging="59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（二）施測結果以總表彙整統計供日後教學、輔導及相關活動使用。</w:t>
            </w:r>
          </w:p>
          <w:p w:rsidR="00D21778" w:rsidRPr="00844015" w:rsidRDefault="00D21778" w:rsidP="00154DA3">
            <w:pPr>
              <w:pStyle w:val="Web"/>
              <w:spacing w:before="0" w:beforeAutospacing="0" w:after="0" w:afterAutospacing="0" w:line="360" w:lineRule="exact"/>
              <w:ind w:leftChars="17" w:left="631" w:hangingChars="295" w:hanging="59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（三）輔導處（室）協助登錄於學生輔導資料</w:t>
            </w:r>
            <w:r w:rsidRPr="00844015">
              <w:rPr>
                <w:rFonts w:ascii="華康黑體 Std W3" w:eastAsia="華康黑體 Std W3" w:hAnsi="華康黑體 Std W3"/>
                <w:sz w:val="20"/>
                <w:szCs w:val="20"/>
              </w:rPr>
              <w:t>B</w:t>
            </w:r>
            <w:r w:rsidRPr="00844015">
              <w:rPr>
                <w:rFonts w:ascii="華康黑體 Std W3" w:eastAsia="華康黑體 Std W3" w:hAnsi="華康黑體 Std W3" w:hint="eastAsia"/>
                <w:sz w:val="20"/>
                <w:szCs w:val="20"/>
              </w:rPr>
              <w:t>表（或電腦系統）中，供導師參考。</w:t>
            </w:r>
          </w:p>
        </w:tc>
      </w:tr>
      <w:tr w:rsidR="00D21778" w:rsidRPr="00844015">
        <w:trPr>
          <w:jc w:val="center"/>
        </w:trPr>
        <w:tc>
          <w:tcPr>
            <w:tcW w:w="685" w:type="dxa"/>
            <w:vMerge/>
            <w:tcBorders>
              <w:bottom w:val="single" w:sz="12" w:space="0" w:color="auto"/>
            </w:tcBorders>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68" w:type="dxa"/>
            <w:tcBorders>
              <w:bottom w:val="single" w:sz="12" w:space="0" w:color="auto"/>
            </w:tcBorders>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實施</w:t>
            </w:r>
          </w:p>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工具</w:t>
            </w:r>
          </w:p>
        </w:tc>
        <w:tc>
          <w:tcPr>
            <w:tcW w:w="6780" w:type="dxa"/>
            <w:tcBorders>
              <w:bottom w:val="single" w:sz="12" w:space="0" w:color="auto"/>
            </w:tcBorders>
            <w:tcMar>
              <w:top w:w="142" w:type="dxa"/>
              <w:left w:w="113" w:type="dxa"/>
              <w:bottom w:w="142" w:type="dxa"/>
              <w:right w:w="113" w:type="dxa"/>
            </w:tcMar>
            <w:vAlign w:val="center"/>
          </w:tcPr>
          <w:p w:rsidR="00D21778" w:rsidRPr="00844015" w:rsidRDefault="00D21778" w:rsidP="00F85110">
            <w:pPr>
              <w:spacing w:line="360" w:lineRule="exact"/>
              <w:ind w:leftChars="16" w:left="1038" w:hangingChars="500" w:hanging="100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紙筆測驗：碼錶（主辦單位提供）、學生自備筆（電腦讀卡務必使用</w:t>
            </w:r>
            <w:r w:rsidRPr="00844015">
              <w:rPr>
                <w:rFonts w:ascii="華康黑體 Std W3" w:eastAsia="華康黑體 Std W3" w:hAnsi="華康黑體 Std W3"/>
                <w:sz w:val="20"/>
                <w:szCs w:val="20"/>
              </w:rPr>
              <w:t>2B</w:t>
            </w:r>
            <w:r w:rsidRPr="00844015">
              <w:rPr>
                <w:rFonts w:ascii="華康黑體 Std W3" w:eastAsia="華康黑體 Std W3" w:hAnsi="華康黑體 Std W3" w:hint="eastAsia"/>
                <w:sz w:val="20"/>
                <w:szCs w:val="20"/>
              </w:rPr>
              <w:t>鉛筆）、並自行準備計算紙</w:t>
            </w:r>
            <w:r w:rsidR="00C946E5" w:rsidRPr="00844015">
              <w:rPr>
                <w:rFonts w:ascii="華康黑體 Std W3" w:eastAsia="華康黑體 Std W3" w:hAnsi="華康黑體 Std W3" w:hint="eastAsia"/>
                <w:sz w:val="20"/>
                <w:szCs w:val="20"/>
              </w:rPr>
              <w:t>。</w:t>
            </w:r>
          </w:p>
        </w:tc>
      </w:tr>
    </w:tbl>
    <w:p w:rsidR="00D21778" w:rsidRPr="00844015" w:rsidRDefault="00D21778" w:rsidP="00FE3316">
      <w:pPr>
        <w:spacing w:line="460" w:lineRule="exact"/>
        <w:rPr>
          <w:rFonts w:ascii="華康黑體 Std W3" w:eastAsia="華康黑體 Std W3" w:hAnsi="華康黑體 Std W3"/>
          <w:sz w:val="22"/>
          <w:szCs w:val="22"/>
        </w:rPr>
      </w:pPr>
    </w:p>
    <w:p w:rsidR="00D21778" w:rsidRPr="00844015" w:rsidRDefault="00D21778" w:rsidP="00FE3316">
      <w:pPr>
        <w:spacing w:line="460" w:lineRule="exact"/>
        <w:rPr>
          <w:rFonts w:ascii="華康黑體 Std W3" w:eastAsia="華康黑體 Std W3" w:hAnsi="華康黑體 Std W3"/>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706"/>
        <w:gridCol w:w="831"/>
        <w:gridCol w:w="6777"/>
      </w:tblGrid>
      <w:tr w:rsidR="00D21778" w:rsidRPr="00844015">
        <w:trPr>
          <w:trHeight w:val="347"/>
          <w:jc w:val="center"/>
        </w:trPr>
        <w:tc>
          <w:tcPr>
            <w:tcW w:w="8314" w:type="dxa"/>
            <w:gridSpan w:val="3"/>
            <w:tcBorders>
              <w:top w:val="single" w:sz="12" w:space="0" w:color="auto"/>
              <w:bottom w:val="single" w:sz="12" w:space="0" w:color="auto"/>
            </w:tcBorders>
            <w:tcMar>
              <w:top w:w="142" w:type="dxa"/>
              <w:left w:w="113" w:type="dxa"/>
              <w:bottom w:w="142" w:type="dxa"/>
              <w:right w:w="113" w:type="dxa"/>
            </w:tcMar>
            <w:vAlign w:val="center"/>
          </w:tcPr>
          <w:p w:rsidR="00D21778" w:rsidRPr="00844015" w:rsidRDefault="00303DEA" w:rsidP="00154DA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2"/>
                <w:szCs w:val="22"/>
              </w:rPr>
              <w:t>二</w:t>
            </w:r>
            <w:r w:rsidR="00D21778" w:rsidRPr="00844015">
              <w:rPr>
                <w:rFonts w:ascii="華康黑體 Std W3" w:eastAsia="華康黑體 Std W3" w:hAnsi="華康黑體 Std W3" w:hint="eastAsia"/>
                <w:b/>
                <w:sz w:val="20"/>
                <w:szCs w:val="20"/>
              </w:rPr>
              <w:t>年級</w:t>
            </w:r>
          </w:p>
        </w:tc>
      </w:tr>
      <w:tr w:rsidR="00D21778" w:rsidRPr="00844015">
        <w:trPr>
          <w:trHeight w:val="780"/>
          <w:jc w:val="center"/>
        </w:trPr>
        <w:tc>
          <w:tcPr>
            <w:tcW w:w="706" w:type="dxa"/>
            <w:vMerge w:val="restart"/>
            <w:tcBorders>
              <w:top w:val="single" w:sz="12" w:space="0" w:color="auto"/>
            </w:tcBorders>
            <w:tcMar>
              <w:top w:w="142" w:type="dxa"/>
              <w:left w:w="113" w:type="dxa"/>
              <w:bottom w:w="142" w:type="dxa"/>
              <w:right w:w="113" w:type="dxa"/>
            </w:tcMar>
            <w:textDirection w:val="tbRlV"/>
            <w:vAlign w:val="center"/>
          </w:tcPr>
          <w:p w:rsidR="00D21778" w:rsidRPr="00844015" w:rsidRDefault="00D21778" w:rsidP="0062584E">
            <w:pPr>
              <w:spacing w:line="360" w:lineRule="exact"/>
              <w:ind w:leftChars="177" w:left="425"/>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性向測驗</w:t>
            </w:r>
          </w:p>
        </w:tc>
        <w:tc>
          <w:tcPr>
            <w:tcW w:w="831" w:type="dxa"/>
            <w:tcBorders>
              <w:top w:val="single" w:sz="12" w:space="0" w:color="auto"/>
            </w:tcBorders>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測驗工具</w:t>
            </w:r>
          </w:p>
        </w:tc>
        <w:tc>
          <w:tcPr>
            <w:tcW w:w="6777" w:type="dxa"/>
            <w:tcBorders>
              <w:top w:val="single" w:sz="12" w:space="0" w:color="auto"/>
            </w:tcBorders>
            <w:tcMar>
              <w:top w:w="142" w:type="dxa"/>
              <w:left w:w="113" w:type="dxa"/>
              <w:bottom w:w="142" w:type="dxa"/>
              <w:right w:w="113" w:type="dxa"/>
            </w:tcMar>
            <w:vAlign w:val="center"/>
          </w:tcPr>
          <w:p w:rsidR="00D21778" w:rsidRPr="00844015" w:rsidRDefault="00D21778"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（一）測驗名稱：○○○性向測驗</w:t>
            </w:r>
          </w:p>
          <w:p w:rsidR="00D21778" w:rsidRPr="00844015" w:rsidRDefault="00D21778" w:rsidP="006127DC">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（二）出版社：○○○出版社</w:t>
            </w:r>
          </w:p>
        </w:tc>
      </w:tr>
      <w:tr w:rsidR="00D21778" w:rsidRPr="00844015">
        <w:trPr>
          <w:trHeight w:val="20"/>
          <w:jc w:val="center"/>
        </w:trPr>
        <w:tc>
          <w:tcPr>
            <w:tcW w:w="706" w:type="dxa"/>
            <w:vMerge/>
            <w:tcMar>
              <w:top w:w="142" w:type="dxa"/>
              <w:left w:w="113" w:type="dxa"/>
              <w:bottom w:w="142" w:type="dxa"/>
              <w:right w:w="113" w:type="dxa"/>
            </w:tcMar>
            <w:textDirection w:val="tbRlV"/>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31"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測驗功能</w:t>
            </w:r>
          </w:p>
        </w:tc>
        <w:tc>
          <w:tcPr>
            <w:tcW w:w="6777" w:type="dxa"/>
            <w:tcMar>
              <w:top w:w="142" w:type="dxa"/>
              <w:left w:w="113" w:type="dxa"/>
              <w:bottom w:w="142" w:type="dxa"/>
              <w:right w:w="113" w:type="dxa"/>
            </w:tcMar>
            <w:vAlign w:val="center"/>
          </w:tcPr>
          <w:p w:rsidR="00D21778" w:rsidRPr="00844015" w:rsidRDefault="00D21778" w:rsidP="00154DA3">
            <w:pPr>
              <w:spacing w:line="360" w:lineRule="exact"/>
              <w:ind w:leftChars="-10" w:left="-24"/>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協助學生性向探索、瞭解並評估自己不同能力的優勢。</w:t>
            </w:r>
          </w:p>
        </w:tc>
      </w:tr>
      <w:tr w:rsidR="00D21778" w:rsidRPr="00844015">
        <w:trPr>
          <w:trHeight w:val="660"/>
          <w:jc w:val="center"/>
        </w:trPr>
        <w:tc>
          <w:tcPr>
            <w:tcW w:w="706"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31"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測驗內容</w:t>
            </w:r>
          </w:p>
        </w:tc>
        <w:tc>
          <w:tcPr>
            <w:tcW w:w="6777" w:type="dxa"/>
            <w:tcMar>
              <w:top w:w="142" w:type="dxa"/>
              <w:left w:w="113" w:type="dxa"/>
              <w:bottom w:w="142" w:type="dxa"/>
              <w:right w:w="113" w:type="dxa"/>
            </w:tcMar>
            <w:vAlign w:val="center"/>
          </w:tcPr>
          <w:p w:rsidR="00D21778" w:rsidRPr="00844015" w:rsidRDefault="00D21778" w:rsidP="00154DA3">
            <w:pPr>
              <w:pStyle w:val="Web"/>
              <w:spacing w:before="0" w:beforeAutospacing="0" w:after="0" w:afterAutospacing="0"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測驗包含○○個部份，分別為○○○，共○○題；全部測驗共有○○題。（參考學校實施測驗之指導手冊）</w:t>
            </w:r>
          </w:p>
        </w:tc>
      </w:tr>
      <w:tr w:rsidR="00D21778" w:rsidRPr="00844015">
        <w:trPr>
          <w:trHeight w:val="309"/>
          <w:jc w:val="center"/>
        </w:trPr>
        <w:tc>
          <w:tcPr>
            <w:tcW w:w="706"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31"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施測對象</w:t>
            </w:r>
          </w:p>
        </w:tc>
        <w:tc>
          <w:tcPr>
            <w:tcW w:w="6777" w:type="dxa"/>
            <w:tcMar>
              <w:top w:w="142" w:type="dxa"/>
              <w:left w:w="113" w:type="dxa"/>
              <w:bottom w:w="142" w:type="dxa"/>
              <w:right w:w="113" w:type="dxa"/>
            </w:tcMar>
            <w:vAlign w:val="center"/>
          </w:tcPr>
          <w:p w:rsidR="00D21778" w:rsidRPr="00844015" w:rsidRDefault="00303DEA"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二</w:t>
            </w:r>
            <w:r w:rsidR="00D21778" w:rsidRPr="00844015">
              <w:rPr>
                <w:rFonts w:ascii="華康黑體 Std W3" w:eastAsia="華康黑體 Std W3" w:hAnsi="華康黑體 Std W3" w:hint="eastAsia"/>
                <w:sz w:val="20"/>
                <w:szCs w:val="20"/>
              </w:rPr>
              <w:t>年級學生</w:t>
            </w:r>
          </w:p>
        </w:tc>
      </w:tr>
      <w:tr w:rsidR="00D21778" w:rsidRPr="00844015">
        <w:trPr>
          <w:trHeight w:val="345"/>
          <w:jc w:val="center"/>
        </w:trPr>
        <w:tc>
          <w:tcPr>
            <w:tcW w:w="706"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31" w:type="dxa"/>
            <w:tcMar>
              <w:top w:w="142" w:type="dxa"/>
              <w:left w:w="113" w:type="dxa"/>
              <w:bottom w:w="142" w:type="dxa"/>
              <w:right w:w="113" w:type="dxa"/>
            </w:tcMar>
            <w:vAlign w:val="center"/>
          </w:tcPr>
          <w:p w:rsidR="00D21778" w:rsidRPr="00844015" w:rsidRDefault="00D21778" w:rsidP="00A84A08">
            <w:pPr>
              <w:spacing w:line="360" w:lineRule="exact"/>
              <w:ind w:leftChars="-18" w:left="-43" w:rightChars="-33" w:right="-79"/>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施測說明會</w:t>
            </w:r>
          </w:p>
        </w:tc>
        <w:tc>
          <w:tcPr>
            <w:tcW w:w="6777" w:type="dxa"/>
            <w:tcMar>
              <w:top w:w="142" w:type="dxa"/>
              <w:left w:w="113" w:type="dxa"/>
              <w:bottom w:w="142" w:type="dxa"/>
              <w:right w:w="113" w:type="dxa"/>
            </w:tcMar>
            <w:vAlign w:val="center"/>
          </w:tcPr>
          <w:p w:rsidR="00D21778" w:rsidRPr="00844015" w:rsidRDefault="00D21778"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（一）時間：○○月○○日，○○時</w:t>
            </w:r>
          </w:p>
          <w:p w:rsidR="00D21778" w:rsidRPr="00844015" w:rsidRDefault="00D21778"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（二）地點：○○</w:t>
            </w:r>
          </w:p>
          <w:p w:rsidR="00D21778" w:rsidRPr="00844015" w:rsidRDefault="00D21778"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（三）參加人員：主辦單位、施測教師</w:t>
            </w:r>
          </w:p>
        </w:tc>
      </w:tr>
      <w:tr w:rsidR="00D21778" w:rsidRPr="00844015" w:rsidTr="004E644D">
        <w:trPr>
          <w:trHeight w:val="1446"/>
          <w:jc w:val="center"/>
        </w:trPr>
        <w:tc>
          <w:tcPr>
            <w:tcW w:w="706"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31" w:type="dxa"/>
            <w:tcMar>
              <w:top w:w="142" w:type="dxa"/>
              <w:left w:w="113" w:type="dxa"/>
              <w:bottom w:w="142" w:type="dxa"/>
              <w:right w:w="113" w:type="dxa"/>
            </w:tcMar>
            <w:vAlign w:val="center"/>
          </w:tcPr>
          <w:p w:rsidR="00D21778" w:rsidRPr="00844015" w:rsidRDefault="00D21778" w:rsidP="00A84A08">
            <w:pPr>
              <w:spacing w:line="360" w:lineRule="exact"/>
              <w:ind w:leftChars="-47" w:left="-83" w:rightChars="-39" w:right="-94" w:hangingChars="15" w:hanging="30"/>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施測教師及日期</w:t>
            </w:r>
          </w:p>
        </w:tc>
        <w:tc>
          <w:tcPr>
            <w:tcW w:w="6777" w:type="dxa"/>
            <w:tcMar>
              <w:top w:w="142" w:type="dxa"/>
              <w:left w:w="113" w:type="dxa"/>
              <w:bottom w:w="142" w:type="dxa"/>
              <w:right w:w="113" w:type="dxa"/>
            </w:tcMar>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3"/>
              <w:gridCol w:w="1796"/>
              <w:gridCol w:w="1796"/>
              <w:gridCol w:w="1796"/>
            </w:tblGrid>
            <w:tr w:rsidR="00D21778" w:rsidRPr="00844015">
              <w:trPr>
                <w:jc w:val="center"/>
              </w:trPr>
              <w:tc>
                <w:tcPr>
                  <w:tcW w:w="1243"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154DA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日期</w:t>
                  </w:r>
                </w:p>
              </w:tc>
              <w:tc>
                <w:tcPr>
                  <w:tcW w:w="1964"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154DA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○月○日</w:t>
                  </w:r>
                </w:p>
              </w:tc>
              <w:tc>
                <w:tcPr>
                  <w:tcW w:w="1964"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154DA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○月○日</w:t>
                  </w:r>
                </w:p>
              </w:tc>
              <w:tc>
                <w:tcPr>
                  <w:tcW w:w="1964"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154DA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○月○日</w:t>
                  </w:r>
                </w:p>
              </w:tc>
            </w:tr>
            <w:tr w:rsidR="00D21778" w:rsidRPr="00844015">
              <w:trPr>
                <w:jc w:val="center"/>
              </w:trPr>
              <w:tc>
                <w:tcPr>
                  <w:tcW w:w="1243"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154DA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班級</w:t>
                  </w:r>
                </w:p>
              </w:tc>
              <w:tc>
                <w:tcPr>
                  <w:tcW w:w="1964"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154DA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964"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154DA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1964"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154DA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r>
            <w:tr w:rsidR="00D21778" w:rsidRPr="00844015">
              <w:trPr>
                <w:jc w:val="center"/>
              </w:trPr>
              <w:tc>
                <w:tcPr>
                  <w:tcW w:w="1243"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154DA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施測人員</w:t>
                  </w:r>
                </w:p>
              </w:tc>
              <w:tc>
                <w:tcPr>
                  <w:tcW w:w="1964"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154DA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○○○老師</w:t>
                  </w:r>
                </w:p>
              </w:tc>
              <w:tc>
                <w:tcPr>
                  <w:tcW w:w="1964"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154DA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○○○老師</w:t>
                  </w:r>
                </w:p>
              </w:tc>
              <w:tc>
                <w:tcPr>
                  <w:tcW w:w="1964"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154DA3">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○○○老師</w:t>
                  </w:r>
                </w:p>
              </w:tc>
            </w:tr>
          </w:tbl>
          <w:p w:rsidR="00D21778" w:rsidRPr="00844015" w:rsidRDefault="00D21778" w:rsidP="00154DA3">
            <w:pPr>
              <w:spacing w:line="360" w:lineRule="exact"/>
              <w:ind w:leftChars="16" w:left="38"/>
              <w:rPr>
                <w:rFonts w:ascii="華康黑體 Std W3" w:eastAsia="華康黑體 Std W3" w:hAnsi="華康黑體 Std W3"/>
                <w:sz w:val="20"/>
                <w:szCs w:val="20"/>
              </w:rPr>
            </w:pPr>
          </w:p>
        </w:tc>
      </w:tr>
      <w:tr w:rsidR="00D21778" w:rsidRPr="00844015">
        <w:trPr>
          <w:trHeight w:val="1922"/>
          <w:jc w:val="center"/>
        </w:trPr>
        <w:tc>
          <w:tcPr>
            <w:tcW w:w="706"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31"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實施方式</w:t>
            </w:r>
          </w:p>
        </w:tc>
        <w:tc>
          <w:tcPr>
            <w:tcW w:w="6777" w:type="dxa"/>
            <w:tcMar>
              <w:top w:w="142" w:type="dxa"/>
              <w:left w:w="113" w:type="dxa"/>
              <w:bottom w:w="142" w:type="dxa"/>
              <w:right w:w="113" w:type="dxa"/>
            </w:tcMar>
            <w:vAlign w:val="center"/>
          </w:tcPr>
          <w:p w:rsidR="00D21778" w:rsidRPr="00844015" w:rsidRDefault="00D21778" w:rsidP="00154DA3">
            <w:pPr>
              <w:pStyle w:val="style6"/>
              <w:spacing w:before="0" w:beforeAutospacing="0" w:after="0" w:afterAutospacing="0" w:line="360" w:lineRule="exact"/>
              <w:rPr>
                <w:rFonts w:ascii="華康黑體 Std W3" w:eastAsia="華康黑體 Std W3" w:hAnsi="華康黑體 Std W3"/>
                <w:color w:val="auto"/>
                <w:sz w:val="20"/>
                <w:szCs w:val="20"/>
              </w:rPr>
            </w:pPr>
            <w:r w:rsidRPr="00844015">
              <w:rPr>
                <w:rFonts w:ascii="華康黑體 Std W3" w:eastAsia="華康黑體 Std W3" w:hAnsi="華康黑體 Std W3" w:hint="eastAsia"/>
                <w:color w:val="auto"/>
                <w:sz w:val="20"/>
                <w:szCs w:val="20"/>
              </w:rPr>
              <w:t>（一）團體測驗，班級統一施測。</w:t>
            </w:r>
          </w:p>
          <w:p w:rsidR="00D21778" w:rsidRPr="00844015" w:rsidRDefault="00D21778" w:rsidP="00154DA3">
            <w:pPr>
              <w:pStyle w:val="style6"/>
              <w:spacing w:before="0" w:beforeAutospacing="0" w:after="0" w:afterAutospacing="0" w:line="360" w:lineRule="exact"/>
              <w:rPr>
                <w:rFonts w:ascii="華康黑體 Std W3" w:eastAsia="華康黑體 Std W3" w:hAnsi="華康黑體 Std W3"/>
                <w:color w:val="auto"/>
                <w:sz w:val="20"/>
                <w:szCs w:val="20"/>
              </w:rPr>
            </w:pPr>
            <w:r w:rsidRPr="00844015">
              <w:rPr>
                <w:rFonts w:ascii="華康黑體 Std W3" w:eastAsia="華康黑體 Std W3" w:hAnsi="華康黑體 Std W3" w:hint="eastAsia"/>
                <w:color w:val="auto"/>
                <w:sz w:val="20"/>
                <w:szCs w:val="20"/>
              </w:rPr>
              <w:t>（二）施測流程</w:t>
            </w:r>
          </w:p>
          <w:p w:rsidR="00D21778" w:rsidRPr="00844015" w:rsidRDefault="00D21778" w:rsidP="006127DC">
            <w:pPr>
              <w:pStyle w:val="style6"/>
              <w:spacing w:before="0" w:beforeAutospacing="0" w:after="0" w:afterAutospacing="0" w:line="360" w:lineRule="exact"/>
              <w:ind w:leftChars="167" w:left="601" w:hangingChars="100" w:hanging="200"/>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1.</w:t>
            </w:r>
            <w:r w:rsidRPr="00844015">
              <w:rPr>
                <w:rFonts w:ascii="華康黑體 Std W3" w:eastAsia="華康黑體 Std W3" w:hAnsi="華康黑體 Std W3" w:hint="eastAsia"/>
                <w:color w:val="auto"/>
                <w:sz w:val="20"/>
                <w:szCs w:val="20"/>
              </w:rPr>
              <w:t>施測前，教師先說明一般指導語，使受試者了解此測驗之目的及應注</w:t>
            </w:r>
          </w:p>
          <w:p w:rsidR="00D21778" w:rsidRPr="00844015" w:rsidRDefault="00D21778" w:rsidP="005A4C1F">
            <w:pPr>
              <w:pStyle w:val="style6"/>
              <w:spacing w:before="0" w:beforeAutospacing="0" w:after="0" w:afterAutospacing="0" w:line="360" w:lineRule="exact"/>
              <w:ind w:leftChars="231" w:left="602" w:hangingChars="24" w:hanging="48"/>
              <w:rPr>
                <w:rFonts w:ascii="華康黑體 Std W3" w:eastAsia="華康黑體 Std W3" w:hAnsi="華康黑體 Std W3"/>
                <w:color w:val="auto"/>
                <w:sz w:val="20"/>
                <w:szCs w:val="20"/>
              </w:rPr>
            </w:pPr>
            <w:r w:rsidRPr="00844015">
              <w:rPr>
                <w:rFonts w:ascii="華康黑體 Std W3" w:eastAsia="華康黑體 Std W3" w:hAnsi="華康黑體 Std W3" w:hint="eastAsia"/>
                <w:color w:val="auto"/>
                <w:sz w:val="20"/>
                <w:szCs w:val="20"/>
              </w:rPr>
              <w:t>意事項，以取得學生之合作。</w:t>
            </w:r>
          </w:p>
          <w:p w:rsidR="00D21778" w:rsidRPr="00844015" w:rsidRDefault="00D21778" w:rsidP="006127DC">
            <w:pPr>
              <w:pStyle w:val="style6"/>
              <w:spacing w:before="0" w:beforeAutospacing="0" w:after="0" w:afterAutospacing="0" w:line="360" w:lineRule="exact"/>
              <w:ind w:firstLineChars="200" w:firstLine="400"/>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2.</w:t>
            </w:r>
            <w:r w:rsidRPr="00844015">
              <w:rPr>
                <w:rFonts w:ascii="華康黑體 Std W3" w:eastAsia="華康黑體 Std W3" w:hAnsi="華康黑體 Std W3" w:hint="eastAsia"/>
                <w:color w:val="auto"/>
                <w:sz w:val="20"/>
                <w:szCs w:val="20"/>
              </w:rPr>
              <w:t>依測驗指導語講解測驗實施方式與時間。</w:t>
            </w:r>
          </w:p>
          <w:p w:rsidR="00D21778" w:rsidRPr="00844015" w:rsidRDefault="00D21778" w:rsidP="006127DC">
            <w:pPr>
              <w:pStyle w:val="style6"/>
              <w:spacing w:before="0" w:beforeAutospacing="0" w:after="0" w:afterAutospacing="0" w:line="360" w:lineRule="exact"/>
              <w:ind w:firstLineChars="200" w:firstLine="400"/>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3.</w:t>
            </w:r>
            <w:r w:rsidRPr="00844015">
              <w:rPr>
                <w:rFonts w:ascii="華康黑體 Std W3" w:eastAsia="華康黑體 Std W3" w:hAnsi="華康黑體 Std W3" w:hint="eastAsia"/>
                <w:color w:val="auto"/>
                <w:sz w:val="20"/>
                <w:szCs w:val="20"/>
              </w:rPr>
              <w:t>待講解完畢後開始作答並計時。</w:t>
            </w:r>
          </w:p>
          <w:p w:rsidR="00D21778" w:rsidRPr="00844015" w:rsidRDefault="00D21778" w:rsidP="005A4C1F">
            <w:pPr>
              <w:pStyle w:val="style6"/>
              <w:spacing w:before="0" w:beforeAutospacing="0" w:after="0" w:afterAutospacing="0" w:line="360" w:lineRule="exact"/>
              <w:ind w:leftChars="165" w:left="538" w:hangingChars="71" w:hanging="142"/>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4.</w:t>
            </w:r>
            <w:r w:rsidRPr="00844015">
              <w:rPr>
                <w:rFonts w:ascii="華康黑體 Std W3" w:eastAsia="華康黑體 Std W3" w:hAnsi="華康黑體 Std W3" w:hint="eastAsia"/>
                <w:color w:val="auto"/>
                <w:sz w:val="20"/>
                <w:szCs w:val="20"/>
              </w:rPr>
              <w:t>紙筆測驗施測完畢後，先收答案卡，再收回題本，教師務必清點及檢查題本、答案卡後，再讓學生離開。</w:t>
            </w:r>
          </w:p>
          <w:p w:rsidR="00D21778" w:rsidRPr="00844015" w:rsidRDefault="00D21778" w:rsidP="006127DC">
            <w:pPr>
              <w:pStyle w:val="style6"/>
              <w:spacing w:before="0" w:beforeAutospacing="0" w:after="0" w:afterAutospacing="0" w:line="360" w:lineRule="exact"/>
              <w:ind w:firstLineChars="200" w:firstLine="400"/>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5.</w:t>
            </w:r>
            <w:r w:rsidRPr="00844015">
              <w:rPr>
                <w:rFonts w:ascii="華康黑體 Std W3" w:eastAsia="華康黑體 Std W3" w:hAnsi="華康黑體 Std W3" w:hint="eastAsia"/>
                <w:color w:val="auto"/>
                <w:sz w:val="20"/>
                <w:szCs w:val="20"/>
              </w:rPr>
              <w:t>將題本、答案卡、學生施測清單、碼錶等測驗工具，交到輔導處（室）。</w:t>
            </w:r>
          </w:p>
        </w:tc>
      </w:tr>
      <w:tr w:rsidR="00D21778" w:rsidRPr="00844015">
        <w:trPr>
          <w:trHeight w:val="300"/>
          <w:jc w:val="center"/>
        </w:trPr>
        <w:tc>
          <w:tcPr>
            <w:tcW w:w="706" w:type="dxa"/>
            <w:vMerge/>
            <w:tcBorders>
              <w:bottom w:val="single" w:sz="12" w:space="0" w:color="auto"/>
            </w:tcBorders>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31" w:type="dxa"/>
            <w:tcBorders>
              <w:bottom w:val="single" w:sz="12" w:space="0" w:color="auto"/>
            </w:tcBorders>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計分</w:t>
            </w:r>
          </w:p>
        </w:tc>
        <w:tc>
          <w:tcPr>
            <w:tcW w:w="6777" w:type="dxa"/>
            <w:tcBorders>
              <w:bottom w:val="single" w:sz="12" w:space="0" w:color="auto"/>
            </w:tcBorders>
            <w:tcMar>
              <w:top w:w="142" w:type="dxa"/>
              <w:left w:w="113" w:type="dxa"/>
              <w:bottom w:w="142" w:type="dxa"/>
              <w:right w:w="113" w:type="dxa"/>
            </w:tcMar>
            <w:vAlign w:val="center"/>
          </w:tcPr>
          <w:p w:rsidR="00D21778" w:rsidRPr="00844015" w:rsidRDefault="00D21778" w:rsidP="00154DA3">
            <w:pPr>
              <w:pStyle w:val="Web"/>
              <w:spacing w:before="0" w:beforeAutospacing="0" w:after="0" w:afterAutospacing="0" w:line="360" w:lineRule="exact"/>
              <w:ind w:left="642" w:hangingChars="321" w:hanging="64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寄至出版社進行電腦讀卡，並將結果列印寄回本校。</w:t>
            </w:r>
          </w:p>
          <w:p w:rsidR="00D21778" w:rsidRPr="00844015" w:rsidRDefault="00D21778" w:rsidP="00C02035">
            <w:pPr>
              <w:pStyle w:val="af9"/>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（採用人工閱卷得到原始分數後，</w:t>
            </w:r>
            <w:r w:rsidR="004A6BD4" w:rsidRPr="00844015">
              <w:rPr>
                <w:rFonts w:ascii="華康黑體 Std W3" w:eastAsia="華康黑體 Std W3" w:hAnsi="華康黑體 Std W3" w:hint="eastAsia"/>
                <w:sz w:val="20"/>
                <w:szCs w:val="20"/>
              </w:rPr>
              <w:t>依測驗指導手冊</w:t>
            </w:r>
            <w:r w:rsidRPr="00844015">
              <w:rPr>
                <w:rFonts w:ascii="華康黑體 Std W3" w:eastAsia="華康黑體 Std W3" w:hAnsi="華康黑體 Std W3" w:hint="eastAsia"/>
                <w:sz w:val="20"/>
                <w:szCs w:val="20"/>
              </w:rPr>
              <w:t>進行常模比對、百分等級換算、標準九換算。</w:t>
            </w:r>
            <w:r w:rsidRPr="00844015">
              <w:rPr>
                <w:rFonts w:ascii="華康黑體 Std W3" w:eastAsia="華康黑體 Std W3" w:hAnsi="華康黑體 Std W3"/>
                <w:sz w:val="20"/>
                <w:szCs w:val="20"/>
              </w:rPr>
              <w:t>)</w:t>
            </w:r>
          </w:p>
        </w:tc>
      </w:tr>
    </w:tbl>
    <w:p w:rsidR="00D21778" w:rsidRPr="00844015" w:rsidRDefault="00D21778" w:rsidP="00FE3316">
      <w:pPr>
        <w:spacing w:line="460" w:lineRule="exact"/>
        <w:ind w:leftChars="177" w:left="425"/>
        <w:rPr>
          <w:rFonts w:ascii="華康黑體 Std W3" w:eastAsia="華康黑體 Std W3" w:hAnsi="華康黑體 Std W3"/>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706"/>
        <w:gridCol w:w="840"/>
        <w:gridCol w:w="6768"/>
      </w:tblGrid>
      <w:tr w:rsidR="00D21778" w:rsidRPr="00844015">
        <w:trPr>
          <w:trHeight w:val="347"/>
          <w:jc w:val="center"/>
        </w:trPr>
        <w:tc>
          <w:tcPr>
            <w:tcW w:w="8314" w:type="dxa"/>
            <w:gridSpan w:val="3"/>
            <w:tcBorders>
              <w:top w:val="single" w:sz="12" w:space="0" w:color="auto"/>
              <w:bottom w:val="single" w:sz="12" w:space="0" w:color="auto"/>
            </w:tcBorders>
            <w:tcMar>
              <w:top w:w="142" w:type="dxa"/>
              <w:left w:w="113" w:type="dxa"/>
              <w:bottom w:w="142" w:type="dxa"/>
              <w:right w:w="113" w:type="dxa"/>
            </w:tcMar>
            <w:vAlign w:val="center"/>
          </w:tcPr>
          <w:p w:rsidR="00D21778" w:rsidRPr="00844015" w:rsidRDefault="00303DEA" w:rsidP="00D40AA0">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二</w:t>
            </w:r>
            <w:r w:rsidR="00D21778" w:rsidRPr="00844015">
              <w:rPr>
                <w:rFonts w:ascii="華康黑體 Std W3" w:eastAsia="華康黑體 Std W3" w:hAnsi="華康黑體 Std W3" w:hint="eastAsia"/>
                <w:b/>
                <w:sz w:val="20"/>
                <w:szCs w:val="20"/>
              </w:rPr>
              <w:t>年級</w:t>
            </w:r>
          </w:p>
        </w:tc>
      </w:tr>
      <w:tr w:rsidR="00D21778" w:rsidRPr="00844015">
        <w:trPr>
          <w:trHeight w:val="300"/>
          <w:jc w:val="center"/>
        </w:trPr>
        <w:tc>
          <w:tcPr>
            <w:tcW w:w="706" w:type="dxa"/>
            <w:vMerge w:val="restart"/>
            <w:tcMar>
              <w:top w:w="142" w:type="dxa"/>
              <w:left w:w="113" w:type="dxa"/>
              <w:bottom w:w="142" w:type="dxa"/>
              <w:right w:w="113" w:type="dxa"/>
            </w:tcMar>
            <w:vAlign w:val="center"/>
          </w:tcPr>
          <w:p w:rsidR="00D21778" w:rsidRPr="00844015" w:rsidRDefault="00D21778" w:rsidP="00D40AA0">
            <w:pPr>
              <w:spacing w:line="360" w:lineRule="exact"/>
              <w:ind w:leftChars="177" w:left="425"/>
              <w:rPr>
                <w:rFonts w:ascii="華康黑體 Std W3" w:eastAsia="華康黑體 Std W3" w:hAnsi="華康黑體 Std W3"/>
                <w:sz w:val="20"/>
                <w:szCs w:val="20"/>
              </w:rPr>
            </w:pPr>
          </w:p>
        </w:tc>
        <w:tc>
          <w:tcPr>
            <w:tcW w:w="840" w:type="dxa"/>
            <w:tcMar>
              <w:top w:w="142" w:type="dxa"/>
              <w:left w:w="113" w:type="dxa"/>
              <w:bottom w:w="142" w:type="dxa"/>
              <w:right w:w="113" w:type="dxa"/>
            </w:tcMar>
            <w:vAlign w:val="center"/>
          </w:tcPr>
          <w:p w:rsidR="00D21778" w:rsidRPr="00844015" w:rsidRDefault="00D21778" w:rsidP="00D40AA0">
            <w:pPr>
              <w:spacing w:line="360" w:lineRule="exact"/>
              <w:ind w:leftChars="15" w:left="36"/>
              <w:rPr>
                <w:rFonts w:ascii="華康黑體 Std W3" w:eastAsia="華康黑體 Std W3" w:hAnsi="華康黑體 Std W3"/>
                <w:sz w:val="20"/>
                <w:szCs w:val="20"/>
              </w:rPr>
            </w:pPr>
          </w:p>
        </w:tc>
        <w:tc>
          <w:tcPr>
            <w:tcW w:w="6768" w:type="dxa"/>
            <w:tcMar>
              <w:top w:w="142" w:type="dxa"/>
              <w:left w:w="113" w:type="dxa"/>
              <w:bottom w:w="142" w:type="dxa"/>
              <w:right w:w="113" w:type="dxa"/>
            </w:tcMar>
            <w:vAlign w:val="center"/>
          </w:tcPr>
          <w:p w:rsidR="00D21778" w:rsidRPr="00844015" w:rsidRDefault="00D21778" w:rsidP="00D40AA0">
            <w:pPr>
              <w:pStyle w:val="af9"/>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（電腦化測驗請教師上網下載學生測驗結果報表，並視需要選擇全體常模或學校常模</w:t>
            </w:r>
            <w:r w:rsidR="00B7748C"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w:t>
            </w:r>
          </w:p>
        </w:tc>
      </w:tr>
      <w:tr w:rsidR="00D21778" w:rsidRPr="00844015">
        <w:trPr>
          <w:jc w:val="center"/>
        </w:trPr>
        <w:tc>
          <w:tcPr>
            <w:tcW w:w="706" w:type="dxa"/>
            <w:vMerge/>
            <w:tcMar>
              <w:top w:w="142" w:type="dxa"/>
              <w:left w:w="113" w:type="dxa"/>
              <w:bottom w:w="142" w:type="dxa"/>
              <w:right w:w="113" w:type="dxa"/>
            </w:tcMar>
            <w:vAlign w:val="center"/>
          </w:tcPr>
          <w:p w:rsidR="00D21778" w:rsidRPr="00844015" w:rsidRDefault="00D21778" w:rsidP="00D40AA0">
            <w:pPr>
              <w:spacing w:line="360" w:lineRule="exact"/>
              <w:ind w:leftChars="177" w:left="425"/>
              <w:rPr>
                <w:rFonts w:ascii="華康黑體 Std W3" w:eastAsia="華康黑體 Std W3" w:hAnsi="華康黑體 Std W3"/>
                <w:sz w:val="20"/>
                <w:szCs w:val="20"/>
              </w:rPr>
            </w:pPr>
          </w:p>
        </w:tc>
        <w:tc>
          <w:tcPr>
            <w:tcW w:w="840" w:type="dxa"/>
            <w:tcMar>
              <w:top w:w="142" w:type="dxa"/>
              <w:left w:w="113" w:type="dxa"/>
              <w:bottom w:w="142" w:type="dxa"/>
              <w:right w:w="113" w:type="dxa"/>
            </w:tcMar>
            <w:vAlign w:val="center"/>
          </w:tcPr>
          <w:p w:rsidR="00D21778" w:rsidRPr="00844015" w:rsidRDefault="00D21778" w:rsidP="00A84A08">
            <w:pPr>
              <w:spacing w:line="360" w:lineRule="exact"/>
              <w:ind w:leftChars="-42" w:left="-101" w:rightChars="-41" w:right="-98" w:firstLine="1"/>
              <w:jc w:val="center"/>
              <w:rPr>
                <w:rStyle w:val="style71"/>
                <w:rFonts w:ascii="華康黑體 Std W3" w:eastAsia="華康黑體 Std W3" w:hAnsi="華康黑體 Std W3"/>
                <w:b w:val="0"/>
                <w:bCs/>
                <w:color w:val="auto"/>
                <w:sz w:val="20"/>
                <w:szCs w:val="20"/>
              </w:rPr>
            </w:pPr>
            <w:r w:rsidRPr="00844015">
              <w:rPr>
                <w:rStyle w:val="style71"/>
                <w:rFonts w:ascii="華康黑體 Std W3" w:eastAsia="華康黑體 Std W3" w:hAnsi="華康黑體 Std W3" w:hint="eastAsia"/>
                <w:b w:val="0"/>
                <w:bCs/>
                <w:color w:val="auto"/>
                <w:sz w:val="20"/>
                <w:szCs w:val="20"/>
              </w:rPr>
              <w:t>測驗結</w:t>
            </w:r>
          </w:p>
          <w:p w:rsidR="00D21778" w:rsidRPr="00844015" w:rsidRDefault="00D21778" w:rsidP="00A84A08">
            <w:pPr>
              <w:spacing w:line="360" w:lineRule="exact"/>
              <w:ind w:leftChars="-42" w:left="-101" w:rightChars="-41" w:right="-98" w:firstLine="1"/>
              <w:jc w:val="center"/>
              <w:rPr>
                <w:rFonts w:ascii="華康黑體 Std W3" w:eastAsia="華康黑體 Std W3" w:hAnsi="華康黑體 Std W3"/>
                <w:sz w:val="20"/>
                <w:szCs w:val="20"/>
              </w:rPr>
            </w:pPr>
            <w:r w:rsidRPr="00844015">
              <w:rPr>
                <w:rStyle w:val="style71"/>
                <w:rFonts w:ascii="華康黑體 Std W3" w:eastAsia="華康黑體 Std W3" w:hAnsi="華康黑體 Std W3" w:hint="eastAsia"/>
                <w:b w:val="0"/>
                <w:bCs/>
                <w:color w:val="auto"/>
                <w:sz w:val="20"/>
                <w:szCs w:val="20"/>
              </w:rPr>
              <w:t>果運用</w:t>
            </w:r>
          </w:p>
        </w:tc>
        <w:tc>
          <w:tcPr>
            <w:tcW w:w="6768" w:type="dxa"/>
            <w:tcMar>
              <w:top w:w="142" w:type="dxa"/>
              <w:left w:w="113" w:type="dxa"/>
              <w:bottom w:w="142" w:type="dxa"/>
              <w:right w:w="113" w:type="dxa"/>
            </w:tcMar>
            <w:vAlign w:val="center"/>
          </w:tcPr>
          <w:p w:rsidR="00D21778" w:rsidRPr="00844015" w:rsidRDefault="00D21778" w:rsidP="00330BF3">
            <w:pPr>
              <w:pStyle w:val="Web"/>
              <w:spacing w:before="0" w:beforeAutospacing="0" w:after="0" w:afterAutospacing="0" w:line="360" w:lineRule="exact"/>
              <w:ind w:left="624" w:hangingChars="312" w:hanging="624"/>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輔導教師協助測驗結果之說明與解釋</w:t>
            </w:r>
            <w:r w:rsidR="005546AF" w:rsidRPr="00844015">
              <w:rPr>
                <w:rFonts w:ascii="華康黑體 Std W3" w:eastAsia="華康黑體 Std W3" w:hAnsi="華康黑體 Std W3" w:hint="eastAsia"/>
                <w:sz w:val="20"/>
                <w:szCs w:val="20"/>
              </w:rPr>
              <w:t>(</w:t>
            </w:r>
            <w:r w:rsidR="00113193" w:rsidRPr="00844015">
              <w:rPr>
                <w:rFonts w:ascii="華康黑體 Std W3" w:eastAsia="華康黑體 Std W3" w:hAnsi="華康黑體 Std W3" w:hint="eastAsia"/>
                <w:sz w:val="20"/>
                <w:szCs w:val="20"/>
              </w:rPr>
              <w:t>參閱</w:t>
            </w:r>
            <w:r w:rsidR="00491B00" w:rsidRPr="00844015">
              <w:rPr>
                <w:rFonts w:ascii="華康黑體 Std W3" w:eastAsia="華康黑體 Std W3" w:hAnsi="華康黑體 Std W3" w:hint="eastAsia"/>
                <w:kern w:val="2"/>
                <w:sz w:val="20"/>
                <w:szCs w:val="20"/>
              </w:rPr>
              <w:t>學生輔導</w:t>
            </w:r>
            <w:r w:rsidR="00113193" w:rsidRPr="00844015">
              <w:rPr>
                <w:rFonts w:ascii="華康黑體 Std W3" w:eastAsia="華康黑體 Std W3" w:hAnsi="華康黑體 Std W3"/>
                <w:kern w:val="2"/>
                <w:sz w:val="20"/>
                <w:szCs w:val="20"/>
              </w:rPr>
              <w:t>-04-0</w:t>
            </w:r>
            <w:r w:rsidR="00C063FE" w:rsidRPr="00844015">
              <w:rPr>
                <w:rFonts w:ascii="華康黑體 Std W3" w:eastAsia="華康黑體 Std W3" w:hAnsi="華康黑體 Std W3" w:hint="eastAsia"/>
                <w:kern w:val="2"/>
                <w:sz w:val="20"/>
                <w:szCs w:val="20"/>
              </w:rPr>
              <w:t>7</w:t>
            </w:r>
            <w:r w:rsidR="00113193" w:rsidRPr="00844015">
              <w:rPr>
                <w:rFonts w:ascii="華康黑體 Std W3" w:eastAsia="華康黑體 Std W3" w:hAnsi="華康黑體 Std W3" w:hint="eastAsia"/>
                <w:sz w:val="20"/>
                <w:szCs w:val="20"/>
              </w:rPr>
              <w:t>，</w:t>
            </w:r>
            <w:r w:rsidR="00113193" w:rsidRPr="00844015">
              <w:rPr>
                <w:rFonts w:ascii="華康黑體 Std W3" w:eastAsia="華康黑體 Std W3" w:hAnsi="華康黑體 Std W3"/>
                <w:sz w:val="20"/>
                <w:szCs w:val="20"/>
              </w:rPr>
              <w:t>P.1</w:t>
            </w:r>
            <w:r w:rsidR="00294DAE" w:rsidRPr="00844015">
              <w:rPr>
                <w:rFonts w:ascii="華康黑體 Std W3" w:eastAsia="華康黑體 Std W3" w:hAnsi="華康黑體 Std W3" w:hint="eastAsia"/>
                <w:sz w:val="20"/>
                <w:szCs w:val="20"/>
              </w:rPr>
              <w:t>68</w:t>
            </w:r>
            <w:r w:rsidR="00113193"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，並協助學生紀錄於生涯檔案及</w:t>
            </w:r>
            <w:r w:rsidR="00531705"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kern w:val="2"/>
                <w:sz w:val="20"/>
                <w:szCs w:val="20"/>
              </w:rPr>
              <w:t>國中學生生涯輔導紀錄手冊</w:t>
            </w:r>
            <w:r w:rsidR="00531705" w:rsidRPr="00844015">
              <w:rPr>
                <w:rFonts w:ascii="華康黑體 Std W3" w:eastAsia="華康黑體 Std W3" w:hAnsi="華康黑體 Std W3" w:hint="eastAsia"/>
                <w:kern w:val="2"/>
                <w:sz w:val="20"/>
                <w:szCs w:val="20"/>
              </w:rPr>
              <w:t>」</w:t>
            </w:r>
            <w:r w:rsidRPr="00844015">
              <w:rPr>
                <w:rFonts w:ascii="華康黑體 Std W3" w:eastAsia="華康黑體 Std W3" w:hAnsi="華康黑體 Std W3" w:hint="eastAsia"/>
                <w:sz w:val="20"/>
                <w:szCs w:val="20"/>
              </w:rPr>
              <w:t>中。</w:t>
            </w:r>
          </w:p>
          <w:p w:rsidR="00D21778" w:rsidRPr="00844015" w:rsidRDefault="00D21778" w:rsidP="00D40AA0">
            <w:pPr>
              <w:pStyle w:val="Web"/>
              <w:spacing w:before="0" w:beforeAutospacing="0" w:after="0" w:afterAutospacing="0" w:line="360" w:lineRule="exact"/>
              <w:ind w:left="624" w:hangingChars="312" w:hanging="624"/>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（二）施測結果以總表彙整統計以供日後教學、輔導及相關活動使用。</w:t>
            </w:r>
          </w:p>
          <w:p w:rsidR="00D21778" w:rsidRPr="00844015" w:rsidRDefault="00D21778" w:rsidP="00D40AA0">
            <w:pPr>
              <w:pStyle w:val="style6"/>
              <w:spacing w:before="0" w:beforeAutospacing="0" w:after="0" w:afterAutospacing="0" w:line="360" w:lineRule="exact"/>
              <w:ind w:left="624" w:hangingChars="312" w:hanging="624"/>
              <w:rPr>
                <w:rFonts w:ascii="華康黑體 Std W3" w:eastAsia="華康黑體 Std W3" w:hAnsi="華康黑體 Std W3"/>
                <w:color w:val="auto"/>
                <w:sz w:val="20"/>
                <w:szCs w:val="20"/>
              </w:rPr>
            </w:pPr>
            <w:r w:rsidRPr="00844015">
              <w:rPr>
                <w:rFonts w:ascii="華康黑體 Std W3" w:eastAsia="華康黑體 Std W3" w:hAnsi="華康黑體 Std W3" w:hint="eastAsia"/>
                <w:color w:val="auto"/>
                <w:sz w:val="20"/>
                <w:szCs w:val="20"/>
              </w:rPr>
              <w:t>（三）輔導處（室）協助登錄於學生輔導資料</w:t>
            </w:r>
            <w:r w:rsidRPr="00844015">
              <w:rPr>
                <w:rFonts w:ascii="華康黑體 Std W3" w:eastAsia="華康黑體 Std W3" w:hAnsi="華康黑體 Std W3"/>
                <w:color w:val="auto"/>
                <w:sz w:val="20"/>
                <w:szCs w:val="20"/>
              </w:rPr>
              <w:t>B</w:t>
            </w:r>
            <w:r w:rsidRPr="00844015">
              <w:rPr>
                <w:rFonts w:ascii="華康黑體 Std W3" w:eastAsia="華康黑體 Std W3" w:hAnsi="華康黑體 Std W3" w:hint="eastAsia"/>
                <w:color w:val="auto"/>
                <w:sz w:val="20"/>
                <w:szCs w:val="20"/>
              </w:rPr>
              <w:t>表（或電腦系統），供導師參考。</w:t>
            </w:r>
          </w:p>
        </w:tc>
      </w:tr>
      <w:tr w:rsidR="00D21778" w:rsidRPr="00844015">
        <w:trPr>
          <w:jc w:val="center"/>
        </w:trPr>
        <w:tc>
          <w:tcPr>
            <w:tcW w:w="706" w:type="dxa"/>
            <w:vMerge/>
            <w:tcBorders>
              <w:bottom w:val="single" w:sz="12" w:space="0" w:color="auto"/>
            </w:tcBorders>
            <w:tcMar>
              <w:top w:w="142" w:type="dxa"/>
              <w:left w:w="113" w:type="dxa"/>
              <w:bottom w:w="142" w:type="dxa"/>
              <w:right w:w="113" w:type="dxa"/>
            </w:tcMar>
            <w:vAlign w:val="center"/>
          </w:tcPr>
          <w:p w:rsidR="00D21778" w:rsidRPr="00844015" w:rsidRDefault="00D21778" w:rsidP="00D40AA0">
            <w:pPr>
              <w:spacing w:line="360" w:lineRule="exact"/>
              <w:ind w:leftChars="177" w:left="425"/>
              <w:rPr>
                <w:rFonts w:ascii="華康黑體 Std W3" w:eastAsia="華康黑體 Std W3" w:hAnsi="華康黑體 Std W3"/>
                <w:sz w:val="20"/>
                <w:szCs w:val="20"/>
              </w:rPr>
            </w:pPr>
          </w:p>
        </w:tc>
        <w:tc>
          <w:tcPr>
            <w:tcW w:w="840" w:type="dxa"/>
            <w:tcBorders>
              <w:bottom w:val="single" w:sz="12" w:space="0" w:color="auto"/>
            </w:tcBorders>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實施工具</w:t>
            </w:r>
          </w:p>
        </w:tc>
        <w:tc>
          <w:tcPr>
            <w:tcW w:w="6768" w:type="dxa"/>
            <w:tcBorders>
              <w:bottom w:val="single" w:sz="12" w:space="0" w:color="auto"/>
            </w:tcBorders>
            <w:tcMar>
              <w:top w:w="142" w:type="dxa"/>
              <w:left w:w="113" w:type="dxa"/>
              <w:bottom w:w="142" w:type="dxa"/>
              <w:right w:w="113" w:type="dxa"/>
            </w:tcMar>
            <w:vAlign w:val="center"/>
          </w:tcPr>
          <w:p w:rsidR="00D21778" w:rsidRPr="00844015" w:rsidRDefault="00D21778" w:rsidP="00D40AA0">
            <w:pPr>
              <w:spacing w:line="360" w:lineRule="exact"/>
              <w:ind w:leftChars="16" w:left="1038" w:hangingChars="500" w:hanging="100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紙筆測驗：碼錶（主辦單位提供）、學生自備筆（電腦讀卡務必使用</w:t>
            </w:r>
            <w:r w:rsidRPr="00844015">
              <w:rPr>
                <w:rFonts w:ascii="華康黑體 Std W3" w:eastAsia="華康黑體 Std W3" w:hAnsi="華康黑體 Std W3"/>
                <w:sz w:val="20"/>
                <w:szCs w:val="20"/>
              </w:rPr>
              <w:t>2B</w:t>
            </w:r>
            <w:r w:rsidRPr="00844015">
              <w:rPr>
                <w:rFonts w:ascii="華康黑體 Std W3" w:eastAsia="華康黑體 Std W3" w:hAnsi="華康黑體 Std W3" w:hint="eastAsia"/>
                <w:sz w:val="20"/>
                <w:szCs w:val="20"/>
              </w:rPr>
              <w:t>鉛筆）、並自行準備計算紙</w:t>
            </w:r>
            <w:r w:rsidR="00B7748C" w:rsidRPr="00844015">
              <w:rPr>
                <w:rFonts w:ascii="華康黑體 Std W3" w:eastAsia="華康黑體 Std W3" w:hAnsi="華康黑體 Std W3" w:hint="eastAsia"/>
                <w:sz w:val="20"/>
                <w:szCs w:val="20"/>
              </w:rPr>
              <w:t>。</w:t>
            </w:r>
          </w:p>
          <w:p w:rsidR="00D21778" w:rsidRPr="00844015" w:rsidRDefault="00D21778" w:rsidP="00D40AA0">
            <w:pPr>
              <w:spacing w:line="360" w:lineRule="exact"/>
              <w:ind w:leftChars="16" w:left="1238" w:hangingChars="600" w:hanging="120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電腦化測驗：先登記使用電腦教室，個人登錄帳號單（測驗系統提供）、筆（計算用）</w:t>
            </w:r>
            <w:r w:rsidR="00B7748C" w:rsidRPr="00844015">
              <w:rPr>
                <w:rFonts w:ascii="華康黑體 Std W3" w:eastAsia="華康黑體 Std W3" w:hAnsi="華康黑體 Std W3" w:hint="eastAsia"/>
                <w:sz w:val="20"/>
                <w:szCs w:val="20"/>
              </w:rPr>
              <w:t>。</w:t>
            </w:r>
          </w:p>
        </w:tc>
      </w:tr>
    </w:tbl>
    <w:p w:rsidR="00D21778" w:rsidRPr="00844015" w:rsidRDefault="00D21778" w:rsidP="00FE3316">
      <w:pPr>
        <w:spacing w:line="460" w:lineRule="exact"/>
        <w:ind w:leftChars="177" w:left="425"/>
        <w:rPr>
          <w:rFonts w:ascii="華康黑體 Std W3" w:eastAsia="華康黑體 Std W3" w:hAnsi="華康黑體 Std W3"/>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706"/>
        <w:gridCol w:w="847"/>
        <w:gridCol w:w="6780"/>
      </w:tblGrid>
      <w:tr w:rsidR="00D21778" w:rsidRPr="00844015">
        <w:trPr>
          <w:trHeight w:val="347"/>
          <w:jc w:val="center"/>
        </w:trPr>
        <w:tc>
          <w:tcPr>
            <w:tcW w:w="8333" w:type="dxa"/>
            <w:gridSpan w:val="3"/>
            <w:tcBorders>
              <w:top w:val="single" w:sz="12" w:space="0" w:color="auto"/>
              <w:bottom w:val="single" w:sz="12" w:space="0" w:color="auto"/>
            </w:tcBorders>
            <w:tcMar>
              <w:top w:w="142" w:type="dxa"/>
              <w:left w:w="113" w:type="dxa"/>
              <w:bottom w:w="142" w:type="dxa"/>
              <w:right w:w="113" w:type="dxa"/>
            </w:tcMar>
            <w:vAlign w:val="center"/>
          </w:tcPr>
          <w:p w:rsidR="00D21778" w:rsidRPr="00844015" w:rsidRDefault="005D677E" w:rsidP="005D677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三</w:t>
            </w:r>
            <w:r w:rsidR="00D21778" w:rsidRPr="00844015">
              <w:rPr>
                <w:rFonts w:ascii="華康黑體 Std W3" w:eastAsia="華康黑體 Std W3" w:hAnsi="華康黑體 Std W3" w:hint="eastAsia"/>
                <w:b/>
                <w:sz w:val="20"/>
                <w:szCs w:val="20"/>
              </w:rPr>
              <w:t>（</w:t>
            </w:r>
            <w:r w:rsidRPr="00844015">
              <w:rPr>
                <w:rFonts w:ascii="華康黑體 Std W3" w:eastAsia="華康黑體 Std W3" w:hAnsi="華康黑體 Std W3" w:hint="eastAsia"/>
                <w:b/>
                <w:sz w:val="20"/>
                <w:szCs w:val="20"/>
              </w:rPr>
              <w:t>二</w:t>
            </w:r>
            <w:r w:rsidR="00D21778" w:rsidRPr="00844015">
              <w:rPr>
                <w:rFonts w:ascii="華康黑體 Std W3" w:eastAsia="華康黑體 Std W3" w:hAnsi="華康黑體 Std W3" w:hint="eastAsia"/>
                <w:b/>
                <w:sz w:val="20"/>
                <w:szCs w:val="20"/>
              </w:rPr>
              <w:t>）年級</w:t>
            </w:r>
          </w:p>
        </w:tc>
      </w:tr>
      <w:tr w:rsidR="00D21778" w:rsidRPr="00844015">
        <w:trPr>
          <w:trHeight w:val="255"/>
          <w:jc w:val="center"/>
        </w:trPr>
        <w:tc>
          <w:tcPr>
            <w:tcW w:w="706" w:type="dxa"/>
            <w:vMerge w:val="restart"/>
            <w:tcBorders>
              <w:top w:val="single" w:sz="12" w:space="0" w:color="auto"/>
            </w:tcBorders>
            <w:tcMar>
              <w:top w:w="142" w:type="dxa"/>
              <w:left w:w="113" w:type="dxa"/>
              <w:bottom w:w="142" w:type="dxa"/>
              <w:right w:w="113" w:type="dxa"/>
            </w:tcMar>
            <w:textDirection w:val="tbRlV"/>
            <w:vAlign w:val="center"/>
          </w:tcPr>
          <w:p w:rsidR="00D21778" w:rsidRPr="00844015" w:rsidRDefault="00D21778" w:rsidP="0062584E">
            <w:pPr>
              <w:spacing w:line="360" w:lineRule="exact"/>
              <w:ind w:leftChars="177" w:left="425"/>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興趣測驗</w:t>
            </w:r>
          </w:p>
        </w:tc>
        <w:tc>
          <w:tcPr>
            <w:tcW w:w="847" w:type="dxa"/>
            <w:tcBorders>
              <w:top w:val="single" w:sz="12" w:space="0" w:color="auto"/>
            </w:tcBorders>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測驗工具</w:t>
            </w:r>
          </w:p>
        </w:tc>
        <w:tc>
          <w:tcPr>
            <w:tcW w:w="6780" w:type="dxa"/>
            <w:tcBorders>
              <w:top w:val="single" w:sz="12" w:space="0" w:color="auto"/>
            </w:tcBorders>
            <w:tcMar>
              <w:top w:w="142" w:type="dxa"/>
              <w:left w:w="113" w:type="dxa"/>
              <w:bottom w:w="142" w:type="dxa"/>
              <w:right w:w="113" w:type="dxa"/>
            </w:tcMar>
            <w:vAlign w:val="center"/>
          </w:tcPr>
          <w:p w:rsidR="00D21778" w:rsidRPr="00844015" w:rsidRDefault="00D21778" w:rsidP="00154DA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（一）測驗名稱：○○○興趣測驗</w:t>
            </w:r>
          </w:p>
          <w:p w:rsidR="00D21778" w:rsidRPr="00844015" w:rsidRDefault="00D21778" w:rsidP="00154DA3">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（二）出版社：○○○出版社</w:t>
            </w:r>
          </w:p>
        </w:tc>
      </w:tr>
      <w:tr w:rsidR="00D21778" w:rsidRPr="00844015">
        <w:trPr>
          <w:trHeight w:val="585"/>
          <w:jc w:val="center"/>
        </w:trPr>
        <w:tc>
          <w:tcPr>
            <w:tcW w:w="706" w:type="dxa"/>
            <w:vMerge/>
            <w:tcMar>
              <w:top w:w="142" w:type="dxa"/>
              <w:left w:w="113" w:type="dxa"/>
              <w:bottom w:w="142" w:type="dxa"/>
              <w:right w:w="113" w:type="dxa"/>
            </w:tcMar>
            <w:textDirection w:val="tbRlV"/>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47"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測驗功能</w:t>
            </w:r>
          </w:p>
        </w:tc>
        <w:tc>
          <w:tcPr>
            <w:tcW w:w="6780" w:type="dxa"/>
            <w:tcMar>
              <w:top w:w="142" w:type="dxa"/>
              <w:left w:w="113" w:type="dxa"/>
              <w:bottom w:w="142" w:type="dxa"/>
              <w:right w:w="113" w:type="dxa"/>
            </w:tcMar>
            <w:vAlign w:val="center"/>
          </w:tcPr>
          <w:p w:rsidR="00D21778" w:rsidRPr="00844015" w:rsidRDefault="00D21778" w:rsidP="00154DA3">
            <w:pPr>
              <w:spacing w:line="360" w:lineRule="exact"/>
              <w:ind w:leftChars="-10" w:left="-24"/>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釐清個人職業興趣傾向作為生涯探索與進路選擇之參考。</w:t>
            </w:r>
          </w:p>
        </w:tc>
      </w:tr>
      <w:tr w:rsidR="00D21778" w:rsidRPr="00844015">
        <w:trPr>
          <w:trHeight w:val="660"/>
          <w:jc w:val="center"/>
        </w:trPr>
        <w:tc>
          <w:tcPr>
            <w:tcW w:w="706"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47"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測驗內容</w:t>
            </w:r>
          </w:p>
        </w:tc>
        <w:tc>
          <w:tcPr>
            <w:tcW w:w="6780" w:type="dxa"/>
            <w:tcMar>
              <w:top w:w="142" w:type="dxa"/>
              <w:left w:w="113" w:type="dxa"/>
              <w:bottom w:w="142" w:type="dxa"/>
              <w:right w:w="113" w:type="dxa"/>
            </w:tcMar>
            <w:vAlign w:val="center"/>
          </w:tcPr>
          <w:p w:rsidR="00D21778" w:rsidRPr="00844015" w:rsidRDefault="00D21778" w:rsidP="00154DA3">
            <w:pPr>
              <w:pStyle w:val="Web"/>
              <w:spacing w:before="0" w:beforeAutospacing="0" w:after="0" w:afterAutospacing="0"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本量表包括○○個與職業有關的項目，共○頁，由受試者判斷自己對活動喜歡的程度。測驗結果可求得受試者在○○○、○○○、○○○等方面的興趣。（參考學校實施測驗之指導手冊）</w:t>
            </w:r>
          </w:p>
        </w:tc>
      </w:tr>
      <w:tr w:rsidR="00D21778" w:rsidRPr="00844015">
        <w:trPr>
          <w:trHeight w:val="360"/>
          <w:jc w:val="center"/>
        </w:trPr>
        <w:tc>
          <w:tcPr>
            <w:tcW w:w="706" w:type="dxa"/>
            <w:vMerge/>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47"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施測對象</w:t>
            </w:r>
          </w:p>
        </w:tc>
        <w:tc>
          <w:tcPr>
            <w:tcW w:w="6780" w:type="dxa"/>
            <w:tcMar>
              <w:top w:w="142" w:type="dxa"/>
              <w:left w:w="113" w:type="dxa"/>
              <w:bottom w:w="142" w:type="dxa"/>
              <w:right w:w="113" w:type="dxa"/>
            </w:tcMar>
            <w:vAlign w:val="center"/>
          </w:tcPr>
          <w:p w:rsidR="00D21778" w:rsidRPr="00844015" w:rsidRDefault="00C9476B"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三（二）</w:t>
            </w:r>
            <w:r w:rsidR="00D21778" w:rsidRPr="00844015">
              <w:rPr>
                <w:rFonts w:ascii="華康黑體 Std W3" w:eastAsia="華康黑體 Std W3" w:hAnsi="華康黑體 Std W3" w:hint="eastAsia"/>
                <w:sz w:val="20"/>
                <w:szCs w:val="20"/>
              </w:rPr>
              <w:t>年級學生</w:t>
            </w:r>
          </w:p>
        </w:tc>
      </w:tr>
      <w:tr w:rsidR="00D21778" w:rsidRPr="00844015">
        <w:trPr>
          <w:trHeight w:val="345"/>
          <w:jc w:val="center"/>
        </w:trPr>
        <w:tc>
          <w:tcPr>
            <w:tcW w:w="706" w:type="dxa"/>
            <w:vMerge/>
            <w:tcBorders>
              <w:bottom w:val="single" w:sz="12" w:space="0" w:color="auto"/>
            </w:tcBorders>
            <w:tcMar>
              <w:top w:w="142" w:type="dxa"/>
              <w:left w:w="113" w:type="dxa"/>
              <w:bottom w:w="142" w:type="dxa"/>
              <w:right w:w="113" w:type="dxa"/>
            </w:tcMar>
            <w:vAlign w:val="center"/>
          </w:tcPr>
          <w:p w:rsidR="00D21778" w:rsidRPr="00844015" w:rsidRDefault="00D21778" w:rsidP="00154DA3">
            <w:pPr>
              <w:spacing w:line="360" w:lineRule="exact"/>
              <w:ind w:leftChars="177" w:left="425"/>
              <w:rPr>
                <w:rFonts w:ascii="華康黑體 Std W3" w:eastAsia="華康黑體 Std W3" w:hAnsi="華康黑體 Std W3"/>
                <w:sz w:val="20"/>
                <w:szCs w:val="20"/>
              </w:rPr>
            </w:pPr>
          </w:p>
        </w:tc>
        <w:tc>
          <w:tcPr>
            <w:tcW w:w="847" w:type="dxa"/>
            <w:tcBorders>
              <w:bottom w:val="single" w:sz="12" w:space="0" w:color="auto"/>
            </w:tcBorders>
            <w:tcMar>
              <w:top w:w="142" w:type="dxa"/>
              <w:left w:w="113" w:type="dxa"/>
              <w:bottom w:w="142" w:type="dxa"/>
              <w:right w:w="113" w:type="dxa"/>
            </w:tcMar>
            <w:vAlign w:val="center"/>
          </w:tcPr>
          <w:p w:rsidR="00D21778" w:rsidRPr="00844015" w:rsidRDefault="00D21778" w:rsidP="00A84A08">
            <w:pPr>
              <w:spacing w:line="360" w:lineRule="exact"/>
              <w:ind w:leftChars="-25" w:left="-60" w:rightChars="-30" w:right="-72"/>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施測說明會</w:t>
            </w:r>
          </w:p>
        </w:tc>
        <w:tc>
          <w:tcPr>
            <w:tcW w:w="6780" w:type="dxa"/>
            <w:tcBorders>
              <w:bottom w:val="single" w:sz="12" w:space="0" w:color="auto"/>
            </w:tcBorders>
            <w:tcMar>
              <w:top w:w="142" w:type="dxa"/>
              <w:left w:w="113" w:type="dxa"/>
              <w:bottom w:w="142" w:type="dxa"/>
              <w:right w:w="113" w:type="dxa"/>
            </w:tcMar>
            <w:vAlign w:val="center"/>
          </w:tcPr>
          <w:p w:rsidR="00D21778" w:rsidRPr="00844015" w:rsidRDefault="00D21778"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（一）時間：○○月○○日，○○時</w:t>
            </w:r>
          </w:p>
          <w:p w:rsidR="00D21778" w:rsidRPr="00844015" w:rsidRDefault="00D21778"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（二）地點：○○</w:t>
            </w:r>
          </w:p>
          <w:p w:rsidR="00D21778" w:rsidRPr="00844015" w:rsidRDefault="00D21778" w:rsidP="00154DA3">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（三）參加人員：主辦單位、施測教師</w:t>
            </w:r>
          </w:p>
        </w:tc>
      </w:tr>
    </w:tbl>
    <w:p w:rsidR="00D21778" w:rsidRPr="00844015" w:rsidRDefault="00C9476B" w:rsidP="00FE331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br w:type="page"/>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706"/>
        <w:gridCol w:w="847"/>
        <w:gridCol w:w="6780"/>
      </w:tblGrid>
      <w:tr w:rsidR="00D21778" w:rsidRPr="00844015">
        <w:trPr>
          <w:trHeight w:val="435"/>
          <w:jc w:val="center"/>
        </w:trPr>
        <w:tc>
          <w:tcPr>
            <w:tcW w:w="706" w:type="dxa"/>
            <w:vMerge w:val="restart"/>
            <w:tcBorders>
              <w:top w:val="single" w:sz="12" w:space="0" w:color="auto"/>
            </w:tcBorders>
            <w:tcMar>
              <w:top w:w="142" w:type="dxa"/>
              <w:left w:w="113" w:type="dxa"/>
              <w:bottom w:w="142" w:type="dxa"/>
              <w:right w:w="113" w:type="dxa"/>
            </w:tcMar>
            <w:vAlign w:val="center"/>
          </w:tcPr>
          <w:p w:rsidR="00D21778" w:rsidRPr="00844015" w:rsidRDefault="00D21778" w:rsidP="004D37BB">
            <w:pPr>
              <w:spacing w:line="360" w:lineRule="exact"/>
              <w:ind w:leftChars="177" w:left="425"/>
              <w:rPr>
                <w:rFonts w:ascii="華康黑體 Std W3" w:eastAsia="華康黑體 Std W3" w:hAnsi="華康黑體 Std W3"/>
                <w:sz w:val="20"/>
                <w:szCs w:val="20"/>
              </w:rPr>
            </w:pPr>
          </w:p>
        </w:tc>
        <w:tc>
          <w:tcPr>
            <w:tcW w:w="847" w:type="dxa"/>
            <w:tcBorders>
              <w:top w:val="single" w:sz="12" w:space="0" w:color="auto"/>
            </w:tcBorders>
            <w:tcMar>
              <w:top w:w="142" w:type="dxa"/>
              <w:left w:w="113" w:type="dxa"/>
              <w:bottom w:w="142" w:type="dxa"/>
              <w:right w:w="113" w:type="dxa"/>
            </w:tcMar>
            <w:vAlign w:val="center"/>
          </w:tcPr>
          <w:p w:rsidR="00D21778" w:rsidRPr="00844015" w:rsidRDefault="00D21778" w:rsidP="00A84A08">
            <w:pPr>
              <w:spacing w:line="360" w:lineRule="exact"/>
              <w:ind w:leftChars="-55" w:left="-132" w:rightChars="-30" w:right="-72"/>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施測教師及日期</w:t>
            </w:r>
          </w:p>
        </w:tc>
        <w:tc>
          <w:tcPr>
            <w:tcW w:w="6780" w:type="dxa"/>
            <w:tcBorders>
              <w:top w:val="single" w:sz="12" w:space="0" w:color="auto"/>
            </w:tcBorders>
            <w:tcMar>
              <w:top w:w="142" w:type="dxa"/>
              <w:left w:w="113" w:type="dxa"/>
              <w:bottom w:w="142" w:type="dxa"/>
              <w:right w:w="113" w:type="dxa"/>
            </w:tcMar>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1798"/>
              <w:gridCol w:w="1798"/>
              <w:gridCol w:w="1798"/>
            </w:tblGrid>
            <w:tr w:rsidR="00D21778" w:rsidRPr="00844015">
              <w:trPr>
                <w:jc w:val="center"/>
              </w:trPr>
              <w:tc>
                <w:tcPr>
                  <w:tcW w:w="1440"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D40AA0">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日期</w:t>
                  </w:r>
                </w:p>
              </w:tc>
              <w:tc>
                <w:tcPr>
                  <w:tcW w:w="2340"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D40AA0">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○月○日</w:t>
                  </w:r>
                </w:p>
              </w:tc>
              <w:tc>
                <w:tcPr>
                  <w:tcW w:w="2340"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D40AA0">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○月○日</w:t>
                  </w:r>
                </w:p>
              </w:tc>
              <w:tc>
                <w:tcPr>
                  <w:tcW w:w="2340"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D40AA0">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○月○日</w:t>
                  </w:r>
                </w:p>
              </w:tc>
            </w:tr>
            <w:tr w:rsidR="00D21778" w:rsidRPr="00844015">
              <w:trPr>
                <w:jc w:val="center"/>
              </w:trPr>
              <w:tc>
                <w:tcPr>
                  <w:tcW w:w="1440"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D40AA0">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班級</w:t>
                  </w:r>
                </w:p>
              </w:tc>
              <w:tc>
                <w:tcPr>
                  <w:tcW w:w="2340"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D40AA0">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340"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D40AA0">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2340"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D40AA0">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r>
            <w:tr w:rsidR="00D21778" w:rsidRPr="00844015">
              <w:trPr>
                <w:jc w:val="center"/>
              </w:trPr>
              <w:tc>
                <w:tcPr>
                  <w:tcW w:w="1440"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D40AA0">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施測人員</w:t>
                  </w:r>
                </w:p>
              </w:tc>
              <w:tc>
                <w:tcPr>
                  <w:tcW w:w="2340"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D40AA0">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○○○老師</w:t>
                  </w:r>
                </w:p>
              </w:tc>
              <w:tc>
                <w:tcPr>
                  <w:tcW w:w="2340"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D40AA0">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○○○老師</w:t>
                  </w:r>
                </w:p>
              </w:tc>
              <w:tc>
                <w:tcPr>
                  <w:tcW w:w="2340" w:type="dxa"/>
                  <w:tcBorders>
                    <w:top w:val="single" w:sz="4" w:space="0" w:color="auto"/>
                    <w:left w:val="single" w:sz="4" w:space="0" w:color="auto"/>
                    <w:bottom w:val="single" w:sz="4" w:space="0" w:color="auto"/>
                    <w:right w:val="single" w:sz="4" w:space="0" w:color="auto"/>
                  </w:tcBorders>
                  <w:vAlign w:val="center"/>
                </w:tcPr>
                <w:p w:rsidR="00D21778" w:rsidRPr="00844015" w:rsidRDefault="00D21778" w:rsidP="00D40AA0">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○○○老師</w:t>
                  </w:r>
                </w:p>
              </w:tc>
            </w:tr>
          </w:tbl>
          <w:p w:rsidR="00D21778" w:rsidRPr="00844015" w:rsidRDefault="00D21778" w:rsidP="00D40AA0">
            <w:pPr>
              <w:spacing w:line="360" w:lineRule="exact"/>
              <w:ind w:leftChars="16" w:left="38"/>
              <w:rPr>
                <w:rFonts w:ascii="華康黑體 Std W3" w:eastAsia="華康黑體 Std W3" w:hAnsi="華康黑體 Std W3"/>
                <w:sz w:val="20"/>
                <w:szCs w:val="20"/>
              </w:rPr>
            </w:pPr>
          </w:p>
        </w:tc>
      </w:tr>
      <w:tr w:rsidR="00D21778" w:rsidRPr="00844015">
        <w:trPr>
          <w:trHeight w:val="435"/>
          <w:jc w:val="center"/>
        </w:trPr>
        <w:tc>
          <w:tcPr>
            <w:tcW w:w="706" w:type="dxa"/>
            <w:vMerge/>
            <w:tcMar>
              <w:top w:w="142" w:type="dxa"/>
              <w:left w:w="113" w:type="dxa"/>
              <w:bottom w:w="142" w:type="dxa"/>
              <w:right w:w="113" w:type="dxa"/>
            </w:tcMar>
            <w:vAlign w:val="center"/>
          </w:tcPr>
          <w:p w:rsidR="00D21778" w:rsidRPr="00844015" w:rsidRDefault="00D21778" w:rsidP="004D37BB">
            <w:pPr>
              <w:spacing w:line="360" w:lineRule="exact"/>
              <w:ind w:leftChars="177" w:left="425"/>
              <w:rPr>
                <w:rFonts w:ascii="華康黑體 Std W3" w:eastAsia="華康黑體 Std W3" w:hAnsi="華康黑體 Std W3"/>
                <w:sz w:val="20"/>
                <w:szCs w:val="20"/>
              </w:rPr>
            </w:pPr>
          </w:p>
        </w:tc>
        <w:tc>
          <w:tcPr>
            <w:tcW w:w="847"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實施方式</w:t>
            </w:r>
          </w:p>
        </w:tc>
        <w:tc>
          <w:tcPr>
            <w:tcW w:w="6780" w:type="dxa"/>
            <w:tcMar>
              <w:top w:w="142" w:type="dxa"/>
              <w:left w:w="113" w:type="dxa"/>
              <w:bottom w:w="142" w:type="dxa"/>
              <w:right w:w="113" w:type="dxa"/>
            </w:tcMar>
            <w:vAlign w:val="center"/>
          </w:tcPr>
          <w:p w:rsidR="00D21778" w:rsidRPr="00844015" w:rsidRDefault="00D21778" w:rsidP="00D40AA0">
            <w:pPr>
              <w:pStyle w:val="style6"/>
              <w:spacing w:before="0" w:beforeAutospacing="0" w:after="0" w:afterAutospacing="0" w:line="360" w:lineRule="exact"/>
              <w:rPr>
                <w:rFonts w:ascii="華康黑體 Std W3" w:eastAsia="華康黑體 Std W3" w:hAnsi="華康黑體 Std W3"/>
                <w:color w:val="auto"/>
                <w:sz w:val="20"/>
                <w:szCs w:val="20"/>
              </w:rPr>
            </w:pPr>
            <w:r w:rsidRPr="00844015">
              <w:rPr>
                <w:rFonts w:ascii="華康黑體 Std W3" w:eastAsia="華康黑體 Std W3" w:hAnsi="華康黑體 Std W3" w:hint="eastAsia"/>
                <w:color w:val="auto"/>
                <w:sz w:val="20"/>
                <w:szCs w:val="20"/>
              </w:rPr>
              <w:t>（一）團體測驗，班級統一施測。</w:t>
            </w:r>
          </w:p>
          <w:p w:rsidR="00D21778" w:rsidRPr="00844015" w:rsidRDefault="00D21778" w:rsidP="00D40AA0">
            <w:pPr>
              <w:pStyle w:val="style6"/>
              <w:spacing w:before="0" w:beforeAutospacing="0" w:after="0" w:afterAutospacing="0" w:line="360" w:lineRule="exact"/>
              <w:rPr>
                <w:rFonts w:ascii="華康黑體 Std W3" w:eastAsia="華康黑體 Std W3" w:hAnsi="華康黑體 Std W3"/>
                <w:color w:val="auto"/>
                <w:sz w:val="20"/>
                <w:szCs w:val="20"/>
              </w:rPr>
            </w:pPr>
            <w:r w:rsidRPr="00844015">
              <w:rPr>
                <w:rFonts w:ascii="華康黑體 Std W3" w:eastAsia="華康黑體 Std W3" w:hAnsi="華康黑體 Std W3" w:hint="eastAsia"/>
                <w:color w:val="auto"/>
                <w:sz w:val="20"/>
                <w:szCs w:val="20"/>
              </w:rPr>
              <w:t>（二）施測流程</w:t>
            </w:r>
          </w:p>
          <w:p w:rsidR="00D21778" w:rsidRPr="00844015" w:rsidRDefault="00D21778" w:rsidP="00D40AA0">
            <w:pPr>
              <w:pStyle w:val="style6"/>
              <w:spacing w:before="0" w:beforeAutospacing="0" w:after="0" w:afterAutospacing="0" w:line="360" w:lineRule="exact"/>
              <w:ind w:leftChars="167" w:left="601" w:hangingChars="100" w:hanging="200"/>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1.</w:t>
            </w:r>
            <w:r w:rsidRPr="00844015">
              <w:rPr>
                <w:rFonts w:ascii="華康黑體 Std W3" w:eastAsia="華康黑體 Std W3" w:hAnsi="華康黑體 Std W3" w:hint="eastAsia"/>
                <w:color w:val="auto"/>
                <w:sz w:val="20"/>
                <w:szCs w:val="20"/>
              </w:rPr>
              <w:t>施測前，教師先說明一般指導語，使受試者了解此測驗之目的及應注意事項，以取得學生之合作。</w:t>
            </w:r>
          </w:p>
          <w:p w:rsidR="00D21778" w:rsidRPr="00844015" w:rsidRDefault="00D21778" w:rsidP="00D40AA0">
            <w:pPr>
              <w:pStyle w:val="style6"/>
              <w:spacing w:before="0" w:beforeAutospacing="0" w:after="0" w:afterAutospacing="0" w:line="360" w:lineRule="exact"/>
              <w:ind w:leftChars="167" w:left="601" w:hangingChars="100" w:hanging="200"/>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2.</w:t>
            </w:r>
            <w:r w:rsidRPr="00844015">
              <w:rPr>
                <w:rFonts w:ascii="華康黑體 Std W3" w:eastAsia="華康黑體 Std W3" w:hAnsi="華康黑體 Std W3" w:hint="eastAsia"/>
                <w:color w:val="auto"/>
                <w:sz w:val="20"/>
                <w:szCs w:val="20"/>
              </w:rPr>
              <w:t>依測驗指導語講解測驗實施方式與時間。</w:t>
            </w:r>
          </w:p>
          <w:p w:rsidR="00D21778" w:rsidRPr="00844015" w:rsidRDefault="00D21778" w:rsidP="00D40AA0">
            <w:pPr>
              <w:pStyle w:val="style6"/>
              <w:spacing w:before="0" w:beforeAutospacing="0" w:after="0" w:afterAutospacing="0" w:line="360" w:lineRule="exact"/>
              <w:ind w:leftChars="167" w:left="601" w:hangingChars="100" w:hanging="200"/>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3.</w:t>
            </w:r>
            <w:r w:rsidRPr="00844015">
              <w:rPr>
                <w:rFonts w:ascii="華康黑體 Std W3" w:eastAsia="華康黑體 Std W3" w:hAnsi="華康黑體 Std W3" w:hint="eastAsia"/>
                <w:color w:val="auto"/>
                <w:sz w:val="20"/>
                <w:szCs w:val="20"/>
              </w:rPr>
              <w:t>待講解完畢後開始作答並計時。</w:t>
            </w:r>
          </w:p>
          <w:p w:rsidR="00D21778" w:rsidRPr="00844015" w:rsidRDefault="00D21778" w:rsidP="00D40AA0">
            <w:pPr>
              <w:pStyle w:val="style6"/>
              <w:spacing w:before="0" w:beforeAutospacing="0" w:after="0" w:afterAutospacing="0" w:line="360" w:lineRule="exact"/>
              <w:ind w:leftChars="167" w:left="601" w:hangingChars="100" w:hanging="200"/>
              <w:rPr>
                <w:rFonts w:ascii="華康黑體 Std W3" w:eastAsia="華康黑體 Std W3" w:hAnsi="華康黑體 Std W3"/>
                <w:color w:val="auto"/>
                <w:sz w:val="20"/>
                <w:szCs w:val="20"/>
              </w:rPr>
            </w:pPr>
            <w:r w:rsidRPr="00844015">
              <w:rPr>
                <w:rFonts w:ascii="華康黑體 Std W3" w:eastAsia="華康黑體 Std W3" w:hAnsi="華康黑體 Std W3"/>
                <w:color w:val="auto"/>
                <w:sz w:val="20"/>
                <w:szCs w:val="20"/>
              </w:rPr>
              <w:t>4.</w:t>
            </w:r>
            <w:r w:rsidRPr="00844015">
              <w:rPr>
                <w:rFonts w:ascii="華康黑體 Std W3" w:eastAsia="華康黑體 Std W3" w:hAnsi="華康黑體 Std W3" w:hint="eastAsia"/>
                <w:color w:val="auto"/>
                <w:sz w:val="20"/>
                <w:szCs w:val="20"/>
              </w:rPr>
              <w:t>紙筆測驗施測完畢後，先收答案卡，再收回題本，教師務必清點及檢查題本、答案卡後，再讓學生離開。</w:t>
            </w:r>
          </w:p>
          <w:p w:rsidR="00D21778" w:rsidRPr="00844015" w:rsidRDefault="00D21778" w:rsidP="00D40AA0">
            <w:pPr>
              <w:spacing w:line="360" w:lineRule="exact"/>
              <w:ind w:firstLineChars="200" w:firstLine="400"/>
              <w:rPr>
                <w:rFonts w:ascii="華康黑體 Std W3" w:eastAsia="華康黑體 Std W3" w:hAnsi="華康黑體 Std W3"/>
                <w:sz w:val="20"/>
                <w:szCs w:val="20"/>
              </w:rPr>
            </w:pPr>
            <w:r w:rsidRPr="00844015">
              <w:rPr>
                <w:rFonts w:ascii="華康黑體 Std W3" w:eastAsia="華康黑體 Std W3" w:hAnsi="華康黑體 Std W3"/>
                <w:sz w:val="20"/>
                <w:szCs w:val="20"/>
              </w:rPr>
              <w:t>5.</w:t>
            </w:r>
            <w:r w:rsidRPr="00844015">
              <w:rPr>
                <w:rFonts w:ascii="華康黑體 Std W3" w:eastAsia="華康黑體 Std W3" w:hAnsi="華康黑體 Std W3" w:hint="eastAsia"/>
                <w:sz w:val="20"/>
                <w:szCs w:val="20"/>
              </w:rPr>
              <w:t>將題本、答案卡、學生施測清單、碼錶等測驗工具，交到輔導處（室）。</w:t>
            </w:r>
          </w:p>
        </w:tc>
      </w:tr>
      <w:tr w:rsidR="00D21778" w:rsidRPr="00844015">
        <w:trPr>
          <w:trHeight w:val="300"/>
          <w:jc w:val="center"/>
        </w:trPr>
        <w:tc>
          <w:tcPr>
            <w:tcW w:w="706" w:type="dxa"/>
            <w:vMerge/>
            <w:tcMar>
              <w:top w:w="142" w:type="dxa"/>
              <w:left w:w="113" w:type="dxa"/>
              <w:bottom w:w="142" w:type="dxa"/>
              <w:right w:w="113" w:type="dxa"/>
            </w:tcMar>
            <w:vAlign w:val="center"/>
          </w:tcPr>
          <w:p w:rsidR="00D21778" w:rsidRPr="00844015" w:rsidRDefault="00D21778" w:rsidP="004D37BB">
            <w:pPr>
              <w:spacing w:line="360" w:lineRule="exact"/>
              <w:ind w:leftChars="177" w:left="425"/>
              <w:rPr>
                <w:rFonts w:ascii="華康黑體 Std W3" w:eastAsia="華康黑體 Std W3" w:hAnsi="華康黑體 Std W3"/>
                <w:sz w:val="20"/>
                <w:szCs w:val="20"/>
              </w:rPr>
            </w:pPr>
          </w:p>
        </w:tc>
        <w:tc>
          <w:tcPr>
            <w:tcW w:w="847" w:type="dxa"/>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計分</w:t>
            </w:r>
          </w:p>
        </w:tc>
        <w:tc>
          <w:tcPr>
            <w:tcW w:w="6780" w:type="dxa"/>
            <w:tcMar>
              <w:top w:w="142" w:type="dxa"/>
              <w:left w:w="113" w:type="dxa"/>
              <w:bottom w:w="142" w:type="dxa"/>
              <w:right w:w="113" w:type="dxa"/>
            </w:tcMar>
            <w:vAlign w:val="center"/>
          </w:tcPr>
          <w:p w:rsidR="00D21778" w:rsidRPr="00844015" w:rsidRDefault="00D21778" w:rsidP="004D37BB">
            <w:pPr>
              <w:pStyle w:val="Web"/>
              <w:spacing w:before="0" w:beforeAutospacing="0" w:after="0" w:afterAutospacing="0" w:line="360" w:lineRule="exact"/>
              <w:ind w:left="642" w:hangingChars="321" w:hanging="642"/>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寄至出版社進行電腦讀卡，並將結果列印寄回本校。</w:t>
            </w:r>
          </w:p>
          <w:p w:rsidR="00D21778" w:rsidRPr="00844015" w:rsidRDefault="00D21778" w:rsidP="004D37BB">
            <w:pPr>
              <w:pStyle w:val="af9"/>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（採用人工閱卷得到原始分數後，</w:t>
            </w:r>
            <w:r w:rsidR="004A6BD4" w:rsidRPr="00844015">
              <w:rPr>
                <w:rFonts w:ascii="華康黑體 Std W3" w:eastAsia="華康黑體 Std W3" w:hAnsi="華康黑體 Std W3" w:hint="eastAsia"/>
                <w:sz w:val="20"/>
                <w:szCs w:val="20"/>
              </w:rPr>
              <w:t>依測驗指導手冊</w:t>
            </w:r>
            <w:r w:rsidRPr="00844015">
              <w:rPr>
                <w:rFonts w:ascii="華康黑體 Std W3" w:eastAsia="華康黑體 Std W3" w:hAnsi="華康黑體 Std W3" w:hint="eastAsia"/>
                <w:sz w:val="20"/>
                <w:szCs w:val="20"/>
              </w:rPr>
              <w:t>進行常模比對、百分等級換算、標準九換算。）</w:t>
            </w:r>
          </w:p>
          <w:p w:rsidR="00D21778" w:rsidRPr="00844015" w:rsidRDefault="00D21778" w:rsidP="004D37BB">
            <w:pPr>
              <w:pStyle w:val="af9"/>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（電腦化測驗請教師上網下載學生報表，並視需要選擇全體常模或學校常模。）</w:t>
            </w:r>
          </w:p>
        </w:tc>
      </w:tr>
      <w:tr w:rsidR="00D21778" w:rsidRPr="00844015">
        <w:trPr>
          <w:jc w:val="center"/>
        </w:trPr>
        <w:tc>
          <w:tcPr>
            <w:tcW w:w="706" w:type="dxa"/>
            <w:vMerge/>
            <w:tcMar>
              <w:top w:w="142" w:type="dxa"/>
              <w:left w:w="113" w:type="dxa"/>
              <w:bottom w:w="142" w:type="dxa"/>
              <w:right w:w="113" w:type="dxa"/>
            </w:tcMar>
            <w:vAlign w:val="center"/>
          </w:tcPr>
          <w:p w:rsidR="00D21778" w:rsidRPr="00844015" w:rsidRDefault="00D21778" w:rsidP="004D37BB">
            <w:pPr>
              <w:spacing w:line="360" w:lineRule="exact"/>
              <w:ind w:leftChars="177" w:left="425"/>
              <w:rPr>
                <w:rFonts w:ascii="華康黑體 Std W3" w:eastAsia="華康黑體 Std W3" w:hAnsi="華康黑體 Std W3"/>
                <w:sz w:val="20"/>
                <w:szCs w:val="20"/>
              </w:rPr>
            </w:pPr>
          </w:p>
        </w:tc>
        <w:tc>
          <w:tcPr>
            <w:tcW w:w="847" w:type="dxa"/>
            <w:tcMar>
              <w:top w:w="142" w:type="dxa"/>
              <w:left w:w="113" w:type="dxa"/>
              <w:bottom w:w="142" w:type="dxa"/>
              <w:right w:w="113" w:type="dxa"/>
            </w:tcMar>
            <w:vAlign w:val="center"/>
          </w:tcPr>
          <w:p w:rsidR="00D21778" w:rsidRPr="00844015" w:rsidRDefault="00D21778" w:rsidP="00A84A08">
            <w:pPr>
              <w:spacing w:line="360" w:lineRule="exact"/>
              <w:ind w:leftChars="-25" w:left="-60" w:rightChars="-30" w:right="-72"/>
              <w:jc w:val="center"/>
              <w:rPr>
                <w:rFonts w:ascii="華康黑體 Std W3" w:eastAsia="華康黑體 Std W3" w:hAnsi="華康黑體 Std W3"/>
                <w:sz w:val="20"/>
                <w:szCs w:val="20"/>
              </w:rPr>
            </w:pPr>
            <w:r w:rsidRPr="00844015">
              <w:rPr>
                <w:rStyle w:val="style71"/>
                <w:rFonts w:ascii="華康黑體 Std W3" w:eastAsia="華康黑體 Std W3" w:hAnsi="華康黑體 Std W3" w:hint="eastAsia"/>
                <w:b w:val="0"/>
                <w:bCs/>
                <w:color w:val="auto"/>
                <w:sz w:val="20"/>
                <w:szCs w:val="20"/>
              </w:rPr>
              <w:t>測驗結果運用</w:t>
            </w:r>
          </w:p>
        </w:tc>
        <w:tc>
          <w:tcPr>
            <w:tcW w:w="6780" w:type="dxa"/>
            <w:tcMar>
              <w:top w:w="142" w:type="dxa"/>
              <w:left w:w="113" w:type="dxa"/>
              <w:bottom w:w="142" w:type="dxa"/>
              <w:right w:w="113" w:type="dxa"/>
            </w:tcMar>
            <w:vAlign w:val="center"/>
          </w:tcPr>
          <w:p w:rsidR="00D21778" w:rsidRPr="00844015" w:rsidRDefault="00D21778" w:rsidP="004D37BB">
            <w:pPr>
              <w:pStyle w:val="Web"/>
              <w:spacing w:before="0" w:beforeAutospacing="0" w:after="0" w:afterAutospacing="0" w:line="360" w:lineRule="exact"/>
              <w:ind w:leftChars="17" w:left="511" w:hangingChars="235" w:hanging="47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（一）輔導教師協助測驗結果之說明與解釋</w:t>
            </w:r>
            <w:r w:rsidR="00113193" w:rsidRPr="00844015">
              <w:rPr>
                <w:rFonts w:ascii="華康黑體 Std W3" w:eastAsia="華康黑體 Std W3" w:hAnsi="華康黑體 Std W3" w:hint="eastAsia"/>
                <w:sz w:val="20"/>
                <w:szCs w:val="20"/>
              </w:rPr>
              <w:t>（參閱</w:t>
            </w:r>
            <w:r w:rsidR="00491B00" w:rsidRPr="00844015">
              <w:rPr>
                <w:rFonts w:ascii="華康黑體 Std W3" w:eastAsia="華康黑體 Std W3" w:hAnsi="華康黑體 Std W3" w:hint="eastAsia"/>
                <w:sz w:val="20"/>
                <w:szCs w:val="20"/>
              </w:rPr>
              <w:t>學生輔導</w:t>
            </w:r>
            <w:r w:rsidR="00113193" w:rsidRPr="00844015">
              <w:rPr>
                <w:rFonts w:ascii="華康黑體 Std W3" w:eastAsia="華康黑體 Std W3" w:hAnsi="華康黑體 Std W3" w:hint="eastAsia"/>
                <w:sz w:val="20"/>
                <w:szCs w:val="20"/>
              </w:rPr>
              <w:t>-04-0</w:t>
            </w:r>
            <w:r w:rsidR="005610D0" w:rsidRPr="00844015">
              <w:rPr>
                <w:rFonts w:ascii="華康黑體 Std W3" w:eastAsia="華康黑體 Std W3" w:hAnsi="華康黑體 Std W3" w:hint="eastAsia"/>
                <w:sz w:val="20"/>
                <w:szCs w:val="20"/>
              </w:rPr>
              <w:t>8</w:t>
            </w:r>
            <w:r w:rsidR="00113193" w:rsidRPr="00844015">
              <w:rPr>
                <w:rFonts w:ascii="華康黑體 Std W3" w:eastAsia="華康黑體 Std W3" w:hAnsi="華康黑體 Std W3" w:hint="eastAsia"/>
                <w:sz w:val="20"/>
                <w:szCs w:val="20"/>
              </w:rPr>
              <w:t>，P.1</w:t>
            </w:r>
            <w:r w:rsidR="00D324A7" w:rsidRPr="00844015">
              <w:rPr>
                <w:rFonts w:ascii="華康黑體 Std W3" w:eastAsia="華康黑體 Std W3" w:hAnsi="華康黑體 Std W3" w:hint="eastAsia"/>
                <w:sz w:val="20"/>
                <w:szCs w:val="20"/>
              </w:rPr>
              <w:t>70</w:t>
            </w:r>
            <w:r w:rsidR="00113193"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rPr>
              <w:t>，並協助學生紀錄於生涯檔案及</w:t>
            </w:r>
            <w:r w:rsidR="00531705"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kern w:val="2"/>
                <w:sz w:val="20"/>
                <w:szCs w:val="20"/>
              </w:rPr>
              <w:t>國中學生生涯輔導紀錄手冊</w:t>
            </w:r>
            <w:r w:rsidR="00531705" w:rsidRPr="00844015">
              <w:rPr>
                <w:rFonts w:ascii="華康黑體 Std W3" w:eastAsia="華康黑體 Std W3" w:hAnsi="華康黑體 Std W3" w:hint="eastAsia"/>
                <w:kern w:val="2"/>
                <w:sz w:val="20"/>
                <w:szCs w:val="20"/>
              </w:rPr>
              <w:t>」</w:t>
            </w:r>
            <w:r w:rsidRPr="00844015">
              <w:rPr>
                <w:rFonts w:ascii="華康黑體 Std W3" w:eastAsia="華康黑體 Std W3" w:hAnsi="華康黑體 Std W3" w:hint="eastAsia"/>
                <w:kern w:val="2"/>
                <w:sz w:val="20"/>
                <w:szCs w:val="20"/>
              </w:rPr>
              <w:t>中</w:t>
            </w:r>
            <w:r w:rsidRPr="00844015">
              <w:rPr>
                <w:rFonts w:ascii="華康黑體 Std W3" w:eastAsia="華康黑體 Std W3" w:hAnsi="華康黑體 Std W3" w:hint="eastAsia"/>
                <w:sz w:val="20"/>
                <w:szCs w:val="20"/>
              </w:rPr>
              <w:t>。</w:t>
            </w:r>
          </w:p>
          <w:p w:rsidR="00D21778" w:rsidRPr="00844015" w:rsidRDefault="00D21778" w:rsidP="004D37BB">
            <w:pPr>
              <w:pStyle w:val="Web"/>
              <w:spacing w:before="0" w:beforeAutospacing="0" w:after="0" w:afterAutospacing="0" w:line="360" w:lineRule="exact"/>
              <w:ind w:leftChars="17" w:left="511" w:hangingChars="235" w:hanging="47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（二）施測結果以總表彙整統計以供日後教學、輔導及相關活動使用。</w:t>
            </w:r>
          </w:p>
          <w:p w:rsidR="00D21778" w:rsidRPr="00844015" w:rsidRDefault="00D21778" w:rsidP="004D37BB">
            <w:pPr>
              <w:pStyle w:val="Web"/>
              <w:spacing w:before="0" w:beforeAutospacing="0" w:after="0" w:afterAutospacing="0" w:line="360" w:lineRule="exact"/>
              <w:ind w:leftChars="17" w:left="511" w:hangingChars="235" w:hanging="47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（三）輔導處（室）協助登錄於學生輔導資料</w:t>
            </w:r>
            <w:r w:rsidRPr="00844015">
              <w:rPr>
                <w:rFonts w:ascii="華康黑體 Std W3" w:eastAsia="華康黑體 Std W3" w:hAnsi="華康黑體 Std W3"/>
                <w:sz w:val="20"/>
                <w:szCs w:val="20"/>
              </w:rPr>
              <w:t>B</w:t>
            </w:r>
            <w:r w:rsidRPr="00844015">
              <w:rPr>
                <w:rFonts w:ascii="華康黑體 Std W3" w:eastAsia="華康黑體 Std W3" w:hAnsi="華康黑體 Std W3" w:hint="eastAsia"/>
                <w:sz w:val="20"/>
                <w:szCs w:val="20"/>
              </w:rPr>
              <w:t>表中，供導師參考。</w:t>
            </w:r>
          </w:p>
        </w:tc>
      </w:tr>
      <w:tr w:rsidR="00D21778" w:rsidRPr="00844015">
        <w:trPr>
          <w:jc w:val="center"/>
        </w:trPr>
        <w:tc>
          <w:tcPr>
            <w:tcW w:w="706" w:type="dxa"/>
            <w:vMerge/>
            <w:tcBorders>
              <w:bottom w:val="single" w:sz="12" w:space="0" w:color="auto"/>
            </w:tcBorders>
            <w:tcMar>
              <w:top w:w="142" w:type="dxa"/>
              <w:left w:w="113" w:type="dxa"/>
              <w:bottom w:w="142" w:type="dxa"/>
              <w:right w:w="113" w:type="dxa"/>
            </w:tcMar>
            <w:vAlign w:val="center"/>
          </w:tcPr>
          <w:p w:rsidR="00D21778" w:rsidRPr="00844015" w:rsidRDefault="00D21778" w:rsidP="004D37BB">
            <w:pPr>
              <w:spacing w:line="360" w:lineRule="exact"/>
              <w:ind w:leftChars="177" w:left="425"/>
              <w:rPr>
                <w:rFonts w:ascii="華康黑體 Std W3" w:eastAsia="華康黑體 Std W3" w:hAnsi="華康黑體 Std W3"/>
                <w:sz w:val="20"/>
                <w:szCs w:val="20"/>
              </w:rPr>
            </w:pPr>
          </w:p>
        </w:tc>
        <w:tc>
          <w:tcPr>
            <w:tcW w:w="847" w:type="dxa"/>
            <w:tcBorders>
              <w:bottom w:val="single" w:sz="12" w:space="0" w:color="auto"/>
            </w:tcBorders>
            <w:tcMar>
              <w:top w:w="142" w:type="dxa"/>
              <w:left w:w="113" w:type="dxa"/>
              <w:bottom w:w="142" w:type="dxa"/>
              <w:right w:w="113" w:type="dxa"/>
            </w:tcMar>
            <w:vAlign w:val="center"/>
          </w:tcPr>
          <w:p w:rsidR="00D21778" w:rsidRPr="00844015" w:rsidRDefault="00D21778" w:rsidP="00A84A08">
            <w:pPr>
              <w:spacing w:line="360" w:lineRule="exact"/>
              <w:ind w:leftChars="15" w:left="36"/>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實施工具</w:t>
            </w:r>
          </w:p>
        </w:tc>
        <w:tc>
          <w:tcPr>
            <w:tcW w:w="6780" w:type="dxa"/>
            <w:tcBorders>
              <w:bottom w:val="single" w:sz="12" w:space="0" w:color="auto"/>
            </w:tcBorders>
            <w:tcMar>
              <w:top w:w="142" w:type="dxa"/>
              <w:left w:w="113" w:type="dxa"/>
              <w:bottom w:w="142" w:type="dxa"/>
              <w:right w:w="113" w:type="dxa"/>
            </w:tcMar>
            <w:vAlign w:val="center"/>
          </w:tcPr>
          <w:p w:rsidR="00D21778" w:rsidRPr="00844015" w:rsidRDefault="00D21778" w:rsidP="004D37BB">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紙筆測驗：學生自備筆（電腦讀卡務必使用</w:t>
            </w:r>
            <w:r w:rsidRPr="00844015">
              <w:rPr>
                <w:rFonts w:ascii="華康黑體 Std W3" w:eastAsia="華康黑體 Std W3" w:hAnsi="華康黑體 Std W3"/>
                <w:sz w:val="20"/>
                <w:szCs w:val="20"/>
              </w:rPr>
              <w:t>2B</w:t>
            </w:r>
            <w:r w:rsidRPr="00844015">
              <w:rPr>
                <w:rFonts w:ascii="華康黑體 Std W3" w:eastAsia="華康黑體 Std W3" w:hAnsi="華康黑體 Std W3" w:hint="eastAsia"/>
                <w:sz w:val="20"/>
                <w:szCs w:val="20"/>
              </w:rPr>
              <w:t>鉛筆）</w:t>
            </w:r>
          </w:p>
          <w:p w:rsidR="00D21778" w:rsidRPr="00844015" w:rsidRDefault="00D21778" w:rsidP="004D37BB">
            <w:pPr>
              <w:spacing w:line="360" w:lineRule="exact"/>
              <w:ind w:leftChars="16" w:left="3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電腦化測驗：先登記使用電腦教室，個人登錄帳號單（測驗系統提供）</w:t>
            </w:r>
            <w:r w:rsidRPr="00844015">
              <w:rPr>
                <w:rFonts w:ascii="華康黑體 Std W3" w:eastAsia="華康黑體 Std W3" w:hAnsi="華康黑體 Std W3"/>
                <w:sz w:val="20"/>
                <w:szCs w:val="20"/>
              </w:rPr>
              <w:t xml:space="preserve"> </w:t>
            </w:r>
          </w:p>
        </w:tc>
      </w:tr>
    </w:tbl>
    <w:p w:rsidR="00D21778" w:rsidRPr="00844015" w:rsidRDefault="00D21778" w:rsidP="00FE331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五、本計畫經輔導處（室）務會議討論，陳校長核可後實施，修正時亦同。</w:t>
      </w: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D21778" w:rsidP="00FE3316">
      <w:pPr>
        <w:spacing w:line="440" w:lineRule="exact"/>
        <w:rPr>
          <w:rFonts w:ascii="華康黑體 Std W3" w:eastAsia="華康黑體 Std W3" w:hAnsi="華康黑體 Std W3"/>
          <w:sz w:val="22"/>
          <w:szCs w:val="22"/>
        </w:rPr>
      </w:pPr>
    </w:p>
    <w:p w:rsidR="00D21778" w:rsidRPr="00844015" w:rsidRDefault="004B40FB" w:rsidP="000833F4">
      <w:pPr>
        <w:adjustRightInd w:val="0"/>
        <w:snapToGrid w:val="0"/>
        <w:spacing w:after="240" w:line="520" w:lineRule="exact"/>
        <w:ind w:left="1281" w:hangingChars="400" w:hanging="1281"/>
        <w:jc w:val="right"/>
        <w:rPr>
          <w:rFonts w:ascii="華康黑體 Std W3" w:eastAsia="華康黑體 Std W3" w:hAnsi="華康黑體 Std W3" w:hint="eastAsia"/>
          <w:b/>
          <w:sz w:val="32"/>
          <w:szCs w:val="32"/>
          <w:bdr w:val="single" w:sz="4" w:space="0" w:color="auto"/>
        </w:rPr>
      </w:pPr>
      <w:r w:rsidRPr="00844015">
        <w:rPr>
          <w:rFonts w:ascii="華康黑體 Std W3" w:eastAsia="華康黑體 Std W3" w:hAnsi="華康黑體 Std W3" w:hint="eastAsia"/>
          <w:b/>
          <w:noProof/>
          <w:sz w:val="32"/>
          <w:szCs w:val="32"/>
        </w:rPr>
        <w:pict>
          <v:shape id="_x0000_s1235" type="#_x0000_t202" style="position:absolute;left:0;text-align:left;margin-left:-.7pt;margin-top:-19.65pt;width:226.7pt;height:49.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CgQQIAAFQ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qWzECLQ&#10;vNbVHri1uh9zWEsQGm0/YtTCiJfYfdgSyzASLxT0Z5aNRmEnojIaT3JQ7KllfWohigJUiT1Gvbj0&#10;cY8ic+YC+rjikeGHTA5Jw+hG4g9rFnbjVI9eDz+DxQ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qO+woEECAABUBAAADgAA&#10;AAAAAAAAAAAAAAAuAgAAZHJzL2Uyb0RvYy54bWxQSwECLQAUAAYACAAAACEA/S8y1tsAAAAFAQAA&#10;DwAAAAAAAAAAAAAAAACbBAAAZHJzL2Rvd25yZXYueG1sUEsFBgAAAAAEAAQA8wAAAKMFAAAAAA==&#10;">
            <v:textbox style="mso-next-textbox:#_x0000_s1235;mso-fit-shape-to-text:t">
              <w:txbxContent>
                <w:p w:rsidR="001F1D16" w:rsidRPr="00047A63" w:rsidRDefault="001F1D16" w:rsidP="004B40FB">
                  <w:pPr>
                    <w:autoSpaceDE w:val="0"/>
                    <w:autoSpaceDN w:val="0"/>
                    <w:adjustRightInd w:val="0"/>
                    <w:snapToGrid w:val="0"/>
                    <w:rPr>
                      <w:rFonts w:ascii="TimesNewRomanPSMT" w:eastAsia="DFKaiShu-SB-Estd-BF" w:hAnsi="TimesNewRomanPSMT" w:cs="TimesNewRomanPSMT"/>
                      <w:kern w:val="0"/>
                    </w:rPr>
                  </w:pPr>
                  <w:r w:rsidRPr="00047A63">
                    <w:rPr>
                      <w:rFonts w:ascii="Arial Unicode MS" w:eastAsia="Arial Unicode MS" w:hAnsi="Arial Unicode MS" w:cs="Arial Unicode MS" w:hint="eastAsia"/>
                      <w:kern w:val="0"/>
                    </w:rPr>
                    <w:t>可搭配「國中學生生涯輔導紀錄手冊」【二、各項心理測驗-（一）性向測驗】</w:t>
                  </w:r>
                </w:p>
              </w:txbxContent>
            </v:textbox>
          </v:shape>
        </w:pict>
      </w:r>
      <w:r w:rsidR="00491B00" w:rsidRPr="00844015">
        <w:rPr>
          <w:rFonts w:ascii="華康黑體 Std W3" w:eastAsia="華康黑體 Std W3" w:hAnsi="華康黑體 Std W3" w:hint="eastAsia"/>
          <w:b/>
          <w:sz w:val="32"/>
          <w:szCs w:val="32"/>
          <w:bdr w:val="single" w:sz="4" w:space="0" w:color="auto"/>
        </w:rPr>
        <w:t>學生輔導</w:t>
      </w:r>
      <w:r w:rsidR="00D21778" w:rsidRPr="00844015">
        <w:rPr>
          <w:rFonts w:ascii="華康黑體 Std W3" w:eastAsia="華康黑體 Std W3" w:hAnsi="華康黑體 Std W3"/>
          <w:b/>
          <w:sz w:val="32"/>
          <w:szCs w:val="32"/>
          <w:bdr w:val="single" w:sz="4" w:space="0" w:color="auto"/>
        </w:rPr>
        <w:t>-04-0</w:t>
      </w:r>
      <w:r w:rsidR="005610D0" w:rsidRPr="00844015">
        <w:rPr>
          <w:rFonts w:ascii="華康黑體 Std W3" w:eastAsia="華康黑體 Std W3" w:hAnsi="華康黑體 Std W3" w:hint="eastAsia"/>
          <w:b/>
          <w:sz w:val="32"/>
          <w:szCs w:val="32"/>
          <w:bdr w:val="single" w:sz="4" w:space="0" w:color="auto"/>
        </w:rPr>
        <w:t>7</w:t>
      </w:r>
    </w:p>
    <w:p w:rsidR="00D21778" w:rsidRPr="00844015" w:rsidRDefault="00D21778" w:rsidP="000833F4">
      <w:pPr>
        <w:adjustRightInd w:val="0"/>
        <w:snapToGrid w:val="0"/>
        <w:spacing w:after="240" w:line="520" w:lineRule="exact"/>
        <w:ind w:leftChars="-225" w:left="1262" w:hangingChars="563" w:hanging="1802"/>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○○縣（市）立○○國民中學性向測驗</w:t>
      </w:r>
    </w:p>
    <w:p w:rsidR="00D21778" w:rsidRPr="00844015" w:rsidRDefault="00D21778" w:rsidP="000833F4">
      <w:pPr>
        <w:adjustRightInd w:val="0"/>
        <w:snapToGrid w:val="0"/>
        <w:spacing w:after="240" w:line="520" w:lineRule="exact"/>
        <w:ind w:leftChars="-225" w:left="1262" w:hangingChars="563" w:hanging="1802"/>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各分測驗結果解釋暨進路選擇學習單</w:t>
      </w:r>
    </w:p>
    <w:p w:rsidR="00D21778" w:rsidRPr="00844015" w:rsidRDefault="00D21778" w:rsidP="00B009B3">
      <w:pPr>
        <w:pStyle w:val="af9"/>
        <w:snapToGrid w:val="0"/>
        <w:ind w:leftChars="2420" w:left="5808"/>
        <w:rPr>
          <w:rFonts w:ascii="華康黑體 Std W3" w:eastAsia="華康黑體 Std W3" w:hAnsi="華康黑體 Std W3"/>
          <w:sz w:val="22"/>
          <w:szCs w:val="22"/>
          <w:u w:val="single"/>
        </w:rPr>
      </w:pPr>
      <w:r w:rsidRPr="00844015">
        <w:rPr>
          <w:rFonts w:ascii="華康黑體 Std W3" w:eastAsia="華康黑體 Std W3" w:hAnsi="華康黑體 Std W3" w:hint="eastAsia"/>
          <w:sz w:val="22"/>
          <w:szCs w:val="22"/>
        </w:rPr>
        <w:t>班</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級：</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sz w:val="22"/>
          <w:szCs w:val="22"/>
          <w:u w:val="single"/>
        </w:rPr>
        <w:t xml:space="preserve">        </w:t>
      </w:r>
    </w:p>
    <w:p w:rsidR="00D21778" w:rsidRPr="00844015" w:rsidRDefault="00D21778" w:rsidP="00B009B3">
      <w:pPr>
        <w:pStyle w:val="af9"/>
        <w:snapToGrid w:val="0"/>
        <w:ind w:leftChars="2420" w:left="58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座</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號：</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sz w:val="22"/>
          <w:szCs w:val="22"/>
          <w:u w:val="single"/>
        </w:rPr>
        <w:t xml:space="preserve">        </w:t>
      </w:r>
    </w:p>
    <w:p w:rsidR="00D21778" w:rsidRPr="00844015" w:rsidRDefault="00D21778" w:rsidP="00B009B3">
      <w:pPr>
        <w:pStyle w:val="af9"/>
        <w:snapToGrid w:val="0"/>
        <w:ind w:leftChars="2420" w:left="5808"/>
        <w:rPr>
          <w:rFonts w:ascii="華康黑體 Std W3" w:eastAsia="華康黑體 Std W3" w:hAnsi="華康黑體 Std W3"/>
          <w:b/>
          <w:sz w:val="22"/>
          <w:szCs w:val="22"/>
        </w:rPr>
      </w:pPr>
      <w:r w:rsidRPr="00844015">
        <w:rPr>
          <w:rFonts w:ascii="華康黑體 Std W3" w:eastAsia="華康黑體 Std W3" w:hAnsi="華康黑體 Std W3" w:hint="eastAsia"/>
          <w:sz w:val="22"/>
          <w:szCs w:val="22"/>
        </w:rPr>
        <w:t>姓</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名：</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sz w:val="22"/>
          <w:szCs w:val="22"/>
          <w:u w:val="single"/>
        </w:rPr>
        <w:t xml:space="preserve">        </w:t>
      </w:r>
    </w:p>
    <w:p w:rsidR="00D21778" w:rsidRPr="00844015" w:rsidRDefault="00D21778" w:rsidP="000833F4">
      <w:pPr>
        <w:pStyle w:val="af9"/>
        <w:snapToGrid w:val="0"/>
        <w:spacing w:line="440" w:lineRule="exact"/>
        <w:ind w:leftChars="-75" w:left="18" w:hangingChars="90" w:hanging="198"/>
        <w:jc w:val="both"/>
        <w:rPr>
          <w:rFonts w:ascii="華康黑體 Std W3" w:eastAsia="華康黑體 Std W3" w:hAnsi="華康黑體 Std W3"/>
          <w:sz w:val="22"/>
          <w:szCs w:val="22"/>
        </w:rPr>
      </w:pPr>
      <w:r w:rsidRPr="00844015">
        <w:rPr>
          <w:rFonts w:ascii="華康黑體 Std W3" w:eastAsia="華康黑體 Std W3" w:hAnsi="華康黑體 Std W3" w:hint="eastAsia"/>
          <w:b/>
          <w:sz w:val="22"/>
          <w:szCs w:val="22"/>
        </w:rPr>
        <w:t>＊性向測驗各分測驗結果解釋表</w:t>
      </w:r>
      <w:r w:rsidRPr="00844015">
        <w:rPr>
          <w:rFonts w:ascii="華康黑體 Std W3" w:eastAsia="華康黑體 Std W3" w:hAnsi="華康黑體 Std W3" w:hint="eastAsia"/>
          <w:sz w:val="22"/>
          <w:szCs w:val="22"/>
        </w:rPr>
        <w:t>（請依各校使用測驗之指導手冊，將各分測驗之內容摘要整理，供學生、家長參考）</w:t>
      </w:r>
    </w:p>
    <w:p w:rsidR="00D21778" w:rsidRPr="00844015" w:rsidRDefault="00D21778" w:rsidP="000833F4">
      <w:pPr>
        <w:pStyle w:val="af9"/>
        <w:snapToGrid w:val="0"/>
        <w:spacing w:line="440" w:lineRule="exact"/>
        <w:ind w:leftChars="-75" w:left="18" w:hangingChars="90" w:hanging="198"/>
        <w:jc w:val="both"/>
        <w:rPr>
          <w:rFonts w:ascii="華康黑體 Std W3" w:eastAsia="華康黑體 Std W3" w:hAnsi="華康黑體 Std W3"/>
          <w:sz w:val="22"/>
          <w:szCs w:val="22"/>
        </w:rPr>
      </w:pPr>
      <w:r w:rsidRPr="00844015">
        <w:rPr>
          <w:rFonts w:ascii="華康黑體 Std W3" w:eastAsia="華康黑體 Std W3" w:hAnsi="華康黑體 Std W3" w:hint="eastAsia"/>
          <w:b/>
          <w:sz w:val="22"/>
          <w:szCs w:val="22"/>
        </w:rPr>
        <w:t>＊名詞解釋表</w:t>
      </w:r>
      <w:r w:rsidR="00B7748C" w:rsidRPr="00844015">
        <w:rPr>
          <w:rFonts w:ascii="華康黑體 Std W3" w:eastAsia="華康黑體 Std W3" w:hAnsi="華康黑體 Std W3" w:hint="eastAsia"/>
          <w:sz w:val="22"/>
          <w:szCs w:val="22"/>
        </w:rPr>
        <w:t>（依各校使用測驗之指導手冊，</w:t>
      </w:r>
      <w:bookmarkStart w:id="26" w:name="OLE_LINK32"/>
      <w:bookmarkStart w:id="27" w:name="OLE_LINK33"/>
      <w:r w:rsidR="00B7748C" w:rsidRPr="00844015">
        <w:rPr>
          <w:rFonts w:ascii="華康黑體 Std W3" w:eastAsia="華康黑體 Std W3" w:hAnsi="華康黑體 Std W3" w:hint="eastAsia"/>
          <w:sz w:val="22"/>
          <w:szCs w:val="22"/>
        </w:rPr>
        <w:t>解釋測驗結果</w:t>
      </w:r>
      <w:r w:rsidRPr="00844015">
        <w:rPr>
          <w:rFonts w:ascii="華康黑體 Std W3" w:eastAsia="華康黑體 Std W3" w:hAnsi="華康黑體 Std W3" w:hint="eastAsia"/>
          <w:sz w:val="22"/>
          <w:szCs w:val="22"/>
        </w:rPr>
        <w:t>之</w:t>
      </w:r>
      <w:r w:rsidR="00B7748C" w:rsidRPr="00844015">
        <w:rPr>
          <w:rFonts w:ascii="華康黑體 Std W3" w:eastAsia="華康黑體 Std W3" w:hAnsi="華康黑體 Std W3" w:hint="eastAsia"/>
          <w:sz w:val="22"/>
          <w:szCs w:val="22"/>
        </w:rPr>
        <w:t>意義</w:t>
      </w:r>
      <w:bookmarkEnd w:id="26"/>
      <w:bookmarkEnd w:id="27"/>
      <w:r w:rsidRPr="00844015">
        <w:rPr>
          <w:rFonts w:ascii="華康黑體 Std W3" w:eastAsia="華康黑體 Std W3" w:hAnsi="華康黑體 Std W3" w:hint="eastAsia"/>
          <w:sz w:val="22"/>
          <w:szCs w:val="22"/>
        </w:rPr>
        <w:t>）</w:t>
      </w:r>
    </w:p>
    <w:p w:rsidR="00D21778" w:rsidRPr="00844015" w:rsidRDefault="00D21778" w:rsidP="002859AC">
      <w:pPr>
        <w:pStyle w:val="af9"/>
        <w:snapToGrid w:val="0"/>
        <w:jc w:val="both"/>
        <w:rPr>
          <w:rFonts w:ascii="華康黑體 Std W3" w:eastAsia="華康黑體 Std W3" w:hAnsi="華康黑體 Std W3"/>
          <w:b/>
          <w:sz w:val="22"/>
          <w:szCs w:val="22"/>
        </w:rPr>
      </w:pPr>
    </w:p>
    <w:p w:rsidR="00D21778" w:rsidRPr="00844015" w:rsidRDefault="00D21778" w:rsidP="002859AC">
      <w:pPr>
        <w:pStyle w:val="af9"/>
        <w:snapToGrid w:val="0"/>
        <w:jc w:val="both"/>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 xml:space="preserve">一、我的「○○性向測驗」結果：　</w:t>
      </w:r>
    </w:p>
    <w:p w:rsidR="00D21778" w:rsidRPr="00844015" w:rsidRDefault="00D21778" w:rsidP="002859AC">
      <w:pPr>
        <w:pStyle w:val="af9"/>
        <w:snapToGrid w:val="0"/>
        <w:jc w:val="both"/>
        <w:rPr>
          <w:rFonts w:ascii="華康黑體 Std W3" w:eastAsia="華康黑體 Std W3" w:hAnsi="華康黑體 Std W3"/>
          <w:sz w:val="22"/>
          <w:szCs w:val="22"/>
        </w:rPr>
      </w:pPr>
      <w:r w:rsidRPr="00844015">
        <w:rPr>
          <w:noProof/>
        </w:rPr>
        <w:pict>
          <v:shape id="_x0000_s1156" type="#_x0000_t202" style="position:absolute;left:0;text-align:left;margin-left:-9pt;margin-top:6.6pt;width:409.15pt;height:274pt;z-index:251635712" filled="f" strokeweight="1.25pt">
            <v:textbox style="mso-next-textbox:#_x0000_s1156">
              <w:txbxContent>
                <w:p w:rsidR="001F1D16" w:rsidRPr="008A6708" w:rsidRDefault="001F1D16" w:rsidP="002859AC">
                  <w:pPr>
                    <w:rPr>
                      <w:rFonts w:ascii="華康黑體 Std W3" w:eastAsia="華康黑體 Std W3" w:hAnsi="華康黑體 Std W3"/>
                      <w:sz w:val="20"/>
                      <w:szCs w:val="20"/>
                    </w:rPr>
                  </w:pPr>
                  <w:r>
                    <w:rPr>
                      <w:rFonts w:ascii="華康黑體 Std W3" w:eastAsia="華康黑體 Std W3" w:hAnsi="華康黑體 Std W3" w:hint="eastAsia"/>
                      <w:sz w:val="20"/>
                      <w:szCs w:val="20"/>
                    </w:rPr>
                    <w:t>（</w:t>
                  </w:r>
                  <w:r w:rsidRPr="008A6708">
                    <w:rPr>
                      <w:rFonts w:ascii="華康黑體 Std W3" w:eastAsia="華康黑體 Std W3" w:hAnsi="華康黑體 Std W3" w:hint="eastAsia"/>
                      <w:sz w:val="20"/>
                      <w:szCs w:val="20"/>
                    </w:rPr>
                    <w:t>黏貼測驗結果</w:t>
                  </w:r>
                  <w:r>
                    <w:rPr>
                      <w:rFonts w:ascii="華康黑體 Std W3" w:eastAsia="華康黑體 Std W3" w:hAnsi="華康黑體 Std W3" w:hint="eastAsia"/>
                      <w:sz w:val="20"/>
                      <w:szCs w:val="20"/>
                    </w:rPr>
                    <w:t>）</w:t>
                  </w:r>
                </w:p>
                <w:p w:rsidR="001F1D16" w:rsidRDefault="001F1D16" w:rsidP="002859AC"/>
              </w:txbxContent>
            </v:textbox>
          </v:shape>
        </w:pict>
      </w: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sz w:val="22"/>
          <w:szCs w:val="22"/>
        </w:rPr>
      </w:pPr>
    </w:p>
    <w:p w:rsidR="00D21778" w:rsidRPr="00844015" w:rsidRDefault="00D21778" w:rsidP="002859AC">
      <w:pPr>
        <w:pStyle w:val="af9"/>
        <w:snapToGrid w:val="0"/>
        <w:jc w:val="both"/>
        <w:rPr>
          <w:rFonts w:ascii="華康黑體 Std W3" w:eastAsia="華康黑體 Std W3" w:hAnsi="華康黑體 Std W3"/>
          <w:b/>
          <w:sz w:val="22"/>
          <w:szCs w:val="22"/>
        </w:rPr>
      </w:pPr>
    </w:p>
    <w:p w:rsidR="00D21778" w:rsidRPr="00844015" w:rsidRDefault="00D21778" w:rsidP="002859AC">
      <w:pPr>
        <w:pStyle w:val="af9"/>
        <w:snapToGrid w:val="0"/>
        <w:jc w:val="both"/>
        <w:rPr>
          <w:rFonts w:ascii="華康黑體 Std W3" w:eastAsia="華康黑體 Std W3" w:hAnsi="華康黑體 Std W3"/>
          <w:b/>
          <w:sz w:val="22"/>
          <w:szCs w:val="22"/>
        </w:rPr>
      </w:pPr>
    </w:p>
    <w:p w:rsidR="00D21778" w:rsidRPr="00844015" w:rsidRDefault="00D21778" w:rsidP="002859AC">
      <w:pPr>
        <w:pStyle w:val="af9"/>
        <w:snapToGrid w:val="0"/>
        <w:jc w:val="both"/>
        <w:rPr>
          <w:rFonts w:ascii="華康黑體 Std W3" w:eastAsia="華康黑體 Std W3" w:hAnsi="華康黑體 Std W3"/>
          <w:b/>
          <w:sz w:val="22"/>
          <w:szCs w:val="22"/>
        </w:rPr>
      </w:pPr>
    </w:p>
    <w:p w:rsidR="00D21778" w:rsidRPr="00844015" w:rsidRDefault="00D21778" w:rsidP="002859AC">
      <w:pPr>
        <w:pStyle w:val="af9"/>
        <w:snapToGrid w:val="0"/>
        <w:jc w:val="both"/>
        <w:rPr>
          <w:rFonts w:ascii="華康黑體 Std W3" w:eastAsia="華康黑體 Std W3" w:hAnsi="華康黑體 Std W3"/>
          <w:b/>
          <w:sz w:val="22"/>
          <w:szCs w:val="22"/>
        </w:rPr>
      </w:pPr>
    </w:p>
    <w:p w:rsidR="00D21778" w:rsidRPr="00844015" w:rsidRDefault="00D21778" w:rsidP="002859AC">
      <w:pPr>
        <w:pStyle w:val="af9"/>
        <w:snapToGrid w:val="0"/>
        <w:jc w:val="both"/>
        <w:rPr>
          <w:rFonts w:ascii="華康黑體 Std W3" w:eastAsia="華康黑體 Std W3" w:hAnsi="華康黑體 Std W3"/>
          <w:b/>
          <w:sz w:val="22"/>
          <w:szCs w:val="22"/>
        </w:rPr>
      </w:pPr>
    </w:p>
    <w:p w:rsidR="00D21778" w:rsidRPr="00844015" w:rsidRDefault="00D21778" w:rsidP="002859AC">
      <w:pPr>
        <w:pStyle w:val="af9"/>
        <w:snapToGrid w:val="0"/>
        <w:jc w:val="both"/>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二、我的「○○性向測驗」結果，最高分的前三項</w:t>
      </w:r>
    </w:p>
    <w:tbl>
      <w:tblPr>
        <w:tblW w:w="0" w:type="auto"/>
        <w:tblInd w:w="-1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2181"/>
        <w:gridCol w:w="1999"/>
        <w:gridCol w:w="2000"/>
        <w:gridCol w:w="2000"/>
      </w:tblGrid>
      <w:tr w:rsidR="00D21778" w:rsidRPr="00844015">
        <w:tc>
          <w:tcPr>
            <w:tcW w:w="2181" w:type="dxa"/>
          </w:tcPr>
          <w:p w:rsidR="00D21778" w:rsidRPr="00844015" w:rsidRDefault="00D21778" w:rsidP="004D37BB">
            <w:pPr>
              <w:pStyle w:val="af9"/>
              <w:snapToGrid w:val="0"/>
              <w:spacing w:line="360" w:lineRule="exact"/>
              <w:jc w:val="center"/>
              <w:rPr>
                <w:rFonts w:ascii="華康黑體 Std W3" w:eastAsia="華康黑體 Std W3" w:hAnsi="華康黑體 Std W3"/>
                <w:sz w:val="22"/>
                <w:szCs w:val="22"/>
              </w:rPr>
            </w:pPr>
          </w:p>
        </w:tc>
        <w:tc>
          <w:tcPr>
            <w:tcW w:w="1999" w:type="dxa"/>
          </w:tcPr>
          <w:p w:rsidR="00D21778" w:rsidRPr="00844015" w:rsidRDefault="00D21778" w:rsidP="004D37BB">
            <w:pPr>
              <w:pStyle w:val="af9"/>
              <w:snapToGrid w:val="0"/>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p>
        </w:tc>
        <w:tc>
          <w:tcPr>
            <w:tcW w:w="2000" w:type="dxa"/>
          </w:tcPr>
          <w:p w:rsidR="00D21778" w:rsidRPr="00844015" w:rsidRDefault="00D21778" w:rsidP="004D37BB">
            <w:pPr>
              <w:pStyle w:val="af9"/>
              <w:snapToGrid w:val="0"/>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w:t>
            </w:r>
          </w:p>
        </w:tc>
        <w:tc>
          <w:tcPr>
            <w:tcW w:w="2000" w:type="dxa"/>
          </w:tcPr>
          <w:p w:rsidR="00D21778" w:rsidRPr="00844015" w:rsidRDefault="00D21778" w:rsidP="004D37BB">
            <w:pPr>
              <w:pStyle w:val="af9"/>
              <w:snapToGrid w:val="0"/>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3.</w:t>
            </w:r>
          </w:p>
        </w:tc>
      </w:tr>
      <w:tr w:rsidR="00D21778" w:rsidRPr="00844015">
        <w:tc>
          <w:tcPr>
            <w:tcW w:w="2181" w:type="dxa"/>
          </w:tcPr>
          <w:p w:rsidR="00D21778" w:rsidRPr="00844015" w:rsidRDefault="00D21778" w:rsidP="004D37BB">
            <w:pPr>
              <w:pStyle w:val="af9"/>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分測驗項目</w:t>
            </w:r>
          </w:p>
        </w:tc>
        <w:tc>
          <w:tcPr>
            <w:tcW w:w="1999" w:type="dxa"/>
          </w:tcPr>
          <w:p w:rsidR="00D21778" w:rsidRPr="00844015" w:rsidRDefault="00D21778" w:rsidP="004D37BB">
            <w:pPr>
              <w:pStyle w:val="af9"/>
              <w:snapToGrid w:val="0"/>
              <w:spacing w:line="360" w:lineRule="exact"/>
              <w:jc w:val="center"/>
              <w:rPr>
                <w:rFonts w:ascii="華康黑體 Std W3" w:eastAsia="華康黑體 Std W3" w:hAnsi="華康黑體 Std W3"/>
                <w:sz w:val="22"/>
                <w:szCs w:val="22"/>
              </w:rPr>
            </w:pPr>
          </w:p>
        </w:tc>
        <w:tc>
          <w:tcPr>
            <w:tcW w:w="2000" w:type="dxa"/>
          </w:tcPr>
          <w:p w:rsidR="00D21778" w:rsidRPr="00844015" w:rsidRDefault="00D21778" w:rsidP="004D37BB">
            <w:pPr>
              <w:pStyle w:val="af9"/>
              <w:snapToGrid w:val="0"/>
              <w:spacing w:line="360" w:lineRule="exact"/>
              <w:jc w:val="center"/>
              <w:rPr>
                <w:rFonts w:ascii="華康黑體 Std W3" w:eastAsia="華康黑體 Std W3" w:hAnsi="華康黑體 Std W3"/>
                <w:sz w:val="22"/>
                <w:szCs w:val="22"/>
              </w:rPr>
            </w:pPr>
          </w:p>
        </w:tc>
        <w:tc>
          <w:tcPr>
            <w:tcW w:w="2000" w:type="dxa"/>
          </w:tcPr>
          <w:p w:rsidR="00D21778" w:rsidRPr="00844015" w:rsidRDefault="00D21778" w:rsidP="004D37BB">
            <w:pPr>
              <w:pStyle w:val="af9"/>
              <w:snapToGrid w:val="0"/>
              <w:spacing w:line="360" w:lineRule="exact"/>
              <w:jc w:val="center"/>
              <w:rPr>
                <w:rFonts w:ascii="華康黑體 Std W3" w:eastAsia="華康黑體 Std W3" w:hAnsi="華康黑體 Std W3"/>
                <w:sz w:val="22"/>
                <w:szCs w:val="22"/>
              </w:rPr>
            </w:pPr>
          </w:p>
        </w:tc>
      </w:tr>
      <w:tr w:rsidR="00D21778" w:rsidRPr="00844015">
        <w:tc>
          <w:tcPr>
            <w:tcW w:w="2181" w:type="dxa"/>
          </w:tcPr>
          <w:p w:rsidR="00D21778" w:rsidRPr="00844015" w:rsidRDefault="00D21778" w:rsidP="004D37BB">
            <w:pPr>
              <w:pStyle w:val="af9"/>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百分等級</w:t>
            </w:r>
          </w:p>
        </w:tc>
        <w:tc>
          <w:tcPr>
            <w:tcW w:w="1999" w:type="dxa"/>
          </w:tcPr>
          <w:p w:rsidR="00D21778" w:rsidRPr="00844015" w:rsidRDefault="00D21778" w:rsidP="004D37BB">
            <w:pPr>
              <w:pStyle w:val="af9"/>
              <w:snapToGrid w:val="0"/>
              <w:spacing w:line="360" w:lineRule="exact"/>
              <w:jc w:val="center"/>
              <w:rPr>
                <w:rFonts w:ascii="華康黑體 Std W3" w:eastAsia="華康黑體 Std W3" w:hAnsi="華康黑體 Std W3"/>
                <w:sz w:val="22"/>
                <w:szCs w:val="22"/>
              </w:rPr>
            </w:pPr>
          </w:p>
        </w:tc>
        <w:tc>
          <w:tcPr>
            <w:tcW w:w="2000" w:type="dxa"/>
          </w:tcPr>
          <w:p w:rsidR="00D21778" w:rsidRPr="00844015" w:rsidRDefault="00D21778" w:rsidP="004D37BB">
            <w:pPr>
              <w:pStyle w:val="af9"/>
              <w:snapToGrid w:val="0"/>
              <w:spacing w:line="360" w:lineRule="exact"/>
              <w:jc w:val="center"/>
              <w:rPr>
                <w:rFonts w:ascii="華康黑體 Std W3" w:eastAsia="華康黑體 Std W3" w:hAnsi="華康黑體 Std W3"/>
                <w:sz w:val="22"/>
                <w:szCs w:val="22"/>
              </w:rPr>
            </w:pPr>
          </w:p>
        </w:tc>
        <w:tc>
          <w:tcPr>
            <w:tcW w:w="2000" w:type="dxa"/>
          </w:tcPr>
          <w:p w:rsidR="00D21778" w:rsidRPr="00844015" w:rsidRDefault="00D21778" w:rsidP="004D37BB">
            <w:pPr>
              <w:pStyle w:val="af9"/>
              <w:snapToGrid w:val="0"/>
              <w:spacing w:line="360" w:lineRule="exact"/>
              <w:jc w:val="center"/>
              <w:rPr>
                <w:rFonts w:ascii="華康黑體 Std W3" w:eastAsia="華康黑體 Std W3" w:hAnsi="華康黑體 Std W3"/>
                <w:sz w:val="22"/>
                <w:szCs w:val="22"/>
              </w:rPr>
            </w:pPr>
          </w:p>
        </w:tc>
      </w:tr>
      <w:tr w:rsidR="00D21778" w:rsidRPr="00844015">
        <w:tc>
          <w:tcPr>
            <w:tcW w:w="2181" w:type="dxa"/>
          </w:tcPr>
          <w:p w:rsidR="00D21778" w:rsidRPr="00844015" w:rsidRDefault="00D21778" w:rsidP="004D37BB">
            <w:pPr>
              <w:pStyle w:val="af9"/>
              <w:snapToGrid w:val="0"/>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標準九</w:t>
            </w:r>
          </w:p>
        </w:tc>
        <w:tc>
          <w:tcPr>
            <w:tcW w:w="1999" w:type="dxa"/>
          </w:tcPr>
          <w:p w:rsidR="00D21778" w:rsidRPr="00844015" w:rsidRDefault="00D21778" w:rsidP="004D37BB">
            <w:pPr>
              <w:pStyle w:val="af9"/>
              <w:snapToGrid w:val="0"/>
              <w:spacing w:line="360" w:lineRule="exact"/>
              <w:jc w:val="center"/>
              <w:rPr>
                <w:rFonts w:ascii="華康黑體 Std W3" w:eastAsia="華康黑體 Std W3" w:hAnsi="華康黑體 Std W3"/>
                <w:sz w:val="22"/>
                <w:szCs w:val="22"/>
              </w:rPr>
            </w:pPr>
          </w:p>
        </w:tc>
        <w:tc>
          <w:tcPr>
            <w:tcW w:w="2000" w:type="dxa"/>
          </w:tcPr>
          <w:p w:rsidR="00D21778" w:rsidRPr="00844015" w:rsidRDefault="00D21778" w:rsidP="004D37BB">
            <w:pPr>
              <w:pStyle w:val="af9"/>
              <w:snapToGrid w:val="0"/>
              <w:spacing w:line="360" w:lineRule="exact"/>
              <w:jc w:val="center"/>
              <w:rPr>
                <w:rFonts w:ascii="華康黑體 Std W3" w:eastAsia="華康黑體 Std W3" w:hAnsi="華康黑體 Std W3"/>
                <w:sz w:val="22"/>
                <w:szCs w:val="22"/>
              </w:rPr>
            </w:pPr>
          </w:p>
        </w:tc>
        <w:tc>
          <w:tcPr>
            <w:tcW w:w="2000" w:type="dxa"/>
          </w:tcPr>
          <w:p w:rsidR="00D21778" w:rsidRPr="00844015" w:rsidRDefault="00D21778" w:rsidP="004D37BB">
            <w:pPr>
              <w:pStyle w:val="af9"/>
              <w:snapToGrid w:val="0"/>
              <w:spacing w:line="360" w:lineRule="exact"/>
              <w:jc w:val="center"/>
              <w:rPr>
                <w:rFonts w:ascii="華康黑體 Std W3" w:eastAsia="華康黑體 Std W3" w:hAnsi="華康黑體 Std W3"/>
                <w:sz w:val="22"/>
                <w:szCs w:val="22"/>
              </w:rPr>
            </w:pPr>
          </w:p>
        </w:tc>
      </w:tr>
    </w:tbl>
    <w:p w:rsidR="004E644D" w:rsidRPr="00844015" w:rsidRDefault="00C9476B" w:rsidP="002859AC">
      <w:pPr>
        <w:pStyle w:val="af9"/>
        <w:snapToGrid w:val="0"/>
        <w:spacing w:line="440" w:lineRule="exact"/>
        <w:jc w:val="both"/>
        <w:rPr>
          <w:rFonts w:ascii="華康黑體 Std W3" w:eastAsia="華康黑體 Std W3" w:hAnsi="華康黑體 Std W3" w:hint="eastAsia"/>
          <w:b/>
          <w:sz w:val="22"/>
          <w:szCs w:val="22"/>
        </w:rPr>
      </w:pPr>
      <w:r w:rsidRPr="00844015">
        <w:rPr>
          <w:rFonts w:ascii="華康黑體 Std W3" w:eastAsia="華康黑體 Std W3" w:hAnsi="華康黑體 Std W3"/>
          <w:b/>
          <w:sz w:val="22"/>
          <w:szCs w:val="22"/>
        </w:rPr>
        <w:br w:type="page"/>
      </w:r>
    </w:p>
    <w:p w:rsidR="00D21778" w:rsidRPr="00844015" w:rsidRDefault="00D21778" w:rsidP="002859AC">
      <w:pPr>
        <w:pStyle w:val="af9"/>
        <w:snapToGrid w:val="0"/>
        <w:spacing w:line="440" w:lineRule="exact"/>
        <w:jc w:val="both"/>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三、根據性向測驗結果，並且參考我的興趣及學業成績：</w:t>
      </w:r>
    </w:p>
    <w:p w:rsidR="00D21778" w:rsidRPr="00844015" w:rsidRDefault="00D21778" w:rsidP="002859AC">
      <w:pPr>
        <w:pStyle w:val="af9"/>
        <w:tabs>
          <w:tab w:val="left" w:pos="2744"/>
        </w:tabs>
        <w:snapToGrid w:val="0"/>
        <w:spacing w:line="440" w:lineRule="exact"/>
        <w:ind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在升學方面，我適合讀：</w:t>
      </w:r>
    </w:p>
    <w:p w:rsidR="00D21778" w:rsidRPr="00844015" w:rsidRDefault="00D21778" w:rsidP="002859AC">
      <w:pPr>
        <w:pStyle w:val="af9"/>
        <w:snapToGrid w:val="0"/>
        <w:spacing w:line="440" w:lineRule="exact"/>
        <w:ind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（學校種類和科別）</w:t>
      </w:r>
    </w:p>
    <w:p w:rsidR="00D21778" w:rsidRPr="00844015" w:rsidRDefault="00D21778" w:rsidP="002859AC">
      <w:pPr>
        <w:pStyle w:val="af9"/>
        <w:snapToGrid w:val="0"/>
        <w:spacing w:line="440" w:lineRule="exact"/>
        <w:jc w:val="both"/>
        <w:rPr>
          <w:rFonts w:ascii="華康黑體 Std W3" w:eastAsia="華康黑體 Std W3" w:hAnsi="華康黑體 Std W3"/>
          <w:sz w:val="22"/>
          <w:szCs w:val="22"/>
        </w:rPr>
      </w:pPr>
    </w:p>
    <w:p w:rsidR="00D21778" w:rsidRPr="00844015" w:rsidRDefault="00D21778" w:rsidP="002859AC">
      <w:pPr>
        <w:pStyle w:val="af9"/>
        <w:snapToGrid w:val="0"/>
        <w:spacing w:line="440" w:lineRule="exact"/>
        <w:jc w:val="both"/>
        <w:rPr>
          <w:rFonts w:ascii="華康黑體 Std W3" w:eastAsia="華康黑體 Std W3" w:hAnsi="華康黑體 Std W3"/>
          <w:sz w:val="22"/>
          <w:szCs w:val="22"/>
        </w:rPr>
      </w:pPr>
    </w:p>
    <w:p w:rsidR="00D21778" w:rsidRPr="00844015" w:rsidRDefault="00D21778" w:rsidP="002859AC">
      <w:pPr>
        <w:pStyle w:val="af9"/>
        <w:snapToGrid w:val="0"/>
        <w:spacing w:line="440" w:lineRule="exact"/>
        <w:ind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在就業方面，我適合從事：</w:t>
      </w:r>
    </w:p>
    <w:p w:rsidR="00D21778" w:rsidRPr="00844015" w:rsidRDefault="00D21778" w:rsidP="002859AC">
      <w:pPr>
        <w:pStyle w:val="af9"/>
        <w:snapToGrid w:val="0"/>
        <w:spacing w:line="440" w:lineRule="exact"/>
        <w:ind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（工作類別）</w:t>
      </w:r>
    </w:p>
    <w:p w:rsidR="00D21778" w:rsidRPr="00844015" w:rsidRDefault="00D21778" w:rsidP="002859AC">
      <w:pPr>
        <w:pStyle w:val="af9"/>
        <w:snapToGrid w:val="0"/>
        <w:spacing w:line="440" w:lineRule="exact"/>
        <w:jc w:val="both"/>
        <w:rPr>
          <w:rFonts w:ascii="華康黑體 Std W3" w:eastAsia="華康黑體 Std W3" w:hAnsi="華康黑體 Std W3"/>
          <w:sz w:val="22"/>
          <w:szCs w:val="22"/>
        </w:rPr>
      </w:pPr>
    </w:p>
    <w:p w:rsidR="00D21778" w:rsidRPr="00844015" w:rsidRDefault="00D21778" w:rsidP="002859AC">
      <w:pPr>
        <w:pStyle w:val="af9"/>
        <w:snapToGrid w:val="0"/>
        <w:spacing w:line="440" w:lineRule="exact"/>
        <w:jc w:val="both"/>
        <w:rPr>
          <w:rFonts w:ascii="華康黑體 Std W3" w:eastAsia="華康黑體 Std W3" w:hAnsi="華康黑體 Std W3"/>
          <w:sz w:val="22"/>
          <w:szCs w:val="22"/>
        </w:rPr>
      </w:pPr>
    </w:p>
    <w:p w:rsidR="00D21778" w:rsidRPr="00844015" w:rsidRDefault="00D21778" w:rsidP="002859AC">
      <w:pPr>
        <w:pStyle w:val="af9"/>
        <w:snapToGrid w:val="0"/>
        <w:spacing w:line="440" w:lineRule="exact"/>
        <w:jc w:val="both"/>
        <w:rPr>
          <w:rFonts w:ascii="華康黑體 Std W3" w:eastAsia="華康黑體 Std W3" w:hAnsi="華康黑體 Std W3"/>
          <w:b/>
          <w:sz w:val="22"/>
          <w:szCs w:val="22"/>
        </w:rPr>
      </w:pPr>
    </w:p>
    <w:p w:rsidR="00D21778" w:rsidRPr="00844015" w:rsidRDefault="00D21778" w:rsidP="002859AC">
      <w:pPr>
        <w:pStyle w:val="af9"/>
        <w:snapToGrid w:val="0"/>
        <w:spacing w:line="440" w:lineRule="exact"/>
        <w:jc w:val="both"/>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四、輔導教師對我的建議：</w:t>
      </w:r>
    </w:p>
    <w:p w:rsidR="00D21778" w:rsidRPr="00844015" w:rsidRDefault="00D21778" w:rsidP="002859AC">
      <w:pPr>
        <w:pStyle w:val="af9"/>
        <w:snapToGrid w:val="0"/>
        <w:spacing w:line="440" w:lineRule="exact"/>
        <w:jc w:val="both"/>
        <w:rPr>
          <w:rFonts w:ascii="華康黑體 Std W3" w:eastAsia="華康黑體 Std W3" w:hAnsi="華康黑體 Std W3"/>
          <w:sz w:val="22"/>
          <w:szCs w:val="22"/>
        </w:rPr>
      </w:pPr>
    </w:p>
    <w:p w:rsidR="00D21778" w:rsidRPr="00844015" w:rsidRDefault="00D21778" w:rsidP="002859AC">
      <w:pPr>
        <w:pStyle w:val="af9"/>
        <w:snapToGrid w:val="0"/>
        <w:spacing w:line="440" w:lineRule="exact"/>
        <w:jc w:val="both"/>
        <w:rPr>
          <w:rFonts w:ascii="華康黑體 Std W3" w:eastAsia="華康黑體 Std W3" w:hAnsi="華康黑體 Std W3"/>
          <w:b/>
          <w:bCs/>
          <w:sz w:val="22"/>
          <w:szCs w:val="22"/>
        </w:rPr>
      </w:pPr>
    </w:p>
    <w:p w:rsidR="00D21778" w:rsidRPr="00844015" w:rsidRDefault="00D21778" w:rsidP="002859AC">
      <w:pPr>
        <w:pStyle w:val="af9"/>
        <w:snapToGrid w:val="0"/>
        <w:spacing w:line="440" w:lineRule="exact"/>
        <w:jc w:val="both"/>
        <w:rPr>
          <w:rFonts w:ascii="華康黑體 Std W3" w:eastAsia="華康黑體 Std W3" w:hAnsi="華康黑體 Std W3"/>
          <w:b/>
          <w:bCs/>
          <w:sz w:val="22"/>
          <w:szCs w:val="22"/>
        </w:rPr>
      </w:pPr>
    </w:p>
    <w:p w:rsidR="002923DD" w:rsidRPr="00844015" w:rsidRDefault="002923DD" w:rsidP="002859AC">
      <w:pPr>
        <w:pStyle w:val="af9"/>
        <w:snapToGrid w:val="0"/>
        <w:spacing w:line="440" w:lineRule="exact"/>
        <w:ind w:leftChars="-75" w:left="18" w:hangingChars="90" w:hanging="198"/>
        <w:jc w:val="both"/>
        <w:rPr>
          <w:rFonts w:ascii="華康黑體 Std W3" w:eastAsia="華康黑體 Std W3" w:hAnsi="華康黑體 Std W3" w:hint="eastAsia"/>
          <w:sz w:val="22"/>
          <w:szCs w:val="22"/>
        </w:rPr>
      </w:pPr>
    </w:p>
    <w:p w:rsidR="002923DD" w:rsidRPr="00844015" w:rsidRDefault="002923DD" w:rsidP="002859AC">
      <w:pPr>
        <w:pStyle w:val="af9"/>
        <w:snapToGrid w:val="0"/>
        <w:spacing w:line="440" w:lineRule="exact"/>
        <w:ind w:leftChars="-75" w:left="18" w:hangingChars="90" w:hanging="198"/>
        <w:jc w:val="both"/>
        <w:rPr>
          <w:rFonts w:ascii="華康黑體 Std W3" w:eastAsia="華康黑體 Std W3" w:hAnsi="華康黑體 Std W3" w:hint="eastAsia"/>
          <w:sz w:val="22"/>
          <w:szCs w:val="22"/>
        </w:rPr>
      </w:pPr>
    </w:p>
    <w:p w:rsidR="00D21778" w:rsidRPr="00844015" w:rsidRDefault="00D21778" w:rsidP="002859AC">
      <w:pPr>
        <w:pStyle w:val="af9"/>
        <w:snapToGrid w:val="0"/>
        <w:spacing w:line="440" w:lineRule="exact"/>
        <w:ind w:leftChars="-75" w:left="18" w:hangingChars="90" w:hanging="198"/>
        <w:jc w:val="both"/>
        <w:rPr>
          <w:rFonts w:hAnsi="細明體" w:cs="細明體"/>
          <w:sz w:val="22"/>
          <w:szCs w:val="22"/>
        </w:rPr>
      </w:pPr>
      <w:bookmarkStart w:id="28" w:name="OLE_LINK34"/>
      <w:bookmarkStart w:id="29" w:name="OLE_LINK35"/>
      <w:r w:rsidRPr="00844015">
        <w:rPr>
          <w:rFonts w:ascii="華康黑體 Std W3" w:eastAsia="華康黑體 Std W3" w:hAnsi="華康黑體 Std W3" w:hint="eastAsia"/>
          <w:sz w:val="22"/>
          <w:szCs w:val="22"/>
        </w:rPr>
        <w:t>＊本測驗結果請留存，配合興趣測驗結果</w:t>
      </w:r>
      <w:r w:rsidR="002923DD" w:rsidRPr="00844015">
        <w:rPr>
          <w:rFonts w:ascii="華康黑體 Std W3" w:eastAsia="華康黑體 Std W3" w:hAnsi="華康黑體 Std W3" w:hint="eastAsia"/>
          <w:sz w:val="22"/>
          <w:szCs w:val="22"/>
        </w:rPr>
        <w:t>做為</w:t>
      </w:r>
      <w:r w:rsidRPr="00844015">
        <w:rPr>
          <w:rFonts w:ascii="華康黑體 Std W3" w:eastAsia="華康黑體 Std W3" w:hAnsi="華康黑體 Std W3" w:hint="eastAsia"/>
          <w:sz w:val="22"/>
          <w:szCs w:val="22"/>
        </w:rPr>
        <w:t>生涯</w:t>
      </w:r>
      <w:r w:rsidR="002923DD" w:rsidRPr="00844015">
        <w:rPr>
          <w:rFonts w:ascii="華康黑體 Std W3" w:eastAsia="華康黑體 Std W3" w:hAnsi="華康黑體 Std W3" w:hint="eastAsia"/>
          <w:sz w:val="22"/>
          <w:szCs w:val="22"/>
        </w:rPr>
        <w:t>進路選擇</w:t>
      </w:r>
      <w:r w:rsidRPr="00844015">
        <w:rPr>
          <w:rFonts w:ascii="華康黑體 Std W3" w:eastAsia="華康黑體 Std W3" w:hAnsi="華康黑體 Std W3" w:hint="eastAsia"/>
          <w:sz w:val="22"/>
          <w:szCs w:val="22"/>
        </w:rPr>
        <w:t>之參考。</w:t>
      </w:r>
    </w:p>
    <w:p w:rsidR="00D21778" w:rsidRPr="00844015" w:rsidRDefault="002923DD" w:rsidP="002859AC">
      <w:pPr>
        <w:pStyle w:val="af9"/>
        <w:snapToGrid w:val="0"/>
        <w:spacing w:line="440" w:lineRule="exact"/>
        <w:ind w:leftChars="-75" w:left="18" w:hangingChars="90" w:hanging="198"/>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＊本學習單請</w:t>
      </w:r>
      <w:r w:rsidR="00D21778" w:rsidRPr="00844015">
        <w:rPr>
          <w:rFonts w:ascii="華康黑體 Std W3" w:eastAsia="華康黑體 Std W3" w:hAnsi="華康黑體 Std W3" w:hint="eastAsia"/>
          <w:sz w:val="22"/>
          <w:szCs w:val="22"/>
        </w:rPr>
        <w:t>交由家長詳閱並簽名。若家長有任何疑問，歡迎電話洽詢本校輔導處（室）（電話○○</w:t>
      </w:r>
      <w:r w:rsidR="00D21778" w:rsidRPr="00844015">
        <w:rPr>
          <w:rFonts w:ascii="華康黑體 Std W3" w:eastAsia="華康黑體 Std W3" w:hAnsi="華康黑體 Std W3"/>
          <w:sz w:val="22"/>
          <w:szCs w:val="22"/>
        </w:rPr>
        <w:t>-</w:t>
      </w:r>
      <w:r w:rsidR="00D21778" w:rsidRPr="00844015">
        <w:rPr>
          <w:rFonts w:ascii="華康黑體 Std W3" w:eastAsia="華康黑體 Std W3" w:hAnsi="華康黑體 Std W3" w:hint="eastAsia"/>
          <w:sz w:val="22"/>
          <w:szCs w:val="22"/>
        </w:rPr>
        <w:t>○○○○○○○○，分機○○）。</w:t>
      </w:r>
    </w:p>
    <w:bookmarkEnd w:id="28"/>
    <w:bookmarkEnd w:id="29"/>
    <w:p w:rsidR="00D21778" w:rsidRPr="00844015" w:rsidRDefault="00D21778" w:rsidP="000833F4">
      <w:pPr>
        <w:pStyle w:val="af9"/>
        <w:tabs>
          <w:tab w:val="left" w:pos="3960"/>
        </w:tabs>
        <w:snapToGrid w:val="0"/>
        <w:spacing w:line="440" w:lineRule="exact"/>
        <w:ind w:firstLineChars="1321" w:firstLine="2908"/>
        <w:jc w:val="both"/>
        <w:rPr>
          <w:rFonts w:ascii="華康黑體 Std W3" w:eastAsia="華康黑體 Std W3" w:hAnsi="華康黑體 Std W3"/>
          <w:b/>
          <w:bCs/>
          <w:sz w:val="22"/>
          <w:szCs w:val="22"/>
        </w:rPr>
      </w:pPr>
    </w:p>
    <w:p w:rsidR="00D21778" w:rsidRPr="00844015" w:rsidRDefault="00D21778" w:rsidP="000833F4">
      <w:pPr>
        <w:pStyle w:val="af9"/>
        <w:tabs>
          <w:tab w:val="left" w:pos="3960"/>
        </w:tabs>
        <w:snapToGrid w:val="0"/>
        <w:spacing w:line="440" w:lineRule="exact"/>
        <w:ind w:firstLineChars="1321" w:firstLine="2908"/>
        <w:jc w:val="both"/>
        <w:rPr>
          <w:rFonts w:ascii="華康黑體 Std W3" w:eastAsia="華康黑體 Std W3" w:hAnsi="華康黑體 Std W3"/>
          <w:b/>
          <w:bCs/>
          <w:sz w:val="22"/>
          <w:szCs w:val="22"/>
        </w:rPr>
      </w:pPr>
    </w:p>
    <w:p w:rsidR="00D21778" w:rsidRPr="00844015" w:rsidRDefault="00D21778" w:rsidP="000833F4">
      <w:pPr>
        <w:pStyle w:val="af9"/>
        <w:tabs>
          <w:tab w:val="left" w:pos="3960"/>
        </w:tabs>
        <w:snapToGrid w:val="0"/>
        <w:spacing w:line="440" w:lineRule="exact"/>
        <w:ind w:firstLineChars="1321" w:firstLine="2908"/>
        <w:jc w:val="both"/>
        <w:rPr>
          <w:rFonts w:ascii="華康黑體 Std W3" w:eastAsia="華康黑體 Std W3" w:hAnsi="華康黑體 Std W3"/>
          <w:b/>
          <w:bCs/>
          <w:sz w:val="22"/>
          <w:szCs w:val="22"/>
        </w:rPr>
      </w:pPr>
    </w:p>
    <w:p w:rsidR="00D21778" w:rsidRPr="00844015" w:rsidRDefault="00D21778" w:rsidP="000833F4">
      <w:pPr>
        <w:pStyle w:val="af9"/>
        <w:tabs>
          <w:tab w:val="left" w:pos="3960"/>
        </w:tabs>
        <w:snapToGrid w:val="0"/>
        <w:spacing w:line="440" w:lineRule="exact"/>
        <w:ind w:firstLineChars="2546" w:firstLine="5604"/>
        <w:jc w:val="both"/>
        <w:rPr>
          <w:rFonts w:ascii="華康黑體 Std W3" w:eastAsia="華康黑體 Std W3" w:hAnsi="華康黑體 Std W3"/>
          <w:b/>
          <w:bCs/>
          <w:sz w:val="22"/>
          <w:szCs w:val="22"/>
          <w:u w:val="single"/>
        </w:rPr>
      </w:pPr>
      <w:bookmarkStart w:id="30" w:name="OLE_LINK36"/>
      <w:bookmarkStart w:id="31" w:name="OLE_LINK37"/>
      <w:r w:rsidRPr="00844015">
        <w:rPr>
          <w:rFonts w:ascii="華康黑體 Std W3" w:eastAsia="華康黑體 Std W3" w:hAnsi="華康黑體 Std W3" w:hint="eastAsia"/>
          <w:b/>
          <w:bCs/>
          <w:sz w:val="22"/>
          <w:szCs w:val="22"/>
        </w:rPr>
        <w:t>家長簽名：</w:t>
      </w:r>
      <w:r w:rsidRPr="00844015">
        <w:rPr>
          <w:rFonts w:ascii="華康黑體 Std W3" w:eastAsia="華康黑體 Std W3" w:hAnsi="華康黑體 Std W3"/>
          <w:b/>
          <w:bCs/>
          <w:sz w:val="22"/>
          <w:szCs w:val="22"/>
          <w:u w:val="single"/>
        </w:rPr>
        <w:t xml:space="preserve">             </w:t>
      </w:r>
    </w:p>
    <w:bookmarkEnd w:id="30"/>
    <w:bookmarkEnd w:id="31"/>
    <w:p w:rsidR="00D21778" w:rsidRPr="00844015" w:rsidRDefault="00D21778" w:rsidP="000833F4">
      <w:pPr>
        <w:adjustRightInd w:val="0"/>
        <w:snapToGrid w:val="0"/>
        <w:spacing w:after="240" w:line="520" w:lineRule="exact"/>
        <w:ind w:left="880" w:hangingChars="400" w:hanging="880"/>
        <w:jc w:val="right"/>
        <w:rPr>
          <w:rFonts w:ascii="華康黑體 Std W3" w:eastAsia="華康黑體 Std W3" w:hAnsi="華康黑體 Std W3" w:hint="eastAsia"/>
          <w:b/>
          <w:sz w:val="32"/>
          <w:szCs w:val="32"/>
          <w:bdr w:val="single" w:sz="4" w:space="0" w:color="auto"/>
        </w:rPr>
      </w:pPr>
      <w:r w:rsidRPr="00844015">
        <w:rPr>
          <w:rFonts w:ascii="華康黑體 Std W3" w:eastAsia="華康黑體 Std W3" w:hAnsi="華康黑體 Std W3"/>
          <w:b/>
          <w:bCs/>
          <w:sz w:val="22"/>
          <w:szCs w:val="22"/>
        </w:rPr>
        <w:br w:type="page"/>
      </w:r>
      <w:r w:rsidR="00491B00" w:rsidRPr="00844015">
        <w:rPr>
          <w:rFonts w:ascii="華康黑體 Std W3" w:eastAsia="華康黑體 Std W3" w:hAnsi="華康黑體 Std W3" w:hint="eastAsia"/>
          <w:b/>
          <w:sz w:val="32"/>
          <w:szCs w:val="32"/>
          <w:bdr w:val="single" w:sz="4" w:space="0" w:color="auto"/>
        </w:rPr>
        <w:t>學生輔導</w:t>
      </w:r>
      <w:r w:rsidRPr="00844015">
        <w:rPr>
          <w:rFonts w:ascii="華康黑體 Std W3" w:eastAsia="華康黑體 Std W3" w:hAnsi="華康黑體 Std W3"/>
          <w:b/>
          <w:sz w:val="32"/>
          <w:szCs w:val="32"/>
          <w:bdr w:val="single" w:sz="4" w:space="0" w:color="auto"/>
        </w:rPr>
        <w:t>-04-0</w:t>
      </w:r>
      <w:r w:rsidR="005610D0" w:rsidRPr="00844015">
        <w:rPr>
          <w:rFonts w:ascii="華康黑體 Std W3" w:eastAsia="華康黑體 Std W3" w:hAnsi="華康黑體 Std W3" w:hint="eastAsia"/>
          <w:b/>
          <w:sz w:val="32"/>
          <w:szCs w:val="32"/>
          <w:bdr w:val="single" w:sz="4" w:space="0" w:color="auto"/>
        </w:rPr>
        <w:t>8</w:t>
      </w:r>
    </w:p>
    <w:p w:rsidR="00D21778" w:rsidRPr="00844015" w:rsidRDefault="00D21778" w:rsidP="00DE5686">
      <w:pPr>
        <w:adjustRightInd w:val="0"/>
        <w:snapToGrid w:val="0"/>
        <w:spacing w:after="240" w:line="520" w:lineRule="exact"/>
        <w:ind w:left="960" w:hangingChars="400" w:hanging="960"/>
        <w:jc w:val="center"/>
        <w:rPr>
          <w:rFonts w:ascii="華康黑體 Std W3" w:eastAsia="華康黑體 Std W3" w:hAnsi="華康黑體 Std W3"/>
          <w:b/>
          <w:sz w:val="32"/>
          <w:szCs w:val="32"/>
        </w:rPr>
      </w:pPr>
      <w:r w:rsidRPr="00844015">
        <w:rPr>
          <w:noProof/>
        </w:rPr>
        <w:pict>
          <v:shape id="_x0000_s1157" type="#_x0000_t202" style="position:absolute;left:0;text-align:left;margin-left:-.35pt;margin-top:-57.95pt;width:226.7pt;height:49.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CgQQIAAFQ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qWzECLQ&#10;vNbVHri1uh9zWEsQGm0/YtTCiJfYfdgSyzASLxT0Z5aNRmEnojIaT3JQ7KllfWohigJUiT1Gvbj0&#10;cY8ic+YC+rjikeGHTA5Jw+hG4g9rFnbjVI9eDz+DxQ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qO+woEECAABUBAAADgAA&#10;AAAAAAAAAAAAAAAuAgAAZHJzL2Uyb0RvYy54bWxQSwECLQAUAAYACAAAACEA/S8y1tsAAAAFAQAA&#10;DwAAAAAAAAAAAAAAAACbBAAAZHJzL2Rvd25yZXYueG1sUEsFBgAAAAAEAAQA8wAAAKMFAAAAAA==&#10;">
            <v:textbox style="mso-next-textbox:#_x0000_s1157;mso-fit-shape-to-text:t">
              <w:txbxContent>
                <w:p w:rsidR="001F1D16" w:rsidRPr="00047A63" w:rsidRDefault="001F1D16" w:rsidP="000126B7">
                  <w:pPr>
                    <w:autoSpaceDE w:val="0"/>
                    <w:autoSpaceDN w:val="0"/>
                    <w:adjustRightInd w:val="0"/>
                    <w:snapToGrid w:val="0"/>
                    <w:rPr>
                      <w:rFonts w:ascii="TimesNewRomanPSMT" w:eastAsia="DFKaiShu-SB-Estd-BF" w:hAnsi="TimesNewRomanPSMT" w:cs="TimesNewRomanPSMT"/>
                      <w:kern w:val="0"/>
                    </w:rPr>
                  </w:pPr>
                  <w:r w:rsidRPr="00047A63">
                    <w:rPr>
                      <w:rFonts w:ascii="Arial Unicode MS" w:eastAsia="Arial Unicode MS" w:hAnsi="Arial Unicode MS" w:cs="Arial Unicode MS" w:hint="eastAsia"/>
                      <w:kern w:val="0"/>
                    </w:rPr>
                    <w:t>可搭配「國中學生生涯輔導紀錄手冊」【二、各項心理測驗-（二）興趣測驗】</w:t>
                  </w:r>
                </w:p>
              </w:txbxContent>
            </v:textbox>
          </v:shape>
        </w:pict>
      </w:r>
      <w:r w:rsidRPr="00844015">
        <w:rPr>
          <w:rFonts w:ascii="華康黑體 Std W3" w:eastAsia="華康黑體 Std W3" w:hAnsi="華康黑體 Std W3" w:hint="eastAsia"/>
          <w:b/>
          <w:sz w:val="32"/>
          <w:szCs w:val="32"/>
        </w:rPr>
        <w:t>○○縣（市）立○○國民中學○○興趣測驗結果學習單</w:t>
      </w:r>
    </w:p>
    <w:p w:rsidR="00D21778" w:rsidRPr="00844015" w:rsidRDefault="00D21778" w:rsidP="000833F4">
      <w:pPr>
        <w:pStyle w:val="af9"/>
        <w:snapToGrid w:val="0"/>
        <w:spacing w:line="440" w:lineRule="exact"/>
        <w:ind w:left="273" w:hangingChars="124" w:hanging="273"/>
        <w:jc w:val="both"/>
        <w:rPr>
          <w:rFonts w:ascii="華康黑體 Std W3" w:eastAsia="華康黑體 Std W3" w:hAnsi="華康黑體 Std W3"/>
          <w:sz w:val="22"/>
          <w:szCs w:val="22"/>
        </w:rPr>
      </w:pPr>
      <w:r w:rsidRPr="00844015">
        <w:rPr>
          <w:rFonts w:ascii="華康黑體 Std W3" w:eastAsia="華康黑體 Std W3" w:hAnsi="華康黑體 Std W3" w:hint="eastAsia"/>
          <w:b/>
          <w:sz w:val="22"/>
          <w:szCs w:val="22"/>
        </w:rPr>
        <w:t>＊興趣測驗結果解釋表</w:t>
      </w:r>
      <w:r w:rsidRPr="00844015">
        <w:rPr>
          <w:rFonts w:ascii="華康黑體 Std W3" w:eastAsia="華康黑體 Std W3" w:hAnsi="華康黑體 Std W3" w:hint="eastAsia"/>
          <w:sz w:val="22"/>
          <w:szCs w:val="22"/>
        </w:rPr>
        <w:t>（請依各校使用測驗之指導手冊，將測驗之內容摘要整理，供學生、家長參考）</w:t>
      </w:r>
    </w:p>
    <w:p w:rsidR="00D21778" w:rsidRPr="00844015" w:rsidRDefault="00D21778" w:rsidP="000833F4">
      <w:pPr>
        <w:spacing w:line="440" w:lineRule="exact"/>
        <w:ind w:left="273" w:hangingChars="124" w:hanging="273"/>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＊名詞解釋表</w:t>
      </w:r>
      <w:r w:rsidRPr="00844015">
        <w:rPr>
          <w:rFonts w:ascii="華康黑體 Std W3" w:eastAsia="華康黑體 Std W3" w:hAnsi="華康黑體 Std W3" w:hint="eastAsia"/>
          <w:sz w:val="22"/>
          <w:szCs w:val="22"/>
        </w:rPr>
        <w:t>（依各校使用測驗之指導手冊，</w:t>
      </w:r>
      <w:r w:rsidR="00B7748C" w:rsidRPr="00844015">
        <w:rPr>
          <w:rFonts w:ascii="華康黑體 Std W3" w:eastAsia="華康黑體 Std W3" w:hAnsi="華康黑體 Std W3" w:cs="Courier New" w:hint="eastAsia"/>
          <w:sz w:val="22"/>
          <w:szCs w:val="22"/>
        </w:rPr>
        <w:t>解釋測驗結果之意義</w:t>
      </w:r>
      <w:r w:rsidRPr="00844015">
        <w:rPr>
          <w:rFonts w:ascii="華康黑體 Std W3" w:eastAsia="華康黑體 Std W3" w:hAnsi="華康黑體 Std W3" w:hint="eastAsia"/>
          <w:sz w:val="22"/>
          <w:szCs w:val="22"/>
        </w:rPr>
        <w:t>）</w:t>
      </w:r>
    </w:p>
    <w:p w:rsidR="00D21778" w:rsidRPr="00844015" w:rsidRDefault="00D21778" w:rsidP="002859AC">
      <w:pPr>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一、「興趣測驗」測驗結果</w:t>
      </w:r>
    </w:p>
    <w:p w:rsidR="00D21778" w:rsidRPr="00844015" w:rsidRDefault="00D21778" w:rsidP="002859AC">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將自己的興趣測驗結果逐一記錄下來，可作為未來生涯</w:t>
      </w:r>
      <w:r w:rsidR="002923DD" w:rsidRPr="00844015">
        <w:rPr>
          <w:rFonts w:ascii="華康黑體 Std W3" w:eastAsia="華康黑體 Std W3" w:hAnsi="華康黑體 Std W3" w:hint="eastAsia"/>
          <w:sz w:val="22"/>
          <w:szCs w:val="22"/>
        </w:rPr>
        <w:t>進路選擇的重要參考。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108"/>
        <w:gridCol w:w="3064"/>
        <w:gridCol w:w="3106"/>
        <w:gridCol w:w="885"/>
      </w:tblGrid>
      <w:tr w:rsidR="00D21778" w:rsidRPr="00844015">
        <w:tc>
          <w:tcPr>
            <w:tcW w:w="1108" w:type="dxa"/>
            <w:tcBorders>
              <w:top w:val="single" w:sz="12" w:space="0" w:color="auto"/>
              <w:bottom w:val="single" w:sz="12" w:space="0" w:color="auto"/>
            </w:tcBorders>
            <w:vAlign w:val="center"/>
          </w:tcPr>
          <w:p w:rsidR="00D21778" w:rsidRPr="00844015" w:rsidRDefault="00D21778" w:rsidP="004D37B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測驗名稱</w:t>
            </w:r>
          </w:p>
        </w:tc>
        <w:tc>
          <w:tcPr>
            <w:tcW w:w="3064" w:type="dxa"/>
            <w:tcBorders>
              <w:top w:val="single" w:sz="12" w:space="0" w:color="auto"/>
              <w:bottom w:val="single" w:sz="12" w:space="0" w:color="auto"/>
            </w:tcBorders>
          </w:tcPr>
          <w:p w:rsidR="00D21778" w:rsidRPr="00844015" w:rsidRDefault="00D21778" w:rsidP="004D37B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分測驗項目</w:t>
            </w:r>
          </w:p>
        </w:tc>
        <w:tc>
          <w:tcPr>
            <w:tcW w:w="3106" w:type="dxa"/>
            <w:tcBorders>
              <w:top w:val="single" w:sz="12" w:space="0" w:color="auto"/>
              <w:bottom w:val="single" w:sz="12" w:space="0" w:color="auto"/>
            </w:tcBorders>
          </w:tcPr>
          <w:p w:rsidR="00D21778" w:rsidRPr="00844015" w:rsidRDefault="00D21778" w:rsidP="004D37B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百分等級</w:t>
            </w:r>
          </w:p>
        </w:tc>
        <w:tc>
          <w:tcPr>
            <w:tcW w:w="885" w:type="dxa"/>
            <w:tcBorders>
              <w:top w:val="single" w:sz="12" w:space="0" w:color="auto"/>
              <w:bottom w:val="single" w:sz="12" w:space="0" w:color="auto"/>
            </w:tcBorders>
          </w:tcPr>
          <w:p w:rsidR="00D21778" w:rsidRPr="00844015" w:rsidRDefault="00D21778" w:rsidP="004D37BB">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D21778" w:rsidRPr="00844015">
        <w:trPr>
          <w:cantSplit/>
        </w:trPr>
        <w:tc>
          <w:tcPr>
            <w:tcW w:w="1108" w:type="dxa"/>
            <w:vMerge w:val="restart"/>
            <w:tcBorders>
              <w:top w:val="single" w:sz="12" w:space="0" w:color="auto"/>
            </w:tcBorders>
            <w:textDirection w:val="tbRlV"/>
            <w:vAlign w:val="center"/>
          </w:tcPr>
          <w:p w:rsidR="00D21778" w:rsidRPr="00844015" w:rsidRDefault="00D21778" w:rsidP="004D37BB">
            <w:pPr>
              <w:spacing w:line="360" w:lineRule="exact"/>
              <w:ind w:left="113" w:right="113"/>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○○測驗</w:t>
            </w:r>
          </w:p>
        </w:tc>
        <w:tc>
          <w:tcPr>
            <w:tcW w:w="3064" w:type="dxa"/>
            <w:tcBorders>
              <w:top w:val="single" w:sz="12" w:space="0" w:color="auto"/>
            </w:tcBorders>
          </w:tcPr>
          <w:p w:rsidR="00D21778" w:rsidRPr="00844015" w:rsidRDefault="00D21778" w:rsidP="004D37B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106" w:type="dxa"/>
            <w:tcBorders>
              <w:top w:val="single" w:sz="12" w:space="0" w:color="auto"/>
            </w:tcBorders>
          </w:tcPr>
          <w:p w:rsidR="00D21778" w:rsidRPr="00844015" w:rsidRDefault="00D21778" w:rsidP="004D37BB">
            <w:pPr>
              <w:spacing w:line="360" w:lineRule="exact"/>
              <w:rPr>
                <w:rFonts w:ascii="華康黑體 Std W3" w:eastAsia="華康黑體 Std W3" w:hAnsi="華康黑體 Std W3"/>
                <w:sz w:val="20"/>
                <w:szCs w:val="20"/>
              </w:rPr>
            </w:pPr>
          </w:p>
        </w:tc>
        <w:tc>
          <w:tcPr>
            <w:tcW w:w="885" w:type="dxa"/>
            <w:tcBorders>
              <w:top w:val="single" w:sz="12" w:space="0" w:color="auto"/>
            </w:tcBorders>
          </w:tcPr>
          <w:p w:rsidR="00D21778" w:rsidRPr="00844015" w:rsidRDefault="00D21778" w:rsidP="004D37BB">
            <w:pPr>
              <w:spacing w:line="360" w:lineRule="exact"/>
              <w:rPr>
                <w:rFonts w:ascii="華康黑體 Std W3" w:eastAsia="華康黑體 Std W3" w:hAnsi="華康黑體 Std W3"/>
                <w:sz w:val="20"/>
                <w:szCs w:val="20"/>
              </w:rPr>
            </w:pPr>
          </w:p>
        </w:tc>
      </w:tr>
      <w:tr w:rsidR="00D21778" w:rsidRPr="00844015">
        <w:trPr>
          <w:cantSplit/>
        </w:trPr>
        <w:tc>
          <w:tcPr>
            <w:tcW w:w="1108" w:type="dxa"/>
            <w:vMerge/>
            <w:vAlign w:val="center"/>
          </w:tcPr>
          <w:p w:rsidR="00D21778" w:rsidRPr="00844015" w:rsidRDefault="00D21778" w:rsidP="004D37BB">
            <w:pPr>
              <w:spacing w:line="360" w:lineRule="exact"/>
              <w:jc w:val="center"/>
              <w:rPr>
                <w:rFonts w:ascii="華康黑體 Std W3" w:eastAsia="華康黑體 Std W3" w:hAnsi="華康黑體 Std W3"/>
                <w:sz w:val="20"/>
                <w:szCs w:val="20"/>
              </w:rPr>
            </w:pPr>
          </w:p>
        </w:tc>
        <w:tc>
          <w:tcPr>
            <w:tcW w:w="3064" w:type="dxa"/>
          </w:tcPr>
          <w:p w:rsidR="00D21778" w:rsidRPr="00844015" w:rsidRDefault="00D21778" w:rsidP="004D37B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106" w:type="dxa"/>
          </w:tcPr>
          <w:p w:rsidR="00D21778" w:rsidRPr="00844015" w:rsidRDefault="00D21778" w:rsidP="004D37BB">
            <w:pPr>
              <w:spacing w:line="360" w:lineRule="exact"/>
              <w:rPr>
                <w:rFonts w:ascii="華康黑體 Std W3" w:eastAsia="華康黑體 Std W3" w:hAnsi="華康黑體 Std W3"/>
                <w:sz w:val="20"/>
                <w:szCs w:val="20"/>
              </w:rPr>
            </w:pPr>
          </w:p>
        </w:tc>
        <w:tc>
          <w:tcPr>
            <w:tcW w:w="885" w:type="dxa"/>
          </w:tcPr>
          <w:p w:rsidR="00D21778" w:rsidRPr="00844015" w:rsidRDefault="00D21778" w:rsidP="004D37BB">
            <w:pPr>
              <w:spacing w:line="360" w:lineRule="exact"/>
              <w:rPr>
                <w:rFonts w:ascii="華康黑體 Std W3" w:eastAsia="華康黑體 Std W3" w:hAnsi="華康黑體 Std W3"/>
                <w:sz w:val="20"/>
                <w:szCs w:val="20"/>
              </w:rPr>
            </w:pPr>
          </w:p>
        </w:tc>
      </w:tr>
      <w:tr w:rsidR="00D21778" w:rsidRPr="00844015">
        <w:trPr>
          <w:cantSplit/>
        </w:trPr>
        <w:tc>
          <w:tcPr>
            <w:tcW w:w="1108" w:type="dxa"/>
            <w:vMerge/>
            <w:vAlign w:val="center"/>
          </w:tcPr>
          <w:p w:rsidR="00D21778" w:rsidRPr="00844015" w:rsidRDefault="00D21778" w:rsidP="004D37BB">
            <w:pPr>
              <w:spacing w:line="360" w:lineRule="exact"/>
              <w:jc w:val="center"/>
              <w:rPr>
                <w:rFonts w:ascii="華康黑體 Std W3" w:eastAsia="華康黑體 Std W3" w:hAnsi="華康黑體 Std W3"/>
                <w:sz w:val="20"/>
                <w:szCs w:val="20"/>
              </w:rPr>
            </w:pPr>
          </w:p>
        </w:tc>
        <w:tc>
          <w:tcPr>
            <w:tcW w:w="3064" w:type="dxa"/>
          </w:tcPr>
          <w:p w:rsidR="00D21778" w:rsidRPr="00844015" w:rsidRDefault="00D21778" w:rsidP="004D37B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106" w:type="dxa"/>
          </w:tcPr>
          <w:p w:rsidR="00D21778" w:rsidRPr="00844015" w:rsidRDefault="00D21778" w:rsidP="004D37BB">
            <w:pPr>
              <w:spacing w:line="360" w:lineRule="exact"/>
              <w:rPr>
                <w:rFonts w:ascii="華康黑體 Std W3" w:eastAsia="華康黑體 Std W3" w:hAnsi="華康黑體 Std W3"/>
                <w:sz w:val="20"/>
                <w:szCs w:val="20"/>
              </w:rPr>
            </w:pPr>
          </w:p>
        </w:tc>
        <w:tc>
          <w:tcPr>
            <w:tcW w:w="885" w:type="dxa"/>
          </w:tcPr>
          <w:p w:rsidR="00D21778" w:rsidRPr="00844015" w:rsidRDefault="00D21778" w:rsidP="004D37BB">
            <w:pPr>
              <w:spacing w:line="360" w:lineRule="exact"/>
              <w:rPr>
                <w:rFonts w:ascii="華康黑體 Std W3" w:eastAsia="華康黑體 Std W3" w:hAnsi="華康黑體 Std W3"/>
                <w:sz w:val="20"/>
                <w:szCs w:val="20"/>
              </w:rPr>
            </w:pPr>
          </w:p>
        </w:tc>
      </w:tr>
      <w:tr w:rsidR="00D21778" w:rsidRPr="00844015">
        <w:trPr>
          <w:cantSplit/>
        </w:trPr>
        <w:tc>
          <w:tcPr>
            <w:tcW w:w="1108" w:type="dxa"/>
            <w:vMerge/>
            <w:vAlign w:val="center"/>
          </w:tcPr>
          <w:p w:rsidR="00D21778" w:rsidRPr="00844015" w:rsidRDefault="00D21778" w:rsidP="004D37BB">
            <w:pPr>
              <w:spacing w:line="360" w:lineRule="exact"/>
              <w:jc w:val="center"/>
              <w:rPr>
                <w:rFonts w:ascii="華康黑體 Std W3" w:eastAsia="華康黑體 Std W3" w:hAnsi="華康黑體 Std W3"/>
                <w:sz w:val="20"/>
                <w:szCs w:val="20"/>
              </w:rPr>
            </w:pPr>
          </w:p>
        </w:tc>
        <w:tc>
          <w:tcPr>
            <w:tcW w:w="3064" w:type="dxa"/>
          </w:tcPr>
          <w:p w:rsidR="00D21778" w:rsidRPr="00844015" w:rsidRDefault="00D21778" w:rsidP="004D37B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106" w:type="dxa"/>
          </w:tcPr>
          <w:p w:rsidR="00D21778" w:rsidRPr="00844015" w:rsidRDefault="00D21778" w:rsidP="004D37BB">
            <w:pPr>
              <w:spacing w:line="360" w:lineRule="exact"/>
              <w:rPr>
                <w:rFonts w:ascii="華康黑體 Std W3" w:eastAsia="華康黑體 Std W3" w:hAnsi="華康黑體 Std W3"/>
                <w:sz w:val="20"/>
                <w:szCs w:val="20"/>
              </w:rPr>
            </w:pPr>
          </w:p>
        </w:tc>
        <w:tc>
          <w:tcPr>
            <w:tcW w:w="885" w:type="dxa"/>
          </w:tcPr>
          <w:p w:rsidR="00D21778" w:rsidRPr="00844015" w:rsidRDefault="00D21778" w:rsidP="004D37BB">
            <w:pPr>
              <w:spacing w:line="360" w:lineRule="exact"/>
              <w:rPr>
                <w:rFonts w:ascii="華康黑體 Std W3" w:eastAsia="華康黑體 Std W3" w:hAnsi="華康黑體 Std W3"/>
                <w:sz w:val="20"/>
                <w:szCs w:val="20"/>
              </w:rPr>
            </w:pPr>
          </w:p>
        </w:tc>
      </w:tr>
      <w:tr w:rsidR="00D21778" w:rsidRPr="00844015">
        <w:trPr>
          <w:cantSplit/>
        </w:trPr>
        <w:tc>
          <w:tcPr>
            <w:tcW w:w="1108" w:type="dxa"/>
            <w:vMerge/>
            <w:vAlign w:val="center"/>
          </w:tcPr>
          <w:p w:rsidR="00D21778" w:rsidRPr="00844015" w:rsidRDefault="00D21778" w:rsidP="004D37BB">
            <w:pPr>
              <w:spacing w:line="360" w:lineRule="exact"/>
              <w:jc w:val="center"/>
              <w:rPr>
                <w:rFonts w:ascii="華康黑體 Std W3" w:eastAsia="華康黑體 Std W3" w:hAnsi="華康黑體 Std W3"/>
                <w:sz w:val="20"/>
                <w:szCs w:val="20"/>
              </w:rPr>
            </w:pPr>
          </w:p>
        </w:tc>
        <w:tc>
          <w:tcPr>
            <w:tcW w:w="3064" w:type="dxa"/>
          </w:tcPr>
          <w:p w:rsidR="00D21778" w:rsidRPr="00844015" w:rsidRDefault="00D21778" w:rsidP="004D37B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106" w:type="dxa"/>
          </w:tcPr>
          <w:p w:rsidR="00D21778" w:rsidRPr="00844015" w:rsidRDefault="00D21778" w:rsidP="004D37BB">
            <w:pPr>
              <w:spacing w:line="360" w:lineRule="exact"/>
              <w:rPr>
                <w:rFonts w:ascii="華康黑體 Std W3" w:eastAsia="華康黑體 Std W3" w:hAnsi="華康黑體 Std W3"/>
                <w:sz w:val="20"/>
                <w:szCs w:val="20"/>
              </w:rPr>
            </w:pPr>
          </w:p>
        </w:tc>
        <w:tc>
          <w:tcPr>
            <w:tcW w:w="885" w:type="dxa"/>
          </w:tcPr>
          <w:p w:rsidR="00D21778" w:rsidRPr="00844015" w:rsidRDefault="00D21778" w:rsidP="004D37BB">
            <w:pPr>
              <w:spacing w:line="360" w:lineRule="exact"/>
              <w:rPr>
                <w:rFonts w:ascii="華康黑體 Std W3" w:eastAsia="華康黑體 Std W3" w:hAnsi="華康黑體 Std W3"/>
                <w:sz w:val="20"/>
                <w:szCs w:val="20"/>
              </w:rPr>
            </w:pPr>
          </w:p>
        </w:tc>
      </w:tr>
      <w:tr w:rsidR="00D21778" w:rsidRPr="00844015">
        <w:trPr>
          <w:cantSplit/>
        </w:trPr>
        <w:tc>
          <w:tcPr>
            <w:tcW w:w="1108" w:type="dxa"/>
            <w:vMerge/>
            <w:vAlign w:val="center"/>
          </w:tcPr>
          <w:p w:rsidR="00D21778" w:rsidRPr="00844015" w:rsidRDefault="00D21778" w:rsidP="004D37BB">
            <w:pPr>
              <w:spacing w:line="360" w:lineRule="exact"/>
              <w:jc w:val="center"/>
              <w:rPr>
                <w:rFonts w:ascii="華康黑體 Std W3" w:eastAsia="華康黑體 Std W3" w:hAnsi="華康黑體 Std W3"/>
                <w:sz w:val="20"/>
                <w:szCs w:val="20"/>
              </w:rPr>
            </w:pPr>
          </w:p>
        </w:tc>
        <w:tc>
          <w:tcPr>
            <w:tcW w:w="3064" w:type="dxa"/>
          </w:tcPr>
          <w:p w:rsidR="00D21778" w:rsidRPr="00844015" w:rsidRDefault="00D21778" w:rsidP="004D37B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106" w:type="dxa"/>
          </w:tcPr>
          <w:p w:rsidR="00D21778" w:rsidRPr="00844015" w:rsidRDefault="00D21778" w:rsidP="004D37BB">
            <w:pPr>
              <w:spacing w:line="360" w:lineRule="exact"/>
              <w:rPr>
                <w:rFonts w:ascii="華康黑體 Std W3" w:eastAsia="華康黑體 Std W3" w:hAnsi="華康黑體 Std W3"/>
                <w:sz w:val="20"/>
                <w:szCs w:val="20"/>
              </w:rPr>
            </w:pPr>
          </w:p>
        </w:tc>
        <w:tc>
          <w:tcPr>
            <w:tcW w:w="885" w:type="dxa"/>
          </w:tcPr>
          <w:p w:rsidR="00D21778" w:rsidRPr="00844015" w:rsidRDefault="00D21778" w:rsidP="004D37BB">
            <w:pPr>
              <w:spacing w:line="360" w:lineRule="exact"/>
              <w:rPr>
                <w:rFonts w:ascii="華康黑體 Std W3" w:eastAsia="華康黑體 Std W3" w:hAnsi="華康黑體 Std W3"/>
                <w:sz w:val="20"/>
                <w:szCs w:val="20"/>
              </w:rPr>
            </w:pPr>
          </w:p>
        </w:tc>
      </w:tr>
      <w:tr w:rsidR="00D21778" w:rsidRPr="00844015">
        <w:trPr>
          <w:cantSplit/>
        </w:trPr>
        <w:tc>
          <w:tcPr>
            <w:tcW w:w="1108" w:type="dxa"/>
            <w:vMerge/>
            <w:vAlign w:val="center"/>
          </w:tcPr>
          <w:p w:rsidR="00D21778" w:rsidRPr="00844015" w:rsidRDefault="00D21778" w:rsidP="004D37BB">
            <w:pPr>
              <w:spacing w:line="360" w:lineRule="exact"/>
              <w:jc w:val="center"/>
              <w:rPr>
                <w:rFonts w:ascii="華康黑體 Std W3" w:eastAsia="華康黑體 Std W3" w:hAnsi="華康黑體 Std W3"/>
                <w:sz w:val="20"/>
                <w:szCs w:val="20"/>
              </w:rPr>
            </w:pPr>
          </w:p>
        </w:tc>
        <w:tc>
          <w:tcPr>
            <w:tcW w:w="3064" w:type="dxa"/>
          </w:tcPr>
          <w:p w:rsidR="00D21778" w:rsidRPr="00844015" w:rsidRDefault="00D21778" w:rsidP="004D37B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106" w:type="dxa"/>
          </w:tcPr>
          <w:p w:rsidR="00D21778" w:rsidRPr="00844015" w:rsidRDefault="00D21778" w:rsidP="004D37BB">
            <w:pPr>
              <w:spacing w:line="360" w:lineRule="exact"/>
              <w:rPr>
                <w:rFonts w:ascii="華康黑體 Std W3" w:eastAsia="華康黑體 Std W3" w:hAnsi="華康黑體 Std W3"/>
                <w:sz w:val="20"/>
                <w:szCs w:val="20"/>
              </w:rPr>
            </w:pPr>
          </w:p>
        </w:tc>
        <w:tc>
          <w:tcPr>
            <w:tcW w:w="885" w:type="dxa"/>
          </w:tcPr>
          <w:p w:rsidR="00D21778" w:rsidRPr="00844015" w:rsidRDefault="00D21778" w:rsidP="004D37BB">
            <w:pPr>
              <w:spacing w:line="360" w:lineRule="exact"/>
              <w:rPr>
                <w:rFonts w:ascii="華康黑體 Std W3" w:eastAsia="華康黑體 Std W3" w:hAnsi="華康黑體 Std W3"/>
                <w:sz w:val="20"/>
                <w:szCs w:val="20"/>
              </w:rPr>
            </w:pPr>
          </w:p>
        </w:tc>
      </w:tr>
      <w:tr w:rsidR="00D21778" w:rsidRPr="00844015">
        <w:trPr>
          <w:cantSplit/>
        </w:trPr>
        <w:tc>
          <w:tcPr>
            <w:tcW w:w="1108" w:type="dxa"/>
            <w:vMerge/>
            <w:vAlign w:val="center"/>
          </w:tcPr>
          <w:p w:rsidR="00D21778" w:rsidRPr="00844015" w:rsidRDefault="00D21778" w:rsidP="004D37BB">
            <w:pPr>
              <w:spacing w:line="360" w:lineRule="exact"/>
              <w:jc w:val="center"/>
              <w:rPr>
                <w:rFonts w:ascii="華康黑體 Std W3" w:eastAsia="華康黑體 Std W3" w:hAnsi="華康黑體 Std W3"/>
                <w:sz w:val="20"/>
                <w:szCs w:val="20"/>
              </w:rPr>
            </w:pPr>
          </w:p>
        </w:tc>
        <w:tc>
          <w:tcPr>
            <w:tcW w:w="3064" w:type="dxa"/>
          </w:tcPr>
          <w:p w:rsidR="00D21778" w:rsidRPr="00844015" w:rsidRDefault="00D21778" w:rsidP="004D37B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106" w:type="dxa"/>
          </w:tcPr>
          <w:p w:rsidR="00D21778" w:rsidRPr="00844015" w:rsidRDefault="00D21778" w:rsidP="004D37BB">
            <w:pPr>
              <w:spacing w:line="360" w:lineRule="exact"/>
              <w:rPr>
                <w:rFonts w:ascii="華康黑體 Std W3" w:eastAsia="華康黑體 Std W3" w:hAnsi="華康黑體 Std W3"/>
                <w:sz w:val="20"/>
                <w:szCs w:val="20"/>
              </w:rPr>
            </w:pPr>
          </w:p>
        </w:tc>
        <w:tc>
          <w:tcPr>
            <w:tcW w:w="885" w:type="dxa"/>
          </w:tcPr>
          <w:p w:rsidR="00D21778" w:rsidRPr="00844015" w:rsidRDefault="00D21778" w:rsidP="004D37BB">
            <w:pPr>
              <w:spacing w:line="360" w:lineRule="exact"/>
              <w:rPr>
                <w:rFonts w:ascii="華康黑體 Std W3" w:eastAsia="華康黑體 Std W3" w:hAnsi="華康黑體 Std W3"/>
                <w:sz w:val="20"/>
                <w:szCs w:val="20"/>
              </w:rPr>
            </w:pPr>
          </w:p>
        </w:tc>
      </w:tr>
      <w:tr w:rsidR="00D21778" w:rsidRPr="00844015">
        <w:trPr>
          <w:cantSplit/>
        </w:trPr>
        <w:tc>
          <w:tcPr>
            <w:tcW w:w="1108" w:type="dxa"/>
            <w:vMerge/>
            <w:tcBorders>
              <w:bottom w:val="single" w:sz="12" w:space="0" w:color="auto"/>
            </w:tcBorders>
            <w:vAlign w:val="center"/>
          </w:tcPr>
          <w:p w:rsidR="00D21778" w:rsidRPr="00844015" w:rsidRDefault="00D21778" w:rsidP="004D37BB">
            <w:pPr>
              <w:spacing w:line="360" w:lineRule="exact"/>
              <w:jc w:val="center"/>
              <w:rPr>
                <w:rFonts w:ascii="華康黑體 Std W3" w:eastAsia="華康黑體 Std W3" w:hAnsi="華康黑體 Std W3"/>
                <w:sz w:val="20"/>
                <w:szCs w:val="20"/>
              </w:rPr>
            </w:pPr>
          </w:p>
        </w:tc>
        <w:tc>
          <w:tcPr>
            <w:tcW w:w="3064" w:type="dxa"/>
            <w:tcBorders>
              <w:bottom w:val="single" w:sz="12" w:space="0" w:color="auto"/>
            </w:tcBorders>
          </w:tcPr>
          <w:p w:rsidR="00D21778" w:rsidRPr="00844015" w:rsidRDefault="00D21778" w:rsidP="004D37BB">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w:t>
            </w:r>
          </w:p>
        </w:tc>
        <w:tc>
          <w:tcPr>
            <w:tcW w:w="3106" w:type="dxa"/>
            <w:tcBorders>
              <w:bottom w:val="single" w:sz="12" w:space="0" w:color="auto"/>
            </w:tcBorders>
          </w:tcPr>
          <w:p w:rsidR="00D21778" w:rsidRPr="00844015" w:rsidRDefault="00D21778" w:rsidP="004D37BB">
            <w:pPr>
              <w:spacing w:line="360" w:lineRule="exact"/>
              <w:rPr>
                <w:rFonts w:ascii="華康黑體 Std W3" w:eastAsia="華康黑體 Std W3" w:hAnsi="華康黑體 Std W3"/>
                <w:sz w:val="20"/>
                <w:szCs w:val="20"/>
              </w:rPr>
            </w:pPr>
          </w:p>
        </w:tc>
        <w:tc>
          <w:tcPr>
            <w:tcW w:w="885" w:type="dxa"/>
            <w:tcBorders>
              <w:bottom w:val="single" w:sz="12" w:space="0" w:color="auto"/>
            </w:tcBorders>
          </w:tcPr>
          <w:p w:rsidR="00D21778" w:rsidRPr="00844015" w:rsidRDefault="00D21778" w:rsidP="004D37BB">
            <w:pPr>
              <w:spacing w:line="360" w:lineRule="exact"/>
              <w:rPr>
                <w:rFonts w:ascii="華康黑體 Std W3" w:eastAsia="華康黑體 Std W3" w:hAnsi="華康黑體 Std W3"/>
                <w:sz w:val="20"/>
                <w:szCs w:val="20"/>
              </w:rPr>
            </w:pPr>
          </w:p>
        </w:tc>
      </w:tr>
    </w:tbl>
    <w:p w:rsidR="00D21778" w:rsidRPr="00844015" w:rsidRDefault="00D21778" w:rsidP="002859AC">
      <w:pPr>
        <w:spacing w:line="440" w:lineRule="exact"/>
        <w:rPr>
          <w:rFonts w:ascii="華康黑體 Std W3" w:eastAsia="華康黑體 Std W3" w:hAnsi="華康黑體 Std W3"/>
          <w:b/>
          <w:sz w:val="22"/>
          <w:szCs w:val="22"/>
        </w:rPr>
      </w:pPr>
      <w:r w:rsidRPr="00844015">
        <w:rPr>
          <w:rFonts w:ascii="華康黑體 Std W3" w:eastAsia="華康黑體 Std W3" w:hAnsi="華康黑體 Std W3" w:hint="eastAsia"/>
          <w:b/>
          <w:sz w:val="22"/>
          <w:szCs w:val="22"/>
        </w:rPr>
        <w:t>二、我的想法</w:t>
      </w:r>
    </w:p>
    <w:p w:rsidR="00D21778" w:rsidRPr="00844015" w:rsidRDefault="00D21778" w:rsidP="002859AC">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我得分最高的三個分測驗項目分別是：</w:t>
      </w:r>
    </w:p>
    <w:p w:rsidR="00D21778" w:rsidRPr="00844015" w:rsidRDefault="00D21778" w:rsidP="002859AC">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t>2.</w:t>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t>3.</w:t>
      </w:r>
    </w:p>
    <w:p w:rsidR="00D21778" w:rsidRPr="00844015" w:rsidRDefault="00D21778" w:rsidP="002859AC">
      <w:pPr>
        <w:spacing w:line="440" w:lineRule="exact"/>
        <w:rPr>
          <w:rFonts w:ascii="華康黑體 Std W3" w:eastAsia="華康黑體 Std W3" w:hAnsi="華康黑體 Std W3"/>
          <w:sz w:val="22"/>
          <w:szCs w:val="22"/>
        </w:rPr>
      </w:pPr>
    </w:p>
    <w:p w:rsidR="00D21778" w:rsidRPr="00844015" w:rsidRDefault="00D21778" w:rsidP="002859AC">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依本測驗的結果顯示，我可能適合從事哪方面的職業</w:t>
      </w:r>
      <w:r w:rsidR="002923DD" w:rsidRPr="00844015">
        <w:rPr>
          <w:rFonts w:ascii="華康黑體 Std W3" w:eastAsia="華康黑體 Std W3" w:hAnsi="華康黑體 Std W3" w:hint="eastAsia"/>
          <w:sz w:val="22"/>
          <w:szCs w:val="22"/>
        </w:rPr>
        <w:t>：</w:t>
      </w:r>
    </w:p>
    <w:p w:rsidR="00D21778" w:rsidRPr="00844015" w:rsidRDefault="00D21778" w:rsidP="002859AC">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t>2.</w:t>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r>
      <w:r w:rsidRPr="00844015">
        <w:rPr>
          <w:rFonts w:ascii="華康黑體 Std W3" w:eastAsia="華康黑體 Std W3" w:hAnsi="華康黑體 Std W3"/>
          <w:sz w:val="22"/>
          <w:szCs w:val="22"/>
        </w:rPr>
        <w:tab/>
        <w:t>3.</w:t>
      </w:r>
    </w:p>
    <w:p w:rsidR="00D21778" w:rsidRPr="00844015" w:rsidRDefault="00D21778" w:rsidP="00526F98">
      <w:pPr>
        <w:spacing w:beforeLines="50" w:line="440" w:lineRule="exact"/>
        <w:ind w:left="222" w:hangingChars="101" w:hanging="222"/>
        <w:rPr>
          <w:rFonts w:ascii="華康黑體 Std W3" w:eastAsia="華康黑體 Std W3" w:hAnsi="華康黑體 Std W3"/>
          <w:sz w:val="22"/>
          <w:szCs w:val="22"/>
        </w:rPr>
      </w:pPr>
    </w:p>
    <w:p w:rsidR="002923DD" w:rsidRPr="00844015" w:rsidRDefault="002923DD" w:rsidP="002859AC">
      <w:pPr>
        <w:spacing w:line="440" w:lineRule="exact"/>
        <w:rPr>
          <w:rFonts w:ascii="華康黑體 Std W3" w:eastAsia="華康黑體 Std W3" w:hAnsi="華康黑體 Std W3" w:hint="eastAsia"/>
          <w:sz w:val="22"/>
          <w:szCs w:val="22"/>
          <w:bdr w:val="single" w:sz="4" w:space="0" w:color="auto"/>
        </w:rPr>
      </w:pPr>
    </w:p>
    <w:p w:rsidR="002923DD" w:rsidRPr="00844015" w:rsidRDefault="002923DD" w:rsidP="002923DD">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＊本測驗結果請留存，配合性向測驗結果做為生涯進路選擇之參考。</w:t>
      </w:r>
    </w:p>
    <w:p w:rsidR="009155AD" w:rsidRPr="00844015" w:rsidRDefault="002923DD" w:rsidP="002923DD">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＊本學習單請交由家長詳閱並簽名。若家長有任何疑問，歡迎電話洽詢本校輔導處（室）（電話○○-○○○○○○○○，分機○○）。</w:t>
      </w:r>
    </w:p>
    <w:p w:rsidR="009155AD" w:rsidRPr="00844015" w:rsidRDefault="009155AD" w:rsidP="002923DD">
      <w:pPr>
        <w:spacing w:line="440" w:lineRule="exact"/>
        <w:rPr>
          <w:rFonts w:ascii="華康黑體 Std W3" w:eastAsia="華康黑體 Std W3" w:hAnsi="華康黑體 Std W3" w:hint="eastAsia"/>
          <w:sz w:val="22"/>
          <w:szCs w:val="22"/>
        </w:rPr>
      </w:pPr>
    </w:p>
    <w:p w:rsidR="002923DD" w:rsidRPr="00844015" w:rsidRDefault="009155AD" w:rsidP="002923DD">
      <w:pPr>
        <w:spacing w:line="440" w:lineRule="exact"/>
        <w:rPr>
          <w:rFonts w:ascii="華康黑體 Std W3" w:eastAsia="華康黑體 Std W3" w:hAnsi="華康黑體 Std W3" w:hint="eastAsia"/>
          <w:sz w:val="22"/>
          <w:szCs w:val="22"/>
          <w:u w:val="single"/>
        </w:rPr>
      </w:pPr>
      <w:r w:rsidRPr="00844015">
        <w:rPr>
          <w:rFonts w:ascii="華康黑體 Std W3" w:eastAsia="華康黑體 Std W3" w:hAnsi="華康黑體 Std W3" w:hint="eastAsia"/>
          <w:sz w:val="22"/>
          <w:szCs w:val="22"/>
        </w:rPr>
        <w:t xml:space="preserve">                                                  家長簽名：</w:t>
      </w:r>
      <w:r w:rsidRPr="00844015">
        <w:rPr>
          <w:rFonts w:ascii="華康黑體 Std W3" w:eastAsia="華康黑體 Std W3" w:hAnsi="華康黑體 Std W3" w:hint="eastAsia"/>
          <w:sz w:val="22"/>
          <w:szCs w:val="22"/>
          <w:u w:val="single"/>
        </w:rPr>
        <w:t xml:space="preserve">             </w:t>
      </w:r>
    </w:p>
    <w:p w:rsidR="00D21778" w:rsidRPr="00844015" w:rsidRDefault="00D21778" w:rsidP="000833F4">
      <w:pPr>
        <w:adjustRightInd w:val="0"/>
        <w:snapToGrid w:val="0"/>
        <w:spacing w:after="240" w:line="520" w:lineRule="exact"/>
        <w:ind w:left="880" w:hangingChars="400" w:hanging="880"/>
        <w:jc w:val="right"/>
        <w:rPr>
          <w:rFonts w:ascii="華康黑體 Std W3" w:eastAsia="華康黑體 Std W3" w:hAnsi="華康黑體 Std W3"/>
          <w:b/>
          <w:sz w:val="32"/>
          <w:szCs w:val="32"/>
          <w:bdr w:val="single" w:sz="4" w:space="0" w:color="auto"/>
        </w:rPr>
      </w:pPr>
      <w:r w:rsidRPr="00844015">
        <w:rPr>
          <w:rFonts w:ascii="華康黑體 Std W3" w:eastAsia="華康黑體 Std W3" w:hAnsi="華康黑體 Std W3"/>
          <w:b/>
          <w:sz w:val="22"/>
          <w:szCs w:val="22"/>
          <w:bdr w:val="single" w:sz="4" w:space="0" w:color="auto"/>
        </w:rPr>
        <w:br w:type="page"/>
      </w:r>
      <w:r w:rsidR="00491B00" w:rsidRPr="00844015">
        <w:rPr>
          <w:rFonts w:ascii="華康黑體 Std W3" w:eastAsia="華康黑體 Std W3" w:hAnsi="華康黑體 Std W3" w:hint="eastAsia"/>
          <w:b/>
          <w:sz w:val="32"/>
          <w:szCs w:val="32"/>
          <w:bdr w:val="single" w:sz="4" w:space="0" w:color="auto"/>
        </w:rPr>
        <w:t>學生輔導</w:t>
      </w:r>
      <w:r w:rsidRPr="00844015">
        <w:rPr>
          <w:rFonts w:ascii="華康黑體 Std W3" w:eastAsia="華康黑體 Std W3" w:hAnsi="華康黑體 Std W3"/>
          <w:b/>
          <w:sz w:val="32"/>
          <w:szCs w:val="32"/>
          <w:bdr w:val="single" w:sz="4" w:space="0" w:color="auto"/>
        </w:rPr>
        <w:t>-03-0</w:t>
      </w:r>
      <w:r w:rsidR="004464C5" w:rsidRPr="00844015">
        <w:rPr>
          <w:rFonts w:ascii="華康黑體 Std W3" w:eastAsia="華康黑體 Std W3" w:hAnsi="華康黑體 Std W3" w:hint="eastAsia"/>
          <w:b/>
          <w:sz w:val="32"/>
          <w:szCs w:val="32"/>
          <w:bdr w:val="single" w:sz="4" w:space="0" w:color="auto"/>
        </w:rPr>
        <w:t>5</w:t>
      </w:r>
    </w:p>
    <w:p w:rsidR="00D21778" w:rsidRPr="00844015" w:rsidRDefault="00D21778" w:rsidP="000833F4">
      <w:pPr>
        <w:adjustRightInd w:val="0"/>
        <w:snapToGrid w:val="0"/>
        <w:spacing w:after="240" w:line="520" w:lineRule="exact"/>
        <w:ind w:leftChars="-150" w:left="1270" w:hangingChars="509" w:hanging="1630"/>
        <w:jc w:val="center"/>
        <w:rPr>
          <w:rFonts w:ascii="華康黑體 Std W3" w:eastAsia="華康黑體 Std W3" w:hAnsi="華康黑體 Std W3"/>
          <w:b/>
          <w:sz w:val="32"/>
          <w:szCs w:val="32"/>
        </w:rPr>
      </w:pPr>
      <w:r w:rsidRPr="00844015">
        <w:rPr>
          <w:rFonts w:ascii="華康黑體 Std W3" w:eastAsia="華康黑體 Std W3" w:hAnsi="華康黑體 Std W3"/>
          <w:b/>
          <w:sz w:val="32"/>
          <w:szCs w:val="32"/>
        </w:rPr>
        <w:t xml:space="preserve">  </w:t>
      </w:r>
      <w:r w:rsidRPr="00844015">
        <w:rPr>
          <w:rFonts w:ascii="華康黑體 Std W3" w:eastAsia="華康黑體 Std W3" w:hAnsi="華康黑體 Std W3" w:hint="eastAsia"/>
          <w:b/>
          <w:sz w:val="32"/>
          <w:szCs w:val="32"/>
        </w:rPr>
        <w:t>○○縣（市）立○○國民中學○○學年度</w:t>
      </w:r>
    </w:p>
    <w:p w:rsidR="00D21778" w:rsidRPr="00844015" w:rsidRDefault="00D21778" w:rsidP="000833F4">
      <w:pPr>
        <w:adjustRightInd w:val="0"/>
        <w:snapToGrid w:val="0"/>
        <w:spacing w:after="240" w:line="520" w:lineRule="exact"/>
        <w:ind w:leftChars="-150" w:left="1270" w:hangingChars="509" w:hanging="1630"/>
        <w:jc w:val="center"/>
        <w:rPr>
          <w:rFonts w:ascii="華康黑體 Std W3" w:eastAsia="華康黑體 Std W3" w:hAnsi="華康黑體 Std W3"/>
          <w:b/>
          <w:sz w:val="32"/>
          <w:szCs w:val="32"/>
        </w:rPr>
      </w:pPr>
      <w:r w:rsidRPr="00844015">
        <w:rPr>
          <w:rFonts w:ascii="華康黑體 Std W3" w:eastAsia="華康黑體 Std W3" w:hAnsi="華康黑體 Std W3"/>
          <w:b/>
          <w:sz w:val="32"/>
          <w:szCs w:val="32"/>
        </w:rPr>
        <w:t xml:space="preserve"> </w:t>
      </w:r>
      <w:r w:rsidRPr="00844015">
        <w:rPr>
          <w:rFonts w:ascii="華康黑體 Std W3" w:eastAsia="華康黑體 Std W3" w:hAnsi="華康黑體 Std W3" w:hint="eastAsia"/>
          <w:b/>
          <w:sz w:val="32"/>
          <w:szCs w:val="32"/>
        </w:rPr>
        <w:t>學生生涯檔案</w:t>
      </w:r>
      <w:r w:rsidR="004464C5" w:rsidRPr="00844015">
        <w:rPr>
          <w:rFonts w:ascii="華康黑體 Std W3" w:eastAsia="華康黑體 Std W3" w:hAnsi="華康黑體 Std W3" w:hint="eastAsia"/>
          <w:b/>
          <w:sz w:val="32"/>
          <w:szCs w:val="32"/>
        </w:rPr>
        <w:t>及紀錄手冊</w:t>
      </w:r>
      <w:r w:rsidRPr="00844015">
        <w:rPr>
          <w:rFonts w:ascii="華康黑體 Std W3" w:eastAsia="華康黑體 Std W3" w:hAnsi="華康黑體 Std W3" w:hint="eastAsia"/>
          <w:b/>
          <w:sz w:val="32"/>
          <w:szCs w:val="32"/>
        </w:rPr>
        <w:t>查閱實施計畫</w:t>
      </w:r>
    </w:p>
    <w:p w:rsidR="00D21778" w:rsidRPr="00844015" w:rsidRDefault="00D21778" w:rsidP="00FE331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w:t>
      </w:r>
    </w:p>
    <w:p w:rsidR="00C9476B" w:rsidRPr="00844015" w:rsidRDefault="00D21778" w:rsidP="00CF588C">
      <w:pPr>
        <w:spacing w:line="440" w:lineRule="exact"/>
        <w:ind w:leftChars="92" w:left="881" w:hangingChars="300" w:hanging="66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00C9476B" w:rsidRPr="00844015">
        <w:rPr>
          <w:rFonts w:ascii="華康黑體 Std W3" w:eastAsia="華康黑體 Std W3" w:hAnsi="華康黑體 Std W3" w:hint="eastAsia"/>
          <w:sz w:val="22"/>
          <w:szCs w:val="22"/>
        </w:rPr>
        <w:t>技術及職業教育法。</w:t>
      </w:r>
    </w:p>
    <w:p w:rsidR="00D21778" w:rsidRPr="00844015" w:rsidRDefault="00C9476B" w:rsidP="00C9476B">
      <w:pPr>
        <w:spacing w:line="440" w:lineRule="exact"/>
        <w:ind w:leftChars="92" w:left="881" w:hangingChars="300" w:hanging="66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w:t>
      </w:r>
      <w:r w:rsidR="00FB1EEF" w:rsidRPr="00844015">
        <w:rPr>
          <w:rFonts w:ascii="華康黑體 Std W3" w:eastAsia="華康黑體 Std W3" w:hAnsi="華康黑體 Std W3" w:hint="eastAsia"/>
          <w:sz w:val="22"/>
          <w:szCs w:val="22"/>
        </w:rPr>
        <w:t>教育部國民及學前教育署補助辦理國民中學生涯發展教育及技藝教育相關經費作業原則</w:t>
      </w:r>
      <w:r w:rsidR="0018579D" w:rsidRPr="00844015">
        <w:rPr>
          <w:rFonts w:ascii="華康黑體 Std W3" w:eastAsia="華康黑體 Std W3" w:hAnsi="華康黑體 Std W3" w:hint="eastAsia"/>
          <w:sz w:val="22"/>
          <w:szCs w:val="22"/>
        </w:rPr>
        <w:t>修正規定</w:t>
      </w:r>
      <w:r w:rsidR="00D21778" w:rsidRPr="00844015">
        <w:rPr>
          <w:rFonts w:ascii="華康黑體 Std W3" w:eastAsia="華康黑體 Std W3" w:hAnsi="華康黑體 Std W3" w:hint="eastAsia"/>
          <w:sz w:val="22"/>
          <w:szCs w:val="22"/>
        </w:rPr>
        <w:t>。</w:t>
      </w:r>
    </w:p>
    <w:p w:rsidR="00D21778" w:rsidRPr="00844015" w:rsidRDefault="00C9476B" w:rsidP="00FE3316">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w:t>
      </w:r>
      <w:r w:rsidR="00DF3FF2" w:rsidRPr="00844015">
        <w:rPr>
          <w:rFonts w:ascii="華康黑體 Std W3" w:eastAsia="華康黑體 Std W3" w:hAnsi="華康黑體 Std W3" w:hint="eastAsia"/>
          <w:sz w:val="22"/>
          <w:szCs w:val="22"/>
        </w:rPr>
        <w:t>）本校生涯發展教育</w:t>
      </w:r>
      <w:r w:rsidR="00D21778" w:rsidRPr="00844015">
        <w:rPr>
          <w:rFonts w:ascii="華康黑體 Std W3" w:eastAsia="華康黑體 Std W3" w:hAnsi="華康黑體 Std W3" w:hint="eastAsia"/>
          <w:sz w:val="22"/>
          <w:szCs w:val="22"/>
        </w:rPr>
        <w:t>實施計畫。</w:t>
      </w:r>
    </w:p>
    <w:p w:rsidR="00D21778" w:rsidRPr="00844015" w:rsidRDefault="00D21778" w:rsidP="00FE331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D21778" w:rsidRPr="00844015" w:rsidRDefault="00D21778" w:rsidP="00FE3316">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（一）檢視學生生涯檔案</w:t>
      </w:r>
      <w:r w:rsidR="004464C5" w:rsidRPr="00844015">
        <w:rPr>
          <w:rFonts w:ascii="華康黑體 Std W3" w:eastAsia="華康黑體 Std W3" w:hAnsi="華康黑體 Std W3" w:hint="eastAsia"/>
          <w:sz w:val="22"/>
          <w:szCs w:val="22"/>
        </w:rPr>
        <w:t>及紀錄手冊</w:t>
      </w:r>
      <w:r w:rsidRPr="00844015">
        <w:rPr>
          <w:rFonts w:ascii="華康黑體 Std W3" w:eastAsia="華康黑體 Std W3" w:hAnsi="華康黑體 Std W3" w:hint="eastAsia"/>
          <w:sz w:val="22"/>
          <w:szCs w:val="22"/>
        </w:rPr>
        <w:t>內容的多元性、系統性與完整性。</w:t>
      </w:r>
    </w:p>
    <w:p w:rsidR="00D21778" w:rsidRPr="00844015" w:rsidRDefault="00D21778" w:rsidP="00FE3316">
      <w:pPr>
        <w:snapToGrid w:val="0"/>
        <w:spacing w:line="440" w:lineRule="exact"/>
        <w:ind w:left="770" w:hangingChars="350" w:hanging="77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（二）強化學生資料整理、自我檢視的能力。</w:t>
      </w:r>
    </w:p>
    <w:p w:rsidR="00D21778" w:rsidRPr="00844015" w:rsidRDefault="00D21778" w:rsidP="00FE3316">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（三）提升學生自我探索、生涯覺察、生涯規劃與選擇之能力。</w:t>
      </w:r>
    </w:p>
    <w:p w:rsidR="00D21778" w:rsidRPr="00844015" w:rsidRDefault="00D21778" w:rsidP="00FE331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三、辦理單位：輔導處（室）。</w:t>
      </w:r>
    </w:p>
    <w:p w:rsidR="00D21778" w:rsidRPr="00844015" w:rsidRDefault="00303DEA" w:rsidP="00FE331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四、實施對象：一</w:t>
      </w:r>
      <w:r w:rsidR="00D21778" w:rsidRPr="00844015">
        <w:rPr>
          <w:rFonts w:ascii="華康黑體 Std W3" w:eastAsia="華康黑體 Std W3" w:hAnsi="華康黑體 Std W3" w:hint="eastAsia"/>
          <w:sz w:val="22"/>
          <w:szCs w:val="22"/>
        </w:rPr>
        <w:t>至</w:t>
      </w:r>
      <w:r w:rsidRPr="00844015">
        <w:rPr>
          <w:rFonts w:ascii="華康黑體 Std W3" w:eastAsia="華康黑體 Std W3" w:hAnsi="華康黑體 Std W3" w:hint="eastAsia"/>
          <w:sz w:val="22"/>
          <w:szCs w:val="22"/>
        </w:rPr>
        <w:t>三</w:t>
      </w:r>
      <w:r w:rsidR="00D21778" w:rsidRPr="00844015">
        <w:rPr>
          <w:rFonts w:ascii="華康黑體 Std W3" w:eastAsia="華康黑體 Std W3" w:hAnsi="華康黑體 Std W3" w:hint="eastAsia"/>
          <w:sz w:val="22"/>
          <w:szCs w:val="22"/>
        </w:rPr>
        <w:t>年級全體學生。</w:t>
      </w:r>
    </w:p>
    <w:p w:rsidR="00D9726F" w:rsidRPr="00844015" w:rsidRDefault="00D21778" w:rsidP="00D9726F">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五、查閱內容：</w:t>
      </w:r>
      <w:r w:rsidR="00D9726F" w:rsidRPr="00844015">
        <w:rPr>
          <w:rFonts w:ascii="華康黑體 Std W3" w:eastAsia="華康黑體 Std W3" w:hAnsi="華康黑體 Std W3" w:hint="eastAsia"/>
          <w:sz w:val="22"/>
          <w:szCs w:val="22"/>
        </w:rPr>
        <w:t>依各班輔導活動教師的課程進度及學校行政所規劃之內容為主。</w:t>
      </w:r>
    </w:p>
    <w:p w:rsidR="00BA04CA" w:rsidRPr="00844015" w:rsidRDefault="00D21778" w:rsidP="00D9726F">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六、</w:t>
      </w:r>
      <w:r w:rsidR="004464C5" w:rsidRPr="00844015">
        <w:rPr>
          <w:rFonts w:ascii="華康黑體 Std W3" w:eastAsia="華康黑體 Std W3" w:hAnsi="華康黑體 Std W3" w:hint="eastAsia"/>
          <w:sz w:val="22"/>
          <w:szCs w:val="22"/>
        </w:rPr>
        <w:t>查閱方式</w:t>
      </w:r>
    </w:p>
    <w:p w:rsidR="002C48CE" w:rsidRPr="00844015" w:rsidRDefault="004464C5" w:rsidP="00DB7082">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w:t>
      </w:r>
      <w:r w:rsidR="00D9726F" w:rsidRPr="00844015">
        <w:rPr>
          <w:rFonts w:ascii="華康黑體 Std W3" w:eastAsia="華康黑體 Std W3" w:hAnsi="華康黑體 Std W3" w:hint="eastAsia"/>
          <w:sz w:val="22"/>
          <w:szCs w:val="22"/>
        </w:rPr>
        <w:t>（一）</w:t>
      </w:r>
      <w:r w:rsidR="00DB7082" w:rsidRPr="00844015">
        <w:rPr>
          <w:rFonts w:ascii="華康黑體 Std W3" w:eastAsia="華康黑體 Std W3" w:hAnsi="華康黑體 Std W3" w:hint="eastAsia"/>
          <w:sz w:val="22"/>
          <w:szCs w:val="22"/>
        </w:rPr>
        <w:t>任課教師批</w:t>
      </w:r>
      <w:r w:rsidR="00D9726F" w:rsidRPr="00844015">
        <w:rPr>
          <w:rFonts w:ascii="華康黑體 Std W3" w:eastAsia="華康黑體 Std W3" w:hAnsi="華康黑體 Std W3" w:hint="eastAsia"/>
          <w:sz w:val="22"/>
          <w:szCs w:val="22"/>
        </w:rPr>
        <w:t>閱：由</w:t>
      </w:r>
      <w:r w:rsidR="00A87783" w:rsidRPr="00844015">
        <w:rPr>
          <w:rFonts w:ascii="華康黑體 Std W3" w:eastAsia="華康黑體 Std W3" w:hAnsi="華康黑體 Std W3" w:hint="eastAsia"/>
          <w:sz w:val="22"/>
          <w:szCs w:val="22"/>
        </w:rPr>
        <w:t>負責指導學生進行紀錄手冊及生涯檔案填寫之導師、</w:t>
      </w:r>
      <w:r w:rsidR="00D9726F" w:rsidRPr="00844015">
        <w:rPr>
          <w:rFonts w:ascii="華康黑體 Std W3" w:eastAsia="華康黑體 Std W3" w:hAnsi="華康黑體 Std W3" w:hint="eastAsia"/>
          <w:sz w:val="22"/>
          <w:szCs w:val="22"/>
        </w:rPr>
        <w:t>任課</w:t>
      </w:r>
    </w:p>
    <w:p w:rsidR="002C48CE" w:rsidRPr="00844015" w:rsidRDefault="002C48CE" w:rsidP="00DB7082">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w:t>
      </w:r>
      <w:r w:rsidR="00D9726F" w:rsidRPr="00844015">
        <w:rPr>
          <w:rFonts w:ascii="華康黑體 Std W3" w:eastAsia="華康黑體 Std W3" w:hAnsi="華康黑體 Std W3" w:hint="eastAsia"/>
          <w:sz w:val="22"/>
          <w:szCs w:val="22"/>
        </w:rPr>
        <w:t>教師或輔導教師依課程進度及學校適性輔導規劃，進行生涯檔案及</w:t>
      </w:r>
      <w:r w:rsidR="00A87783" w:rsidRPr="00844015">
        <w:rPr>
          <w:rFonts w:ascii="華康黑體 Std W3" w:eastAsia="華康黑體 Std W3" w:hAnsi="華康黑體 Std W3" w:hint="eastAsia"/>
          <w:sz w:val="22"/>
          <w:szCs w:val="22"/>
        </w:rPr>
        <w:t>紀錄手冊</w:t>
      </w:r>
    </w:p>
    <w:p w:rsidR="00D9726F" w:rsidRPr="00844015" w:rsidRDefault="002C48CE" w:rsidP="00DB7082">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A87783" w:rsidRPr="00844015">
        <w:rPr>
          <w:rFonts w:ascii="華康黑體 Std W3" w:eastAsia="華康黑體 Std W3" w:hAnsi="華康黑體 Std W3" w:hint="eastAsia"/>
          <w:sz w:val="22"/>
          <w:szCs w:val="22"/>
        </w:rPr>
        <w:t>的批</w:t>
      </w:r>
      <w:r w:rsidR="00D9726F" w:rsidRPr="00844015">
        <w:rPr>
          <w:rFonts w:ascii="華康黑體 Std W3" w:eastAsia="華康黑體 Std W3" w:hAnsi="華康黑體 Std W3" w:hint="eastAsia"/>
          <w:sz w:val="22"/>
          <w:szCs w:val="22"/>
        </w:rPr>
        <w:t>閱。</w:t>
      </w:r>
    </w:p>
    <w:p w:rsidR="00D9726F" w:rsidRPr="00844015" w:rsidRDefault="00D9726F" w:rsidP="00D9726F">
      <w:pPr>
        <w:spacing w:line="44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（二）學校行政查閱</w:t>
      </w:r>
    </w:p>
    <w:p w:rsidR="00D9726F" w:rsidRPr="00844015" w:rsidRDefault="00D9726F" w:rsidP="00D9726F">
      <w:pPr>
        <w:numPr>
          <w:ilvl w:val="0"/>
          <w:numId w:val="133"/>
        </w:num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紀錄手冊：為了解學生實際參與適性輔導及紀錄手冊執行的狀況，學校行</w:t>
      </w:r>
    </w:p>
    <w:p w:rsidR="00D9726F" w:rsidRPr="00844015" w:rsidRDefault="00D9726F" w:rsidP="00D9726F">
      <w:pPr>
        <w:spacing w:line="440" w:lineRule="exact"/>
        <w:ind w:leftChars="292" w:left="701" w:firstLineChars="100" w:firstLine="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政需進行全面查閱工作</w:t>
      </w:r>
      <w:r w:rsidR="00211EB1" w:rsidRPr="00844015">
        <w:rPr>
          <w:rFonts w:ascii="華康黑體 Std W3" w:eastAsia="華康黑體 Std W3" w:hAnsi="華康黑體 Std W3" w:hint="eastAsia"/>
          <w:sz w:val="22"/>
          <w:szCs w:val="22"/>
        </w:rPr>
        <w:t>並</w:t>
      </w:r>
      <w:r w:rsidR="002C0607" w:rsidRPr="00844015">
        <w:rPr>
          <w:rFonts w:ascii="華康黑體 Std W3" w:eastAsia="華康黑體 Std W3" w:hAnsi="華康黑體 Std W3" w:hint="eastAsia"/>
          <w:sz w:val="22"/>
          <w:szCs w:val="22"/>
        </w:rPr>
        <w:t>核章</w:t>
      </w:r>
      <w:r w:rsidRPr="00844015">
        <w:rPr>
          <w:rFonts w:ascii="華康黑體 Std W3" w:eastAsia="華康黑體 Std W3" w:hAnsi="華康黑體 Std W3" w:hint="eastAsia"/>
          <w:sz w:val="22"/>
          <w:szCs w:val="22"/>
        </w:rPr>
        <w:t>。</w:t>
      </w:r>
    </w:p>
    <w:p w:rsidR="00D21778" w:rsidRPr="00844015" w:rsidRDefault="00D9726F" w:rsidP="00F6492D">
      <w:pPr>
        <w:numPr>
          <w:ilvl w:val="0"/>
          <w:numId w:val="133"/>
        </w:numPr>
        <w:spacing w:line="440" w:lineRule="exact"/>
        <w:ind w:left="952" w:hanging="252"/>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生涯檔案：主辦之行政單位可依狀況自訂查閱期程及查閱範圍</w:t>
      </w:r>
      <w:r w:rsidR="002C0607" w:rsidRPr="00844015">
        <w:rPr>
          <w:rFonts w:ascii="華康黑體 Std W3" w:eastAsia="華康黑體 Std W3" w:hAnsi="華康黑體 Std W3" w:hint="eastAsia"/>
          <w:sz w:val="22"/>
          <w:szCs w:val="22"/>
        </w:rPr>
        <w:t>，或將查閱範圍列入學校各科作業查閱時程進行</w:t>
      </w:r>
      <w:r w:rsidRPr="00844015">
        <w:rPr>
          <w:rFonts w:ascii="華康黑體 Std W3" w:eastAsia="華康黑體 Std W3" w:hAnsi="華康黑體 Std W3" w:hint="eastAsia"/>
          <w:sz w:val="22"/>
          <w:szCs w:val="22"/>
        </w:rPr>
        <w:t>。</w:t>
      </w:r>
    </w:p>
    <w:tbl>
      <w:tblPr>
        <w:tblW w:w="7820" w:type="dxa"/>
        <w:tblInd w:w="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808"/>
        <w:gridCol w:w="6012"/>
      </w:tblGrid>
      <w:tr w:rsidR="00D9726F" w:rsidRPr="00844015" w:rsidTr="00EB53C2">
        <w:trPr>
          <w:trHeight w:val="499"/>
        </w:trPr>
        <w:tc>
          <w:tcPr>
            <w:tcW w:w="7820" w:type="dxa"/>
            <w:gridSpan w:val="2"/>
            <w:tcBorders>
              <w:top w:val="single" w:sz="12" w:space="0" w:color="auto"/>
              <w:bottom w:val="single" w:sz="12" w:space="0" w:color="auto"/>
            </w:tcBorders>
            <w:vAlign w:val="center"/>
          </w:tcPr>
          <w:p w:rsidR="00D9726F" w:rsidRPr="00844015" w:rsidRDefault="00D9726F" w:rsidP="00EB53C2">
            <w:pPr>
              <w:snapToGrid w:val="0"/>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查閱對象：○年級○○班級</w:t>
            </w:r>
          </w:p>
        </w:tc>
      </w:tr>
      <w:tr w:rsidR="00D9726F" w:rsidRPr="00844015" w:rsidTr="00EB53C2">
        <w:trPr>
          <w:trHeight w:val="499"/>
        </w:trPr>
        <w:tc>
          <w:tcPr>
            <w:tcW w:w="1808" w:type="dxa"/>
            <w:tcBorders>
              <w:top w:val="single" w:sz="12" w:space="0" w:color="auto"/>
              <w:bottom w:val="single" w:sz="12" w:space="0" w:color="auto"/>
            </w:tcBorders>
            <w:vAlign w:val="center"/>
          </w:tcPr>
          <w:p w:rsidR="00D9726F" w:rsidRPr="00844015" w:rsidRDefault="00D9726F" w:rsidP="00EB53C2">
            <w:pPr>
              <w:snapToGrid w:val="0"/>
              <w:spacing w:line="240" w:lineRule="exact"/>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查閱項目(請打勾)</w:t>
            </w:r>
          </w:p>
        </w:tc>
        <w:tc>
          <w:tcPr>
            <w:tcW w:w="6012" w:type="dxa"/>
            <w:tcBorders>
              <w:top w:val="single" w:sz="12" w:space="0" w:color="auto"/>
              <w:bottom w:val="single" w:sz="12" w:space="0" w:color="auto"/>
            </w:tcBorders>
            <w:vAlign w:val="center"/>
          </w:tcPr>
          <w:p w:rsidR="00D9726F" w:rsidRPr="00844015" w:rsidRDefault="00D9726F" w:rsidP="00EB53C2">
            <w:pPr>
              <w:snapToGrid w:val="0"/>
              <w:spacing w:line="3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w:t>
            </w:r>
            <w:r w:rsidRPr="00844015">
              <w:rPr>
                <w:rFonts w:ascii="Arial Unicode MS" w:eastAsia="Arial Unicode MS" w:hAnsi="Arial Unicode MS" w:cs="Arial Unicode MS" w:hint="eastAsia"/>
                <w:sz w:val="20"/>
                <w:szCs w:val="20"/>
              </w:rPr>
              <w:t>☐</w:t>
            </w:r>
            <w:r w:rsidRPr="00844015">
              <w:rPr>
                <w:rFonts w:ascii="華康黑體 Std W3" w:eastAsia="華康黑體 Std W3" w:hAnsi="華康黑體 Std W3" w:hint="eastAsia"/>
                <w:sz w:val="20"/>
                <w:szCs w:val="20"/>
              </w:rPr>
              <w:t xml:space="preserve">生涯檔案  </w:t>
            </w:r>
            <w:r w:rsidRPr="00844015">
              <w:rPr>
                <w:rFonts w:ascii="Arial Unicode MS" w:eastAsia="Arial Unicode MS" w:hAnsi="Arial Unicode MS" w:cs="Arial Unicode MS" w:hint="eastAsia"/>
                <w:sz w:val="20"/>
                <w:szCs w:val="20"/>
              </w:rPr>
              <w:t>☐</w:t>
            </w:r>
            <w:r w:rsidRPr="00844015">
              <w:rPr>
                <w:rFonts w:ascii="華康黑體 Std W3" w:eastAsia="華康黑體 Std W3" w:hAnsi="華康黑體 Std W3" w:hint="eastAsia"/>
                <w:sz w:val="20"/>
                <w:szCs w:val="20"/>
              </w:rPr>
              <w:t>紀錄手冊</w:t>
            </w:r>
          </w:p>
        </w:tc>
      </w:tr>
      <w:tr w:rsidR="00D9726F" w:rsidRPr="00844015" w:rsidTr="00EB53C2">
        <w:trPr>
          <w:trHeight w:val="421"/>
        </w:trPr>
        <w:tc>
          <w:tcPr>
            <w:tcW w:w="1808" w:type="dxa"/>
            <w:tcBorders>
              <w:top w:val="single" w:sz="12" w:space="0" w:color="auto"/>
            </w:tcBorders>
            <w:vAlign w:val="center"/>
          </w:tcPr>
          <w:p w:rsidR="00D9726F" w:rsidRPr="00844015" w:rsidRDefault="001129B2" w:rsidP="00EB53C2">
            <w:pPr>
              <w:snapToGrid w:val="0"/>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繳交</w:t>
            </w:r>
            <w:r w:rsidR="00D9726F" w:rsidRPr="00844015">
              <w:rPr>
                <w:rFonts w:ascii="華康黑體 Std W3" w:eastAsia="華康黑體 Std W3" w:hAnsi="華康黑體 Std W3" w:hint="eastAsia"/>
                <w:sz w:val="20"/>
                <w:szCs w:val="20"/>
              </w:rPr>
              <w:t>地點</w:t>
            </w:r>
          </w:p>
        </w:tc>
        <w:tc>
          <w:tcPr>
            <w:tcW w:w="6012" w:type="dxa"/>
            <w:tcBorders>
              <w:top w:val="single" w:sz="12" w:space="0" w:color="auto"/>
            </w:tcBorders>
            <w:vAlign w:val="center"/>
          </w:tcPr>
          <w:p w:rsidR="00D9726F" w:rsidRPr="00844015" w:rsidRDefault="00D9726F" w:rsidP="00C23BC0">
            <w:pPr>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○○辦公室（或○○處室）</w:t>
            </w:r>
          </w:p>
        </w:tc>
      </w:tr>
      <w:tr w:rsidR="00D9726F" w:rsidRPr="00844015" w:rsidTr="00EB53C2">
        <w:trPr>
          <w:trHeight w:val="358"/>
        </w:trPr>
        <w:tc>
          <w:tcPr>
            <w:tcW w:w="1808" w:type="dxa"/>
            <w:vAlign w:val="center"/>
          </w:tcPr>
          <w:p w:rsidR="00D9726F" w:rsidRPr="00844015" w:rsidRDefault="00D9726F" w:rsidP="00EB53C2">
            <w:pPr>
              <w:snapToGrid w:val="0"/>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送達時間</w:t>
            </w:r>
          </w:p>
        </w:tc>
        <w:tc>
          <w:tcPr>
            <w:tcW w:w="6012" w:type="dxa"/>
            <w:vAlign w:val="center"/>
          </w:tcPr>
          <w:p w:rsidR="00D9726F" w:rsidRPr="00844015" w:rsidRDefault="00D9726F" w:rsidP="00EB53C2">
            <w:pPr>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○年○月○日（週○）○時起至○年○月○日（週○）○時止</w:t>
            </w:r>
          </w:p>
        </w:tc>
      </w:tr>
      <w:tr w:rsidR="00D9726F" w:rsidRPr="00844015" w:rsidTr="00EB53C2">
        <w:tc>
          <w:tcPr>
            <w:tcW w:w="1808" w:type="dxa"/>
            <w:vAlign w:val="center"/>
          </w:tcPr>
          <w:p w:rsidR="00D9726F" w:rsidRPr="00844015" w:rsidRDefault="00D9726F" w:rsidP="00EB53C2">
            <w:pPr>
              <w:snapToGrid w:val="0"/>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查閱時間</w:t>
            </w:r>
          </w:p>
        </w:tc>
        <w:tc>
          <w:tcPr>
            <w:tcW w:w="6012" w:type="dxa"/>
            <w:vAlign w:val="center"/>
          </w:tcPr>
          <w:p w:rsidR="00D9726F" w:rsidRPr="00844015" w:rsidRDefault="00D9726F" w:rsidP="00EB53C2">
            <w:pPr>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○年○月○日（週○）○時起至○年○月○日（週○）○時止（共○天）</w:t>
            </w:r>
          </w:p>
        </w:tc>
      </w:tr>
      <w:tr w:rsidR="00D9726F" w:rsidRPr="00844015" w:rsidTr="00EB53C2">
        <w:tc>
          <w:tcPr>
            <w:tcW w:w="1808" w:type="dxa"/>
            <w:vAlign w:val="center"/>
          </w:tcPr>
          <w:p w:rsidR="00D9726F" w:rsidRPr="00844015" w:rsidRDefault="00D9726F" w:rsidP="00EB53C2">
            <w:pPr>
              <w:snapToGrid w:val="0"/>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領回時間</w:t>
            </w:r>
          </w:p>
        </w:tc>
        <w:tc>
          <w:tcPr>
            <w:tcW w:w="6012" w:type="dxa"/>
            <w:vAlign w:val="center"/>
          </w:tcPr>
          <w:p w:rsidR="00D9726F" w:rsidRPr="00844015" w:rsidRDefault="00D9726F" w:rsidP="00EB53C2">
            <w:pPr>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○年○月○日（週○）○至○時間</w:t>
            </w:r>
          </w:p>
        </w:tc>
      </w:tr>
      <w:tr w:rsidR="00D9726F" w:rsidRPr="00844015" w:rsidTr="00EB53C2">
        <w:tc>
          <w:tcPr>
            <w:tcW w:w="1808" w:type="dxa"/>
            <w:tcBorders>
              <w:bottom w:val="single" w:sz="12" w:space="0" w:color="auto"/>
            </w:tcBorders>
            <w:vAlign w:val="center"/>
          </w:tcPr>
          <w:p w:rsidR="00D9726F" w:rsidRPr="00844015" w:rsidRDefault="00D9726F" w:rsidP="00EB53C2">
            <w:pPr>
              <w:snapToGrid w:val="0"/>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複查繳交時間</w:t>
            </w:r>
          </w:p>
        </w:tc>
        <w:tc>
          <w:tcPr>
            <w:tcW w:w="6012" w:type="dxa"/>
            <w:tcBorders>
              <w:bottom w:val="single" w:sz="12" w:space="0" w:color="auto"/>
            </w:tcBorders>
            <w:vAlign w:val="center"/>
          </w:tcPr>
          <w:p w:rsidR="00D9726F" w:rsidRPr="00844015" w:rsidRDefault="00D9726F" w:rsidP="00EB53C2">
            <w:pPr>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○年○月○日（週○）○時</w:t>
            </w:r>
          </w:p>
        </w:tc>
      </w:tr>
    </w:tbl>
    <w:p w:rsidR="00D21778" w:rsidRPr="00844015" w:rsidRDefault="00D21778" w:rsidP="00FE3316">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七、查閱與複查</w:t>
      </w:r>
      <w:r w:rsidR="00E23707" w:rsidRPr="00844015">
        <w:rPr>
          <w:rFonts w:ascii="華康黑體 Std W3" w:eastAsia="華康黑體 Std W3" w:hAnsi="華康黑體 Std W3" w:hint="eastAsia"/>
          <w:sz w:val="22"/>
          <w:szCs w:val="22"/>
        </w:rPr>
        <w:t>流程</w:t>
      </w:r>
    </w:p>
    <w:p w:rsidR="00E23707" w:rsidRPr="00844015" w:rsidRDefault="00D21778" w:rsidP="00E23707">
      <w:pPr>
        <w:snapToGrid w:val="0"/>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00E23707" w:rsidRPr="00844015">
        <w:rPr>
          <w:rFonts w:ascii="華康黑體 Std W3" w:eastAsia="華康黑體 Std W3" w:hAnsi="華康黑體 Std W3"/>
          <w:sz w:val="22"/>
          <w:szCs w:val="22"/>
        </w:rPr>
        <w:t xml:space="preserve"> </w:t>
      </w:r>
      <w:r w:rsidR="00E23707" w:rsidRPr="00844015">
        <w:rPr>
          <w:rFonts w:ascii="華康黑體 Std W3" w:eastAsia="華康黑體 Std W3" w:hAnsi="華康黑體 Std W3" w:hint="eastAsia"/>
          <w:sz w:val="22"/>
          <w:szCs w:val="22"/>
        </w:rPr>
        <w:t>（一）請各班○○股長於上述規定時間內將班級生涯檔案或紀錄手冊收齊，送至○○</w:t>
      </w:r>
      <w:r w:rsidR="00D9726F" w:rsidRPr="00844015">
        <w:rPr>
          <w:rFonts w:ascii="華康黑體 Std W3" w:eastAsia="華康黑體 Std W3" w:hAnsi="華康黑體 Std W3" w:hint="eastAsia"/>
          <w:sz w:val="22"/>
          <w:szCs w:val="22"/>
        </w:rPr>
        <w:t>辦公室（或○○處室）</w:t>
      </w:r>
      <w:r w:rsidR="00E23707" w:rsidRPr="00844015">
        <w:rPr>
          <w:rFonts w:ascii="華康黑體 Std W3" w:eastAsia="華康黑體 Std W3" w:hAnsi="華康黑體 Std W3" w:hint="eastAsia"/>
          <w:sz w:val="22"/>
          <w:szCs w:val="22"/>
        </w:rPr>
        <w:t>，並填寫及繳交缺交統計表（參閱：學生輔導</w:t>
      </w:r>
      <w:r w:rsidR="00E23707" w:rsidRPr="00844015">
        <w:rPr>
          <w:rFonts w:ascii="華康黑體 Std W3" w:eastAsia="華康黑體 Std W3" w:hAnsi="華康黑體 Std W3"/>
          <w:sz w:val="22"/>
          <w:szCs w:val="22"/>
        </w:rPr>
        <w:t>-04-</w:t>
      </w:r>
      <w:r w:rsidR="00E23707" w:rsidRPr="00844015">
        <w:rPr>
          <w:rFonts w:ascii="華康黑體 Std W3" w:eastAsia="華康黑體 Std W3" w:hAnsi="華康黑體 Std W3" w:hint="eastAsia"/>
          <w:sz w:val="22"/>
          <w:szCs w:val="22"/>
        </w:rPr>
        <w:t>0</w:t>
      </w:r>
      <w:r w:rsidR="00D13FF6" w:rsidRPr="00844015">
        <w:rPr>
          <w:rFonts w:ascii="華康黑體 Std W3" w:eastAsia="華康黑體 Std W3" w:hAnsi="華康黑體 Std W3" w:hint="eastAsia"/>
          <w:sz w:val="22"/>
          <w:szCs w:val="22"/>
        </w:rPr>
        <w:t>9</w:t>
      </w:r>
      <w:r w:rsidR="00E23707" w:rsidRPr="00844015">
        <w:rPr>
          <w:rFonts w:ascii="華康黑體 Std W3" w:eastAsia="華康黑體 Std W3" w:hAnsi="華康黑體 Std W3" w:hint="eastAsia"/>
          <w:sz w:val="22"/>
          <w:szCs w:val="22"/>
        </w:rPr>
        <w:t>，</w:t>
      </w:r>
      <w:r w:rsidR="00E23707" w:rsidRPr="00844015">
        <w:rPr>
          <w:rFonts w:ascii="華康黑體 Std W3" w:eastAsia="華康黑體 Std W3" w:hAnsi="華康黑體 Std W3"/>
          <w:sz w:val="22"/>
          <w:szCs w:val="22"/>
        </w:rPr>
        <w:t>P.1</w:t>
      </w:r>
      <w:r w:rsidR="00EB48F1" w:rsidRPr="00844015">
        <w:rPr>
          <w:rFonts w:ascii="華康黑體 Std W3" w:eastAsia="華康黑體 Std W3" w:hAnsi="華康黑體 Std W3" w:hint="eastAsia"/>
          <w:sz w:val="22"/>
          <w:szCs w:val="22"/>
        </w:rPr>
        <w:t>73</w:t>
      </w:r>
      <w:r w:rsidR="00E23707" w:rsidRPr="00844015">
        <w:rPr>
          <w:rFonts w:ascii="華康黑體 Std W3" w:eastAsia="華康黑體 Std W3" w:hAnsi="華康黑體 Std W3" w:hint="eastAsia"/>
          <w:sz w:val="22"/>
          <w:szCs w:val="22"/>
        </w:rPr>
        <w:t>）。</w:t>
      </w:r>
    </w:p>
    <w:p w:rsidR="00E23707" w:rsidRPr="00844015" w:rsidRDefault="00E23707" w:rsidP="00D13FF6">
      <w:pPr>
        <w:snapToGrid w:val="0"/>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（二）查閱期程結束後○○股長將生涯檔案或紀錄手冊領回，並將複查表先請需複查的同學簽名後，再請導師簽名（參閱：學生輔導</w:t>
      </w:r>
      <w:r w:rsidRPr="00844015">
        <w:rPr>
          <w:rFonts w:ascii="華康黑體 Std W3" w:eastAsia="華康黑體 Std W3" w:hAnsi="華康黑體 Std W3"/>
          <w:sz w:val="22"/>
          <w:szCs w:val="22"/>
        </w:rPr>
        <w:t>-04-</w:t>
      </w:r>
      <w:r w:rsidR="00D13FF6" w:rsidRPr="00844015">
        <w:rPr>
          <w:rFonts w:ascii="華康黑體 Std W3" w:eastAsia="華康黑體 Std W3" w:hAnsi="華康黑體 Std W3" w:hint="eastAsia"/>
          <w:sz w:val="22"/>
          <w:szCs w:val="22"/>
        </w:rPr>
        <w:t>10</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P.</w:t>
      </w:r>
      <w:r w:rsidRPr="00844015">
        <w:rPr>
          <w:rFonts w:ascii="華康黑體 Std W3" w:eastAsia="華康黑體 Std W3" w:hAnsi="華康黑體 Std W3" w:hint="eastAsia"/>
          <w:sz w:val="22"/>
          <w:szCs w:val="22"/>
        </w:rPr>
        <w:t>1</w:t>
      </w:r>
      <w:r w:rsidR="00EB48F1" w:rsidRPr="00844015">
        <w:rPr>
          <w:rFonts w:ascii="華康黑體 Std W3" w:eastAsia="華康黑體 Std W3" w:hAnsi="華康黑體 Std W3" w:hint="eastAsia"/>
          <w:sz w:val="22"/>
          <w:szCs w:val="22"/>
        </w:rPr>
        <w:t>74</w:t>
      </w:r>
      <w:r w:rsidRPr="00844015">
        <w:rPr>
          <w:rFonts w:ascii="華康黑體 Std W3" w:eastAsia="華康黑體 Std W3" w:hAnsi="華康黑體 Std W3" w:hint="eastAsia"/>
          <w:sz w:val="22"/>
          <w:szCs w:val="22"/>
        </w:rPr>
        <w:t>）。</w:t>
      </w:r>
    </w:p>
    <w:p w:rsidR="00E23707" w:rsidRPr="00844015" w:rsidRDefault="00E23707" w:rsidP="00E23707">
      <w:pPr>
        <w:snapToGrid w:val="0"/>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（三）需複查之同學，請依複查原因於規定時段內向該班輔導活動教師進行補件，至通過為止。</w:t>
      </w:r>
    </w:p>
    <w:p w:rsidR="00E23707" w:rsidRPr="00844015" w:rsidRDefault="00E23707" w:rsidP="00E23707">
      <w:pPr>
        <w:snapToGrid w:val="0"/>
        <w:spacing w:line="440" w:lineRule="exact"/>
        <w:ind w:left="770" w:hangingChars="350" w:hanging="77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八、獎勵與懲處標準</w:t>
      </w:r>
    </w:p>
    <w:p w:rsidR="00E23707" w:rsidRPr="00844015" w:rsidRDefault="00E23707" w:rsidP="00E23707">
      <w:pPr>
        <w:snapToGrid w:val="0"/>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（一）生涯檔案或紀錄手冊查閱過程表現優異前○名記嘉獎一次</w:t>
      </w:r>
      <w:r w:rsidR="00D13FF6" w:rsidRPr="00844015">
        <w:rPr>
          <w:rFonts w:ascii="華康黑體 Std W3" w:eastAsia="華康黑體 Std W3" w:hAnsi="華康黑體 Std W3" w:hint="eastAsia"/>
          <w:sz w:val="22"/>
          <w:szCs w:val="22"/>
        </w:rPr>
        <w:t>。</w:t>
      </w:r>
    </w:p>
    <w:p w:rsidR="00E23707" w:rsidRPr="00844015" w:rsidRDefault="00E23707" w:rsidP="00E23707">
      <w:pPr>
        <w:snapToGrid w:val="0"/>
        <w:spacing w:line="440" w:lineRule="exact"/>
        <w:ind w:left="880" w:hangingChars="400" w:hanging="880"/>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（二）未完成繳交的同學，請於補繳期限內補交，逾期未交者，將依本校作業抽查辦法規定辦理。</w:t>
      </w:r>
    </w:p>
    <w:p w:rsidR="00D21778" w:rsidRPr="00844015" w:rsidRDefault="00D21778" w:rsidP="00FE3316">
      <w:pPr>
        <w:snapToGrid w:val="0"/>
        <w:spacing w:line="440" w:lineRule="exact"/>
        <w:ind w:left="770" w:hangingChars="350" w:hanging="77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九、本計畫經輔導處（室）務會議討論，陳校長核可後實施，修正時亦同。</w:t>
      </w:r>
    </w:p>
    <w:p w:rsidR="00D21778" w:rsidRPr="00844015" w:rsidRDefault="00D21778" w:rsidP="00FE3316">
      <w:pPr>
        <w:spacing w:line="520" w:lineRule="exact"/>
        <w:rPr>
          <w:rFonts w:ascii="華康黑體 Std W3" w:eastAsia="華康黑體 Std W3" w:hAnsi="華康黑體 Std W3"/>
          <w:b/>
          <w:sz w:val="22"/>
          <w:szCs w:val="22"/>
        </w:rPr>
      </w:pPr>
    </w:p>
    <w:p w:rsidR="00D21778" w:rsidRPr="00844015" w:rsidRDefault="00D21778" w:rsidP="009944E4">
      <w:pPr>
        <w:spacing w:line="520" w:lineRule="exact"/>
        <w:rPr>
          <w:rFonts w:ascii="華康黑體 Std W3" w:eastAsia="華康黑體 Std W3" w:hAnsi="華康黑體 Std W3"/>
          <w:sz w:val="22"/>
          <w:szCs w:val="22"/>
        </w:rPr>
      </w:pPr>
    </w:p>
    <w:p w:rsidR="00D21778" w:rsidRPr="00844015" w:rsidRDefault="00D21778" w:rsidP="009944E4">
      <w:pPr>
        <w:spacing w:line="520" w:lineRule="exact"/>
        <w:rPr>
          <w:rFonts w:ascii="華康黑體 Std W3" w:eastAsia="華康黑體 Std W3" w:hAnsi="華康黑體 Std W3"/>
          <w:sz w:val="22"/>
          <w:szCs w:val="22"/>
          <w:u w:val="single"/>
        </w:rPr>
      </w:pPr>
    </w:p>
    <w:p w:rsidR="00D21778" w:rsidRPr="00844015" w:rsidRDefault="00D21778" w:rsidP="000833F4">
      <w:pPr>
        <w:adjustRightInd w:val="0"/>
        <w:snapToGrid w:val="0"/>
        <w:spacing w:after="240" w:line="520" w:lineRule="exact"/>
        <w:ind w:left="880" w:hangingChars="400" w:hanging="880"/>
        <w:jc w:val="right"/>
        <w:rPr>
          <w:rFonts w:ascii="華康黑體 Std W3" w:eastAsia="華康黑體 Std W3" w:hAnsi="華康黑體 Std W3" w:hint="eastAsia"/>
          <w:b/>
          <w:sz w:val="32"/>
          <w:szCs w:val="32"/>
          <w:bdr w:val="single" w:sz="4" w:space="0" w:color="auto"/>
        </w:rPr>
      </w:pPr>
      <w:r w:rsidRPr="00844015">
        <w:rPr>
          <w:rFonts w:ascii="華康黑體 Std W3" w:eastAsia="華康黑體 Std W3" w:hAnsi="華康黑體 Std W3"/>
          <w:b/>
          <w:sz w:val="22"/>
          <w:szCs w:val="22"/>
          <w:bdr w:val="single" w:sz="4" w:space="0" w:color="auto"/>
        </w:rPr>
        <w:br w:type="page"/>
      </w:r>
      <w:r w:rsidR="00491B00" w:rsidRPr="00844015">
        <w:rPr>
          <w:rFonts w:ascii="華康黑體 Std W3" w:eastAsia="華康黑體 Std W3" w:hAnsi="華康黑體 Std W3" w:hint="eastAsia"/>
          <w:b/>
          <w:sz w:val="32"/>
          <w:szCs w:val="32"/>
          <w:bdr w:val="single" w:sz="4" w:space="0" w:color="auto"/>
        </w:rPr>
        <w:t>學生輔導</w:t>
      </w:r>
      <w:r w:rsidRPr="00844015">
        <w:rPr>
          <w:rFonts w:ascii="華康黑體 Std W3" w:eastAsia="華康黑體 Std W3" w:hAnsi="華康黑體 Std W3"/>
          <w:b/>
          <w:sz w:val="32"/>
          <w:szCs w:val="32"/>
          <w:bdr w:val="single" w:sz="4" w:space="0" w:color="auto"/>
        </w:rPr>
        <w:t>-04-</w:t>
      </w:r>
      <w:r w:rsidR="008E3D02" w:rsidRPr="00844015">
        <w:rPr>
          <w:rFonts w:ascii="華康黑體 Std W3" w:eastAsia="華康黑體 Std W3" w:hAnsi="華康黑體 Std W3" w:hint="eastAsia"/>
          <w:b/>
          <w:sz w:val="32"/>
          <w:szCs w:val="32"/>
          <w:bdr w:val="single" w:sz="4" w:space="0" w:color="auto"/>
        </w:rPr>
        <w:t>0</w:t>
      </w:r>
      <w:r w:rsidR="003908BE" w:rsidRPr="00844015">
        <w:rPr>
          <w:rFonts w:ascii="華康黑體 Std W3" w:eastAsia="華康黑體 Std W3" w:hAnsi="華康黑體 Std W3" w:hint="eastAsia"/>
          <w:b/>
          <w:sz w:val="32"/>
          <w:szCs w:val="32"/>
          <w:bdr w:val="single" w:sz="4" w:space="0" w:color="auto"/>
        </w:rPr>
        <w:t>9</w:t>
      </w:r>
    </w:p>
    <w:p w:rsidR="00D21778" w:rsidRPr="00844015" w:rsidRDefault="00D21778" w:rsidP="00FE3316">
      <w:pPr>
        <w:wordWrap w:val="0"/>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3908BE" w:rsidP="00FE3316">
      <w:pPr>
        <w:wordWrap w:val="0"/>
        <w:adjustRightInd w:val="0"/>
        <w:snapToGrid w:val="0"/>
        <w:spacing w:after="240" w:line="520" w:lineRule="exact"/>
        <w:jc w:val="center"/>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學生生涯檔案、紀錄手冊</w:t>
      </w:r>
      <w:r w:rsidR="00D21778" w:rsidRPr="00844015">
        <w:rPr>
          <w:rFonts w:ascii="華康黑體 Std W3" w:eastAsia="華康黑體 Std W3" w:hAnsi="華康黑體 Std W3" w:hint="eastAsia"/>
          <w:b/>
          <w:sz w:val="32"/>
          <w:szCs w:val="32"/>
        </w:rPr>
        <w:t>缺交統計表</w:t>
      </w:r>
    </w:p>
    <w:p w:rsidR="00276A22" w:rsidRPr="00844015" w:rsidRDefault="00276A22" w:rsidP="00276A22">
      <w:pPr>
        <w:spacing w:line="440" w:lineRule="exact"/>
        <w:ind w:left="1100" w:hangingChars="500" w:hanging="110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□生涯檔案</w:t>
      </w:r>
      <w:r w:rsidR="00400F78"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2"/>
          <w:szCs w:val="22"/>
        </w:rPr>
        <w:t>□紀錄手冊</w:t>
      </w:r>
    </w:p>
    <w:p w:rsidR="00D21778" w:rsidRPr="00844015" w:rsidRDefault="00D21778" w:rsidP="00FE3316">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班級：</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u w:val="single"/>
        </w:rPr>
        <w:t>年</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u w:val="single"/>
        </w:rPr>
        <w:t>班</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○○股長簽名：</w:t>
      </w:r>
      <w:r w:rsidRPr="00844015">
        <w:rPr>
          <w:rFonts w:ascii="華康黑體 Std W3" w:eastAsia="華康黑體 Std W3" w:hAnsi="華康黑體 Std W3"/>
          <w:sz w:val="22"/>
          <w:szCs w:val="22"/>
        </w:rPr>
        <w:t xml:space="preserve">___________ </w:t>
      </w:r>
    </w:p>
    <w:p w:rsidR="003908BE" w:rsidRPr="00844015" w:rsidRDefault="003908BE" w:rsidP="003908BE">
      <w:pPr>
        <w:spacing w:line="440" w:lineRule="exact"/>
        <w:ind w:left="1100" w:hangingChars="500" w:hanging="110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填表說明：請按座號依序排列，缺交者請將座號圈起來，股長本身務必簽名，</w:t>
      </w:r>
    </w:p>
    <w:p w:rsidR="003908BE" w:rsidRPr="00844015" w:rsidRDefault="003908BE" w:rsidP="003908BE">
      <w:pPr>
        <w:spacing w:line="440" w:lineRule="exact"/>
        <w:ind w:leftChars="460" w:left="1104"/>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並請導師簽名後，連同生涯檔案或紀錄手冊一併繳交至指定地點。</w:t>
      </w:r>
    </w:p>
    <w:p w:rsidR="00D21778" w:rsidRPr="00844015" w:rsidRDefault="00D21778" w:rsidP="00FE3316">
      <w:pPr>
        <w:spacing w:line="440" w:lineRule="exact"/>
        <w:ind w:left="1100" w:hangingChars="500" w:hanging="1100"/>
        <w:jc w:val="both"/>
        <w:rPr>
          <w:rFonts w:ascii="華康黑體 Std W3" w:eastAsia="華康黑體 Std W3" w:hAnsi="華康黑體 Std W3"/>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34"/>
        <w:gridCol w:w="1035"/>
        <w:gridCol w:w="1035"/>
        <w:gridCol w:w="1035"/>
        <w:gridCol w:w="1034"/>
        <w:gridCol w:w="1035"/>
        <w:gridCol w:w="1035"/>
        <w:gridCol w:w="1035"/>
      </w:tblGrid>
      <w:tr w:rsidR="00D21778" w:rsidRPr="00844015">
        <w:trPr>
          <w:jc w:val="center"/>
        </w:trPr>
        <w:tc>
          <w:tcPr>
            <w:tcW w:w="1034" w:type="dxa"/>
            <w:tcBorders>
              <w:top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p>
        </w:tc>
        <w:tc>
          <w:tcPr>
            <w:tcW w:w="1035" w:type="dxa"/>
            <w:tcBorders>
              <w:top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w:t>
            </w:r>
          </w:p>
        </w:tc>
        <w:tc>
          <w:tcPr>
            <w:tcW w:w="1035" w:type="dxa"/>
            <w:tcBorders>
              <w:top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3</w:t>
            </w:r>
          </w:p>
        </w:tc>
        <w:tc>
          <w:tcPr>
            <w:tcW w:w="1035" w:type="dxa"/>
            <w:tcBorders>
              <w:top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4</w:t>
            </w:r>
          </w:p>
        </w:tc>
        <w:tc>
          <w:tcPr>
            <w:tcW w:w="1034" w:type="dxa"/>
            <w:tcBorders>
              <w:top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5</w:t>
            </w:r>
          </w:p>
        </w:tc>
        <w:tc>
          <w:tcPr>
            <w:tcW w:w="1035" w:type="dxa"/>
            <w:tcBorders>
              <w:top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6</w:t>
            </w:r>
          </w:p>
        </w:tc>
        <w:tc>
          <w:tcPr>
            <w:tcW w:w="1035" w:type="dxa"/>
            <w:tcBorders>
              <w:top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7</w:t>
            </w:r>
          </w:p>
        </w:tc>
        <w:tc>
          <w:tcPr>
            <w:tcW w:w="1035" w:type="dxa"/>
            <w:tcBorders>
              <w:top w:val="single" w:sz="12" w:space="0" w:color="auto"/>
            </w:tcBorders>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8</w:t>
            </w:r>
          </w:p>
        </w:tc>
      </w:tr>
      <w:tr w:rsidR="00D21778" w:rsidRPr="00844015">
        <w:trPr>
          <w:jc w:val="center"/>
        </w:trPr>
        <w:tc>
          <w:tcPr>
            <w:tcW w:w="1034"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9</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10</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11</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12</w:t>
            </w:r>
          </w:p>
        </w:tc>
        <w:tc>
          <w:tcPr>
            <w:tcW w:w="1034"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13</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14</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15</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16</w:t>
            </w:r>
          </w:p>
        </w:tc>
      </w:tr>
      <w:tr w:rsidR="00D21778" w:rsidRPr="00844015">
        <w:trPr>
          <w:jc w:val="center"/>
        </w:trPr>
        <w:tc>
          <w:tcPr>
            <w:tcW w:w="1034"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17</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18</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19</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20</w:t>
            </w:r>
          </w:p>
        </w:tc>
        <w:tc>
          <w:tcPr>
            <w:tcW w:w="1034"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21</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22</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23</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24</w:t>
            </w:r>
          </w:p>
        </w:tc>
      </w:tr>
      <w:tr w:rsidR="00D21778" w:rsidRPr="00844015">
        <w:trPr>
          <w:jc w:val="center"/>
        </w:trPr>
        <w:tc>
          <w:tcPr>
            <w:tcW w:w="1034"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25</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26</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27</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28</w:t>
            </w:r>
          </w:p>
        </w:tc>
        <w:tc>
          <w:tcPr>
            <w:tcW w:w="1034"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29</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30</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31</w:t>
            </w:r>
          </w:p>
        </w:tc>
        <w:tc>
          <w:tcPr>
            <w:tcW w:w="1035" w:type="dxa"/>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32</w:t>
            </w:r>
          </w:p>
        </w:tc>
      </w:tr>
      <w:tr w:rsidR="00D21778" w:rsidRPr="00844015">
        <w:trPr>
          <w:jc w:val="center"/>
        </w:trPr>
        <w:tc>
          <w:tcPr>
            <w:tcW w:w="1034" w:type="dxa"/>
            <w:tcBorders>
              <w:bottom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33</w:t>
            </w:r>
          </w:p>
        </w:tc>
        <w:tc>
          <w:tcPr>
            <w:tcW w:w="1035" w:type="dxa"/>
            <w:tcBorders>
              <w:bottom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34</w:t>
            </w:r>
          </w:p>
        </w:tc>
        <w:tc>
          <w:tcPr>
            <w:tcW w:w="1035" w:type="dxa"/>
            <w:tcBorders>
              <w:bottom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35</w:t>
            </w:r>
          </w:p>
        </w:tc>
        <w:tc>
          <w:tcPr>
            <w:tcW w:w="1035" w:type="dxa"/>
            <w:tcBorders>
              <w:bottom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36</w:t>
            </w:r>
          </w:p>
        </w:tc>
        <w:tc>
          <w:tcPr>
            <w:tcW w:w="1034" w:type="dxa"/>
            <w:tcBorders>
              <w:bottom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37</w:t>
            </w:r>
          </w:p>
        </w:tc>
        <w:tc>
          <w:tcPr>
            <w:tcW w:w="1035" w:type="dxa"/>
            <w:tcBorders>
              <w:bottom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38</w:t>
            </w:r>
          </w:p>
        </w:tc>
        <w:tc>
          <w:tcPr>
            <w:tcW w:w="1035" w:type="dxa"/>
            <w:tcBorders>
              <w:bottom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39</w:t>
            </w:r>
          </w:p>
        </w:tc>
        <w:tc>
          <w:tcPr>
            <w:tcW w:w="1035" w:type="dxa"/>
            <w:tcBorders>
              <w:bottom w:val="single" w:sz="12" w:space="0" w:color="auto"/>
            </w:tcBorders>
            <w:vAlign w:val="center"/>
          </w:tcPr>
          <w:p w:rsidR="00D21778" w:rsidRPr="00844015" w:rsidRDefault="00D21778" w:rsidP="00154DA3">
            <w:pPr>
              <w:spacing w:line="52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40</w:t>
            </w:r>
          </w:p>
        </w:tc>
      </w:tr>
    </w:tbl>
    <w:p w:rsidR="00D21778" w:rsidRPr="00844015" w:rsidRDefault="00D21778" w:rsidP="00E23282">
      <w:pPr>
        <w:adjustRightInd w:val="0"/>
        <w:snapToGrid w:val="0"/>
        <w:spacing w:after="240" w:line="520" w:lineRule="exact"/>
        <w:ind w:left="880" w:hangingChars="400" w:hanging="880"/>
        <w:jc w:val="right"/>
        <w:rPr>
          <w:rFonts w:ascii="華康黑體 Std W3" w:eastAsia="華康黑體 Std W3" w:hAnsi="華康黑體 Std W3"/>
          <w:b/>
          <w:sz w:val="22"/>
          <w:szCs w:val="22"/>
          <w:bdr w:val="single" w:sz="4" w:space="0" w:color="auto"/>
        </w:rPr>
      </w:pPr>
      <w:r w:rsidRPr="00844015">
        <w:rPr>
          <w:rFonts w:ascii="華康黑體 Std W3" w:eastAsia="華康黑體 Std W3" w:hAnsi="華康黑體 Std W3" w:hint="eastAsia"/>
          <w:sz w:val="22"/>
          <w:szCs w:val="22"/>
        </w:rPr>
        <w:t>導師簽名：</w:t>
      </w:r>
      <w:r w:rsidRPr="00844015">
        <w:rPr>
          <w:rFonts w:ascii="華康黑體 Std W3" w:eastAsia="華康黑體 Std W3" w:hAnsi="華康黑體 Std W3"/>
          <w:sz w:val="22"/>
          <w:szCs w:val="22"/>
        </w:rPr>
        <w:t>___________</w:t>
      </w:r>
    </w:p>
    <w:p w:rsidR="00D21778" w:rsidRPr="00844015" w:rsidRDefault="00D21778" w:rsidP="000833F4">
      <w:pPr>
        <w:adjustRightInd w:val="0"/>
        <w:snapToGrid w:val="0"/>
        <w:spacing w:after="240" w:line="520" w:lineRule="exact"/>
        <w:ind w:left="880" w:hangingChars="400" w:hanging="880"/>
        <w:jc w:val="right"/>
        <w:rPr>
          <w:rFonts w:ascii="華康黑體 Std W3" w:eastAsia="華康黑體 Std W3" w:hAnsi="華康黑體 Std W3" w:hint="eastAsia"/>
          <w:b/>
          <w:sz w:val="32"/>
          <w:szCs w:val="32"/>
          <w:bdr w:val="single" w:sz="4" w:space="0" w:color="auto"/>
        </w:rPr>
      </w:pPr>
      <w:r w:rsidRPr="00844015">
        <w:rPr>
          <w:rFonts w:ascii="華康黑體 Std W3" w:eastAsia="華康黑體 Std W3" w:hAnsi="華康黑體 Std W3"/>
          <w:b/>
          <w:sz w:val="22"/>
          <w:szCs w:val="22"/>
          <w:bdr w:val="single" w:sz="4" w:space="0" w:color="auto"/>
        </w:rPr>
        <w:br w:type="page"/>
      </w:r>
      <w:r w:rsidR="00491B00" w:rsidRPr="00844015">
        <w:rPr>
          <w:rFonts w:ascii="華康黑體 Std W3" w:eastAsia="華康黑體 Std W3" w:hAnsi="華康黑體 Std W3" w:hint="eastAsia"/>
          <w:b/>
          <w:sz w:val="32"/>
          <w:szCs w:val="32"/>
          <w:bdr w:val="single" w:sz="4" w:space="0" w:color="auto"/>
        </w:rPr>
        <w:t>學生輔導</w:t>
      </w:r>
      <w:r w:rsidRPr="00844015">
        <w:rPr>
          <w:rFonts w:ascii="華康黑體 Std W3" w:eastAsia="華康黑體 Std W3" w:hAnsi="華康黑體 Std W3"/>
          <w:b/>
          <w:sz w:val="32"/>
          <w:szCs w:val="32"/>
          <w:bdr w:val="single" w:sz="4" w:space="0" w:color="auto"/>
        </w:rPr>
        <w:t>-04-</w:t>
      </w:r>
      <w:r w:rsidR="002916AF" w:rsidRPr="00844015">
        <w:rPr>
          <w:rFonts w:ascii="華康黑體 Std W3" w:eastAsia="華康黑體 Std W3" w:hAnsi="華康黑體 Std W3" w:hint="eastAsia"/>
          <w:b/>
          <w:sz w:val="32"/>
          <w:szCs w:val="32"/>
          <w:bdr w:val="single" w:sz="4" w:space="0" w:color="auto"/>
        </w:rPr>
        <w:t>10</w:t>
      </w:r>
    </w:p>
    <w:p w:rsidR="00D21778" w:rsidRPr="00844015" w:rsidRDefault="00D21778" w:rsidP="00FE3316">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58572B" w:rsidP="00FE3316">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學生生涯檔案、紀錄手冊</w:t>
      </w:r>
      <w:r w:rsidR="00D21778" w:rsidRPr="00844015">
        <w:rPr>
          <w:rFonts w:ascii="華康黑體 Std W3" w:eastAsia="華康黑體 Std W3" w:hAnsi="華康黑體 Std W3" w:hint="eastAsia"/>
          <w:b/>
          <w:sz w:val="32"/>
          <w:szCs w:val="32"/>
        </w:rPr>
        <w:t>複查表（班級通知）</w:t>
      </w:r>
    </w:p>
    <w:p w:rsidR="00400F78" w:rsidRPr="00844015" w:rsidRDefault="00400F78" w:rsidP="00400F78">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□生涯檔案   □紀錄手冊</w:t>
      </w:r>
    </w:p>
    <w:p w:rsidR="00D21778" w:rsidRPr="00844015" w:rsidRDefault="00D21778" w:rsidP="00FE3316">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班級：</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u w:val="single"/>
        </w:rPr>
        <w:t>年</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u w:val="single"/>
        </w:rPr>
        <w:t>班</w:t>
      </w:r>
      <w:r w:rsidRPr="00844015">
        <w:rPr>
          <w:rFonts w:ascii="華康黑體 Std W3" w:eastAsia="華康黑體 Std W3" w:hAnsi="華康黑體 Std W3"/>
          <w:sz w:val="22"/>
          <w:szCs w:val="22"/>
        </w:rPr>
        <w:t xml:space="preserve">  </w:t>
      </w:r>
      <w:r w:rsidR="00D33CB4" w:rsidRPr="00844015">
        <w:rPr>
          <w:rFonts w:ascii="華康黑體 Std W3" w:eastAsia="華康黑體 Std W3" w:hAnsi="華康黑體 Std W3" w:hint="eastAsia"/>
          <w:sz w:val="22"/>
          <w:szCs w:val="22"/>
        </w:rPr>
        <w:t>導師簽名：</w:t>
      </w:r>
      <w:r w:rsidR="00D33CB4" w:rsidRPr="00844015">
        <w:rPr>
          <w:rFonts w:ascii="華康黑體 Std W3" w:eastAsia="華康黑體 Std W3" w:hAnsi="華康黑體 Std W3"/>
          <w:sz w:val="22"/>
          <w:szCs w:val="22"/>
        </w:rPr>
        <w:t>___________</w:t>
      </w:r>
      <w:r w:rsidR="00D33CB4"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2"/>
          <w:szCs w:val="22"/>
        </w:rPr>
        <w:t>輔導活動教師簽名：</w:t>
      </w:r>
      <w:r w:rsidRPr="00844015">
        <w:rPr>
          <w:rFonts w:ascii="華康黑體 Std W3" w:eastAsia="華康黑體 Std W3" w:hAnsi="華康黑體 Std W3"/>
          <w:sz w:val="22"/>
          <w:szCs w:val="22"/>
        </w:rPr>
        <w:t xml:space="preserve">___________  </w:t>
      </w:r>
    </w:p>
    <w:p w:rsidR="00D21778" w:rsidRPr="00844015" w:rsidRDefault="00D21778" w:rsidP="00FE3316">
      <w:pPr>
        <w:spacing w:line="440" w:lineRule="exact"/>
        <w:ind w:left="1100" w:hangingChars="500" w:hanging="11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填表說明：請○○股長將此聯先交需複查同學簽名確認後再請導師簽名知悉。需複查同學請於○年○月○日（週○）前，將修正完成之生涯檔案</w:t>
      </w:r>
      <w:r w:rsidR="0058572B" w:rsidRPr="00844015">
        <w:rPr>
          <w:rFonts w:ascii="華康黑體 Std W3" w:eastAsia="華康黑體 Std W3" w:hAnsi="華康黑體 Std W3" w:hint="eastAsia"/>
          <w:sz w:val="22"/>
          <w:szCs w:val="22"/>
        </w:rPr>
        <w:t>或紀錄手冊</w:t>
      </w:r>
      <w:r w:rsidRPr="00844015">
        <w:rPr>
          <w:rFonts w:ascii="華康黑體 Std W3" w:eastAsia="華康黑體 Std W3" w:hAnsi="華康黑體 Std W3" w:hint="eastAsia"/>
          <w:sz w:val="22"/>
          <w:szCs w:val="22"/>
        </w:rPr>
        <w:t>送交各班輔導活動教師處進行複查。</w:t>
      </w:r>
    </w:p>
    <w:p w:rsidR="00D21778" w:rsidRPr="00844015" w:rsidRDefault="00D21778" w:rsidP="00FE3316">
      <w:pPr>
        <w:spacing w:line="440" w:lineRule="exact"/>
        <w:ind w:left="1100" w:hangingChars="500" w:hanging="1100"/>
        <w:rPr>
          <w:rFonts w:ascii="華康黑體 Std W3" w:eastAsia="華康黑體 Std W3" w:hAnsi="華康黑體 Std W3"/>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408"/>
        <w:gridCol w:w="682"/>
        <w:gridCol w:w="3701"/>
        <w:gridCol w:w="2532"/>
      </w:tblGrid>
      <w:tr w:rsidR="00D21778" w:rsidRPr="00844015" w:rsidTr="00400F78">
        <w:tc>
          <w:tcPr>
            <w:tcW w:w="1408" w:type="dxa"/>
            <w:tcBorders>
              <w:top w:val="single" w:sz="12" w:space="0" w:color="auto"/>
              <w:bottom w:val="single" w:sz="12" w:space="0" w:color="auto"/>
            </w:tcBorders>
          </w:tcPr>
          <w:p w:rsidR="00D21778" w:rsidRPr="00844015" w:rsidRDefault="00D21778" w:rsidP="00154DA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姓名</w:t>
            </w:r>
          </w:p>
        </w:tc>
        <w:tc>
          <w:tcPr>
            <w:tcW w:w="682" w:type="dxa"/>
            <w:tcBorders>
              <w:top w:val="single" w:sz="12" w:space="0" w:color="auto"/>
              <w:bottom w:val="single" w:sz="12" w:space="0" w:color="auto"/>
            </w:tcBorders>
          </w:tcPr>
          <w:p w:rsidR="00D21778" w:rsidRPr="00844015" w:rsidRDefault="00D21778" w:rsidP="00154DA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座號</w:t>
            </w:r>
          </w:p>
        </w:tc>
        <w:tc>
          <w:tcPr>
            <w:tcW w:w="3701" w:type="dxa"/>
            <w:tcBorders>
              <w:top w:val="single" w:sz="12" w:space="0" w:color="auto"/>
              <w:bottom w:val="single" w:sz="12" w:space="0" w:color="auto"/>
            </w:tcBorders>
          </w:tcPr>
          <w:p w:rsidR="00D21778" w:rsidRPr="00844015" w:rsidRDefault="00D21778" w:rsidP="00154DA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複查原因（由輔導活動教師填寫）</w:t>
            </w:r>
          </w:p>
        </w:tc>
        <w:tc>
          <w:tcPr>
            <w:tcW w:w="2532" w:type="dxa"/>
            <w:tcBorders>
              <w:top w:val="single" w:sz="12" w:space="0" w:color="auto"/>
              <w:bottom w:val="single" w:sz="12" w:space="0" w:color="auto"/>
            </w:tcBorders>
          </w:tcPr>
          <w:p w:rsidR="00D21778" w:rsidRPr="00844015" w:rsidRDefault="00D21778" w:rsidP="00154DA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學生簽名</w:t>
            </w:r>
          </w:p>
        </w:tc>
      </w:tr>
      <w:tr w:rsidR="00D21778" w:rsidRPr="00844015" w:rsidTr="00400F78">
        <w:tc>
          <w:tcPr>
            <w:tcW w:w="1408" w:type="dxa"/>
            <w:tcBorders>
              <w:top w:val="single" w:sz="12" w:space="0" w:color="auto"/>
            </w:tcBorders>
          </w:tcPr>
          <w:p w:rsidR="00D21778" w:rsidRPr="00844015" w:rsidRDefault="00D21778" w:rsidP="00154DA3">
            <w:pPr>
              <w:spacing w:line="360" w:lineRule="exact"/>
              <w:rPr>
                <w:rFonts w:ascii="華康黑體 Std W3" w:eastAsia="華康黑體 Std W3" w:hAnsi="華康黑體 Std W3"/>
                <w:sz w:val="22"/>
                <w:szCs w:val="22"/>
              </w:rPr>
            </w:pPr>
          </w:p>
        </w:tc>
        <w:tc>
          <w:tcPr>
            <w:tcW w:w="682" w:type="dxa"/>
            <w:tcBorders>
              <w:top w:val="single" w:sz="12" w:space="0" w:color="auto"/>
            </w:tcBorders>
          </w:tcPr>
          <w:p w:rsidR="00D21778" w:rsidRPr="00844015" w:rsidRDefault="00D21778" w:rsidP="00154DA3">
            <w:pPr>
              <w:spacing w:line="360" w:lineRule="exact"/>
              <w:rPr>
                <w:rFonts w:ascii="華康黑體 Std W3" w:eastAsia="華康黑體 Std W3" w:hAnsi="華康黑體 Std W3"/>
                <w:sz w:val="22"/>
                <w:szCs w:val="22"/>
              </w:rPr>
            </w:pPr>
          </w:p>
        </w:tc>
        <w:tc>
          <w:tcPr>
            <w:tcW w:w="3701" w:type="dxa"/>
            <w:tcBorders>
              <w:top w:val="single" w:sz="12" w:space="0" w:color="auto"/>
            </w:tcBorders>
          </w:tcPr>
          <w:p w:rsidR="00D21778" w:rsidRPr="00844015" w:rsidRDefault="00D21778" w:rsidP="00154DA3">
            <w:pPr>
              <w:spacing w:line="360" w:lineRule="exact"/>
              <w:rPr>
                <w:rFonts w:ascii="華康黑體 Std W3" w:eastAsia="華康黑體 Std W3" w:hAnsi="華康黑體 Std W3"/>
                <w:sz w:val="22"/>
                <w:szCs w:val="22"/>
              </w:rPr>
            </w:pPr>
          </w:p>
        </w:tc>
        <w:tc>
          <w:tcPr>
            <w:tcW w:w="2532" w:type="dxa"/>
            <w:tcBorders>
              <w:top w:val="single" w:sz="12" w:space="0" w:color="auto"/>
            </w:tcBorders>
          </w:tcPr>
          <w:p w:rsidR="00D21778" w:rsidRPr="00844015" w:rsidRDefault="00D21778" w:rsidP="00154DA3">
            <w:pPr>
              <w:spacing w:line="360" w:lineRule="exact"/>
              <w:rPr>
                <w:rFonts w:ascii="華康黑體 Std W3" w:eastAsia="華康黑體 Std W3" w:hAnsi="華康黑體 Std W3"/>
                <w:sz w:val="22"/>
                <w:szCs w:val="22"/>
              </w:rPr>
            </w:pPr>
          </w:p>
        </w:tc>
      </w:tr>
      <w:tr w:rsidR="00D21778" w:rsidRPr="00844015" w:rsidTr="00400F78">
        <w:tc>
          <w:tcPr>
            <w:tcW w:w="1408" w:type="dxa"/>
          </w:tcPr>
          <w:p w:rsidR="00D21778" w:rsidRPr="00844015" w:rsidRDefault="00D21778" w:rsidP="00154DA3">
            <w:pPr>
              <w:spacing w:line="360" w:lineRule="exact"/>
              <w:rPr>
                <w:rFonts w:ascii="華康黑體 Std W3" w:eastAsia="華康黑體 Std W3" w:hAnsi="華康黑體 Std W3"/>
                <w:sz w:val="22"/>
                <w:szCs w:val="22"/>
              </w:rPr>
            </w:pPr>
          </w:p>
        </w:tc>
        <w:tc>
          <w:tcPr>
            <w:tcW w:w="682" w:type="dxa"/>
          </w:tcPr>
          <w:p w:rsidR="00D21778" w:rsidRPr="00844015" w:rsidRDefault="00D21778" w:rsidP="00154DA3">
            <w:pPr>
              <w:spacing w:line="360" w:lineRule="exact"/>
              <w:rPr>
                <w:rFonts w:ascii="華康黑體 Std W3" w:eastAsia="華康黑體 Std W3" w:hAnsi="華康黑體 Std W3"/>
                <w:sz w:val="22"/>
                <w:szCs w:val="22"/>
              </w:rPr>
            </w:pPr>
          </w:p>
        </w:tc>
        <w:tc>
          <w:tcPr>
            <w:tcW w:w="3701" w:type="dxa"/>
          </w:tcPr>
          <w:p w:rsidR="00D21778" w:rsidRPr="00844015" w:rsidRDefault="00D21778" w:rsidP="00154DA3">
            <w:pPr>
              <w:spacing w:line="360" w:lineRule="exact"/>
              <w:rPr>
                <w:rFonts w:ascii="華康黑體 Std W3" w:eastAsia="華康黑體 Std W3" w:hAnsi="華康黑體 Std W3"/>
                <w:sz w:val="22"/>
                <w:szCs w:val="22"/>
              </w:rPr>
            </w:pPr>
          </w:p>
        </w:tc>
        <w:tc>
          <w:tcPr>
            <w:tcW w:w="2532" w:type="dxa"/>
          </w:tcPr>
          <w:p w:rsidR="00D21778" w:rsidRPr="00844015" w:rsidRDefault="00D21778" w:rsidP="00154DA3">
            <w:pPr>
              <w:spacing w:line="360" w:lineRule="exact"/>
              <w:rPr>
                <w:rFonts w:ascii="華康黑體 Std W3" w:eastAsia="華康黑體 Std W3" w:hAnsi="華康黑體 Std W3"/>
                <w:sz w:val="22"/>
                <w:szCs w:val="22"/>
              </w:rPr>
            </w:pPr>
          </w:p>
        </w:tc>
      </w:tr>
      <w:tr w:rsidR="00400F78" w:rsidRPr="00844015" w:rsidTr="00400F78">
        <w:tc>
          <w:tcPr>
            <w:tcW w:w="1408" w:type="dxa"/>
          </w:tcPr>
          <w:p w:rsidR="00400F78" w:rsidRPr="00844015" w:rsidRDefault="00400F78" w:rsidP="00154DA3">
            <w:pPr>
              <w:spacing w:line="360" w:lineRule="exact"/>
              <w:rPr>
                <w:rFonts w:ascii="華康黑體 Std W3" w:eastAsia="華康黑體 Std W3" w:hAnsi="華康黑體 Std W3"/>
                <w:sz w:val="22"/>
                <w:szCs w:val="22"/>
              </w:rPr>
            </w:pPr>
          </w:p>
        </w:tc>
        <w:tc>
          <w:tcPr>
            <w:tcW w:w="682" w:type="dxa"/>
          </w:tcPr>
          <w:p w:rsidR="00400F78" w:rsidRPr="00844015" w:rsidRDefault="00400F78" w:rsidP="00154DA3">
            <w:pPr>
              <w:spacing w:line="360" w:lineRule="exact"/>
              <w:rPr>
                <w:rFonts w:ascii="華康黑體 Std W3" w:eastAsia="華康黑體 Std W3" w:hAnsi="華康黑體 Std W3"/>
                <w:sz w:val="22"/>
                <w:szCs w:val="22"/>
              </w:rPr>
            </w:pPr>
          </w:p>
        </w:tc>
        <w:tc>
          <w:tcPr>
            <w:tcW w:w="3701" w:type="dxa"/>
          </w:tcPr>
          <w:p w:rsidR="00400F78" w:rsidRPr="00844015" w:rsidRDefault="00400F78" w:rsidP="00154DA3">
            <w:pPr>
              <w:spacing w:line="360" w:lineRule="exact"/>
              <w:rPr>
                <w:rFonts w:ascii="華康黑體 Std W3" w:eastAsia="華康黑體 Std W3" w:hAnsi="華康黑體 Std W3"/>
                <w:sz w:val="22"/>
                <w:szCs w:val="22"/>
              </w:rPr>
            </w:pPr>
          </w:p>
        </w:tc>
        <w:tc>
          <w:tcPr>
            <w:tcW w:w="2532" w:type="dxa"/>
          </w:tcPr>
          <w:p w:rsidR="00400F78" w:rsidRPr="00844015" w:rsidRDefault="00400F78" w:rsidP="00154DA3">
            <w:pPr>
              <w:spacing w:line="360" w:lineRule="exact"/>
              <w:rPr>
                <w:rFonts w:ascii="華康黑體 Std W3" w:eastAsia="華康黑體 Std W3" w:hAnsi="華康黑體 Std W3"/>
                <w:sz w:val="22"/>
                <w:szCs w:val="22"/>
              </w:rPr>
            </w:pPr>
          </w:p>
        </w:tc>
      </w:tr>
      <w:tr w:rsidR="00D21778" w:rsidRPr="00844015" w:rsidTr="00400F78">
        <w:tc>
          <w:tcPr>
            <w:tcW w:w="1408" w:type="dxa"/>
            <w:tcBorders>
              <w:bottom w:val="single" w:sz="12" w:space="0" w:color="auto"/>
            </w:tcBorders>
          </w:tcPr>
          <w:p w:rsidR="00D21778" w:rsidRPr="00844015" w:rsidRDefault="00D21778" w:rsidP="00154DA3">
            <w:pPr>
              <w:spacing w:line="360" w:lineRule="exact"/>
              <w:rPr>
                <w:rFonts w:ascii="華康黑體 Std W3" w:eastAsia="華康黑體 Std W3" w:hAnsi="華康黑體 Std W3"/>
                <w:sz w:val="22"/>
                <w:szCs w:val="22"/>
              </w:rPr>
            </w:pPr>
          </w:p>
        </w:tc>
        <w:tc>
          <w:tcPr>
            <w:tcW w:w="682" w:type="dxa"/>
            <w:tcBorders>
              <w:bottom w:val="single" w:sz="12" w:space="0" w:color="auto"/>
            </w:tcBorders>
          </w:tcPr>
          <w:p w:rsidR="00D21778" w:rsidRPr="00844015" w:rsidRDefault="00D21778" w:rsidP="00154DA3">
            <w:pPr>
              <w:spacing w:line="360" w:lineRule="exact"/>
              <w:rPr>
                <w:rFonts w:ascii="華康黑體 Std W3" w:eastAsia="華康黑體 Std W3" w:hAnsi="華康黑體 Std W3"/>
                <w:sz w:val="22"/>
                <w:szCs w:val="22"/>
              </w:rPr>
            </w:pPr>
          </w:p>
        </w:tc>
        <w:tc>
          <w:tcPr>
            <w:tcW w:w="3701" w:type="dxa"/>
            <w:tcBorders>
              <w:bottom w:val="single" w:sz="12" w:space="0" w:color="auto"/>
            </w:tcBorders>
          </w:tcPr>
          <w:p w:rsidR="00D21778" w:rsidRPr="00844015" w:rsidRDefault="00D21778" w:rsidP="00154DA3">
            <w:pPr>
              <w:spacing w:line="360" w:lineRule="exact"/>
              <w:rPr>
                <w:rFonts w:ascii="華康黑體 Std W3" w:eastAsia="華康黑體 Std W3" w:hAnsi="華康黑體 Std W3"/>
                <w:sz w:val="22"/>
                <w:szCs w:val="22"/>
              </w:rPr>
            </w:pPr>
          </w:p>
        </w:tc>
        <w:tc>
          <w:tcPr>
            <w:tcW w:w="2532" w:type="dxa"/>
            <w:tcBorders>
              <w:bottom w:val="single" w:sz="12" w:space="0" w:color="auto"/>
            </w:tcBorders>
          </w:tcPr>
          <w:p w:rsidR="00D21778" w:rsidRPr="00844015" w:rsidRDefault="00D21778" w:rsidP="00154DA3">
            <w:pPr>
              <w:spacing w:line="360" w:lineRule="exact"/>
              <w:rPr>
                <w:rFonts w:ascii="華康黑體 Std W3" w:eastAsia="華康黑體 Std W3" w:hAnsi="華康黑體 Std W3"/>
                <w:sz w:val="22"/>
                <w:szCs w:val="22"/>
              </w:rPr>
            </w:pPr>
          </w:p>
        </w:tc>
      </w:tr>
    </w:tbl>
    <w:p w:rsidR="00D21778" w:rsidRPr="00844015" w:rsidRDefault="00D21778" w:rsidP="00FE3316">
      <w:pPr>
        <w:spacing w:line="520" w:lineRule="exact"/>
        <w:jc w:val="center"/>
        <w:rPr>
          <w:rFonts w:ascii="華康黑體 Std W3" w:eastAsia="華康黑體 Std W3" w:hAnsi="華康黑體 Std W3"/>
          <w:sz w:val="22"/>
          <w:szCs w:val="22"/>
        </w:rPr>
      </w:pPr>
    </w:p>
    <w:p w:rsidR="00D21778" w:rsidRPr="00844015" w:rsidRDefault="00D21778" w:rsidP="000833F4">
      <w:pPr>
        <w:adjustRightInd w:val="0"/>
        <w:snapToGrid w:val="0"/>
        <w:spacing w:after="240" w:line="52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○○縣（市）立○○國民中學○○學年度</w:t>
      </w:r>
    </w:p>
    <w:p w:rsidR="00D21778" w:rsidRPr="00844015" w:rsidRDefault="0058572B" w:rsidP="000833F4">
      <w:pPr>
        <w:adjustRightInd w:val="0"/>
        <w:snapToGrid w:val="0"/>
        <w:spacing w:after="240" w:line="52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學生生涯檔案、紀錄手冊</w:t>
      </w:r>
      <w:r w:rsidR="00D21778" w:rsidRPr="00844015">
        <w:rPr>
          <w:rFonts w:ascii="華康黑體 Std W3" w:eastAsia="華康黑體 Std W3" w:hAnsi="華康黑體 Std W3" w:hint="eastAsia"/>
          <w:b/>
          <w:sz w:val="32"/>
          <w:szCs w:val="32"/>
        </w:rPr>
        <w:t>複查表（輔導活動教師用）</w:t>
      </w:r>
    </w:p>
    <w:p w:rsidR="00400F78" w:rsidRPr="00844015" w:rsidRDefault="00400F78" w:rsidP="00FE3316">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□生涯檔案   □紀錄手冊</w:t>
      </w:r>
    </w:p>
    <w:p w:rsidR="00D21778" w:rsidRPr="00844015" w:rsidRDefault="00D21778" w:rsidP="00FE3316">
      <w:pPr>
        <w:spacing w:line="440" w:lineRule="exact"/>
        <w:rPr>
          <w:rFonts w:ascii="華康黑體 Std W3" w:eastAsia="華康黑體 Std W3" w:hAnsi="華康黑體 Std W3"/>
          <w:sz w:val="22"/>
          <w:szCs w:val="22"/>
          <w:u w:val="single"/>
        </w:rPr>
      </w:pPr>
      <w:r w:rsidRPr="00844015">
        <w:rPr>
          <w:rFonts w:ascii="華康黑體 Std W3" w:eastAsia="華康黑體 Std W3" w:hAnsi="華康黑體 Std W3" w:hint="eastAsia"/>
          <w:sz w:val="22"/>
          <w:szCs w:val="22"/>
        </w:rPr>
        <w:t>班級：</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u w:val="single"/>
        </w:rPr>
        <w:t>年</w:t>
      </w:r>
      <w:r w:rsidRPr="00844015">
        <w:rPr>
          <w:rFonts w:ascii="華康黑體 Std W3" w:eastAsia="華康黑體 Std W3" w:hAnsi="華康黑體 Std W3"/>
          <w:sz w:val="22"/>
          <w:szCs w:val="22"/>
          <w:u w:val="single"/>
        </w:rPr>
        <w:t xml:space="preserve">    </w:t>
      </w:r>
      <w:r w:rsidRPr="00844015">
        <w:rPr>
          <w:rFonts w:ascii="華康黑體 Std W3" w:eastAsia="華康黑體 Std W3" w:hAnsi="華康黑體 Std W3" w:hint="eastAsia"/>
          <w:sz w:val="22"/>
          <w:szCs w:val="22"/>
          <w:u w:val="single"/>
        </w:rPr>
        <w:t>班</w:t>
      </w:r>
      <w:r w:rsidR="00115D23" w:rsidRPr="00844015">
        <w:rPr>
          <w:rFonts w:ascii="華康黑體 Std W3" w:eastAsia="華康黑體 Std W3" w:hAnsi="華康黑體 Std W3"/>
          <w:sz w:val="22"/>
          <w:szCs w:val="22"/>
        </w:rPr>
        <w:t xml:space="preserve">     </w:t>
      </w:r>
      <w:r w:rsidR="00115D23" w:rsidRPr="00844015">
        <w:rPr>
          <w:rFonts w:ascii="華康黑體 Std W3" w:eastAsia="華康黑體 Std W3" w:hAnsi="華康黑體 Std W3" w:hint="eastAsia"/>
          <w:sz w:val="22"/>
          <w:szCs w:val="22"/>
        </w:rPr>
        <w:t>導師簽名：</w:t>
      </w:r>
      <w:r w:rsidR="00115D23" w:rsidRPr="00844015">
        <w:rPr>
          <w:rFonts w:ascii="華康黑體 Std W3" w:eastAsia="華康黑體 Std W3" w:hAnsi="華康黑體 Std W3"/>
          <w:sz w:val="22"/>
          <w:szCs w:val="22"/>
          <w:u w:val="single"/>
        </w:rPr>
        <w:t xml:space="preserve">   </w:t>
      </w:r>
      <w:r w:rsidR="00115D23" w:rsidRPr="00844015">
        <w:rPr>
          <w:rFonts w:ascii="華康黑體 Std W3" w:eastAsia="華康黑體 Std W3" w:hAnsi="華康黑體 Std W3" w:hint="eastAsia"/>
          <w:sz w:val="22"/>
          <w:szCs w:val="22"/>
          <w:u w:val="single"/>
        </w:rPr>
        <w:t xml:space="preserve">    </w:t>
      </w:r>
      <w:r w:rsidR="00115D23" w:rsidRPr="00844015">
        <w:rPr>
          <w:rFonts w:ascii="華康黑體 Std W3" w:eastAsia="華康黑體 Std W3" w:hAnsi="華康黑體 Std W3"/>
          <w:sz w:val="22"/>
          <w:szCs w:val="22"/>
          <w:u w:val="single"/>
        </w:rPr>
        <w:t xml:space="preserve">    </w:t>
      </w:r>
      <w:r w:rsidR="00115D23" w:rsidRPr="00844015">
        <w:rPr>
          <w:rFonts w:ascii="華康黑體 Std W3" w:eastAsia="華康黑體 Std W3" w:hAnsi="華康黑體 Std W3"/>
          <w:sz w:val="22"/>
          <w:szCs w:val="22"/>
        </w:rPr>
        <w:t xml:space="preserve"> </w:t>
      </w:r>
      <w:r w:rsidR="00115D23" w:rsidRPr="00844015">
        <w:rPr>
          <w:rFonts w:ascii="華康黑體 Std W3" w:eastAsia="華康黑體 Std W3" w:hAnsi="華康黑體 Std W3" w:hint="eastAsia"/>
          <w:sz w:val="22"/>
          <w:szCs w:val="22"/>
        </w:rPr>
        <w:t>輔導</w:t>
      </w:r>
      <w:r w:rsidR="00D9726F" w:rsidRPr="00844015">
        <w:rPr>
          <w:rFonts w:ascii="華康黑體 Std W3" w:eastAsia="華康黑體 Std W3" w:hAnsi="華康黑體 Std W3" w:hint="eastAsia"/>
          <w:sz w:val="22"/>
          <w:szCs w:val="22"/>
        </w:rPr>
        <w:t>活動</w:t>
      </w:r>
      <w:r w:rsidR="00115D23" w:rsidRPr="00844015">
        <w:rPr>
          <w:rFonts w:ascii="華康黑體 Std W3" w:eastAsia="華康黑體 Std W3" w:hAnsi="華康黑體 Std W3" w:hint="eastAsia"/>
          <w:sz w:val="22"/>
          <w:szCs w:val="22"/>
        </w:rPr>
        <w:t>老師簽名：</w:t>
      </w:r>
      <w:r w:rsidR="00803369" w:rsidRPr="00844015">
        <w:rPr>
          <w:rFonts w:ascii="華康黑體 Std W3" w:eastAsia="華康黑體 Std W3" w:hAnsi="華康黑體 Std W3"/>
          <w:sz w:val="22"/>
          <w:szCs w:val="22"/>
          <w:u w:val="single"/>
        </w:rPr>
        <w:t xml:space="preserve">        </w:t>
      </w:r>
      <w:r w:rsidR="00803369" w:rsidRPr="00844015">
        <w:rPr>
          <w:rFonts w:ascii="華康黑體 Std W3" w:eastAsia="華康黑體 Std W3" w:hAnsi="華康黑體 Std W3" w:hint="eastAsia"/>
          <w:sz w:val="22"/>
          <w:szCs w:val="22"/>
          <w:u w:val="single"/>
        </w:rPr>
        <w:t xml:space="preserve"> </w:t>
      </w:r>
      <w:r w:rsidR="00803369" w:rsidRPr="00844015">
        <w:rPr>
          <w:rFonts w:ascii="華康黑體 Std W3" w:eastAsia="華康黑體 Std W3" w:hAnsi="華康黑體 Std W3"/>
          <w:sz w:val="22"/>
          <w:szCs w:val="22"/>
          <w:u w:val="single"/>
        </w:rPr>
        <w:t xml:space="preserve"> </w:t>
      </w:r>
    </w:p>
    <w:p w:rsidR="00D21778" w:rsidRPr="00844015" w:rsidRDefault="00D21778" w:rsidP="00FE3316">
      <w:pPr>
        <w:spacing w:line="440" w:lineRule="exact"/>
        <w:ind w:left="1100" w:hangingChars="500" w:hanging="11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填表說明：輔導活動教師進行複查時，請將學生複查情形予以勾選，完成後交由主辦單位核閱。</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409"/>
        <w:gridCol w:w="815"/>
        <w:gridCol w:w="3567"/>
        <w:gridCol w:w="2532"/>
      </w:tblGrid>
      <w:tr w:rsidR="00D21778" w:rsidRPr="00844015">
        <w:tc>
          <w:tcPr>
            <w:tcW w:w="1409" w:type="dxa"/>
            <w:tcBorders>
              <w:top w:val="single" w:sz="12" w:space="0" w:color="auto"/>
              <w:bottom w:val="single" w:sz="12" w:space="0" w:color="auto"/>
            </w:tcBorders>
          </w:tcPr>
          <w:p w:rsidR="00D21778" w:rsidRPr="00844015" w:rsidRDefault="00D21778" w:rsidP="00154DA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姓名</w:t>
            </w:r>
          </w:p>
        </w:tc>
        <w:tc>
          <w:tcPr>
            <w:tcW w:w="815" w:type="dxa"/>
            <w:tcBorders>
              <w:top w:val="single" w:sz="12" w:space="0" w:color="auto"/>
              <w:bottom w:val="single" w:sz="12" w:space="0" w:color="auto"/>
            </w:tcBorders>
          </w:tcPr>
          <w:p w:rsidR="00D21778" w:rsidRPr="00844015" w:rsidRDefault="00D21778" w:rsidP="00154DA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座號</w:t>
            </w:r>
          </w:p>
        </w:tc>
        <w:tc>
          <w:tcPr>
            <w:tcW w:w="3567" w:type="dxa"/>
            <w:tcBorders>
              <w:top w:val="single" w:sz="12" w:space="0" w:color="auto"/>
              <w:bottom w:val="single" w:sz="12" w:space="0" w:color="auto"/>
            </w:tcBorders>
          </w:tcPr>
          <w:p w:rsidR="00D21778" w:rsidRPr="00844015" w:rsidRDefault="00D21778" w:rsidP="00154DA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複查原因（輔導活動教師填寫）</w:t>
            </w:r>
          </w:p>
        </w:tc>
        <w:tc>
          <w:tcPr>
            <w:tcW w:w="2532" w:type="dxa"/>
            <w:tcBorders>
              <w:top w:val="single" w:sz="12" w:space="0" w:color="auto"/>
              <w:bottom w:val="single" w:sz="12" w:space="0" w:color="auto"/>
            </w:tcBorders>
          </w:tcPr>
          <w:p w:rsidR="00D21778" w:rsidRPr="00844015" w:rsidRDefault="00D21778" w:rsidP="00154DA3">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複查情形</w:t>
            </w:r>
          </w:p>
        </w:tc>
      </w:tr>
      <w:tr w:rsidR="00D21778" w:rsidRPr="00844015">
        <w:tc>
          <w:tcPr>
            <w:tcW w:w="1409" w:type="dxa"/>
            <w:tcBorders>
              <w:top w:val="single" w:sz="12" w:space="0" w:color="auto"/>
            </w:tcBorders>
          </w:tcPr>
          <w:p w:rsidR="00D21778" w:rsidRPr="00844015" w:rsidRDefault="00D21778" w:rsidP="00154DA3">
            <w:pPr>
              <w:spacing w:line="360" w:lineRule="exact"/>
              <w:rPr>
                <w:rFonts w:ascii="華康黑體 Std W3" w:eastAsia="華康黑體 Std W3" w:hAnsi="華康黑體 Std W3"/>
                <w:sz w:val="20"/>
                <w:szCs w:val="20"/>
              </w:rPr>
            </w:pPr>
          </w:p>
        </w:tc>
        <w:tc>
          <w:tcPr>
            <w:tcW w:w="815" w:type="dxa"/>
            <w:tcBorders>
              <w:top w:val="single" w:sz="12" w:space="0" w:color="auto"/>
            </w:tcBorders>
          </w:tcPr>
          <w:p w:rsidR="00D21778" w:rsidRPr="00844015" w:rsidRDefault="00D21778" w:rsidP="00154DA3">
            <w:pPr>
              <w:spacing w:line="360" w:lineRule="exact"/>
              <w:rPr>
                <w:rFonts w:ascii="華康黑體 Std W3" w:eastAsia="華康黑體 Std W3" w:hAnsi="華康黑體 Std W3"/>
                <w:sz w:val="20"/>
                <w:szCs w:val="20"/>
              </w:rPr>
            </w:pPr>
          </w:p>
        </w:tc>
        <w:tc>
          <w:tcPr>
            <w:tcW w:w="3567" w:type="dxa"/>
            <w:tcBorders>
              <w:top w:val="single" w:sz="12" w:space="0" w:color="auto"/>
            </w:tcBorders>
          </w:tcPr>
          <w:p w:rsidR="00D21778" w:rsidRPr="00844015" w:rsidRDefault="00D21778" w:rsidP="00154DA3">
            <w:pPr>
              <w:spacing w:line="360" w:lineRule="exact"/>
              <w:rPr>
                <w:rFonts w:ascii="華康黑體 Std W3" w:eastAsia="華康黑體 Std W3" w:hAnsi="華康黑體 Std W3"/>
                <w:sz w:val="20"/>
                <w:szCs w:val="20"/>
              </w:rPr>
            </w:pPr>
          </w:p>
        </w:tc>
        <w:tc>
          <w:tcPr>
            <w:tcW w:w="2532" w:type="dxa"/>
            <w:tcBorders>
              <w:top w:val="single" w:sz="12" w:space="0" w:color="auto"/>
            </w:tcBorders>
          </w:tcPr>
          <w:p w:rsidR="00D21778" w:rsidRPr="00844015" w:rsidRDefault="00D21778" w:rsidP="00400F78">
            <w:pPr>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□通過</w:t>
            </w:r>
          </w:p>
          <w:p w:rsidR="00D21778" w:rsidRPr="00844015" w:rsidRDefault="00D21778" w:rsidP="00400F78">
            <w:pPr>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□需再修正</w:t>
            </w:r>
          </w:p>
          <w:p w:rsidR="00D21778" w:rsidRPr="00844015" w:rsidRDefault="00D21778" w:rsidP="00400F78">
            <w:pPr>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□不通過</w:t>
            </w:r>
          </w:p>
        </w:tc>
      </w:tr>
      <w:tr w:rsidR="00D21778" w:rsidRPr="00844015">
        <w:tc>
          <w:tcPr>
            <w:tcW w:w="1409" w:type="dxa"/>
            <w:tcBorders>
              <w:bottom w:val="single" w:sz="12" w:space="0" w:color="auto"/>
            </w:tcBorders>
          </w:tcPr>
          <w:p w:rsidR="00D21778" w:rsidRPr="00844015" w:rsidRDefault="00D21778" w:rsidP="00154DA3">
            <w:pPr>
              <w:spacing w:line="360" w:lineRule="exact"/>
              <w:rPr>
                <w:rFonts w:ascii="華康黑體 Std W3" w:eastAsia="華康黑體 Std W3" w:hAnsi="華康黑體 Std W3"/>
                <w:sz w:val="20"/>
                <w:szCs w:val="20"/>
              </w:rPr>
            </w:pPr>
          </w:p>
        </w:tc>
        <w:tc>
          <w:tcPr>
            <w:tcW w:w="815" w:type="dxa"/>
            <w:tcBorders>
              <w:bottom w:val="single" w:sz="12" w:space="0" w:color="auto"/>
            </w:tcBorders>
          </w:tcPr>
          <w:p w:rsidR="00D21778" w:rsidRPr="00844015" w:rsidRDefault="00D21778" w:rsidP="00154DA3">
            <w:pPr>
              <w:spacing w:line="360" w:lineRule="exact"/>
              <w:rPr>
                <w:rFonts w:ascii="華康黑體 Std W3" w:eastAsia="華康黑體 Std W3" w:hAnsi="華康黑體 Std W3"/>
                <w:sz w:val="20"/>
                <w:szCs w:val="20"/>
              </w:rPr>
            </w:pPr>
          </w:p>
        </w:tc>
        <w:tc>
          <w:tcPr>
            <w:tcW w:w="3567" w:type="dxa"/>
            <w:tcBorders>
              <w:bottom w:val="single" w:sz="12" w:space="0" w:color="auto"/>
            </w:tcBorders>
          </w:tcPr>
          <w:p w:rsidR="00D21778" w:rsidRPr="00844015" w:rsidRDefault="00D21778" w:rsidP="00154DA3">
            <w:pPr>
              <w:spacing w:line="360" w:lineRule="exact"/>
              <w:rPr>
                <w:rFonts w:ascii="華康黑體 Std W3" w:eastAsia="華康黑體 Std W3" w:hAnsi="華康黑體 Std W3"/>
                <w:sz w:val="20"/>
                <w:szCs w:val="20"/>
              </w:rPr>
            </w:pPr>
          </w:p>
        </w:tc>
        <w:tc>
          <w:tcPr>
            <w:tcW w:w="2532" w:type="dxa"/>
            <w:tcBorders>
              <w:bottom w:val="single" w:sz="12" w:space="0" w:color="auto"/>
            </w:tcBorders>
          </w:tcPr>
          <w:p w:rsidR="00D21778" w:rsidRPr="00844015" w:rsidRDefault="00D21778" w:rsidP="00400F78">
            <w:pPr>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□通過</w:t>
            </w:r>
          </w:p>
          <w:p w:rsidR="00D21778" w:rsidRPr="00844015" w:rsidRDefault="00D21778" w:rsidP="00400F78">
            <w:pPr>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□需再修正</w:t>
            </w:r>
          </w:p>
          <w:p w:rsidR="00D21778" w:rsidRPr="00844015" w:rsidRDefault="00D21778" w:rsidP="00400F78">
            <w:pPr>
              <w:spacing w:line="32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□不通過</w:t>
            </w:r>
          </w:p>
        </w:tc>
      </w:tr>
    </w:tbl>
    <w:p w:rsidR="00D21778" w:rsidRPr="00844015" w:rsidRDefault="00D21778" w:rsidP="00FE3316">
      <w:pPr>
        <w:spacing w:line="520" w:lineRule="exact"/>
        <w:ind w:firstLineChars="100" w:firstLine="2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承辦人：</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承辦處室主任：</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校長：</w:t>
      </w:r>
    </w:p>
    <w:p w:rsidR="00D21778" w:rsidRPr="00844015" w:rsidRDefault="00D21778" w:rsidP="001432D4">
      <w:pPr>
        <w:adjustRightInd w:val="0"/>
        <w:snapToGrid w:val="0"/>
        <w:spacing w:after="240" w:line="520" w:lineRule="exact"/>
        <w:jc w:val="right"/>
        <w:rPr>
          <w:rFonts w:ascii="華康黑體 Std W3" w:eastAsia="華康黑體 Std W3" w:hAnsi="華康黑體 Std W3" w:hint="eastAsia"/>
          <w:b/>
          <w:sz w:val="32"/>
          <w:szCs w:val="32"/>
          <w:bdr w:val="single" w:sz="4" w:space="0" w:color="auto"/>
        </w:rPr>
      </w:pPr>
      <w:r w:rsidRPr="00844015">
        <w:rPr>
          <w:rFonts w:ascii="華康黑體 Std W3" w:eastAsia="華康黑體 Std W3" w:hAnsi="華康黑體 Std W3"/>
          <w:b/>
          <w:sz w:val="22"/>
          <w:szCs w:val="22"/>
          <w:bdr w:val="single" w:sz="4" w:space="0" w:color="auto"/>
        </w:rPr>
        <w:br w:type="page"/>
      </w:r>
      <w:r w:rsidR="00491B00" w:rsidRPr="00844015">
        <w:rPr>
          <w:rFonts w:ascii="華康黑體 Std W3" w:eastAsia="華康黑體 Std W3" w:hAnsi="華康黑體 Std W3" w:hint="eastAsia"/>
          <w:b/>
          <w:sz w:val="32"/>
          <w:szCs w:val="32"/>
          <w:bdr w:val="single" w:sz="4" w:space="0" w:color="auto"/>
        </w:rPr>
        <w:t>學生輔導</w:t>
      </w:r>
      <w:r w:rsidRPr="00844015">
        <w:rPr>
          <w:rFonts w:ascii="華康黑體 Std W3" w:eastAsia="華康黑體 Std W3" w:hAnsi="華康黑體 Std W3"/>
          <w:b/>
          <w:sz w:val="32"/>
          <w:szCs w:val="32"/>
          <w:bdr w:val="single" w:sz="4" w:space="0" w:color="auto"/>
        </w:rPr>
        <w:t>-04-1</w:t>
      </w:r>
      <w:r w:rsidR="0058572B" w:rsidRPr="00844015">
        <w:rPr>
          <w:rFonts w:ascii="華康黑體 Std W3" w:eastAsia="華康黑體 Std W3" w:hAnsi="華康黑體 Std W3" w:hint="eastAsia"/>
          <w:b/>
          <w:sz w:val="32"/>
          <w:szCs w:val="32"/>
          <w:bdr w:val="single" w:sz="4" w:space="0" w:color="auto"/>
        </w:rPr>
        <w:t>1</w:t>
      </w:r>
    </w:p>
    <w:p w:rsidR="00D21778" w:rsidRPr="00844015" w:rsidRDefault="008B3EA8" w:rsidP="001432D4">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noProof/>
          <w:sz w:val="32"/>
          <w:szCs w:val="32"/>
        </w:rPr>
        <w:pict>
          <v:shape id="_x0000_s1244" type="#_x0000_t202" style="position:absolute;left:0;text-align:left;margin-left:-.15pt;margin-top:-61.75pt;width:209.35pt;height:49.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CgQQIAAFQ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qWzECLQ&#10;vNbVHri1uh9zWEsQGm0/YtTCiJfYfdgSyzASLxT0Z5aNRmEnojIaT3JQ7KllfWohigJUiT1Gvbj0&#10;cY8ic+YC+rjikeGHTA5Jw+hG4g9rFnbjVI9eDz+DxQ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qO+woEECAABUBAAADgAA&#10;AAAAAAAAAAAAAAAuAgAAZHJzL2Uyb0RvYy54bWxQSwECLQAUAAYACAAAACEA/S8y1tsAAAAFAQAA&#10;DwAAAAAAAAAAAAAAAACbBAAAZHJzL2Rvd25yZXYueG1sUEsFBgAAAAAEAAQA8wAAAKMFAAAAAA==&#10;">
            <v:textbox style="mso-next-textbox:#_x0000_s1244;mso-fit-shape-to-text:t">
              <w:txbxContent>
                <w:p w:rsidR="001F1D16" w:rsidRPr="00047A63" w:rsidRDefault="001F1D16" w:rsidP="008B3EA8">
                  <w:pPr>
                    <w:autoSpaceDE w:val="0"/>
                    <w:autoSpaceDN w:val="0"/>
                    <w:adjustRightInd w:val="0"/>
                    <w:snapToGrid w:val="0"/>
                    <w:rPr>
                      <w:rFonts w:ascii="Arial Unicode MS" w:eastAsia="Arial Unicode MS" w:hAnsi="Arial Unicode MS" w:cs="Arial Unicode MS" w:hint="eastAsia"/>
                      <w:kern w:val="0"/>
                    </w:rPr>
                  </w:pPr>
                  <w:r w:rsidRPr="00047A63">
                    <w:rPr>
                      <w:rFonts w:ascii="Arial Unicode MS" w:eastAsia="Arial Unicode MS" w:hAnsi="Arial Unicode MS" w:cs="Arial Unicode MS" w:hint="eastAsia"/>
                      <w:kern w:val="0"/>
                    </w:rPr>
                    <w:t>可搭配「國中學生生涯輔導紀錄手冊」</w:t>
                  </w:r>
                </w:p>
                <w:p w:rsidR="001F1D16" w:rsidRPr="00047A63" w:rsidRDefault="001F1D16" w:rsidP="008B3EA8">
                  <w:pPr>
                    <w:autoSpaceDE w:val="0"/>
                    <w:autoSpaceDN w:val="0"/>
                    <w:adjustRightInd w:val="0"/>
                    <w:snapToGrid w:val="0"/>
                    <w:rPr>
                      <w:rFonts w:ascii="TimesNewRomanPSMT" w:eastAsia="DFKaiShu-SB-Estd-BF" w:hAnsi="TimesNewRomanPSMT" w:cs="TimesNewRomanPSMT"/>
                      <w:kern w:val="0"/>
                    </w:rPr>
                  </w:pPr>
                  <w:r w:rsidRPr="00047A63">
                    <w:rPr>
                      <w:rFonts w:ascii="Arial Unicode MS" w:eastAsia="Arial Unicode MS" w:hAnsi="Arial Unicode MS" w:cs="Arial Unicode MS" w:hint="eastAsia"/>
                      <w:kern w:val="0"/>
                    </w:rPr>
                    <w:t>【五、生涯發展規劃書】</w:t>
                  </w:r>
                </w:p>
              </w:txbxContent>
            </v:textbox>
          </v:shape>
        </w:pict>
      </w:r>
      <w:r w:rsidR="00D21778" w:rsidRPr="00844015">
        <w:rPr>
          <w:rFonts w:ascii="華康黑體 Std W3" w:eastAsia="華康黑體 Std W3" w:hAnsi="華康黑體 Std W3" w:hint="eastAsia"/>
          <w:b/>
          <w:sz w:val="32"/>
          <w:szCs w:val="32"/>
        </w:rPr>
        <w:t>○○縣（市）立○○國民中學○○學年度</w:t>
      </w:r>
    </w:p>
    <w:p w:rsidR="00D21778" w:rsidRPr="00844015" w:rsidRDefault="00D21778" w:rsidP="001432D4">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學生生涯發展規劃書</w:t>
      </w:r>
    </w:p>
    <w:p w:rsidR="00D21778" w:rsidRPr="00844015" w:rsidRDefault="00D21778" w:rsidP="001432D4">
      <w:pPr>
        <w:spacing w:line="520" w:lineRule="exact"/>
        <w:jc w:val="center"/>
        <w:rPr>
          <w:rFonts w:ascii="華康黑體 Std W3" w:eastAsia="華康黑體 Std W3" w:hAnsi="華康黑體 Std W3"/>
          <w:b/>
          <w:sz w:val="22"/>
          <w:szCs w:val="22"/>
        </w:rPr>
      </w:pPr>
      <w:r w:rsidRPr="00844015">
        <w:rPr>
          <w:rFonts w:ascii="華康黑體 Std W3" w:eastAsia="華康黑體 Std W3" w:hAnsi="華康黑體 Std W3"/>
          <w:b/>
          <w:sz w:val="22"/>
          <w:szCs w:val="22"/>
        </w:rPr>
        <w:t xml:space="preserve">                        </w:t>
      </w:r>
      <w:r w:rsidR="00303DEA" w:rsidRPr="00844015">
        <w:rPr>
          <w:rFonts w:ascii="華康黑體 Std W3" w:eastAsia="華康黑體 Std W3" w:hAnsi="華康黑體 Std W3" w:hint="eastAsia"/>
          <w:b/>
          <w:sz w:val="22"/>
          <w:szCs w:val="22"/>
        </w:rPr>
        <w:t>三</w:t>
      </w:r>
      <w:r w:rsidRPr="00844015">
        <w:rPr>
          <w:rFonts w:ascii="華康黑體 Std W3" w:eastAsia="華康黑體 Std W3" w:hAnsi="華康黑體 Std W3" w:hint="eastAsia"/>
          <w:b/>
          <w:sz w:val="22"/>
          <w:szCs w:val="22"/>
        </w:rPr>
        <w:t>年</w:t>
      </w:r>
      <w:r w:rsidRPr="00844015">
        <w:rPr>
          <w:rFonts w:ascii="華康黑體 Std W3" w:eastAsia="華康黑體 Std W3" w:hAnsi="華康黑體 Std W3"/>
          <w:b/>
          <w:sz w:val="22"/>
          <w:szCs w:val="22"/>
          <w:u w:val="single"/>
        </w:rPr>
        <w:t xml:space="preserve">    </w:t>
      </w:r>
      <w:r w:rsidRPr="00844015">
        <w:rPr>
          <w:rFonts w:ascii="華康黑體 Std W3" w:eastAsia="華康黑體 Std W3" w:hAnsi="華康黑體 Std W3" w:hint="eastAsia"/>
          <w:b/>
          <w:sz w:val="22"/>
          <w:szCs w:val="22"/>
        </w:rPr>
        <w:t>班</w:t>
      </w:r>
      <w:r w:rsidRPr="00844015">
        <w:rPr>
          <w:rFonts w:ascii="華康黑體 Std W3" w:eastAsia="華康黑體 Std W3" w:hAnsi="華康黑體 Std W3"/>
          <w:b/>
          <w:sz w:val="22"/>
          <w:szCs w:val="22"/>
          <w:u w:val="single"/>
        </w:rPr>
        <w:t xml:space="preserve">    </w:t>
      </w:r>
      <w:r w:rsidRPr="00844015">
        <w:rPr>
          <w:rFonts w:ascii="華康黑體 Std W3" w:eastAsia="華康黑體 Std W3" w:hAnsi="華康黑體 Std W3" w:hint="eastAsia"/>
          <w:b/>
          <w:sz w:val="22"/>
          <w:szCs w:val="22"/>
        </w:rPr>
        <w:t>號</w:t>
      </w:r>
      <w:r w:rsidRPr="00844015">
        <w:rPr>
          <w:rFonts w:ascii="華康黑體 Std W3" w:eastAsia="華康黑體 Std W3" w:hAnsi="華康黑體 Std W3"/>
          <w:b/>
          <w:sz w:val="22"/>
          <w:szCs w:val="22"/>
        </w:rPr>
        <w:t xml:space="preserve">  </w:t>
      </w:r>
      <w:r w:rsidRPr="00844015">
        <w:rPr>
          <w:rFonts w:ascii="華康黑體 Std W3" w:eastAsia="華康黑體 Std W3" w:hAnsi="華康黑體 Std W3" w:hint="eastAsia"/>
          <w:b/>
          <w:sz w:val="22"/>
          <w:szCs w:val="22"/>
        </w:rPr>
        <w:t>姓名</w:t>
      </w:r>
      <w:r w:rsidRPr="00844015">
        <w:rPr>
          <w:rFonts w:ascii="華康黑體 Std W3" w:eastAsia="華康黑體 Std W3" w:hAnsi="華康黑體 Std W3"/>
          <w:b/>
          <w:sz w:val="22"/>
          <w:szCs w:val="22"/>
          <w:u w:val="single"/>
        </w:rPr>
        <w:t xml:space="preserve">            </w:t>
      </w:r>
      <w:r w:rsidRPr="00844015">
        <w:rPr>
          <w:rFonts w:ascii="華康黑體 Std W3" w:eastAsia="華康黑體 Std W3" w:hAnsi="華康黑體 Std W3"/>
          <w:b/>
          <w:sz w:val="22"/>
          <w:szCs w:val="22"/>
        </w:rPr>
        <w:t xml:space="preserve"> </w:t>
      </w:r>
    </w:p>
    <w:p w:rsidR="00D21778" w:rsidRPr="00844015" w:rsidRDefault="00D21778" w:rsidP="0077314F">
      <w:pPr>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親愛的同學：</w:t>
      </w:r>
    </w:p>
    <w:p w:rsidR="004626FD" w:rsidRPr="00844015" w:rsidRDefault="00D21778" w:rsidP="0077314F">
      <w:pPr>
        <w:adjustRightInd w:val="0"/>
        <w:snapToGrid w:val="0"/>
        <w:spacing w:line="360" w:lineRule="exact"/>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t xml:space="preserve">    </w:t>
      </w:r>
      <w:r w:rsidR="004626FD" w:rsidRPr="00844015">
        <w:rPr>
          <w:rFonts w:ascii="華康黑體 Std W3" w:eastAsia="華康黑體 Std W3" w:hAnsi="華康黑體 Std W3" w:hint="eastAsia"/>
          <w:sz w:val="22"/>
          <w:szCs w:val="22"/>
        </w:rPr>
        <w:t>恭喜您即將完成國中學業，準備邁向下一個學習階段。請依個人狀況加以分析評估，並嘗試擬出具體的生涯目標。過程中可以請家人或師長提供意見，並和您一起填寫這份規劃書。如有任何問題，別忘了可以尋求協助喔！</w:t>
      </w:r>
    </w:p>
    <w:p w:rsidR="004626FD" w:rsidRPr="00844015" w:rsidRDefault="004626FD" w:rsidP="0077314F">
      <w:pPr>
        <w:adjustRightInd w:val="0"/>
        <w:snapToGrid w:val="0"/>
        <w:spacing w:line="36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◎生涯評核表</w:t>
      </w:r>
    </w:p>
    <w:p w:rsidR="004626FD" w:rsidRPr="00844015" w:rsidRDefault="004626FD" w:rsidP="0077314F">
      <w:pPr>
        <w:spacing w:line="360" w:lineRule="exact"/>
        <w:ind w:firstLineChars="200" w:firstLine="440"/>
        <w:rPr>
          <w:rFonts w:ascii="華康黑體 Std W3" w:eastAsia="華康黑體 Std W3" w:hAnsi="華康黑體 Std W3" w:hint="eastAsia"/>
          <w:sz w:val="22"/>
          <w:szCs w:val="22"/>
        </w:rPr>
      </w:pPr>
      <w:r w:rsidRPr="00844015">
        <w:rPr>
          <w:rFonts w:ascii="華康黑體 Std W3" w:eastAsia="華康黑體 Std W3" w:hAnsi="華康黑體 Std W3" w:cs="Arial" w:hint="eastAsia"/>
          <w:sz w:val="22"/>
          <w:szCs w:val="22"/>
        </w:rPr>
        <w:t>國中畢業後究竟適合讀</w:t>
      </w:r>
      <w:r w:rsidR="0077314F" w:rsidRPr="00844015">
        <w:rPr>
          <w:rFonts w:ascii="華康黑體 Std W3" w:eastAsia="華康黑體 Std W3" w:hAnsi="華康黑體 Std W3" w:cs="Arial" w:hint="eastAsia"/>
          <w:sz w:val="22"/>
          <w:szCs w:val="22"/>
        </w:rPr>
        <w:t>哪一類型的高級中等學校(普通型、技術型、綜合型、單科型)</w:t>
      </w:r>
      <w:r w:rsidRPr="00844015">
        <w:rPr>
          <w:rFonts w:ascii="華康黑體 Std W3" w:eastAsia="華康黑體 Std W3" w:hAnsi="華康黑體 Std W3" w:cs="Arial" w:hint="eastAsia"/>
          <w:sz w:val="22"/>
          <w:szCs w:val="22"/>
        </w:rPr>
        <w:t>或五專？可利用下表進行評估。</w:t>
      </w:r>
    </w:p>
    <w:p w:rsidR="004626FD" w:rsidRPr="00844015" w:rsidRDefault="004626FD" w:rsidP="0077314F">
      <w:pPr>
        <w:tabs>
          <w:tab w:val="left" w:pos="9021"/>
        </w:tabs>
        <w:spacing w:line="360" w:lineRule="exact"/>
        <w:ind w:left="220" w:hangingChars="100" w:hanging="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1.先將自己想升讀的</w:t>
      </w:r>
      <w:r w:rsidR="0077314F" w:rsidRPr="00844015">
        <w:rPr>
          <w:rFonts w:ascii="華康黑體 Std W3" w:eastAsia="華康黑體 Std W3" w:hAnsi="華康黑體 Std W3" w:cs="Arial" w:hint="eastAsia"/>
          <w:sz w:val="22"/>
          <w:szCs w:val="22"/>
        </w:rPr>
        <w:t>高級中等學校(普通型、技術型、綜合型、單科型)</w:t>
      </w:r>
      <w:r w:rsidRPr="00844015">
        <w:rPr>
          <w:rFonts w:ascii="華康黑體 Std W3" w:eastAsia="華康黑體 Std W3" w:hAnsi="華康黑體 Std W3" w:hint="eastAsia"/>
          <w:sz w:val="22"/>
          <w:szCs w:val="22"/>
        </w:rPr>
        <w:t>、五專學校及科別寫於表格內。</w:t>
      </w:r>
    </w:p>
    <w:p w:rsidR="004626FD" w:rsidRPr="00844015" w:rsidRDefault="004626FD" w:rsidP="0077314F">
      <w:pPr>
        <w:spacing w:line="360" w:lineRule="exact"/>
        <w:ind w:left="220" w:hangingChars="100" w:hanging="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2.評估各項考慮因素與每個選項的符合程度，並填入「0～5」的分數，5分代表非常符合，0分代表非常不符合。</w:t>
      </w:r>
    </w:p>
    <w:p w:rsidR="0004348F" w:rsidRPr="00844015" w:rsidRDefault="000C13DF" w:rsidP="0077314F">
      <w:pPr>
        <w:tabs>
          <w:tab w:val="left" w:pos="9021"/>
        </w:tabs>
        <w:spacing w:line="360" w:lineRule="exact"/>
        <w:ind w:left="220" w:hangingChars="100" w:hanging="2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3.將每所學校的各項考慮因素符合程度分數縱向加總，填入「總計」欄。參考總分高低，瞭解自己比較適合的學校或群科。</w:t>
      </w:r>
    </w:p>
    <w:tbl>
      <w:tblPr>
        <w:tblpPr w:leftFromText="180" w:rightFromText="180" w:vertAnchor="page" w:horzAnchor="margin" w:tblpY="9622"/>
        <w:tblW w:w="84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585"/>
        <w:gridCol w:w="2516"/>
        <w:gridCol w:w="1077"/>
        <w:gridCol w:w="1077"/>
        <w:gridCol w:w="1078"/>
        <w:gridCol w:w="1077"/>
        <w:gridCol w:w="1078"/>
      </w:tblGrid>
      <w:tr w:rsidR="0004348F" w:rsidRPr="00844015" w:rsidTr="006663A6">
        <w:tblPrEx>
          <w:tblCellMar>
            <w:top w:w="0" w:type="dxa"/>
            <w:bottom w:w="0" w:type="dxa"/>
          </w:tblCellMar>
        </w:tblPrEx>
        <w:trPr>
          <w:cantSplit/>
          <w:trHeight w:val="1165"/>
        </w:trPr>
        <w:tc>
          <w:tcPr>
            <w:tcW w:w="3101" w:type="dxa"/>
            <w:gridSpan w:val="2"/>
            <w:vAlign w:val="center"/>
          </w:tcPr>
          <w:p w:rsidR="0004348F" w:rsidRPr="00844015" w:rsidRDefault="0004348F" w:rsidP="00C11EAD">
            <w:pPr>
              <w:spacing w:line="400" w:lineRule="exact"/>
              <w:jc w:val="center"/>
              <w:rPr>
                <w:rFonts w:ascii="華康黑體 Std W3" w:eastAsia="華康黑體 Std W3" w:hAnsi="華康黑體 Std W3" w:hint="eastAsia"/>
                <w:sz w:val="20"/>
                <w:szCs w:val="20"/>
              </w:rPr>
            </w:pPr>
          </w:p>
        </w:tc>
        <w:tc>
          <w:tcPr>
            <w:tcW w:w="1077" w:type="dxa"/>
            <w:shd w:val="clear" w:color="auto" w:fill="auto"/>
            <w:vAlign w:val="center"/>
          </w:tcPr>
          <w:p w:rsidR="0004348F" w:rsidRPr="00844015" w:rsidRDefault="0004348F" w:rsidP="00C11EAD">
            <w:pPr>
              <w:spacing w:line="400" w:lineRule="exact"/>
              <w:rPr>
                <w:rFonts w:ascii="華康黑體 Std W3" w:eastAsia="華康黑體 Std W3" w:hAnsi="華康黑體 Std W3" w:hint="eastAsia"/>
                <w:sz w:val="20"/>
                <w:szCs w:val="20"/>
              </w:rPr>
            </w:pPr>
            <w:bookmarkStart w:id="32" w:name="OLE_LINK40"/>
            <w:r w:rsidRPr="00844015">
              <w:rPr>
                <w:rFonts w:ascii="華康黑體 Std W3" w:eastAsia="華康黑體 Std W3" w:hAnsi="華康黑體 Std W3" w:hint="eastAsia"/>
                <w:sz w:val="20"/>
                <w:szCs w:val="20"/>
              </w:rPr>
              <w:t>校名</w:t>
            </w:r>
            <w:r w:rsidRPr="00844015">
              <w:rPr>
                <w:rFonts w:ascii="華康黑體 Std W3" w:eastAsia="華康黑體 Std W3" w:hAnsi="華康黑體 Std W3" w:hint="eastAsia"/>
                <w:sz w:val="20"/>
                <w:szCs w:val="20"/>
                <w:u w:val="single"/>
              </w:rPr>
              <w:t xml:space="preserve">     </w:t>
            </w:r>
            <w:r w:rsidRPr="00844015">
              <w:rPr>
                <w:rFonts w:ascii="華康黑體 Std W3" w:eastAsia="華康黑體 Std W3" w:hAnsi="華康黑體 Std W3" w:hint="eastAsia"/>
                <w:sz w:val="20"/>
                <w:szCs w:val="20"/>
              </w:rPr>
              <w:t xml:space="preserve">     </w:t>
            </w:r>
          </w:p>
          <w:p w:rsidR="0004348F" w:rsidRPr="00844015" w:rsidRDefault="0004348F" w:rsidP="00C11EAD">
            <w:pPr>
              <w:spacing w:line="40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科別</w:t>
            </w:r>
            <w:r w:rsidRPr="00844015">
              <w:rPr>
                <w:rFonts w:ascii="華康黑體 Std W3" w:eastAsia="華康黑體 Std W3" w:hAnsi="華康黑體 Std W3" w:hint="eastAsia"/>
                <w:sz w:val="20"/>
                <w:szCs w:val="20"/>
                <w:u w:val="single"/>
              </w:rPr>
              <w:t xml:space="preserve">    </w:t>
            </w:r>
            <w:bookmarkEnd w:id="32"/>
            <w:r w:rsidRPr="00844015">
              <w:rPr>
                <w:rFonts w:ascii="華康黑體 Std W3" w:eastAsia="華康黑體 Std W3" w:hAnsi="華康黑體 Std W3" w:hint="eastAsia"/>
                <w:sz w:val="20"/>
                <w:szCs w:val="20"/>
                <w:u w:val="single"/>
              </w:rPr>
              <w:t xml:space="preserve"> </w:t>
            </w:r>
            <w:r w:rsidRPr="00844015">
              <w:rPr>
                <w:rFonts w:ascii="華康黑體 Std W3" w:eastAsia="華康黑體 Std W3" w:hAnsi="華康黑體 Std W3" w:hint="eastAsia"/>
                <w:sz w:val="20"/>
                <w:szCs w:val="20"/>
              </w:rPr>
              <w:t xml:space="preserve">     </w:t>
            </w:r>
          </w:p>
        </w:tc>
        <w:tc>
          <w:tcPr>
            <w:tcW w:w="1077" w:type="dxa"/>
            <w:vAlign w:val="center"/>
          </w:tcPr>
          <w:p w:rsidR="0004348F" w:rsidRPr="00844015" w:rsidRDefault="0004348F" w:rsidP="00C11EAD">
            <w:pPr>
              <w:spacing w:line="40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校名</w:t>
            </w:r>
            <w:r w:rsidRPr="00844015">
              <w:rPr>
                <w:rFonts w:ascii="華康黑體 Std W3" w:eastAsia="華康黑體 Std W3" w:hAnsi="華康黑體 Std W3" w:hint="eastAsia"/>
                <w:sz w:val="20"/>
                <w:szCs w:val="20"/>
                <w:u w:val="single"/>
              </w:rPr>
              <w:t xml:space="preserve">     </w:t>
            </w:r>
            <w:r w:rsidRPr="00844015">
              <w:rPr>
                <w:rFonts w:ascii="華康黑體 Std W3" w:eastAsia="華康黑體 Std W3" w:hAnsi="華康黑體 Std W3" w:hint="eastAsia"/>
                <w:sz w:val="20"/>
                <w:szCs w:val="20"/>
              </w:rPr>
              <w:t xml:space="preserve">            </w:t>
            </w:r>
          </w:p>
          <w:p w:rsidR="0004348F" w:rsidRPr="00844015" w:rsidRDefault="0004348F" w:rsidP="00C11EAD">
            <w:pPr>
              <w:spacing w:line="40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科別</w:t>
            </w:r>
            <w:r w:rsidRPr="00844015">
              <w:rPr>
                <w:rFonts w:ascii="華康黑體 Std W3" w:eastAsia="華康黑體 Std W3" w:hAnsi="華康黑體 Std W3" w:hint="eastAsia"/>
                <w:sz w:val="20"/>
                <w:szCs w:val="20"/>
                <w:u w:val="single"/>
              </w:rPr>
              <w:t xml:space="preserve">     </w:t>
            </w:r>
            <w:r w:rsidRPr="00844015">
              <w:rPr>
                <w:rFonts w:ascii="華康黑體 Std W3" w:eastAsia="華康黑體 Std W3" w:hAnsi="華康黑體 Std W3" w:hint="eastAsia"/>
                <w:sz w:val="20"/>
                <w:szCs w:val="20"/>
              </w:rPr>
              <w:t xml:space="preserve">       </w:t>
            </w:r>
          </w:p>
        </w:tc>
        <w:tc>
          <w:tcPr>
            <w:tcW w:w="1078" w:type="dxa"/>
            <w:vAlign w:val="center"/>
          </w:tcPr>
          <w:p w:rsidR="0004348F" w:rsidRPr="00844015" w:rsidRDefault="0004348F" w:rsidP="00C11EAD">
            <w:pPr>
              <w:spacing w:line="40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校名</w:t>
            </w:r>
            <w:r w:rsidRPr="00844015">
              <w:rPr>
                <w:rFonts w:ascii="華康黑體 Std W3" w:eastAsia="華康黑體 Std W3" w:hAnsi="華康黑體 Std W3" w:hint="eastAsia"/>
                <w:sz w:val="20"/>
                <w:szCs w:val="20"/>
                <w:u w:val="single"/>
              </w:rPr>
              <w:t xml:space="preserve">     </w:t>
            </w:r>
            <w:r w:rsidRPr="00844015">
              <w:rPr>
                <w:rFonts w:ascii="華康黑體 Std W3" w:eastAsia="華康黑體 Std W3" w:hAnsi="華康黑體 Std W3" w:hint="eastAsia"/>
                <w:sz w:val="20"/>
                <w:szCs w:val="20"/>
              </w:rPr>
              <w:t xml:space="preserve">                      </w:t>
            </w:r>
          </w:p>
          <w:p w:rsidR="0004348F" w:rsidRPr="00844015" w:rsidRDefault="0004348F" w:rsidP="00C11EAD">
            <w:pPr>
              <w:spacing w:line="40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科別</w:t>
            </w:r>
            <w:r w:rsidRPr="00844015">
              <w:rPr>
                <w:rFonts w:ascii="華康黑體 Std W3" w:eastAsia="華康黑體 Std W3" w:hAnsi="華康黑體 Std W3" w:hint="eastAsia"/>
                <w:sz w:val="20"/>
                <w:szCs w:val="20"/>
                <w:u w:val="single"/>
              </w:rPr>
              <w:t xml:space="preserve">     </w:t>
            </w:r>
            <w:r w:rsidRPr="00844015">
              <w:rPr>
                <w:rFonts w:ascii="華康黑體 Std W3" w:eastAsia="華康黑體 Std W3" w:hAnsi="華康黑體 Std W3" w:hint="eastAsia"/>
                <w:sz w:val="20"/>
                <w:szCs w:val="20"/>
              </w:rPr>
              <w:t xml:space="preserve">       </w:t>
            </w:r>
          </w:p>
        </w:tc>
        <w:tc>
          <w:tcPr>
            <w:tcW w:w="1077" w:type="dxa"/>
            <w:shd w:val="clear" w:color="auto" w:fill="auto"/>
            <w:vAlign w:val="center"/>
          </w:tcPr>
          <w:p w:rsidR="0004348F" w:rsidRPr="00844015" w:rsidRDefault="0004348F" w:rsidP="00C11EAD">
            <w:pPr>
              <w:spacing w:line="40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校名</w:t>
            </w:r>
            <w:r w:rsidRPr="00844015">
              <w:rPr>
                <w:rFonts w:ascii="華康黑體 Std W3" w:eastAsia="華康黑體 Std W3" w:hAnsi="華康黑體 Std W3" w:hint="eastAsia"/>
                <w:sz w:val="20"/>
                <w:szCs w:val="20"/>
                <w:u w:val="single"/>
              </w:rPr>
              <w:t xml:space="preserve">     </w:t>
            </w:r>
            <w:r w:rsidRPr="00844015">
              <w:rPr>
                <w:rFonts w:ascii="華康黑體 Std W3" w:eastAsia="華康黑體 Std W3" w:hAnsi="華康黑體 Std W3" w:hint="eastAsia"/>
                <w:sz w:val="20"/>
                <w:szCs w:val="20"/>
              </w:rPr>
              <w:t xml:space="preserve">                       </w:t>
            </w:r>
          </w:p>
          <w:p w:rsidR="0004348F" w:rsidRPr="00844015" w:rsidRDefault="0004348F" w:rsidP="00C11EAD">
            <w:pPr>
              <w:spacing w:line="40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科別</w:t>
            </w:r>
            <w:r w:rsidRPr="00844015">
              <w:rPr>
                <w:rFonts w:ascii="華康黑體 Std W3" w:eastAsia="華康黑體 Std W3" w:hAnsi="華康黑體 Std W3"/>
                <w:sz w:val="20"/>
                <w:szCs w:val="20"/>
                <w:u w:val="single"/>
              </w:rPr>
              <w:t xml:space="preserve"> </w:t>
            </w:r>
            <w:r w:rsidRPr="00844015">
              <w:rPr>
                <w:rFonts w:ascii="華康黑體 Std W3" w:eastAsia="華康黑體 Std W3" w:hAnsi="華康黑體 Std W3" w:hint="eastAsia"/>
                <w:sz w:val="20"/>
                <w:szCs w:val="20"/>
                <w:u w:val="single"/>
              </w:rPr>
              <w:t xml:space="preserve">    </w:t>
            </w:r>
            <w:r w:rsidRPr="00844015">
              <w:rPr>
                <w:rFonts w:ascii="華康黑體 Std W3" w:eastAsia="華康黑體 Std W3" w:hAnsi="華康黑體 Std W3" w:hint="eastAsia"/>
                <w:sz w:val="20"/>
                <w:szCs w:val="20"/>
              </w:rPr>
              <w:t xml:space="preserve">       </w:t>
            </w:r>
          </w:p>
        </w:tc>
        <w:tc>
          <w:tcPr>
            <w:tcW w:w="1078" w:type="dxa"/>
            <w:shd w:val="clear" w:color="auto" w:fill="auto"/>
            <w:vAlign w:val="center"/>
          </w:tcPr>
          <w:p w:rsidR="0004348F" w:rsidRPr="00844015" w:rsidRDefault="0004348F" w:rsidP="00C11EAD">
            <w:pPr>
              <w:spacing w:line="400" w:lineRule="exac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校名</w:t>
            </w:r>
            <w:r w:rsidRPr="00844015">
              <w:rPr>
                <w:rFonts w:ascii="華康黑體 Std W3" w:eastAsia="華康黑體 Std W3" w:hAnsi="華康黑體 Std W3" w:hint="eastAsia"/>
                <w:sz w:val="20"/>
                <w:szCs w:val="20"/>
                <w:u w:val="single"/>
              </w:rPr>
              <w:t xml:space="preserve">     </w:t>
            </w:r>
            <w:r w:rsidRPr="00844015">
              <w:rPr>
                <w:rFonts w:ascii="華康黑體 Std W3" w:eastAsia="華康黑體 Std W3" w:hAnsi="華康黑體 Std W3" w:hint="eastAsia"/>
                <w:sz w:val="20"/>
                <w:szCs w:val="20"/>
              </w:rPr>
              <w:t xml:space="preserve">                       </w:t>
            </w:r>
          </w:p>
          <w:p w:rsidR="0004348F" w:rsidRPr="00844015" w:rsidRDefault="0004348F" w:rsidP="00C11EAD">
            <w:pPr>
              <w:spacing w:line="40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科別</w:t>
            </w:r>
            <w:r w:rsidRPr="00844015">
              <w:rPr>
                <w:rFonts w:ascii="華康黑體 Std W3" w:eastAsia="華康黑體 Std W3" w:hAnsi="華康黑體 Std W3" w:hint="eastAsia"/>
                <w:sz w:val="20"/>
                <w:szCs w:val="20"/>
                <w:u w:val="single"/>
              </w:rPr>
              <w:t xml:space="preserve">     </w:t>
            </w:r>
            <w:r w:rsidRPr="00844015">
              <w:rPr>
                <w:rFonts w:ascii="華康黑體 Std W3" w:eastAsia="華康黑體 Std W3" w:hAnsi="華康黑體 Std W3" w:hint="eastAsia"/>
                <w:sz w:val="20"/>
                <w:szCs w:val="20"/>
              </w:rPr>
              <w:t xml:space="preserve">       </w:t>
            </w:r>
          </w:p>
        </w:tc>
      </w:tr>
      <w:tr w:rsidR="0004348F" w:rsidRPr="00844015" w:rsidTr="00CB2CD2">
        <w:tblPrEx>
          <w:tblCellMar>
            <w:top w:w="0" w:type="dxa"/>
            <w:bottom w:w="0" w:type="dxa"/>
          </w:tblCellMar>
        </w:tblPrEx>
        <w:trPr>
          <w:cantSplit/>
          <w:trHeight w:hRule="exact" w:val="397"/>
        </w:trPr>
        <w:tc>
          <w:tcPr>
            <w:tcW w:w="585" w:type="dxa"/>
            <w:vMerge w:val="restart"/>
            <w:shd w:val="clear" w:color="auto" w:fill="FFFF99"/>
            <w:textDirection w:val="tbRlV"/>
            <w:vAlign w:val="center"/>
          </w:tcPr>
          <w:p w:rsidR="0004348F" w:rsidRPr="00844015" w:rsidRDefault="0004348F" w:rsidP="00C11EAD">
            <w:pPr>
              <w:spacing w:line="40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個人因素</w:t>
            </w:r>
          </w:p>
        </w:tc>
        <w:tc>
          <w:tcPr>
            <w:tcW w:w="2516" w:type="dxa"/>
            <w:vAlign w:val="center"/>
          </w:tcPr>
          <w:p w:rsidR="0004348F" w:rsidRPr="00844015" w:rsidRDefault="0004348F" w:rsidP="00C11EAD">
            <w:pPr>
              <w:spacing w:line="400" w:lineRule="exact"/>
              <w:jc w:val="both"/>
              <w:rPr>
                <w:rFonts w:ascii="華康黑體 Std W3" w:eastAsia="華康黑體 Std W3" w:hAnsi="華康黑體 Std W3"/>
                <w:bCs/>
                <w:sz w:val="20"/>
                <w:szCs w:val="20"/>
              </w:rPr>
            </w:pPr>
            <w:r w:rsidRPr="00844015">
              <w:rPr>
                <w:rFonts w:ascii="華康黑體 Std W3" w:eastAsia="華康黑體 Std W3" w:hAnsi="華康黑體 Std W3" w:hint="eastAsia"/>
                <w:sz w:val="20"/>
                <w:szCs w:val="20"/>
              </w:rPr>
              <w:t>符合我的</w:t>
            </w:r>
            <w:r w:rsidRPr="00844015">
              <w:rPr>
                <w:rFonts w:ascii="華康黑體 Std W3" w:eastAsia="華康黑體 Std W3" w:hAnsi="華康黑體 Std W3"/>
                <w:sz w:val="20"/>
                <w:szCs w:val="20"/>
              </w:rPr>
              <w:t>學業表現</w:t>
            </w: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r>
      <w:tr w:rsidR="0004348F" w:rsidRPr="00844015" w:rsidTr="00CB2CD2">
        <w:tblPrEx>
          <w:tblCellMar>
            <w:top w:w="0" w:type="dxa"/>
            <w:bottom w:w="0" w:type="dxa"/>
          </w:tblCellMar>
        </w:tblPrEx>
        <w:trPr>
          <w:cantSplit/>
          <w:trHeight w:hRule="exact" w:val="463"/>
        </w:trPr>
        <w:tc>
          <w:tcPr>
            <w:tcW w:w="585" w:type="dxa"/>
            <w:vMerge/>
            <w:shd w:val="clear" w:color="auto" w:fill="FFFF99"/>
            <w:textDirection w:val="tbRlV"/>
            <w:vAlign w:val="center"/>
          </w:tcPr>
          <w:p w:rsidR="0004348F" w:rsidRPr="00844015" w:rsidRDefault="0004348F" w:rsidP="00C11EAD">
            <w:pPr>
              <w:spacing w:line="400" w:lineRule="exact"/>
              <w:jc w:val="center"/>
              <w:rPr>
                <w:rFonts w:ascii="華康黑體 Std W3" w:eastAsia="華康黑體 Std W3" w:hAnsi="華康黑體 Std W3"/>
                <w:sz w:val="20"/>
                <w:szCs w:val="20"/>
              </w:rPr>
            </w:pPr>
          </w:p>
        </w:tc>
        <w:tc>
          <w:tcPr>
            <w:tcW w:w="2516" w:type="dxa"/>
            <w:vAlign w:val="center"/>
          </w:tcPr>
          <w:p w:rsidR="0004348F" w:rsidRPr="00844015" w:rsidRDefault="0004348F" w:rsidP="00C11EAD">
            <w:pPr>
              <w:spacing w:line="40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適合我的性向</w:t>
            </w:r>
            <w:r w:rsidRPr="00844015">
              <w:rPr>
                <w:rFonts w:ascii="華康黑體 Std W3" w:eastAsia="華康黑體 Std W3" w:hAnsi="華康黑體 Std W3" w:hint="eastAsia"/>
                <w:sz w:val="20"/>
                <w:szCs w:val="20"/>
              </w:rPr>
              <w:t>（專長能力）</w:t>
            </w: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r>
      <w:tr w:rsidR="0004348F" w:rsidRPr="00844015" w:rsidTr="00CB2CD2">
        <w:tblPrEx>
          <w:tblCellMar>
            <w:top w:w="0" w:type="dxa"/>
            <w:bottom w:w="0" w:type="dxa"/>
          </w:tblCellMar>
        </w:tblPrEx>
        <w:trPr>
          <w:cantSplit/>
          <w:trHeight w:hRule="exact" w:val="397"/>
        </w:trPr>
        <w:tc>
          <w:tcPr>
            <w:tcW w:w="585" w:type="dxa"/>
            <w:vMerge/>
            <w:shd w:val="clear" w:color="auto" w:fill="FFFF99"/>
            <w:textDirection w:val="tbRlV"/>
            <w:vAlign w:val="center"/>
          </w:tcPr>
          <w:p w:rsidR="0004348F" w:rsidRPr="00844015" w:rsidRDefault="0004348F" w:rsidP="00C11EAD">
            <w:pPr>
              <w:spacing w:line="400" w:lineRule="exact"/>
              <w:jc w:val="center"/>
              <w:rPr>
                <w:rFonts w:ascii="華康黑體 Std W3" w:eastAsia="華康黑體 Std W3" w:hAnsi="華康黑體 Std W3"/>
                <w:sz w:val="20"/>
                <w:szCs w:val="20"/>
              </w:rPr>
            </w:pPr>
          </w:p>
        </w:tc>
        <w:tc>
          <w:tcPr>
            <w:tcW w:w="2516" w:type="dxa"/>
            <w:vAlign w:val="center"/>
          </w:tcPr>
          <w:p w:rsidR="0004348F" w:rsidRPr="00844015" w:rsidRDefault="0004348F" w:rsidP="00C11EAD">
            <w:pPr>
              <w:spacing w:line="40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適合我的</w:t>
            </w:r>
            <w:r w:rsidRPr="00844015">
              <w:rPr>
                <w:rFonts w:ascii="華康黑體 Std W3" w:eastAsia="華康黑體 Std W3" w:hAnsi="華康黑體 Std W3" w:hint="eastAsia"/>
                <w:sz w:val="20"/>
                <w:szCs w:val="20"/>
              </w:rPr>
              <w:t>生涯</w:t>
            </w:r>
            <w:r w:rsidRPr="00844015">
              <w:rPr>
                <w:rFonts w:ascii="華康黑體 Std W3" w:eastAsia="華康黑體 Std W3" w:hAnsi="華康黑體 Std W3"/>
                <w:sz w:val="20"/>
                <w:szCs w:val="20"/>
              </w:rPr>
              <w:t>興趣</w:t>
            </w: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r>
      <w:tr w:rsidR="0004348F" w:rsidRPr="00844015" w:rsidTr="00CB2CD2">
        <w:tblPrEx>
          <w:tblCellMar>
            <w:top w:w="0" w:type="dxa"/>
            <w:bottom w:w="0" w:type="dxa"/>
          </w:tblCellMar>
        </w:tblPrEx>
        <w:trPr>
          <w:cantSplit/>
          <w:trHeight w:hRule="exact" w:val="397"/>
        </w:trPr>
        <w:tc>
          <w:tcPr>
            <w:tcW w:w="585" w:type="dxa"/>
            <w:vMerge/>
            <w:shd w:val="clear" w:color="auto" w:fill="FFFF99"/>
            <w:textDirection w:val="tbRlV"/>
            <w:vAlign w:val="center"/>
          </w:tcPr>
          <w:p w:rsidR="0004348F" w:rsidRPr="00844015" w:rsidRDefault="0004348F" w:rsidP="00C11EAD">
            <w:pPr>
              <w:spacing w:line="400" w:lineRule="exact"/>
              <w:jc w:val="center"/>
              <w:rPr>
                <w:rFonts w:ascii="華康黑體 Std W3" w:eastAsia="華康黑體 Std W3" w:hAnsi="華康黑體 Std W3"/>
                <w:sz w:val="20"/>
                <w:szCs w:val="20"/>
              </w:rPr>
            </w:pPr>
          </w:p>
        </w:tc>
        <w:tc>
          <w:tcPr>
            <w:tcW w:w="2516" w:type="dxa"/>
            <w:vAlign w:val="center"/>
          </w:tcPr>
          <w:p w:rsidR="0004348F" w:rsidRPr="00844015" w:rsidRDefault="0004348F" w:rsidP="00C11EAD">
            <w:pPr>
              <w:spacing w:line="40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適合我的</w:t>
            </w:r>
            <w:r w:rsidRPr="00844015">
              <w:rPr>
                <w:rFonts w:ascii="華康黑體 Std W3" w:eastAsia="華康黑體 Std W3" w:hAnsi="華康黑體 Std W3" w:hint="eastAsia"/>
                <w:sz w:val="20"/>
                <w:szCs w:val="20"/>
              </w:rPr>
              <w:t>工作</w:t>
            </w:r>
            <w:r w:rsidRPr="00844015">
              <w:rPr>
                <w:rFonts w:ascii="華康黑體 Std W3" w:eastAsia="華康黑體 Std W3" w:hAnsi="華康黑體 Std W3"/>
                <w:sz w:val="20"/>
                <w:szCs w:val="20"/>
              </w:rPr>
              <w:t>價值觀</w:t>
            </w: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r>
      <w:tr w:rsidR="0004348F" w:rsidRPr="00844015" w:rsidTr="00CB2CD2">
        <w:tblPrEx>
          <w:tblCellMar>
            <w:top w:w="0" w:type="dxa"/>
            <w:bottom w:w="0" w:type="dxa"/>
          </w:tblCellMar>
        </w:tblPrEx>
        <w:trPr>
          <w:cantSplit/>
          <w:trHeight w:hRule="exact" w:val="397"/>
        </w:trPr>
        <w:tc>
          <w:tcPr>
            <w:tcW w:w="585" w:type="dxa"/>
            <w:vMerge/>
            <w:shd w:val="clear" w:color="auto" w:fill="FFFF99"/>
            <w:textDirection w:val="tbRlV"/>
            <w:vAlign w:val="center"/>
          </w:tcPr>
          <w:p w:rsidR="0004348F" w:rsidRPr="00844015" w:rsidRDefault="0004348F" w:rsidP="00C11EAD">
            <w:pPr>
              <w:spacing w:line="400" w:lineRule="exact"/>
              <w:jc w:val="center"/>
              <w:rPr>
                <w:rFonts w:ascii="華康黑體 Std W3" w:eastAsia="華康黑體 Std W3" w:hAnsi="華康黑體 Std W3"/>
                <w:sz w:val="20"/>
                <w:szCs w:val="20"/>
              </w:rPr>
            </w:pPr>
          </w:p>
        </w:tc>
        <w:tc>
          <w:tcPr>
            <w:tcW w:w="2516" w:type="dxa"/>
            <w:vAlign w:val="center"/>
          </w:tcPr>
          <w:p w:rsidR="0004348F" w:rsidRPr="00844015" w:rsidRDefault="0004348F" w:rsidP="00C11EAD">
            <w:pPr>
              <w:spacing w:line="40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適合我的人格特質</w:t>
            </w: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r>
      <w:tr w:rsidR="0004348F" w:rsidRPr="00844015" w:rsidTr="00CB2CD2">
        <w:tblPrEx>
          <w:tblCellMar>
            <w:top w:w="0" w:type="dxa"/>
            <w:bottom w:w="0" w:type="dxa"/>
          </w:tblCellMar>
        </w:tblPrEx>
        <w:trPr>
          <w:cantSplit/>
          <w:trHeight w:hRule="exact" w:val="397"/>
        </w:trPr>
        <w:tc>
          <w:tcPr>
            <w:tcW w:w="585" w:type="dxa"/>
            <w:vMerge/>
            <w:shd w:val="clear" w:color="auto" w:fill="FFFF99"/>
            <w:textDirection w:val="tbRlV"/>
            <w:vAlign w:val="center"/>
          </w:tcPr>
          <w:p w:rsidR="0004348F" w:rsidRPr="00844015" w:rsidRDefault="0004348F" w:rsidP="00C11EAD">
            <w:pPr>
              <w:spacing w:line="400" w:lineRule="exact"/>
              <w:jc w:val="center"/>
              <w:rPr>
                <w:rFonts w:ascii="華康黑體 Std W3" w:eastAsia="華康黑體 Std W3" w:hAnsi="華康黑體 Std W3"/>
                <w:sz w:val="20"/>
                <w:szCs w:val="20"/>
              </w:rPr>
            </w:pPr>
          </w:p>
        </w:tc>
        <w:tc>
          <w:tcPr>
            <w:tcW w:w="2516" w:type="dxa"/>
            <w:vAlign w:val="center"/>
          </w:tcPr>
          <w:p w:rsidR="0004348F" w:rsidRPr="00844015" w:rsidRDefault="0004348F" w:rsidP="00C11EAD">
            <w:pPr>
              <w:spacing w:line="40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適合我的健康狀況</w:t>
            </w: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r>
      <w:tr w:rsidR="0004348F" w:rsidRPr="00844015" w:rsidTr="00CB2CD2">
        <w:tblPrEx>
          <w:tblCellMar>
            <w:top w:w="0" w:type="dxa"/>
            <w:bottom w:w="0" w:type="dxa"/>
          </w:tblCellMar>
        </w:tblPrEx>
        <w:trPr>
          <w:cantSplit/>
          <w:trHeight w:hRule="exact" w:val="397"/>
        </w:trPr>
        <w:tc>
          <w:tcPr>
            <w:tcW w:w="585" w:type="dxa"/>
            <w:vMerge/>
            <w:shd w:val="clear" w:color="auto" w:fill="FFFF99"/>
            <w:textDirection w:val="tbRlV"/>
            <w:vAlign w:val="center"/>
          </w:tcPr>
          <w:p w:rsidR="0004348F" w:rsidRPr="00844015" w:rsidRDefault="0004348F" w:rsidP="00C11EAD">
            <w:pPr>
              <w:spacing w:line="400" w:lineRule="exact"/>
              <w:jc w:val="center"/>
              <w:rPr>
                <w:rFonts w:ascii="華康黑體 Std W3" w:eastAsia="華康黑體 Std W3" w:hAnsi="華康黑體 Std W3"/>
                <w:sz w:val="20"/>
                <w:szCs w:val="20"/>
              </w:rPr>
            </w:pPr>
          </w:p>
        </w:tc>
        <w:tc>
          <w:tcPr>
            <w:tcW w:w="2516" w:type="dxa"/>
            <w:vAlign w:val="center"/>
          </w:tcPr>
          <w:p w:rsidR="0004348F" w:rsidRPr="00844015" w:rsidRDefault="0004348F" w:rsidP="00C11EAD">
            <w:pPr>
              <w:spacing w:line="40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其他（            ）</w:t>
            </w: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c>
          <w:tcPr>
            <w:tcW w:w="1078" w:type="dxa"/>
            <w:shd w:val="clear" w:color="auto" w:fill="auto"/>
            <w:vAlign w:val="center"/>
          </w:tcPr>
          <w:p w:rsidR="0004348F" w:rsidRPr="00844015" w:rsidRDefault="0004348F" w:rsidP="00C11EAD">
            <w:pPr>
              <w:spacing w:line="400" w:lineRule="exact"/>
              <w:jc w:val="center"/>
              <w:rPr>
                <w:rFonts w:ascii="華康黑體 Std W3" w:eastAsia="華康黑體 Std W3" w:hAnsi="華康黑體 Std W3"/>
                <w:b/>
                <w:sz w:val="20"/>
                <w:szCs w:val="20"/>
              </w:rPr>
            </w:pPr>
          </w:p>
        </w:tc>
      </w:tr>
      <w:tr w:rsidR="00C11EAD" w:rsidRPr="00844015" w:rsidTr="00CB2CD2">
        <w:tblPrEx>
          <w:tblCellMar>
            <w:top w:w="0" w:type="dxa"/>
            <w:bottom w:w="0" w:type="dxa"/>
          </w:tblCellMar>
        </w:tblPrEx>
        <w:trPr>
          <w:cantSplit/>
          <w:trHeight w:hRule="exact" w:val="397"/>
        </w:trPr>
        <w:tc>
          <w:tcPr>
            <w:tcW w:w="585" w:type="dxa"/>
            <w:vMerge w:val="restart"/>
            <w:shd w:val="clear" w:color="auto" w:fill="FFFF99"/>
            <w:textDirection w:val="tbRlV"/>
            <w:vAlign w:val="center"/>
          </w:tcPr>
          <w:p w:rsidR="00C11EAD" w:rsidRPr="00844015" w:rsidRDefault="00C11EAD" w:rsidP="00C11EAD">
            <w:pPr>
              <w:spacing w:line="40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環境因素</w:t>
            </w:r>
          </w:p>
        </w:tc>
        <w:tc>
          <w:tcPr>
            <w:tcW w:w="2516" w:type="dxa"/>
          </w:tcPr>
          <w:p w:rsidR="00C11EAD" w:rsidRPr="00844015" w:rsidRDefault="00C11EAD" w:rsidP="00CB2CD2">
            <w:pPr>
              <w:spacing w:line="40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適合目前家庭經濟狀況</w:t>
            </w:r>
          </w:p>
        </w:tc>
        <w:tc>
          <w:tcPr>
            <w:tcW w:w="1077" w:type="dxa"/>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7" w:type="dxa"/>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8" w:type="dxa"/>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8" w:type="dxa"/>
            <w:shd w:val="clear" w:color="auto" w:fill="auto"/>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r>
      <w:tr w:rsidR="00C11EAD" w:rsidRPr="00844015" w:rsidTr="00D65B70">
        <w:tblPrEx>
          <w:tblCellMar>
            <w:top w:w="0" w:type="dxa"/>
            <w:bottom w:w="0" w:type="dxa"/>
          </w:tblCellMar>
        </w:tblPrEx>
        <w:trPr>
          <w:cantSplit/>
          <w:trHeight w:hRule="exact" w:val="360"/>
        </w:trPr>
        <w:tc>
          <w:tcPr>
            <w:tcW w:w="585" w:type="dxa"/>
            <w:vMerge/>
            <w:shd w:val="clear" w:color="auto" w:fill="FFFF99"/>
            <w:textDirection w:val="tbRlV"/>
            <w:vAlign w:val="center"/>
          </w:tcPr>
          <w:p w:rsidR="00C11EAD" w:rsidRPr="00844015" w:rsidRDefault="00C11EAD" w:rsidP="00C11EAD">
            <w:pPr>
              <w:spacing w:line="400" w:lineRule="exact"/>
              <w:jc w:val="center"/>
              <w:rPr>
                <w:rFonts w:ascii="華康黑體 Std W3" w:eastAsia="華康黑體 Std W3" w:hAnsi="華康黑體 Std W3"/>
                <w:sz w:val="20"/>
                <w:szCs w:val="20"/>
              </w:rPr>
            </w:pPr>
          </w:p>
        </w:tc>
        <w:tc>
          <w:tcPr>
            <w:tcW w:w="2516" w:type="dxa"/>
            <w:tcBorders>
              <w:bottom w:val="single" w:sz="4" w:space="0" w:color="auto"/>
            </w:tcBorders>
          </w:tcPr>
          <w:p w:rsidR="00C11EAD" w:rsidRPr="00844015" w:rsidRDefault="00C11EAD" w:rsidP="00CB2CD2">
            <w:pPr>
              <w:spacing w:line="40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符合家人期望</w:t>
            </w:r>
          </w:p>
        </w:tc>
        <w:tc>
          <w:tcPr>
            <w:tcW w:w="1077" w:type="dxa"/>
            <w:tcBorders>
              <w:bottom w:val="single" w:sz="4" w:space="0" w:color="auto"/>
            </w:tcBorders>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7" w:type="dxa"/>
            <w:tcBorders>
              <w:bottom w:val="single" w:sz="4" w:space="0" w:color="auto"/>
            </w:tcBorders>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8" w:type="dxa"/>
            <w:tcBorders>
              <w:bottom w:val="single" w:sz="4" w:space="0" w:color="auto"/>
            </w:tcBorders>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7" w:type="dxa"/>
            <w:tcBorders>
              <w:bottom w:val="single" w:sz="4" w:space="0" w:color="auto"/>
            </w:tcBorders>
            <w:shd w:val="clear" w:color="auto" w:fill="auto"/>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8" w:type="dxa"/>
            <w:tcBorders>
              <w:bottom w:val="single" w:sz="4" w:space="0" w:color="auto"/>
            </w:tcBorders>
            <w:shd w:val="clear" w:color="auto" w:fill="auto"/>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r>
      <w:tr w:rsidR="00C11EAD" w:rsidRPr="00844015" w:rsidTr="00D65B70">
        <w:tblPrEx>
          <w:tblCellMar>
            <w:top w:w="0" w:type="dxa"/>
            <w:bottom w:w="0" w:type="dxa"/>
          </w:tblCellMar>
        </w:tblPrEx>
        <w:trPr>
          <w:cantSplit/>
          <w:trHeight w:hRule="exact" w:val="360"/>
        </w:trPr>
        <w:tc>
          <w:tcPr>
            <w:tcW w:w="585" w:type="dxa"/>
            <w:vMerge/>
            <w:shd w:val="clear" w:color="auto" w:fill="FFFF99"/>
            <w:textDirection w:val="tbRlV"/>
            <w:vAlign w:val="center"/>
          </w:tcPr>
          <w:p w:rsidR="00C11EAD" w:rsidRPr="00844015" w:rsidRDefault="00C11EAD" w:rsidP="00C11EAD">
            <w:pPr>
              <w:spacing w:line="400" w:lineRule="exact"/>
              <w:jc w:val="center"/>
              <w:rPr>
                <w:rFonts w:ascii="華康黑體 Std W3" w:eastAsia="華康黑體 Std W3" w:hAnsi="華康黑體 Std W3"/>
                <w:sz w:val="20"/>
                <w:szCs w:val="20"/>
              </w:rPr>
            </w:pPr>
          </w:p>
        </w:tc>
        <w:tc>
          <w:tcPr>
            <w:tcW w:w="2516" w:type="dxa"/>
            <w:tcBorders>
              <w:top w:val="single" w:sz="4" w:space="0" w:color="auto"/>
              <w:bottom w:val="single" w:sz="4" w:space="0" w:color="auto"/>
            </w:tcBorders>
          </w:tcPr>
          <w:p w:rsidR="00C11EAD" w:rsidRPr="00844015" w:rsidRDefault="00C11EAD" w:rsidP="00CB2CD2">
            <w:pPr>
              <w:spacing w:line="40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社會潮流與評價</w:t>
            </w:r>
          </w:p>
        </w:tc>
        <w:tc>
          <w:tcPr>
            <w:tcW w:w="1077" w:type="dxa"/>
            <w:tcBorders>
              <w:top w:val="single" w:sz="4" w:space="0" w:color="auto"/>
              <w:bottom w:val="single" w:sz="4" w:space="0" w:color="auto"/>
            </w:tcBorders>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7" w:type="dxa"/>
            <w:tcBorders>
              <w:top w:val="single" w:sz="4" w:space="0" w:color="auto"/>
              <w:bottom w:val="single" w:sz="4" w:space="0" w:color="auto"/>
            </w:tcBorders>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8" w:type="dxa"/>
            <w:tcBorders>
              <w:top w:val="single" w:sz="4" w:space="0" w:color="auto"/>
              <w:bottom w:val="single" w:sz="4" w:space="0" w:color="auto"/>
            </w:tcBorders>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7" w:type="dxa"/>
            <w:tcBorders>
              <w:top w:val="single" w:sz="4" w:space="0" w:color="auto"/>
              <w:bottom w:val="single" w:sz="4" w:space="0" w:color="auto"/>
            </w:tcBorders>
            <w:shd w:val="clear" w:color="auto" w:fill="auto"/>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8" w:type="dxa"/>
            <w:tcBorders>
              <w:top w:val="single" w:sz="4" w:space="0" w:color="auto"/>
              <w:bottom w:val="single" w:sz="4" w:space="0" w:color="auto"/>
            </w:tcBorders>
            <w:shd w:val="clear" w:color="auto" w:fill="auto"/>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r>
      <w:tr w:rsidR="00C11EAD" w:rsidRPr="00844015" w:rsidTr="009F597C">
        <w:tblPrEx>
          <w:tblCellMar>
            <w:top w:w="0" w:type="dxa"/>
            <w:bottom w:w="0" w:type="dxa"/>
          </w:tblCellMar>
        </w:tblPrEx>
        <w:trPr>
          <w:cantSplit/>
          <w:trHeight w:val="363"/>
        </w:trPr>
        <w:tc>
          <w:tcPr>
            <w:tcW w:w="585" w:type="dxa"/>
            <w:vMerge/>
            <w:tcBorders>
              <w:bottom w:val="single" w:sz="12" w:space="0" w:color="auto"/>
            </w:tcBorders>
            <w:shd w:val="clear" w:color="auto" w:fill="FFFF99"/>
            <w:textDirection w:val="tbRlV"/>
            <w:vAlign w:val="center"/>
          </w:tcPr>
          <w:p w:rsidR="00C11EAD" w:rsidRPr="00844015" w:rsidRDefault="00C11EAD" w:rsidP="00C11EAD">
            <w:pPr>
              <w:spacing w:line="400" w:lineRule="exact"/>
              <w:jc w:val="center"/>
              <w:rPr>
                <w:rFonts w:ascii="華康黑體 Std W3" w:eastAsia="華康黑體 Std W3" w:hAnsi="華康黑體 Std W3"/>
                <w:sz w:val="20"/>
                <w:szCs w:val="20"/>
              </w:rPr>
            </w:pPr>
          </w:p>
        </w:tc>
        <w:tc>
          <w:tcPr>
            <w:tcW w:w="2516" w:type="dxa"/>
            <w:tcBorders>
              <w:top w:val="single" w:sz="4" w:space="0" w:color="auto"/>
              <w:bottom w:val="single" w:sz="12" w:space="0" w:color="auto"/>
            </w:tcBorders>
          </w:tcPr>
          <w:p w:rsidR="00C11EAD" w:rsidRPr="00844015" w:rsidRDefault="00C11EAD" w:rsidP="00CB2CD2">
            <w:pPr>
              <w:spacing w:line="40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通勤距離及時間</w:t>
            </w:r>
          </w:p>
        </w:tc>
        <w:tc>
          <w:tcPr>
            <w:tcW w:w="1077" w:type="dxa"/>
            <w:tcBorders>
              <w:top w:val="single" w:sz="4" w:space="0" w:color="auto"/>
              <w:bottom w:val="single" w:sz="12" w:space="0" w:color="auto"/>
            </w:tcBorders>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7" w:type="dxa"/>
            <w:tcBorders>
              <w:top w:val="single" w:sz="4" w:space="0" w:color="auto"/>
              <w:bottom w:val="single" w:sz="12" w:space="0" w:color="auto"/>
            </w:tcBorders>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8" w:type="dxa"/>
            <w:tcBorders>
              <w:top w:val="single" w:sz="4" w:space="0" w:color="auto"/>
              <w:bottom w:val="single" w:sz="12" w:space="0" w:color="auto"/>
            </w:tcBorders>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7" w:type="dxa"/>
            <w:tcBorders>
              <w:top w:val="single" w:sz="4" w:space="0" w:color="auto"/>
              <w:bottom w:val="single" w:sz="12" w:space="0" w:color="auto"/>
            </w:tcBorders>
            <w:shd w:val="clear" w:color="auto" w:fill="auto"/>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c>
          <w:tcPr>
            <w:tcW w:w="1078" w:type="dxa"/>
            <w:tcBorders>
              <w:top w:val="single" w:sz="4" w:space="0" w:color="auto"/>
              <w:bottom w:val="single" w:sz="12" w:space="0" w:color="auto"/>
            </w:tcBorders>
            <w:shd w:val="clear" w:color="auto" w:fill="auto"/>
            <w:vAlign w:val="center"/>
          </w:tcPr>
          <w:p w:rsidR="00C11EAD" w:rsidRPr="00844015" w:rsidRDefault="00C11EAD" w:rsidP="00C11EAD">
            <w:pPr>
              <w:spacing w:line="400" w:lineRule="exact"/>
              <w:jc w:val="center"/>
              <w:rPr>
                <w:rFonts w:ascii="華康黑體 Std W3" w:eastAsia="華康黑體 Std W3" w:hAnsi="華康黑體 Std W3"/>
                <w:b/>
                <w:sz w:val="20"/>
                <w:szCs w:val="20"/>
              </w:rPr>
            </w:pPr>
          </w:p>
        </w:tc>
      </w:tr>
    </w:tbl>
    <w:p w:rsidR="00754FC6" w:rsidRPr="00844015" w:rsidRDefault="006663A6" w:rsidP="001432D4">
      <w:pPr>
        <w:rPr>
          <w:rFonts w:ascii="華康黑體 Std W3" w:eastAsia="華康黑體 Std W3" w:hAnsi="華康黑體 Std W3" w:hint="eastAsia"/>
          <w:sz w:val="22"/>
          <w:szCs w:val="22"/>
        </w:rPr>
      </w:pPr>
      <w:r w:rsidRPr="00844015">
        <w:rPr>
          <w:rFonts w:ascii="華康黑體 Std W3" w:eastAsia="華康黑體 Std W3" w:hAnsi="華康黑體 Std W3" w:hint="eastAsia"/>
          <w:noProof/>
          <w:sz w:val="22"/>
          <w:szCs w:val="22"/>
        </w:rPr>
        <w:pict>
          <v:group id="_x0000_s1309" style="position:absolute;margin-left:-13.25pt;margin-top:22pt;width:165.35pt;height:58.7pt;z-index:251674624;mso-position-horizontal-relative:text;mso-position-vertical-relative:text" coordorigin="1152,5516" coordsize="3307,1174">
            <v:line id="__TH_L231" o:spid="_x0000_s1310" style="position:absolute" from="2884,5518" to="4448,6690"/>
            <v:shape id="_x0000_s1311" type="#_x0000_t202" style="position:absolute;left:1152;top:6295;width:1732;height:393" filled="f" stroked="f">
              <v:textbox style="mso-next-textbox:#_x0000_s1311">
                <w:txbxContent>
                  <w:p w:rsidR="001F1D16" w:rsidRPr="00047A63" w:rsidRDefault="001F1D16" w:rsidP="006663A6">
                    <w:pPr>
                      <w:spacing w:line="0" w:lineRule="atLeast"/>
                      <w:jc w:val="center"/>
                      <w:rPr>
                        <w:rFonts w:ascii="華康黑體 Std W3" w:eastAsia="華康黑體 Std W3" w:hAnsi="華康黑體 Std W3" w:hint="eastAsia"/>
                        <w:sz w:val="20"/>
                        <w:szCs w:val="20"/>
                      </w:rPr>
                    </w:pPr>
                    <w:r w:rsidRPr="00047A63">
                      <w:rPr>
                        <w:rFonts w:ascii="華康黑體 Std W3" w:eastAsia="華康黑體 Std W3" w:hAnsi="華康黑體 Std W3" w:hint="eastAsia"/>
                        <w:sz w:val="20"/>
                        <w:szCs w:val="20"/>
                      </w:rPr>
                      <w:t>考慮因素</w:t>
                    </w:r>
                  </w:p>
                </w:txbxContent>
              </v:textbox>
            </v:shape>
            <v:shape id="_x0000_s1312" type="#_x0000_t202" style="position:absolute;left:1491;top:5805;width:2021;height:381" filled="f" stroked="f">
              <v:textbox style="mso-next-textbox:#_x0000_s1312">
                <w:txbxContent>
                  <w:p w:rsidR="001F1D16" w:rsidRPr="00047A63" w:rsidRDefault="001F1D16" w:rsidP="006663A6">
                    <w:pPr>
                      <w:spacing w:line="0" w:lineRule="atLeast"/>
                      <w:jc w:val="center"/>
                      <w:rPr>
                        <w:rFonts w:ascii="華康黑體 Std W3" w:eastAsia="華康黑體 Std W3" w:hAnsi="華康黑體 Std W3" w:hint="eastAsia"/>
                        <w:spacing w:val="-20"/>
                        <w:sz w:val="20"/>
                        <w:szCs w:val="20"/>
                      </w:rPr>
                    </w:pPr>
                    <w:r w:rsidRPr="00047A63">
                      <w:rPr>
                        <w:rFonts w:ascii="華康黑體 Std W3" w:eastAsia="華康黑體 Std W3" w:hAnsi="華康黑體 Std W3" w:hint="eastAsia"/>
                        <w:spacing w:val="-20"/>
                        <w:sz w:val="20"/>
                        <w:szCs w:val="20"/>
                      </w:rPr>
                      <w:t>符合程度分數</w:t>
                    </w:r>
                  </w:p>
                </w:txbxContent>
              </v:textbox>
            </v:shape>
            <v:shape id="_x0000_s1313" type="#_x0000_t202" style="position:absolute;left:3234;top:5516;width:1214;height:473" filled="f" stroked="f">
              <v:textbox style="mso-next-textbox:#_x0000_s1313">
                <w:txbxContent>
                  <w:p w:rsidR="001F1D16" w:rsidRPr="002035E3" w:rsidRDefault="001F1D16" w:rsidP="00317371">
                    <w:pPr>
                      <w:spacing w:beforeLines="30" w:line="0" w:lineRule="atLeast"/>
                      <w:jc w:val="right"/>
                      <w:rPr>
                        <w:rFonts w:ascii="標楷體" w:eastAsia="標楷體" w:hAnsi="標楷體" w:hint="eastAsia"/>
                      </w:rPr>
                    </w:pPr>
                    <w:r w:rsidRPr="00047A63">
                      <w:rPr>
                        <w:rFonts w:ascii="華康黑體 Std W3" w:eastAsia="華康黑體 Std W3" w:hAnsi="華康黑體 Std W3" w:hint="eastAsia"/>
                        <w:sz w:val="20"/>
                        <w:szCs w:val="20"/>
                      </w:rPr>
                      <w:t>升學選項</w:t>
                    </w:r>
                    <w:r>
                      <w:rPr>
                        <w:rFonts w:ascii="標楷體" w:eastAsia="標楷體" w:hAnsi="標楷體" w:hint="eastAsia"/>
                      </w:rPr>
                      <w:t>擇</w:t>
                    </w:r>
                  </w:p>
                </w:txbxContent>
              </v:textbox>
            </v:shape>
            <v:line id="_x0000_s1314" style="position:absolute;flip:x y" from="1378,6082" to="4459,6690"/>
          </v:group>
        </w:pict>
      </w:r>
    </w:p>
    <w:p w:rsidR="00C11BC2" w:rsidRPr="00844015" w:rsidRDefault="00C11BC2" w:rsidP="001432D4">
      <w:pPr>
        <w:rPr>
          <w:rFonts w:ascii="華康黑體 Std W3" w:eastAsia="華康黑體 Std W3" w:hAnsi="華康黑體 Std W3"/>
          <w:sz w:val="22"/>
          <w:szCs w:val="22"/>
        </w:rPr>
      </w:pPr>
    </w:p>
    <w:tbl>
      <w:tblPr>
        <w:tblpPr w:leftFromText="180" w:rightFromText="180" w:vertAnchor="page" w:horzAnchor="margin" w:tblpY="2131"/>
        <w:tblW w:w="84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585"/>
        <w:gridCol w:w="2513"/>
        <w:gridCol w:w="1076"/>
        <w:gridCol w:w="1076"/>
        <w:gridCol w:w="1077"/>
        <w:gridCol w:w="1076"/>
        <w:gridCol w:w="1077"/>
      </w:tblGrid>
      <w:tr w:rsidR="00C86087" w:rsidRPr="00844015" w:rsidTr="00C86087">
        <w:tblPrEx>
          <w:tblCellMar>
            <w:top w:w="0" w:type="dxa"/>
            <w:bottom w:w="0" w:type="dxa"/>
          </w:tblCellMar>
        </w:tblPrEx>
        <w:trPr>
          <w:cantSplit/>
          <w:trHeight w:hRule="exact" w:val="434"/>
        </w:trPr>
        <w:tc>
          <w:tcPr>
            <w:tcW w:w="585" w:type="dxa"/>
            <w:vMerge w:val="restart"/>
            <w:shd w:val="clear" w:color="auto" w:fill="FFFF99"/>
            <w:textDirection w:val="tbRlV"/>
            <w:vAlign w:val="center"/>
          </w:tcPr>
          <w:p w:rsidR="00C86087" w:rsidRPr="00844015" w:rsidRDefault="00C86087" w:rsidP="00C86087">
            <w:pPr>
              <w:spacing w:line="400" w:lineRule="exact"/>
              <w:jc w:val="center"/>
              <w:rPr>
                <w:rFonts w:ascii="華康黑體 Std W3" w:eastAsia="華康黑體 Std W3" w:hAnsi="華康黑體 Std W3"/>
                <w:sz w:val="20"/>
                <w:szCs w:val="20"/>
              </w:rPr>
            </w:pPr>
          </w:p>
        </w:tc>
        <w:tc>
          <w:tcPr>
            <w:tcW w:w="2513" w:type="dxa"/>
            <w:vAlign w:val="center"/>
          </w:tcPr>
          <w:p w:rsidR="00C86087" w:rsidRPr="00844015" w:rsidRDefault="00C86087" w:rsidP="00C86087">
            <w:pPr>
              <w:spacing w:line="40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其他（            ）</w:t>
            </w:r>
          </w:p>
          <w:p w:rsidR="00C86087" w:rsidRPr="00844015" w:rsidRDefault="00C86087" w:rsidP="00C86087">
            <w:pPr>
              <w:spacing w:line="400" w:lineRule="exact"/>
              <w:jc w:val="both"/>
              <w:rPr>
                <w:rFonts w:ascii="華康黑體 Std W3" w:eastAsia="華康黑體 Std W3" w:hAnsi="華康黑體 Std W3"/>
                <w:sz w:val="20"/>
                <w:szCs w:val="20"/>
                <w:u w:val="single"/>
              </w:rPr>
            </w:pP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hint="eastAsia"/>
                <w:b/>
                <w:sz w:val="20"/>
                <w:szCs w:val="20"/>
              </w:rPr>
            </w:pP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hint="eastAsia"/>
                <w:b/>
                <w:sz w:val="20"/>
                <w:szCs w:val="20"/>
              </w:rPr>
            </w:pPr>
          </w:p>
        </w:tc>
        <w:tc>
          <w:tcPr>
            <w:tcW w:w="1077" w:type="dxa"/>
            <w:vAlign w:val="center"/>
          </w:tcPr>
          <w:p w:rsidR="00C86087" w:rsidRPr="00844015" w:rsidRDefault="00C86087" w:rsidP="00C86087">
            <w:pPr>
              <w:spacing w:line="400" w:lineRule="exact"/>
              <w:jc w:val="center"/>
              <w:rPr>
                <w:rFonts w:ascii="華康黑體 Std W3" w:eastAsia="華康黑體 Std W3" w:hAnsi="華康黑體 Std W3" w:hint="eastAsia"/>
                <w:b/>
                <w:sz w:val="20"/>
                <w:szCs w:val="20"/>
              </w:rPr>
            </w:pPr>
          </w:p>
        </w:tc>
        <w:tc>
          <w:tcPr>
            <w:tcW w:w="1076"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hint="eastAsia"/>
                <w:b/>
                <w:sz w:val="20"/>
                <w:szCs w:val="20"/>
              </w:rPr>
            </w:pPr>
          </w:p>
        </w:tc>
        <w:tc>
          <w:tcPr>
            <w:tcW w:w="1077"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hint="eastAsia"/>
                <w:b/>
                <w:sz w:val="20"/>
                <w:szCs w:val="20"/>
              </w:rPr>
            </w:pPr>
          </w:p>
        </w:tc>
      </w:tr>
      <w:tr w:rsidR="00C86087" w:rsidRPr="00844015" w:rsidTr="00C86087">
        <w:tblPrEx>
          <w:tblCellMar>
            <w:top w:w="0" w:type="dxa"/>
            <w:bottom w:w="0" w:type="dxa"/>
          </w:tblCellMar>
        </w:tblPrEx>
        <w:trPr>
          <w:cantSplit/>
          <w:trHeight w:hRule="exact" w:val="442"/>
        </w:trPr>
        <w:tc>
          <w:tcPr>
            <w:tcW w:w="585" w:type="dxa"/>
            <w:vMerge/>
            <w:shd w:val="clear" w:color="auto" w:fill="FFFF99"/>
            <w:textDirection w:val="tbRlV"/>
            <w:vAlign w:val="center"/>
          </w:tcPr>
          <w:p w:rsidR="00C86087" w:rsidRPr="00844015" w:rsidRDefault="00C86087" w:rsidP="00C86087">
            <w:pPr>
              <w:spacing w:line="400" w:lineRule="exact"/>
              <w:jc w:val="center"/>
              <w:rPr>
                <w:rFonts w:ascii="華康黑體 Std W3" w:eastAsia="華康黑體 Std W3" w:hAnsi="華康黑體 Std W3"/>
                <w:sz w:val="20"/>
                <w:szCs w:val="20"/>
              </w:rPr>
            </w:pPr>
          </w:p>
        </w:tc>
        <w:tc>
          <w:tcPr>
            <w:tcW w:w="2513" w:type="dxa"/>
            <w:vAlign w:val="center"/>
          </w:tcPr>
          <w:p w:rsidR="00C86087" w:rsidRPr="00844015" w:rsidRDefault="00C86087" w:rsidP="00C86087">
            <w:pPr>
              <w:spacing w:line="40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其他（            ）</w:t>
            </w:r>
          </w:p>
          <w:p w:rsidR="00C86087" w:rsidRPr="00844015" w:rsidRDefault="00C86087" w:rsidP="00C86087">
            <w:pPr>
              <w:spacing w:line="400" w:lineRule="exact"/>
              <w:jc w:val="both"/>
              <w:rPr>
                <w:rFonts w:ascii="華康黑體 Std W3" w:eastAsia="華康黑體 Std W3" w:hAnsi="華康黑體 Std W3" w:hint="eastAsia"/>
                <w:sz w:val="20"/>
                <w:szCs w:val="20"/>
              </w:rPr>
            </w:pP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hint="eastAsia"/>
                <w:b/>
                <w:sz w:val="20"/>
                <w:szCs w:val="20"/>
              </w:rPr>
            </w:pP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hint="eastAsia"/>
                <w:b/>
                <w:sz w:val="20"/>
                <w:szCs w:val="20"/>
              </w:rPr>
            </w:pPr>
          </w:p>
        </w:tc>
        <w:tc>
          <w:tcPr>
            <w:tcW w:w="1077" w:type="dxa"/>
            <w:vAlign w:val="center"/>
          </w:tcPr>
          <w:p w:rsidR="00C86087" w:rsidRPr="00844015" w:rsidRDefault="00C86087" w:rsidP="00C86087">
            <w:pPr>
              <w:spacing w:line="400" w:lineRule="exact"/>
              <w:jc w:val="center"/>
              <w:rPr>
                <w:rFonts w:ascii="華康黑體 Std W3" w:eastAsia="華康黑體 Std W3" w:hAnsi="華康黑體 Std W3" w:hint="eastAsia"/>
                <w:b/>
                <w:sz w:val="20"/>
                <w:szCs w:val="20"/>
              </w:rPr>
            </w:pPr>
          </w:p>
        </w:tc>
        <w:tc>
          <w:tcPr>
            <w:tcW w:w="1076"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hint="eastAsia"/>
                <w:b/>
                <w:sz w:val="20"/>
                <w:szCs w:val="20"/>
              </w:rPr>
            </w:pPr>
          </w:p>
        </w:tc>
        <w:tc>
          <w:tcPr>
            <w:tcW w:w="1077"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hint="eastAsia"/>
                <w:b/>
                <w:sz w:val="20"/>
                <w:szCs w:val="20"/>
              </w:rPr>
            </w:pPr>
          </w:p>
        </w:tc>
      </w:tr>
      <w:tr w:rsidR="00C86087" w:rsidRPr="00844015" w:rsidTr="00C86087">
        <w:tblPrEx>
          <w:tblCellMar>
            <w:top w:w="0" w:type="dxa"/>
            <w:bottom w:w="0" w:type="dxa"/>
          </w:tblCellMar>
        </w:tblPrEx>
        <w:trPr>
          <w:cantSplit/>
          <w:trHeight w:val="330"/>
        </w:trPr>
        <w:tc>
          <w:tcPr>
            <w:tcW w:w="585" w:type="dxa"/>
            <w:vMerge w:val="restart"/>
            <w:shd w:val="clear" w:color="auto" w:fill="FFFF99"/>
            <w:textDirection w:val="tbRlV"/>
            <w:vAlign w:val="center"/>
          </w:tcPr>
          <w:p w:rsidR="00C86087" w:rsidRPr="00844015" w:rsidRDefault="00C86087" w:rsidP="00C86087">
            <w:pPr>
              <w:spacing w:line="40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資訊因素</w:t>
            </w:r>
          </w:p>
        </w:tc>
        <w:tc>
          <w:tcPr>
            <w:tcW w:w="2513" w:type="dxa"/>
            <w:vAlign w:val="center"/>
          </w:tcPr>
          <w:p w:rsidR="00C86087" w:rsidRPr="00844015" w:rsidRDefault="00C86087" w:rsidP="00C86087">
            <w:pPr>
              <w:spacing w:line="40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生涯試探結果</w:t>
            </w: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hint="eastAsia"/>
                <w:b/>
                <w:sz w:val="20"/>
                <w:szCs w:val="20"/>
              </w:rPr>
            </w:pP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6"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r>
      <w:tr w:rsidR="00C86087" w:rsidRPr="00844015" w:rsidTr="00C86087">
        <w:tblPrEx>
          <w:tblCellMar>
            <w:top w:w="0" w:type="dxa"/>
            <w:bottom w:w="0" w:type="dxa"/>
          </w:tblCellMar>
        </w:tblPrEx>
        <w:trPr>
          <w:cantSplit/>
          <w:trHeight w:val="348"/>
        </w:trPr>
        <w:tc>
          <w:tcPr>
            <w:tcW w:w="585" w:type="dxa"/>
            <w:vMerge/>
            <w:shd w:val="clear" w:color="auto" w:fill="FFFF99"/>
            <w:textDirection w:val="tbRlV"/>
            <w:vAlign w:val="center"/>
          </w:tcPr>
          <w:p w:rsidR="00C86087" w:rsidRPr="00844015" w:rsidRDefault="00C86087" w:rsidP="00C86087">
            <w:pPr>
              <w:spacing w:line="400" w:lineRule="exact"/>
              <w:jc w:val="center"/>
              <w:rPr>
                <w:rFonts w:ascii="華康黑體 Std W3" w:eastAsia="華康黑體 Std W3" w:hAnsi="華康黑體 Std W3"/>
                <w:sz w:val="20"/>
                <w:szCs w:val="20"/>
              </w:rPr>
            </w:pPr>
          </w:p>
        </w:tc>
        <w:tc>
          <w:tcPr>
            <w:tcW w:w="2513" w:type="dxa"/>
            <w:vAlign w:val="center"/>
          </w:tcPr>
          <w:p w:rsidR="00C86087" w:rsidRPr="00844015" w:rsidRDefault="00C86087" w:rsidP="00C86087">
            <w:pPr>
              <w:spacing w:line="40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學校入學管道與方式</w:t>
            </w: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hint="eastAsia"/>
                <w:b/>
                <w:sz w:val="20"/>
                <w:szCs w:val="20"/>
              </w:rPr>
            </w:pP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6"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r>
      <w:tr w:rsidR="00C86087" w:rsidRPr="00844015" w:rsidTr="00C86087">
        <w:tblPrEx>
          <w:tblCellMar>
            <w:top w:w="0" w:type="dxa"/>
            <w:bottom w:w="0" w:type="dxa"/>
          </w:tblCellMar>
        </w:tblPrEx>
        <w:trPr>
          <w:cantSplit/>
          <w:trHeight w:val="331"/>
        </w:trPr>
        <w:tc>
          <w:tcPr>
            <w:tcW w:w="585" w:type="dxa"/>
            <w:vMerge/>
            <w:shd w:val="clear" w:color="auto" w:fill="FFFF99"/>
            <w:textDirection w:val="tbRlV"/>
            <w:vAlign w:val="center"/>
          </w:tcPr>
          <w:p w:rsidR="00C86087" w:rsidRPr="00844015" w:rsidRDefault="00C86087" w:rsidP="00C86087">
            <w:pPr>
              <w:spacing w:line="400" w:lineRule="exact"/>
              <w:jc w:val="center"/>
              <w:rPr>
                <w:rFonts w:ascii="華康黑體 Std W3" w:eastAsia="華康黑體 Std W3" w:hAnsi="華康黑體 Std W3"/>
                <w:sz w:val="20"/>
                <w:szCs w:val="20"/>
              </w:rPr>
            </w:pPr>
          </w:p>
        </w:tc>
        <w:tc>
          <w:tcPr>
            <w:tcW w:w="2513" w:type="dxa"/>
            <w:vAlign w:val="center"/>
          </w:tcPr>
          <w:p w:rsidR="00C86087" w:rsidRPr="00844015" w:rsidRDefault="00C86087" w:rsidP="00C86087">
            <w:pPr>
              <w:spacing w:line="40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學校多元社團及發展特色</w:t>
            </w: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6"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r>
      <w:tr w:rsidR="00C86087" w:rsidRPr="00844015" w:rsidTr="00C86087">
        <w:tblPrEx>
          <w:tblCellMar>
            <w:top w:w="0" w:type="dxa"/>
            <w:bottom w:w="0" w:type="dxa"/>
          </w:tblCellMar>
        </w:tblPrEx>
        <w:trPr>
          <w:cantSplit/>
          <w:trHeight w:val="331"/>
        </w:trPr>
        <w:tc>
          <w:tcPr>
            <w:tcW w:w="585" w:type="dxa"/>
            <w:vMerge/>
            <w:shd w:val="clear" w:color="auto" w:fill="FFFF99"/>
            <w:textDirection w:val="tbRlV"/>
            <w:vAlign w:val="center"/>
          </w:tcPr>
          <w:p w:rsidR="00C86087" w:rsidRPr="00844015" w:rsidRDefault="00C86087" w:rsidP="00C86087">
            <w:pPr>
              <w:spacing w:line="400" w:lineRule="exact"/>
              <w:jc w:val="center"/>
              <w:rPr>
                <w:rFonts w:ascii="華康黑體 Std W3" w:eastAsia="華康黑體 Std W3" w:hAnsi="華康黑體 Std W3"/>
                <w:sz w:val="20"/>
                <w:szCs w:val="20"/>
              </w:rPr>
            </w:pPr>
          </w:p>
        </w:tc>
        <w:tc>
          <w:tcPr>
            <w:tcW w:w="2513" w:type="dxa"/>
            <w:vAlign w:val="center"/>
          </w:tcPr>
          <w:p w:rsidR="00C86087" w:rsidRPr="00844015" w:rsidRDefault="00C86087" w:rsidP="00C86087">
            <w:pPr>
              <w:spacing w:line="40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未來升學就業管道</w:t>
            </w: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6"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r>
      <w:tr w:rsidR="00C86087" w:rsidRPr="00844015" w:rsidTr="00C86087">
        <w:tblPrEx>
          <w:tblCellMar>
            <w:top w:w="0" w:type="dxa"/>
            <w:bottom w:w="0" w:type="dxa"/>
          </w:tblCellMar>
        </w:tblPrEx>
        <w:trPr>
          <w:cantSplit/>
          <w:trHeight w:val="331"/>
        </w:trPr>
        <w:tc>
          <w:tcPr>
            <w:tcW w:w="585" w:type="dxa"/>
            <w:vMerge/>
            <w:shd w:val="clear" w:color="auto" w:fill="FFFF99"/>
            <w:textDirection w:val="tbRlV"/>
            <w:vAlign w:val="center"/>
          </w:tcPr>
          <w:p w:rsidR="00C86087" w:rsidRPr="00844015" w:rsidRDefault="00C86087" w:rsidP="00C86087">
            <w:pPr>
              <w:spacing w:line="400" w:lineRule="exact"/>
              <w:jc w:val="center"/>
              <w:rPr>
                <w:rFonts w:ascii="華康黑體 Std W3" w:eastAsia="華康黑體 Std W3" w:hAnsi="華康黑體 Std W3"/>
                <w:sz w:val="20"/>
                <w:szCs w:val="20"/>
              </w:rPr>
            </w:pPr>
          </w:p>
        </w:tc>
        <w:tc>
          <w:tcPr>
            <w:tcW w:w="2513" w:type="dxa"/>
            <w:vAlign w:val="center"/>
          </w:tcPr>
          <w:p w:rsidR="00C86087" w:rsidRPr="00844015" w:rsidRDefault="00C86087" w:rsidP="00C86087">
            <w:pPr>
              <w:spacing w:line="400" w:lineRule="exact"/>
              <w:jc w:val="both"/>
              <w:rPr>
                <w:rFonts w:ascii="華康黑體 Std W3" w:eastAsia="華康黑體 Std W3" w:hAnsi="華康黑體 Std W3" w:hint="eastAsia"/>
                <w:sz w:val="20"/>
                <w:szCs w:val="20"/>
              </w:rPr>
            </w:pPr>
            <w:bookmarkStart w:id="33" w:name="OLE_LINK56"/>
            <w:bookmarkStart w:id="34" w:name="OLE_LINK57"/>
            <w:r w:rsidRPr="00844015">
              <w:rPr>
                <w:rFonts w:ascii="華康黑體 Std W3" w:eastAsia="華康黑體 Std W3" w:hAnsi="華康黑體 Std W3" w:hint="eastAsia"/>
                <w:sz w:val="20"/>
                <w:szCs w:val="20"/>
              </w:rPr>
              <w:t>其他（            ）</w:t>
            </w:r>
            <w:bookmarkEnd w:id="33"/>
            <w:bookmarkEnd w:id="34"/>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6"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r>
      <w:tr w:rsidR="00C86087" w:rsidRPr="00844015" w:rsidTr="00C86087">
        <w:tblPrEx>
          <w:tblCellMar>
            <w:top w:w="0" w:type="dxa"/>
            <w:bottom w:w="0" w:type="dxa"/>
          </w:tblCellMar>
        </w:tblPrEx>
        <w:trPr>
          <w:cantSplit/>
          <w:trHeight w:val="331"/>
        </w:trPr>
        <w:tc>
          <w:tcPr>
            <w:tcW w:w="585" w:type="dxa"/>
            <w:vMerge/>
            <w:shd w:val="clear" w:color="auto" w:fill="FFFF99"/>
            <w:textDirection w:val="tbRlV"/>
            <w:vAlign w:val="center"/>
          </w:tcPr>
          <w:p w:rsidR="00C86087" w:rsidRPr="00844015" w:rsidRDefault="00C86087" w:rsidP="00C86087">
            <w:pPr>
              <w:spacing w:line="400" w:lineRule="exact"/>
              <w:jc w:val="center"/>
              <w:rPr>
                <w:rFonts w:ascii="華康黑體 Std W3" w:eastAsia="華康黑體 Std W3" w:hAnsi="華康黑體 Std W3"/>
                <w:sz w:val="20"/>
                <w:szCs w:val="20"/>
              </w:rPr>
            </w:pPr>
          </w:p>
        </w:tc>
        <w:tc>
          <w:tcPr>
            <w:tcW w:w="2513" w:type="dxa"/>
            <w:vAlign w:val="center"/>
          </w:tcPr>
          <w:p w:rsidR="00C86087" w:rsidRPr="00844015" w:rsidRDefault="00C86087" w:rsidP="00C86087">
            <w:pPr>
              <w:spacing w:line="40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其他（            ）</w:t>
            </w: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6"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6"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shd w:val="clear" w:color="auto" w:fill="auto"/>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r>
      <w:tr w:rsidR="00C86087" w:rsidRPr="00844015" w:rsidTr="00C86087">
        <w:tblPrEx>
          <w:tblCellMar>
            <w:top w:w="0" w:type="dxa"/>
            <w:bottom w:w="0" w:type="dxa"/>
          </w:tblCellMar>
        </w:tblPrEx>
        <w:trPr>
          <w:cantSplit/>
          <w:trHeight w:val="575"/>
        </w:trPr>
        <w:tc>
          <w:tcPr>
            <w:tcW w:w="3098" w:type="dxa"/>
            <w:gridSpan w:val="2"/>
            <w:shd w:val="clear" w:color="auto" w:fill="FFFF99"/>
            <w:vAlign w:val="center"/>
          </w:tcPr>
          <w:p w:rsidR="00C86087" w:rsidRPr="00844015" w:rsidRDefault="00C86087" w:rsidP="00C86087">
            <w:pPr>
              <w:spacing w:line="400" w:lineRule="exact"/>
              <w:jc w:val="center"/>
              <w:rPr>
                <w:rFonts w:ascii="華康黑體 Std W3" w:eastAsia="華康黑體 Std W3" w:hAnsi="華康黑體 Std W3"/>
                <w:bCs/>
                <w:sz w:val="20"/>
                <w:szCs w:val="20"/>
              </w:rPr>
            </w:pPr>
            <w:r w:rsidRPr="00844015">
              <w:rPr>
                <w:rFonts w:ascii="華康黑體 Std W3" w:eastAsia="華康黑體 Std W3" w:hAnsi="華康黑體 Std W3"/>
                <w:bCs/>
                <w:sz w:val="20"/>
                <w:szCs w:val="20"/>
              </w:rPr>
              <w:t>總    計</w:t>
            </w:r>
          </w:p>
        </w:tc>
        <w:tc>
          <w:tcPr>
            <w:tcW w:w="1076" w:type="dxa"/>
            <w:shd w:val="clear" w:color="auto" w:fill="FFFF99"/>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6" w:type="dxa"/>
            <w:shd w:val="clear" w:color="auto" w:fill="FFFF99"/>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shd w:val="clear" w:color="auto" w:fill="FFFF99"/>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6" w:type="dxa"/>
            <w:shd w:val="clear" w:color="auto" w:fill="FFFF99"/>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c>
          <w:tcPr>
            <w:tcW w:w="1077" w:type="dxa"/>
            <w:shd w:val="clear" w:color="auto" w:fill="FFFF99"/>
            <w:vAlign w:val="center"/>
          </w:tcPr>
          <w:p w:rsidR="00C86087" w:rsidRPr="00844015" w:rsidRDefault="00C86087" w:rsidP="00C86087">
            <w:pPr>
              <w:spacing w:line="400" w:lineRule="exact"/>
              <w:jc w:val="center"/>
              <w:rPr>
                <w:rFonts w:ascii="華康黑體 Std W3" w:eastAsia="華康黑體 Std W3" w:hAnsi="華康黑體 Std W3"/>
                <w:b/>
                <w:sz w:val="20"/>
                <w:szCs w:val="20"/>
              </w:rPr>
            </w:pPr>
          </w:p>
        </w:tc>
      </w:tr>
    </w:tbl>
    <w:p w:rsidR="00561DCE" w:rsidRPr="00844015" w:rsidRDefault="00C86087" w:rsidP="00561DCE">
      <w:pPr>
        <w:rPr>
          <w:rFonts w:hint="eastAsia"/>
          <w:vanish/>
        </w:rPr>
      </w:pPr>
      <w:r w:rsidRPr="00844015">
        <w:rPr>
          <w:noProof/>
        </w:rPr>
        <w:pict>
          <v:shape id="文字方塊 2" o:spid="_x0000_s1396" type="#_x0000_t202" style="position:absolute;margin-left:-3.8pt;margin-top:205.85pt;width:431.85pt;height:457.9pt;z-index:251677696;visibility:visible;mso-position-horizontal-relative:text;mso-position-vertical-relative:text;mso-width-relative:margin;mso-height-relative:margin" strokecolor="white">
            <v:textbox>
              <w:txbxContent>
                <w:tbl>
                  <w:tblPr>
                    <w:tblW w:w="8474"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274"/>
                    <w:gridCol w:w="180"/>
                    <w:gridCol w:w="877"/>
                    <w:gridCol w:w="878"/>
                    <w:gridCol w:w="405"/>
                    <w:gridCol w:w="472"/>
                    <w:gridCol w:w="878"/>
                    <w:gridCol w:w="270"/>
                    <w:gridCol w:w="607"/>
                    <w:gridCol w:w="878"/>
                    <w:gridCol w:w="135"/>
                    <w:gridCol w:w="600"/>
                    <w:gridCol w:w="142"/>
                    <w:gridCol w:w="878"/>
                  </w:tblGrid>
                  <w:tr w:rsidR="001F1D16" w:rsidRPr="00754FC6" w:rsidTr="00F54356">
                    <w:tc>
                      <w:tcPr>
                        <w:tcW w:w="1454" w:type="dxa"/>
                        <w:gridSpan w:val="2"/>
                        <w:vMerge w:val="restart"/>
                        <w:tcBorders>
                          <w:top w:val="single" w:sz="12" w:space="0" w:color="auto"/>
                          <w:left w:val="single" w:sz="12" w:space="0" w:color="auto"/>
                          <w:bottom w:val="single" w:sz="6" w:space="0" w:color="auto"/>
                        </w:tcBorders>
                        <w:shd w:val="clear" w:color="auto" w:fill="FFFF99"/>
                        <w:vAlign w:val="center"/>
                      </w:tcPr>
                      <w:p w:rsidR="001F1D16" w:rsidRPr="00754FC6" w:rsidRDefault="001F1D16" w:rsidP="00754FC6">
                        <w:pPr>
                          <w:spacing w:line="400" w:lineRule="exact"/>
                          <w:jc w:val="center"/>
                          <w:rPr>
                            <w:rFonts w:ascii="華康黑體 Std W3" w:eastAsia="華康黑體 Std W3" w:hAnsi="華康黑體 Std W3" w:cs="標楷體"/>
                            <w:b/>
                            <w:sz w:val="20"/>
                            <w:szCs w:val="20"/>
                          </w:rPr>
                        </w:pPr>
                        <w:r w:rsidRPr="00754FC6">
                          <w:rPr>
                            <w:rFonts w:ascii="華康黑體 Std W3" w:eastAsia="華康黑體 Std W3" w:hAnsi="華康黑體 Std W3" w:cs="標楷體" w:hint="eastAsia"/>
                            <w:b/>
                            <w:sz w:val="20"/>
                            <w:szCs w:val="20"/>
                          </w:rPr>
                          <w:t>相關心理</w:t>
                        </w:r>
                      </w:p>
                      <w:p w:rsidR="001F1D16" w:rsidRPr="00754FC6" w:rsidRDefault="001F1D16" w:rsidP="00754FC6">
                        <w:pPr>
                          <w:spacing w:line="400" w:lineRule="exact"/>
                          <w:jc w:val="center"/>
                          <w:rPr>
                            <w:rFonts w:ascii="華康黑體 Std W3" w:eastAsia="華康黑體 Std W3" w:hAnsi="華康黑體 Std W3" w:cs="標楷體"/>
                            <w:b/>
                            <w:sz w:val="20"/>
                            <w:szCs w:val="20"/>
                          </w:rPr>
                        </w:pPr>
                        <w:r w:rsidRPr="00754FC6">
                          <w:rPr>
                            <w:rFonts w:ascii="華康黑體 Std W3" w:eastAsia="華康黑體 Std W3" w:hAnsi="華康黑體 Std W3" w:cs="標楷體" w:hint="eastAsia"/>
                            <w:b/>
                            <w:sz w:val="20"/>
                            <w:szCs w:val="20"/>
                          </w:rPr>
                          <w:t>測驗結果</w:t>
                        </w:r>
                      </w:p>
                    </w:tc>
                    <w:tc>
                      <w:tcPr>
                        <w:tcW w:w="2160" w:type="dxa"/>
                        <w:gridSpan w:val="3"/>
                        <w:tcBorders>
                          <w:top w:val="single" w:sz="12" w:space="0" w:color="auto"/>
                          <w:bottom w:val="single" w:sz="6" w:space="0" w:color="auto"/>
                        </w:tcBorders>
                      </w:tcPr>
                      <w:p w:rsidR="001F1D16" w:rsidRPr="00754FC6" w:rsidRDefault="001F1D16" w:rsidP="00754FC6">
                        <w:pPr>
                          <w:spacing w:line="400" w:lineRule="exact"/>
                          <w:rPr>
                            <w:rFonts w:ascii="華康黑體 Std W3" w:eastAsia="華康黑體 Std W3" w:hAnsi="華康黑體 Std W3" w:cs="標楷體"/>
                            <w:sz w:val="20"/>
                            <w:szCs w:val="20"/>
                          </w:rPr>
                        </w:pPr>
                        <w:r w:rsidRPr="00754FC6">
                          <w:rPr>
                            <w:rFonts w:ascii="華康黑體 Std W3" w:eastAsia="華康黑體 Std W3" w:hAnsi="華康黑體 Std W3" w:cs="標楷體" w:hint="eastAsia"/>
                            <w:sz w:val="20"/>
                            <w:szCs w:val="20"/>
                          </w:rPr>
                          <w:t>性向測驗分數最高的</w:t>
                        </w:r>
                        <w:r>
                          <w:rPr>
                            <w:rFonts w:ascii="華康黑體 Std W3" w:eastAsia="華康黑體 Std W3" w:hAnsi="華康黑體 Std W3" w:cs="標楷體" w:hint="eastAsia"/>
                            <w:sz w:val="20"/>
                            <w:szCs w:val="20"/>
                          </w:rPr>
                          <w:t>三</w:t>
                        </w:r>
                        <w:r w:rsidRPr="00754FC6">
                          <w:rPr>
                            <w:rFonts w:ascii="華康黑體 Std W3" w:eastAsia="華康黑體 Std W3" w:hAnsi="華康黑體 Std W3" w:cs="標楷體" w:hint="eastAsia"/>
                            <w:sz w:val="20"/>
                            <w:szCs w:val="20"/>
                          </w:rPr>
                          <w:t>項分測驗</w:t>
                        </w:r>
                      </w:p>
                    </w:tc>
                    <w:tc>
                      <w:tcPr>
                        <w:tcW w:w="1620" w:type="dxa"/>
                        <w:gridSpan w:val="3"/>
                        <w:tcBorders>
                          <w:top w:val="single" w:sz="12" w:space="0" w:color="auto"/>
                          <w:bottom w:val="single" w:sz="6" w:space="0" w:color="auto"/>
                        </w:tcBorders>
                      </w:tcPr>
                      <w:p w:rsidR="001F1D16" w:rsidRPr="00754FC6" w:rsidRDefault="001F1D16" w:rsidP="00754FC6">
                        <w:pPr>
                          <w:spacing w:beforeLines="100" w:line="400" w:lineRule="exact"/>
                          <w:rPr>
                            <w:rFonts w:ascii="華康黑體 Std W3" w:eastAsia="華康黑體 Std W3" w:hAnsi="華康黑體 Std W3"/>
                            <w:bCs/>
                            <w:sz w:val="20"/>
                            <w:szCs w:val="20"/>
                          </w:rPr>
                        </w:pPr>
                      </w:p>
                    </w:tc>
                    <w:tc>
                      <w:tcPr>
                        <w:tcW w:w="1620" w:type="dxa"/>
                        <w:gridSpan w:val="3"/>
                        <w:tcBorders>
                          <w:top w:val="single" w:sz="12" w:space="0" w:color="auto"/>
                          <w:bottom w:val="single" w:sz="6" w:space="0" w:color="auto"/>
                        </w:tcBorders>
                      </w:tcPr>
                      <w:p w:rsidR="001F1D16" w:rsidRPr="00754FC6" w:rsidRDefault="001F1D16" w:rsidP="00754FC6">
                        <w:pPr>
                          <w:spacing w:beforeLines="100" w:line="400" w:lineRule="exact"/>
                          <w:rPr>
                            <w:rFonts w:ascii="華康黑體 Std W3" w:eastAsia="華康黑體 Std W3" w:hAnsi="華康黑體 Std W3"/>
                            <w:bCs/>
                            <w:sz w:val="20"/>
                            <w:szCs w:val="20"/>
                          </w:rPr>
                        </w:pPr>
                      </w:p>
                    </w:tc>
                    <w:tc>
                      <w:tcPr>
                        <w:tcW w:w="1620" w:type="dxa"/>
                        <w:gridSpan w:val="3"/>
                        <w:tcBorders>
                          <w:top w:val="single" w:sz="12" w:space="0" w:color="auto"/>
                          <w:bottom w:val="single" w:sz="6" w:space="0" w:color="auto"/>
                          <w:right w:val="single" w:sz="12" w:space="0" w:color="auto"/>
                        </w:tcBorders>
                      </w:tcPr>
                      <w:p w:rsidR="001F1D16" w:rsidRPr="00754FC6" w:rsidRDefault="001F1D16" w:rsidP="00754FC6">
                        <w:pPr>
                          <w:spacing w:beforeLines="100" w:line="400" w:lineRule="exact"/>
                          <w:rPr>
                            <w:rFonts w:ascii="華康黑體 Std W3" w:eastAsia="華康黑體 Std W3" w:hAnsi="華康黑體 Std W3"/>
                            <w:bCs/>
                            <w:sz w:val="20"/>
                            <w:szCs w:val="20"/>
                          </w:rPr>
                        </w:pPr>
                      </w:p>
                    </w:tc>
                  </w:tr>
                  <w:tr w:rsidR="001F1D16" w:rsidRPr="00754FC6" w:rsidTr="00F54356">
                    <w:trPr>
                      <w:trHeight w:val="574"/>
                    </w:trPr>
                    <w:tc>
                      <w:tcPr>
                        <w:tcW w:w="1454" w:type="dxa"/>
                        <w:gridSpan w:val="2"/>
                        <w:vMerge/>
                        <w:tcBorders>
                          <w:top w:val="single" w:sz="6" w:space="0" w:color="auto"/>
                          <w:left w:val="single" w:sz="12" w:space="0" w:color="auto"/>
                          <w:bottom w:val="single" w:sz="6" w:space="0" w:color="auto"/>
                        </w:tcBorders>
                        <w:shd w:val="clear" w:color="auto" w:fill="FFFF99"/>
                        <w:vAlign w:val="center"/>
                      </w:tcPr>
                      <w:p w:rsidR="001F1D16" w:rsidRPr="00754FC6" w:rsidRDefault="001F1D16" w:rsidP="00754FC6">
                        <w:pPr>
                          <w:spacing w:line="400" w:lineRule="exact"/>
                          <w:jc w:val="center"/>
                          <w:rPr>
                            <w:rFonts w:ascii="華康黑體 Std W3" w:eastAsia="華康黑體 Std W3" w:hAnsi="華康黑體 Std W3" w:cs="標楷體"/>
                            <w:b/>
                            <w:sz w:val="20"/>
                            <w:szCs w:val="20"/>
                          </w:rPr>
                        </w:pPr>
                      </w:p>
                    </w:tc>
                    <w:tc>
                      <w:tcPr>
                        <w:tcW w:w="2160" w:type="dxa"/>
                        <w:gridSpan w:val="3"/>
                        <w:tcBorders>
                          <w:top w:val="single" w:sz="6" w:space="0" w:color="auto"/>
                          <w:bottom w:val="single" w:sz="6" w:space="0" w:color="auto"/>
                        </w:tcBorders>
                      </w:tcPr>
                      <w:p w:rsidR="001F1D16" w:rsidRPr="00754FC6" w:rsidRDefault="001F1D16" w:rsidP="00754FC6">
                        <w:pPr>
                          <w:spacing w:line="400" w:lineRule="exact"/>
                          <w:rPr>
                            <w:rFonts w:ascii="華康黑體 Std W3" w:eastAsia="華康黑體 Std W3" w:hAnsi="華康黑體 Std W3" w:cs="標楷體"/>
                            <w:sz w:val="20"/>
                            <w:szCs w:val="20"/>
                          </w:rPr>
                        </w:pPr>
                        <w:r w:rsidRPr="00754FC6">
                          <w:rPr>
                            <w:rFonts w:ascii="華康黑體 Std W3" w:eastAsia="華康黑體 Std W3" w:hAnsi="華康黑體 Std W3" w:cs="標楷體" w:hint="eastAsia"/>
                            <w:sz w:val="20"/>
                            <w:szCs w:val="20"/>
                          </w:rPr>
                          <w:t>興趣測驗分數最高的</w:t>
                        </w:r>
                      </w:p>
                      <w:p w:rsidR="001F1D16" w:rsidRPr="00754FC6" w:rsidRDefault="001F1D16" w:rsidP="00754FC6">
                        <w:pPr>
                          <w:spacing w:line="400" w:lineRule="exact"/>
                          <w:rPr>
                            <w:rFonts w:ascii="華康黑體 Std W3" w:eastAsia="華康黑體 Std W3" w:hAnsi="華康黑體 Std W3" w:cs="標楷體"/>
                            <w:sz w:val="20"/>
                            <w:szCs w:val="20"/>
                          </w:rPr>
                        </w:pPr>
                        <w:r w:rsidRPr="0077314F">
                          <w:rPr>
                            <w:rFonts w:ascii="華康黑體 Std W3" w:eastAsia="華康黑體 Std W3" w:hAnsi="華康黑體 Std W3" w:cs="標楷體" w:hint="eastAsia"/>
                            <w:sz w:val="20"/>
                            <w:szCs w:val="20"/>
                          </w:rPr>
                          <w:t>三</w:t>
                        </w:r>
                        <w:r w:rsidRPr="00754FC6">
                          <w:rPr>
                            <w:rFonts w:ascii="華康黑體 Std W3" w:eastAsia="華康黑體 Std W3" w:hAnsi="華康黑體 Std W3" w:cs="標楷體" w:hint="eastAsia"/>
                            <w:sz w:val="20"/>
                            <w:szCs w:val="20"/>
                          </w:rPr>
                          <w:t>項分測驗</w:t>
                        </w:r>
                      </w:p>
                    </w:tc>
                    <w:tc>
                      <w:tcPr>
                        <w:tcW w:w="1620" w:type="dxa"/>
                        <w:gridSpan w:val="3"/>
                        <w:tcBorders>
                          <w:top w:val="single" w:sz="6" w:space="0" w:color="auto"/>
                          <w:bottom w:val="single" w:sz="6" w:space="0" w:color="auto"/>
                        </w:tcBorders>
                      </w:tcPr>
                      <w:p w:rsidR="001F1D16" w:rsidRPr="00754FC6" w:rsidRDefault="001F1D16" w:rsidP="00754FC6">
                        <w:pPr>
                          <w:spacing w:beforeLines="100" w:line="400" w:lineRule="exact"/>
                          <w:rPr>
                            <w:rFonts w:ascii="華康黑體 Std W3" w:eastAsia="華康黑體 Std W3" w:hAnsi="華康黑體 Std W3"/>
                            <w:bCs/>
                            <w:sz w:val="20"/>
                            <w:szCs w:val="20"/>
                          </w:rPr>
                        </w:pPr>
                      </w:p>
                    </w:tc>
                    <w:tc>
                      <w:tcPr>
                        <w:tcW w:w="1620" w:type="dxa"/>
                        <w:gridSpan w:val="3"/>
                        <w:tcBorders>
                          <w:top w:val="single" w:sz="6" w:space="0" w:color="auto"/>
                          <w:bottom w:val="single" w:sz="6" w:space="0" w:color="auto"/>
                        </w:tcBorders>
                      </w:tcPr>
                      <w:p w:rsidR="001F1D16" w:rsidRPr="00754FC6" w:rsidRDefault="001F1D16" w:rsidP="00754FC6">
                        <w:pPr>
                          <w:spacing w:beforeLines="100" w:line="400" w:lineRule="exact"/>
                          <w:rPr>
                            <w:rFonts w:ascii="華康黑體 Std W3" w:eastAsia="華康黑體 Std W3" w:hAnsi="華康黑體 Std W3"/>
                            <w:bCs/>
                            <w:sz w:val="20"/>
                            <w:szCs w:val="20"/>
                          </w:rPr>
                        </w:pPr>
                      </w:p>
                    </w:tc>
                    <w:tc>
                      <w:tcPr>
                        <w:tcW w:w="1620" w:type="dxa"/>
                        <w:gridSpan w:val="3"/>
                        <w:tcBorders>
                          <w:top w:val="single" w:sz="6" w:space="0" w:color="auto"/>
                          <w:bottom w:val="single" w:sz="6" w:space="0" w:color="auto"/>
                          <w:right w:val="single" w:sz="12" w:space="0" w:color="auto"/>
                        </w:tcBorders>
                      </w:tcPr>
                      <w:p w:rsidR="001F1D16" w:rsidRPr="00754FC6" w:rsidRDefault="001F1D16" w:rsidP="00754FC6">
                        <w:pPr>
                          <w:spacing w:beforeLines="100" w:line="400" w:lineRule="exact"/>
                          <w:rPr>
                            <w:rFonts w:ascii="華康黑體 Std W3" w:eastAsia="華康黑體 Std W3" w:hAnsi="華康黑體 Std W3"/>
                            <w:bCs/>
                            <w:sz w:val="20"/>
                            <w:szCs w:val="20"/>
                          </w:rPr>
                        </w:pPr>
                      </w:p>
                    </w:tc>
                  </w:tr>
                  <w:tr w:rsidR="001F1D16" w:rsidRPr="00754FC6" w:rsidTr="00F54356">
                    <w:trPr>
                      <w:trHeight w:val="605"/>
                    </w:trPr>
                    <w:tc>
                      <w:tcPr>
                        <w:tcW w:w="1454" w:type="dxa"/>
                        <w:gridSpan w:val="2"/>
                        <w:vMerge w:val="restart"/>
                        <w:tcBorders>
                          <w:top w:val="single" w:sz="6" w:space="0" w:color="auto"/>
                          <w:left w:val="single" w:sz="12" w:space="0" w:color="auto"/>
                          <w:bottom w:val="single" w:sz="6" w:space="0" w:color="auto"/>
                        </w:tcBorders>
                        <w:shd w:val="clear" w:color="auto" w:fill="FFFF99"/>
                        <w:vAlign w:val="center"/>
                      </w:tcPr>
                      <w:p w:rsidR="001F1D16" w:rsidRPr="00754FC6" w:rsidRDefault="001F1D16" w:rsidP="00754FC6">
                        <w:pPr>
                          <w:spacing w:line="400" w:lineRule="exact"/>
                          <w:jc w:val="center"/>
                          <w:rPr>
                            <w:rFonts w:ascii="華康黑體 Std W3" w:eastAsia="華康黑體 Std W3" w:hAnsi="華康黑體 Std W3" w:cs="標楷體"/>
                            <w:b/>
                            <w:sz w:val="20"/>
                            <w:szCs w:val="20"/>
                          </w:rPr>
                        </w:pPr>
                        <w:r w:rsidRPr="00754FC6">
                          <w:rPr>
                            <w:rFonts w:ascii="華康黑體 Std W3" w:eastAsia="華康黑體 Std W3" w:hAnsi="華康黑體 Std W3" w:cs="標楷體" w:hint="eastAsia"/>
                            <w:b/>
                            <w:sz w:val="20"/>
                            <w:szCs w:val="20"/>
                          </w:rPr>
                          <w:t>學習表現</w:t>
                        </w:r>
                      </w:p>
                      <w:p w:rsidR="001F1D16" w:rsidRPr="00754FC6" w:rsidRDefault="001F1D16" w:rsidP="00754FC6">
                        <w:pPr>
                          <w:spacing w:line="400" w:lineRule="exact"/>
                          <w:jc w:val="center"/>
                          <w:rPr>
                            <w:rFonts w:ascii="華康黑體 Std W3" w:eastAsia="華康黑體 Std W3" w:hAnsi="華康黑體 Std W3" w:cs="標楷體"/>
                            <w:b/>
                            <w:sz w:val="20"/>
                            <w:szCs w:val="20"/>
                          </w:rPr>
                        </w:pPr>
                        <w:r w:rsidRPr="00754FC6">
                          <w:rPr>
                            <w:rFonts w:ascii="華康黑體 Std W3" w:eastAsia="華康黑體 Std W3" w:hAnsi="華康黑體 Std W3" w:cs="標楷體" w:hint="eastAsia"/>
                            <w:b/>
                            <w:sz w:val="20"/>
                            <w:szCs w:val="20"/>
                          </w:rPr>
                          <w:t>（五學期</w:t>
                        </w:r>
                      </w:p>
                      <w:p w:rsidR="001F1D16" w:rsidRPr="00754FC6" w:rsidRDefault="001F1D16" w:rsidP="00754FC6">
                        <w:pPr>
                          <w:spacing w:line="400" w:lineRule="exact"/>
                          <w:jc w:val="center"/>
                          <w:rPr>
                            <w:rFonts w:ascii="華康黑體 Std W3" w:eastAsia="華康黑體 Std W3" w:hAnsi="華康黑體 Std W3" w:cs="標楷體"/>
                            <w:b/>
                            <w:sz w:val="20"/>
                            <w:szCs w:val="20"/>
                          </w:rPr>
                        </w:pPr>
                        <w:r w:rsidRPr="00754FC6">
                          <w:rPr>
                            <w:rFonts w:ascii="華康黑體 Std W3" w:eastAsia="華康黑體 Std W3" w:hAnsi="華康黑體 Std W3" w:cs="標楷體" w:hint="eastAsia"/>
                            <w:b/>
                            <w:sz w:val="20"/>
                            <w:szCs w:val="20"/>
                          </w:rPr>
                          <w:t>平均分數或等第）</w:t>
                        </w:r>
                      </w:p>
                    </w:tc>
                    <w:tc>
                      <w:tcPr>
                        <w:tcW w:w="877" w:type="dxa"/>
                        <w:tcBorders>
                          <w:top w:val="single" w:sz="6" w:space="0" w:color="auto"/>
                          <w:bottom w:val="single" w:sz="6" w:space="0" w:color="auto"/>
                        </w:tcBorders>
                        <w:shd w:val="clear" w:color="auto" w:fill="auto"/>
                      </w:tcPr>
                      <w:p w:rsidR="001F1D16" w:rsidRPr="00754FC6" w:rsidRDefault="001F1D16" w:rsidP="00754FC6">
                        <w:pPr>
                          <w:spacing w:line="400" w:lineRule="exact"/>
                          <w:jc w:val="center"/>
                          <w:rPr>
                            <w:rFonts w:ascii="華康黑體 Std W3" w:eastAsia="華康黑體 Std W3" w:hAnsi="華康黑體 Std W3" w:cs="標楷體"/>
                            <w:sz w:val="20"/>
                            <w:szCs w:val="20"/>
                          </w:rPr>
                        </w:pPr>
                        <w:r w:rsidRPr="00754FC6">
                          <w:rPr>
                            <w:rFonts w:ascii="華康黑體 Std W3" w:eastAsia="華康黑體 Std W3" w:hAnsi="華康黑體 Std W3" w:cs="標楷體" w:hint="eastAsia"/>
                            <w:sz w:val="20"/>
                            <w:szCs w:val="20"/>
                          </w:rPr>
                          <w:t>國文</w:t>
                        </w:r>
                      </w:p>
                    </w:tc>
                    <w:tc>
                      <w:tcPr>
                        <w:tcW w:w="878" w:type="dxa"/>
                        <w:tcBorders>
                          <w:top w:val="single" w:sz="6" w:space="0" w:color="auto"/>
                          <w:bottom w:val="single" w:sz="6" w:space="0" w:color="auto"/>
                        </w:tcBorders>
                        <w:shd w:val="clear" w:color="auto" w:fill="auto"/>
                      </w:tcPr>
                      <w:p w:rsidR="001F1D16" w:rsidRPr="00754FC6" w:rsidRDefault="001F1D16" w:rsidP="00754FC6">
                        <w:pPr>
                          <w:spacing w:line="400" w:lineRule="exact"/>
                          <w:jc w:val="center"/>
                          <w:rPr>
                            <w:rFonts w:ascii="華康黑體 Std W3" w:eastAsia="華康黑體 Std W3" w:hAnsi="華康黑體 Std W3" w:cs="標楷體"/>
                            <w:sz w:val="20"/>
                            <w:szCs w:val="20"/>
                          </w:rPr>
                        </w:pPr>
                        <w:r w:rsidRPr="00754FC6">
                          <w:rPr>
                            <w:rFonts w:ascii="華康黑體 Std W3" w:eastAsia="華康黑體 Std W3" w:hAnsi="華康黑體 Std W3" w:cs="標楷體" w:hint="eastAsia"/>
                            <w:sz w:val="20"/>
                            <w:szCs w:val="20"/>
                          </w:rPr>
                          <w:t>英語</w:t>
                        </w:r>
                      </w:p>
                    </w:tc>
                    <w:tc>
                      <w:tcPr>
                        <w:tcW w:w="877" w:type="dxa"/>
                        <w:gridSpan w:val="2"/>
                        <w:tcBorders>
                          <w:top w:val="single" w:sz="6" w:space="0" w:color="auto"/>
                          <w:bottom w:val="single" w:sz="6" w:space="0" w:color="auto"/>
                          <w:right w:val="single" w:sz="4" w:space="0" w:color="auto"/>
                        </w:tcBorders>
                        <w:shd w:val="clear" w:color="auto" w:fill="auto"/>
                      </w:tcPr>
                      <w:p w:rsidR="001F1D16" w:rsidRPr="00754FC6" w:rsidRDefault="001F1D16" w:rsidP="00754FC6">
                        <w:pPr>
                          <w:spacing w:line="400" w:lineRule="exact"/>
                          <w:jc w:val="center"/>
                          <w:rPr>
                            <w:rFonts w:ascii="華康黑體 Std W3" w:eastAsia="華康黑體 Std W3" w:hAnsi="華康黑體 Std W3" w:cs="標楷體"/>
                            <w:sz w:val="20"/>
                            <w:szCs w:val="20"/>
                          </w:rPr>
                        </w:pPr>
                        <w:r w:rsidRPr="00754FC6">
                          <w:rPr>
                            <w:rFonts w:ascii="華康黑體 Std W3" w:eastAsia="華康黑體 Std W3" w:hAnsi="華康黑體 Std W3" w:cs="標楷體" w:hint="eastAsia"/>
                            <w:sz w:val="20"/>
                            <w:szCs w:val="20"/>
                          </w:rPr>
                          <w:t>數學</w:t>
                        </w:r>
                      </w:p>
                    </w:tc>
                    <w:tc>
                      <w:tcPr>
                        <w:tcW w:w="878" w:type="dxa"/>
                        <w:tcBorders>
                          <w:top w:val="single" w:sz="6" w:space="0" w:color="auto"/>
                          <w:left w:val="single" w:sz="4" w:space="0" w:color="auto"/>
                          <w:bottom w:val="single" w:sz="6" w:space="0" w:color="auto"/>
                        </w:tcBorders>
                        <w:shd w:val="clear" w:color="auto" w:fill="auto"/>
                      </w:tcPr>
                      <w:p w:rsidR="001F1D16" w:rsidRPr="00754FC6" w:rsidRDefault="001F1D16" w:rsidP="00754FC6">
                        <w:pPr>
                          <w:spacing w:line="400" w:lineRule="exact"/>
                          <w:jc w:val="center"/>
                          <w:rPr>
                            <w:rFonts w:ascii="華康黑體 Std W3" w:eastAsia="華康黑體 Std W3" w:hAnsi="華康黑體 Std W3" w:cs="標楷體"/>
                            <w:sz w:val="20"/>
                            <w:szCs w:val="20"/>
                          </w:rPr>
                        </w:pPr>
                        <w:r w:rsidRPr="00754FC6">
                          <w:rPr>
                            <w:rFonts w:ascii="華康黑體 Std W3" w:eastAsia="華康黑體 Std W3" w:hAnsi="華康黑體 Std W3" w:cs="標楷體" w:hint="eastAsia"/>
                            <w:sz w:val="20"/>
                            <w:szCs w:val="20"/>
                          </w:rPr>
                          <w:t>社會</w:t>
                        </w:r>
                      </w:p>
                    </w:tc>
                    <w:tc>
                      <w:tcPr>
                        <w:tcW w:w="877" w:type="dxa"/>
                        <w:gridSpan w:val="2"/>
                        <w:tcBorders>
                          <w:top w:val="single" w:sz="6" w:space="0" w:color="auto"/>
                          <w:bottom w:val="single" w:sz="6" w:space="0" w:color="auto"/>
                        </w:tcBorders>
                        <w:shd w:val="clear" w:color="auto" w:fill="auto"/>
                      </w:tcPr>
                      <w:p w:rsidR="001F1D16" w:rsidRPr="00754FC6" w:rsidRDefault="001F1D16" w:rsidP="00754FC6">
                        <w:pPr>
                          <w:spacing w:line="400" w:lineRule="exact"/>
                          <w:jc w:val="center"/>
                          <w:rPr>
                            <w:rFonts w:ascii="華康黑體 Std W3" w:eastAsia="華康黑體 Std W3" w:hAnsi="華康黑體 Std W3" w:cs="標楷體"/>
                            <w:sz w:val="20"/>
                            <w:szCs w:val="20"/>
                          </w:rPr>
                        </w:pPr>
                        <w:r w:rsidRPr="00754FC6">
                          <w:rPr>
                            <w:rFonts w:ascii="華康黑體 Std W3" w:eastAsia="華康黑體 Std W3" w:hAnsi="華康黑體 Std W3" w:cs="標楷體" w:hint="eastAsia"/>
                            <w:sz w:val="20"/>
                            <w:szCs w:val="20"/>
                          </w:rPr>
                          <w:t>自然</w:t>
                        </w:r>
                      </w:p>
                    </w:tc>
                    <w:tc>
                      <w:tcPr>
                        <w:tcW w:w="878" w:type="dxa"/>
                        <w:tcBorders>
                          <w:top w:val="single" w:sz="6" w:space="0" w:color="auto"/>
                          <w:bottom w:val="single" w:sz="6" w:space="0" w:color="auto"/>
                        </w:tcBorders>
                        <w:shd w:val="clear" w:color="auto" w:fill="auto"/>
                      </w:tcPr>
                      <w:p w:rsidR="001F1D16" w:rsidRPr="00754FC6" w:rsidRDefault="001F1D16" w:rsidP="00754FC6">
                        <w:pPr>
                          <w:spacing w:line="400" w:lineRule="exact"/>
                          <w:jc w:val="center"/>
                          <w:rPr>
                            <w:rFonts w:ascii="華康黑體 Std W3" w:eastAsia="華康黑體 Std W3" w:hAnsi="華康黑體 Std W3" w:cs="標楷體"/>
                            <w:spacing w:val="-20"/>
                            <w:sz w:val="20"/>
                            <w:szCs w:val="20"/>
                          </w:rPr>
                        </w:pPr>
                        <w:r w:rsidRPr="00754FC6">
                          <w:rPr>
                            <w:rFonts w:ascii="華康黑體 Std W3" w:eastAsia="華康黑體 Std W3" w:hAnsi="華康黑體 Std W3" w:cs="標楷體" w:hint="eastAsia"/>
                            <w:spacing w:val="-20"/>
                            <w:sz w:val="20"/>
                            <w:szCs w:val="20"/>
                          </w:rPr>
                          <w:t>藝術與</w:t>
                        </w:r>
                      </w:p>
                      <w:p w:rsidR="001F1D16" w:rsidRPr="00754FC6" w:rsidRDefault="001F1D16" w:rsidP="00754FC6">
                        <w:pPr>
                          <w:spacing w:line="400" w:lineRule="exact"/>
                          <w:jc w:val="center"/>
                          <w:rPr>
                            <w:rFonts w:ascii="華康黑體 Std W3" w:eastAsia="華康黑體 Std W3" w:hAnsi="華康黑體 Std W3" w:cs="標楷體"/>
                            <w:spacing w:val="-20"/>
                            <w:sz w:val="20"/>
                            <w:szCs w:val="20"/>
                          </w:rPr>
                        </w:pPr>
                        <w:r w:rsidRPr="00754FC6">
                          <w:rPr>
                            <w:rFonts w:ascii="華康黑體 Std W3" w:eastAsia="華康黑體 Std W3" w:hAnsi="華康黑體 Std W3" w:cs="標楷體" w:hint="eastAsia"/>
                            <w:spacing w:val="-20"/>
                            <w:sz w:val="20"/>
                            <w:szCs w:val="20"/>
                          </w:rPr>
                          <w:t>人文</w:t>
                        </w:r>
                      </w:p>
                    </w:tc>
                    <w:tc>
                      <w:tcPr>
                        <w:tcW w:w="877" w:type="dxa"/>
                        <w:gridSpan w:val="3"/>
                        <w:tcBorders>
                          <w:top w:val="single" w:sz="6" w:space="0" w:color="auto"/>
                          <w:bottom w:val="single" w:sz="6" w:space="0" w:color="auto"/>
                        </w:tcBorders>
                        <w:shd w:val="clear" w:color="auto" w:fill="auto"/>
                      </w:tcPr>
                      <w:p w:rsidR="001F1D16" w:rsidRPr="00754FC6" w:rsidRDefault="001F1D16" w:rsidP="00754FC6">
                        <w:pPr>
                          <w:spacing w:line="400" w:lineRule="exact"/>
                          <w:jc w:val="center"/>
                          <w:rPr>
                            <w:rFonts w:ascii="華康黑體 Std W3" w:eastAsia="華康黑體 Std W3" w:hAnsi="華康黑體 Std W3" w:cs="標楷體"/>
                            <w:spacing w:val="-20"/>
                            <w:sz w:val="20"/>
                            <w:szCs w:val="20"/>
                          </w:rPr>
                        </w:pPr>
                        <w:r w:rsidRPr="00754FC6">
                          <w:rPr>
                            <w:rFonts w:ascii="華康黑體 Std W3" w:eastAsia="華康黑體 Std W3" w:hAnsi="華康黑體 Std W3" w:cs="標楷體" w:hint="eastAsia"/>
                            <w:spacing w:val="-20"/>
                            <w:sz w:val="20"/>
                            <w:szCs w:val="20"/>
                          </w:rPr>
                          <w:t>健康與</w:t>
                        </w:r>
                      </w:p>
                      <w:p w:rsidR="001F1D16" w:rsidRPr="00754FC6" w:rsidRDefault="001F1D16" w:rsidP="00754FC6">
                        <w:pPr>
                          <w:spacing w:line="400" w:lineRule="exact"/>
                          <w:jc w:val="center"/>
                          <w:rPr>
                            <w:rFonts w:ascii="華康黑體 Std W3" w:eastAsia="華康黑體 Std W3" w:hAnsi="華康黑體 Std W3" w:cs="標楷體"/>
                            <w:spacing w:val="-20"/>
                            <w:sz w:val="20"/>
                            <w:szCs w:val="20"/>
                          </w:rPr>
                        </w:pPr>
                        <w:r w:rsidRPr="00754FC6">
                          <w:rPr>
                            <w:rFonts w:ascii="華康黑體 Std W3" w:eastAsia="華康黑體 Std W3" w:hAnsi="華康黑體 Std W3" w:cs="標楷體" w:hint="eastAsia"/>
                            <w:spacing w:val="-20"/>
                            <w:sz w:val="20"/>
                            <w:szCs w:val="20"/>
                          </w:rPr>
                          <w:t>體育</w:t>
                        </w:r>
                      </w:p>
                    </w:tc>
                    <w:tc>
                      <w:tcPr>
                        <w:tcW w:w="878" w:type="dxa"/>
                        <w:tcBorders>
                          <w:top w:val="single" w:sz="6" w:space="0" w:color="auto"/>
                          <w:bottom w:val="single" w:sz="6" w:space="0" w:color="auto"/>
                          <w:right w:val="single" w:sz="12" w:space="0" w:color="auto"/>
                        </w:tcBorders>
                        <w:shd w:val="clear" w:color="auto" w:fill="auto"/>
                      </w:tcPr>
                      <w:p w:rsidR="001F1D16" w:rsidRPr="00754FC6" w:rsidRDefault="001F1D16" w:rsidP="00754FC6">
                        <w:pPr>
                          <w:spacing w:line="400" w:lineRule="exact"/>
                          <w:jc w:val="center"/>
                          <w:rPr>
                            <w:rFonts w:ascii="華康黑體 Std W3" w:eastAsia="華康黑體 Std W3" w:hAnsi="華康黑體 Std W3" w:cs="標楷體"/>
                            <w:sz w:val="20"/>
                            <w:szCs w:val="20"/>
                          </w:rPr>
                        </w:pPr>
                        <w:r w:rsidRPr="00754FC6">
                          <w:rPr>
                            <w:rFonts w:ascii="華康黑體 Std W3" w:eastAsia="華康黑體 Std W3" w:hAnsi="華康黑體 Std W3" w:cs="標楷體" w:hint="eastAsia"/>
                            <w:sz w:val="20"/>
                            <w:szCs w:val="20"/>
                          </w:rPr>
                          <w:t>綜合</w:t>
                        </w:r>
                      </w:p>
                      <w:p w:rsidR="001F1D16" w:rsidRPr="00754FC6" w:rsidRDefault="001F1D16" w:rsidP="00754FC6">
                        <w:pPr>
                          <w:spacing w:line="400" w:lineRule="exact"/>
                          <w:jc w:val="center"/>
                          <w:rPr>
                            <w:rFonts w:ascii="華康黑體 Std W3" w:eastAsia="華康黑體 Std W3" w:hAnsi="華康黑體 Std W3" w:cs="標楷體"/>
                            <w:sz w:val="20"/>
                            <w:szCs w:val="20"/>
                          </w:rPr>
                        </w:pPr>
                        <w:r w:rsidRPr="00754FC6">
                          <w:rPr>
                            <w:rFonts w:ascii="華康黑體 Std W3" w:eastAsia="華康黑體 Std W3" w:hAnsi="華康黑體 Std W3" w:cs="標楷體" w:hint="eastAsia"/>
                            <w:sz w:val="20"/>
                            <w:szCs w:val="20"/>
                          </w:rPr>
                          <w:t>活動</w:t>
                        </w:r>
                      </w:p>
                    </w:tc>
                  </w:tr>
                  <w:tr w:rsidR="001F1D16" w:rsidRPr="00754FC6" w:rsidTr="00F54356">
                    <w:trPr>
                      <w:trHeight w:val="577"/>
                    </w:trPr>
                    <w:tc>
                      <w:tcPr>
                        <w:tcW w:w="1454" w:type="dxa"/>
                        <w:gridSpan w:val="2"/>
                        <w:vMerge/>
                        <w:tcBorders>
                          <w:top w:val="single" w:sz="6" w:space="0" w:color="auto"/>
                          <w:left w:val="single" w:sz="12" w:space="0" w:color="auto"/>
                          <w:bottom w:val="single" w:sz="6" w:space="0" w:color="auto"/>
                        </w:tcBorders>
                        <w:shd w:val="clear" w:color="auto" w:fill="FFFF99"/>
                        <w:vAlign w:val="center"/>
                      </w:tcPr>
                      <w:p w:rsidR="001F1D16" w:rsidRPr="00754FC6" w:rsidRDefault="001F1D16" w:rsidP="00754FC6">
                        <w:pPr>
                          <w:spacing w:line="400" w:lineRule="exact"/>
                          <w:rPr>
                            <w:rFonts w:ascii="華康黑體 Std W3" w:eastAsia="華康黑體 Std W3" w:hAnsi="華康黑體 Std W3" w:cs="標楷體"/>
                            <w:b/>
                            <w:sz w:val="20"/>
                            <w:szCs w:val="20"/>
                          </w:rPr>
                        </w:pPr>
                      </w:p>
                    </w:tc>
                    <w:tc>
                      <w:tcPr>
                        <w:tcW w:w="877" w:type="dxa"/>
                        <w:tcBorders>
                          <w:top w:val="single" w:sz="6" w:space="0" w:color="auto"/>
                          <w:bottom w:val="single" w:sz="6" w:space="0" w:color="auto"/>
                        </w:tcBorders>
                        <w:shd w:val="clear" w:color="auto" w:fill="auto"/>
                      </w:tcPr>
                      <w:p w:rsidR="001F1D16" w:rsidRPr="00754FC6" w:rsidRDefault="001F1D16" w:rsidP="00754FC6">
                        <w:pPr>
                          <w:spacing w:line="400" w:lineRule="exact"/>
                          <w:rPr>
                            <w:rFonts w:ascii="華康黑體 Std W3" w:eastAsia="華康黑體 Std W3" w:hAnsi="華康黑體 Std W3" w:cs="標楷體"/>
                            <w:sz w:val="20"/>
                            <w:szCs w:val="20"/>
                          </w:rPr>
                        </w:pPr>
                      </w:p>
                    </w:tc>
                    <w:tc>
                      <w:tcPr>
                        <w:tcW w:w="878" w:type="dxa"/>
                        <w:tcBorders>
                          <w:top w:val="single" w:sz="6" w:space="0" w:color="auto"/>
                          <w:bottom w:val="single" w:sz="6" w:space="0" w:color="auto"/>
                        </w:tcBorders>
                        <w:shd w:val="clear" w:color="auto" w:fill="auto"/>
                      </w:tcPr>
                      <w:p w:rsidR="001F1D16" w:rsidRPr="00754FC6" w:rsidRDefault="001F1D16" w:rsidP="00754FC6">
                        <w:pPr>
                          <w:spacing w:line="400" w:lineRule="exact"/>
                          <w:rPr>
                            <w:rFonts w:ascii="華康黑體 Std W3" w:eastAsia="華康黑體 Std W3" w:hAnsi="華康黑體 Std W3" w:cs="標楷體"/>
                            <w:sz w:val="20"/>
                            <w:szCs w:val="20"/>
                          </w:rPr>
                        </w:pPr>
                      </w:p>
                    </w:tc>
                    <w:tc>
                      <w:tcPr>
                        <w:tcW w:w="877" w:type="dxa"/>
                        <w:gridSpan w:val="2"/>
                        <w:tcBorders>
                          <w:top w:val="single" w:sz="6" w:space="0" w:color="auto"/>
                          <w:bottom w:val="single" w:sz="6" w:space="0" w:color="auto"/>
                          <w:right w:val="single" w:sz="4" w:space="0" w:color="auto"/>
                        </w:tcBorders>
                        <w:shd w:val="clear" w:color="auto" w:fill="auto"/>
                      </w:tcPr>
                      <w:p w:rsidR="001F1D16" w:rsidRPr="00754FC6" w:rsidRDefault="001F1D16" w:rsidP="00754FC6">
                        <w:pPr>
                          <w:spacing w:line="400" w:lineRule="exact"/>
                          <w:rPr>
                            <w:rFonts w:ascii="華康黑體 Std W3" w:eastAsia="華康黑體 Std W3" w:hAnsi="華康黑體 Std W3" w:cs="標楷體"/>
                            <w:sz w:val="20"/>
                            <w:szCs w:val="20"/>
                          </w:rPr>
                        </w:pPr>
                      </w:p>
                    </w:tc>
                    <w:tc>
                      <w:tcPr>
                        <w:tcW w:w="878" w:type="dxa"/>
                        <w:tcBorders>
                          <w:top w:val="single" w:sz="6" w:space="0" w:color="auto"/>
                          <w:left w:val="single" w:sz="4" w:space="0" w:color="auto"/>
                          <w:bottom w:val="single" w:sz="6" w:space="0" w:color="auto"/>
                        </w:tcBorders>
                        <w:shd w:val="clear" w:color="auto" w:fill="auto"/>
                      </w:tcPr>
                      <w:p w:rsidR="001F1D16" w:rsidRPr="00754FC6" w:rsidRDefault="001F1D16" w:rsidP="00754FC6">
                        <w:pPr>
                          <w:spacing w:line="400" w:lineRule="exact"/>
                          <w:rPr>
                            <w:rFonts w:ascii="華康黑體 Std W3" w:eastAsia="華康黑體 Std W3" w:hAnsi="華康黑體 Std W3" w:cs="標楷體"/>
                            <w:sz w:val="20"/>
                            <w:szCs w:val="20"/>
                          </w:rPr>
                        </w:pPr>
                      </w:p>
                    </w:tc>
                    <w:tc>
                      <w:tcPr>
                        <w:tcW w:w="877" w:type="dxa"/>
                        <w:gridSpan w:val="2"/>
                        <w:tcBorders>
                          <w:top w:val="single" w:sz="6" w:space="0" w:color="auto"/>
                          <w:bottom w:val="single" w:sz="6" w:space="0" w:color="auto"/>
                        </w:tcBorders>
                        <w:shd w:val="clear" w:color="auto" w:fill="auto"/>
                      </w:tcPr>
                      <w:p w:rsidR="001F1D16" w:rsidRPr="00754FC6" w:rsidRDefault="001F1D16" w:rsidP="00754FC6">
                        <w:pPr>
                          <w:spacing w:line="400" w:lineRule="exact"/>
                          <w:rPr>
                            <w:rFonts w:ascii="華康黑體 Std W3" w:eastAsia="華康黑體 Std W3" w:hAnsi="華康黑體 Std W3" w:cs="標楷體"/>
                            <w:sz w:val="20"/>
                            <w:szCs w:val="20"/>
                          </w:rPr>
                        </w:pPr>
                      </w:p>
                    </w:tc>
                    <w:tc>
                      <w:tcPr>
                        <w:tcW w:w="878" w:type="dxa"/>
                        <w:tcBorders>
                          <w:top w:val="single" w:sz="6" w:space="0" w:color="auto"/>
                          <w:bottom w:val="single" w:sz="6" w:space="0" w:color="auto"/>
                        </w:tcBorders>
                        <w:shd w:val="clear" w:color="auto" w:fill="auto"/>
                      </w:tcPr>
                      <w:p w:rsidR="001F1D16" w:rsidRPr="00754FC6" w:rsidRDefault="001F1D16" w:rsidP="00754FC6">
                        <w:pPr>
                          <w:spacing w:line="400" w:lineRule="exact"/>
                          <w:rPr>
                            <w:rFonts w:ascii="華康黑體 Std W3" w:eastAsia="華康黑體 Std W3" w:hAnsi="華康黑體 Std W3" w:cs="標楷體"/>
                            <w:sz w:val="20"/>
                            <w:szCs w:val="20"/>
                          </w:rPr>
                        </w:pPr>
                      </w:p>
                    </w:tc>
                    <w:tc>
                      <w:tcPr>
                        <w:tcW w:w="877" w:type="dxa"/>
                        <w:gridSpan w:val="3"/>
                        <w:tcBorders>
                          <w:top w:val="single" w:sz="6" w:space="0" w:color="auto"/>
                          <w:bottom w:val="single" w:sz="6" w:space="0" w:color="auto"/>
                        </w:tcBorders>
                        <w:shd w:val="clear" w:color="auto" w:fill="auto"/>
                      </w:tcPr>
                      <w:p w:rsidR="001F1D16" w:rsidRPr="00754FC6" w:rsidRDefault="001F1D16" w:rsidP="00754FC6">
                        <w:pPr>
                          <w:spacing w:line="400" w:lineRule="exact"/>
                          <w:rPr>
                            <w:rFonts w:ascii="華康黑體 Std W3" w:eastAsia="華康黑體 Std W3" w:hAnsi="華康黑體 Std W3" w:cs="標楷體"/>
                            <w:sz w:val="20"/>
                            <w:szCs w:val="20"/>
                          </w:rPr>
                        </w:pPr>
                      </w:p>
                    </w:tc>
                    <w:tc>
                      <w:tcPr>
                        <w:tcW w:w="878" w:type="dxa"/>
                        <w:tcBorders>
                          <w:top w:val="single" w:sz="6" w:space="0" w:color="auto"/>
                          <w:bottom w:val="single" w:sz="6" w:space="0" w:color="auto"/>
                          <w:right w:val="single" w:sz="12" w:space="0" w:color="auto"/>
                        </w:tcBorders>
                        <w:shd w:val="clear" w:color="auto" w:fill="auto"/>
                      </w:tcPr>
                      <w:p w:rsidR="001F1D16" w:rsidRPr="00754FC6" w:rsidRDefault="001F1D16" w:rsidP="00754FC6">
                        <w:pPr>
                          <w:spacing w:line="400" w:lineRule="exact"/>
                          <w:rPr>
                            <w:rFonts w:ascii="華康黑體 Std W3" w:eastAsia="華康黑體 Std W3" w:hAnsi="華康黑體 Std W3" w:cs="標楷體"/>
                            <w:sz w:val="20"/>
                            <w:szCs w:val="20"/>
                          </w:rPr>
                        </w:pPr>
                      </w:p>
                    </w:tc>
                  </w:tr>
                  <w:tr w:rsidR="001F1D16" w:rsidRPr="00754FC6" w:rsidTr="00F54356">
                    <w:trPr>
                      <w:trHeight w:val="515"/>
                    </w:trPr>
                    <w:tc>
                      <w:tcPr>
                        <w:tcW w:w="1454" w:type="dxa"/>
                        <w:gridSpan w:val="2"/>
                        <w:tcBorders>
                          <w:top w:val="single" w:sz="6" w:space="0" w:color="auto"/>
                          <w:left w:val="single" w:sz="12" w:space="0" w:color="auto"/>
                          <w:bottom w:val="single" w:sz="6" w:space="0" w:color="auto"/>
                        </w:tcBorders>
                        <w:shd w:val="clear" w:color="auto" w:fill="FFFF99"/>
                        <w:vAlign w:val="center"/>
                      </w:tcPr>
                      <w:p w:rsidR="001F1D16" w:rsidRPr="00754FC6" w:rsidRDefault="001F1D16" w:rsidP="00754FC6">
                        <w:pPr>
                          <w:spacing w:line="400" w:lineRule="exact"/>
                          <w:jc w:val="center"/>
                          <w:rPr>
                            <w:rFonts w:ascii="華康黑體 Std W3" w:eastAsia="華康黑體 Std W3" w:hAnsi="華康黑體 Std W3" w:cs="標楷體"/>
                            <w:b/>
                            <w:sz w:val="20"/>
                            <w:szCs w:val="20"/>
                          </w:rPr>
                        </w:pPr>
                        <w:r w:rsidRPr="00754FC6">
                          <w:rPr>
                            <w:rFonts w:ascii="華康黑體 Std W3" w:eastAsia="華康黑體 Std W3" w:hAnsi="華康黑體 Std W3" w:cs="標楷體" w:hint="eastAsia"/>
                            <w:b/>
                            <w:sz w:val="20"/>
                            <w:szCs w:val="20"/>
                          </w:rPr>
                          <w:t>生涯目標</w:t>
                        </w:r>
                      </w:p>
                      <w:p w:rsidR="001F1D16" w:rsidRPr="00754FC6" w:rsidRDefault="001F1D16" w:rsidP="00754FC6">
                        <w:pPr>
                          <w:spacing w:line="400" w:lineRule="exact"/>
                          <w:jc w:val="center"/>
                          <w:rPr>
                            <w:rFonts w:ascii="華康黑體 Std W3" w:eastAsia="華康黑體 Std W3" w:hAnsi="華康黑體 Std W3" w:cs="標楷體"/>
                            <w:b/>
                            <w:sz w:val="20"/>
                            <w:szCs w:val="20"/>
                          </w:rPr>
                        </w:pPr>
                        <w:r w:rsidRPr="00754FC6">
                          <w:rPr>
                            <w:rFonts w:ascii="華康黑體 Std W3" w:eastAsia="華康黑體 Std W3" w:hAnsi="華康黑體 Std W3" w:cs="標楷體" w:hint="eastAsia"/>
                            <w:b/>
                            <w:sz w:val="20"/>
                            <w:szCs w:val="20"/>
                          </w:rPr>
                          <w:t>(我的志願)</w:t>
                        </w:r>
                      </w:p>
                    </w:tc>
                    <w:tc>
                      <w:tcPr>
                        <w:tcW w:w="7020" w:type="dxa"/>
                        <w:gridSpan w:val="12"/>
                        <w:tcBorders>
                          <w:top w:val="single" w:sz="6" w:space="0" w:color="auto"/>
                          <w:bottom w:val="single" w:sz="6" w:space="0" w:color="auto"/>
                          <w:right w:val="single" w:sz="12" w:space="0" w:color="auto"/>
                        </w:tcBorders>
                        <w:vAlign w:val="center"/>
                      </w:tcPr>
                      <w:p w:rsidR="001F1D16" w:rsidRPr="00754FC6" w:rsidRDefault="001F1D16" w:rsidP="00754FC6">
                        <w:pPr>
                          <w:spacing w:line="400" w:lineRule="exact"/>
                          <w:jc w:val="both"/>
                          <w:rPr>
                            <w:rFonts w:ascii="華康黑體 Std W3" w:eastAsia="華康黑體 Std W3" w:hAnsi="華康黑體 Std W3" w:cs="Arial"/>
                            <w:sz w:val="20"/>
                            <w:szCs w:val="20"/>
                          </w:rPr>
                        </w:pPr>
                        <w:r w:rsidRPr="00754FC6">
                          <w:rPr>
                            <w:rFonts w:ascii="華康黑體 Std W3" w:eastAsia="華康黑體 Std W3" w:hAnsi="華康黑體 Std W3" w:cs="Arial" w:hint="eastAsia"/>
                            <w:sz w:val="20"/>
                            <w:szCs w:val="20"/>
                          </w:rPr>
                          <w:t>我想升讀的學校：1.</w:t>
                        </w:r>
                        <w:r w:rsidRPr="00754FC6">
                          <w:rPr>
                            <w:rFonts w:ascii="華康黑體 Std W3" w:eastAsia="華康黑體 Std W3" w:hAnsi="華康黑體 Std W3" w:cs="Arial"/>
                            <w:sz w:val="20"/>
                            <w:szCs w:val="20"/>
                            <w:u w:val="single"/>
                          </w:rPr>
                          <w:t xml:space="preserve">    </w:t>
                        </w:r>
                        <w:r w:rsidRPr="00754FC6">
                          <w:rPr>
                            <w:rFonts w:ascii="華康黑體 Std W3" w:eastAsia="華康黑體 Std W3" w:hAnsi="華康黑體 Std W3" w:cs="Arial" w:hint="eastAsia"/>
                            <w:sz w:val="20"/>
                            <w:szCs w:val="20"/>
                            <w:u w:val="single"/>
                          </w:rPr>
                          <w:t xml:space="preserve"> </w:t>
                        </w:r>
                        <w:r w:rsidRPr="00754FC6">
                          <w:rPr>
                            <w:rFonts w:ascii="華康黑體 Std W3" w:eastAsia="華康黑體 Std W3" w:hAnsi="華康黑體 Std W3" w:cs="Arial"/>
                            <w:sz w:val="20"/>
                            <w:szCs w:val="20"/>
                            <w:u w:val="single"/>
                          </w:rPr>
                          <w:t xml:space="preserve">  </w:t>
                        </w:r>
                        <w:r w:rsidRPr="00754FC6">
                          <w:rPr>
                            <w:rFonts w:ascii="華康黑體 Std W3" w:eastAsia="華康黑體 Std W3" w:hAnsi="華康黑體 Std W3" w:cs="Arial"/>
                            <w:sz w:val="20"/>
                            <w:szCs w:val="20"/>
                          </w:rPr>
                          <w:t>2.</w:t>
                        </w:r>
                        <w:r w:rsidRPr="00754FC6">
                          <w:rPr>
                            <w:rFonts w:ascii="華康黑體 Std W3" w:eastAsia="華康黑體 Std W3" w:hAnsi="華康黑體 Std W3" w:cs="Arial"/>
                            <w:sz w:val="20"/>
                            <w:szCs w:val="20"/>
                            <w:u w:val="single"/>
                          </w:rPr>
                          <w:t xml:space="preserve">     </w:t>
                        </w:r>
                        <w:r w:rsidRPr="00754FC6">
                          <w:rPr>
                            <w:rFonts w:ascii="華康黑體 Std W3" w:eastAsia="華康黑體 Std W3" w:hAnsi="華康黑體 Std W3" w:cs="Arial" w:hint="eastAsia"/>
                            <w:sz w:val="20"/>
                            <w:szCs w:val="20"/>
                            <w:u w:val="single"/>
                          </w:rPr>
                          <w:t xml:space="preserve"> </w:t>
                        </w:r>
                        <w:r w:rsidRPr="00754FC6">
                          <w:rPr>
                            <w:rFonts w:ascii="華康黑體 Std W3" w:eastAsia="華康黑體 Std W3" w:hAnsi="華康黑體 Std W3" w:cs="Arial"/>
                            <w:sz w:val="20"/>
                            <w:szCs w:val="20"/>
                            <w:u w:val="single"/>
                          </w:rPr>
                          <w:t xml:space="preserve"> </w:t>
                        </w:r>
                        <w:r w:rsidRPr="00754FC6">
                          <w:rPr>
                            <w:rFonts w:ascii="華康黑體 Std W3" w:eastAsia="華康黑體 Std W3" w:hAnsi="華康黑體 Std W3" w:cs="Arial" w:hint="eastAsia"/>
                            <w:sz w:val="20"/>
                            <w:szCs w:val="20"/>
                          </w:rPr>
                          <w:t>3.</w:t>
                        </w:r>
                        <w:r w:rsidRPr="00754FC6">
                          <w:rPr>
                            <w:rFonts w:ascii="華康黑體 Std W3" w:eastAsia="華康黑體 Std W3" w:hAnsi="華康黑體 Std W3" w:cs="Arial"/>
                            <w:sz w:val="20"/>
                            <w:szCs w:val="20"/>
                            <w:u w:val="single"/>
                          </w:rPr>
                          <w:t xml:space="preserve">   </w:t>
                        </w:r>
                        <w:r w:rsidRPr="00754FC6">
                          <w:rPr>
                            <w:rFonts w:ascii="華康黑體 Std W3" w:eastAsia="華康黑體 Std W3" w:hAnsi="華康黑體 Std W3" w:cs="Arial" w:hint="eastAsia"/>
                            <w:sz w:val="20"/>
                            <w:szCs w:val="20"/>
                            <w:u w:val="single"/>
                          </w:rPr>
                          <w:t xml:space="preserve"> </w:t>
                        </w:r>
                        <w:r w:rsidRPr="00754FC6">
                          <w:rPr>
                            <w:rFonts w:ascii="華康黑體 Std W3" w:eastAsia="華康黑體 Std W3" w:hAnsi="華康黑體 Std W3" w:cs="Arial"/>
                            <w:sz w:val="20"/>
                            <w:szCs w:val="20"/>
                            <w:u w:val="single"/>
                          </w:rPr>
                          <w:t xml:space="preserve"> </w:t>
                        </w:r>
                        <w:r w:rsidRPr="00754FC6">
                          <w:rPr>
                            <w:rFonts w:ascii="華康黑體 Std W3" w:eastAsia="華康黑體 Std W3" w:hAnsi="華康黑體 Std W3" w:cs="Arial" w:hint="eastAsia"/>
                            <w:sz w:val="20"/>
                            <w:szCs w:val="20"/>
                            <w:u w:val="single"/>
                          </w:rPr>
                          <w:t xml:space="preserve"> </w:t>
                        </w:r>
                        <w:r w:rsidRPr="00754FC6">
                          <w:rPr>
                            <w:rFonts w:ascii="華康黑體 Std W3" w:eastAsia="華康黑體 Std W3" w:hAnsi="華康黑體 Std W3" w:cs="Arial" w:hint="eastAsia"/>
                            <w:sz w:val="20"/>
                            <w:szCs w:val="20"/>
                          </w:rPr>
                          <w:t>（</w:t>
                        </w:r>
                        <w:r w:rsidRPr="00754FC6">
                          <w:rPr>
                            <w:rFonts w:ascii="華康黑體 Std W3" w:eastAsia="華康黑體 Std W3" w:hAnsi="華康黑體 Std W3" w:cs="Arial"/>
                            <w:sz w:val="20"/>
                            <w:szCs w:val="20"/>
                          </w:rPr>
                          <w:t>參考</w:t>
                        </w:r>
                        <w:r w:rsidRPr="00754FC6">
                          <w:rPr>
                            <w:rFonts w:ascii="華康黑體 Std W3" w:eastAsia="華康黑體 Std W3" w:hAnsi="華康黑體 Std W3" w:cs="Arial" w:hint="eastAsia"/>
                            <w:sz w:val="20"/>
                            <w:szCs w:val="20"/>
                          </w:rPr>
                          <w:t>前頁生涯評核表）</w:t>
                        </w:r>
                      </w:p>
                    </w:tc>
                  </w:tr>
                  <w:tr w:rsidR="001F1D16" w:rsidRPr="00754FC6" w:rsidTr="00F54356">
                    <w:trPr>
                      <w:trHeight w:val="523"/>
                    </w:trPr>
                    <w:tc>
                      <w:tcPr>
                        <w:tcW w:w="8474" w:type="dxa"/>
                        <w:gridSpan w:val="14"/>
                        <w:tcBorders>
                          <w:top w:val="single" w:sz="6" w:space="0" w:color="auto"/>
                          <w:left w:val="single" w:sz="12" w:space="0" w:color="auto"/>
                          <w:bottom w:val="single" w:sz="6" w:space="0" w:color="auto"/>
                          <w:right w:val="single" w:sz="12" w:space="0" w:color="auto"/>
                        </w:tcBorders>
                        <w:shd w:val="clear" w:color="auto" w:fill="FFFFFF"/>
                        <w:vAlign w:val="center"/>
                      </w:tcPr>
                      <w:p w:rsidR="001F1D16" w:rsidRPr="00754FC6" w:rsidRDefault="001F1D16" w:rsidP="00754FC6">
                        <w:pPr>
                          <w:spacing w:line="400" w:lineRule="exact"/>
                          <w:jc w:val="center"/>
                          <w:rPr>
                            <w:rFonts w:ascii="華康黑體 Std W3" w:eastAsia="華康黑體 Std W3" w:hAnsi="華康黑體 Std W3"/>
                            <w:bCs/>
                            <w:sz w:val="20"/>
                            <w:szCs w:val="20"/>
                          </w:rPr>
                        </w:pPr>
                        <w:r w:rsidRPr="00754FC6">
                          <w:rPr>
                            <w:rFonts w:ascii="華康黑體 Std W3" w:eastAsia="華康黑體 Std W3" w:hAnsi="華康黑體 Std W3" w:cs="標楷體" w:hint="eastAsia"/>
                            <w:sz w:val="20"/>
                            <w:szCs w:val="20"/>
                          </w:rPr>
                          <w:t>師長綜合意見</w:t>
                        </w:r>
                      </w:p>
                    </w:tc>
                  </w:tr>
                  <w:tr w:rsidR="001F1D16" w:rsidRPr="00754FC6" w:rsidTr="00572671">
                    <w:trPr>
                      <w:trHeight w:val="2162"/>
                    </w:trPr>
                    <w:tc>
                      <w:tcPr>
                        <w:tcW w:w="1274" w:type="dxa"/>
                        <w:tcBorders>
                          <w:top w:val="single" w:sz="6" w:space="0" w:color="auto"/>
                          <w:left w:val="single" w:sz="12" w:space="0" w:color="auto"/>
                          <w:bottom w:val="single" w:sz="6" w:space="0" w:color="auto"/>
                          <w:right w:val="single" w:sz="6" w:space="0" w:color="auto"/>
                        </w:tcBorders>
                        <w:shd w:val="clear" w:color="auto" w:fill="FFFFFF"/>
                      </w:tcPr>
                      <w:p w:rsidR="001F1D16" w:rsidRPr="00754FC6" w:rsidRDefault="001F1D16" w:rsidP="00754FC6">
                        <w:pPr>
                          <w:spacing w:beforeLines="100" w:line="400" w:lineRule="exact"/>
                          <w:jc w:val="center"/>
                          <w:rPr>
                            <w:rFonts w:ascii="華康黑體 Std W3" w:eastAsia="華康黑體 Std W3" w:hAnsi="華康黑體 Std W3"/>
                            <w:bCs/>
                            <w:sz w:val="20"/>
                            <w:szCs w:val="20"/>
                          </w:rPr>
                        </w:pPr>
                        <w:r w:rsidRPr="00754FC6">
                          <w:rPr>
                            <w:rFonts w:ascii="華康黑體 Std W3" w:eastAsia="華康黑體 Std W3" w:hAnsi="華康黑體 Std W3" w:hint="eastAsia"/>
                            <w:bCs/>
                            <w:sz w:val="20"/>
                            <w:szCs w:val="20"/>
                          </w:rPr>
                          <w:t>家長意見</w:t>
                        </w:r>
                      </w:p>
                    </w:tc>
                    <w:tc>
                      <w:tcPr>
                        <w:tcW w:w="6180" w:type="dxa"/>
                        <w:gridSpan w:val="11"/>
                        <w:tcBorders>
                          <w:top w:val="single" w:sz="6" w:space="0" w:color="auto"/>
                          <w:left w:val="single" w:sz="6" w:space="0" w:color="auto"/>
                          <w:bottom w:val="single" w:sz="6" w:space="0" w:color="auto"/>
                          <w:right w:val="single" w:sz="6" w:space="0" w:color="auto"/>
                        </w:tcBorders>
                        <w:shd w:val="clear" w:color="auto" w:fill="FFFFFF"/>
                      </w:tcPr>
                      <w:p w:rsidR="001F1D16" w:rsidRPr="00BE213F" w:rsidRDefault="001F1D16" w:rsidP="00754FC6">
                        <w:pPr>
                          <w:spacing w:line="400" w:lineRule="exact"/>
                          <w:rPr>
                            <w:rFonts w:ascii="華康黑體 Std W3" w:eastAsia="華康黑體 Std W3" w:hAnsi="華康黑體 Std W3" w:cs="Arial"/>
                            <w:sz w:val="20"/>
                            <w:szCs w:val="20"/>
                          </w:rPr>
                        </w:pPr>
                        <w:r w:rsidRPr="00BE213F">
                          <w:rPr>
                            <w:rFonts w:ascii="華康黑體 Std W3" w:eastAsia="華康黑體 Std W3" w:hAnsi="華康黑體 Std W3" w:cs="Arial" w:hint="eastAsia"/>
                            <w:sz w:val="20"/>
                            <w:szCs w:val="20"/>
                          </w:rPr>
                          <w:t>綜合以上相關資料，我希望孩子選擇：（可複選）</w:t>
                        </w:r>
                      </w:p>
                      <w:p w:rsidR="001F1D16" w:rsidRPr="00BE213F" w:rsidRDefault="001F1D16" w:rsidP="00754FC6">
                        <w:pPr>
                          <w:spacing w:line="400" w:lineRule="exact"/>
                          <w:rPr>
                            <w:rFonts w:ascii="華康黑體 Std W3" w:eastAsia="華康黑體 Std W3" w:hAnsi="華康黑體 Std W3" w:cs="Arial" w:hint="eastAsia"/>
                            <w:sz w:val="20"/>
                            <w:szCs w:val="20"/>
                          </w:rPr>
                        </w:pPr>
                        <w:r w:rsidRPr="00BE213F">
                          <w:rPr>
                            <w:rFonts w:ascii="華康黑體 Std W3" w:eastAsia="華康黑體 Std W3" w:hAnsi="華康黑體 Std W3" w:cs="Arial" w:hint="eastAsia"/>
                            <w:sz w:val="20"/>
                            <w:szCs w:val="20"/>
                          </w:rPr>
                          <w:t>□1.普通型高級中等學校(高中) □2.技術型高級中等學校(高職，含實用技能學程、建教合作班等）□3.綜合型高級中等學校(綜合高中)</w:t>
                        </w:r>
                      </w:p>
                      <w:p w:rsidR="001F1D16" w:rsidRPr="00BE213F" w:rsidRDefault="001F1D16" w:rsidP="00754FC6">
                        <w:pPr>
                          <w:spacing w:line="400" w:lineRule="exact"/>
                          <w:rPr>
                            <w:rFonts w:ascii="華康黑體 Std W3" w:eastAsia="華康黑體 Std W3" w:hAnsi="華康黑體 Std W3" w:cs="Arial"/>
                            <w:sz w:val="20"/>
                            <w:szCs w:val="20"/>
                          </w:rPr>
                        </w:pPr>
                        <w:r w:rsidRPr="00BE213F">
                          <w:rPr>
                            <w:rFonts w:ascii="華康黑體 Std W3" w:eastAsia="華康黑體 Std W3" w:hAnsi="華康黑體 Std W3" w:cs="Arial" w:hint="eastAsia"/>
                            <w:sz w:val="20"/>
                            <w:szCs w:val="20"/>
                          </w:rPr>
                          <w:t>□4.單科型高級中等學校□5五專□6.軍校□7.就業□8.其他</w:t>
                        </w:r>
                        <w:r w:rsidRPr="00BE213F">
                          <w:rPr>
                            <w:rFonts w:ascii="華康黑體 Std W3" w:eastAsia="華康黑體 Std W3" w:hAnsi="華康黑體 Std W3" w:cs="Arial" w:hint="eastAsia"/>
                            <w:sz w:val="20"/>
                            <w:szCs w:val="20"/>
                            <w:u w:val="single"/>
                          </w:rPr>
                          <w:t xml:space="preserve">           </w:t>
                        </w:r>
                        <w:r w:rsidRPr="00BE213F">
                          <w:rPr>
                            <w:rFonts w:ascii="華康黑體 Std W3" w:eastAsia="華康黑體 Std W3" w:hAnsi="華康黑體 Std W3" w:cs="Arial" w:hint="eastAsia"/>
                            <w:sz w:val="20"/>
                            <w:szCs w:val="20"/>
                          </w:rPr>
                          <w:t xml:space="preserve">   </w:t>
                        </w:r>
                      </w:p>
                      <w:p w:rsidR="001F1D16" w:rsidRPr="00754FC6" w:rsidRDefault="001F1D16" w:rsidP="00754FC6">
                        <w:pPr>
                          <w:spacing w:line="400" w:lineRule="exact"/>
                          <w:rPr>
                            <w:rFonts w:ascii="華康黑體 Std W3" w:eastAsia="華康黑體 Std W3" w:hAnsi="華康黑體 Std W3" w:cs="Arial"/>
                            <w:bCs/>
                            <w:sz w:val="20"/>
                            <w:szCs w:val="20"/>
                          </w:rPr>
                        </w:pPr>
                        <w:r w:rsidRPr="00BE213F">
                          <w:rPr>
                            <w:rFonts w:ascii="華康黑體 Std W3" w:eastAsia="華康黑體 Std W3" w:hAnsi="華康黑體 Std W3" w:cs="Arial" w:hint="eastAsia"/>
                            <w:sz w:val="20"/>
                            <w:szCs w:val="20"/>
                          </w:rPr>
                          <w:t>說明：</w:t>
                        </w:r>
                      </w:p>
                    </w:tc>
                    <w:tc>
                      <w:tcPr>
                        <w:tcW w:w="1020" w:type="dxa"/>
                        <w:gridSpan w:val="2"/>
                        <w:tcBorders>
                          <w:top w:val="single" w:sz="6" w:space="0" w:color="auto"/>
                          <w:left w:val="single" w:sz="6" w:space="0" w:color="auto"/>
                          <w:bottom w:val="single" w:sz="6" w:space="0" w:color="auto"/>
                          <w:right w:val="single" w:sz="12" w:space="0" w:color="auto"/>
                        </w:tcBorders>
                        <w:shd w:val="clear" w:color="auto" w:fill="FFFFFF"/>
                      </w:tcPr>
                      <w:p w:rsidR="001F1D16" w:rsidRPr="00754FC6" w:rsidRDefault="001F1D16" w:rsidP="00572671">
                        <w:pPr>
                          <w:widowControl/>
                          <w:spacing w:line="400" w:lineRule="exact"/>
                          <w:jc w:val="center"/>
                          <w:rPr>
                            <w:rFonts w:ascii="華康黑體 Std W3" w:eastAsia="華康黑體 Std W3" w:hAnsi="華康黑體 Std W3" w:cs="Arial"/>
                            <w:sz w:val="20"/>
                            <w:szCs w:val="20"/>
                          </w:rPr>
                        </w:pPr>
                        <w:r w:rsidRPr="00754FC6">
                          <w:rPr>
                            <w:rFonts w:ascii="華康黑體 Std W3" w:eastAsia="華康黑體 Std W3" w:hAnsi="華康黑體 Std W3" w:cs="Arial" w:hint="eastAsia"/>
                            <w:sz w:val="20"/>
                            <w:szCs w:val="20"/>
                          </w:rPr>
                          <w:t>簽章</w:t>
                        </w:r>
                      </w:p>
                    </w:tc>
                  </w:tr>
                  <w:tr w:rsidR="001F1D16" w:rsidRPr="00754FC6" w:rsidTr="009F597C">
                    <w:trPr>
                      <w:trHeight w:val="2129"/>
                    </w:trPr>
                    <w:tc>
                      <w:tcPr>
                        <w:tcW w:w="1274" w:type="dxa"/>
                        <w:tcBorders>
                          <w:top w:val="single" w:sz="6" w:space="0" w:color="auto"/>
                          <w:left w:val="single" w:sz="12" w:space="0" w:color="auto"/>
                          <w:bottom w:val="single" w:sz="12" w:space="0" w:color="auto"/>
                          <w:right w:val="single" w:sz="6" w:space="0" w:color="auto"/>
                        </w:tcBorders>
                        <w:shd w:val="clear" w:color="auto" w:fill="FFFFFF"/>
                      </w:tcPr>
                      <w:p w:rsidR="001F1D16" w:rsidRPr="00754FC6" w:rsidRDefault="001F1D16" w:rsidP="00754FC6">
                        <w:pPr>
                          <w:spacing w:beforeLines="100" w:line="400" w:lineRule="exact"/>
                          <w:jc w:val="center"/>
                          <w:rPr>
                            <w:rFonts w:ascii="華康黑體 Std W3" w:eastAsia="華康黑體 Std W3" w:hAnsi="華康黑體 Std W3"/>
                            <w:bCs/>
                            <w:sz w:val="20"/>
                            <w:szCs w:val="20"/>
                          </w:rPr>
                        </w:pPr>
                        <w:r w:rsidRPr="00754FC6">
                          <w:rPr>
                            <w:rFonts w:ascii="華康黑體 Std W3" w:eastAsia="華康黑體 Std W3" w:hAnsi="華康黑體 Std W3" w:hint="eastAsia"/>
                            <w:bCs/>
                            <w:sz w:val="20"/>
                            <w:szCs w:val="20"/>
                          </w:rPr>
                          <w:t>導師意見</w:t>
                        </w:r>
                      </w:p>
                    </w:tc>
                    <w:tc>
                      <w:tcPr>
                        <w:tcW w:w="6180" w:type="dxa"/>
                        <w:gridSpan w:val="11"/>
                        <w:tcBorders>
                          <w:top w:val="single" w:sz="6" w:space="0" w:color="auto"/>
                          <w:left w:val="single" w:sz="6" w:space="0" w:color="auto"/>
                          <w:bottom w:val="single" w:sz="12" w:space="0" w:color="auto"/>
                          <w:right w:val="single" w:sz="6" w:space="0" w:color="auto"/>
                        </w:tcBorders>
                        <w:shd w:val="clear" w:color="auto" w:fill="FFFFFF"/>
                      </w:tcPr>
                      <w:p w:rsidR="001F1D16" w:rsidRPr="00EA725D" w:rsidRDefault="001F1D16" w:rsidP="00007F1A">
                        <w:pPr>
                          <w:spacing w:line="400" w:lineRule="exact"/>
                          <w:rPr>
                            <w:rFonts w:ascii="華康黑體 Std W3" w:eastAsia="華康黑體 Std W3" w:hAnsi="華康黑體 Std W3" w:cs="Arial"/>
                            <w:sz w:val="20"/>
                            <w:szCs w:val="20"/>
                          </w:rPr>
                        </w:pPr>
                        <w:r w:rsidRPr="00BE213F">
                          <w:rPr>
                            <w:rFonts w:ascii="華康黑體 Std W3" w:eastAsia="華康黑體 Std W3" w:hAnsi="華康黑體 Std W3" w:cs="Arial" w:hint="eastAsia"/>
                            <w:sz w:val="20"/>
                            <w:szCs w:val="20"/>
                          </w:rPr>
                          <w:t>綜合以上相關資料</w:t>
                        </w:r>
                        <w:r w:rsidRPr="00EA725D">
                          <w:rPr>
                            <w:rFonts w:ascii="華康黑體 Std W3" w:eastAsia="華康黑體 Std W3" w:hAnsi="華康黑體 Std W3" w:cs="Arial" w:hint="eastAsia"/>
                            <w:sz w:val="20"/>
                            <w:szCs w:val="20"/>
                          </w:rPr>
                          <w:t>，建議學生選讀：（可複選）</w:t>
                        </w:r>
                      </w:p>
                      <w:p w:rsidR="001F1D16" w:rsidRPr="00BE213F" w:rsidRDefault="001F1D16" w:rsidP="00007F1A">
                        <w:pPr>
                          <w:spacing w:line="400" w:lineRule="exact"/>
                          <w:rPr>
                            <w:rFonts w:ascii="華康黑體 Std W3" w:eastAsia="華康黑體 Std W3" w:hAnsi="華康黑體 Std W3" w:cs="Arial" w:hint="eastAsia"/>
                            <w:sz w:val="20"/>
                            <w:szCs w:val="20"/>
                          </w:rPr>
                        </w:pPr>
                        <w:r w:rsidRPr="00BE213F">
                          <w:rPr>
                            <w:rFonts w:ascii="華康黑體 Std W3" w:eastAsia="華康黑體 Std W3" w:hAnsi="華康黑體 Std W3" w:cs="Arial" w:hint="eastAsia"/>
                            <w:sz w:val="20"/>
                            <w:szCs w:val="20"/>
                          </w:rPr>
                          <w:t>□1.普通型高級中等學校(高中) □2.技術型高級中等學校(高職，含實用技能學程、建教合作班等）□3.綜合型高級中等學校(綜合高中)</w:t>
                        </w:r>
                      </w:p>
                      <w:p w:rsidR="001F1D16" w:rsidRPr="00BE213F" w:rsidRDefault="001F1D16" w:rsidP="00007F1A">
                        <w:pPr>
                          <w:spacing w:line="400" w:lineRule="exact"/>
                          <w:rPr>
                            <w:rFonts w:ascii="華康黑體 Std W3" w:eastAsia="華康黑體 Std W3" w:hAnsi="華康黑體 Std W3" w:cs="Arial"/>
                            <w:sz w:val="20"/>
                            <w:szCs w:val="20"/>
                          </w:rPr>
                        </w:pPr>
                        <w:r w:rsidRPr="00BE213F">
                          <w:rPr>
                            <w:rFonts w:ascii="華康黑體 Std W3" w:eastAsia="華康黑體 Std W3" w:hAnsi="華康黑體 Std W3" w:cs="Arial" w:hint="eastAsia"/>
                            <w:sz w:val="20"/>
                            <w:szCs w:val="20"/>
                          </w:rPr>
                          <w:t>□4.單科型高級中等學校□5五專□6.軍校□7.就業□8.其他</w:t>
                        </w:r>
                        <w:r w:rsidRPr="00BE213F">
                          <w:rPr>
                            <w:rFonts w:ascii="華康黑體 Std W3" w:eastAsia="華康黑體 Std W3" w:hAnsi="華康黑體 Std W3" w:cs="Arial" w:hint="eastAsia"/>
                            <w:sz w:val="20"/>
                            <w:szCs w:val="20"/>
                            <w:u w:val="single"/>
                          </w:rPr>
                          <w:t xml:space="preserve">           </w:t>
                        </w:r>
                        <w:r w:rsidRPr="00BE213F">
                          <w:rPr>
                            <w:rFonts w:ascii="華康黑體 Std W3" w:eastAsia="華康黑體 Std W3" w:hAnsi="華康黑體 Std W3" w:cs="Arial" w:hint="eastAsia"/>
                            <w:sz w:val="20"/>
                            <w:szCs w:val="20"/>
                          </w:rPr>
                          <w:t xml:space="preserve">   </w:t>
                        </w:r>
                      </w:p>
                      <w:p w:rsidR="001F1D16" w:rsidRPr="00754FC6" w:rsidRDefault="001F1D16" w:rsidP="00007F1A">
                        <w:pPr>
                          <w:spacing w:line="400" w:lineRule="exact"/>
                          <w:jc w:val="both"/>
                          <w:rPr>
                            <w:rFonts w:ascii="華康黑體 Std W3" w:eastAsia="華康黑體 Std W3" w:hAnsi="華康黑體 Std W3" w:cs="Arial"/>
                            <w:bCs/>
                            <w:sz w:val="20"/>
                            <w:szCs w:val="20"/>
                          </w:rPr>
                        </w:pPr>
                        <w:r w:rsidRPr="00BE213F">
                          <w:rPr>
                            <w:rFonts w:ascii="華康黑體 Std W3" w:eastAsia="華康黑體 Std W3" w:hAnsi="華康黑體 Std W3" w:cs="Arial" w:hint="eastAsia"/>
                            <w:sz w:val="20"/>
                            <w:szCs w:val="20"/>
                          </w:rPr>
                          <w:t>說明：</w:t>
                        </w:r>
                      </w:p>
                    </w:tc>
                    <w:tc>
                      <w:tcPr>
                        <w:tcW w:w="1020" w:type="dxa"/>
                        <w:gridSpan w:val="2"/>
                        <w:tcBorders>
                          <w:top w:val="single" w:sz="6" w:space="0" w:color="auto"/>
                          <w:left w:val="single" w:sz="6" w:space="0" w:color="auto"/>
                          <w:bottom w:val="single" w:sz="12" w:space="0" w:color="auto"/>
                          <w:right w:val="single" w:sz="12" w:space="0" w:color="auto"/>
                        </w:tcBorders>
                        <w:shd w:val="clear" w:color="auto" w:fill="FFFFFF"/>
                      </w:tcPr>
                      <w:p w:rsidR="001F1D16" w:rsidRPr="00754FC6" w:rsidRDefault="001F1D16" w:rsidP="00572671">
                        <w:pPr>
                          <w:widowControl/>
                          <w:spacing w:line="400" w:lineRule="exact"/>
                          <w:jc w:val="center"/>
                          <w:rPr>
                            <w:rFonts w:ascii="華康黑體 Std W3" w:eastAsia="華康黑體 Std W3" w:hAnsi="華康黑體 Std W3" w:cs="Arial"/>
                            <w:sz w:val="20"/>
                            <w:szCs w:val="20"/>
                          </w:rPr>
                        </w:pPr>
                        <w:r w:rsidRPr="00754FC6">
                          <w:rPr>
                            <w:rFonts w:ascii="華康黑體 Std W3" w:eastAsia="華康黑體 Std W3" w:hAnsi="華康黑體 Std W3" w:cs="Arial" w:hint="eastAsia"/>
                            <w:sz w:val="20"/>
                            <w:szCs w:val="20"/>
                          </w:rPr>
                          <w:t>簽章</w:t>
                        </w:r>
                      </w:p>
                    </w:tc>
                  </w:tr>
                </w:tbl>
                <w:p w:rsidR="001F1D16" w:rsidRDefault="001F1D16"/>
              </w:txbxContent>
            </v:textbox>
          </v:shape>
        </w:pict>
      </w:r>
    </w:p>
    <w:p w:rsidR="00214F0D" w:rsidRPr="00844015" w:rsidRDefault="00214F0D" w:rsidP="00214F0D">
      <w:pPr>
        <w:rPr>
          <w:rFonts w:hint="eastAsia"/>
          <w:vanish/>
        </w:rPr>
      </w:pPr>
    </w:p>
    <w:p w:rsidR="0005177C" w:rsidRPr="00844015" w:rsidRDefault="0005177C" w:rsidP="00214F0D">
      <w:pPr>
        <w:rPr>
          <w:rFonts w:hint="eastAsia"/>
          <w:vanish/>
        </w:rPr>
      </w:pPr>
    </w:p>
    <w:p w:rsidR="0005177C" w:rsidRPr="00844015" w:rsidRDefault="0005177C" w:rsidP="00214F0D">
      <w:pPr>
        <w:rPr>
          <w:rFonts w:hint="eastAsia"/>
          <w:vanish/>
        </w:rPr>
      </w:pPr>
    </w:p>
    <w:p w:rsidR="0005177C" w:rsidRPr="00844015" w:rsidRDefault="0005177C" w:rsidP="00214F0D">
      <w:pPr>
        <w:rPr>
          <w:rFonts w:hint="eastAsia"/>
          <w:vanish/>
        </w:rPr>
      </w:pPr>
    </w:p>
    <w:p w:rsidR="0005177C" w:rsidRPr="00844015" w:rsidRDefault="0005177C" w:rsidP="00214F0D">
      <w:pPr>
        <w:rPr>
          <w:rFonts w:hint="eastAsia"/>
          <w:vanish/>
        </w:rPr>
      </w:pPr>
    </w:p>
    <w:p w:rsidR="0005177C" w:rsidRPr="00844015" w:rsidRDefault="0005177C" w:rsidP="00214F0D">
      <w:pPr>
        <w:rPr>
          <w:rFonts w:hint="eastAsia"/>
          <w:vanish/>
        </w:rPr>
      </w:pPr>
    </w:p>
    <w:p w:rsidR="00754FC6" w:rsidRPr="00844015" w:rsidRDefault="00754FC6" w:rsidP="00214F0D">
      <w:pPr>
        <w:rPr>
          <w:rFonts w:hint="eastAsia"/>
          <w:vanish/>
        </w:rPr>
      </w:pPr>
    </w:p>
    <w:p w:rsidR="00754FC6" w:rsidRPr="00844015" w:rsidRDefault="00754FC6" w:rsidP="00214F0D">
      <w:pPr>
        <w:rPr>
          <w:rFonts w:hint="eastAsia"/>
          <w:vanish/>
        </w:rPr>
      </w:pPr>
    </w:p>
    <w:p w:rsidR="00754FC6" w:rsidRPr="00844015" w:rsidRDefault="00754FC6" w:rsidP="00214F0D">
      <w:pPr>
        <w:rPr>
          <w:rFonts w:hint="eastAsia"/>
          <w:vanish/>
        </w:rPr>
      </w:pPr>
    </w:p>
    <w:p w:rsidR="00754FC6" w:rsidRPr="00844015" w:rsidRDefault="00754FC6" w:rsidP="00214F0D">
      <w:pPr>
        <w:rPr>
          <w:rFonts w:hint="eastAsia"/>
          <w:vanish/>
        </w:rPr>
      </w:pPr>
    </w:p>
    <w:p w:rsidR="00754FC6" w:rsidRPr="00844015" w:rsidRDefault="00754FC6" w:rsidP="00214F0D">
      <w:pPr>
        <w:rPr>
          <w:rFonts w:hint="eastAsia"/>
          <w:vanish/>
        </w:rPr>
      </w:pPr>
    </w:p>
    <w:p w:rsidR="00754FC6" w:rsidRPr="00844015" w:rsidRDefault="00754FC6" w:rsidP="00214F0D">
      <w:pPr>
        <w:rPr>
          <w:rFonts w:hint="eastAsia"/>
          <w:vanish/>
        </w:rPr>
      </w:pPr>
    </w:p>
    <w:p w:rsidR="00754FC6" w:rsidRPr="00844015" w:rsidRDefault="00754FC6" w:rsidP="00214F0D">
      <w:pPr>
        <w:rPr>
          <w:rFonts w:hint="eastAsia"/>
          <w:vanish/>
        </w:rPr>
      </w:pPr>
    </w:p>
    <w:p w:rsidR="00754FC6" w:rsidRPr="00844015" w:rsidRDefault="00754FC6" w:rsidP="00214F0D">
      <w:pPr>
        <w:rPr>
          <w:rFonts w:hint="eastAsia"/>
          <w:vanish/>
        </w:rPr>
      </w:pPr>
    </w:p>
    <w:p w:rsidR="00754FC6" w:rsidRPr="00844015" w:rsidRDefault="00754FC6" w:rsidP="00214F0D">
      <w:pPr>
        <w:rPr>
          <w:rFonts w:hint="eastAsia"/>
          <w:vanish/>
        </w:rPr>
      </w:pPr>
    </w:p>
    <w:p w:rsidR="00754FC6" w:rsidRPr="00844015" w:rsidRDefault="00754FC6" w:rsidP="00214F0D">
      <w:pPr>
        <w:rPr>
          <w:rFonts w:hint="eastAsia"/>
          <w:vanish/>
        </w:rPr>
      </w:pPr>
    </w:p>
    <w:p w:rsidR="00754FC6" w:rsidRPr="00844015" w:rsidRDefault="00754FC6" w:rsidP="00214F0D">
      <w:pPr>
        <w:rPr>
          <w:rFonts w:hint="eastAsia"/>
          <w:vanish/>
        </w:rPr>
      </w:pPr>
    </w:p>
    <w:p w:rsidR="00754FC6" w:rsidRPr="00844015" w:rsidRDefault="00754FC6" w:rsidP="00214F0D">
      <w:pPr>
        <w:rPr>
          <w:rFonts w:hint="eastAsia"/>
          <w:vanish/>
        </w:rPr>
      </w:pPr>
    </w:p>
    <w:p w:rsidR="00754FC6" w:rsidRPr="00844015" w:rsidRDefault="00754FC6" w:rsidP="00214F0D">
      <w:pPr>
        <w:rPr>
          <w:rFonts w:hint="eastAsia"/>
          <w:vanish/>
        </w:rPr>
      </w:pPr>
    </w:p>
    <w:p w:rsidR="00754FC6" w:rsidRPr="00844015" w:rsidRDefault="00754FC6" w:rsidP="00214F0D">
      <w:pPr>
        <w:rPr>
          <w:rFonts w:hint="eastAsia"/>
          <w:vanish/>
        </w:rPr>
      </w:pPr>
    </w:p>
    <w:p w:rsidR="00754FC6" w:rsidRPr="00844015" w:rsidRDefault="00754FC6" w:rsidP="00214F0D">
      <w:pPr>
        <w:rPr>
          <w:vanish/>
        </w:rPr>
      </w:pPr>
    </w:p>
    <w:p w:rsidR="00754FC6" w:rsidRPr="00844015" w:rsidRDefault="00C966CC" w:rsidP="001868D0">
      <w:pPr>
        <w:rPr>
          <w:rFonts w:hint="eastAsia"/>
        </w:rPr>
      </w:pPr>
      <w:r w:rsidRPr="00844015">
        <w:rPr>
          <w:rFonts w:ascii="華康黑體 Std W3" w:eastAsia="華康黑體 Std W3" w:hAnsi="華康黑體 Std W3"/>
          <w:sz w:val="22"/>
          <w:szCs w:val="22"/>
        </w:rPr>
        <w:br w:type="page"/>
      </w:r>
    </w:p>
    <w:p w:rsidR="00572671" w:rsidRPr="00844015" w:rsidRDefault="00572671" w:rsidP="00754FC6">
      <w:pPr>
        <w:pStyle w:val="a0"/>
        <w:adjustRightInd w:val="0"/>
        <w:snapToGrid w:val="0"/>
        <w:spacing w:after="0" w:line="240" w:lineRule="atLeast"/>
        <w:ind w:firstLine="614"/>
        <w:rPr>
          <w:rFonts w:hint="eastAsia"/>
        </w:rPr>
      </w:pPr>
      <w:r w:rsidRPr="00844015">
        <w:rPr>
          <w:noProof/>
        </w:rPr>
        <w:pict>
          <v:shape id="_x0000_s1397" type="#_x0000_t202" style="position:absolute;left:0;text-align:left;margin-left:-32.15pt;margin-top:4.95pt;width:468.25pt;height:256.4pt;z-index:251678720;visibility:visible;mso-width-relative:margin;mso-height-relative:margin" stroked="f">
            <v:textbox>
              <w:txbxContent>
                <w:tbl>
                  <w:tblPr>
                    <w:tblW w:w="8755"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448"/>
                    <w:gridCol w:w="6315"/>
                    <w:gridCol w:w="992"/>
                  </w:tblGrid>
                  <w:tr w:rsidR="001F1D16" w:rsidRPr="00572671" w:rsidTr="00C86087">
                    <w:trPr>
                      <w:trHeight w:val="2614"/>
                      <w:jc w:val="center"/>
                    </w:trPr>
                    <w:tc>
                      <w:tcPr>
                        <w:tcW w:w="1448" w:type="dxa"/>
                        <w:tcBorders>
                          <w:top w:val="single" w:sz="6" w:space="0" w:color="auto"/>
                          <w:left w:val="single" w:sz="12" w:space="0" w:color="auto"/>
                          <w:bottom w:val="single" w:sz="6" w:space="0" w:color="auto"/>
                          <w:right w:val="single" w:sz="6" w:space="0" w:color="auto"/>
                        </w:tcBorders>
                        <w:shd w:val="clear" w:color="auto" w:fill="FFFFFF"/>
                      </w:tcPr>
                      <w:p w:rsidR="001F1D16" w:rsidRPr="00572671" w:rsidRDefault="001F1D16" w:rsidP="00C86087">
                        <w:pPr>
                          <w:spacing w:beforeLines="100" w:line="400" w:lineRule="exact"/>
                          <w:rPr>
                            <w:rFonts w:ascii="華康黑體 Std W3" w:eastAsia="華康黑體 Std W3" w:hAnsi="華康黑體 Std W3"/>
                            <w:bCs/>
                            <w:sz w:val="20"/>
                            <w:szCs w:val="20"/>
                          </w:rPr>
                        </w:pPr>
                        <w:r w:rsidRPr="00572671">
                          <w:rPr>
                            <w:rFonts w:ascii="華康黑體 Std W3" w:eastAsia="華康黑體 Std W3" w:hAnsi="華康黑體 Std W3" w:hint="eastAsia"/>
                            <w:bCs/>
                            <w:sz w:val="20"/>
                            <w:szCs w:val="20"/>
                          </w:rPr>
                          <w:t>輔導教師（輔導小組）意見</w:t>
                        </w:r>
                      </w:p>
                    </w:tc>
                    <w:tc>
                      <w:tcPr>
                        <w:tcW w:w="6315" w:type="dxa"/>
                        <w:tcBorders>
                          <w:top w:val="single" w:sz="6" w:space="0" w:color="auto"/>
                          <w:left w:val="single" w:sz="6" w:space="0" w:color="auto"/>
                          <w:bottom w:val="single" w:sz="6" w:space="0" w:color="auto"/>
                          <w:right w:val="single" w:sz="6" w:space="0" w:color="auto"/>
                        </w:tcBorders>
                        <w:shd w:val="clear" w:color="auto" w:fill="FFFFFF"/>
                      </w:tcPr>
                      <w:p w:rsidR="001F1D16" w:rsidRPr="00754FC6" w:rsidRDefault="001F1D16" w:rsidP="00C86087">
                        <w:pPr>
                          <w:spacing w:line="400" w:lineRule="exact"/>
                          <w:rPr>
                            <w:rFonts w:ascii="華康黑體 Std W3" w:eastAsia="華康黑體 Std W3" w:hAnsi="華康黑體 Std W3" w:cs="Arial"/>
                            <w:sz w:val="20"/>
                            <w:szCs w:val="20"/>
                          </w:rPr>
                        </w:pPr>
                        <w:r w:rsidRPr="00754FC6">
                          <w:rPr>
                            <w:rFonts w:ascii="華康黑體 Std W3" w:eastAsia="華康黑體 Std W3" w:hAnsi="華康黑體 Std W3" w:cs="Arial" w:hint="eastAsia"/>
                            <w:sz w:val="20"/>
                            <w:szCs w:val="20"/>
                          </w:rPr>
                          <w:t>綜合以上相關資料，</w:t>
                        </w:r>
                        <w:r w:rsidRPr="00491B00">
                          <w:rPr>
                            <w:rFonts w:ascii="華康黑體 Std W3" w:eastAsia="華康黑體 Std W3" w:hAnsi="華康黑體 Std W3" w:cs="Arial" w:hint="eastAsia"/>
                            <w:sz w:val="20"/>
                            <w:szCs w:val="20"/>
                          </w:rPr>
                          <w:t>建議學生選讀：（可複</w:t>
                        </w:r>
                        <w:r w:rsidRPr="00754FC6">
                          <w:rPr>
                            <w:rFonts w:ascii="華康黑體 Std W3" w:eastAsia="華康黑體 Std W3" w:hAnsi="華康黑體 Std W3" w:cs="Arial" w:hint="eastAsia"/>
                            <w:sz w:val="20"/>
                            <w:szCs w:val="20"/>
                          </w:rPr>
                          <w:t>選）</w:t>
                        </w:r>
                      </w:p>
                      <w:p w:rsidR="001F1D16" w:rsidRPr="00C81A05" w:rsidRDefault="001F1D16" w:rsidP="00C86087">
                        <w:pPr>
                          <w:spacing w:line="400" w:lineRule="exact"/>
                          <w:rPr>
                            <w:rFonts w:ascii="華康黑體 Std W3" w:eastAsia="華康黑體 Std W3" w:hAnsi="華康黑體 Std W3" w:cs="Arial" w:hint="eastAsia"/>
                            <w:sz w:val="20"/>
                            <w:szCs w:val="20"/>
                          </w:rPr>
                        </w:pPr>
                        <w:r w:rsidRPr="00C81A05">
                          <w:rPr>
                            <w:rFonts w:ascii="華康黑體 Std W3" w:eastAsia="華康黑體 Std W3" w:hAnsi="華康黑體 Std W3" w:cs="Arial" w:hint="eastAsia"/>
                            <w:sz w:val="20"/>
                            <w:szCs w:val="20"/>
                          </w:rPr>
                          <w:t>□1.普通型高級中等學校(高中) □2.技術型高級中等學校(高職，含實用技能學程、建教合作班等）□3.綜合型高級中等學校(綜合高中)</w:t>
                        </w:r>
                      </w:p>
                      <w:p w:rsidR="001F1D16" w:rsidRPr="00C81A05" w:rsidRDefault="001F1D16" w:rsidP="00C86087">
                        <w:pPr>
                          <w:spacing w:line="400" w:lineRule="exact"/>
                          <w:rPr>
                            <w:rFonts w:ascii="華康黑體 Std W3" w:eastAsia="華康黑體 Std W3" w:hAnsi="華康黑體 Std W3" w:cs="Arial"/>
                            <w:sz w:val="20"/>
                            <w:szCs w:val="20"/>
                          </w:rPr>
                        </w:pPr>
                        <w:r w:rsidRPr="00C81A05">
                          <w:rPr>
                            <w:rFonts w:ascii="華康黑體 Std W3" w:eastAsia="華康黑體 Std W3" w:hAnsi="華康黑體 Std W3" w:cs="Arial" w:hint="eastAsia"/>
                            <w:sz w:val="20"/>
                            <w:szCs w:val="20"/>
                          </w:rPr>
                          <w:t>□4.單科型高級中等學校□5五專□6.軍校□7.就業□8.其他</w:t>
                        </w:r>
                      </w:p>
                      <w:p w:rsidR="001F1D16" w:rsidRPr="00572671" w:rsidRDefault="001F1D16" w:rsidP="00C86087">
                        <w:pPr>
                          <w:spacing w:line="400" w:lineRule="exact"/>
                          <w:rPr>
                            <w:rFonts w:ascii="華康黑體 Std W3" w:eastAsia="華康黑體 Std W3" w:hAnsi="華康黑體 Std W3" w:cs="Arial"/>
                            <w:bCs/>
                            <w:sz w:val="20"/>
                            <w:szCs w:val="20"/>
                          </w:rPr>
                        </w:pPr>
                        <w:r w:rsidRPr="00C81A05">
                          <w:rPr>
                            <w:rFonts w:ascii="華康黑體 Std W3" w:eastAsia="華康黑體 Std W3" w:hAnsi="華康黑體 Std W3" w:cs="Arial" w:hint="eastAsia"/>
                            <w:sz w:val="20"/>
                            <w:szCs w:val="20"/>
                          </w:rPr>
                          <w:t>說明：</w:t>
                        </w:r>
                      </w:p>
                    </w:tc>
                    <w:tc>
                      <w:tcPr>
                        <w:tcW w:w="992" w:type="dxa"/>
                        <w:tcBorders>
                          <w:top w:val="single" w:sz="6" w:space="0" w:color="auto"/>
                          <w:left w:val="single" w:sz="6" w:space="0" w:color="auto"/>
                          <w:bottom w:val="single" w:sz="6" w:space="0" w:color="auto"/>
                          <w:right w:val="single" w:sz="12" w:space="0" w:color="auto"/>
                        </w:tcBorders>
                        <w:shd w:val="clear" w:color="auto" w:fill="FFFFFF"/>
                      </w:tcPr>
                      <w:p w:rsidR="001F1D16" w:rsidRPr="00572671" w:rsidRDefault="001F1D16" w:rsidP="00C86087">
                        <w:pPr>
                          <w:widowControl/>
                          <w:spacing w:line="400" w:lineRule="exact"/>
                          <w:rPr>
                            <w:rFonts w:ascii="華康黑體 Std W3" w:eastAsia="華康黑體 Std W3" w:hAnsi="華康黑體 Std W3" w:cs="Arial"/>
                            <w:sz w:val="20"/>
                            <w:szCs w:val="20"/>
                          </w:rPr>
                        </w:pPr>
                        <w:r w:rsidRPr="00572671">
                          <w:rPr>
                            <w:rFonts w:ascii="華康黑體 Std W3" w:eastAsia="華康黑體 Std W3" w:hAnsi="華康黑體 Std W3" w:cs="Arial" w:hint="eastAsia"/>
                            <w:sz w:val="20"/>
                            <w:szCs w:val="20"/>
                          </w:rPr>
                          <w:t>簽章</w:t>
                        </w:r>
                      </w:p>
                    </w:tc>
                  </w:tr>
                  <w:tr w:rsidR="001F1D16" w:rsidRPr="00572671" w:rsidTr="00C86087">
                    <w:trPr>
                      <w:trHeight w:val="1857"/>
                      <w:jc w:val="center"/>
                    </w:trPr>
                    <w:tc>
                      <w:tcPr>
                        <w:tcW w:w="8755" w:type="dxa"/>
                        <w:gridSpan w:val="3"/>
                        <w:tcBorders>
                          <w:top w:val="single" w:sz="6" w:space="0" w:color="auto"/>
                          <w:left w:val="single" w:sz="12" w:space="0" w:color="auto"/>
                          <w:bottom w:val="single" w:sz="12" w:space="0" w:color="auto"/>
                          <w:right w:val="single" w:sz="12" w:space="0" w:color="auto"/>
                        </w:tcBorders>
                        <w:shd w:val="clear" w:color="auto" w:fill="FFFFFF"/>
                      </w:tcPr>
                      <w:p w:rsidR="001F1D16" w:rsidRPr="00C81A05" w:rsidRDefault="001F1D16" w:rsidP="00C86087">
                        <w:pPr>
                          <w:widowControl/>
                          <w:adjustRightInd w:val="0"/>
                          <w:snapToGrid w:val="0"/>
                          <w:spacing w:line="400" w:lineRule="exact"/>
                          <w:rPr>
                            <w:rFonts w:ascii="華康黑體 Std W3" w:eastAsia="華康黑體 Std W3" w:hAnsi="華康黑體 Std W3" w:cs="Arial"/>
                            <w:sz w:val="20"/>
                            <w:szCs w:val="20"/>
                          </w:rPr>
                        </w:pPr>
                        <w:r w:rsidRPr="00C81A05">
                          <w:rPr>
                            <w:rFonts w:ascii="華康黑體 Std W3" w:eastAsia="華康黑體 Std W3" w:hAnsi="華康黑體 Std W3" w:cs="Arial" w:hint="eastAsia"/>
                            <w:sz w:val="20"/>
                            <w:szCs w:val="20"/>
                          </w:rPr>
                          <w:t>（本欄為申請實用技能學程專用欄）</w:t>
                        </w:r>
                      </w:p>
                      <w:p w:rsidR="001F1D16" w:rsidRPr="00C81A05" w:rsidRDefault="001F1D16" w:rsidP="00C86087">
                        <w:pPr>
                          <w:widowControl/>
                          <w:adjustRightInd w:val="0"/>
                          <w:snapToGrid w:val="0"/>
                          <w:spacing w:line="400" w:lineRule="exact"/>
                          <w:rPr>
                            <w:rFonts w:ascii="華康黑體 Std W3" w:eastAsia="華康黑體 Std W3" w:hAnsi="華康黑體 Std W3" w:cs="Arial"/>
                            <w:sz w:val="20"/>
                            <w:szCs w:val="20"/>
                          </w:rPr>
                        </w:pPr>
                        <w:r w:rsidRPr="00C81A05">
                          <w:rPr>
                            <w:rFonts w:ascii="華康黑體 Std W3" w:eastAsia="華康黑體 Std W3" w:hAnsi="華康黑體 Std W3" w:cs="Arial" w:hint="eastAsia"/>
                            <w:sz w:val="20"/>
                            <w:szCs w:val="20"/>
                          </w:rPr>
                          <w:t>學校名稱：         縣(市)立         國民中學</w:t>
                        </w:r>
                      </w:p>
                      <w:p w:rsidR="001F1D16" w:rsidRPr="00C81A05" w:rsidRDefault="001F1D16" w:rsidP="00C86087">
                        <w:pPr>
                          <w:widowControl/>
                          <w:adjustRightInd w:val="0"/>
                          <w:snapToGrid w:val="0"/>
                          <w:spacing w:line="400" w:lineRule="exact"/>
                          <w:rPr>
                            <w:rFonts w:ascii="華康黑體 Std W3" w:eastAsia="華康黑體 Std W3" w:hAnsi="華康黑體 Std W3" w:cs="Arial"/>
                            <w:sz w:val="20"/>
                            <w:szCs w:val="20"/>
                          </w:rPr>
                        </w:pPr>
                        <w:r>
                          <w:rPr>
                            <w:rFonts w:ascii="華康黑體 Std W3" w:eastAsia="華康黑體 Std W3" w:hAnsi="華康黑體 Std W3" w:cs="Arial" w:hint="eastAsia"/>
                            <w:sz w:val="20"/>
                            <w:szCs w:val="20"/>
                          </w:rPr>
                          <w:t xml:space="preserve">           </w:t>
                        </w:r>
                        <w:r w:rsidRPr="00C81A05">
                          <w:rPr>
                            <w:rFonts w:ascii="華康黑體 Std W3" w:eastAsia="華康黑體 Std W3" w:hAnsi="華康黑體 Std W3" w:cs="Arial" w:hint="eastAsia"/>
                            <w:sz w:val="20"/>
                            <w:szCs w:val="20"/>
                          </w:rPr>
                          <w:t>國(私)立</w:t>
                        </w:r>
                      </w:p>
                      <w:p w:rsidR="001F1D16" w:rsidRPr="00C81A05" w:rsidRDefault="001F1D16" w:rsidP="00C86087">
                        <w:pPr>
                          <w:widowControl/>
                          <w:adjustRightInd w:val="0"/>
                          <w:snapToGrid w:val="0"/>
                          <w:spacing w:line="400" w:lineRule="exact"/>
                          <w:rPr>
                            <w:rFonts w:ascii="華康黑體 Std W3" w:eastAsia="華康黑體 Std W3" w:hAnsi="華康黑體 Std W3" w:cs="Arial"/>
                            <w:sz w:val="20"/>
                            <w:szCs w:val="20"/>
                          </w:rPr>
                        </w:pPr>
                        <w:r w:rsidRPr="00C81A05">
                          <w:rPr>
                            <w:rFonts w:ascii="華康黑體 Std W3" w:eastAsia="華康黑體 Std W3" w:hAnsi="華康黑體 Std W3" w:cs="Arial" w:hint="eastAsia"/>
                            <w:sz w:val="20"/>
                            <w:szCs w:val="20"/>
                          </w:rPr>
                          <w:t>學生姓名：            □應屆畢業：三年   班     □非應屆畢業</w:t>
                        </w:r>
                      </w:p>
                      <w:p w:rsidR="001F1D16" w:rsidRPr="00572671" w:rsidRDefault="001F1D16" w:rsidP="00C86087">
                        <w:pPr>
                          <w:widowControl/>
                          <w:spacing w:line="400" w:lineRule="exact"/>
                          <w:rPr>
                            <w:rFonts w:ascii="華康黑體 Std W3" w:eastAsia="華康黑體 Std W3" w:hAnsi="華康黑體 Std W3" w:cs="Arial"/>
                            <w:sz w:val="20"/>
                            <w:szCs w:val="20"/>
                          </w:rPr>
                        </w:pPr>
                        <w:r w:rsidRPr="00C81A05">
                          <w:rPr>
                            <w:rFonts w:ascii="華康黑體 Std W3" w:eastAsia="華康黑體 Std W3" w:hAnsi="華康黑體 Std W3" w:cs="Arial" w:hint="eastAsia"/>
                            <w:sz w:val="20"/>
                            <w:szCs w:val="20"/>
                          </w:rPr>
                          <w:t>承辦人：              承辦處室主任：                 填表日期：   年   月   日</w:t>
                        </w:r>
                      </w:p>
                    </w:tc>
                  </w:tr>
                </w:tbl>
                <w:p w:rsidR="001F1D16" w:rsidRPr="00572671" w:rsidRDefault="001F1D16" w:rsidP="00C86087"/>
              </w:txbxContent>
            </v:textbox>
          </v:shape>
        </w:pict>
      </w:r>
    </w:p>
    <w:p w:rsidR="004940E0" w:rsidRPr="00844015" w:rsidRDefault="004940E0" w:rsidP="00754FC6">
      <w:pPr>
        <w:pStyle w:val="a0"/>
        <w:adjustRightInd w:val="0"/>
        <w:snapToGrid w:val="0"/>
        <w:spacing w:after="0" w:line="240" w:lineRule="atLeast"/>
        <w:ind w:firstLine="614"/>
        <w:rPr>
          <w:rFonts w:hint="eastAsia"/>
        </w:rPr>
      </w:pPr>
    </w:p>
    <w:p w:rsidR="00754FC6" w:rsidRPr="00844015" w:rsidRDefault="00754FC6" w:rsidP="00754FC6">
      <w:pPr>
        <w:pStyle w:val="a0"/>
        <w:adjustRightInd w:val="0"/>
        <w:snapToGrid w:val="0"/>
        <w:spacing w:after="0" w:line="240" w:lineRule="atLeast"/>
        <w:ind w:firstLine="614"/>
        <w:rPr>
          <w:rFonts w:hint="eastAsia"/>
        </w:rPr>
      </w:pPr>
    </w:p>
    <w:p w:rsidR="00754FC6" w:rsidRPr="00844015" w:rsidRDefault="00754FC6" w:rsidP="00754FC6">
      <w:pPr>
        <w:pStyle w:val="a0"/>
        <w:adjustRightInd w:val="0"/>
        <w:snapToGrid w:val="0"/>
        <w:spacing w:after="0" w:line="240" w:lineRule="atLeast"/>
        <w:ind w:firstLine="614"/>
        <w:rPr>
          <w:rFonts w:hint="eastAsia"/>
        </w:rPr>
      </w:pPr>
    </w:p>
    <w:p w:rsidR="00754FC6" w:rsidRPr="00844015" w:rsidRDefault="00754FC6" w:rsidP="00754FC6">
      <w:pPr>
        <w:pStyle w:val="a0"/>
        <w:adjustRightInd w:val="0"/>
        <w:snapToGrid w:val="0"/>
        <w:spacing w:after="0" w:line="240" w:lineRule="atLeast"/>
        <w:ind w:firstLine="614"/>
        <w:rPr>
          <w:rFonts w:hint="eastAsia"/>
        </w:rPr>
      </w:pPr>
    </w:p>
    <w:p w:rsidR="00754FC6" w:rsidRPr="00844015" w:rsidRDefault="00754FC6" w:rsidP="00754FC6">
      <w:pPr>
        <w:pStyle w:val="a0"/>
        <w:adjustRightInd w:val="0"/>
        <w:snapToGrid w:val="0"/>
        <w:spacing w:after="0" w:line="240" w:lineRule="atLeast"/>
        <w:ind w:firstLine="614"/>
        <w:rPr>
          <w:rFonts w:hint="eastAsia"/>
        </w:rPr>
      </w:pPr>
    </w:p>
    <w:p w:rsidR="00754FC6" w:rsidRPr="00844015" w:rsidRDefault="00754FC6" w:rsidP="00A05FFF">
      <w:pPr>
        <w:pStyle w:val="a0"/>
        <w:adjustRightInd w:val="0"/>
        <w:snapToGrid w:val="0"/>
        <w:spacing w:after="0" w:line="240" w:lineRule="atLeast"/>
        <w:ind w:firstLine="614"/>
        <w:jc w:val="right"/>
        <w:rPr>
          <w:rFonts w:hint="eastAsia"/>
        </w:rPr>
      </w:pPr>
    </w:p>
    <w:p w:rsidR="00572671" w:rsidRPr="00844015" w:rsidRDefault="00572671" w:rsidP="00A05FFF">
      <w:pPr>
        <w:pStyle w:val="a0"/>
        <w:adjustRightInd w:val="0"/>
        <w:snapToGrid w:val="0"/>
        <w:spacing w:after="0" w:line="240" w:lineRule="atLeast"/>
        <w:ind w:firstLine="614"/>
        <w:jc w:val="right"/>
        <w:rPr>
          <w:rFonts w:hint="eastAsia"/>
        </w:rPr>
      </w:pPr>
    </w:p>
    <w:p w:rsidR="00572671" w:rsidRPr="00844015" w:rsidRDefault="00572671" w:rsidP="00A05FFF">
      <w:pPr>
        <w:pStyle w:val="a0"/>
        <w:adjustRightInd w:val="0"/>
        <w:snapToGrid w:val="0"/>
        <w:spacing w:after="0" w:line="240" w:lineRule="atLeast"/>
        <w:ind w:firstLine="614"/>
        <w:jc w:val="right"/>
        <w:rPr>
          <w:rFonts w:hint="eastAsia"/>
        </w:rPr>
      </w:pPr>
    </w:p>
    <w:p w:rsidR="00572671" w:rsidRPr="00844015" w:rsidRDefault="00572671" w:rsidP="00A05FFF">
      <w:pPr>
        <w:pStyle w:val="a0"/>
        <w:adjustRightInd w:val="0"/>
        <w:snapToGrid w:val="0"/>
        <w:spacing w:after="0" w:line="240" w:lineRule="atLeast"/>
        <w:ind w:firstLine="614"/>
        <w:jc w:val="right"/>
        <w:rPr>
          <w:rFonts w:hint="eastAsia"/>
        </w:rPr>
      </w:pPr>
    </w:p>
    <w:p w:rsidR="00754FC6" w:rsidRPr="00844015" w:rsidRDefault="00754FC6" w:rsidP="00A05FFF">
      <w:pPr>
        <w:pStyle w:val="a0"/>
        <w:adjustRightInd w:val="0"/>
        <w:snapToGrid w:val="0"/>
        <w:spacing w:after="0" w:line="240" w:lineRule="atLeast"/>
        <w:ind w:firstLine="614"/>
        <w:jc w:val="right"/>
        <w:rPr>
          <w:rFonts w:hint="eastAsia"/>
        </w:rPr>
      </w:pPr>
    </w:p>
    <w:p w:rsidR="00572671" w:rsidRPr="00844015" w:rsidRDefault="00572671" w:rsidP="00A05FFF">
      <w:pPr>
        <w:pStyle w:val="a0"/>
        <w:adjustRightInd w:val="0"/>
        <w:snapToGrid w:val="0"/>
        <w:spacing w:after="0" w:line="240" w:lineRule="atLeast"/>
        <w:ind w:firstLine="614"/>
        <w:jc w:val="right"/>
        <w:rPr>
          <w:rFonts w:hint="eastAsia"/>
        </w:rPr>
      </w:pPr>
    </w:p>
    <w:p w:rsidR="00572671" w:rsidRPr="00844015" w:rsidRDefault="00572671" w:rsidP="00A05FFF">
      <w:pPr>
        <w:pStyle w:val="a0"/>
        <w:adjustRightInd w:val="0"/>
        <w:snapToGrid w:val="0"/>
        <w:spacing w:after="0" w:line="240" w:lineRule="atLeast"/>
        <w:ind w:firstLine="614"/>
        <w:jc w:val="right"/>
        <w:rPr>
          <w:rFonts w:hint="eastAsia"/>
        </w:rPr>
      </w:pPr>
    </w:p>
    <w:p w:rsidR="00572671" w:rsidRPr="00844015" w:rsidRDefault="00572671" w:rsidP="00A05FFF">
      <w:pPr>
        <w:pStyle w:val="a0"/>
        <w:adjustRightInd w:val="0"/>
        <w:snapToGrid w:val="0"/>
        <w:spacing w:after="0" w:line="240" w:lineRule="atLeast"/>
        <w:ind w:firstLine="614"/>
        <w:jc w:val="right"/>
        <w:rPr>
          <w:rFonts w:hint="eastAsia"/>
        </w:rPr>
      </w:pPr>
    </w:p>
    <w:p w:rsidR="00572671" w:rsidRPr="00844015" w:rsidRDefault="00572671" w:rsidP="00A05FFF">
      <w:pPr>
        <w:pStyle w:val="a0"/>
        <w:adjustRightInd w:val="0"/>
        <w:snapToGrid w:val="0"/>
        <w:spacing w:after="0" w:line="240" w:lineRule="atLeast"/>
        <w:ind w:firstLine="614"/>
        <w:jc w:val="right"/>
        <w:rPr>
          <w:rFonts w:hint="eastAsia"/>
        </w:rPr>
      </w:pPr>
    </w:p>
    <w:p w:rsidR="00572671" w:rsidRPr="00844015" w:rsidRDefault="00572671" w:rsidP="00A05FFF">
      <w:pPr>
        <w:pStyle w:val="a0"/>
        <w:adjustRightInd w:val="0"/>
        <w:snapToGrid w:val="0"/>
        <w:spacing w:after="0" w:line="240" w:lineRule="atLeast"/>
        <w:ind w:firstLine="614"/>
        <w:jc w:val="right"/>
        <w:rPr>
          <w:rFonts w:hint="eastAsia"/>
        </w:rPr>
      </w:pPr>
    </w:p>
    <w:p w:rsidR="00572671" w:rsidRPr="00844015" w:rsidRDefault="00572671" w:rsidP="00A05FFF">
      <w:pPr>
        <w:pStyle w:val="a0"/>
        <w:adjustRightInd w:val="0"/>
        <w:snapToGrid w:val="0"/>
        <w:spacing w:after="0" w:line="240" w:lineRule="atLeast"/>
        <w:ind w:firstLine="614"/>
        <w:jc w:val="right"/>
        <w:rPr>
          <w:rFonts w:hint="eastAsia"/>
        </w:rPr>
      </w:pPr>
    </w:p>
    <w:p w:rsidR="00572671" w:rsidRPr="00844015" w:rsidRDefault="00572671" w:rsidP="00A05FFF">
      <w:pPr>
        <w:pStyle w:val="a0"/>
        <w:adjustRightInd w:val="0"/>
        <w:snapToGrid w:val="0"/>
        <w:spacing w:after="0" w:line="240" w:lineRule="atLeast"/>
        <w:ind w:firstLine="614"/>
        <w:jc w:val="right"/>
        <w:rPr>
          <w:rFonts w:hint="eastAsia"/>
        </w:rPr>
      </w:pPr>
    </w:p>
    <w:p w:rsidR="00572671" w:rsidRPr="00844015" w:rsidRDefault="00572671" w:rsidP="00A05FFF">
      <w:pPr>
        <w:pStyle w:val="a0"/>
        <w:adjustRightInd w:val="0"/>
        <w:snapToGrid w:val="0"/>
        <w:spacing w:after="0" w:line="240" w:lineRule="atLeast"/>
        <w:ind w:firstLine="614"/>
        <w:jc w:val="right"/>
        <w:rPr>
          <w:rFonts w:hint="eastAsia"/>
        </w:rPr>
      </w:pPr>
    </w:p>
    <w:p w:rsidR="00A05FFF" w:rsidRPr="00844015" w:rsidRDefault="00545E13" w:rsidP="00A05FFF">
      <w:pPr>
        <w:pStyle w:val="a0"/>
        <w:adjustRightInd w:val="0"/>
        <w:snapToGrid w:val="0"/>
        <w:spacing w:after="0" w:line="240" w:lineRule="atLeast"/>
        <w:ind w:firstLine="614"/>
        <w:jc w:val="right"/>
        <w:rPr>
          <w:rFonts w:ascii="華康黑體 Std W3" w:eastAsia="華康黑體 Std W3" w:hAnsi="華康黑體 Std W3" w:hint="eastAsia"/>
          <w:b/>
          <w:sz w:val="32"/>
          <w:szCs w:val="32"/>
          <w:bdr w:val="single" w:sz="4" w:space="0" w:color="auto"/>
        </w:rPr>
      </w:pPr>
      <w:r w:rsidRPr="00844015">
        <w:br w:type="page"/>
      </w:r>
      <w:r w:rsidR="00491B00" w:rsidRPr="00844015">
        <w:rPr>
          <w:rFonts w:ascii="華康黑體 Std W3" w:eastAsia="華康黑體 Std W3" w:hAnsi="華康黑體 Std W3" w:hint="eastAsia"/>
          <w:b/>
          <w:sz w:val="32"/>
          <w:szCs w:val="32"/>
          <w:bdr w:val="single" w:sz="4" w:space="0" w:color="auto"/>
        </w:rPr>
        <w:t>學生輔導</w:t>
      </w:r>
      <w:r w:rsidR="007C631E" w:rsidRPr="00844015">
        <w:rPr>
          <w:rFonts w:ascii="華康黑體 Std W3" w:eastAsia="華康黑體 Std W3" w:hAnsi="華康黑體 Std W3"/>
          <w:b/>
          <w:sz w:val="32"/>
          <w:szCs w:val="32"/>
          <w:bdr w:val="single" w:sz="4" w:space="0" w:color="auto"/>
        </w:rPr>
        <w:t>-03</w:t>
      </w:r>
      <w:r w:rsidR="00A05FFF" w:rsidRPr="00844015">
        <w:rPr>
          <w:rFonts w:ascii="華康黑體 Std W3" w:eastAsia="華康黑體 Std W3" w:hAnsi="華康黑體 Std W3"/>
          <w:b/>
          <w:sz w:val="32"/>
          <w:szCs w:val="32"/>
          <w:bdr w:val="single" w:sz="4" w:space="0" w:color="auto"/>
        </w:rPr>
        <w:t>-</w:t>
      </w:r>
      <w:r w:rsidR="007C631E" w:rsidRPr="00844015">
        <w:rPr>
          <w:rFonts w:ascii="華康黑體 Std W3" w:eastAsia="華康黑體 Std W3" w:hAnsi="華康黑體 Std W3" w:hint="eastAsia"/>
          <w:b/>
          <w:sz w:val="32"/>
          <w:szCs w:val="32"/>
          <w:bdr w:val="single" w:sz="4" w:space="0" w:color="auto"/>
        </w:rPr>
        <w:t>06</w:t>
      </w:r>
    </w:p>
    <w:p w:rsidR="00A05FFF" w:rsidRPr="00844015" w:rsidRDefault="00A05FFF" w:rsidP="00A05FFF">
      <w:pPr>
        <w:pStyle w:val="a0"/>
        <w:adjustRightInd w:val="0"/>
        <w:snapToGrid w:val="0"/>
        <w:spacing w:after="0" w:line="240" w:lineRule="atLeast"/>
        <w:ind w:firstLine="614"/>
        <w:jc w:val="right"/>
        <w:rPr>
          <w:rFonts w:hint="eastAsia"/>
        </w:rPr>
      </w:pPr>
    </w:p>
    <w:p w:rsidR="00553E20" w:rsidRPr="00844015" w:rsidRDefault="00545E13" w:rsidP="00A05FFF">
      <w:pPr>
        <w:adjustRightInd w:val="0"/>
        <w:snapToGrid w:val="0"/>
        <w:spacing w:after="240" w:line="520" w:lineRule="exact"/>
        <w:jc w:val="center"/>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OO縣（市）</w:t>
      </w:r>
      <w:r w:rsidRPr="00844015">
        <w:rPr>
          <w:rFonts w:ascii="華康黑體 Std W3" w:eastAsia="華康黑體 Std W3" w:hAnsi="華康黑體 Std W3"/>
          <w:b/>
          <w:sz w:val="32"/>
          <w:szCs w:val="32"/>
        </w:rPr>
        <w:t>立</w:t>
      </w:r>
      <w:r w:rsidRPr="00844015">
        <w:rPr>
          <w:rFonts w:ascii="華康黑體 Std W3" w:eastAsia="華康黑體 Std W3" w:hAnsi="華康黑體 Std W3" w:hint="eastAsia"/>
          <w:b/>
          <w:sz w:val="32"/>
          <w:szCs w:val="32"/>
        </w:rPr>
        <w:t>OO</w:t>
      </w:r>
      <w:r w:rsidRPr="00844015">
        <w:rPr>
          <w:rFonts w:ascii="華康黑體 Std W3" w:eastAsia="華康黑體 Std W3" w:hAnsi="華康黑體 Std W3"/>
          <w:b/>
          <w:sz w:val="32"/>
          <w:szCs w:val="32"/>
        </w:rPr>
        <w:t>國民中學</w:t>
      </w:r>
      <w:r w:rsidRPr="00844015">
        <w:rPr>
          <w:rFonts w:ascii="華康黑體 Std W3" w:eastAsia="華康黑體 Std W3" w:hAnsi="華康黑體 Std W3" w:hint="eastAsia"/>
          <w:b/>
          <w:sz w:val="32"/>
          <w:szCs w:val="32"/>
        </w:rPr>
        <w:t>OO學年度</w:t>
      </w:r>
    </w:p>
    <w:p w:rsidR="00545E13" w:rsidRPr="00844015" w:rsidRDefault="00545E13" w:rsidP="00A05FFF">
      <w:pPr>
        <w:adjustRightInd w:val="0"/>
        <w:snapToGrid w:val="0"/>
        <w:spacing w:after="240" w:line="520" w:lineRule="exact"/>
        <w:jc w:val="center"/>
        <w:rPr>
          <w:rFonts w:ascii="華康黑體 Std W3" w:eastAsia="華康黑體 Std W3" w:hAnsi="華康黑體 Std W3"/>
          <w:b/>
          <w:sz w:val="32"/>
          <w:szCs w:val="32"/>
        </w:rPr>
      </w:pPr>
      <w:r w:rsidRPr="00844015">
        <w:rPr>
          <w:rFonts w:ascii="華康黑體 Std W3" w:eastAsia="華康黑體 Std W3" w:hAnsi="華康黑體 Std W3"/>
          <w:b/>
          <w:sz w:val="32"/>
          <w:szCs w:val="32"/>
        </w:rPr>
        <w:t>應屆畢業生升學就業概況追蹤調查實施計畫</w:t>
      </w:r>
    </w:p>
    <w:p w:rsidR="00A05FFF" w:rsidRPr="00844015" w:rsidRDefault="00A05FFF" w:rsidP="00A05FFF">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一、依據:本校生涯發展教育實施計畫。</w:t>
      </w:r>
    </w:p>
    <w:p w:rsidR="00A05FFF" w:rsidRPr="00844015" w:rsidRDefault="00A05FFF" w:rsidP="00A05FFF">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二、目的</w:t>
      </w:r>
    </w:p>
    <w:p w:rsidR="00C644A2" w:rsidRPr="00844015" w:rsidRDefault="00C644A2" w:rsidP="00A05FFF">
      <w:pPr>
        <w:snapToGrid w:val="0"/>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 xml:space="preserve"> </w:t>
      </w:r>
      <w:r w:rsidR="00A05FFF" w:rsidRPr="00844015">
        <w:rPr>
          <w:rFonts w:ascii="華康黑體 Std W3" w:eastAsia="華康黑體 Std W3" w:hAnsi="華康黑體 Std W3" w:hint="eastAsia"/>
          <w:sz w:val="22"/>
          <w:szCs w:val="22"/>
        </w:rPr>
        <w:t>（一）</w:t>
      </w:r>
      <w:r w:rsidRPr="00844015">
        <w:rPr>
          <w:rFonts w:ascii="華康黑體 Std W3" w:eastAsia="華康黑體 Std W3" w:hAnsi="華康黑體 Std W3" w:hint="eastAsia"/>
          <w:sz w:val="22"/>
          <w:szCs w:val="22"/>
        </w:rPr>
        <w:t>透過應屆畢業生進路調查，了解其升學、就業概況，以掌握足夠生涯資訊，</w:t>
      </w:r>
    </w:p>
    <w:p w:rsidR="00A05FFF" w:rsidRPr="00844015" w:rsidRDefault="00C644A2" w:rsidP="00A05FFF">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訂定適切學生升學就業輔導計畫。</w:t>
      </w:r>
    </w:p>
    <w:p w:rsidR="00C644A2" w:rsidRPr="00844015" w:rsidRDefault="00A05FFF" w:rsidP="00A05FFF">
      <w:pPr>
        <w:snapToGrid w:val="0"/>
        <w:spacing w:line="440" w:lineRule="exact"/>
        <w:ind w:left="770" w:hangingChars="350" w:hanging="770"/>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（二）</w:t>
      </w:r>
      <w:r w:rsidR="00C644A2" w:rsidRPr="00844015">
        <w:rPr>
          <w:rFonts w:ascii="華康黑體 Std W3" w:eastAsia="華康黑體 Std W3" w:hAnsi="華康黑體 Std W3" w:hint="eastAsia"/>
          <w:sz w:val="22"/>
          <w:szCs w:val="22"/>
        </w:rPr>
        <w:t>藉由應屆畢業生進路調查內容分析，協助在校學生建立生涯計畫概念、選擇</w:t>
      </w:r>
    </w:p>
    <w:p w:rsidR="00A05FFF" w:rsidRPr="00844015" w:rsidRDefault="00C644A2" w:rsidP="00A05FFF">
      <w:pPr>
        <w:snapToGrid w:val="0"/>
        <w:spacing w:line="440" w:lineRule="exact"/>
        <w:ind w:left="770" w:hangingChars="350" w:hanging="77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生涯進路，並做好生涯規劃之預備</w:t>
      </w:r>
      <w:r w:rsidR="00A05FFF" w:rsidRPr="00844015">
        <w:rPr>
          <w:rFonts w:ascii="華康黑體 Std W3" w:eastAsia="華康黑體 Std W3" w:hAnsi="華康黑體 Std W3" w:hint="eastAsia"/>
          <w:sz w:val="22"/>
          <w:szCs w:val="22"/>
        </w:rPr>
        <w:t>。</w:t>
      </w:r>
    </w:p>
    <w:p w:rsidR="00A05FFF" w:rsidRPr="00844015" w:rsidRDefault="00A05FFF" w:rsidP="00A05FFF">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（三）</w:t>
      </w:r>
      <w:r w:rsidR="00C644A2" w:rsidRPr="00844015">
        <w:rPr>
          <w:rFonts w:ascii="華康黑體 Std W3" w:eastAsia="華康黑體 Std W3" w:hAnsi="華康黑體 Std W3" w:hint="eastAsia"/>
          <w:sz w:val="22"/>
          <w:szCs w:val="22"/>
        </w:rPr>
        <w:t>針對未升學未就業學生進行追蹤輔導</w:t>
      </w:r>
      <w:r w:rsidRPr="00844015">
        <w:rPr>
          <w:rFonts w:ascii="華康黑體 Std W3" w:eastAsia="華康黑體 Std W3" w:hAnsi="華康黑體 Std W3" w:hint="eastAsia"/>
          <w:sz w:val="22"/>
          <w:szCs w:val="22"/>
        </w:rPr>
        <w:t>。</w:t>
      </w:r>
    </w:p>
    <w:p w:rsidR="00C644A2" w:rsidRPr="00844015" w:rsidRDefault="00B1786A" w:rsidP="00A05FFF">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三、辦理單位</w:t>
      </w:r>
    </w:p>
    <w:p w:rsidR="00A05FFF" w:rsidRPr="00844015" w:rsidRDefault="00C644A2" w:rsidP="00A05FFF">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（一）主辦單位</w:t>
      </w:r>
      <w:r w:rsidR="00761526" w:rsidRPr="00844015">
        <w:rPr>
          <w:rFonts w:ascii="華康黑體 Std W3" w:eastAsia="華康黑體 Std W3" w:hAnsi="華康黑體 Std W3" w:hint="eastAsia"/>
          <w:sz w:val="22"/>
          <w:szCs w:val="22"/>
        </w:rPr>
        <w:t>：</w:t>
      </w:r>
      <w:r w:rsidR="00A05FFF" w:rsidRPr="00844015">
        <w:rPr>
          <w:rFonts w:ascii="華康黑體 Std W3" w:eastAsia="華康黑體 Std W3" w:hAnsi="華康黑體 Std W3" w:hint="eastAsia"/>
          <w:sz w:val="22"/>
          <w:szCs w:val="22"/>
        </w:rPr>
        <w:t>輔導處（室）。</w:t>
      </w:r>
    </w:p>
    <w:p w:rsidR="00C644A2" w:rsidRPr="00844015" w:rsidRDefault="00C644A2" w:rsidP="00A05FFF">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（二）協辦單位</w:t>
      </w:r>
      <w:r w:rsidR="00761526"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2"/>
          <w:szCs w:val="22"/>
        </w:rPr>
        <w:t>教務處、國三</w:t>
      </w:r>
      <w:r w:rsidR="00761526" w:rsidRPr="00844015">
        <w:rPr>
          <w:rFonts w:ascii="華康黑體 Std W3" w:eastAsia="華康黑體 Std W3" w:hAnsi="華康黑體 Std W3" w:hint="eastAsia"/>
          <w:sz w:val="22"/>
          <w:szCs w:val="22"/>
        </w:rPr>
        <w:t>各</w:t>
      </w:r>
      <w:r w:rsidRPr="00844015">
        <w:rPr>
          <w:rFonts w:ascii="華康黑體 Std W3" w:eastAsia="華康黑體 Std W3" w:hAnsi="華康黑體 Std W3" w:hint="eastAsia"/>
          <w:sz w:val="22"/>
          <w:szCs w:val="22"/>
        </w:rPr>
        <w:t>班導師。</w:t>
      </w:r>
    </w:p>
    <w:p w:rsidR="00A05FFF" w:rsidRPr="00844015" w:rsidRDefault="00A05FFF" w:rsidP="00C644A2">
      <w:pPr>
        <w:snapToGrid w:val="0"/>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四、</w:t>
      </w:r>
      <w:r w:rsidR="00C644A2" w:rsidRPr="00844015">
        <w:rPr>
          <w:rFonts w:ascii="華康黑體 Std W3" w:eastAsia="華康黑體 Std W3" w:hAnsi="華康黑體 Std W3" w:hint="eastAsia"/>
          <w:sz w:val="22"/>
          <w:szCs w:val="22"/>
        </w:rPr>
        <w:t>工作項目及時程</w:t>
      </w:r>
    </w:p>
    <w:p w:rsidR="00545E13" w:rsidRPr="00844015" w:rsidRDefault="00C644A2" w:rsidP="00C644A2">
      <w:pPr>
        <w:snapToGrid w:val="0"/>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（一）</w:t>
      </w:r>
      <w:r w:rsidR="00761526" w:rsidRPr="00844015">
        <w:rPr>
          <w:rFonts w:ascii="華康黑體 Std W3" w:eastAsia="華康黑體 Std W3" w:hAnsi="華康黑體 Std W3" w:hint="eastAsia"/>
          <w:sz w:val="22"/>
          <w:szCs w:val="22"/>
        </w:rPr>
        <w:t>辦理方式一：建立班級聯絡網</w:t>
      </w:r>
    </w:p>
    <w:p w:rsidR="00545E13" w:rsidRPr="00844015" w:rsidRDefault="00545E13" w:rsidP="00545E13">
      <w:pPr>
        <w:snapToGrid w:val="0"/>
        <w:spacing w:line="240" w:lineRule="atLeast"/>
        <w:rPr>
          <w:rFonts w:ascii="華康黑體 Std W3" w:eastAsia="華康黑體 Std W3" w:hAnsi="華康黑體 Std W3" w:hint="eastAsia"/>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668"/>
        <w:gridCol w:w="1417"/>
        <w:gridCol w:w="1134"/>
        <w:gridCol w:w="4104"/>
      </w:tblGrid>
      <w:tr w:rsidR="00C644A2" w:rsidRPr="00844015" w:rsidTr="00761526">
        <w:trPr>
          <w:jc w:val="center"/>
        </w:trPr>
        <w:tc>
          <w:tcPr>
            <w:tcW w:w="1668" w:type="dxa"/>
            <w:tcBorders>
              <w:top w:val="single" w:sz="12" w:space="0" w:color="auto"/>
              <w:bottom w:val="single" w:sz="12" w:space="0" w:color="auto"/>
            </w:tcBorders>
            <w:vAlign w:val="center"/>
          </w:tcPr>
          <w:p w:rsidR="00C644A2" w:rsidRPr="00844015" w:rsidRDefault="00C644A2" w:rsidP="00E96716">
            <w:pPr>
              <w:snapToGrid w:val="0"/>
              <w:spacing w:line="240" w:lineRule="atLeas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工作項目</w:t>
            </w:r>
          </w:p>
        </w:tc>
        <w:tc>
          <w:tcPr>
            <w:tcW w:w="1417" w:type="dxa"/>
            <w:tcBorders>
              <w:top w:val="single" w:sz="12" w:space="0" w:color="auto"/>
              <w:bottom w:val="single" w:sz="12" w:space="0" w:color="auto"/>
            </w:tcBorders>
            <w:vAlign w:val="center"/>
          </w:tcPr>
          <w:p w:rsidR="00C644A2" w:rsidRPr="00844015" w:rsidRDefault="00C644A2" w:rsidP="00E96716">
            <w:pPr>
              <w:snapToGrid w:val="0"/>
              <w:spacing w:line="240" w:lineRule="atLeast"/>
              <w:jc w:val="center"/>
              <w:rPr>
                <w:rFonts w:ascii="華康黑體 Std W3" w:eastAsia="華康黑體 Std W3" w:hAnsi="華康黑體 Std W3" w:hint="eastAsia"/>
                <w:b/>
                <w:sz w:val="20"/>
                <w:szCs w:val="20"/>
              </w:rPr>
            </w:pPr>
            <w:r w:rsidRPr="00844015">
              <w:rPr>
                <w:rFonts w:ascii="華康黑體 Std W3" w:eastAsia="華康黑體 Std W3" w:hAnsi="華康黑體 Std W3"/>
                <w:b/>
                <w:sz w:val="20"/>
                <w:szCs w:val="20"/>
              </w:rPr>
              <w:t>負責單位</w:t>
            </w:r>
          </w:p>
          <w:p w:rsidR="00C644A2" w:rsidRPr="00844015" w:rsidRDefault="00C644A2" w:rsidP="00E96716">
            <w:pPr>
              <w:snapToGrid w:val="0"/>
              <w:spacing w:line="240" w:lineRule="atLeas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及人員</w:t>
            </w:r>
          </w:p>
        </w:tc>
        <w:tc>
          <w:tcPr>
            <w:tcW w:w="1134" w:type="dxa"/>
            <w:tcBorders>
              <w:top w:val="single" w:sz="12" w:space="0" w:color="auto"/>
              <w:bottom w:val="single" w:sz="12" w:space="0" w:color="auto"/>
            </w:tcBorders>
            <w:vAlign w:val="center"/>
          </w:tcPr>
          <w:p w:rsidR="00C644A2" w:rsidRPr="00844015" w:rsidRDefault="00C644A2" w:rsidP="00E96716">
            <w:pPr>
              <w:snapToGrid w:val="0"/>
              <w:spacing w:line="240" w:lineRule="atLeas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實施時間</w:t>
            </w:r>
          </w:p>
        </w:tc>
        <w:tc>
          <w:tcPr>
            <w:tcW w:w="4104" w:type="dxa"/>
            <w:tcBorders>
              <w:top w:val="single" w:sz="12" w:space="0" w:color="auto"/>
              <w:bottom w:val="single" w:sz="12" w:space="0" w:color="auto"/>
            </w:tcBorders>
            <w:vAlign w:val="center"/>
          </w:tcPr>
          <w:p w:rsidR="00C644A2" w:rsidRPr="00844015" w:rsidRDefault="00C644A2" w:rsidP="00E96716">
            <w:pPr>
              <w:snapToGrid w:val="0"/>
              <w:spacing w:line="240" w:lineRule="atLeas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工作內容</w:t>
            </w:r>
          </w:p>
        </w:tc>
      </w:tr>
      <w:tr w:rsidR="00C644A2" w:rsidRPr="00844015" w:rsidTr="00761526">
        <w:trPr>
          <w:jc w:val="center"/>
        </w:trPr>
        <w:tc>
          <w:tcPr>
            <w:tcW w:w="1668" w:type="dxa"/>
            <w:tcBorders>
              <w:top w:val="single" w:sz="12" w:space="0" w:color="auto"/>
            </w:tcBorders>
            <w:vAlign w:val="center"/>
          </w:tcPr>
          <w:p w:rsidR="00C644A2" w:rsidRPr="00844015" w:rsidRDefault="00C644A2" w:rsidP="00E96716">
            <w:pPr>
              <w:snapToGrid w:val="0"/>
              <w:spacing w:line="240" w:lineRule="atLeas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畢業生升學就業追蹤調查工作說明會</w:t>
            </w:r>
            <w:r w:rsidRPr="00844015">
              <w:rPr>
                <w:rFonts w:ascii="華康黑體 Std W3" w:eastAsia="華康黑體 Std W3" w:hAnsi="華康黑體 Std W3" w:hint="eastAsia"/>
                <w:sz w:val="20"/>
                <w:szCs w:val="20"/>
              </w:rPr>
              <w:t>、建立聯絡資料</w:t>
            </w:r>
          </w:p>
        </w:tc>
        <w:tc>
          <w:tcPr>
            <w:tcW w:w="1417" w:type="dxa"/>
            <w:tcBorders>
              <w:top w:val="single" w:sz="12" w:space="0" w:color="auto"/>
            </w:tcBorders>
            <w:vAlign w:val="center"/>
          </w:tcPr>
          <w:p w:rsidR="00C644A2" w:rsidRPr="00844015" w:rsidRDefault="00C644A2" w:rsidP="00E96716">
            <w:pPr>
              <w:snapToGrid w:val="0"/>
              <w:spacing w:line="240" w:lineRule="atLeas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輔導處</w:t>
            </w:r>
            <w:r w:rsidRPr="00844015">
              <w:rPr>
                <w:rFonts w:ascii="華康黑體 Std W3" w:eastAsia="華康黑體 Std W3" w:hAnsi="華康黑體 Std W3" w:hint="eastAsia"/>
                <w:sz w:val="20"/>
                <w:szCs w:val="20"/>
              </w:rPr>
              <w:t>(室)</w:t>
            </w:r>
          </w:p>
        </w:tc>
        <w:tc>
          <w:tcPr>
            <w:tcW w:w="1134" w:type="dxa"/>
            <w:tcBorders>
              <w:top w:val="single" w:sz="12" w:space="0" w:color="auto"/>
            </w:tcBorders>
            <w:vAlign w:val="center"/>
          </w:tcPr>
          <w:p w:rsidR="00C644A2" w:rsidRPr="00844015" w:rsidRDefault="00C644A2" w:rsidP="00E96716">
            <w:pPr>
              <w:snapToGrid w:val="0"/>
              <w:spacing w:line="240" w:lineRule="atLeas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五</w:t>
            </w:r>
            <w:r w:rsidRPr="00844015">
              <w:rPr>
                <w:rFonts w:ascii="華康黑體 Std W3" w:eastAsia="華康黑體 Std W3" w:hAnsi="華康黑體 Std W3"/>
                <w:sz w:val="20"/>
                <w:szCs w:val="20"/>
              </w:rPr>
              <w:t>月</w:t>
            </w:r>
          </w:p>
        </w:tc>
        <w:tc>
          <w:tcPr>
            <w:tcW w:w="4104" w:type="dxa"/>
            <w:tcBorders>
              <w:top w:val="single" w:sz="12" w:space="0" w:color="auto"/>
            </w:tcBorders>
            <w:vAlign w:val="center"/>
          </w:tcPr>
          <w:p w:rsidR="00C644A2" w:rsidRPr="00844015" w:rsidRDefault="00C644A2" w:rsidP="00B44424">
            <w:pPr>
              <w:pStyle w:val="ListParagraph"/>
              <w:numPr>
                <w:ilvl w:val="0"/>
                <w:numId w:val="43"/>
              </w:num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參加人員：</w:t>
            </w:r>
            <w:r w:rsidRPr="00844015">
              <w:rPr>
                <w:rFonts w:ascii="華康黑體 Std W3" w:eastAsia="華康黑體 Std W3" w:hAnsi="華康黑體 Std W3" w:hint="eastAsia"/>
                <w:sz w:val="20"/>
                <w:szCs w:val="20"/>
              </w:rPr>
              <w:t>國三</w:t>
            </w:r>
            <w:r w:rsidRPr="00844015">
              <w:rPr>
                <w:rFonts w:ascii="華康黑體 Std W3" w:eastAsia="華康黑體 Std W3" w:hAnsi="華康黑體 Std W3"/>
                <w:sz w:val="20"/>
                <w:szCs w:val="20"/>
              </w:rPr>
              <w:t>各班</w:t>
            </w:r>
            <w:r w:rsidRPr="00844015">
              <w:rPr>
                <w:rFonts w:ascii="華康黑體 Std W3" w:eastAsia="華康黑體 Std W3" w:hAnsi="華康黑體 Std W3" w:hint="eastAsia"/>
                <w:sz w:val="20"/>
                <w:szCs w:val="20"/>
              </w:rPr>
              <w:t>導師</w:t>
            </w:r>
            <w:r w:rsidRPr="00844015">
              <w:rPr>
                <w:rFonts w:ascii="華康黑體 Std W3" w:eastAsia="華康黑體 Std W3" w:hAnsi="華康黑體 Std W3"/>
                <w:sz w:val="20"/>
                <w:szCs w:val="20"/>
              </w:rPr>
              <w:t>。</w:t>
            </w:r>
          </w:p>
          <w:p w:rsidR="00C644A2" w:rsidRPr="00844015" w:rsidRDefault="00C644A2" w:rsidP="00B44424">
            <w:pPr>
              <w:pStyle w:val="ListParagraph"/>
              <w:numPr>
                <w:ilvl w:val="0"/>
                <w:numId w:val="43"/>
              </w:numPr>
              <w:spacing w:line="360" w:lineRule="exact"/>
              <w:ind w:left="177" w:hanging="168"/>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說明內容：</w:t>
            </w:r>
            <w:r w:rsidRPr="00844015">
              <w:rPr>
                <w:rFonts w:ascii="華康黑體 Std W3" w:eastAsia="華康黑體 Std W3" w:hAnsi="華康黑體 Std W3"/>
                <w:sz w:val="20"/>
                <w:szCs w:val="20"/>
              </w:rPr>
              <w:t>本年度畢業生升學、就業概況追蹤調查工作說明</w:t>
            </w:r>
            <w:r w:rsidRPr="00844015">
              <w:rPr>
                <w:rFonts w:ascii="華康黑體 Std W3" w:eastAsia="華康黑體 Std W3" w:hAnsi="華康黑體 Std W3" w:hint="eastAsia"/>
                <w:sz w:val="20"/>
                <w:szCs w:val="20"/>
              </w:rPr>
              <w:t>，由各班導師協助推派1名班級總幹事及4-5名組長</w:t>
            </w:r>
            <w:r w:rsidRPr="00844015">
              <w:rPr>
                <w:rFonts w:ascii="華康黑體 Std W3" w:eastAsia="華康黑體 Std W3" w:hAnsi="華康黑體 Std W3"/>
                <w:sz w:val="20"/>
                <w:szCs w:val="20"/>
              </w:rPr>
              <w:t>。</w:t>
            </w:r>
          </w:p>
          <w:p w:rsidR="00C644A2" w:rsidRPr="00844015" w:rsidRDefault="00C644A2" w:rsidP="00B44424">
            <w:pPr>
              <w:pStyle w:val="ListParagraph"/>
              <w:numPr>
                <w:ilvl w:val="0"/>
                <w:numId w:val="43"/>
              </w:numPr>
              <w:spacing w:line="360" w:lineRule="exact"/>
              <w:ind w:left="177" w:hanging="168"/>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請導師協助各小組建立班級聯絡資料。</w:t>
            </w:r>
          </w:p>
        </w:tc>
      </w:tr>
      <w:tr w:rsidR="00C644A2" w:rsidRPr="00844015" w:rsidTr="00761526">
        <w:trPr>
          <w:jc w:val="center"/>
        </w:trPr>
        <w:tc>
          <w:tcPr>
            <w:tcW w:w="1668" w:type="dxa"/>
            <w:vAlign w:val="center"/>
          </w:tcPr>
          <w:p w:rsidR="00C644A2" w:rsidRPr="00844015" w:rsidRDefault="00C644A2" w:rsidP="00E96716">
            <w:pPr>
              <w:snapToGrid w:val="0"/>
              <w:spacing w:line="240" w:lineRule="atLeast"/>
              <w:rPr>
                <w:rFonts w:ascii="華康黑體 Std W3" w:eastAsia="華康黑體 Std W3" w:hAnsi="華康黑體 Std W3"/>
                <w:sz w:val="20"/>
                <w:szCs w:val="20"/>
              </w:rPr>
            </w:pPr>
            <w:r w:rsidRPr="00844015">
              <w:rPr>
                <w:rFonts w:ascii="華康黑體 Std W3" w:eastAsia="華康黑體 Std W3" w:hAnsi="華康黑體 Std W3"/>
                <w:sz w:val="20"/>
                <w:szCs w:val="20"/>
              </w:rPr>
              <w:t>組織各班追蹤聯絡網</w:t>
            </w:r>
            <w:r w:rsidRPr="00844015">
              <w:rPr>
                <w:rFonts w:ascii="華康黑體 Std W3" w:eastAsia="華康黑體 Std W3" w:hAnsi="華康黑體 Std W3" w:hint="eastAsia"/>
                <w:sz w:val="20"/>
                <w:szCs w:val="20"/>
              </w:rPr>
              <w:t>並召開說明會</w:t>
            </w:r>
          </w:p>
        </w:tc>
        <w:tc>
          <w:tcPr>
            <w:tcW w:w="1417" w:type="dxa"/>
            <w:vAlign w:val="center"/>
          </w:tcPr>
          <w:p w:rsidR="00C644A2" w:rsidRPr="00844015" w:rsidRDefault="00C644A2" w:rsidP="00E96716">
            <w:pPr>
              <w:snapToGrid w:val="0"/>
              <w:spacing w:line="240" w:lineRule="atLeas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輔導處</w:t>
            </w:r>
            <w:r w:rsidRPr="00844015">
              <w:rPr>
                <w:rFonts w:ascii="華康黑體 Std W3" w:eastAsia="華康黑體 Std W3" w:hAnsi="華康黑體 Std W3" w:hint="eastAsia"/>
                <w:sz w:val="20"/>
                <w:szCs w:val="20"/>
              </w:rPr>
              <w:t>(室)</w:t>
            </w:r>
          </w:p>
        </w:tc>
        <w:tc>
          <w:tcPr>
            <w:tcW w:w="1134" w:type="dxa"/>
            <w:vAlign w:val="center"/>
          </w:tcPr>
          <w:p w:rsidR="00C644A2" w:rsidRPr="00844015" w:rsidRDefault="00C644A2" w:rsidP="00E96716">
            <w:pPr>
              <w:snapToGrid w:val="0"/>
              <w:spacing w:line="240" w:lineRule="atLeas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五月</w:t>
            </w:r>
          </w:p>
        </w:tc>
        <w:tc>
          <w:tcPr>
            <w:tcW w:w="4104" w:type="dxa"/>
            <w:vAlign w:val="center"/>
          </w:tcPr>
          <w:p w:rsidR="00C644A2" w:rsidRPr="00844015" w:rsidRDefault="00C644A2" w:rsidP="00B44424">
            <w:pPr>
              <w:pStyle w:val="ListParagraph"/>
              <w:numPr>
                <w:ilvl w:val="0"/>
                <w:numId w:val="44"/>
              </w:numPr>
              <w:spacing w:line="360" w:lineRule="exact"/>
              <w:ind w:left="177" w:hanging="168"/>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參加人員：</w:t>
            </w:r>
            <w:r w:rsidRPr="00844015">
              <w:rPr>
                <w:rFonts w:ascii="華康黑體 Std W3" w:eastAsia="華康黑體 Std W3" w:hAnsi="華康黑體 Std W3" w:hint="eastAsia"/>
                <w:sz w:val="20"/>
                <w:szCs w:val="20"/>
              </w:rPr>
              <w:t>國三</w:t>
            </w:r>
            <w:r w:rsidRPr="00844015">
              <w:rPr>
                <w:rFonts w:ascii="華康黑體 Std W3" w:eastAsia="華康黑體 Std W3" w:hAnsi="華康黑體 Std W3"/>
                <w:sz w:val="20"/>
                <w:szCs w:val="20"/>
              </w:rPr>
              <w:t>各班聯絡網總幹事、各組組長。</w:t>
            </w:r>
          </w:p>
          <w:p w:rsidR="00C644A2" w:rsidRPr="00844015" w:rsidRDefault="00C644A2" w:rsidP="00B44424">
            <w:pPr>
              <w:pStyle w:val="ListParagraph"/>
              <w:numPr>
                <w:ilvl w:val="0"/>
                <w:numId w:val="44"/>
              </w:numPr>
              <w:spacing w:line="360" w:lineRule="exact"/>
              <w:ind w:left="177" w:hanging="168"/>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工作說明：</w:t>
            </w:r>
            <w:r w:rsidRPr="00844015">
              <w:rPr>
                <w:rFonts w:ascii="華康黑體 Std W3" w:eastAsia="華康黑體 Std W3" w:hAnsi="華康黑體 Std W3"/>
                <w:sz w:val="20"/>
                <w:szCs w:val="20"/>
              </w:rPr>
              <w:t>以班為單位，每班</w:t>
            </w:r>
            <w:r w:rsidRPr="00844015">
              <w:rPr>
                <w:rFonts w:ascii="華康黑體 Std W3" w:eastAsia="華康黑體 Std W3" w:hAnsi="華康黑體 Std W3" w:hint="eastAsia"/>
                <w:sz w:val="20"/>
                <w:szCs w:val="20"/>
              </w:rPr>
              <w:t>分為4-5</w:t>
            </w:r>
            <w:r w:rsidRPr="00844015">
              <w:rPr>
                <w:rFonts w:ascii="華康黑體 Std W3" w:eastAsia="華康黑體 Std W3" w:hAnsi="華康黑體 Std W3"/>
                <w:sz w:val="20"/>
                <w:szCs w:val="20"/>
              </w:rPr>
              <w:t>組，每組設組長</w:t>
            </w: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人(負責全組聯絡、調查事宜)上設總幹事</w:t>
            </w: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人(負責統整全班資料，進行複查，並與導師配合，填報全班升學、就業追蹤調查結果報告)。</w:t>
            </w:r>
          </w:p>
        </w:tc>
      </w:tr>
    </w:tbl>
    <w:p w:rsidR="00B1786A" w:rsidRPr="00844015" w:rsidRDefault="00B1786A"/>
    <w:p w:rsidR="003E13EC" w:rsidRPr="00844015" w:rsidRDefault="00B1786A">
      <w:r w:rsidRPr="00844015">
        <w:br w:type="page"/>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668"/>
        <w:gridCol w:w="1417"/>
        <w:gridCol w:w="1134"/>
        <w:gridCol w:w="4104"/>
      </w:tblGrid>
      <w:tr w:rsidR="00C644A2" w:rsidRPr="00844015" w:rsidTr="00761526">
        <w:trPr>
          <w:jc w:val="center"/>
        </w:trPr>
        <w:tc>
          <w:tcPr>
            <w:tcW w:w="1668" w:type="dxa"/>
            <w:vAlign w:val="center"/>
          </w:tcPr>
          <w:p w:rsidR="00C644A2" w:rsidRPr="00844015" w:rsidRDefault="00C644A2" w:rsidP="00E96716">
            <w:pPr>
              <w:snapToGrid w:val="0"/>
              <w:spacing w:line="240" w:lineRule="atLeast"/>
              <w:rPr>
                <w:rFonts w:ascii="華康黑體 Std W3" w:eastAsia="華康黑體 Std W3" w:hAnsi="華康黑體 Std W3"/>
                <w:sz w:val="20"/>
                <w:szCs w:val="20"/>
              </w:rPr>
            </w:pPr>
          </w:p>
        </w:tc>
        <w:tc>
          <w:tcPr>
            <w:tcW w:w="1417" w:type="dxa"/>
            <w:vAlign w:val="center"/>
          </w:tcPr>
          <w:p w:rsidR="00C644A2" w:rsidRPr="00844015" w:rsidRDefault="00C644A2" w:rsidP="00E96716">
            <w:pPr>
              <w:snapToGrid w:val="0"/>
              <w:spacing w:line="240" w:lineRule="atLeast"/>
              <w:jc w:val="center"/>
              <w:rPr>
                <w:rFonts w:ascii="華康黑體 Std W3" w:eastAsia="華康黑體 Std W3" w:hAnsi="華康黑體 Std W3"/>
                <w:sz w:val="20"/>
                <w:szCs w:val="20"/>
              </w:rPr>
            </w:pPr>
          </w:p>
        </w:tc>
        <w:tc>
          <w:tcPr>
            <w:tcW w:w="1134" w:type="dxa"/>
            <w:vAlign w:val="center"/>
          </w:tcPr>
          <w:p w:rsidR="00C644A2" w:rsidRPr="00844015" w:rsidRDefault="00C644A2" w:rsidP="00E96716">
            <w:pPr>
              <w:snapToGrid w:val="0"/>
              <w:spacing w:line="240" w:lineRule="atLeast"/>
              <w:jc w:val="center"/>
              <w:rPr>
                <w:rFonts w:ascii="華康黑體 Std W3" w:eastAsia="華康黑體 Std W3" w:hAnsi="華康黑體 Std W3"/>
                <w:sz w:val="20"/>
                <w:szCs w:val="20"/>
              </w:rPr>
            </w:pPr>
          </w:p>
        </w:tc>
        <w:tc>
          <w:tcPr>
            <w:tcW w:w="4104" w:type="dxa"/>
            <w:vAlign w:val="center"/>
          </w:tcPr>
          <w:p w:rsidR="00C644A2" w:rsidRPr="00844015" w:rsidRDefault="003E13EC" w:rsidP="00B44424">
            <w:pPr>
              <w:pStyle w:val="ListParagraph"/>
              <w:numPr>
                <w:ilvl w:val="0"/>
                <w:numId w:val="44"/>
              </w:numPr>
              <w:spacing w:line="360" w:lineRule="exact"/>
              <w:ind w:left="177" w:hanging="168"/>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說明追蹤調查工作程序，填表方式及注意事項。</w:t>
            </w:r>
          </w:p>
        </w:tc>
      </w:tr>
      <w:tr w:rsidR="003E13EC" w:rsidRPr="00844015" w:rsidTr="00761526">
        <w:trPr>
          <w:jc w:val="center"/>
        </w:trPr>
        <w:tc>
          <w:tcPr>
            <w:tcW w:w="1668" w:type="dxa"/>
            <w:vAlign w:val="center"/>
          </w:tcPr>
          <w:p w:rsidR="003E13EC" w:rsidRPr="00844015" w:rsidRDefault="003E13EC" w:rsidP="00F54356">
            <w:pPr>
              <w:snapToGrid w:val="0"/>
              <w:spacing w:line="240" w:lineRule="atLeast"/>
              <w:rPr>
                <w:rFonts w:ascii="華康黑體 Std W3" w:eastAsia="華康黑體 Std W3" w:hAnsi="華康黑體 Std W3"/>
                <w:sz w:val="20"/>
                <w:szCs w:val="20"/>
              </w:rPr>
            </w:pPr>
            <w:r w:rsidRPr="00844015">
              <w:rPr>
                <w:rFonts w:ascii="華康黑體 Std W3" w:eastAsia="華康黑體 Std W3" w:hAnsi="華康黑體 Std W3"/>
                <w:sz w:val="20"/>
                <w:szCs w:val="20"/>
              </w:rPr>
              <w:t>輸入畢業生個人基本資料</w:t>
            </w:r>
          </w:p>
        </w:tc>
        <w:tc>
          <w:tcPr>
            <w:tcW w:w="1417" w:type="dxa"/>
            <w:vAlign w:val="center"/>
          </w:tcPr>
          <w:p w:rsidR="003E13EC" w:rsidRPr="00844015" w:rsidRDefault="003E13EC" w:rsidP="00F54356">
            <w:pPr>
              <w:snapToGrid w:val="0"/>
              <w:spacing w:line="240" w:lineRule="atLeas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輔導處</w:t>
            </w:r>
            <w:r w:rsidRPr="00844015">
              <w:rPr>
                <w:rFonts w:ascii="華康黑體 Std W3" w:eastAsia="華康黑體 Std W3" w:hAnsi="華康黑體 Std W3" w:hint="eastAsia"/>
                <w:sz w:val="20"/>
                <w:szCs w:val="20"/>
              </w:rPr>
              <w:t>(室)</w:t>
            </w:r>
          </w:p>
        </w:tc>
        <w:tc>
          <w:tcPr>
            <w:tcW w:w="1134" w:type="dxa"/>
            <w:vAlign w:val="center"/>
          </w:tcPr>
          <w:p w:rsidR="003E13EC" w:rsidRPr="00844015" w:rsidRDefault="003E13EC" w:rsidP="00F54356">
            <w:pPr>
              <w:snapToGrid w:val="0"/>
              <w:spacing w:line="240" w:lineRule="atLeas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五</w:t>
            </w:r>
            <w:r w:rsidR="004F6674" w:rsidRPr="00844015">
              <w:rPr>
                <w:rFonts w:ascii="華康黑體 Std W3" w:eastAsia="華康黑體 Std W3" w:hAnsi="華康黑體 Std W3"/>
                <w:sz w:val="20"/>
                <w:szCs w:val="20"/>
              </w:rPr>
              <w:t>~</w:t>
            </w:r>
            <w:r w:rsidRPr="00844015">
              <w:rPr>
                <w:rFonts w:ascii="華康黑體 Std W3" w:eastAsia="華康黑體 Std W3" w:hAnsi="華康黑體 Std W3"/>
                <w:sz w:val="20"/>
                <w:szCs w:val="20"/>
              </w:rPr>
              <w:t>七月份</w:t>
            </w:r>
          </w:p>
        </w:tc>
        <w:tc>
          <w:tcPr>
            <w:tcW w:w="4104" w:type="dxa"/>
            <w:vAlign w:val="center"/>
          </w:tcPr>
          <w:p w:rsidR="003E13EC" w:rsidRPr="00844015" w:rsidRDefault="003E13EC" w:rsidP="00F54356">
            <w:pPr>
              <w:snapToGrid w:val="0"/>
              <w:spacing w:line="240" w:lineRule="atLeast"/>
              <w:rPr>
                <w:rFonts w:ascii="華康黑體 Std W3" w:eastAsia="華康黑體 Std W3" w:hAnsi="華康黑體 Std W3"/>
                <w:sz w:val="20"/>
                <w:szCs w:val="20"/>
              </w:rPr>
            </w:pPr>
            <w:r w:rsidRPr="00844015">
              <w:rPr>
                <w:rFonts w:ascii="華康黑體 Std W3" w:eastAsia="華康黑體 Std W3" w:hAnsi="華康黑體 Std W3"/>
                <w:sz w:val="20"/>
                <w:szCs w:val="20"/>
              </w:rPr>
              <w:t>輸入學生基本資料(學號、姓名、座號、性別…等)。</w:t>
            </w:r>
          </w:p>
        </w:tc>
      </w:tr>
      <w:tr w:rsidR="003E13EC" w:rsidRPr="00844015" w:rsidTr="00761526">
        <w:trPr>
          <w:jc w:val="center"/>
        </w:trPr>
        <w:tc>
          <w:tcPr>
            <w:tcW w:w="1668" w:type="dxa"/>
            <w:vAlign w:val="center"/>
          </w:tcPr>
          <w:p w:rsidR="003E13EC" w:rsidRPr="00844015" w:rsidRDefault="003E13EC" w:rsidP="00E96716">
            <w:pPr>
              <w:snapToGrid w:val="0"/>
              <w:spacing w:line="240" w:lineRule="atLeast"/>
              <w:rPr>
                <w:rFonts w:ascii="華康黑體 Std W3" w:eastAsia="華康黑體 Std W3" w:hAnsi="華康黑體 Std W3"/>
                <w:sz w:val="20"/>
                <w:szCs w:val="20"/>
              </w:rPr>
            </w:pPr>
            <w:r w:rsidRPr="00844015">
              <w:rPr>
                <w:rFonts w:ascii="華康黑體 Std W3" w:eastAsia="華康黑體 Std W3" w:hAnsi="華康黑體 Std W3"/>
                <w:sz w:val="20"/>
                <w:szCs w:val="20"/>
              </w:rPr>
              <w:t>畢業生升學就業概況追蹤調查</w:t>
            </w:r>
          </w:p>
        </w:tc>
        <w:tc>
          <w:tcPr>
            <w:tcW w:w="1417" w:type="dxa"/>
            <w:vAlign w:val="center"/>
          </w:tcPr>
          <w:p w:rsidR="003E13EC" w:rsidRPr="00844015" w:rsidRDefault="003E13EC" w:rsidP="00E96716">
            <w:pPr>
              <w:snapToGrid w:val="0"/>
              <w:spacing w:line="240" w:lineRule="atLeas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國三各班組長</w:t>
            </w:r>
          </w:p>
        </w:tc>
        <w:tc>
          <w:tcPr>
            <w:tcW w:w="1134" w:type="dxa"/>
            <w:vAlign w:val="center"/>
          </w:tcPr>
          <w:p w:rsidR="003E13EC" w:rsidRPr="00844015" w:rsidRDefault="003E13EC" w:rsidP="00E96716">
            <w:pPr>
              <w:snapToGrid w:val="0"/>
              <w:spacing w:line="240" w:lineRule="atLeas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七月份</w:t>
            </w:r>
          </w:p>
        </w:tc>
        <w:tc>
          <w:tcPr>
            <w:tcW w:w="4104" w:type="dxa"/>
            <w:vAlign w:val="center"/>
          </w:tcPr>
          <w:p w:rsidR="003E13EC" w:rsidRPr="00844015" w:rsidRDefault="003E13EC" w:rsidP="00B44424">
            <w:pPr>
              <w:pStyle w:val="ListParagraph"/>
              <w:numPr>
                <w:ilvl w:val="0"/>
                <w:numId w:val="45"/>
              </w:numPr>
              <w:spacing w:line="360" w:lineRule="exact"/>
              <w:ind w:left="205" w:hanging="196"/>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各組組長以電話、</w:t>
            </w:r>
            <w:r w:rsidRPr="00844015">
              <w:rPr>
                <w:rFonts w:ascii="華康黑體 Std W3" w:eastAsia="華康黑體 Std W3" w:hAnsi="華康黑體 Std W3" w:hint="eastAsia"/>
                <w:sz w:val="20"/>
                <w:szCs w:val="20"/>
              </w:rPr>
              <w:t>網路聯繫</w:t>
            </w:r>
            <w:r w:rsidRPr="00844015">
              <w:rPr>
                <w:rFonts w:ascii="華康黑體 Std W3" w:eastAsia="華康黑體 Std W3" w:hAnsi="華康黑體 Std W3"/>
                <w:sz w:val="20"/>
                <w:szCs w:val="20"/>
              </w:rPr>
              <w:t>等方式進行調查，並詳實填寫</w:t>
            </w:r>
            <w:r w:rsidRPr="00844015">
              <w:rPr>
                <w:rFonts w:ascii="華康黑體 Std W3" w:eastAsia="華康黑體 Std W3" w:hAnsi="華康黑體 Std W3" w:hint="eastAsia"/>
                <w:sz w:val="20"/>
                <w:szCs w:val="20"/>
              </w:rPr>
              <w:t>各組成員畢業動向資料</w:t>
            </w:r>
            <w:r w:rsidRPr="00844015">
              <w:rPr>
                <w:rFonts w:ascii="華康黑體 Std W3" w:eastAsia="華康黑體 Std W3" w:hAnsi="華康黑體 Std W3"/>
                <w:sz w:val="20"/>
                <w:szCs w:val="20"/>
              </w:rPr>
              <w:t>。</w:t>
            </w:r>
          </w:p>
          <w:p w:rsidR="003E13EC" w:rsidRPr="00844015" w:rsidRDefault="003E13EC" w:rsidP="00B44424">
            <w:pPr>
              <w:pStyle w:val="ListParagraph"/>
              <w:numPr>
                <w:ilvl w:val="0"/>
                <w:numId w:val="45"/>
              </w:numPr>
              <w:spacing w:line="360" w:lineRule="exact"/>
              <w:ind w:left="205" w:hanging="196"/>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組長將資料表繳交給班級總幹事</w:t>
            </w:r>
            <w:r w:rsidRPr="00844015">
              <w:rPr>
                <w:rFonts w:ascii="華康黑體 Std W3" w:eastAsia="華康黑體 Std W3" w:hAnsi="華康黑體 Std W3"/>
                <w:sz w:val="20"/>
                <w:szCs w:val="20"/>
              </w:rPr>
              <w:t>。</w:t>
            </w:r>
          </w:p>
        </w:tc>
      </w:tr>
      <w:tr w:rsidR="003E13EC" w:rsidRPr="00844015" w:rsidTr="00761526">
        <w:trPr>
          <w:jc w:val="center"/>
        </w:trPr>
        <w:tc>
          <w:tcPr>
            <w:tcW w:w="1668" w:type="dxa"/>
            <w:vAlign w:val="center"/>
          </w:tcPr>
          <w:p w:rsidR="003E13EC" w:rsidRPr="00844015" w:rsidRDefault="003E13EC" w:rsidP="00E96716">
            <w:pPr>
              <w:snapToGrid w:val="0"/>
              <w:spacing w:line="240" w:lineRule="atLeast"/>
              <w:rPr>
                <w:rFonts w:ascii="華康黑體 Std W3" w:eastAsia="華康黑體 Std W3" w:hAnsi="華康黑體 Std W3"/>
                <w:sz w:val="20"/>
                <w:szCs w:val="20"/>
              </w:rPr>
            </w:pPr>
            <w:r w:rsidRPr="00844015">
              <w:rPr>
                <w:rFonts w:ascii="華康黑體 Std W3" w:eastAsia="華康黑體 Std W3" w:hAnsi="華康黑體 Std W3"/>
                <w:sz w:val="20"/>
                <w:szCs w:val="20"/>
              </w:rPr>
              <w:t>填報各班調查結果</w:t>
            </w:r>
          </w:p>
        </w:tc>
        <w:tc>
          <w:tcPr>
            <w:tcW w:w="1417" w:type="dxa"/>
            <w:vAlign w:val="center"/>
          </w:tcPr>
          <w:p w:rsidR="003E13EC" w:rsidRPr="00844015" w:rsidRDefault="003E13EC" w:rsidP="00E96716">
            <w:pPr>
              <w:snapToGrid w:val="0"/>
              <w:spacing w:line="240" w:lineRule="atLeast"/>
              <w:jc w:val="center"/>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各班</w:t>
            </w:r>
            <w:r w:rsidRPr="00844015">
              <w:rPr>
                <w:rFonts w:ascii="華康黑體 Std W3" w:eastAsia="華康黑體 Std W3" w:hAnsi="華康黑體 Std W3" w:hint="eastAsia"/>
                <w:sz w:val="20"/>
                <w:szCs w:val="20"/>
              </w:rPr>
              <w:t>級</w:t>
            </w:r>
          </w:p>
          <w:p w:rsidR="003E13EC" w:rsidRPr="00844015" w:rsidRDefault="003E13EC" w:rsidP="00E96716">
            <w:pPr>
              <w:snapToGrid w:val="0"/>
              <w:spacing w:line="240" w:lineRule="atLeas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總幹事</w:t>
            </w:r>
          </w:p>
        </w:tc>
        <w:tc>
          <w:tcPr>
            <w:tcW w:w="1134" w:type="dxa"/>
            <w:vAlign w:val="center"/>
          </w:tcPr>
          <w:p w:rsidR="003E13EC" w:rsidRPr="00844015" w:rsidRDefault="003E13EC" w:rsidP="00E96716">
            <w:pPr>
              <w:snapToGrid w:val="0"/>
              <w:spacing w:line="240" w:lineRule="atLeas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七月份</w:t>
            </w:r>
          </w:p>
        </w:tc>
        <w:tc>
          <w:tcPr>
            <w:tcW w:w="4104" w:type="dxa"/>
            <w:vAlign w:val="center"/>
          </w:tcPr>
          <w:p w:rsidR="003E13EC" w:rsidRPr="00844015" w:rsidRDefault="003E13EC" w:rsidP="00712165">
            <w:pPr>
              <w:snapToGrid w:val="0"/>
              <w:spacing w:line="240" w:lineRule="atLeast"/>
              <w:ind w:left="176" w:hangingChars="88" w:hanging="176"/>
              <w:rPr>
                <w:rFonts w:ascii="華康黑體 Std W3" w:eastAsia="華康黑體 Std W3" w:hAnsi="華康黑體 Std W3"/>
                <w:sz w:val="20"/>
                <w:szCs w:val="20"/>
              </w:rPr>
            </w:pPr>
            <w:r w:rsidRPr="00844015">
              <w:rPr>
                <w:rFonts w:ascii="華康黑體 Std W3" w:eastAsia="華康黑體 Std W3" w:hAnsi="華康黑體 Std W3"/>
                <w:sz w:val="20"/>
                <w:szCs w:val="20"/>
              </w:rPr>
              <w:t>各班總幹事</w:t>
            </w:r>
            <w:r w:rsidRPr="00844015">
              <w:rPr>
                <w:rFonts w:ascii="華康黑體 Std W3" w:eastAsia="華康黑體 Std W3" w:hAnsi="華康黑體 Std W3" w:hint="eastAsia"/>
                <w:sz w:val="20"/>
                <w:szCs w:val="20"/>
              </w:rPr>
              <w:t>彙整資料後，將資料繳回輔導處</w:t>
            </w:r>
            <w:r w:rsidRPr="00844015">
              <w:rPr>
                <w:rFonts w:ascii="華康黑體 Std W3" w:eastAsia="華康黑體 Std W3" w:hAnsi="華康黑體 Std W3"/>
                <w:sz w:val="20"/>
                <w:szCs w:val="20"/>
              </w:rPr>
              <w:t>。</w:t>
            </w:r>
          </w:p>
        </w:tc>
      </w:tr>
      <w:tr w:rsidR="003E13EC" w:rsidRPr="00844015" w:rsidTr="00761526">
        <w:trPr>
          <w:jc w:val="center"/>
        </w:trPr>
        <w:tc>
          <w:tcPr>
            <w:tcW w:w="1668" w:type="dxa"/>
            <w:tcBorders>
              <w:bottom w:val="single" w:sz="12" w:space="0" w:color="auto"/>
            </w:tcBorders>
            <w:vAlign w:val="center"/>
          </w:tcPr>
          <w:p w:rsidR="003E13EC" w:rsidRPr="00844015" w:rsidRDefault="003E13EC" w:rsidP="00E96716">
            <w:pPr>
              <w:snapToGrid w:val="0"/>
              <w:spacing w:line="240" w:lineRule="atLeast"/>
              <w:rPr>
                <w:rFonts w:ascii="華康黑體 Std W3" w:eastAsia="華康黑體 Std W3" w:hAnsi="華康黑體 Std W3"/>
                <w:sz w:val="20"/>
                <w:szCs w:val="20"/>
              </w:rPr>
            </w:pPr>
            <w:r w:rsidRPr="00844015">
              <w:rPr>
                <w:rFonts w:ascii="華康黑體 Std W3" w:eastAsia="華康黑體 Std W3" w:hAnsi="華康黑體 Std W3"/>
                <w:sz w:val="20"/>
                <w:szCs w:val="20"/>
              </w:rPr>
              <w:t>填報全校調查結果並</w:t>
            </w:r>
            <w:r w:rsidRPr="00844015">
              <w:rPr>
                <w:rFonts w:ascii="華康黑體 Std W3" w:eastAsia="華康黑體 Std W3" w:hAnsi="華康黑體 Std W3" w:hint="eastAsia"/>
                <w:sz w:val="20"/>
                <w:szCs w:val="20"/>
              </w:rPr>
              <w:t>陳</w:t>
            </w:r>
            <w:r w:rsidRPr="00844015">
              <w:rPr>
                <w:rFonts w:ascii="華康黑體 Std W3" w:eastAsia="華康黑體 Std W3" w:hAnsi="華康黑體 Std W3"/>
                <w:sz w:val="20"/>
                <w:szCs w:val="20"/>
              </w:rPr>
              <w:t>報主管機關</w:t>
            </w:r>
          </w:p>
        </w:tc>
        <w:tc>
          <w:tcPr>
            <w:tcW w:w="1417" w:type="dxa"/>
            <w:tcBorders>
              <w:bottom w:val="single" w:sz="12" w:space="0" w:color="auto"/>
            </w:tcBorders>
            <w:vAlign w:val="center"/>
          </w:tcPr>
          <w:p w:rsidR="003E13EC" w:rsidRPr="00844015" w:rsidRDefault="003E13EC" w:rsidP="00E96716">
            <w:pPr>
              <w:snapToGrid w:val="0"/>
              <w:spacing w:line="240" w:lineRule="atLeas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輔導處</w:t>
            </w:r>
            <w:r w:rsidRPr="00844015">
              <w:rPr>
                <w:rFonts w:ascii="華康黑體 Std W3" w:eastAsia="華康黑體 Std W3" w:hAnsi="華康黑體 Std W3" w:hint="eastAsia"/>
                <w:sz w:val="20"/>
                <w:szCs w:val="20"/>
              </w:rPr>
              <w:t>(室)</w:t>
            </w:r>
          </w:p>
        </w:tc>
        <w:tc>
          <w:tcPr>
            <w:tcW w:w="1134" w:type="dxa"/>
            <w:tcBorders>
              <w:bottom w:val="single" w:sz="12" w:space="0" w:color="auto"/>
            </w:tcBorders>
            <w:vAlign w:val="center"/>
          </w:tcPr>
          <w:p w:rsidR="003E13EC" w:rsidRPr="00844015" w:rsidRDefault="003E13EC" w:rsidP="00E96716">
            <w:pPr>
              <w:snapToGrid w:val="0"/>
              <w:spacing w:line="240" w:lineRule="atLeas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八</w:t>
            </w:r>
            <w:r w:rsidRPr="00844015">
              <w:rPr>
                <w:rFonts w:ascii="華康黑體 Std W3" w:eastAsia="華康黑體 Std W3" w:hAnsi="華康黑體 Std W3"/>
                <w:sz w:val="20"/>
                <w:szCs w:val="20"/>
              </w:rPr>
              <w:t>月~</w:t>
            </w:r>
            <w:r w:rsidRPr="00844015">
              <w:rPr>
                <w:rFonts w:ascii="華康黑體 Std W3" w:eastAsia="華康黑體 Std W3" w:hAnsi="華康黑體 Std W3" w:hint="eastAsia"/>
                <w:sz w:val="20"/>
                <w:szCs w:val="20"/>
              </w:rPr>
              <w:t>九</w:t>
            </w:r>
            <w:r w:rsidRPr="00844015">
              <w:rPr>
                <w:rFonts w:ascii="華康黑體 Std W3" w:eastAsia="華康黑體 Std W3" w:hAnsi="華康黑體 Std W3"/>
                <w:sz w:val="20"/>
                <w:szCs w:val="20"/>
              </w:rPr>
              <w:t>月</w:t>
            </w:r>
          </w:p>
        </w:tc>
        <w:tc>
          <w:tcPr>
            <w:tcW w:w="4104" w:type="dxa"/>
            <w:tcBorders>
              <w:bottom w:val="single" w:sz="12" w:space="0" w:color="auto"/>
            </w:tcBorders>
            <w:vAlign w:val="center"/>
          </w:tcPr>
          <w:p w:rsidR="003E13EC" w:rsidRPr="00844015" w:rsidRDefault="003E13EC" w:rsidP="00B44424">
            <w:pPr>
              <w:pStyle w:val="ListParagraph"/>
              <w:numPr>
                <w:ilvl w:val="0"/>
                <w:numId w:val="46"/>
              </w:num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輸入各班調查資料，進行統計分析。</w:t>
            </w:r>
          </w:p>
          <w:p w:rsidR="003E13EC" w:rsidRPr="00844015" w:rsidRDefault="003E13EC" w:rsidP="00B44424">
            <w:pPr>
              <w:pStyle w:val="ListParagraph"/>
              <w:numPr>
                <w:ilvl w:val="0"/>
                <w:numId w:val="46"/>
              </w:numPr>
              <w:spacing w:line="360" w:lineRule="exact"/>
              <w:ind w:left="191" w:hanging="191"/>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填報全校調查結果</w:t>
            </w:r>
            <w:r w:rsidRPr="00844015">
              <w:rPr>
                <w:rFonts w:ascii="華康黑體 Std W3" w:eastAsia="華康黑體 Std W3" w:hAnsi="華康黑體 Std W3" w:hint="eastAsia"/>
                <w:sz w:val="20"/>
                <w:szCs w:val="20"/>
              </w:rPr>
              <w:t>，並統計升學就業比例及分析資料數據</w:t>
            </w:r>
            <w:r w:rsidRPr="00844015">
              <w:rPr>
                <w:rFonts w:ascii="華康黑體 Std W3" w:eastAsia="華康黑體 Std W3" w:hAnsi="華康黑體 Std W3"/>
                <w:sz w:val="20"/>
                <w:szCs w:val="20"/>
              </w:rPr>
              <w:t>。</w:t>
            </w:r>
          </w:p>
          <w:p w:rsidR="003E13EC" w:rsidRPr="00844015" w:rsidRDefault="003E13EC" w:rsidP="00B44424">
            <w:pPr>
              <w:pStyle w:val="ListParagraph"/>
              <w:numPr>
                <w:ilvl w:val="0"/>
                <w:numId w:val="46"/>
              </w:numPr>
              <w:spacing w:line="360" w:lineRule="exact"/>
              <w:ind w:left="191" w:hanging="191"/>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建立未升學、未就業學生名單，進行追蹤輔導(如:教育部青年發展署推動之「少年On Light計畫」)。</w:t>
            </w:r>
          </w:p>
        </w:tc>
      </w:tr>
    </w:tbl>
    <w:p w:rsidR="00E96716" w:rsidRPr="00844015" w:rsidRDefault="00761526" w:rsidP="00E96716">
      <w:pPr>
        <w:tabs>
          <w:tab w:val="left" w:pos="540"/>
        </w:tabs>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E96716" w:rsidRPr="00844015">
        <w:rPr>
          <w:rFonts w:ascii="華康黑體 Std W3" w:eastAsia="華康黑體 Std W3" w:hAnsi="華康黑體 Std W3" w:hint="eastAsia"/>
          <w:sz w:val="22"/>
          <w:szCs w:val="22"/>
        </w:rPr>
        <w:t>（二）辦理方式二：彙整各處組學生升學進路資料，輔以電話聯絡</w:t>
      </w:r>
    </w:p>
    <w:p w:rsidR="00E96716" w:rsidRPr="00844015" w:rsidRDefault="00E96716" w:rsidP="00E96716">
      <w:pPr>
        <w:spacing w:line="440" w:lineRule="exact"/>
        <w:ind w:leftChars="299" w:left="894" w:hangingChars="80" w:hanging="176"/>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1.輔導處(室)於五月底前製作應屆畢業生進路調查表，請導師、各班輔導股長協助建立學生聯絡資料。</w:t>
      </w:r>
    </w:p>
    <w:p w:rsidR="00E96716" w:rsidRPr="00844015" w:rsidRDefault="00E96716" w:rsidP="00E96716">
      <w:pPr>
        <w:spacing w:line="440" w:lineRule="exact"/>
        <w:ind w:leftChars="299" w:left="894" w:hangingChars="80" w:hanging="176"/>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2.六月上旬請教務處註冊組提供應屆畢業生名單。</w:t>
      </w:r>
    </w:p>
    <w:p w:rsidR="00E96716" w:rsidRPr="00844015" w:rsidRDefault="00E96716" w:rsidP="00E96716">
      <w:pPr>
        <w:spacing w:line="440" w:lineRule="exact"/>
        <w:ind w:leftChars="299" w:left="894" w:hangingChars="80" w:hanging="176"/>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3.六月中旬畢業典禮前，各班完成應屆畢業生進路調查表之學生聯絡資料(如已確定升讀學校則依並填寫)。</w:t>
      </w:r>
    </w:p>
    <w:p w:rsidR="00E96716" w:rsidRPr="00844015" w:rsidRDefault="00E96716" w:rsidP="00E96716">
      <w:pPr>
        <w:spacing w:line="440" w:lineRule="exact"/>
        <w:ind w:leftChars="299" w:left="894" w:hangingChars="80" w:hanging="176"/>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4.七月中下旬請教務處註冊組提供免試入學、甄選入學等多元入學管道錄取名單、特教組提供身心障礙學生適性輔導安置高級中等學校錄取名單，相關處組提供輔導分發實用技能學程等各類名單利於彙整。</w:t>
      </w:r>
    </w:p>
    <w:p w:rsidR="00E96716" w:rsidRPr="00844015" w:rsidRDefault="00E96716" w:rsidP="00E96716">
      <w:pPr>
        <w:spacing w:line="440" w:lineRule="exact"/>
        <w:ind w:leftChars="299" w:left="894" w:hangingChars="80" w:hanging="176"/>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5.七月下旬如仍未掌握學生之畢業動向，則安排處室相關人力進行電話追蹤聯繫。</w:t>
      </w:r>
    </w:p>
    <w:p w:rsidR="00E96716" w:rsidRPr="00844015" w:rsidRDefault="00DF01EE" w:rsidP="00E96716">
      <w:pPr>
        <w:spacing w:line="440" w:lineRule="exact"/>
        <w:ind w:leftChars="299" w:left="894" w:hangingChars="80" w:hanging="176"/>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6</w:t>
      </w:r>
      <w:r w:rsidR="00E96716" w:rsidRPr="00844015">
        <w:rPr>
          <w:rFonts w:ascii="華康黑體 Std W3" w:eastAsia="華康黑體 Std W3" w:hAnsi="華康黑體 Std W3" w:hint="eastAsia"/>
          <w:sz w:val="22"/>
          <w:szCs w:val="22"/>
        </w:rPr>
        <w:t>.</w:t>
      </w:r>
      <w:r w:rsidRPr="00844015">
        <w:rPr>
          <w:rFonts w:ascii="華康黑體 Std W3" w:eastAsia="華康黑體 Std W3" w:hAnsi="華康黑體 Std W3" w:hint="eastAsia"/>
          <w:sz w:val="22"/>
          <w:szCs w:val="22"/>
        </w:rPr>
        <w:t>八月底完成應屆畢業生進路調查結果，並進行統計分</w:t>
      </w:r>
      <w:r w:rsidR="003F668F" w:rsidRPr="00844015">
        <w:rPr>
          <w:rFonts w:ascii="華康黑體 Std W3" w:eastAsia="華康黑體 Std W3" w:hAnsi="華康黑體 Std W3" w:hint="eastAsia"/>
          <w:sz w:val="22"/>
          <w:szCs w:val="22"/>
        </w:rPr>
        <w:t>析</w:t>
      </w:r>
      <w:r w:rsidRPr="00844015">
        <w:rPr>
          <w:rFonts w:ascii="華康黑體 Std W3" w:eastAsia="華康黑體 Std W3" w:hAnsi="華康黑體 Std W3" w:hint="eastAsia"/>
          <w:sz w:val="22"/>
          <w:szCs w:val="22"/>
        </w:rPr>
        <w:t>，以提供給相關單位或人員參考</w:t>
      </w:r>
      <w:r w:rsidR="00E96716" w:rsidRPr="00844015">
        <w:rPr>
          <w:rFonts w:ascii="華康黑體 Std W3" w:eastAsia="華康黑體 Std W3" w:hAnsi="華康黑體 Std W3" w:hint="eastAsia"/>
          <w:sz w:val="22"/>
          <w:szCs w:val="22"/>
        </w:rPr>
        <w:t>。</w:t>
      </w:r>
    </w:p>
    <w:p w:rsidR="00DF01EE" w:rsidRPr="00844015" w:rsidRDefault="00DF01EE" w:rsidP="00DF01EE">
      <w:pPr>
        <w:spacing w:line="440" w:lineRule="exact"/>
        <w:ind w:leftChars="299" w:left="894" w:hangingChars="80" w:hanging="176"/>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7.針對未升學未就業提供生涯追蹤與輔導(如:教育部青年發展署推動之「少年On Light計畫」)。</w:t>
      </w:r>
    </w:p>
    <w:p w:rsidR="00DF01EE" w:rsidRPr="00844015" w:rsidRDefault="00FB7DED" w:rsidP="00DF01EE">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五、經費來源及概算</w:t>
      </w:r>
    </w:p>
    <w:p w:rsidR="00DF01EE" w:rsidRPr="00844015" w:rsidRDefault="00DF01EE" w:rsidP="00DF01EE">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3E13EC" w:rsidRPr="00844015">
        <w:rPr>
          <w:rFonts w:ascii="華康黑體 Std W3" w:eastAsia="華康黑體 Std W3" w:hAnsi="華康黑體 Std W3" w:hint="eastAsia"/>
          <w:sz w:val="22"/>
          <w:szCs w:val="22"/>
        </w:rPr>
        <w:t>（一）</w:t>
      </w:r>
      <w:r w:rsidRPr="00844015">
        <w:rPr>
          <w:rFonts w:ascii="華康黑體 Std W3" w:eastAsia="華康黑體 Std W3" w:hAnsi="華康黑體 Std W3" w:hint="eastAsia"/>
          <w:sz w:val="22"/>
          <w:szCs w:val="22"/>
        </w:rPr>
        <w:t>經費來源：教育部補助款、教育局（處）補助款、學校預算經費及自籌經費、</w:t>
      </w:r>
    </w:p>
    <w:p w:rsidR="00B1786A" w:rsidRPr="00844015" w:rsidRDefault="003E13EC" w:rsidP="00B1786A">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DF01EE" w:rsidRPr="00844015">
        <w:rPr>
          <w:rFonts w:ascii="華康黑體 Std W3" w:eastAsia="華康黑體 Std W3" w:hAnsi="華康黑體 Std W3" w:hint="eastAsia"/>
          <w:sz w:val="22"/>
          <w:szCs w:val="22"/>
        </w:rPr>
        <w:t>家長會補助等。</w:t>
      </w:r>
    </w:p>
    <w:p w:rsidR="00712165" w:rsidRPr="00844015" w:rsidRDefault="00712165" w:rsidP="00B1786A">
      <w:pPr>
        <w:spacing w:line="44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B1786A" w:rsidRPr="00844015">
        <w:rPr>
          <w:rFonts w:ascii="華康黑體 Std W3" w:eastAsia="華康黑體 Std W3" w:hAnsi="華康黑體 Std W3" w:hint="eastAsia"/>
          <w:sz w:val="22"/>
          <w:szCs w:val="22"/>
        </w:rPr>
        <w:t>（二）經費概算：依「教育部國民及學前教育署補助辦理國民中學生涯發展教</w:t>
      </w:r>
    </w:p>
    <w:p w:rsidR="00B1786A" w:rsidRPr="00844015" w:rsidRDefault="00712165" w:rsidP="00B1786A">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w:t>
      </w:r>
      <w:r w:rsidR="00B1786A" w:rsidRPr="00844015">
        <w:rPr>
          <w:rFonts w:ascii="華康黑體 Std W3" w:eastAsia="華康黑體 Std W3" w:hAnsi="華康黑體 Std W3" w:hint="eastAsia"/>
          <w:sz w:val="22"/>
          <w:szCs w:val="22"/>
        </w:rPr>
        <w:t>育及技藝教育相關經費作業原則</w:t>
      </w:r>
      <w:r w:rsidR="0018579D" w:rsidRPr="00844015">
        <w:rPr>
          <w:rFonts w:ascii="華康黑體 Std W3" w:eastAsia="華康黑體 Std W3" w:hAnsi="華康黑體 Std W3" w:hint="eastAsia"/>
          <w:sz w:val="22"/>
          <w:szCs w:val="22"/>
        </w:rPr>
        <w:t>修正規定</w:t>
      </w:r>
      <w:r w:rsidR="00B1786A" w:rsidRPr="00844015">
        <w:rPr>
          <w:rFonts w:ascii="華康黑體 Std W3" w:eastAsia="華康黑體 Std W3" w:hAnsi="華康黑體 Std W3" w:hint="eastAsia"/>
          <w:sz w:val="22"/>
          <w:szCs w:val="22"/>
        </w:rPr>
        <w:t>」編列。</w:t>
      </w:r>
    </w:p>
    <w:p w:rsidR="00DF01EE" w:rsidRPr="00844015" w:rsidRDefault="00DF01EE" w:rsidP="00DF01EE">
      <w:pPr>
        <w:spacing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六、本計畫經輔導處(室)務會議討論，陳校長核可後實施，修正時亦同。</w:t>
      </w:r>
    </w:p>
    <w:p w:rsidR="003F668F" w:rsidRPr="00844015" w:rsidRDefault="004D2B61" w:rsidP="004B05DC">
      <w:pPr>
        <w:pStyle w:val="a0"/>
        <w:adjustRightInd w:val="0"/>
        <w:snapToGrid w:val="0"/>
        <w:spacing w:after="0" w:line="240" w:lineRule="atLeast"/>
        <w:ind w:firstLine="614"/>
        <w:jc w:val="right"/>
        <w:rPr>
          <w:rFonts w:ascii="華康黑體 Std W3" w:eastAsia="華康黑體 Std W3" w:hAnsi="華康黑體 Std W3" w:hint="eastAsia"/>
          <w:b/>
          <w:sz w:val="32"/>
          <w:szCs w:val="32"/>
          <w:bdr w:val="single" w:sz="4" w:space="0" w:color="auto"/>
        </w:rPr>
      </w:pPr>
      <w:r w:rsidRPr="00844015">
        <w:br w:type="page"/>
      </w:r>
      <w:r w:rsidR="003F668F" w:rsidRPr="00844015">
        <w:rPr>
          <w:rFonts w:ascii="華康黑體 Std W3" w:eastAsia="華康黑體 Std W3" w:hAnsi="華康黑體 Std W3" w:hint="eastAsia"/>
          <w:b/>
          <w:sz w:val="32"/>
          <w:szCs w:val="32"/>
          <w:bdr w:val="single" w:sz="4" w:space="0" w:color="auto"/>
        </w:rPr>
        <w:t>學生輔導</w:t>
      </w:r>
      <w:r w:rsidR="003F668F" w:rsidRPr="00844015">
        <w:rPr>
          <w:rFonts w:ascii="華康黑體 Std W3" w:eastAsia="華康黑體 Std W3" w:hAnsi="華康黑體 Std W3"/>
          <w:b/>
          <w:sz w:val="32"/>
          <w:szCs w:val="32"/>
          <w:bdr w:val="single" w:sz="4" w:space="0" w:color="auto"/>
        </w:rPr>
        <w:t>-04-</w:t>
      </w:r>
      <w:r w:rsidR="003F668F" w:rsidRPr="00844015">
        <w:rPr>
          <w:rFonts w:ascii="華康黑體 Std W3" w:eastAsia="華康黑體 Std W3" w:hAnsi="華康黑體 Std W3" w:hint="eastAsia"/>
          <w:b/>
          <w:sz w:val="32"/>
          <w:szCs w:val="32"/>
          <w:bdr w:val="single" w:sz="4" w:space="0" w:color="auto"/>
        </w:rPr>
        <w:t>1</w:t>
      </w:r>
      <w:r w:rsidR="007C631E" w:rsidRPr="00844015">
        <w:rPr>
          <w:rFonts w:ascii="華康黑體 Std W3" w:eastAsia="華康黑體 Std W3" w:hAnsi="華康黑體 Std W3"/>
          <w:b/>
          <w:sz w:val="32"/>
          <w:szCs w:val="32"/>
          <w:bdr w:val="single" w:sz="4" w:space="0" w:color="auto"/>
        </w:rPr>
        <w:t>2</w:t>
      </w:r>
    </w:p>
    <w:p w:rsidR="00D9726F" w:rsidRPr="00844015" w:rsidRDefault="00D9726F" w:rsidP="000833F4">
      <w:pPr>
        <w:adjustRightInd w:val="0"/>
        <w:snapToGrid w:val="0"/>
        <w:spacing w:after="120" w:line="50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w:t>
      </w:r>
    </w:p>
    <w:p w:rsidR="00D9726F" w:rsidRPr="00844015" w:rsidRDefault="00D9726F" w:rsidP="000833F4">
      <w:pPr>
        <w:adjustRightInd w:val="0"/>
        <w:snapToGrid w:val="0"/>
        <w:spacing w:after="120" w:line="50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應屆畢業生升學就業概況追蹤調查（導師分組須知）</w:t>
      </w:r>
    </w:p>
    <w:p w:rsidR="00D9726F" w:rsidRPr="00844015" w:rsidRDefault="00D9726F" w:rsidP="00D9726F">
      <w:pPr>
        <w:adjustRightInd w:val="0"/>
        <w:snapToGrid w:val="0"/>
        <w:spacing w:after="120" w:line="520" w:lineRule="exact"/>
        <w:ind w:left="880" w:hangingChars="400" w:hanging="880"/>
        <w:rPr>
          <w:rFonts w:ascii="華康黑體 Std W3" w:eastAsia="華康黑體 Std W3" w:hAnsi="華康黑體 Std W3" w:hint="eastAsia"/>
          <w:sz w:val="22"/>
          <w:szCs w:val="22"/>
          <w:u w:val="single"/>
        </w:rPr>
      </w:pPr>
      <w:r w:rsidRPr="00844015">
        <w:rPr>
          <w:rFonts w:ascii="華康黑體 Std W3" w:eastAsia="華康黑體 Std W3" w:hAnsi="華康黑體 Std W3" w:hint="eastAsia"/>
          <w:sz w:val="22"/>
          <w:szCs w:val="22"/>
        </w:rPr>
        <w:t>三年</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班  導師：</w:t>
      </w:r>
      <w:r w:rsidRPr="00844015">
        <w:rPr>
          <w:rFonts w:ascii="華康黑體 Std W3" w:eastAsia="華康黑體 Std W3" w:hAnsi="華康黑體 Std W3" w:hint="eastAsia"/>
          <w:sz w:val="22"/>
          <w:szCs w:val="22"/>
          <w:u w:val="single"/>
        </w:rPr>
        <w:t xml:space="preserve">             </w:t>
      </w:r>
    </w:p>
    <w:p w:rsidR="00D9726F" w:rsidRPr="00844015" w:rsidRDefault="00D9726F" w:rsidP="00D9726F">
      <w:pPr>
        <w:adjustRightInd w:val="0"/>
        <w:snapToGrid w:val="0"/>
        <w:spacing w:after="120" w:line="52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為實施畢業生升學就業概況追蹤調查，煩請導師協助</w:t>
      </w:r>
      <w:r w:rsidR="00C56F96" w:rsidRPr="00844015">
        <w:rPr>
          <w:rFonts w:ascii="華康黑體 Std W3" w:eastAsia="華康黑體 Std W3" w:hAnsi="華康黑體 Std W3" w:hint="eastAsia"/>
          <w:sz w:val="22"/>
          <w:szCs w:val="22"/>
        </w:rPr>
        <w:t>指導學生完成</w:t>
      </w:r>
      <w:r w:rsidRPr="00844015">
        <w:rPr>
          <w:rFonts w:ascii="華康黑體 Std W3" w:eastAsia="華康黑體 Std W3" w:hAnsi="華康黑體 Std W3" w:hint="eastAsia"/>
          <w:sz w:val="22"/>
          <w:szCs w:val="22"/>
        </w:rPr>
        <w:t>下列工作：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207"/>
        <w:gridCol w:w="2721"/>
      </w:tblGrid>
      <w:tr w:rsidR="00D9726F" w:rsidRPr="00844015" w:rsidTr="00EB53C2">
        <w:tc>
          <w:tcPr>
            <w:tcW w:w="2235" w:type="dxa"/>
            <w:shd w:val="clear" w:color="auto" w:fill="auto"/>
            <w:vAlign w:val="center"/>
          </w:tcPr>
          <w:p w:rsidR="00D9726F" w:rsidRPr="00844015" w:rsidRDefault="00D9726F" w:rsidP="00EB53C2">
            <w:pPr>
              <w:adjustRightInd w:val="0"/>
              <w:snapToGrid w:val="0"/>
              <w:spacing w:after="120" w:line="52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日期</w:t>
            </w:r>
          </w:p>
        </w:tc>
        <w:tc>
          <w:tcPr>
            <w:tcW w:w="3207" w:type="dxa"/>
            <w:shd w:val="clear" w:color="auto" w:fill="auto"/>
            <w:vAlign w:val="center"/>
          </w:tcPr>
          <w:p w:rsidR="00D9726F" w:rsidRPr="00844015" w:rsidRDefault="00D9726F" w:rsidP="00EB53C2">
            <w:pPr>
              <w:adjustRightInd w:val="0"/>
              <w:snapToGrid w:val="0"/>
              <w:spacing w:after="120" w:line="52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工作內容</w:t>
            </w:r>
          </w:p>
        </w:tc>
        <w:tc>
          <w:tcPr>
            <w:tcW w:w="2721" w:type="dxa"/>
            <w:shd w:val="clear" w:color="auto" w:fill="auto"/>
            <w:vAlign w:val="center"/>
          </w:tcPr>
          <w:p w:rsidR="00D9726F" w:rsidRPr="00844015" w:rsidRDefault="00D9726F" w:rsidP="00EB53C2">
            <w:pPr>
              <w:adjustRightInd w:val="0"/>
              <w:snapToGrid w:val="0"/>
              <w:spacing w:after="120" w:line="52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對象</w:t>
            </w:r>
          </w:p>
        </w:tc>
      </w:tr>
      <w:tr w:rsidR="00D9726F" w:rsidRPr="00844015" w:rsidTr="00EB53C2">
        <w:tc>
          <w:tcPr>
            <w:tcW w:w="2235" w:type="dxa"/>
            <w:shd w:val="clear" w:color="auto" w:fill="auto"/>
            <w:vAlign w:val="center"/>
          </w:tcPr>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OO年OO月OO日</w:t>
            </w:r>
          </w:p>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（星期O）</w:t>
            </w:r>
          </w:p>
        </w:tc>
        <w:tc>
          <w:tcPr>
            <w:tcW w:w="3207" w:type="dxa"/>
            <w:shd w:val="clear" w:color="auto" w:fill="auto"/>
            <w:vAlign w:val="center"/>
          </w:tcPr>
          <w:p w:rsidR="00D9726F" w:rsidRPr="00844015" w:rsidRDefault="00D9726F" w:rsidP="00EB53C2">
            <w:pPr>
              <w:adjustRightInd w:val="0"/>
              <w:snapToGrid w:val="0"/>
              <w:spacing w:line="240" w:lineRule="exact"/>
              <w:ind w:left="220" w:hangingChars="100" w:hanging="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1.填妥班級分組表，影印O張後，正本擲回輔導處（室）。</w:t>
            </w:r>
          </w:p>
          <w:p w:rsidR="00D9726F" w:rsidRPr="00844015" w:rsidRDefault="00D9726F" w:rsidP="00EB53C2">
            <w:pPr>
              <w:adjustRightInd w:val="0"/>
              <w:snapToGrid w:val="0"/>
              <w:spacing w:line="240" w:lineRule="exact"/>
              <w:ind w:left="220" w:hangingChars="100" w:hanging="2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2.影本發給每位同學一份並進行說明。</w:t>
            </w:r>
          </w:p>
        </w:tc>
        <w:tc>
          <w:tcPr>
            <w:tcW w:w="2721" w:type="dxa"/>
            <w:shd w:val="clear" w:color="auto" w:fill="auto"/>
            <w:vAlign w:val="center"/>
          </w:tcPr>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1.總幹事/各組組長。</w:t>
            </w:r>
          </w:p>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2.全班同學</w:t>
            </w:r>
          </w:p>
        </w:tc>
      </w:tr>
      <w:tr w:rsidR="00D9726F" w:rsidRPr="00844015" w:rsidTr="00EB53C2">
        <w:trPr>
          <w:trHeight w:val="657"/>
        </w:trPr>
        <w:tc>
          <w:tcPr>
            <w:tcW w:w="2235" w:type="dxa"/>
            <w:shd w:val="clear" w:color="auto" w:fill="auto"/>
            <w:vAlign w:val="center"/>
          </w:tcPr>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OO年OO月OO日</w:t>
            </w:r>
          </w:p>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（星期O）前</w:t>
            </w:r>
          </w:p>
        </w:tc>
        <w:tc>
          <w:tcPr>
            <w:tcW w:w="3207" w:type="dxa"/>
            <w:shd w:val="clear" w:color="auto" w:fill="auto"/>
            <w:vAlign w:val="center"/>
          </w:tcPr>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各組成員向該組組長回報自己就讀的學校、科別及相關訊息。</w:t>
            </w:r>
          </w:p>
        </w:tc>
        <w:tc>
          <w:tcPr>
            <w:tcW w:w="2721" w:type="dxa"/>
            <w:shd w:val="clear" w:color="auto" w:fill="auto"/>
            <w:vAlign w:val="center"/>
          </w:tcPr>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1.各組組長</w:t>
            </w:r>
          </w:p>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2.全班同學</w:t>
            </w:r>
          </w:p>
        </w:tc>
      </w:tr>
      <w:tr w:rsidR="00D9726F" w:rsidRPr="00844015" w:rsidTr="00EB53C2">
        <w:trPr>
          <w:trHeight w:val="593"/>
        </w:trPr>
        <w:tc>
          <w:tcPr>
            <w:tcW w:w="2235" w:type="dxa"/>
            <w:shd w:val="clear" w:color="auto" w:fill="auto"/>
            <w:vAlign w:val="center"/>
          </w:tcPr>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OO年OO月OO日</w:t>
            </w:r>
          </w:p>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（星期O）前</w:t>
            </w:r>
          </w:p>
        </w:tc>
        <w:tc>
          <w:tcPr>
            <w:tcW w:w="3207" w:type="dxa"/>
            <w:shd w:val="clear" w:color="auto" w:fill="auto"/>
            <w:vAlign w:val="center"/>
          </w:tcPr>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各組組長將班級分組調查表交回總幹事進行班級調查總表的彙整。</w:t>
            </w:r>
          </w:p>
        </w:tc>
        <w:tc>
          <w:tcPr>
            <w:tcW w:w="2721" w:type="dxa"/>
            <w:shd w:val="clear" w:color="auto" w:fill="auto"/>
            <w:vAlign w:val="center"/>
          </w:tcPr>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1.各組組長</w:t>
            </w:r>
          </w:p>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2.總幹事</w:t>
            </w:r>
          </w:p>
        </w:tc>
      </w:tr>
      <w:tr w:rsidR="00D9726F" w:rsidRPr="00844015" w:rsidTr="00EB53C2">
        <w:trPr>
          <w:trHeight w:val="675"/>
        </w:trPr>
        <w:tc>
          <w:tcPr>
            <w:tcW w:w="2235" w:type="dxa"/>
            <w:shd w:val="clear" w:color="auto" w:fill="auto"/>
            <w:vAlign w:val="center"/>
          </w:tcPr>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OO年OO月OO日</w:t>
            </w:r>
          </w:p>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（星期O）前</w:t>
            </w:r>
          </w:p>
        </w:tc>
        <w:tc>
          <w:tcPr>
            <w:tcW w:w="3207" w:type="dxa"/>
            <w:shd w:val="clear" w:color="auto" w:fill="auto"/>
            <w:vAlign w:val="center"/>
          </w:tcPr>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總幹事將班級調查總表交至學校輔導處（室）OO組。</w:t>
            </w:r>
          </w:p>
        </w:tc>
        <w:tc>
          <w:tcPr>
            <w:tcW w:w="2721" w:type="dxa"/>
            <w:shd w:val="clear" w:color="auto" w:fill="auto"/>
            <w:vAlign w:val="center"/>
          </w:tcPr>
          <w:p w:rsidR="00D9726F" w:rsidRPr="00844015" w:rsidRDefault="00D9726F" w:rsidP="00EB53C2">
            <w:pPr>
              <w:adjustRightInd w:val="0"/>
              <w:snapToGrid w:val="0"/>
              <w:spacing w:line="2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總幹事</w:t>
            </w:r>
          </w:p>
        </w:tc>
      </w:tr>
    </w:tbl>
    <w:p w:rsidR="00D9726F" w:rsidRPr="00844015" w:rsidRDefault="00D9726F" w:rsidP="00D9726F">
      <w:pPr>
        <w:adjustRightInd w:val="0"/>
        <w:snapToGrid w:val="0"/>
        <w:spacing w:line="360" w:lineRule="exact"/>
        <w:rPr>
          <w:rFonts w:ascii="華康黑體 Std W3" w:eastAsia="華康黑體 Std W3" w:hAnsi="華康黑體 Std W3" w:hint="eastAsia"/>
          <w:sz w:val="22"/>
          <w:szCs w:val="22"/>
        </w:rPr>
      </w:pPr>
    </w:p>
    <w:p w:rsidR="00D9726F" w:rsidRPr="00844015" w:rsidRDefault="00D9726F" w:rsidP="00D9726F">
      <w:pPr>
        <w:adjustRightInd w:val="0"/>
        <w:snapToGrid w:val="0"/>
        <w:spacing w:line="360" w:lineRule="exact"/>
        <w:rPr>
          <w:rFonts w:ascii="華康黑體 Std W3" w:eastAsia="華康黑體 Std W3" w:hAnsi="華康黑體 Std W3" w:hint="eastAsia"/>
          <w:sz w:val="22"/>
          <w:szCs w:val="22"/>
          <w:u w:val="dash"/>
        </w:rPr>
      </w:pPr>
      <w:r w:rsidRPr="00844015">
        <w:rPr>
          <w:rFonts w:ascii="華康黑體 Std W3" w:eastAsia="華康黑體 Std W3" w:hAnsi="華康黑體 Std W3" w:hint="eastAsia"/>
          <w:sz w:val="22"/>
          <w:szCs w:val="22"/>
          <w:u w:val="dash"/>
        </w:rPr>
        <w:t xml:space="preserve">                  </w:t>
      </w:r>
      <w:r w:rsidRPr="00844015">
        <w:rPr>
          <w:rFonts w:ascii="Arial Unicode MS" w:eastAsia="Arial Unicode MS" w:hAnsi="Arial Unicode MS" w:cs="Arial Unicode MS" w:hint="eastAsia"/>
          <w:sz w:val="22"/>
          <w:szCs w:val="22"/>
        </w:rPr>
        <w:t>✂</w:t>
      </w:r>
      <w:r w:rsidRPr="00844015">
        <w:rPr>
          <w:rFonts w:ascii="華康黑體 Std W3" w:eastAsia="華康黑體 Std W3" w:hAnsi="華康黑體 Std W3" w:hint="eastAsia"/>
          <w:sz w:val="22"/>
          <w:szCs w:val="22"/>
        </w:rPr>
        <w:t>請沿虛線撕下擲回輔導處（室）OO組</w:t>
      </w:r>
      <w:r w:rsidRPr="00844015">
        <w:rPr>
          <w:rFonts w:ascii="Arial Unicode MS" w:eastAsia="Arial Unicode MS" w:hAnsi="Arial Unicode MS" w:cs="Arial Unicode MS" w:hint="eastAsia"/>
          <w:sz w:val="22"/>
          <w:szCs w:val="22"/>
        </w:rPr>
        <w:t>✂</w:t>
      </w:r>
      <w:r w:rsidRPr="00844015">
        <w:rPr>
          <w:rFonts w:ascii="Arial Unicode MS" w:eastAsia="Arial Unicode MS" w:hAnsi="Arial Unicode MS" w:cs="Arial Unicode MS" w:hint="eastAsia"/>
          <w:sz w:val="22"/>
          <w:szCs w:val="22"/>
          <w:u w:val="dash"/>
        </w:rPr>
        <w:t xml:space="preserve">                </w:t>
      </w:r>
    </w:p>
    <w:p w:rsidR="00D9726F" w:rsidRPr="00844015" w:rsidRDefault="00D9726F" w:rsidP="000833F4">
      <w:pPr>
        <w:adjustRightInd w:val="0"/>
        <w:snapToGrid w:val="0"/>
        <w:spacing w:after="120" w:line="50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w:t>
      </w:r>
    </w:p>
    <w:p w:rsidR="00D9726F" w:rsidRPr="00844015" w:rsidRDefault="00D9726F" w:rsidP="000833F4">
      <w:pPr>
        <w:adjustRightInd w:val="0"/>
        <w:snapToGrid w:val="0"/>
        <w:spacing w:after="120" w:line="50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應屆畢業生升學就業概況追蹤調查（班級分組表）</w:t>
      </w:r>
    </w:p>
    <w:p w:rsidR="00D9726F" w:rsidRPr="00844015" w:rsidRDefault="00D9726F" w:rsidP="00D9726F">
      <w:pPr>
        <w:adjustRightInd w:val="0"/>
        <w:snapToGrid w:val="0"/>
        <w:spacing w:after="120" w:line="520" w:lineRule="exact"/>
        <w:ind w:left="880" w:hangingChars="400" w:hanging="880"/>
        <w:rPr>
          <w:rFonts w:ascii="華康黑體 Std W3" w:eastAsia="華康黑體 Std W3" w:hAnsi="華康黑體 Std W3" w:hint="eastAsia"/>
          <w:sz w:val="22"/>
          <w:szCs w:val="22"/>
          <w:u w:val="single"/>
        </w:rPr>
      </w:pPr>
      <w:r w:rsidRPr="00844015">
        <w:rPr>
          <w:rFonts w:ascii="華康黑體 Std W3" w:eastAsia="華康黑體 Std W3" w:hAnsi="華康黑體 Std W3" w:hint="eastAsia"/>
          <w:sz w:val="22"/>
          <w:szCs w:val="22"/>
        </w:rPr>
        <w:t>三年</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班  導師：</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709"/>
        <w:gridCol w:w="3944"/>
      </w:tblGrid>
      <w:tr w:rsidR="00D9726F" w:rsidRPr="00844015" w:rsidTr="00EB53C2">
        <w:trPr>
          <w:trHeight w:val="495"/>
        </w:trPr>
        <w:tc>
          <w:tcPr>
            <w:tcW w:w="8163" w:type="dxa"/>
            <w:gridSpan w:val="3"/>
            <w:shd w:val="clear" w:color="auto" w:fill="auto"/>
            <w:vAlign w:val="center"/>
          </w:tcPr>
          <w:p w:rsidR="00D9726F" w:rsidRPr="00844015" w:rsidRDefault="00D9726F" w:rsidP="00EB53C2">
            <w:pPr>
              <w:adjustRightInd w:val="0"/>
              <w:snapToGrid w:val="0"/>
              <w:spacing w:line="360" w:lineRule="exact"/>
              <w:jc w:val="both"/>
              <w:rPr>
                <w:rFonts w:ascii="華康黑體 Std W3" w:eastAsia="華康黑體 Std W3" w:hAnsi="華康黑體 Std W3" w:hint="eastAsia"/>
                <w:sz w:val="22"/>
                <w:szCs w:val="22"/>
                <w:u w:val="single"/>
              </w:rPr>
            </w:pPr>
            <w:r w:rsidRPr="00844015">
              <w:rPr>
                <w:rFonts w:ascii="華康黑體 Std W3" w:eastAsia="華康黑體 Std W3" w:hAnsi="華康黑體 Std W3" w:hint="eastAsia"/>
                <w:sz w:val="22"/>
                <w:szCs w:val="22"/>
              </w:rPr>
              <w:t>總幹事 姓名：</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 xml:space="preserve">   聯絡方式：</w:t>
            </w:r>
            <w:r w:rsidRPr="00844015">
              <w:rPr>
                <w:rFonts w:ascii="華康黑體 Std W3" w:eastAsia="華康黑體 Std W3" w:hAnsi="華康黑體 Std W3" w:hint="eastAsia"/>
                <w:sz w:val="22"/>
                <w:szCs w:val="22"/>
                <w:u w:val="single"/>
              </w:rPr>
              <w:t xml:space="preserve">                    </w:t>
            </w:r>
          </w:p>
        </w:tc>
      </w:tr>
      <w:tr w:rsidR="00D9726F" w:rsidRPr="00844015" w:rsidTr="00EB53C2">
        <w:trPr>
          <w:trHeight w:val="403"/>
        </w:trPr>
        <w:tc>
          <w:tcPr>
            <w:tcW w:w="3510" w:type="dxa"/>
            <w:shd w:val="clear" w:color="auto" w:fill="auto"/>
          </w:tcPr>
          <w:p w:rsidR="00D9726F" w:rsidRPr="00844015" w:rsidRDefault="00D9726F" w:rsidP="00C56F96">
            <w:pPr>
              <w:adjustRightInd w:val="0"/>
              <w:snapToGrid w:val="0"/>
              <w:spacing w:line="300" w:lineRule="exact"/>
              <w:rPr>
                <w:rFonts w:ascii="華康黑體 Std W3" w:eastAsia="華康黑體 Std W3" w:hAnsi="華康黑體 Std W3" w:hint="eastAsia"/>
                <w:sz w:val="22"/>
                <w:szCs w:val="22"/>
                <w:u w:val="single"/>
              </w:rPr>
            </w:pPr>
            <w:r w:rsidRPr="00844015">
              <w:rPr>
                <w:rFonts w:ascii="華康黑體 Std W3" w:eastAsia="華康黑體 Std W3" w:hAnsi="華康黑體 Std W3" w:hint="eastAsia"/>
                <w:sz w:val="22"/>
                <w:szCs w:val="22"/>
              </w:rPr>
              <w:t>第</w:t>
            </w:r>
            <w:r w:rsidR="000030AC" w:rsidRPr="00844015">
              <w:rPr>
                <w:rFonts w:ascii="華康黑體 Std W3" w:eastAsia="華康黑體 Std W3" w:hAnsi="華康黑體 Std W3" w:hint="eastAsia"/>
                <w:sz w:val="22"/>
                <w:szCs w:val="22"/>
              </w:rPr>
              <w:t>1</w:t>
            </w:r>
            <w:r w:rsidRPr="00844015">
              <w:rPr>
                <w:rFonts w:ascii="華康黑體 Std W3" w:eastAsia="華康黑體 Std W3" w:hAnsi="華康黑體 Std W3" w:hint="eastAsia"/>
                <w:sz w:val="22"/>
                <w:szCs w:val="22"/>
              </w:rPr>
              <w:t>組 組長：</w:t>
            </w:r>
            <w:r w:rsidRPr="00844015">
              <w:rPr>
                <w:rFonts w:ascii="華康黑體 Std W3" w:eastAsia="華康黑體 Std W3" w:hAnsi="華康黑體 Std W3" w:hint="eastAsia"/>
                <w:sz w:val="22"/>
                <w:szCs w:val="22"/>
                <w:u w:val="single"/>
              </w:rPr>
              <w:t xml:space="preserve">               </w:t>
            </w:r>
          </w:p>
          <w:p w:rsidR="00D9726F" w:rsidRPr="00844015" w:rsidRDefault="00D9726F" w:rsidP="00C56F96">
            <w:pPr>
              <w:adjustRightInd w:val="0"/>
              <w:snapToGrid w:val="0"/>
              <w:spacing w:line="30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聯絡</w:t>
            </w:r>
            <w:r w:rsidR="00534E30" w:rsidRPr="00844015">
              <w:rPr>
                <w:rFonts w:ascii="華康黑體 Std W3" w:eastAsia="華康黑體 Std W3" w:hAnsi="華康黑體 Std W3" w:hint="eastAsia"/>
                <w:sz w:val="22"/>
                <w:szCs w:val="22"/>
              </w:rPr>
              <w:t>電話</w:t>
            </w:r>
            <w:r w:rsidRPr="00844015">
              <w:rPr>
                <w:rFonts w:ascii="華康黑體 Std W3" w:eastAsia="華康黑體 Std W3" w:hAnsi="華康黑體 Std W3" w:hint="eastAsia"/>
                <w:sz w:val="22"/>
                <w:szCs w:val="22"/>
              </w:rPr>
              <w:t>：</w:t>
            </w:r>
          </w:p>
        </w:tc>
        <w:tc>
          <w:tcPr>
            <w:tcW w:w="709" w:type="dxa"/>
            <w:shd w:val="clear" w:color="auto" w:fill="auto"/>
            <w:vAlign w:val="center"/>
          </w:tcPr>
          <w:p w:rsidR="00D9726F" w:rsidRPr="00844015" w:rsidRDefault="00D9726F" w:rsidP="00EB53C2">
            <w:pPr>
              <w:adjustRightInd w:val="0"/>
              <w:snapToGrid w:val="0"/>
              <w:spacing w:line="36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組員</w:t>
            </w:r>
          </w:p>
        </w:tc>
        <w:tc>
          <w:tcPr>
            <w:tcW w:w="3944" w:type="dxa"/>
            <w:shd w:val="clear" w:color="auto" w:fill="auto"/>
          </w:tcPr>
          <w:p w:rsidR="00D9726F" w:rsidRPr="00844015" w:rsidRDefault="000030AC" w:rsidP="00285268">
            <w:pPr>
              <w:adjustRightInd w:val="0"/>
              <w:snapToGrid w:val="0"/>
              <w:spacing w:line="260" w:lineRule="exact"/>
              <w:rPr>
                <w:rFonts w:ascii="華康黑體 Std W3" w:eastAsia="華康黑體 Std W3" w:hAnsi="華康黑體 Std W3"/>
                <w:sz w:val="22"/>
                <w:szCs w:val="22"/>
                <w:u w:val="single"/>
              </w:rPr>
            </w:pPr>
            <w:r w:rsidRPr="00844015">
              <w:rPr>
                <w:rFonts w:ascii="華康黑體 Std W3" w:eastAsia="華康黑體 Std W3" w:hAnsi="華康黑體 Std W3" w:hint="eastAsia"/>
                <w:sz w:val="22"/>
                <w:szCs w:val="22"/>
              </w:rPr>
              <w:t>1.</w:t>
            </w:r>
            <w:r w:rsidR="00534E30" w:rsidRPr="00844015">
              <w:rPr>
                <w:rFonts w:ascii="華康黑體 Std W3" w:eastAsia="華康黑體 Std W3" w:hAnsi="華康黑體 Std W3" w:hint="eastAsia"/>
                <w:sz w:val="22"/>
                <w:szCs w:val="22"/>
              </w:rPr>
              <w:t>姓名:</w:t>
            </w:r>
            <w:r w:rsidR="00534E30" w:rsidRPr="00844015">
              <w:rPr>
                <w:rFonts w:ascii="華康黑體 Std W3" w:eastAsia="華康黑體 Std W3" w:hAnsi="華康黑體 Std W3" w:hint="eastAsia"/>
                <w:sz w:val="22"/>
                <w:szCs w:val="22"/>
                <w:u w:val="single"/>
              </w:rPr>
              <w:t xml:space="preserve">    </w:t>
            </w:r>
            <w:r w:rsidR="00285268" w:rsidRPr="00844015">
              <w:rPr>
                <w:rFonts w:ascii="華康黑體 Std W3" w:eastAsia="華康黑體 Std W3" w:hAnsi="華康黑體 Std W3" w:hint="eastAsia"/>
                <w:sz w:val="22"/>
                <w:szCs w:val="22"/>
                <w:u w:val="single"/>
              </w:rPr>
              <w:t xml:space="preserve">  </w:t>
            </w:r>
            <w:r w:rsidR="00534E30" w:rsidRPr="00844015">
              <w:rPr>
                <w:rFonts w:ascii="華康黑體 Std W3" w:eastAsia="華康黑體 Std W3" w:hAnsi="華康黑體 Std W3" w:hint="eastAsia"/>
                <w:sz w:val="22"/>
                <w:szCs w:val="22"/>
                <w:u w:val="single"/>
              </w:rPr>
              <w:t xml:space="preserve">   </w:t>
            </w:r>
            <w:r w:rsidR="00534E30" w:rsidRPr="00844015">
              <w:rPr>
                <w:rFonts w:ascii="華康黑體 Std W3" w:eastAsia="華康黑體 Std W3" w:hAnsi="華康黑體 Std W3" w:hint="eastAsia"/>
                <w:sz w:val="22"/>
                <w:szCs w:val="22"/>
              </w:rPr>
              <w:t xml:space="preserve"> 聯絡電話:</w:t>
            </w:r>
            <w:r w:rsidR="00534E30" w:rsidRPr="00844015">
              <w:rPr>
                <w:rFonts w:ascii="華康黑體 Std W3" w:eastAsia="華康黑體 Std W3" w:hAnsi="華康黑體 Std W3" w:hint="eastAsia"/>
                <w:sz w:val="22"/>
                <w:szCs w:val="22"/>
                <w:u w:val="single"/>
              </w:rPr>
              <w:t xml:space="preserve">    </w:t>
            </w:r>
            <w:r w:rsidR="00285268" w:rsidRPr="00844015">
              <w:rPr>
                <w:rFonts w:ascii="華康黑體 Std W3" w:eastAsia="華康黑體 Std W3" w:hAnsi="華康黑體 Std W3" w:hint="eastAsia"/>
                <w:sz w:val="22"/>
                <w:szCs w:val="22"/>
                <w:u w:val="single"/>
              </w:rPr>
              <w:t xml:space="preserve">  </w:t>
            </w:r>
            <w:r w:rsidR="00534E30" w:rsidRPr="00844015">
              <w:rPr>
                <w:rFonts w:ascii="華康黑體 Std W3" w:eastAsia="華康黑體 Std W3" w:hAnsi="華康黑體 Std W3" w:hint="eastAsia"/>
                <w:sz w:val="22"/>
                <w:szCs w:val="22"/>
                <w:u w:val="single"/>
              </w:rPr>
              <w:t xml:space="preserve">   </w:t>
            </w:r>
          </w:p>
          <w:p w:rsidR="00534E30" w:rsidRPr="00844015" w:rsidRDefault="00534E30" w:rsidP="00285268">
            <w:pPr>
              <w:adjustRightInd w:val="0"/>
              <w:snapToGrid w:val="0"/>
              <w:spacing w:line="260" w:lineRule="exact"/>
              <w:rPr>
                <w:rFonts w:ascii="華康黑體 Std W3" w:eastAsia="華康黑體 Std W3" w:hAnsi="華康黑體 Std W3"/>
                <w:sz w:val="22"/>
                <w:szCs w:val="22"/>
                <w:u w:val="single"/>
              </w:rPr>
            </w:pPr>
            <w:r w:rsidRPr="00844015">
              <w:rPr>
                <w:rFonts w:ascii="華康黑體 Std W3" w:eastAsia="華康黑體 Std W3" w:hAnsi="華康黑體 Std W3" w:hint="eastAsia"/>
                <w:sz w:val="22"/>
                <w:szCs w:val="22"/>
              </w:rPr>
              <w:t>2.姓名:</w:t>
            </w:r>
            <w:r w:rsidRPr="00844015">
              <w:rPr>
                <w:rFonts w:ascii="華康黑體 Std W3" w:eastAsia="華康黑體 Std W3" w:hAnsi="華康黑體 Std W3" w:hint="eastAsia"/>
                <w:sz w:val="22"/>
                <w:szCs w:val="22"/>
                <w:u w:val="single"/>
              </w:rPr>
              <w:t xml:space="preserve">   </w:t>
            </w:r>
            <w:r w:rsidR="00285268"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 xml:space="preserve"> 聯絡電話:</w:t>
            </w:r>
            <w:r w:rsidRPr="00844015">
              <w:rPr>
                <w:rFonts w:ascii="華康黑體 Std W3" w:eastAsia="華康黑體 Std W3" w:hAnsi="華康黑體 Std W3" w:hint="eastAsia"/>
                <w:sz w:val="22"/>
                <w:szCs w:val="22"/>
                <w:u w:val="single"/>
              </w:rPr>
              <w:t xml:space="preserve">   </w:t>
            </w:r>
            <w:r w:rsidR="00285268"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u w:val="single"/>
              </w:rPr>
              <w:t xml:space="preserve">    </w:t>
            </w:r>
          </w:p>
          <w:p w:rsidR="00534E30" w:rsidRPr="00844015" w:rsidRDefault="00534E30" w:rsidP="00285268">
            <w:pPr>
              <w:adjustRightInd w:val="0"/>
              <w:snapToGrid w:val="0"/>
              <w:spacing w:line="260" w:lineRule="exact"/>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t>…</w:t>
            </w:r>
          </w:p>
        </w:tc>
      </w:tr>
      <w:tr w:rsidR="00D9726F" w:rsidRPr="00844015" w:rsidTr="00EB53C2">
        <w:trPr>
          <w:trHeight w:val="428"/>
        </w:trPr>
        <w:tc>
          <w:tcPr>
            <w:tcW w:w="3510" w:type="dxa"/>
            <w:shd w:val="clear" w:color="auto" w:fill="auto"/>
          </w:tcPr>
          <w:p w:rsidR="00D9726F" w:rsidRPr="00844015" w:rsidRDefault="00D9726F" w:rsidP="00EB53C2">
            <w:pPr>
              <w:adjustRightInd w:val="0"/>
              <w:snapToGrid w:val="0"/>
              <w:spacing w:line="360" w:lineRule="exact"/>
              <w:rPr>
                <w:rFonts w:ascii="華康黑體 Std W3" w:eastAsia="華康黑體 Std W3" w:hAnsi="華康黑體 Std W3" w:hint="eastAsia"/>
                <w:sz w:val="22"/>
                <w:szCs w:val="22"/>
                <w:u w:val="single"/>
              </w:rPr>
            </w:pPr>
            <w:r w:rsidRPr="00844015">
              <w:rPr>
                <w:rFonts w:ascii="華康黑體 Std W3" w:eastAsia="華康黑體 Std W3" w:hAnsi="華康黑體 Std W3" w:hint="eastAsia"/>
                <w:sz w:val="22"/>
                <w:szCs w:val="22"/>
              </w:rPr>
              <w:t>第</w:t>
            </w:r>
            <w:r w:rsidR="000030AC" w:rsidRPr="00844015">
              <w:rPr>
                <w:rFonts w:ascii="華康黑體 Std W3" w:eastAsia="華康黑體 Std W3" w:hAnsi="華康黑體 Std W3" w:hint="eastAsia"/>
                <w:sz w:val="22"/>
                <w:szCs w:val="22"/>
              </w:rPr>
              <w:t>2</w:t>
            </w:r>
            <w:r w:rsidRPr="00844015">
              <w:rPr>
                <w:rFonts w:ascii="華康黑體 Std W3" w:eastAsia="華康黑體 Std W3" w:hAnsi="華康黑體 Std W3" w:hint="eastAsia"/>
                <w:sz w:val="22"/>
                <w:szCs w:val="22"/>
              </w:rPr>
              <w:t>組 組長：</w:t>
            </w:r>
            <w:r w:rsidRPr="00844015">
              <w:rPr>
                <w:rFonts w:ascii="華康黑體 Std W3" w:eastAsia="華康黑體 Std W3" w:hAnsi="華康黑體 Std W3" w:hint="eastAsia"/>
                <w:sz w:val="22"/>
                <w:szCs w:val="22"/>
                <w:u w:val="single"/>
              </w:rPr>
              <w:t xml:space="preserve">               </w:t>
            </w:r>
          </w:p>
          <w:p w:rsidR="00D9726F" w:rsidRPr="00844015" w:rsidRDefault="00D9726F" w:rsidP="00EB53C2">
            <w:pPr>
              <w:adjustRightInd w:val="0"/>
              <w:snapToGrid w:val="0"/>
              <w:spacing w:line="36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聯絡</w:t>
            </w:r>
            <w:r w:rsidR="00534E30" w:rsidRPr="00844015">
              <w:rPr>
                <w:rFonts w:ascii="華康黑體 Std W3" w:eastAsia="華康黑體 Std W3" w:hAnsi="華康黑體 Std W3" w:hint="eastAsia"/>
                <w:sz w:val="22"/>
                <w:szCs w:val="22"/>
              </w:rPr>
              <w:t>電話</w:t>
            </w:r>
            <w:r w:rsidRPr="00844015">
              <w:rPr>
                <w:rFonts w:ascii="華康黑體 Std W3" w:eastAsia="華康黑體 Std W3" w:hAnsi="華康黑體 Std W3" w:hint="eastAsia"/>
                <w:sz w:val="22"/>
                <w:szCs w:val="22"/>
              </w:rPr>
              <w:t>：</w:t>
            </w:r>
          </w:p>
        </w:tc>
        <w:tc>
          <w:tcPr>
            <w:tcW w:w="709" w:type="dxa"/>
            <w:shd w:val="clear" w:color="auto" w:fill="auto"/>
            <w:vAlign w:val="center"/>
          </w:tcPr>
          <w:p w:rsidR="00D9726F" w:rsidRPr="00844015" w:rsidRDefault="00D9726F" w:rsidP="00EB53C2">
            <w:pPr>
              <w:adjustRightInd w:val="0"/>
              <w:snapToGrid w:val="0"/>
              <w:spacing w:line="36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組員</w:t>
            </w:r>
          </w:p>
        </w:tc>
        <w:tc>
          <w:tcPr>
            <w:tcW w:w="3944" w:type="dxa"/>
            <w:shd w:val="clear" w:color="auto" w:fill="auto"/>
          </w:tcPr>
          <w:p w:rsidR="00D9726F" w:rsidRPr="00844015" w:rsidRDefault="00D9726F" w:rsidP="00EB53C2">
            <w:pPr>
              <w:adjustRightInd w:val="0"/>
              <w:snapToGrid w:val="0"/>
              <w:spacing w:line="360" w:lineRule="exact"/>
              <w:rPr>
                <w:rFonts w:ascii="華康黑體 Std W3" w:eastAsia="華康黑體 Std W3" w:hAnsi="華康黑體 Std W3" w:hint="eastAsia"/>
                <w:sz w:val="22"/>
                <w:szCs w:val="22"/>
              </w:rPr>
            </w:pPr>
          </w:p>
        </w:tc>
      </w:tr>
      <w:tr w:rsidR="00D9726F" w:rsidRPr="00844015" w:rsidTr="00EB53C2">
        <w:trPr>
          <w:trHeight w:val="427"/>
        </w:trPr>
        <w:tc>
          <w:tcPr>
            <w:tcW w:w="3510" w:type="dxa"/>
            <w:shd w:val="clear" w:color="auto" w:fill="auto"/>
          </w:tcPr>
          <w:p w:rsidR="00D9726F" w:rsidRPr="00844015" w:rsidRDefault="00D9726F" w:rsidP="00EB53C2">
            <w:pPr>
              <w:adjustRightInd w:val="0"/>
              <w:snapToGrid w:val="0"/>
              <w:spacing w:line="360" w:lineRule="exact"/>
              <w:rPr>
                <w:rFonts w:ascii="華康黑體 Std W3" w:eastAsia="華康黑體 Std W3" w:hAnsi="華康黑體 Std W3" w:hint="eastAsia"/>
                <w:sz w:val="22"/>
                <w:szCs w:val="22"/>
                <w:u w:val="single"/>
              </w:rPr>
            </w:pPr>
            <w:r w:rsidRPr="00844015">
              <w:rPr>
                <w:rFonts w:ascii="華康黑體 Std W3" w:eastAsia="華康黑體 Std W3" w:hAnsi="華康黑體 Std W3" w:hint="eastAsia"/>
                <w:sz w:val="22"/>
                <w:szCs w:val="22"/>
              </w:rPr>
              <w:t>第</w:t>
            </w:r>
            <w:r w:rsidR="000030AC" w:rsidRPr="00844015">
              <w:rPr>
                <w:rFonts w:ascii="華康黑體 Std W3" w:eastAsia="華康黑體 Std W3" w:hAnsi="華康黑體 Std W3" w:hint="eastAsia"/>
                <w:sz w:val="22"/>
                <w:szCs w:val="22"/>
              </w:rPr>
              <w:t>3</w:t>
            </w:r>
            <w:r w:rsidRPr="00844015">
              <w:rPr>
                <w:rFonts w:ascii="華康黑體 Std W3" w:eastAsia="華康黑體 Std W3" w:hAnsi="華康黑體 Std W3" w:hint="eastAsia"/>
                <w:sz w:val="22"/>
                <w:szCs w:val="22"/>
              </w:rPr>
              <w:t>組 組長：</w:t>
            </w:r>
            <w:r w:rsidRPr="00844015">
              <w:rPr>
                <w:rFonts w:ascii="華康黑體 Std W3" w:eastAsia="華康黑體 Std W3" w:hAnsi="華康黑體 Std W3" w:hint="eastAsia"/>
                <w:sz w:val="22"/>
                <w:szCs w:val="22"/>
                <w:u w:val="single"/>
              </w:rPr>
              <w:t xml:space="preserve">               </w:t>
            </w:r>
          </w:p>
          <w:p w:rsidR="00D9726F" w:rsidRPr="00844015" w:rsidRDefault="00D9726F" w:rsidP="00EB53C2">
            <w:pPr>
              <w:adjustRightInd w:val="0"/>
              <w:snapToGrid w:val="0"/>
              <w:spacing w:line="36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聯絡</w:t>
            </w:r>
            <w:r w:rsidR="00534E30" w:rsidRPr="00844015">
              <w:rPr>
                <w:rFonts w:ascii="華康黑體 Std W3" w:eastAsia="華康黑體 Std W3" w:hAnsi="華康黑體 Std W3" w:hint="eastAsia"/>
                <w:sz w:val="22"/>
                <w:szCs w:val="22"/>
              </w:rPr>
              <w:t>電話</w:t>
            </w:r>
            <w:r w:rsidRPr="00844015">
              <w:rPr>
                <w:rFonts w:ascii="華康黑體 Std W3" w:eastAsia="華康黑體 Std W3" w:hAnsi="華康黑體 Std W3" w:hint="eastAsia"/>
                <w:sz w:val="22"/>
                <w:szCs w:val="22"/>
              </w:rPr>
              <w:t>：</w:t>
            </w:r>
          </w:p>
        </w:tc>
        <w:tc>
          <w:tcPr>
            <w:tcW w:w="709" w:type="dxa"/>
            <w:shd w:val="clear" w:color="auto" w:fill="auto"/>
            <w:vAlign w:val="center"/>
          </w:tcPr>
          <w:p w:rsidR="00D9726F" w:rsidRPr="00844015" w:rsidRDefault="00D9726F" w:rsidP="00EB53C2">
            <w:pPr>
              <w:adjustRightInd w:val="0"/>
              <w:snapToGrid w:val="0"/>
              <w:spacing w:line="36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組員</w:t>
            </w:r>
          </w:p>
        </w:tc>
        <w:tc>
          <w:tcPr>
            <w:tcW w:w="3944" w:type="dxa"/>
            <w:shd w:val="clear" w:color="auto" w:fill="auto"/>
          </w:tcPr>
          <w:p w:rsidR="00D9726F" w:rsidRPr="00844015" w:rsidRDefault="00D9726F" w:rsidP="00EB53C2">
            <w:pPr>
              <w:adjustRightInd w:val="0"/>
              <w:snapToGrid w:val="0"/>
              <w:spacing w:line="360" w:lineRule="exact"/>
              <w:rPr>
                <w:rFonts w:ascii="華康黑體 Std W3" w:eastAsia="華康黑體 Std W3" w:hAnsi="華康黑體 Std W3" w:hint="eastAsia"/>
                <w:sz w:val="22"/>
                <w:szCs w:val="22"/>
              </w:rPr>
            </w:pPr>
          </w:p>
        </w:tc>
      </w:tr>
      <w:tr w:rsidR="00D9726F" w:rsidRPr="00844015" w:rsidTr="00EB53C2">
        <w:trPr>
          <w:trHeight w:val="427"/>
        </w:trPr>
        <w:tc>
          <w:tcPr>
            <w:tcW w:w="3510" w:type="dxa"/>
            <w:shd w:val="clear" w:color="auto" w:fill="auto"/>
          </w:tcPr>
          <w:p w:rsidR="00D9726F" w:rsidRPr="00844015" w:rsidRDefault="00D9726F" w:rsidP="00EB53C2">
            <w:pPr>
              <w:adjustRightInd w:val="0"/>
              <w:snapToGrid w:val="0"/>
              <w:spacing w:line="360" w:lineRule="exact"/>
              <w:rPr>
                <w:rFonts w:ascii="華康黑體 Std W3" w:eastAsia="華康黑體 Std W3" w:hAnsi="華康黑體 Std W3" w:hint="eastAsia"/>
                <w:sz w:val="22"/>
                <w:szCs w:val="22"/>
                <w:u w:val="single"/>
              </w:rPr>
            </w:pPr>
            <w:r w:rsidRPr="00844015">
              <w:rPr>
                <w:rFonts w:ascii="華康黑體 Std W3" w:eastAsia="華康黑體 Std W3" w:hAnsi="華康黑體 Std W3" w:hint="eastAsia"/>
                <w:sz w:val="22"/>
                <w:szCs w:val="22"/>
              </w:rPr>
              <w:t>第</w:t>
            </w:r>
            <w:r w:rsidR="000030AC" w:rsidRPr="00844015">
              <w:rPr>
                <w:rFonts w:ascii="華康黑體 Std W3" w:eastAsia="華康黑體 Std W3" w:hAnsi="華康黑體 Std W3" w:hint="eastAsia"/>
                <w:sz w:val="22"/>
                <w:szCs w:val="22"/>
              </w:rPr>
              <w:t>4</w:t>
            </w:r>
            <w:r w:rsidRPr="00844015">
              <w:rPr>
                <w:rFonts w:ascii="華康黑體 Std W3" w:eastAsia="華康黑體 Std W3" w:hAnsi="華康黑體 Std W3" w:hint="eastAsia"/>
                <w:sz w:val="22"/>
                <w:szCs w:val="22"/>
              </w:rPr>
              <w:t>組 組長：</w:t>
            </w:r>
            <w:r w:rsidRPr="00844015">
              <w:rPr>
                <w:rFonts w:ascii="華康黑體 Std W3" w:eastAsia="華康黑體 Std W3" w:hAnsi="華康黑體 Std W3" w:hint="eastAsia"/>
                <w:sz w:val="22"/>
                <w:szCs w:val="22"/>
                <w:u w:val="single"/>
              </w:rPr>
              <w:t xml:space="preserve">               </w:t>
            </w:r>
          </w:p>
          <w:p w:rsidR="00D9726F" w:rsidRPr="00844015" w:rsidRDefault="00D9726F" w:rsidP="00EB53C2">
            <w:pPr>
              <w:adjustRightInd w:val="0"/>
              <w:snapToGrid w:val="0"/>
              <w:spacing w:line="36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聯絡</w:t>
            </w:r>
            <w:r w:rsidR="00534E30" w:rsidRPr="00844015">
              <w:rPr>
                <w:rFonts w:ascii="華康黑體 Std W3" w:eastAsia="華康黑體 Std W3" w:hAnsi="華康黑體 Std W3" w:hint="eastAsia"/>
                <w:sz w:val="22"/>
                <w:szCs w:val="22"/>
              </w:rPr>
              <w:t>電話</w:t>
            </w:r>
            <w:r w:rsidRPr="00844015">
              <w:rPr>
                <w:rFonts w:ascii="華康黑體 Std W3" w:eastAsia="華康黑體 Std W3" w:hAnsi="華康黑體 Std W3" w:hint="eastAsia"/>
                <w:sz w:val="22"/>
                <w:szCs w:val="22"/>
              </w:rPr>
              <w:t>：</w:t>
            </w:r>
          </w:p>
        </w:tc>
        <w:tc>
          <w:tcPr>
            <w:tcW w:w="709" w:type="dxa"/>
            <w:shd w:val="clear" w:color="auto" w:fill="auto"/>
            <w:vAlign w:val="center"/>
          </w:tcPr>
          <w:p w:rsidR="00D9726F" w:rsidRPr="00844015" w:rsidRDefault="00D9726F" w:rsidP="00EB53C2">
            <w:pPr>
              <w:adjustRightInd w:val="0"/>
              <w:snapToGrid w:val="0"/>
              <w:spacing w:line="36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組員</w:t>
            </w:r>
          </w:p>
        </w:tc>
        <w:tc>
          <w:tcPr>
            <w:tcW w:w="3944" w:type="dxa"/>
            <w:shd w:val="clear" w:color="auto" w:fill="auto"/>
          </w:tcPr>
          <w:p w:rsidR="00D9726F" w:rsidRPr="00844015" w:rsidRDefault="00D9726F" w:rsidP="00EB53C2">
            <w:pPr>
              <w:adjustRightInd w:val="0"/>
              <w:snapToGrid w:val="0"/>
              <w:spacing w:line="360" w:lineRule="exact"/>
              <w:rPr>
                <w:rFonts w:ascii="華康黑體 Std W3" w:eastAsia="華康黑體 Std W3" w:hAnsi="華康黑體 Std W3" w:hint="eastAsia"/>
                <w:sz w:val="22"/>
                <w:szCs w:val="22"/>
              </w:rPr>
            </w:pPr>
          </w:p>
        </w:tc>
      </w:tr>
      <w:tr w:rsidR="00D9726F" w:rsidRPr="00844015" w:rsidTr="00EB53C2">
        <w:trPr>
          <w:trHeight w:val="399"/>
        </w:trPr>
        <w:tc>
          <w:tcPr>
            <w:tcW w:w="3510" w:type="dxa"/>
            <w:shd w:val="clear" w:color="auto" w:fill="auto"/>
          </w:tcPr>
          <w:p w:rsidR="00D9726F" w:rsidRPr="00844015" w:rsidRDefault="00D9726F" w:rsidP="00EB53C2">
            <w:pPr>
              <w:adjustRightInd w:val="0"/>
              <w:snapToGrid w:val="0"/>
              <w:spacing w:line="360" w:lineRule="exact"/>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t>……</w:t>
            </w:r>
          </w:p>
        </w:tc>
        <w:tc>
          <w:tcPr>
            <w:tcW w:w="709" w:type="dxa"/>
            <w:shd w:val="clear" w:color="auto" w:fill="auto"/>
          </w:tcPr>
          <w:p w:rsidR="00D9726F" w:rsidRPr="00844015" w:rsidRDefault="00D9726F" w:rsidP="00EB53C2">
            <w:pPr>
              <w:adjustRightInd w:val="0"/>
              <w:snapToGrid w:val="0"/>
              <w:spacing w:line="360" w:lineRule="exact"/>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t>……</w:t>
            </w:r>
          </w:p>
        </w:tc>
        <w:tc>
          <w:tcPr>
            <w:tcW w:w="3944" w:type="dxa"/>
            <w:shd w:val="clear" w:color="auto" w:fill="auto"/>
          </w:tcPr>
          <w:p w:rsidR="00D9726F" w:rsidRPr="00844015" w:rsidRDefault="00D9726F" w:rsidP="00EB53C2">
            <w:pPr>
              <w:adjustRightInd w:val="0"/>
              <w:snapToGrid w:val="0"/>
              <w:spacing w:line="360" w:lineRule="exact"/>
              <w:rPr>
                <w:rFonts w:ascii="華康黑體 Std W3" w:eastAsia="華康黑體 Std W3" w:hAnsi="華康黑體 Std W3" w:hint="eastAsia"/>
                <w:sz w:val="22"/>
                <w:szCs w:val="22"/>
              </w:rPr>
            </w:pPr>
          </w:p>
        </w:tc>
      </w:tr>
    </w:tbl>
    <w:p w:rsidR="00D9726F" w:rsidRPr="00844015" w:rsidRDefault="00D9726F" w:rsidP="00D9726F">
      <w:pPr>
        <w:adjustRightInd w:val="0"/>
        <w:snapToGrid w:val="0"/>
        <w:spacing w:line="360" w:lineRule="exact"/>
        <w:rPr>
          <w:rFonts w:ascii="華康黑體 Std W3" w:eastAsia="華康黑體 Std W3" w:hAnsi="華康黑體 Std W3" w:hint="eastAsia"/>
          <w:sz w:val="22"/>
          <w:szCs w:val="22"/>
        </w:rPr>
      </w:pPr>
      <w:r w:rsidRPr="00844015">
        <w:rPr>
          <w:rFonts w:ascii="Arial Unicode MS" w:eastAsia="Arial Unicode MS" w:hAnsi="Arial Unicode MS" w:cs="Arial Unicode MS" w:hint="eastAsia"/>
          <w:sz w:val="22"/>
          <w:szCs w:val="22"/>
        </w:rPr>
        <w:t>★</w:t>
      </w:r>
      <w:r w:rsidRPr="00844015">
        <w:rPr>
          <w:rFonts w:ascii="華康黑體 Std W3" w:eastAsia="華康黑體 Std W3" w:hAnsi="華康黑體 Std W3" w:hint="eastAsia"/>
          <w:sz w:val="22"/>
          <w:szCs w:val="22"/>
        </w:rPr>
        <w:t>請於OO年OO月OO日（星期O）前擲回輔導處（室）OO組。</w:t>
      </w:r>
    </w:p>
    <w:p w:rsidR="003F668F" w:rsidRPr="00844015" w:rsidRDefault="003F668F" w:rsidP="000833F4">
      <w:pPr>
        <w:adjustRightInd w:val="0"/>
        <w:snapToGrid w:val="0"/>
        <w:spacing w:after="120" w:line="50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○○縣（市）立○○國民中學</w:t>
      </w:r>
    </w:p>
    <w:p w:rsidR="003F668F" w:rsidRPr="00844015" w:rsidRDefault="00D9726F" w:rsidP="000833F4">
      <w:pPr>
        <w:adjustRightInd w:val="0"/>
        <w:snapToGrid w:val="0"/>
        <w:spacing w:after="120" w:line="50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應屆畢業生升學就業概況追蹤調查（班級分組調查表）</w:t>
      </w:r>
    </w:p>
    <w:p w:rsidR="00653FCF" w:rsidRPr="00844015" w:rsidRDefault="00653FCF" w:rsidP="00653FCF">
      <w:pPr>
        <w:adjustRightInd w:val="0"/>
        <w:snapToGrid w:val="0"/>
        <w:spacing w:after="120" w:line="520" w:lineRule="exact"/>
        <w:ind w:left="880" w:hangingChars="400" w:hanging="880"/>
        <w:rPr>
          <w:rFonts w:ascii="華康黑體 Std W3" w:eastAsia="華康黑體 Std W3" w:hAnsi="華康黑體 Std W3" w:hint="eastAsia"/>
          <w:sz w:val="22"/>
          <w:szCs w:val="22"/>
          <w:u w:val="single"/>
        </w:rPr>
      </w:pPr>
      <w:r w:rsidRPr="00844015">
        <w:rPr>
          <w:rFonts w:ascii="華康黑體 Std W3" w:eastAsia="華康黑體 Std W3" w:hAnsi="華康黑體 Std W3" w:hint="eastAsia"/>
          <w:sz w:val="22"/>
          <w:szCs w:val="22"/>
        </w:rPr>
        <w:t>三年</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班</w:t>
      </w:r>
      <w:r w:rsidR="00D9726F" w:rsidRPr="00844015">
        <w:rPr>
          <w:rFonts w:ascii="華康黑體 Std W3" w:eastAsia="華康黑體 Std W3" w:hAnsi="華康黑體 Std W3" w:hint="eastAsia"/>
          <w:sz w:val="22"/>
          <w:szCs w:val="22"/>
        </w:rPr>
        <w:t>第</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組   聯絡人:</w:t>
      </w:r>
      <w:r w:rsidRPr="00844015">
        <w:rPr>
          <w:rFonts w:ascii="華康黑體 Std W3" w:eastAsia="華康黑體 Std W3" w:hAnsi="華康黑體 Std W3" w:hint="eastAsia"/>
          <w:sz w:val="22"/>
          <w:szCs w:val="22"/>
          <w:u w:val="single"/>
        </w:rPr>
        <w:t xml:space="preserve">      </w:t>
      </w:r>
      <w:r w:rsidR="004B05DC"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 xml:space="preserve">   聯絡電話:</w:t>
      </w:r>
      <w:r w:rsidRPr="00844015">
        <w:rPr>
          <w:rFonts w:ascii="華康黑體 Std W3" w:eastAsia="華康黑體 Std W3" w:hAnsi="華康黑體 Std W3" w:hint="eastAsia"/>
          <w:sz w:val="22"/>
          <w:szCs w:val="22"/>
          <w:u w:val="single"/>
        </w:rPr>
        <w:t xml:space="preserve">              </w:t>
      </w:r>
    </w:p>
    <w:p w:rsidR="003F668F" w:rsidRPr="00844015" w:rsidRDefault="003F668F" w:rsidP="004B05DC">
      <w:pPr>
        <w:adjustRightInd w:val="0"/>
        <w:snapToGrid w:val="0"/>
        <w:spacing w:line="240" w:lineRule="exact"/>
        <w:ind w:left="880" w:hangingChars="400" w:hanging="880"/>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（本表所列之追蹤調查項目及選項，請依各校實際需求自行修改增減）</w:t>
      </w: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1134"/>
        <w:gridCol w:w="708"/>
        <w:gridCol w:w="1134"/>
        <w:gridCol w:w="1418"/>
        <w:gridCol w:w="1134"/>
        <w:gridCol w:w="1276"/>
        <w:gridCol w:w="1275"/>
      </w:tblGrid>
      <w:tr w:rsidR="003F668F" w:rsidRPr="00844015" w:rsidTr="004B05DC">
        <w:trPr>
          <w:trHeight w:val="271"/>
        </w:trPr>
        <w:tc>
          <w:tcPr>
            <w:tcW w:w="710" w:type="dxa"/>
            <w:vMerge w:val="restart"/>
            <w:shd w:val="clear" w:color="auto" w:fill="auto"/>
            <w:vAlign w:val="center"/>
          </w:tcPr>
          <w:p w:rsidR="003F668F" w:rsidRPr="00844015" w:rsidRDefault="003F668F" w:rsidP="004B462E">
            <w:pPr>
              <w:widowControl/>
              <w:spacing w:line="360" w:lineRule="auto"/>
              <w:jc w:val="center"/>
              <w:rPr>
                <w:rFonts w:ascii="華康黑體 Std W3" w:eastAsia="華康黑體 Std W3" w:hAnsi="華康黑體 Std W3"/>
                <w:sz w:val="18"/>
                <w:szCs w:val="18"/>
              </w:rPr>
            </w:pPr>
            <w:r w:rsidRPr="00844015">
              <w:rPr>
                <w:rFonts w:ascii="華康黑體 Std W3" w:eastAsia="華康黑體 Std W3" w:hAnsi="華康黑體 Std W3"/>
                <w:sz w:val="18"/>
                <w:szCs w:val="18"/>
              </w:rPr>
              <w:t>座號</w:t>
            </w:r>
          </w:p>
        </w:tc>
        <w:tc>
          <w:tcPr>
            <w:tcW w:w="1134" w:type="dxa"/>
            <w:vMerge w:val="restart"/>
            <w:shd w:val="clear" w:color="auto" w:fill="auto"/>
            <w:vAlign w:val="center"/>
          </w:tcPr>
          <w:p w:rsidR="003F668F" w:rsidRPr="00844015" w:rsidRDefault="003F668F" w:rsidP="004B462E">
            <w:pPr>
              <w:widowControl/>
              <w:spacing w:line="360" w:lineRule="auto"/>
              <w:jc w:val="center"/>
              <w:rPr>
                <w:rFonts w:ascii="華康黑體 Std W3" w:eastAsia="華康黑體 Std W3" w:hAnsi="華康黑體 Std W3"/>
                <w:sz w:val="18"/>
                <w:szCs w:val="18"/>
              </w:rPr>
            </w:pPr>
            <w:r w:rsidRPr="00844015">
              <w:rPr>
                <w:rFonts w:ascii="華康黑體 Std W3" w:eastAsia="華康黑體 Std W3" w:hAnsi="華康黑體 Std W3"/>
                <w:sz w:val="18"/>
                <w:szCs w:val="18"/>
              </w:rPr>
              <w:t>姓</w:t>
            </w:r>
            <w:r w:rsidRPr="00844015">
              <w:rPr>
                <w:rFonts w:ascii="華康黑體 Std W3" w:eastAsia="華康黑體 Std W3" w:hAnsi="華康黑體 Std W3" w:hint="eastAsia"/>
                <w:sz w:val="18"/>
                <w:szCs w:val="18"/>
              </w:rPr>
              <w:t xml:space="preserve"> </w:t>
            </w:r>
            <w:r w:rsidRPr="00844015">
              <w:rPr>
                <w:rFonts w:ascii="華康黑體 Std W3" w:eastAsia="華康黑體 Std W3" w:hAnsi="華康黑體 Std W3"/>
                <w:sz w:val="18"/>
                <w:szCs w:val="18"/>
              </w:rPr>
              <w:t>名</w:t>
            </w:r>
          </w:p>
        </w:tc>
        <w:tc>
          <w:tcPr>
            <w:tcW w:w="708" w:type="dxa"/>
            <w:vMerge w:val="restart"/>
            <w:shd w:val="clear" w:color="auto" w:fill="auto"/>
            <w:vAlign w:val="center"/>
          </w:tcPr>
          <w:p w:rsidR="003F668F" w:rsidRPr="00844015" w:rsidRDefault="003F668F" w:rsidP="004B462E">
            <w:pPr>
              <w:widowControl/>
              <w:spacing w:line="360" w:lineRule="auto"/>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性別</w:t>
            </w:r>
          </w:p>
        </w:tc>
        <w:tc>
          <w:tcPr>
            <w:tcW w:w="6237" w:type="dxa"/>
            <w:gridSpan w:val="5"/>
            <w:shd w:val="clear" w:color="auto" w:fill="auto"/>
          </w:tcPr>
          <w:p w:rsidR="003F668F" w:rsidRPr="00844015" w:rsidRDefault="003F668F" w:rsidP="004B05DC">
            <w:pPr>
              <w:spacing w:line="440" w:lineRule="exact"/>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升學/就業動向</w:t>
            </w:r>
          </w:p>
        </w:tc>
      </w:tr>
      <w:tr w:rsidR="00576852" w:rsidRPr="00844015" w:rsidTr="004B05DC">
        <w:trPr>
          <w:trHeight w:val="819"/>
        </w:trPr>
        <w:tc>
          <w:tcPr>
            <w:tcW w:w="710" w:type="dxa"/>
            <w:vMerge/>
            <w:shd w:val="clear" w:color="auto" w:fill="auto"/>
            <w:vAlign w:val="center"/>
          </w:tcPr>
          <w:p w:rsidR="00997781" w:rsidRPr="00844015" w:rsidRDefault="00997781" w:rsidP="00997781">
            <w:pPr>
              <w:widowControl/>
              <w:spacing w:line="360" w:lineRule="auto"/>
              <w:jc w:val="center"/>
              <w:rPr>
                <w:rFonts w:eastAsia="標楷體" w:hAnsi="標楷體"/>
                <w:kern w:val="0"/>
                <w:sz w:val="18"/>
                <w:szCs w:val="18"/>
              </w:rPr>
            </w:pPr>
          </w:p>
        </w:tc>
        <w:tc>
          <w:tcPr>
            <w:tcW w:w="1134" w:type="dxa"/>
            <w:vMerge/>
            <w:shd w:val="clear" w:color="auto" w:fill="auto"/>
            <w:vAlign w:val="center"/>
          </w:tcPr>
          <w:p w:rsidR="00997781" w:rsidRPr="00844015" w:rsidRDefault="00997781" w:rsidP="00997781">
            <w:pPr>
              <w:widowControl/>
              <w:spacing w:line="360" w:lineRule="auto"/>
              <w:jc w:val="center"/>
              <w:rPr>
                <w:rFonts w:eastAsia="標楷體" w:hAnsi="標楷體"/>
                <w:kern w:val="0"/>
                <w:sz w:val="18"/>
                <w:szCs w:val="18"/>
              </w:rPr>
            </w:pPr>
          </w:p>
        </w:tc>
        <w:tc>
          <w:tcPr>
            <w:tcW w:w="708" w:type="dxa"/>
            <w:vMerge/>
            <w:shd w:val="clear" w:color="auto" w:fill="auto"/>
            <w:vAlign w:val="center"/>
          </w:tcPr>
          <w:p w:rsidR="00997781" w:rsidRPr="00844015" w:rsidRDefault="00997781" w:rsidP="00997781">
            <w:pPr>
              <w:widowControl/>
              <w:spacing w:line="360" w:lineRule="auto"/>
              <w:jc w:val="center"/>
              <w:rPr>
                <w:rFonts w:eastAsia="標楷體" w:hint="eastAsia"/>
                <w:kern w:val="0"/>
                <w:sz w:val="18"/>
                <w:szCs w:val="18"/>
              </w:rPr>
            </w:pPr>
          </w:p>
        </w:tc>
        <w:tc>
          <w:tcPr>
            <w:tcW w:w="1134" w:type="dxa"/>
            <w:shd w:val="clear" w:color="auto" w:fill="auto"/>
            <w:vAlign w:val="center"/>
          </w:tcPr>
          <w:p w:rsidR="00997781" w:rsidRPr="00844015" w:rsidRDefault="00997781" w:rsidP="004B05DC">
            <w:pPr>
              <w:widowControl/>
              <w:adjustRightInd w:val="0"/>
              <w:snapToGrid w:val="0"/>
              <w:spacing w:line="220" w:lineRule="exact"/>
              <w:jc w:val="center"/>
              <w:rPr>
                <w:rFonts w:ascii="華康黑體 Std W3" w:eastAsia="華康黑體 Std W3" w:hAnsi="華康黑體 Std W3" w:hint="eastAsia"/>
                <w:sz w:val="18"/>
                <w:szCs w:val="18"/>
              </w:rPr>
            </w:pPr>
            <w:r w:rsidRPr="00844015">
              <w:rPr>
                <w:rFonts w:ascii="華康黑體 Std W3" w:eastAsia="華康黑體 Std W3" w:hAnsi="華康黑體 Std W3"/>
                <w:sz w:val="18"/>
                <w:szCs w:val="18"/>
              </w:rPr>
              <w:t>校名</w:t>
            </w:r>
          </w:p>
          <w:p w:rsidR="00997781" w:rsidRPr="00844015" w:rsidRDefault="00997781" w:rsidP="004B05DC">
            <w:pPr>
              <w:widowControl/>
              <w:adjustRightInd w:val="0"/>
              <w:snapToGrid w:val="0"/>
              <w:spacing w:line="220" w:lineRule="exact"/>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及</w:t>
            </w:r>
          </w:p>
          <w:p w:rsidR="00997781" w:rsidRPr="00844015" w:rsidRDefault="00997781" w:rsidP="004B05DC">
            <w:pPr>
              <w:widowControl/>
              <w:adjustRightInd w:val="0"/>
              <w:snapToGrid w:val="0"/>
              <w:spacing w:line="220" w:lineRule="exact"/>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科別</w:t>
            </w:r>
          </w:p>
        </w:tc>
        <w:tc>
          <w:tcPr>
            <w:tcW w:w="1418" w:type="dxa"/>
            <w:shd w:val="clear" w:color="auto" w:fill="auto"/>
            <w:vAlign w:val="center"/>
          </w:tcPr>
          <w:p w:rsidR="00997781" w:rsidRPr="00844015" w:rsidRDefault="00997781" w:rsidP="00997781">
            <w:pPr>
              <w:widowControl/>
              <w:adjustRightInd w:val="0"/>
              <w:snapToGrid w:val="0"/>
              <w:spacing w:line="240" w:lineRule="exact"/>
              <w:jc w:val="both"/>
              <w:rPr>
                <w:rFonts w:ascii="華康黑體 Std W3" w:eastAsia="華康黑體 Std W3" w:hAnsi="華康黑體 Std W3" w:hint="eastAsia"/>
                <w:sz w:val="18"/>
                <w:szCs w:val="18"/>
              </w:rPr>
            </w:pPr>
            <w:r w:rsidRPr="00844015">
              <w:rPr>
                <w:rFonts w:ascii="華康黑體 Std W3" w:eastAsia="華康黑體 Std W3" w:hAnsi="華康黑體 Std W3"/>
                <w:sz w:val="18"/>
                <w:szCs w:val="18"/>
              </w:rPr>
              <w:t>就讀學校</w:t>
            </w:r>
            <w:r w:rsidRPr="00844015">
              <w:rPr>
                <w:rFonts w:ascii="華康黑體 Std W3" w:eastAsia="華康黑體 Std W3" w:hAnsi="華康黑體 Std W3" w:hint="eastAsia"/>
                <w:sz w:val="18"/>
                <w:szCs w:val="18"/>
              </w:rPr>
              <w:t>類別（依填表說明填入代號）</w:t>
            </w:r>
          </w:p>
        </w:tc>
        <w:tc>
          <w:tcPr>
            <w:tcW w:w="1134" w:type="dxa"/>
            <w:shd w:val="clear" w:color="auto" w:fill="auto"/>
            <w:vAlign w:val="center"/>
          </w:tcPr>
          <w:p w:rsidR="00997781" w:rsidRPr="00844015" w:rsidRDefault="00997781" w:rsidP="004B05DC">
            <w:pPr>
              <w:widowControl/>
              <w:adjustRightInd w:val="0"/>
              <w:snapToGrid w:val="0"/>
              <w:spacing w:line="220" w:lineRule="exact"/>
              <w:jc w:val="both"/>
              <w:rPr>
                <w:rFonts w:ascii="華康黑體 Std W3" w:eastAsia="華康黑體 Std W3" w:hAnsi="華康黑體 Std W3" w:hint="eastAsia"/>
                <w:sz w:val="18"/>
                <w:szCs w:val="18"/>
              </w:rPr>
            </w:pPr>
            <w:r w:rsidRPr="00844015">
              <w:rPr>
                <w:rFonts w:ascii="華康黑體 Std W3" w:eastAsia="華康黑體 Std W3" w:hAnsi="華康黑體 Std W3"/>
                <w:sz w:val="18"/>
                <w:szCs w:val="18"/>
              </w:rPr>
              <w:t>部別</w:t>
            </w:r>
          </w:p>
          <w:p w:rsidR="00997781" w:rsidRPr="00844015" w:rsidRDefault="00997781" w:rsidP="004B05DC">
            <w:pPr>
              <w:widowControl/>
              <w:adjustRightInd w:val="0"/>
              <w:snapToGrid w:val="0"/>
              <w:spacing w:line="220" w:lineRule="exact"/>
              <w:jc w:val="both"/>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1、日間部</w:t>
            </w:r>
          </w:p>
          <w:p w:rsidR="00997781" w:rsidRPr="00844015" w:rsidRDefault="00997781" w:rsidP="004B05DC">
            <w:pPr>
              <w:widowControl/>
              <w:adjustRightInd w:val="0"/>
              <w:snapToGrid w:val="0"/>
              <w:spacing w:line="220" w:lineRule="exact"/>
              <w:jc w:val="both"/>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2、夜間部</w:t>
            </w:r>
          </w:p>
          <w:p w:rsidR="00997781" w:rsidRPr="00844015" w:rsidRDefault="00997781" w:rsidP="004B05DC">
            <w:pPr>
              <w:widowControl/>
              <w:adjustRightInd w:val="0"/>
              <w:snapToGrid w:val="0"/>
              <w:spacing w:line="220" w:lineRule="exact"/>
              <w:jc w:val="both"/>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3、進修部</w:t>
            </w:r>
          </w:p>
        </w:tc>
        <w:tc>
          <w:tcPr>
            <w:tcW w:w="1276" w:type="dxa"/>
            <w:shd w:val="clear" w:color="auto" w:fill="auto"/>
            <w:vAlign w:val="center"/>
          </w:tcPr>
          <w:p w:rsidR="00997781" w:rsidRPr="00844015" w:rsidRDefault="00997781" w:rsidP="004B05DC">
            <w:pPr>
              <w:widowControl/>
              <w:adjustRightInd w:val="0"/>
              <w:snapToGrid w:val="0"/>
              <w:spacing w:line="220" w:lineRule="exact"/>
              <w:jc w:val="both"/>
              <w:rPr>
                <w:rFonts w:ascii="華康黑體 Std W3" w:eastAsia="華康黑體 Std W3" w:hAnsi="華康黑體 Std W3" w:hint="eastAsia"/>
                <w:sz w:val="18"/>
                <w:szCs w:val="18"/>
              </w:rPr>
            </w:pPr>
            <w:r w:rsidRPr="00844015">
              <w:rPr>
                <w:rFonts w:ascii="華康黑體 Std W3" w:eastAsia="華康黑體 Std W3" w:hAnsi="華康黑體 Std W3"/>
                <w:sz w:val="18"/>
                <w:szCs w:val="18"/>
              </w:rPr>
              <w:t>學</w:t>
            </w:r>
            <w:r w:rsidRPr="00844015">
              <w:rPr>
                <w:rFonts w:ascii="華康黑體 Std W3" w:eastAsia="華康黑體 Std W3" w:hAnsi="華康黑體 Std W3" w:hint="eastAsia"/>
                <w:sz w:val="18"/>
                <w:szCs w:val="18"/>
              </w:rPr>
              <w:t>制別</w:t>
            </w:r>
          </w:p>
          <w:p w:rsidR="00997781" w:rsidRPr="00844015" w:rsidRDefault="00997781" w:rsidP="004B05DC">
            <w:pPr>
              <w:widowControl/>
              <w:adjustRightInd w:val="0"/>
              <w:snapToGrid w:val="0"/>
              <w:spacing w:line="220" w:lineRule="exact"/>
              <w:jc w:val="both"/>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（依填表說明填入代號）</w:t>
            </w:r>
          </w:p>
        </w:tc>
        <w:tc>
          <w:tcPr>
            <w:tcW w:w="1275" w:type="dxa"/>
            <w:shd w:val="clear" w:color="auto" w:fill="auto"/>
            <w:vAlign w:val="center"/>
          </w:tcPr>
          <w:p w:rsidR="00997781" w:rsidRPr="00844015" w:rsidRDefault="00997781" w:rsidP="004B05DC">
            <w:pPr>
              <w:widowControl/>
              <w:adjustRightInd w:val="0"/>
              <w:snapToGrid w:val="0"/>
              <w:spacing w:line="22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入學方式</w:t>
            </w:r>
            <w:r w:rsidRPr="00844015">
              <w:rPr>
                <w:rFonts w:ascii="華康黑體 Std W3" w:eastAsia="華康黑體 Std W3" w:hAnsi="華康黑體 Std W3" w:hint="eastAsia"/>
                <w:sz w:val="18"/>
                <w:szCs w:val="18"/>
              </w:rPr>
              <w:t>（依填表說明填入代號）</w:t>
            </w:r>
          </w:p>
        </w:tc>
      </w:tr>
      <w:tr w:rsidR="00576852" w:rsidRPr="00844015" w:rsidTr="004B05DC">
        <w:trPr>
          <w:trHeight w:val="442"/>
        </w:trPr>
        <w:tc>
          <w:tcPr>
            <w:tcW w:w="710" w:type="dxa"/>
            <w:vMerge w:val="restart"/>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範例</w:t>
            </w:r>
          </w:p>
        </w:tc>
        <w:tc>
          <w:tcPr>
            <w:tcW w:w="1134"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陳大華</w:t>
            </w:r>
          </w:p>
        </w:tc>
        <w:tc>
          <w:tcPr>
            <w:tcW w:w="708"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男</w:t>
            </w:r>
          </w:p>
        </w:tc>
        <w:tc>
          <w:tcPr>
            <w:tcW w:w="1134" w:type="dxa"/>
            <w:shd w:val="clear" w:color="auto" w:fill="auto"/>
          </w:tcPr>
          <w:p w:rsidR="00997781" w:rsidRPr="00844015" w:rsidRDefault="00997781" w:rsidP="004B05DC">
            <w:pPr>
              <w:spacing w:line="22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OO高職/</w:t>
            </w:r>
          </w:p>
          <w:p w:rsidR="00997781" w:rsidRPr="00844015" w:rsidRDefault="00997781" w:rsidP="004B05DC">
            <w:pPr>
              <w:spacing w:line="22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資訊科</w:t>
            </w:r>
          </w:p>
        </w:tc>
        <w:tc>
          <w:tcPr>
            <w:tcW w:w="1418"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134"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276"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275"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r>
      <w:tr w:rsidR="00576852" w:rsidRPr="00844015" w:rsidTr="00576852">
        <w:tc>
          <w:tcPr>
            <w:tcW w:w="710" w:type="dxa"/>
            <w:vMerge/>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p>
        </w:tc>
        <w:tc>
          <w:tcPr>
            <w:tcW w:w="1134"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李小玉</w:t>
            </w:r>
          </w:p>
        </w:tc>
        <w:tc>
          <w:tcPr>
            <w:tcW w:w="708"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女</w:t>
            </w:r>
          </w:p>
        </w:tc>
        <w:tc>
          <w:tcPr>
            <w:tcW w:w="1134" w:type="dxa"/>
            <w:shd w:val="clear" w:color="auto" w:fill="auto"/>
            <w:vAlign w:val="center"/>
          </w:tcPr>
          <w:p w:rsidR="00997781" w:rsidRPr="00844015" w:rsidRDefault="00997781" w:rsidP="004B05DC">
            <w:pPr>
              <w:spacing w:line="22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白天/</w:t>
            </w:r>
          </w:p>
          <w:p w:rsidR="00997781" w:rsidRPr="00844015" w:rsidRDefault="00997781" w:rsidP="004B05DC">
            <w:pPr>
              <w:spacing w:line="22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加油站</w:t>
            </w:r>
          </w:p>
        </w:tc>
        <w:tc>
          <w:tcPr>
            <w:tcW w:w="1418"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0</w:t>
            </w:r>
          </w:p>
        </w:tc>
        <w:tc>
          <w:tcPr>
            <w:tcW w:w="1134"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0</w:t>
            </w:r>
          </w:p>
        </w:tc>
        <w:tc>
          <w:tcPr>
            <w:tcW w:w="1276"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0</w:t>
            </w:r>
          </w:p>
        </w:tc>
        <w:tc>
          <w:tcPr>
            <w:tcW w:w="1275"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0</w:t>
            </w:r>
          </w:p>
        </w:tc>
      </w:tr>
      <w:tr w:rsidR="00576852" w:rsidRPr="00844015" w:rsidTr="004B05DC">
        <w:trPr>
          <w:trHeight w:val="340"/>
        </w:trPr>
        <w:tc>
          <w:tcPr>
            <w:tcW w:w="710"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1</w:t>
            </w: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708"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418"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276"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275" w:type="dxa"/>
            <w:shd w:val="clear" w:color="auto" w:fill="auto"/>
            <w:vAlign w:val="center"/>
          </w:tcPr>
          <w:p w:rsidR="00997781" w:rsidRPr="00844015" w:rsidRDefault="00997781" w:rsidP="00997781">
            <w:pPr>
              <w:widowControl/>
              <w:adjustRightInd w:val="0"/>
              <w:snapToGrid w:val="0"/>
              <w:spacing w:line="240" w:lineRule="exact"/>
              <w:jc w:val="center"/>
              <w:rPr>
                <w:rFonts w:ascii="華康黑體 Std W3" w:eastAsia="華康黑體 Std W3" w:hAnsi="華康黑體 Std W3"/>
                <w:sz w:val="20"/>
                <w:szCs w:val="20"/>
              </w:rPr>
            </w:pPr>
          </w:p>
        </w:tc>
      </w:tr>
      <w:tr w:rsidR="00576852" w:rsidRPr="00844015" w:rsidTr="004B05DC">
        <w:trPr>
          <w:trHeight w:val="340"/>
        </w:trPr>
        <w:tc>
          <w:tcPr>
            <w:tcW w:w="710"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2</w:t>
            </w: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708"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418"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276"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275" w:type="dxa"/>
            <w:shd w:val="clear" w:color="auto" w:fill="auto"/>
          </w:tcPr>
          <w:p w:rsidR="00997781" w:rsidRPr="00844015" w:rsidRDefault="00997781" w:rsidP="00997781">
            <w:pPr>
              <w:spacing w:line="240" w:lineRule="exact"/>
              <w:jc w:val="center"/>
              <w:rPr>
                <w:rFonts w:ascii="華康黑體 Std W3" w:eastAsia="華康黑體 Std W3" w:hAnsi="華康黑體 Std W3"/>
                <w:sz w:val="20"/>
                <w:szCs w:val="20"/>
              </w:rPr>
            </w:pPr>
          </w:p>
        </w:tc>
      </w:tr>
      <w:tr w:rsidR="00576852" w:rsidRPr="00844015" w:rsidTr="004B05DC">
        <w:trPr>
          <w:trHeight w:val="340"/>
        </w:trPr>
        <w:tc>
          <w:tcPr>
            <w:tcW w:w="710"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3</w:t>
            </w: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708"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418"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276"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275" w:type="dxa"/>
            <w:shd w:val="clear" w:color="auto" w:fill="auto"/>
            <w:vAlign w:val="center"/>
          </w:tcPr>
          <w:p w:rsidR="00997781" w:rsidRPr="00844015" w:rsidRDefault="00997781" w:rsidP="00997781">
            <w:pPr>
              <w:spacing w:line="240" w:lineRule="exact"/>
              <w:jc w:val="center"/>
              <w:rPr>
                <w:rFonts w:ascii="華康黑體 Std W3" w:eastAsia="華康黑體 Std W3" w:hAnsi="華康黑體 Std W3"/>
                <w:sz w:val="20"/>
                <w:szCs w:val="20"/>
              </w:rPr>
            </w:pPr>
          </w:p>
        </w:tc>
      </w:tr>
      <w:tr w:rsidR="00576852" w:rsidRPr="00844015" w:rsidTr="004B05DC">
        <w:trPr>
          <w:trHeight w:val="340"/>
        </w:trPr>
        <w:tc>
          <w:tcPr>
            <w:tcW w:w="710"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4</w:t>
            </w: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708"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418"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276"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275"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r>
      <w:tr w:rsidR="00576852" w:rsidRPr="00844015" w:rsidTr="004B05DC">
        <w:trPr>
          <w:trHeight w:val="340"/>
        </w:trPr>
        <w:tc>
          <w:tcPr>
            <w:tcW w:w="710" w:type="dxa"/>
            <w:shd w:val="clear" w:color="auto" w:fill="auto"/>
            <w:vAlign w:val="center"/>
          </w:tcPr>
          <w:p w:rsidR="00997781" w:rsidRPr="00844015" w:rsidRDefault="00997781" w:rsidP="00997781">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5</w:t>
            </w: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708"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418"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134"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276"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c>
          <w:tcPr>
            <w:tcW w:w="1275" w:type="dxa"/>
            <w:shd w:val="clear" w:color="auto" w:fill="auto"/>
          </w:tcPr>
          <w:p w:rsidR="00997781" w:rsidRPr="00844015" w:rsidRDefault="00997781" w:rsidP="00997781">
            <w:pPr>
              <w:spacing w:line="440" w:lineRule="exact"/>
              <w:rPr>
                <w:rFonts w:ascii="華康黑體 Std W3" w:eastAsia="華康黑體 Std W3" w:hAnsi="華康黑體 Std W3"/>
                <w:sz w:val="22"/>
                <w:szCs w:val="22"/>
              </w:rPr>
            </w:pPr>
          </w:p>
        </w:tc>
      </w:tr>
      <w:tr w:rsidR="00576852" w:rsidRPr="00844015" w:rsidTr="00D9726F">
        <w:trPr>
          <w:trHeight w:val="340"/>
        </w:trPr>
        <w:tc>
          <w:tcPr>
            <w:tcW w:w="710" w:type="dxa"/>
            <w:shd w:val="clear" w:color="auto" w:fill="auto"/>
            <w:vAlign w:val="bottom"/>
          </w:tcPr>
          <w:p w:rsidR="00997781" w:rsidRPr="00844015" w:rsidRDefault="00D9726F" w:rsidP="00D9726F">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w:t>
            </w:r>
          </w:p>
        </w:tc>
        <w:tc>
          <w:tcPr>
            <w:tcW w:w="1134" w:type="dxa"/>
            <w:shd w:val="clear" w:color="auto" w:fill="auto"/>
            <w:vAlign w:val="center"/>
          </w:tcPr>
          <w:p w:rsidR="00997781" w:rsidRPr="00844015" w:rsidRDefault="00997781" w:rsidP="00D9726F">
            <w:pPr>
              <w:spacing w:line="440" w:lineRule="exact"/>
              <w:jc w:val="center"/>
              <w:rPr>
                <w:rFonts w:ascii="華康黑體 Std W3" w:eastAsia="華康黑體 Std W3" w:hAnsi="華康黑體 Std W3"/>
                <w:sz w:val="22"/>
                <w:szCs w:val="22"/>
              </w:rPr>
            </w:pPr>
          </w:p>
        </w:tc>
        <w:tc>
          <w:tcPr>
            <w:tcW w:w="708" w:type="dxa"/>
            <w:shd w:val="clear" w:color="auto" w:fill="auto"/>
            <w:vAlign w:val="center"/>
          </w:tcPr>
          <w:p w:rsidR="00997781" w:rsidRPr="00844015" w:rsidRDefault="00997781" w:rsidP="00D9726F">
            <w:pPr>
              <w:spacing w:line="440" w:lineRule="exact"/>
              <w:jc w:val="center"/>
              <w:rPr>
                <w:rFonts w:ascii="華康黑體 Std W3" w:eastAsia="華康黑體 Std W3" w:hAnsi="華康黑體 Std W3"/>
                <w:sz w:val="22"/>
                <w:szCs w:val="22"/>
              </w:rPr>
            </w:pPr>
          </w:p>
        </w:tc>
        <w:tc>
          <w:tcPr>
            <w:tcW w:w="1134" w:type="dxa"/>
            <w:shd w:val="clear" w:color="auto" w:fill="auto"/>
            <w:vAlign w:val="center"/>
          </w:tcPr>
          <w:p w:rsidR="00997781" w:rsidRPr="00844015" w:rsidRDefault="00997781" w:rsidP="00D9726F">
            <w:pPr>
              <w:spacing w:line="440" w:lineRule="exact"/>
              <w:jc w:val="center"/>
              <w:rPr>
                <w:rFonts w:ascii="華康黑體 Std W3" w:eastAsia="華康黑體 Std W3" w:hAnsi="華康黑體 Std W3"/>
                <w:sz w:val="22"/>
                <w:szCs w:val="22"/>
              </w:rPr>
            </w:pPr>
          </w:p>
        </w:tc>
        <w:tc>
          <w:tcPr>
            <w:tcW w:w="1418" w:type="dxa"/>
            <w:shd w:val="clear" w:color="auto" w:fill="auto"/>
            <w:vAlign w:val="center"/>
          </w:tcPr>
          <w:p w:rsidR="00997781" w:rsidRPr="00844015" w:rsidRDefault="00997781" w:rsidP="00D9726F">
            <w:pPr>
              <w:spacing w:line="440" w:lineRule="exact"/>
              <w:jc w:val="center"/>
              <w:rPr>
                <w:rFonts w:ascii="華康黑體 Std W3" w:eastAsia="華康黑體 Std W3" w:hAnsi="華康黑體 Std W3"/>
                <w:sz w:val="22"/>
                <w:szCs w:val="22"/>
              </w:rPr>
            </w:pPr>
          </w:p>
        </w:tc>
        <w:tc>
          <w:tcPr>
            <w:tcW w:w="1134" w:type="dxa"/>
            <w:shd w:val="clear" w:color="auto" w:fill="auto"/>
            <w:vAlign w:val="center"/>
          </w:tcPr>
          <w:p w:rsidR="00997781" w:rsidRPr="00844015" w:rsidRDefault="00997781" w:rsidP="00D9726F">
            <w:pPr>
              <w:spacing w:line="440" w:lineRule="exact"/>
              <w:jc w:val="center"/>
              <w:rPr>
                <w:rFonts w:ascii="華康黑體 Std W3" w:eastAsia="華康黑體 Std W3" w:hAnsi="華康黑體 Std W3"/>
                <w:sz w:val="22"/>
                <w:szCs w:val="22"/>
              </w:rPr>
            </w:pPr>
          </w:p>
        </w:tc>
        <w:tc>
          <w:tcPr>
            <w:tcW w:w="1276" w:type="dxa"/>
            <w:shd w:val="clear" w:color="auto" w:fill="auto"/>
            <w:vAlign w:val="center"/>
          </w:tcPr>
          <w:p w:rsidR="00997781" w:rsidRPr="00844015" w:rsidRDefault="00997781" w:rsidP="00D9726F">
            <w:pPr>
              <w:spacing w:line="440" w:lineRule="exact"/>
              <w:jc w:val="center"/>
              <w:rPr>
                <w:rFonts w:ascii="華康黑體 Std W3" w:eastAsia="華康黑體 Std W3" w:hAnsi="華康黑體 Std W3"/>
                <w:sz w:val="22"/>
                <w:szCs w:val="22"/>
              </w:rPr>
            </w:pPr>
          </w:p>
        </w:tc>
        <w:tc>
          <w:tcPr>
            <w:tcW w:w="1275" w:type="dxa"/>
            <w:shd w:val="clear" w:color="auto" w:fill="auto"/>
            <w:vAlign w:val="center"/>
          </w:tcPr>
          <w:p w:rsidR="00997781" w:rsidRPr="00844015" w:rsidRDefault="00997781" w:rsidP="00D9726F">
            <w:pPr>
              <w:spacing w:line="440" w:lineRule="exact"/>
              <w:jc w:val="center"/>
              <w:rPr>
                <w:rFonts w:ascii="華康黑體 Std W3" w:eastAsia="華康黑體 Std W3" w:hAnsi="華康黑體 Std W3"/>
                <w:sz w:val="22"/>
                <w:szCs w:val="22"/>
              </w:rPr>
            </w:pPr>
          </w:p>
        </w:tc>
      </w:tr>
    </w:tbl>
    <w:p w:rsidR="003F668F" w:rsidRPr="00844015" w:rsidRDefault="003F668F" w:rsidP="003F668F">
      <w:pPr>
        <w:widowControl/>
        <w:adjustRightInd w:val="0"/>
        <w:snapToGrid w:val="0"/>
        <w:spacing w:line="240" w:lineRule="exact"/>
        <w:jc w:val="righ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（表格不敷使用請自行增列）</w:t>
      </w:r>
    </w:p>
    <w:p w:rsidR="00D9726F" w:rsidRPr="00844015" w:rsidRDefault="00D9726F" w:rsidP="00D9726F">
      <w:pPr>
        <w:widowControl/>
        <w:adjustRightInd w:val="0"/>
        <w:snapToGrid w:val="0"/>
        <w:spacing w:line="3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填表說明：</w:t>
      </w:r>
    </w:p>
    <w:p w:rsidR="00D9726F" w:rsidRPr="00844015" w:rsidRDefault="00D9726F" w:rsidP="00D9726F">
      <w:pPr>
        <w:widowControl/>
        <w:adjustRightInd w:val="0"/>
        <w:snapToGrid w:val="0"/>
        <w:spacing w:line="340" w:lineRule="exact"/>
        <w:rPr>
          <w:rFonts w:ascii="華康黑體 Std W3" w:eastAsia="華康黑體 Std W3" w:hAnsi="華康黑體 Std W3" w:hint="eastAsia"/>
          <w:sz w:val="22"/>
          <w:szCs w:val="22"/>
          <w:bdr w:val="single" w:sz="4" w:space="0" w:color="auto"/>
        </w:rPr>
      </w:pPr>
      <w:r w:rsidRPr="00844015">
        <w:rPr>
          <w:rFonts w:ascii="華康黑體 Std W3" w:eastAsia="華康黑體 Std W3" w:hAnsi="華康黑體 Std W3"/>
          <w:sz w:val="22"/>
          <w:szCs w:val="22"/>
          <w:bdr w:val="single" w:sz="4" w:space="0" w:color="auto"/>
        </w:rPr>
        <w:t>校名</w:t>
      </w:r>
      <w:r w:rsidRPr="00844015">
        <w:rPr>
          <w:rFonts w:ascii="華康黑體 Std W3" w:eastAsia="華康黑體 Std W3" w:hAnsi="華康黑體 Std W3" w:hint="eastAsia"/>
          <w:sz w:val="22"/>
          <w:szCs w:val="22"/>
          <w:bdr w:val="single" w:sz="4" w:space="0" w:color="auto"/>
        </w:rPr>
        <w:t>及科別</w:t>
      </w:r>
    </w:p>
    <w:p w:rsidR="00D9726F" w:rsidRPr="00844015" w:rsidRDefault="00D9726F" w:rsidP="00D9726F">
      <w:pPr>
        <w:spacing w:line="320" w:lineRule="exact"/>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若同學畢業後之動向為『就業』，請在表格中註明工作時間跟場所，其餘欄位均填「O」。</w:t>
      </w:r>
    </w:p>
    <w:p w:rsidR="00D9726F" w:rsidRPr="00844015" w:rsidRDefault="00D9726F" w:rsidP="00D9726F">
      <w:pPr>
        <w:widowControl/>
        <w:adjustRightInd w:val="0"/>
        <w:snapToGrid w:val="0"/>
        <w:spacing w:line="32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bdr w:val="single" w:sz="4" w:space="0" w:color="auto"/>
        </w:rPr>
        <w:t>就讀學校類別</w:t>
      </w:r>
    </w:p>
    <w:p w:rsidR="00D9726F" w:rsidRPr="00844015" w:rsidRDefault="00D9726F" w:rsidP="00D9726F">
      <w:pPr>
        <w:widowControl/>
        <w:adjustRightInd w:val="0"/>
        <w:snapToGrid w:val="0"/>
        <w:spacing w:line="320" w:lineRule="exact"/>
        <w:jc w:val="both"/>
        <w:rPr>
          <w:rFonts w:ascii="華康黑體 Std W3" w:eastAsia="華康黑體 Std W3" w:hAnsi="華康黑體 Std W3" w:hint="eastAsia"/>
          <w:snapToGrid w:val="0"/>
          <w:kern w:val="0"/>
          <w:sz w:val="22"/>
          <w:szCs w:val="22"/>
        </w:rPr>
      </w:pPr>
      <w:r w:rsidRPr="00844015">
        <w:rPr>
          <w:rFonts w:ascii="華康黑體 Std W3" w:eastAsia="華康黑體 Std W3" w:hAnsi="華康黑體 Std W3"/>
          <w:snapToGrid w:val="0"/>
          <w:kern w:val="0"/>
          <w:sz w:val="22"/>
          <w:szCs w:val="22"/>
        </w:rPr>
        <w:t>1.公立高中</w:t>
      </w:r>
      <w:r w:rsidRPr="00844015">
        <w:rPr>
          <w:rFonts w:ascii="華康黑體 Std W3" w:eastAsia="華康黑體 Std W3" w:hAnsi="華康黑體 Std W3" w:hint="eastAsia"/>
          <w:snapToGrid w:val="0"/>
          <w:kern w:val="0"/>
          <w:sz w:val="22"/>
          <w:szCs w:val="22"/>
        </w:rPr>
        <w:t>、</w:t>
      </w:r>
      <w:r w:rsidRPr="00844015">
        <w:rPr>
          <w:rFonts w:ascii="華康黑體 Std W3" w:eastAsia="華康黑體 Std W3" w:hAnsi="華康黑體 Std W3"/>
          <w:snapToGrid w:val="0"/>
          <w:kern w:val="0"/>
          <w:sz w:val="22"/>
          <w:szCs w:val="22"/>
        </w:rPr>
        <w:t>2.私立高中</w:t>
      </w:r>
      <w:r w:rsidRPr="00844015">
        <w:rPr>
          <w:rFonts w:ascii="華康黑體 Std W3" w:eastAsia="華康黑體 Std W3" w:hAnsi="華康黑體 Std W3" w:hint="eastAsia"/>
          <w:snapToGrid w:val="0"/>
          <w:kern w:val="0"/>
          <w:sz w:val="22"/>
          <w:szCs w:val="22"/>
        </w:rPr>
        <w:t>、</w:t>
      </w:r>
      <w:r w:rsidRPr="00844015">
        <w:rPr>
          <w:rFonts w:ascii="華康黑體 Std W3" w:eastAsia="華康黑體 Std W3" w:hAnsi="華康黑體 Std W3"/>
          <w:snapToGrid w:val="0"/>
          <w:kern w:val="0"/>
          <w:sz w:val="22"/>
          <w:szCs w:val="22"/>
        </w:rPr>
        <w:t>3.公立高職</w:t>
      </w:r>
      <w:r w:rsidRPr="00844015">
        <w:rPr>
          <w:rFonts w:ascii="華康黑體 Std W3" w:eastAsia="華康黑體 Std W3" w:hAnsi="華康黑體 Std W3" w:hint="eastAsia"/>
          <w:snapToGrid w:val="0"/>
          <w:kern w:val="0"/>
          <w:sz w:val="22"/>
          <w:szCs w:val="22"/>
        </w:rPr>
        <w:t>、</w:t>
      </w:r>
      <w:r w:rsidRPr="00844015">
        <w:rPr>
          <w:rFonts w:ascii="華康黑體 Std W3" w:eastAsia="華康黑體 Std W3" w:hAnsi="華康黑體 Std W3"/>
          <w:snapToGrid w:val="0"/>
          <w:kern w:val="0"/>
          <w:sz w:val="22"/>
          <w:szCs w:val="22"/>
        </w:rPr>
        <w:t>4.私立高職</w:t>
      </w:r>
      <w:r w:rsidRPr="00844015">
        <w:rPr>
          <w:rFonts w:ascii="華康黑體 Std W3" w:eastAsia="華康黑體 Std W3" w:hAnsi="華康黑體 Std W3" w:hint="eastAsia"/>
          <w:snapToGrid w:val="0"/>
          <w:kern w:val="0"/>
          <w:sz w:val="22"/>
          <w:szCs w:val="22"/>
        </w:rPr>
        <w:t>、</w:t>
      </w:r>
      <w:r w:rsidRPr="00844015">
        <w:rPr>
          <w:rFonts w:ascii="華康黑體 Std W3" w:eastAsia="華康黑體 Std W3" w:hAnsi="華康黑體 Std W3"/>
          <w:snapToGrid w:val="0"/>
          <w:kern w:val="0"/>
          <w:sz w:val="22"/>
          <w:szCs w:val="22"/>
        </w:rPr>
        <w:t>5.五專</w:t>
      </w:r>
      <w:r w:rsidRPr="00844015">
        <w:rPr>
          <w:rFonts w:ascii="華康黑體 Std W3" w:eastAsia="華康黑體 Std W3" w:hAnsi="華康黑體 Std W3" w:hint="eastAsia"/>
          <w:snapToGrid w:val="0"/>
          <w:kern w:val="0"/>
          <w:sz w:val="22"/>
          <w:szCs w:val="22"/>
        </w:rPr>
        <w:t>、</w:t>
      </w:r>
      <w:r w:rsidRPr="00844015">
        <w:rPr>
          <w:rFonts w:ascii="華康黑體 Std W3" w:eastAsia="華康黑體 Std W3" w:hAnsi="華康黑體 Std W3"/>
          <w:snapToGrid w:val="0"/>
          <w:kern w:val="0"/>
          <w:sz w:val="22"/>
          <w:szCs w:val="22"/>
        </w:rPr>
        <w:t>6.軍事學校</w:t>
      </w:r>
      <w:r w:rsidRPr="00844015">
        <w:rPr>
          <w:rFonts w:ascii="華康黑體 Std W3" w:eastAsia="華康黑體 Std W3" w:hAnsi="華康黑體 Std W3" w:hint="eastAsia"/>
          <w:snapToGrid w:val="0"/>
          <w:kern w:val="0"/>
          <w:sz w:val="22"/>
          <w:szCs w:val="22"/>
        </w:rPr>
        <w:t>、</w:t>
      </w:r>
    </w:p>
    <w:p w:rsidR="00D9726F" w:rsidRPr="00844015" w:rsidRDefault="00D9726F" w:rsidP="00D9726F">
      <w:pPr>
        <w:widowControl/>
        <w:adjustRightInd w:val="0"/>
        <w:snapToGrid w:val="0"/>
        <w:spacing w:line="32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napToGrid w:val="0"/>
          <w:kern w:val="0"/>
          <w:sz w:val="22"/>
          <w:szCs w:val="22"/>
        </w:rPr>
        <w:t>7.</w:t>
      </w:r>
      <w:r w:rsidRPr="00844015">
        <w:rPr>
          <w:rFonts w:ascii="華康黑體 Std W3" w:eastAsia="華康黑體 Std W3" w:hAnsi="華康黑體 Std W3"/>
          <w:snapToGrid w:val="0"/>
          <w:kern w:val="0"/>
          <w:sz w:val="22"/>
          <w:szCs w:val="22"/>
        </w:rPr>
        <w:t>赴國外或大陸就學</w:t>
      </w:r>
      <w:r w:rsidRPr="00844015">
        <w:rPr>
          <w:rFonts w:ascii="華康黑體 Std W3" w:eastAsia="華康黑體 Std W3" w:hAnsi="華康黑體 Std W3" w:hint="eastAsia"/>
          <w:snapToGrid w:val="0"/>
          <w:kern w:val="0"/>
          <w:sz w:val="22"/>
          <w:szCs w:val="22"/>
        </w:rPr>
        <w:t>、8.</w:t>
      </w:r>
      <w:r w:rsidRPr="00844015">
        <w:rPr>
          <w:rFonts w:ascii="華康黑體 Std W3" w:eastAsia="華康黑體 Std W3" w:hAnsi="華康黑體 Std W3"/>
          <w:snapToGrid w:val="0"/>
          <w:kern w:val="0"/>
          <w:sz w:val="22"/>
          <w:szCs w:val="22"/>
        </w:rPr>
        <w:t>其他。</w:t>
      </w:r>
    </w:p>
    <w:p w:rsidR="00D9726F" w:rsidRPr="00844015" w:rsidRDefault="00D9726F" w:rsidP="00D9726F">
      <w:pPr>
        <w:widowControl/>
        <w:adjustRightInd w:val="0"/>
        <w:snapToGrid w:val="0"/>
        <w:spacing w:line="32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bdr w:val="single" w:sz="4" w:space="0" w:color="auto"/>
        </w:rPr>
        <w:t>學制別</w:t>
      </w:r>
    </w:p>
    <w:p w:rsidR="00D9726F" w:rsidRPr="00844015" w:rsidRDefault="00D9726F" w:rsidP="00D9726F">
      <w:pPr>
        <w:widowControl/>
        <w:adjustRightInd w:val="0"/>
        <w:snapToGrid w:val="0"/>
        <w:spacing w:line="32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t>1.職業類科</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2.綜合高中</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3.普通高中</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4.建教合作班</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5.實用技能學程(日)</w:t>
      </w:r>
      <w:r w:rsidRPr="00844015">
        <w:rPr>
          <w:rFonts w:ascii="華康黑體 Std W3" w:eastAsia="華康黑體 Std W3" w:hAnsi="華康黑體 Std W3" w:hint="eastAsia"/>
          <w:sz w:val="22"/>
          <w:szCs w:val="22"/>
        </w:rPr>
        <w:t>、</w:t>
      </w:r>
    </w:p>
    <w:p w:rsidR="00D9726F" w:rsidRPr="00844015" w:rsidRDefault="00D9726F" w:rsidP="00D9726F">
      <w:pPr>
        <w:widowControl/>
        <w:adjustRightInd w:val="0"/>
        <w:snapToGrid w:val="0"/>
        <w:spacing w:line="320" w:lineRule="exact"/>
        <w:jc w:val="both"/>
        <w:rPr>
          <w:rFonts w:ascii="Cataneo BT" w:eastAsia="標楷體" w:hAnsi="Arial" w:cs="Arial" w:hint="eastAsia"/>
          <w:sz w:val="22"/>
          <w:szCs w:val="22"/>
        </w:rPr>
      </w:pPr>
      <w:r w:rsidRPr="00844015">
        <w:rPr>
          <w:rFonts w:ascii="華康黑體 Std W3" w:eastAsia="華康黑體 Std W3" w:hAnsi="華康黑體 Std W3"/>
          <w:sz w:val="22"/>
          <w:szCs w:val="22"/>
        </w:rPr>
        <w:t>6.實用技能學程(夜)</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7.進修學校</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8.五專</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9.其他</w:t>
      </w:r>
    </w:p>
    <w:p w:rsidR="00D9726F" w:rsidRPr="00844015" w:rsidRDefault="00D9726F" w:rsidP="00D9726F">
      <w:pPr>
        <w:widowControl/>
        <w:adjustRightInd w:val="0"/>
        <w:snapToGrid w:val="0"/>
        <w:spacing w:line="32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bdr w:val="single" w:sz="4" w:space="0" w:color="auto"/>
        </w:rPr>
        <w:t>入學方式</w:t>
      </w:r>
    </w:p>
    <w:p w:rsidR="00D9726F" w:rsidRPr="00844015" w:rsidRDefault="00D9726F" w:rsidP="00D9726F">
      <w:pPr>
        <w:widowControl/>
        <w:adjustRightInd w:val="0"/>
        <w:snapToGrid w:val="0"/>
        <w:spacing w:line="32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高中職免試入學</w:t>
      </w: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公、私立優先免試入學</w:t>
      </w:r>
      <w:r w:rsidRPr="00844015">
        <w:rPr>
          <w:rFonts w:ascii="華康黑體 Std W3" w:eastAsia="華康黑體 Std W3" w:hAnsi="華康黑體 Std W3"/>
          <w:sz w:val="22"/>
          <w:szCs w:val="22"/>
        </w:rPr>
        <w:t>；3.</w:t>
      </w:r>
      <w:r w:rsidRPr="00844015">
        <w:rPr>
          <w:rFonts w:ascii="華康黑體 Std W3" w:eastAsia="華康黑體 Std W3" w:hAnsi="華康黑體 Std W3" w:hint="eastAsia"/>
          <w:sz w:val="22"/>
          <w:szCs w:val="22"/>
        </w:rPr>
        <w:t>技優甄審</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4.特色招生-考試分發入學</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5</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高職專業群科特色招生</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6</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藝才班甄選入學</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7</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體育班甄選入學</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8</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特色招生-科學班</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9</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私校單獨招生</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10</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實用技能學程</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11.產業特殊需求</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12</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建教合作班</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13</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身心障礙生適性輔導安置</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14.五專免試入學</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15.五專特色招生考試分發入學</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16.單獨招生(指</w:t>
      </w:r>
      <w:r w:rsidRPr="00844015">
        <w:rPr>
          <w:rFonts w:ascii="華康黑體 Std W3" w:eastAsia="華康黑體 Std W3" w:hAnsi="華康黑體 Std W3"/>
          <w:sz w:val="22"/>
          <w:szCs w:val="22"/>
        </w:rPr>
        <w:t>未受免學費補助之學校</w:t>
      </w:r>
      <w:r w:rsidRPr="00844015">
        <w:rPr>
          <w:rFonts w:ascii="華康黑體 Std W3" w:eastAsia="華康黑體 Std W3" w:hAnsi="華康黑體 Std W3" w:hint="eastAsia"/>
          <w:sz w:val="22"/>
          <w:szCs w:val="22"/>
        </w:rPr>
        <w:t>)；17.其他</w:t>
      </w:r>
      <w:r w:rsidRPr="00844015">
        <w:rPr>
          <w:rFonts w:ascii="華康黑體 Std W3" w:eastAsia="華康黑體 Std W3" w:hAnsi="華康黑體 Std W3"/>
          <w:sz w:val="22"/>
          <w:szCs w:val="22"/>
        </w:rPr>
        <w:t>。</w:t>
      </w:r>
    </w:p>
    <w:p w:rsidR="00D9726F" w:rsidRPr="00844015" w:rsidRDefault="00D9726F" w:rsidP="00D9726F">
      <w:pPr>
        <w:widowControl/>
        <w:adjustRightInd w:val="0"/>
        <w:snapToGrid w:val="0"/>
        <w:spacing w:line="340" w:lineRule="exact"/>
        <w:jc w:val="both"/>
        <w:rPr>
          <w:rFonts w:ascii="華康黑體 Std W3" w:eastAsia="華康黑體 Std W3" w:hAnsi="華康黑體 Std W3" w:hint="eastAsia"/>
          <w:sz w:val="22"/>
          <w:szCs w:val="22"/>
        </w:rPr>
      </w:pPr>
    </w:p>
    <w:p w:rsidR="00D9726F" w:rsidRPr="00844015" w:rsidRDefault="00D9726F" w:rsidP="00D9726F">
      <w:pPr>
        <w:spacing w:line="320" w:lineRule="exact"/>
        <w:ind w:left="220" w:hangingChars="100" w:hanging="220"/>
        <w:rPr>
          <w:rFonts w:ascii="華康黑體 Std W3" w:eastAsia="華康黑體 Std W3" w:hAnsi="華康黑體 Std W3" w:hint="eastAsia"/>
          <w:sz w:val="22"/>
          <w:szCs w:val="22"/>
        </w:rPr>
      </w:pPr>
      <w:r w:rsidRPr="00844015">
        <w:rPr>
          <w:rFonts w:ascii="Arial Unicode MS" w:eastAsia="Arial Unicode MS" w:hAnsi="Arial Unicode MS" w:cs="Arial Unicode MS" w:hint="eastAsia"/>
          <w:sz w:val="22"/>
          <w:szCs w:val="22"/>
        </w:rPr>
        <w:t>★</w:t>
      </w:r>
      <w:r w:rsidRPr="00844015">
        <w:rPr>
          <w:rFonts w:ascii="華康黑體 Std W3" w:eastAsia="華康黑體 Std W3" w:hAnsi="華康黑體 Std W3" w:hint="eastAsia"/>
          <w:sz w:val="22"/>
          <w:szCs w:val="22"/>
        </w:rPr>
        <w:t>本表聯絡方式：各組組長請於OO年OO月OO日（星期O）前將班級分組調查表交回總幹事進行班級調查總表的彙整。</w:t>
      </w:r>
    </w:p>
    <w:p w:rsidR="00D9726F" w:rsidRPr="00844015" w:rsidRDefault="003F668F" w:rsidP="00D9726F">
      <w:pPr>
        <w:adjustRightInd w:val="0"/>
        <w:snapToGrid w:val="0"/>
        <w:spacing w:line="360" w:lineRule="exact"/>
        <w:jc w:val="center"/>
        <w:rPr>
          <w:rFonts w:ascii="華康黑體 Std W3" w:eastAsia="華康黑體 Std W3" w:hAnsi="華康黑體 Std W3"/>
          <w:b/>
          <w:sz w:val="32"/>
          <w:szCs w:val="32"/>
        </w:rPr>
      </w:pPr>
      <w:r w:rsidRPr="00844015">
        <w:br w:type="page"/>
      </w:r>
      <w:r w:rsidR="00D9726F" w:rsidRPr="00844015">
        <w:rPr>
          <w:rFonts w:ascii="華康黑體 Std W3" w:eastAsia="華康黑體 Std W3" w:hAnsi="華康黑體 Std W3" w:hint="eastAsia"/>
          <w:b/>
          <w:sz w:val="32"/>
          <w:szCs w:val="32"/>
        </w:rPr>
        <w:t>○○縣（市）立○○國民中學</w:t>
      </w:r>
    </w:p>
    <w:p w:rsidR="00D9726F" w:rsidRPr="00844015" w:rsidRDefault="00D9726F" w:rsidP="000833F4">
      <w:pPr>
        <w:adjustRightInd w:val="0"/>
        <w:snapToGrid w:val="0"/>
        <w:spacing w:after="120" w:line="500" w:lineRule="exact"/>
        <w:ind w:left="1281" w:hangingChars="400" w:hanging="1281"/>
        <w:jc w:val="cente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應屆畢業生升學就業概況追蹤調查（班級調查總表）</w:t>
      </w:r>
    </w:p>
    <w:p w:rsidR="00D9726F" w:rsidRPr="00844015" w:rsidRDefault="00D9726F" w:rsidP="00D9726F">
      <w:pPr>
        <w:adjustRightInd w:val="0"/>
        <w:snapToGrid w:val="0"/>
        <w:spacing w:after="120" w:line="520" w:lineRule="exact"/>
        <w:ind w:left="880" w:hangingChars="400" w:hanging="880"/>
        <w:rPr>
          <w:rFonts w:ascii="華康黑體 Std W3" w:eastAsia="華康黑體 Std W3" w:hAnsi="華康黑體 Std W3" w:hint="eastAsia"/>
          <w:sz w:val="22"/>
          <w:szCs w:val="22"/>
          <w:u w:val="single"/>
        </w:rPr>
      </w:pPr>
      <w:r w:rsidRPr="00844015">
        <w:rPr>
          <w:rFonts w:ascii="華康黑體 Std W3" w:eastAsia="華康黑體 Std W3" w:hAnsi="華康黑體 Std W3" w:hint="eastAsia"/>
          <w:sz w:val="22"/>
          <w:szCs w:val="22"/>
        </w:rPr>
        <w:t>三年</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班    總幹事:</w:t>
      </w:r>
      <w:r w:rsidRPr="00844015">
        <w:rPr>
          <w:rFonts w:ascii="華康黑體 Std W3" w:eastAsia="華康黑體 Std W3" w:hAnsi="華康黑體 Std W3" w:hint="eastAsia"/>
          <w:sz w:val="22"/>
          <w:szCs w:val="22"/>
          <w:u w:val="single"/>
        </w:rPr>
        <w:t xml:space="preserve">             </w:t>
      </w:r>
      <w:r w:rsidRPr="00844015">
        <w:rPr>
          <w:rFonts w:ascii="華康黑體 Std W3" w:eastAsia="華康黑體 Std W3" w:hAnsi="華康黑體 Std W3" w:hint="eastAsia"/>
          <w:sz w:val="22"/>
          <w:szCs w:val="22"/>
        </w:rPr>
        <w:t xml:space="preserve">      聯絡電話:</w:t>
      </w:r>
      <w:r w:rsidRPr="00844015">
        <w:rPr>
          <w:rFonts w:ascii="華康黑體 Std W3" w:eastAsia="華康黑體 Std W3" w:hAnsi="華康黑體 Std W3" w:hint="eastAsia"/>
          <w:sz w:val="22"/>
          <w:szCs w:val="22"/>
          <w:u w:val="single"/>
        </w:rPr>
        <w:t xml:space="preserve">               </w:t>
      </w:r>
    </w:p>
    <w:p w:rsidR="00D9726F" w:rsidRPr="00844015" w:rsidRDefault="00D9726F" w:rsidP="00D9726F">
      <w:pPr>
        <w:adjustRightInd w:val="0"/>
        <w:snapToGrid w:val="0"/>
        <w:spacing w:line="240" w:lineRule="exact"/>
        <w:ind w:left="880" w:hangingChars="400" w:hanging="880"/>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（本表所列之追蹤調查項目及選項，請依各校實際需求自行修改增減）</w:t>
      </w: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1134"/>
        <w:gridCol w:w="708"/>
        <w:gridCol w:w="1134"/>
        <w:gridCol w:w="1418"/>
        <w:gridCol w:w="1134"/>
        <w:gridCol w:w="1276"/>
        <w:gridCol w:w="1275"/>
      </w:tblGrid>
      <w:tr w:rsidR="00D9726F" w:rsidRPr="00844015" w:rsidTr="00EB53C2">
        <w:trPr>
          <w:trHeight w:val="271"/>
        </w:trPr>
        <w:tc>
          <w:tcPr>
            <w:tcW w:w="710" w:type="dxa"/>
            <w:vMerge w:val="restart"/>
            <w:shd w:val="clear" w:color="auto" w:fill="auto"/>
            <w:vAlign w:val="center"/>
          </w:tcPr>
          <w:p w:rsidR="00D9726F" w:rsidRPr="00844015" w:rsidRDefault="00D9726F" w:rsidP="00EB53C2">
            <w:pPr>
              <w:widowControl/>
              <w:spacing w:line="360" w:lineRule="auto"/>
              <w:jc w:val="center"/>
              <w:rPr>
                <w:rFonts w:ascii="華康黑體 Std W3" w:eastAsia="華康黑體 Std W3" w:hAnsi="華康黑體 Std W3"/>
                <w:sz w:val="18"/>
                <w:szCs w:val="18"/>
              </w:rPr>
            </w:pPr>
            <w:r w:rsidRPr="00844015">
              <w:rPr>
                <w:rFonts w:ascii="華康黑體 Std W3" w:eastAsia="華康黑體 Std W3" w:hAnsi="華康黑體 Std W3"/>
                <w:sz w:val="18"/>
                <w:szCs w:val="18"/>
              </w:rPr>
              <w:t>座號</w:t>
            </w:r>
          </w:p>
        </w:tc>
        <w:tc>
          <w:tcPr>
            <w:tcW w:w="1134" w:type="dxa"/>
            <w:vMerge w:val="restart"/>
            <w:shd w:val="clear" w:color="auto" w:fill="auto"/>
            <w:vAlign w:val="center"/>
          </w:tcPr>
          <w:p w:rsidR="00D9726F" w:rsidRPr="00844015" w:rsidRDefault="00D9726F" w:rsidP="00EB53C2">
            <w:pPr>
              <w:widowControl/>
              <w:spacing w:line="360" w:lineRule="auto"/>
              <w:jc w:val="center"/>
              <w:rPr>
                <w:rFonts w:ascii="華康黑體 Std W3" w:eastAsia="華康黑體 Std W3" w:hAnsi="華康黑體 Std W3"/>
                <w:sz w:val="18"/>
                <w:szCs w:val="18"/>
              </w:rPr>
            </w:pPr>
            <w:r w:rsidRPr="00844015">
              <w:rPr>
                <w:rFonts w:ascii="華康黑體 Std W3" w:eastAsia="華康黑體 Std W3" w:hAnsi="華康黑體 Std W3"/>
                <w:sz w:val="18"/>
                <w:szCs w:val="18"/>
              </w:rPr>
              <w:t>姓</w:t>
            </w:r>
            <w:r w:rsidRPr="00844015">
              <w:rPr>
                <w:rFonts w:ascii="華康黑體 Std W3" w:eastAsia="華康黑體 Std W3" w:hAnsi="華康黑體 Std W3" w:hint="eastAsia"/>
                <w:sz w:val="18"/>
                <w:szCs w:val="18"/>
              </w:rPr>
              <w:t xml:space="preserve"> </w:t>
            </w:r>
            <w:r w:rsidRPr="00844015">
              <w:rPr>
                <w:rFonts w:ascii="華康黑體 Std W3" w:eastAsia="華康黑體 Std W3" w:hAnsi="華康黑體 Std W3"/>
                <w:sz w:val="18"/>
                <w:szCs w:val="18"/>
              </w:rPr>
              <w:t>名</w:t>
            </w:r>
          </w:p>
        </w:tc>
        <w:tc>
          <w:tcPr>
            <w:tcW w:w="708" w:type="dxa"/>
            <w:vMerge w:val="restart"/>
            <w:shd w:val="clear" w:color="auto" w:fill="auto"/>
            <w:vAlign w:val="center"/>
          </w:tcPr>
          <w:p w:rsidR="00D9726F" w:rsidRPr="00844015" w:rsidRDefault="00D9726F" w:rsidP="00EB53C2">
            <w:pPr>
              <w:widowControl/>
              <w:spacing w:line="360" w:lineRule="auto"/>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性別</w:t>
            </w:r>
          </w:p>
        </w:tc>
        <w:tc>
          <w:tcPr>
            <w:tcW w:w="6237" w:type="dxa"/>
            <w:gridSpan w:val="5"/>
            <w:shd w:val="clear" w:color="auto" w:fill="auto"/>
          </w:tcPr>
          <w:p w:rsidR="00D9726F" w:rsidRPr="00844015" w:rsidRDefault="00D9726F" w:rsidP="00EB53C2">
            <w:pPr>
              <w:spacing w:line="440" w:lineRule="exact"/>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升學/就業動向</w:t>
            </w:r>
          </w:p>
        </w:tc>
      </w:tr>
      <w:tr w:rsidR="00D9726F" w:rsidRPr="00844015" w:rsidTr="00EB53C2">
        <w:trPr>
          <w:trHeight w:val="819"/>
        </w:trPr>
        <w:tc>
          <w:tcPr>
            <w:tcW w:w="710" w:type="dxa"/>
            <w:vMerge/>
            <w:shd w:val="clear" w:color="auto" w:fill="auto"/>
            <w:vAlign w:val="center"/>
          </w:tcPr>
          <w:p w:rsidR="00D9726F" w:rsidRPr="00844015" w:rsidRDefault="00D9726F" w:rsidP="00EB53C2">
            <w:pPr>
              <w:widowControl/>
              <w:spacing w:line="360" w:lineRule="auto"/>
              <w:jc w:val="center"/>
              <w:rPr>
                <w:rFonts w:eastAsia="標楷體" w:hAnsi="標楷體"/>
                <w:kern w:val="0"/>
                <w:sz w:val="18"/>
                <w:szCs w:val="18"/>
              </w:rPr>
            </w:pPr>
          </w:p>
        </w:tc>
        <w:tc>
          <w:tcPr>
            <w:tcW w:w="1134" w:type="dxa"/>
            <w:vMerge/>
            <w:shd w:val="clear" w:color="auto" w:fill="auto"/>
            <w:vAlign w:val="center"/>
          </w:tcPr>
          <w:p w:rsidR="00D9726F" w:rsidRPr="00844015" w:rsidRDefault="00D9726F" w:rsidP="00EB53C2">
            <w:pPr>
              <w:widowControl/>
              <w:spacing w:line="360" w:lineRule="auto"/>
              <w:jc w:val="center"/>
              <w:rPr>
                <w:rFonts w:eastAsia="標楷體" w:hAnsi="標楷體"/>
                <w:kern w:val="0"/>
                <w:sz w:val="18"/>
                <w:szCs w:val="18"/>
              </w:rPr>
            </w:pPr>
          </w:p>
        </w:tc>
        <w:tc>
          <w:tcPr>
            <w:tcW w:w="708" w:type="dxa"/>
            <w:vMerge/>
            <w:shd w:val="clear" w:color="auto" w:fill="auto"/>
            <w:vAlign w:val="center"/>
          </w:tcPr>
          <w:p w:rsidR="00D9726F" w:rsidRPr="00844015" w:rsidRDefault="00D9726F" w:rsidP="00EB53C2">
            <w:pPr>
              <w:widowControl/>
              <w:spacing w:line="360" w:lineRule="auto"/>
              <w:jc w:val="center"/>
              <w:rPr>
                <w:rFonts w:eastAsia="標楷體" w:hint="eastAsia"/>
                <w:kern w:val="0"/>
                <w:sz w:val="18"/>
                <w:szCs w:val="18"/>
              </w:rPr>
            </w:pPr>
          </w:p>
        </w:tc>
        <w:tc>
          <w:tcPr>
            <w:tcW w:w="1134" w:type="dxa"/>
            <w:shd w:val="clear" w:color="auto" w:fill="auto"/>
            <w:vAlign w:val="center"/>
          </w:tcPr>
          <w:p w:rsidR="00D9726F" w:rsidRPr="00844015" w:rsidRDefault="00D9726F" w:rsidP="00EB53C2">
            <w:pPr>
              <w:widowControl/>
              <w:adjustRightInd w:val="0"/>
              <w:snapToGrid w:val="0"/>
              <w:spacing w:line="220" w:lineRule="exact"/>
              <w:jc w:val="center"/>
              <w:rPr>
                <w:rFonts w:ascii="華康黑體 Std W3" w:eastAsia="華康黑體 Std W3" w:hAnsi="華康黑體 Std W3" w:hint="eastAsia"/>
                <w:sz w:val="18"/>
                <w:szCs w:val="18"/>
              </w:rPr>
            </w:pPr>
            <w:r w:rsidRPr="00844015">
              <w:rPr>
                <w:rFonts w:ascii="華康黑體 Std W3" w:eastAsia="華康黑體 Std W3" w:hAnsi="華康黑體 Std W3"/>
                <w:sz w:val="18"/>
                <w:szCs w:val="18"/>
              </w:rPr>
              <w:t>校名</w:t>
            </w:r>
          </w:p>
          <w:p w:rsidR="00D9726F" w:rsidRPr="00844015" w:rsidRDefault="00D9726F" w:rsidP="00EB53C2">
            <w:pPr>
              <w:widowControl/>
              <w:adjustRightInd w:val="0"/>
              <w:snapToGrid w:val="0"/>
              <w:spacing w:line="220" w:lineRule="exact"/>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及</w:t>
            </w:r>
          </w:p>
          <w:p w:rsidR="00D9726F" w:rsidRPr="00844015" w:rsidRDefault="00D9726F" w:rsidP="00EB53C2">
            <w:pPr>
              <w:widowControl/>
              <w:adjustRightInd w:val="0"/>
              <w:snapToGrid w:val="0"/>
              <w:spacing w:line="220" w:lineRule="exact"/>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科別</w:t>
            </w:r>
          </w:p>
        </w:tc>
        <w:tc>
          <w:tcPr>
            <w:tcW w:w="1418" w:type="dxa"/>
            <w:shd w:val="clear" w:color="auto" w:fill="auto"/>
            <w:vAlign w:val="center"/>
          </w:tcPr>
          <w:p w:rsidR="00D9726F" w:rsidRPr="00844015" w:rsidRDefault="00D9726F" w:rsidP="00EB53C2">
            <w:pPr>
              <w:widowControl/>
              <w:adjustRightInd w:val="0"/>
              <w:snapToGrid w:val="0"/>
              <w:spacing w:line="240" w:lineRule="exact"/>
              <w:jc w:val="both"/>
              <w:rPr>
                <w:rFonts w:ascii="華康黑體 Std W3" w:eastAsia="華康黑體 Std W3" w:hAnsi="華康黑體 Std W3" w:hint="eastAsia"/>
                <w:sz w:val="18"/>
                <w:szCs w:val="18"/>
              </w:rPr>
            </w:pPr>
            <w:r w:rsidRPr="00844015">
              <w:rPr>
                <w:rFonts w:ascii="華康黑體 Std W3" w:eastAsia="華康黑體 Std W3" w:hAnsi="華康黑體 Std W3"/>
                <w:sz w:val="18"/>
                <w:szCs w:val="18"/>
              </w:rPr>
              <w:t>就讀學校</w:t>
            </w:r>
            <w:r w:rsidRPr="00844015">
              <w:rPr>
                <w:rFonts w:ascii="華康黑體 Std W3" w:eastAsia="華康黑體 Std W3" w:hAnsi="華康黑體 Std W3" w:hint="eastAsia"/>
                <w:sz w:val="18"/>
                <w:szCs w:val="18"/>
              </w:rPr>
              <w:t>類別（依填表說明填入代號）</w:t>
            </w:r>
          </w:p>
        </w:tc>
        <w:tc>
          <w:tcPr>
            <w:tcW w:w="1134" w:type="dxa"/>
            <w:shd w:val="clear" w:color="auto" w:fill="auto"/>
            <w:vAlign w:val="center"/>
          </w:tcPr>
          <w:p w:rsidR="00D9726F" w:rsidRPr="00844015" w:rsidRDefault="00D9726F" w:rsidP="00EB53C2">
            <w:pPr>
              <w:widowControl/>
              <w:adjustRightInd w:val="0"/>
              <w:snapToGrid w:val="0"/>
              <w:spacing w:line="220" w:lineRule="exact"/>
              <w:jc w:val="both"/>
              <w:rPr>
                <w:rFonts w:ascii="華康黑體 Std W3" w:eastAsia="華康黑體 Std W3" w:hAnsi="華康黑體 Std W3" w:hint="eastAsia"/>
                <w:sz w:val="18"/>
                <w:szCs w:val="18"/>
              </w:rPr>
            </w:pPr>
            <w:r w:rsidRPr="00844015">
              <w:rPr>
                <w:rFonts w:ascii="華康黑體 Std W3" w:eastAsia="華康黑體 Std W3" w:hAnsi="華康黑體 Std W3"/>
                <w:sz w:val="18"/>
                <w:szCs w:val="18"/>
              </w:rPr>
              <w:t>部別</w:t>
            </w:r>
          </w:p>
          <w:p w:rsidR="00D9726F" w:rsidRPr="00844015" w:rsidRDefault="00D9726F" w:rsidP="00EB53C2">
            <w:pPr>
              <w:widowControl/>
              <w:adjustRightInd w:val="0"/>
              <w:snapToGrid w:val="0"/>
              <w:spacing w:line="220" w:lineRule="exact"/>
              <w:jc w:val="both"/>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1、日間部</w:t>
            </w:r>
          </w:p>
          <w:p w:rsidR="00D9726F" w:rsidRPr="00844015" w:rsidRDefault="00D9726F" w:rsidP="00EB53C2">
            <w:pPr>
              <w:widowControl/>
              <w:adjustRightInd w:val="0"/>
              <w:snapToGrid w:val="0"/>
              <w:spacing w:line="220" w:lineRule="exact"/>
              <w:jc w:val="both"/>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2、夜間部</w:t>
            </w:r>
          </w:p>
          <w:p w:rsidR="00D9726F" w:rsidRPr="00844015" w:rsidRDefault="00D9726F" w:rsidP="00EB53C2">
            <w:pPr>
              <w:widowControl/>
              <w:adjustRightInd w:val="0"/>
              <w:snapToGrid w:val="0"/>
              <w:spacing w:line="220" w:lineRule="exact"/>
              <w:jc w:val="both"/>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3、進修部</w:t>
            </w:r>
          </w:p>
        </w:tc>
        <w:tc>
          <w:tcPr>
            <w:tcW w:w="1276" w:type="dxa"/>
            <w:shd w:val="clear" w:color="auto" w:fill="auto"/>
            <w:vAlign w:val="center"/>
          </w:tcPr>
          <w:p w:rsidR="00D9726F" w:rsidRPr="00844015" w:rsidRDefault="00D9726F" w:rsidP="00EB53C2">
            <w:pPr>
              <w:widowControl/>
              <w:adjustRightInd w:val="0"/>
              <w:snapToGrid w:val="0"/>
              <w:spacing w:line="220" w:lineRule="exact"/>
              <w:jc w:val="both"/>
              <w:rPr>
                <w:rFonts w:ascii="華康黑體 Std W3" w:eastAsia="華康黑體 Std W3" w:hAnsi="華康黑體 Std W3" w:hint="eastAsia"/>
                <w:sz w:val="18"/>
                <w:szCs w:val="18"/>
              </w:rPr>
            </w:pPr>
            <w:r w:rsidRPr="00844015">
              <w:rPr>
                <w:rFonts w:ascii="華康黑體 Std W3" w:eastAsia="華康黑體 Std W3" w:hAnsi="華康黑體 Std W3"/>
                <w:sz w:val="18"/>
                <w:szCs w:val="18"/>
              </w:rPr>
              <w:t>學</w:t>
            </w:r>
            <w:r w:rsidRPr="00844015">
              <w:rPr>
                <w:rFonts w:ascii="華康黑體 Std W3" w:eastAsia="華康黑體 Std W3" w:hAnsi="華康黑體 Std W3" w:hint="eastAsia"/>
                <w:sz w:val="18"/>
                <w:szCs w:val="18"/>
              </w:rPr>
              <w:t>制別</w:t>
            </w:r>
          </w:p>
          <w:p w:rsidR="00D9726F" w:rsidRPr="00844015" w:rsidRDefault="00D9726F" w:rsidP="00EB53C2">
            <w:pPr>
              <w:widowControl/>
              <w:adjustRightInd w:val="0"/>
              <w:snapToGrid w:val="0"/>
              <w:spacing w:line="220" w:lineRule="exact"/>
              <w:jc w:val="both"/>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（依填表說明填入代號）</w:t>
            </w:r>
          </w:p>
        </w:tc>
        <w:tc>
          <w:tcPr>
            <w:tcW w:w="1275" w:type="dxa"/>
            <w:shd w:val="clear" w:color="auto" w:fill="auto"/>
            <w:vAlign w:val="center"/>
          </w:tcPr>
          <w:p w:rsidR="00D9726F" w:rsidRPr="00844015" w:rsidRDefault="00D9726F" w:rsidP="00EB53C2">
            <w:pPr>
              <w:widowControl/>
              <w:adjustRightInd w:val="0"/>
              <w:snapToGrid w:val="0"/>
              <w:spacing w:line="22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入學方式</w:t>
            </w:r>
            <w:r w:rsidRPr="00844015">
              <w:rPr>
                <w:rFonts w:ascii="華康黑體 Std W3" w:eastAsia="華康黑體 Std W3" w:hAnsi="華康黑體 Std W3" w:hint="eastAsia"/>
                <w:sz w:val="18"/>
                <w:szCs w:val="18"/>
              </w:rPr>
              <w:t>（依填表說明填入代號）</w:t>
            </w:r>
          </w:p>
        </w:tc>
      </w:tr>
      <w:tr w:rsidR="00D9726F" w:rsidRPr="00844015" w:rsidTr="00EB53C2">
        <w:trPr>
          <w:trHeight w:val="442"/>
        </w:trPr>
        <w:tc>
          <w:tcPr>
            <w:tcW w:w="710" w:type="dxa"/>
            <w:vMerge w:val="restart"/>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範例</w:t>
            </w:r>
          </w:p>
        </w:tc>
        <w:tc>
          <w:tcPr>
            <w:tcW w:w="1134"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陳大華</w:t>
            </w:r>
          </w:p>
        </w:tc>
        <w:tc>
          <w:tcPr>
            <w:tcW w:w="708"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男</w:t>
            </w:r>
          </w:p>
        </w:tc>
        <w:tc>
          <w:tcPr>
            <w:tcW w:w="1134" w:type="dxa"/>
            <w:shd w:val="clear" w:color="auto" w:fill="auto"/>
          </w:tcPr>
          <w:p w:rsidR="00D9726F" w:rsidRPr="00844015" w:rsidRDefault="00D9726F" w:rsidP="00EB53C2">
            <w:pPr>
              <w:spacing w:line="22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OO高職/</w:t>
            </w:r>
          </w:p>
          <w:p w:rsidR="00D9726F" w:rsidRPr="00844015" w:rsidRDefault="00D9726F" w:rsidP="00EB53C2">
            <w:pPr>
              <w:spacing w:line="22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資訊科</w:t>
            </w:r>
          </w:p>
        </w:tc>
        <w:tc>
          <w:tcPr>
            <w:tcW w:w="1418"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134"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276"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275"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r>
      <w:tr w:rsidR="00D9726F" w:rsidRPr="00844015" w:rsidTr="00EB53C2">
        <w:tc>
          <w:tcPr>
            <w:tcW w:w="710" w:type="dxa"/>
            <w:vMerge/>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p>
        </w:tc>
        <w:tc>
          <w:tcPr>
            <w:tcW w:w="1134"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李小玉</w:t>
            </w:r>
          </w:p>
        </w:tc>
        <w:tc>
          <w:tcPr>
            <w:tcW w:w="708"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女</w:t>
            </w:r>
          </w:p>
        </w:tc>
        <w:tc>
          <w:tcPr>
            <w:tcW w:w="1134" w:type="dxa"/>
            <w:shd w:val="clear" w:color="auto" w:fill="auto"/>
            <w:vAlign w:val="center"/>
          </w:tcPr>
          <w:p w:rsidR="00D9726F" w:rsidRPr="00844015" w:rsidRDefault="00D9726F" w:rsidP="00EB53C2">
            <w:pPr>
              <w:spacing w:line="22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白天/</w:t>
            </w:r>
          </w:p>
          <w:p w:rsidR="00D9726F" w:rsidRPr="00844015" w:rsidRDefault="00D9726F" w:rsidP="00EB53C2">
            <w:pPr>
              <w:spacing w:line="22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加油站</w:t>
            </w:r>
          </w:p>
        </w:tc>
        <w:tc>
          <w:tcPr>
            <w:tcW w:w="1418"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0</w:t>
            </w:r>
          </w:p>
        </w:tc>
        <w:tc>
          <w:tcPr>
            <w:tcW w:w="1134"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0</w:t>
            </w:r>
          </w:p>
        </w:tc>
        <w:tc>
          <w:tcPr>
            <w:tcW w:w="1276"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0</w:t>
            </w:r>
          </w:p>
        </w:tc>
        <w:tc>
          <w:tcPr>
            <w:tcW w:w="1275"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0</w:t>
            </w: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1</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vAlign w:val="center"/>
          </w:tcPr>
          <w:p w:rsidR="00D9726F" w:rsidRPr="00844015" w:rsidRDefault="00D9726F" w:rsidP="00EB53C2">
            <w:pPr>
              <w:widowControl/>
              <w:adjustRightInd w:val="0"/>
              <w:snapToGrid w:val="0"/>
              <w:spacing w:line="240" w:lineRule="exact"/>
              <w:jc w:val="center"/>
              <w:rPr>
                <w:rFonts w:ascii="華康黑體 Std W3" w:eastAsia="華康黑體 Std W3" w:hAnsi="華康黑體 Std W3"/>
                <w:sz w:val="20"/>
                <w:szCs w:val="20"/>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2</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240" w:lineRule="exact"/>
              <w:jc w:val="center"/>
              <w:rPr>
                <w:rFonts w:ascii="華康黑體 Std W3" w:eastAsia="華康黑體 Std W3" w:hAnsi="華康黑體 Std W3"/>
                <w:sz w:val="20"/>
                <w:szCs w:val="20"/>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3</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vAlign w:val="center"/>
          </w:tcPr>
          <w:p w:rsidR="00D9726F" w:rsidRPr="00844015" w:rsidRDefault="00D9726F" w:rsidP="00EB53C2">
            <w:pPr>
              <w:spacing w:line="240" w:lineRule="exact"/>
              <w:jc w:val="center"/>
              <w:rPr>
                <w:rFonts w:ascii="華康黑體 Std W3" w:eastAsia="華康黑體 Std W3" w:hAnsi="華康黑體 Std W3"/>
                <w:sz w:val="20"/>
                <w:szCs w:val="20"/>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4</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5</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6</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7</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8</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9</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10</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11</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12</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13</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14</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15</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t>…</w:t>
            </w: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r w:rsidR="00D9726F" w:rsidRPr="00844015" w:rsidTr="00EB53C2">
        <w:trPr>
          <w:trHeight w:val="340"/>
        </w:trPr>
        <w:tc>
          <w:tcPr>
            <w:tcW w:w="710" w:type="dxa"/>
            <w:shd w:val="clear" w:color="auto" w:fill="auto"/>
            <w:vAlign w:val="center"/>
          </w:tcPr>
          <w:p w:rsidR="00D9726F" w:rsidRPr="00844015" w:rsidRDefault="00D9726F" w:rsidP="00EB53C2">
            <w:pPr>
              <w:spacing w:line="440" w:lineRule="exact"/>
              <w:jc w:val="center"/>
              <w:rPr>
                <w:rFonts w:ascii="華康黑體 Std W3" w:eastAsia="華康黑體 Std W3" w:hAnsi="華康黑體 Std W3" w:hint="eastAsia"/>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70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418"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134"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6"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c>
          <w:tcPr>
            <w:tcW w:w="1275" w:type="dxa"/>
            <w:shd w:val="clear" w:color="auto" w:fill="auto"/>
          </w:tcPr>
          <w:p w:rsidR="00D9726F" w:rsidRPr="00844015" w:rsidRDefault="00D9726F" w:rsidP="00EB53C2">
            <w:pPr>
              <w:spacing w:line="440" w:lineRule="exact"/>
              <w:rPr>
                <w:rFonts w:ascii="華康黑體 Std W3" w:eastAsia="華康黑體 Std W3" w:hAnsi="華康黑體 Std W3"/>
                <w:sz w:val="22"/>
                <w:szCs w:val="22"/>
              </w:rPr>
            </w:pPr>
          </w:p>
        </w:tc>
      </w:tr>
    </w:tbl>
    <w:p w:rsidR="00D9726F" w:rsidRPr="00844015" w:rsidRDefault="00D9726F" w:rsidP="00D9726F">
      <w:pPr>
        <w:spacing w:line="320" w:lineRule="exact"/>
        <w:ind w:left="220" w:hangingChars="100" w:hanging="220"/>
        <w:rPr>
          <w:rFonts w:ascii="華康黑體 Std W3" w:eastAsia="華康黑體 Std W3" w:hAnsi="華康黑體 Std W3" w:hint="eastAsia"/>
          <w:sz w:val="22"/>
          <w:szCs w:val="22"/>
        </w:rPr>
      </w:pPr>
      <w:r w:rsidRPr="00844015">
        <w:rPr>
          <w:rFonts w:ascii="Arial Unicode MS" w:eastAsia="Arial Unicode MS" w:hAnsi="Arial Unicode MS" w:cs="Arial Unicode MS" w:hint="eastAsia"/>
          <w:sz w:val="22"/>
          <w:szCs w:val="22"/>
        </w:rPr>
        <w:t>★</w:t>
      </w:r>
      <w:r w:rsidRPr="00844015">
        <w:rPr>
          <w:rFonts w:ascii="華康黑體 Std W3" w:eastAsia="華康黑體 Std W3" w:hAnsi="華康黑體 Std W3" w:hint="eastAsia"/>
          <w:sz w:val="22"/>
          <w:szCs w:val="22"/>
        </w:rPr>
        <w:t>本表聯絡方式：班級總幹事請於OO年OO月OO日（星期O）前將班級調查總表彙整完畢後，交至學校輔導處（室）OO組，聯絡方式：電話/mail。</w:t>
      </w:r>
    </w:p>
    <w:p w:rsidR="003F668F" w:rsidRPr="00844015" w:rsidRDefault="00D9726F" w:rsidP="003F668F">
      <w:pPr>
        <w:rPr>
          <w:vanish/>
        </w:rPr>
      </w:pPr>
      <w:r w:rsidRPr="00844015">
        <w:br w:type="page"/>
      </w:r>
    </w:p>
    <w:p w:rsidR="00E31D10" w:rsidRPr="00844015" w:rsidRDefault="00545E13" w:rsidP="00E31D10">
      <w:pPr>
        <w:rPr>
          <w:vanish/>
        </w:rPr>
      </w:pPr>
      <w:r w:rsidRPr="00844015">
        <w:br w:type="page"/>
      </w:r>
    </w:p>
    <w:p w:rsidR="00D21778" w:rsidRPr="00844015" w:rsidRDefault="000833F4" w:rsidP="00FE3316">
      <w:pPr>
        <w:rPr>
          <w:rFonts w:ascii="華康黑體 Std W3" w:eastAsia="華康黑體 Std W3" w:hAnsi="華康黑體 Std W3"/>
          <w:sz w:val="22"/>
          <w:szCs w:val="22"/>
        </w:rPr>
      </w:pPr>
      <w:r>
        <w:rPr>
          <w:noProof/>
        </w:rPr>
        <w:drawing>
          <wp:anchor distT="0" distB="0" distL="114300" distR="114300" simplePos="0" relativeHeight="251705344" behindDoc="0" locked="0" layoutInCell="1" allowOverlap="1">
            <wp:simplePos x="0" y="0"/>
            <wp:positionH relativeFrom="column">
              <wp:posOffset>-1321435</wp:posOffset>
            </wp:positionH>
            <wp:positionV relativeFrom="paragraph">
              <wp:posOffset>-1118235</wp:posOffset>
            </wp:positionV>
            <wp:extent cx="7532370" cy="10681335"/>
            <wp:effectExtent l="19050" t="0" r="0" b="0"/>
            <wp:wrapNone/>
            <wp:docPr id="9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4"/>
                    <a:srcRect/>
                    <a:stretch>
                      <a:fillRect/>
                    </a:stretch>
                  </pic:blipFill>
                  <pic:spPr bwMode="auto">
                    <a:xfrm>
                      <a:off x="0" y="0"/>
                      <a:ext cx="7532370" cy="10681335"/>
                    </a:xfrm>
                    <a:prstGeom prst="rect">
                      <a:avLst/>
                    </a:prstGeom>
                    <a:noFill/>
                    <a:ln w="9525">
                      <a:noFill/>
                      <a:miter lim="800000"/>
                      <a:headEnd/>
                      <a:tailEnd/>
                    </a:ln>
                  </pic:spPr>
                </pic:pic>
              </a:graphicData>
            </a:graphic>
          </wp:anchor>
        </w:drawing>
      </w:r>
    </w:p>
    <w:p w:rsidR="00D21778" w:rsidRPr="00844015" w:rsidRDefault="00D21778" w:rsidP="00F43DDE">
      <w:pPr>
        <w:spacing w:line="520" w:lineRule="exact"/>
        <w:rPr>
          <w:rFonts w:ascii="華康黑體 Std W3" w:eastAsia="華康黑體 Std W3" w:hAnsi="華康黑體 Std W3"/>
          <w:sz w:val="32"/>
          <w:szCs w:val="32"/>
        </w:rPr>
        <w:sectPr w:rsidR="00D21778" w:rsidRPr="00844015" w:rsidSect="00B921C7">
          <w:footerReference w:type="default" r:id="rId45"/>
          <w:pgSz w:w="11906" w:h="16838" w:code="9"/>
          <w:pgMar w:top="1701" w:right="1701" w:bottom="1418" w:left="1701" w:header="851" w:footer="992" w:gutter="397"/>
          <w:pgNumType w:chapStyle="1"/>
          <w:cols w:space="425"/>
          <w:docGrid w:type="lines" w:linePitch="360"/>
        </w:sectPr>
      </w:pPr>
      <w:r w:rsidRPr="00844015">
        <w:rPr>
          <w:rFonts w:ascii="華康黑體 Std W3" w:eastAsia="華康黑體 Std W3" w:hAnsi="華康黑體 Std W3"/>
          <w:sz w:val="22"/>
          <w:szCs w:val="22"/>
        </w:rPr>
        <w:br w:type="page"/>
      </w:r>
      <w:r w:rsidR="000833F4">
        <w:rPr>
          <w:noProof/>
        </w:rPr>
        <w:drawing>
          <wp:anchor distT="0" distB="0" distL="114300" distR="114300" simplePos="0" relativeHeight="251706368" behindDoc="0" locked="0" layoutInCell="1" allowOverlap="1">
            <wp:simplePos x="0" y="0"/>
            <wp:positionH relativeFrom="column">
              <wp:posOffset>-1049655</wp:posOffset>
            </wp:positionH>
            <wp:positionV relativeFrom="paragraph">
              <wp:posOffset>-989965</wp:posOffset>
            </wp:positionV>
            <wp:extent cx="7489190" cy="10558780"/>
            <wp:effectExtent l="19050" t="0" r="0" b="0"/>
            <wp:wrapNone/>
            <wp:docPr id="9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6"/>
                    <a:srcRect/>
                    <a:stretch>
                      <a:fillRect/>
                    </a:stretch>
                  </pic:blipFill>
                  <pic:spPr bwMode="auto">
                    <a:xfrm>
                      <a:off x="0" y="0"/>
                      <a:ext cx="7489190" cy="10558780"/>
                    </a:xfrm>
                    <a:prstGeom prst="rect">
                      <a:avLst/>
                    </a:prstGeom>
                    <a:noFill/>
                    <a:ln w="9525">
                      <a:noFill/>
                      <a:miter lim="800000"/>
                      <a:headEnd/>
                      <a:tailEnd/>
                    </a:ln>
                  </pic:spPr>
                </pic:pic>
              </a:graphicData>
            </a:graphic>
          </wp:anchor>
        </w:drawing>
      </w:r>
      <w:r w:rsidRPr="00844015">
        <w:rPr>
          <w:noProof/>
        </w:rPr>
        <w:pict>
          <v:shape id="圖片 400" o:spid="_x0000_s1159" type="#_x0000_t75" alt="筆記欄1" style="position:absolute;margin-left:-90pt;margin-top:3.05pt;width:595.55pt;height:842.05pt;z-index:-251695104;visibility:visible;mso-position-horizontal-relative:text;mso-position-vertical-relative:page" o:allowoverlap="f">
            <v:textbox style="mso-rotate-with-shape:t"/>
            <w10:wrap anchory="page"/>
            <w10:anchorlock/>
          </v:shape>
        </w:pict>
      </w:r>
    </w:p>
    <w:p w:rsidR="00D21778" w:rsidRPr="00844015" w:rsidRDefault="00D21778" w:rsidP="000833F4">
      <w:pPr>
        <w:pStyle w:val="a5"/>
        <w:ind w:left="1281" w:hanging="1281"/>
        <w:rPr>
          <w:rFonts w:ascii="華康黑體 Std W3"/>
          <w:sz w:val="32"/>
          <w:szCs w:val="32"/>
        </w:rPr>
      </w:pPr>
      <w:bookmarkStart w:id="35" w:name="_Toc287454011"/>
      <w:bookmarkStart w:id="36" w:name="_Toc285006738"/>
      <w:bookmarkStart w:id="37" w:name="_Toc286395966"/>
      <w:r w:rsidRPr="00844015">
        <w:rPr>
          <w:rFonts w:ascii="華康黑體 Std W3" w:hAnsi="華康黑體 Std W3" w:hint="eastAsia"/>
          <w:sz w:val="32"/>
          <w:szCs w:val="32"/>
        </w:rPr>
        <w:t>一、</w:t>
      </w:r>
      <w:r w:rsidRPr="00844015">
        <w:rPr>
          <w:rFonts w:hint="eastAsia"/>
          <w:sz w:val="32"/>
          <w:szCs w:val="32"/>
        </w:rPr>
        <w:t>生涯發展教育相關政策及法令</w:t>
      </w:r>
      <w:bookmarkEnd w:id="35"/>
    </w:p>
    <w:p w:rsidR="00D21778" w:rsidRPr="00844015" w:rsidRDefault="00D21778" w:rsidP="000833F4">
      <w:pPr>
        <w:ind w:leftChars="-150" w:left="819" w:rightChars="-72" w:right="-173" w:hangingChars="421" w:hanging="1179"/>
        <w:rPr>
          <w:rFonts w:ascii="華康黑體 Std W3" w:eastAsia="華康黑體 Std W3" w:hAnsi="華康黑體 Std W3"/>
          <w:b/>
          <w:sz w:val="28"/>
          <w:szCs w:val="28"/>
        </w:rPr>
      </w:pPr>
      <w:r w:rsidRPr="00844015">
        <w:rPr>
          <w:rFonts w:ascii="華康黑體 Std W3" w:eastAsia="華康黑體 Std W3" w:hAnsi="華康黑體 Std W3" w:hint="eastAsia"/>
          <w:b/>
          <w:sz w:val="28"/>
          <w:szCs w:val="28"/>
        </w:rPr>
        <w:t>（一）教育部國民中小學九年一貫課程綱要重大議題</w:t>
      </w:r>
      <w:bookmarkEnd w:id="36"/>
      <w:bookmarkEnd w:id="37"/>
      <w:r w:rsidRPr="00844015">
        <w:rPr>
          <w:rFonts w:ascii="華康黑體 Std W3" w:eastAsia="華康黑體 Std W3" w:hAnsi="華康黑體 Std W3" w:hint="eastAsia"/>
          <w:b/>
          <w:sz w:val="28"/>
          <w:szCs w:val="28"/>
        </w:rPr>
        <w:t>（生涯發展教育）</w:t>
      </w:r>
    </w:p>
    <w:p w:rsidR="00D21778" w:rsidRPr="00844015" w:rsidRDefault="00D21778" w:rsidP="00FE3316">
      <w:pPr>
        <w:snapToGrid w:val="0"/>
        <w:spacing w:line="520" w:lineRule="exact"/>
        <w:ind w:left="170"/>
        <w:rPr>
          <w:rFonts w:ascii="華康黑體 Std W3" w:eastAsia="華康黑體 Std W3" w:hAnsi="華康黑體 Std W3"/>
        </w:rPr>
      </w:pPr>
    </w:p>
    <w:p w:rsidR="00D21778" w:rsidRPr="00844015" w:rsidRDefault="00D21778" w:rsidP="00FE3316">
      <w:pPr>
        <w:snapToGrid w:val="0"/>
        <w:spacing w:line="520" w:lineRule="exact"/>
        <w:ind w:left="170"/>
        <w:rPr>
          <w:rFonts w:ascii="華康黑體 Std W3" w:eastAsia="華康黑體 Std W3" w:hAnsi="華康黑體 Std W3"/>
        </w:rPr>
      </w:pPr>
      <w:r w:rsidRPr="00844015">
        <w:rPr>
          <w:rFonts w:ascii="華康黑體 Std W3" w:eastAsia="華康黑體 Std W3" w:hAnsi="華康黑體 Std W3"/>
        </w:rPr>
        <w:t>1.</w:t>
      </w:r>
      <w:r w:rsidRPr="00844015">
        <w:rPr>
          <w:rFonts w:ascii="華康黑體 Std W3" w:eastAsia="華康黑體 Std W3" w:hAnsi="華康黑體 Std W3" w:hint="eastAsia"/>
        </w:rPr>
        <w:t>基本理念</w:t>
      </w:r>
    </w:p>
    <w:p w:rsidR="00D21778" w:rsidRPr="00844015" w:rsidRDefault="00D21778" w:rsidP="00FE3316">
      <w:pPr>
        <w:snapToGrid w:val="0"/>
        <w:spacing w:line="520" w:lineRule="exact"/>
        <w:ind w:left="170"/>
        <w:rPr>
          <w:rFonts w:ascii="華康黑體 Std W3" w:eastAsia="華康黑體 Std W3" w:hAnsi="華康黑體 Std W3"/>
        </w:rPr>
      </w:pPr>
      <w:r w:rsidRPr="00844015">
        <w:rPr>
          <w:rFonts w:ascii="華康黑體 Std W3" w:eastAsia="華康黑體 Std W3" w:hAnsi="華康黑體 Std W3"/>
        </w:rPr>
        <w:t>2.</w:t>
      </w:r>
      <w:r w:rsidRPr="00844015">
        <w:rPr>
          <w:rFonts w:ascii="華康黑體 Std W3" w:eastAsia="華康黑體 Std W3" w:hAnsi="華康黑體 Std W3" w:hint="eastAsia"/>
        </w:rPr>
        <w:t>課程目標</w:t>
      </w:r>
    </w:p>
    <w:p w:rsidR="00D21778" w:rsidRPr="00844015" w:rsidRDefault="00D21778" w:rsidP="00FE3316">
      <w:pPr>
        <w:snapToGrid w:val="0"/>
        <w:spacing w:line="520" w:lineRule="exact"/>
        <w:ind w:left="170"/>
        <w:rPr>
          <w:rFonts w:ascii="華康黑體 Std W3" w:eastAsia="華康黑體 Std W3" w:hAnsi="華康黑體 Std W3"/>
        </w:rPr>
      </w:pPr>
      <w:r w:rsidRPr="00844015">
        <w:rPr>
          <w:rFonts w:ascii="華康黑體 Std W3" w:eastAsia="華康黑體 Std W3" w:hAnsi="華康黑體 Std W3"/>
        </w:rPr>
        <w:t>3.</w:t>
      </w:r>
      <w:r w:rsidRPr="00844015">
        <w:rPr>
          <w:rFonts w:ascii="華康黑體 Std W3" w:eastAsia="華康黑體 Std W3" w:hAnsi="華康黑體 Std W3" w:hint="eastAsia"/>
        </w:rPr>
        <w:t>分段能力指標</w:t>
      </w:r>
    </w:p>
    <w:p w:rsidR="00D21778" w:rsidRPr="00844015" w:rsidRDefault="00D21778" w:rsidP="00FE3316">
      <w:pPr>
        <w:snapToGrid w:val="0"/>
        <w:spacing w:line="520" w:lineRule="exact"/>
        <w:ind w:left="170"/>
        <w:rPr>
          <w:rFonts w:ascii="華康黑體 Std W3" w:eastAsia="華康黑體 Std W3" w:hAnsi="華康黑體 Std W3"/>
        </w:rPr>
      </w:pPr>
      <w:r w:rsidRPr="00844015">
        <w:rPr>
          <w:rFonts w:ascii="華康黑體 Std W3" w:eastAsia="華康黑體 Std W3" w:hAnsi="華康黑體 Std W3"/>
        </w:rPr>
        <w:t>4.</w:t>
      </w:r>
      <w:r w:rsidRPr="00844015">
        <w:rPr>
          <w:rFonts w:ascii="華康黑體 Std W3" w:eastAsia="華康黑體 Std W3" w:hAnsi="華康黑體 Std W3" w:hint="eastAsia"/>
        </w:rPr>
        <w:t>學習內容</w:t>
      </w:r>
    </w:p>
    <w:p w:rsidR="00D21778" w:rsidRPr="00844015" w:rsidRDefault="00D21778" w:rsidP="00FE3316">
      <w:pPr>
        <w:snapToGrid w:val="0"/>
        <w:spacing w:line="520" w:lineRule="exact"/>
        <w:ind w:left="170"/>
        <w:rPr>
          <w:rFonts w:ascii="華康黑體 Std W3" w:eastAsia="華康黑體 Std W3" w:hAnsi="華康黑體 Std W3"/>
        </w:rPr>
      </w:pPr>
      <w:r w:rsidRPr="00844015">
        <w:rPr>
          <w:rFonts w:ascii="華康黑體 Std W3" w:eastAsia="華康黑體 Std W3" w:hAnsi="華康黑體 Std W3"/>
        </w:rPr>
        <w:t>5.</w:t>
      </w:r>
      <w:r w:rsidRPr="00844015">
        <w:rPr>
          <w:rFonts w:ascii="華康黑體 Std W3" w:eastAsia="華康黑體 Std W3" w:hAnsi="華康黑體 Std W3" w:hint="eastAsia"/>
        </w:rPr>
        <w:t>融入學習領域之建議</w:t>
      </w:r>
    </w:p>
    <w:p w:rsidR="00D21778" w:rsidRPr="00844015" w:rsidRDefault="00D21778" w:rsidP="00FE3316">
      <w:pPr>
        <w:snapToGrid w:val="0"/>
        <w:spacing w:line="520" w:lineRule="exact"/>
        <w:ind w:left="170"/>
        <w:rPr>
          <w:rFonts w:ascii="華康黑體 Std W3" w:eastAsia="華康黑體 Std W3" w:hAnsi="華康黑體 Std W3"/>
        </w:rPr>
      </w:pPr>
      <w:r w:rsidRPr="00844015">
        <w:rPr>
          <w:rFonts w:ascii="華康黑體 Std W3" w:eastAsia="華康黑體 Std W3" w:hAnsi="華康黑體 Std W3"/>
        </w:rPr>
        <w:t>6.</w:t>
      </w:r>
      <w:r w:rsidRPr="00844015">
        <w:rPr>
          <w:rFonts w:ascii="華康黑體 Std W3" w:eastAsia="華康黑體 Std W3" w:hAnsi="華康黑體 Std W3" w:hint="eastAsia"/>
        </w:rPr>
        <w:t>生涯發展教育議題融入七大學習領域之對應表</w:t>
      </w:r>
    </w:p>
    <w:p w:rsidR="00D21778" w:rsidRPr="00844015" w:rsidRDefault="00D21778" w:rsidP="00FE3316">
      <w:pPr>
        <w:jc w:val="center"/>
        <w:rPr>
          <w:rFonts w:ascii="華康黑體 Std W3" w:eastAsia="華康黑體 Std W3" w:hAnsi="華康黑體 Std W3"/>
          <w:b/>
          <w:sz w:val="32"/>
          <w:szCs w:val="32"/>
        </w:rPr>
      </w:pPr>
      <w:r w:rsidRPr="00844015">
        <w:rPr>
          <w:snapToGrid w:val="0"/>
        </w:rPr>
        <w:br w:type="page"/>
      </w:r>
      <w:r w:rsidRPr="00844015">
        <w:rPr>
          <w:rFonts w:ascii="華康黑體 Std W3" w:eastAsia="華康黑體 Std W3" w:hAnsi="華康黑體 Std W3" w:hint="eastAsia"/>
          <w:b/>
          <w:sz w:val="32"/>
          <w:szCs w:val="32"/>
        </w:rPr>
        <w:t>國民中小學九年一貫課程綱要重大議題（生涯發展教育）</w:t>
      </w:r>
    </w:p>
    <w:p w:rsidR="00D21778" w:rsidRPr="00844015" w:rsidRDefault="00D21778" w:rsidP="00526F98">
      <w:pPr>
        <w:snapToGrid w:val="0"/>
        <w:spacing w:beforeLines="100" w:line="440" w:lineRule="exact"/>
        <w:rPr>
          <w:rFonts w:ascii="華康黑體 Std W3" w:eastAsia="華康黑體 Std W3" w:hAnsi="華康黑體 Std W3"/>
          <w:b/>
          <w:snapToGrid w:val="0"/>
          <w:sz w:val="22"/>
          <w:szCs w:val="22"/>
        </w:rPr>
      </w:pPr>
      <w:r w:rsidRPr="00844015">
        <w:rPr>
          <w:rFonts w:ascii="華康黑體 Std W3" w:eastAsia="華康黑體 Std W3" w:hAnsi="華康黑體 Std W3"/>
          <w:b/>
          <w:bCs/>
          <w:snapToGrid w:val="0"/>
          <w:sz w:val="22"/>
          <w:szCs w:val="22"/>
        </w:rPr>
        <w:t>1.</w:t>
      </w:r>
      <w:r w:rsidRPr="00844015">
        <w:rPr>
          <w:rFonts w:ascii="華康黑體 Std W3" w:eastAsia="華康黑體 Std W3" w:hAnsi="華康黑體 Std W3" w:hint="eastAsia"/>
          <w:b/>
          <w:bCs/>
          <w:snapToGrid w:val="0"/>
          <w:sz w:val="22"/>
          <w:szCs w:val="22"/>
        </w:rPr>
        <w:t>基本理念</w:t>
      </w:r>
    </w:p>
    <w:p w:rsidR="00D21778" w:rsidRPr="00844015" w:rsidRDefault="00D21778" w:rsidP="00FE3316">
      <w:pPr>
        <w:snapToGrid w:val="0"/>
        <w:spacing w:line="440" w:lineRule="exact"/>
        <w:ind w:firstLineChars="200" w:firstLine="440"/>
        <w:jc w:val="both"/>
        <w:rPr>
          <w:rFonts w:ascii="華康黑體 Std W3" w:eastAsia="華康黑體 Std W3" w:hAnsi="華康黑體 Std W3"/>
          <w:snapToGrid w:val="0"/>
          <w:sz w:val="22"/>
          <w:szCs w:val="22"/>
        </w:rPr>
      </w:pPr>
      <w:r w:rsidRPr="00844015">
        <w:rPr>
          <w:rFonts w:ascii="華康黑體 Std W3" w:eastAsia="華康黑體 Std W3" w:hAnsi="華康黑體 Std W3" w:hint="eastAsia"/>
          <w:snapToGrid w:val="0"/>
          <w:sz w:val="22"/>
          <w:szCs w:val="22"/>
        </w:rPr>
        <w:t>教育部於</w:t>
      </w:r>
      <w:r w:rsidRPr="00844015">
        <w:rPr>
          <w:rFonts w:ascii="華康黑體 Std W3" w:eastAsia="華康黑體 Std W3" w:hAnsi="華康黑體 Std W3"/>
          <w:snapToGrid w:val="0"/>
          <w:sz w:val="22"/>
          <w:szCs w:val="22"/>
        </w:rPr>
        <w:t>1998</w:t>
      </w:r>
      <w:r w:rsidRPr="00844015">
        <w:rPr>
          <w:rFonts w:ascii="華康黑體 Std W3" w:eastAsia="華康黑體 Std W3" w:hAnsi="華康黑體 Std W3" w:hint="eastAsia"/>
          <w:snapToGrid w:val="0"/>
          <w:sz w:val="22"/>
          <w:szCs w:val="22"/>
        </w:rPr>
        <w:t>年</w:t>
      </w:r>
      <w:r w:rsidRPr="00844015">
        <w:rPr>
          <w:rFonts w:ascii="華康黑體 Std W3" w:eastAsia="華康黑體 Std W3" w:hAnsi="華康黑體 Std W3"/>
          <w:snapToGrid w:val="0"/>
          <w:sz w:val="22"/>
          <w:szCs w:val="22"/>
        </w:rPr>
        <w:t>9</w:t>
      </w:r>
      <w:r w:rsidRPr="00844015">
        <w:rPr>
          <w:rFonts w:ascii="華康黑體 Std W3" w:eastAsia="華康黑體 Std W3" w:hAnsi="華康黑體 Std W3" w:hint="eastAsia"/>
          <w:snapToGrid w:val="0"/>
          <w:sz w:val="22"/>
          <w:szCs w:val="22"/>
        </w:rPr>
        <w:t>月</w:t>
      </w:r>
      <w:r w:rsidRPr="00844015">
        <w:rPr>
          <w:rFonts w:ascii="華康黑體 Std W3" w:eastAsia="華康黑體 Std W3" w:hAnsi="華康黑體 Std W3"/>
          <w:snapToGrid w:val="0"/>
          <w:sz w:val="22"/>
          <w:szCs w:val="22"/>
        </w:rPr>
        <w:t>30</w:t>
      </w:r>
      <w:r w:rsidRPr="00844015">
        <w:rPr>
          <w:rFonts w:ascii="華康黑體 Std W3" w:eastAsia="華康黑體 Std W3" w:hAnsi="華康黑體 Std W3" w:hint="eastAsia"/>
          <w:snapToGrid w:val="0"/>
          <w:sz w:val="22"/>
          <w:szCs w:val="22"/>
        </w:rPr>
        <w:t>日公布「國民教育階段九年一貫課程總綱綱要」，確定「生涯規劃與終身學習」為國民十大基本能力之一。當年</w:t>
      </w:r>
      <w:r w:rsidRPr="00844015">
        <w:rPr>
          <w:rFonts w:ascii="華康黑體 Std W3" w:eastAsia="華康黑體 Std W3" w:hAnsi="華康黑體 Std W3"/>
          <w:snapToGrid w:val="0"/>
          <w:sz w:val="22"/>
          <w:szCs w:val="22"/>
        </w:rPr>
        <w:t>10</w:t>
      </w:r>
      <w:r w:rsidRPr="00844015">
        <w:rPr>
          <w:rFonts w:ascii="華康黑體 Std W3" w:eastAsia="華康黑體 Std W3" w:hAnsi="華康黑體 Std W3" w:hint="eastAsia"/>
          <w:snapToGrid w:val="0"/>
          <w:sz w:val="22"/>
          <w:szCs w:val="22"/>
        </w:rPr>
        <w:t>月</w:t>
      </w:r>
      <w:r w:rsidRPr="00844015">
        <w:rPr>
          <w:rFonts w:ascii="華康黑體 Std W3" w:eastAsia="華康黑體 Std W3" w:hAnsi="華康黑體 Std W3"/>
          <w:snapToGrid w:val="0"/>
          <w:sz w:val="22"/>
          <w:szCs w:val="22"/>
        </w:rPr>
        <w:t>17</w:t>
      </w:r>
      <w:r w:rsidRPr="00844015">
        <w:rPr>
          <w:rFonts w:ascii="華康黑體 Std W3" w:eastAsia="華康黑體 Std W3" w:hAnsi="華康黑體 Std W3" w:hint="eastAsia"/>
          <w:snapToGrid w:val="0"/>
          <w:sz w:val="22"/>
          <w:szCs w:val="22"/>
        </w:rPr>
        <w:t>日教育部召開「九年一貫課程分科綱要小組召集人聯席會」，決議在資訊、環保、兩性和人權四項重要課題外，增加生涯發展（</w:t>
      </w:r>
      <w:r w:rsidRPr="00844015">
        <w:rPr>
          <w:rFonts w:ascii="華康黑體 Std W3" w:eastAsia="華康黑體 Std W3" w:hAnsi="華康黑體 Std W3"/>
          <w:snapToGrid w:val="0"/>
          <w:sz w:val="22"/>
          <w:szCs w:val="22"/>
        </w:rPr>
        <w:t>career development</w:t>
      </w:r>
      <w:r w:rsidRPr="00844015">
        <w:rPr>
          <w:rFonts w:ascii="華康黑體 Std W3" w:eastAsia="華康黑體 Std W3" w:hAnsi="華康黑體 Std W3" w:hint="eastAsia"/>
          <w:snapToGrid w:val="0"/>
          <w:sz w:val="22"/>
          <w:szCs w:val="22"/>
        </w:rPr>
        <w:t>）議題。生涯發展議題基於九年一貫課程之精神，確認一至九年級學生所應具備之生涯發展核心能力及融入各學習領域課程之方式。</w:t>
      </w:r>
    </w:p>
    <w:p w:rsidR="00D21778" w:rsidRPr="00844015" w:rsidRDefault="00D21778" w:rsidP="00FE3316">
      <w:pPr>
        <w:snapToGrid w:val="0"/>
        <w:spacing w:line="440" w:lineRule="exact"/>
        <w:ind w:firstLineChars="200" w:firstLine="440"/>
        <w:jc w:val="both"/>
        <w:rPr>
          <w:rFonts w:ascii="華康黑體 Std W3" w:eastAsia="華康黑體 Std W3" w:hAnsi="華康黑體 Std W3"/>
          <w:snapToGrid w:val="0"/>
          <w:sz w:val="22"/>
          <w:szCs w:val="22"/>
        </w:rPr>
      </w:pPr>
      <w:r w:rsidRPr="00844015">
        <w:rPr>
          <w:rFonts w:ascii="華康黑體 Std W3" w:eastAsia="華康黑體 Std W3" w:hAnsi="華康黑體 Std W3" w:hint="eastAsia"/>
          <w:snapToGrid w:val="0"/>
          <w:sz w:val="22"/>
          <w:szCs w:val="22"/>
        </w:rPr>
        <w:t>生涯發展從</w:t>
      </w:r>
      <w:r w:rsidRPr="00844015">
        <w:rPr>
          <w:rFonts w:ascii="華康黑體 Std W3" w:eastAsia="華康黑體 Std W3" w:hAnsi="華康黑體 Std W3"/>
          <w:snapToGrid w:val="0"/>
          <w:sz w:val="22"/>
          <w:szCs w:val="22"/>
        </w:rPr>
        <w:t>1850</w:t>
      </w:r>
      <w:r w:rsidRPr="00844015">
        <w:rPr>
          <w:rFonts w:ascii="華康黑體 Std W3" w:eastAsia="華康黑體 Std W3" w:hAnsi="華康黑體 Std W3" w:hint="eastAsia"/>
          <w:snapToGrid w:val="0"/>
          <w:sz w:val="22"/>
          <w:szCs w:val="22"/>
        </w:rPr>
        <w:t>年代起即被逐漸重視，當時因工業革命的衝擊，使許多國家在社會及工作環境上產生重大改變。從此許多學者對生涯發展進行大量且廣泛的研究，也出現許多不同學派的生涯模式及理論導向，然而人的發展並非是獨立、分離的，因此從一個階段轉換到另一個階段的過程中，需有有效的生涯發展過程。因此，學校中生涯教育與輔導應有多元化的思考角度，將生涯發展的概念融入教導及學習活動中，讓學生的視野從學術世界延伸到工作世界，一併學習有關學術與職業的基本能力。</w:t>
      </w:r>
    </w:p>
    <w:p w:rsidR="00D21778" w:rsidRPr="00844015" w:rsidRDefault="00D21778" w:rsidP="00FE3316">
      <w:pPr>
        <w:snapToGrid w:val="0"/>
        <w:spacing w:line="440" w:lineRule="exact"/>
        <w:ind w:firstLineChars="200" w:firstLine="440"/>
        <w:jc w:val="both"/>
        <w:rPr>
          <w:rFonts w:ascii="華康黑體 Std W3" w:eastAsia="華康黑體 Std W3" w:hAnsi="華康黑體 Std W3"/>
          <w:snapToGrid w:val="0"/>
          <w:sz w:val="22"/>
          <w:szCs w:val="22"/>
        </w:rPr>
      </w:pPr>
      <w:r w:rsidRPr="00844015">
        <w:rPr>
          <w:rFonts w:ascii="華康黑體 Std W3" w:eastAsia="華康黑體 Std W3" w:hAnsi="華康黑體 Std W3" w:hint="eastAsia"/>
          <w:snapToGrid w:val="0"/>
          <w:sz w:val="22"/>
          <w:szCs w:val="22"/>
        </w:rPr>
        <w:t>生涯發展教育（</w:t>
      </w:r>
      <w:r w:rsidRPr="00844015">
        <w:rPr>
          <w:rFonts w:ascii="華康黑體 Std W3" w:eastAsia="華康黑體 Std W3" w:hAnsi="華康黑體 Std W3"/>
          <w:snapToGrid w:val="0"/>
          <w:sz w:val="22"/>
          <w:szCs w:val="22"/>
        </w:rPr>
        <w:t>career development education</w:t>
      </w:r>
      <w:r w:rsidRPr="00844015">
        <w:rPr>
          <w:rFonts w:ascii="華康黑體 Std W3" w:eastAsia="華康黑體 Std W3" w:hAnsi="華康黑體 Std W3" w:hint="eastAsia"/>
          <w:snapToGrid w:val="0"/>
          <w:sz w:val="22"/>
          <w:szCs w:val="22"/>
        </w:rPr>
        <w:t>）是全民的教育，從義務教育開始延伸至高等及繼續教育的整個過程，這種教育同時具備學術及職業功能，升學及就業準備，它強調在傳統的普通教育中建立起職業價值，其目標是培養個人能夠創造有價值的人生，這是發揮教育真實價值的整體構想。</w:t>
      </w:r>
    </w:p>
    <w:p w:rsidR="00D21778" w:rsidRPr="00844015" w:rsidRDefault="00D21778" w:rsidP="00FE3316">
      <w:pPr>
        <w:snapToGrid w:val="0"/>
        <w:spacing w:line="440" w:lineRule="exact"/>
        <w:ind w:firstLineChars="200" w:firstLine="440"/>
        <w:jc w:val="both"/>
        <w:rPr>
          <w:rFonts w:ascii="華康黑體 Std W3" w:eastAsia="華康黑體 Std W3" w:hAnsi="華康黑體 Std W3"/>
          <w:snapToGrid w:val="0"/>
          <w:sz w:val="22"/>
          <w:szCs w:val="22"/>
        </w:rPr>
      </w:pPr>
      <w:r w:rsidRPr="00844015">
        <w:rPr>
          <w:rFonts w:ascii="華康黑體 Std W3" w:eastAsia="華康黑體 Std W3" w:hAnsi="華康黑體 Std W3" w:hint="eastAsia"/>
          <w:snapToGrid w:val="0"/>
          <w:sz w:val="22"/>
          <w:szCs w:val="22"/>
        </w:rPr>
        <w:t>生涯發展教育應該連貫幼稚園到成人階段，作為教育歷程中不可缺少的一部分。將生涯概念納入現有的學校課程中，一直被認為是協助個人生涯發展的最可行辦法，生涯發展教育不應只是在傳統的課程中增加一個額外的科目或單元，而應將生涯發展的理念融入現有的課程中。九年一貫生涯發展教育課程的融入是一種策略，希望教師將生涯有關的活動融入七大學習領域中。</w:t>
      </w:r>
    </w:p>
    <w:p w:rsidR="00D21778" w:rsidRPr="00844015" w:rsidRDefault="00D21778" w:rsidP="00FE3316">
      <w:pPr>
        <w:snapToGrid w:val="0"/>
        <w:spacing w:line="440" w:lineRule="exact"/>
        <w:ind w:firstLineChars="200" w:firstLine="440"/>
        <w:jc w:val="both"/>
        <w:rPr>
          <w:rFonts w:ascii="華康黑體 Std W3" w:eastAsia="華康黑體 Std W3" w:hAnsi="華康黑體 Std W3"/>
          <w:snapToGrid w:val="0"/>
          <w:sz w:val="22"/>
          <w:szCs w:val="22"/>
        </w:rPr>
      </w:pPr>
      <w:r w:rsidRPr="00844015">
        <w:rPr>
          <w:rFonts w:ascii="華康黑體 Std W3" w:eastAsia="華康黑體 Std W3" w:hAnsi="華康黑體 Std W3" w:hint="eastAsia"/>
          <w:snapToGrid w:val="0"/>
          <w:sz w:val="22"/>
          <w:szCs w:val="22"/>
        </w:rPr>
        <w:t>生涯發展是個人生命歷程中不可或缺的一環，而國民義務教育階段之生涯發展教育重點任務在協助學生做好自我覺察、生涯覺察以及生涯探索與進路選擇之工作，並達成適性選擇、適性準備與適性發展之生涯目標，以充分發揮個人潛能，進而適應社會變遷。然而，就現在知識經濟社會的特色而言，各項知識快速累積與更新，使得在國民義務教育階段甚或高中、大學階段所學的知識與能力，已無法充分因應未來生活與生涯發展之需求。因此在正式教育的階段，宜適度啟發學生終身教育之觀念，並培養其終身學習之能力，以適應未來生涯之需求。因此，生涯發展教育課程須活動化、豐富化，使學生瞭解自己、工作世界和兩者之間的關連，為生涯規劃做好準備工作。</w:t>
      </w:r>
    </w:p>
    <w:p w:rsidR="00D21778" w:rsidRPr="00844015" w:rsidRDefault="00D21778" w:rsidP="00FE3316">
      <w:pPr>
        <w:snapToGrid w:val="0"/>
        <w:spacing w:line="440" w:lineRule="exact"/>
        <w:ind w:firstLineChars="200" w:firstLine="440"/>
        <w:jc w:val="both"/>
        <w:rPr>
          <w:rFonts w:ascii="華康黑體 Std W3" w:eastAsia="華康黑體 Std W3" w:hAnsi="華康黑體 Std W3"/>
          <w:snapToGrid w:val="0"/>
          <w:sz w:val="22"/>
          <w:szCs w:val="22"/>
        </w:rPr>
      </w:pPr>
    </w:p>
    <w:p w:rsidR="00D21778" w:rsidRPr="00844015" w:rsidRDefault="00D21778" w:rsidP="00FE3316">
      <w:pPr>
        <w:snapToGrid w:val="0"/>
        <w:spacing w:line="440" w:lineRule="exact"/>
        <w:jc w:val="both"/>
        <w:rPr>
          <w:rFonts w:ascii="華康黑體 Std W3" w:eastAsia="華康黑體 Std W3" w:hAnsi="華康黑體 Std W3"/>
          <w:snapToGrid w:val="0"/>
          <w:sz w:val="22"/>
          <w:szCs w:val="22"/>
        </w:rPr>
      </w:pPr>
      <w:r w:rsidRPr="00844015">
        <w:rPr>
          <w:rFonts w:ascii="華康黑體 Std W3" w:eastAsia="華康黑體 Std W3" w:hAnsi="華康黑體 Std W3"/>
          <w:b/>
          <w:bCs/>
          <w:snapToGrid w:val="0"/>
          <w:sz w:val="22"/>
          <w:szCs w:val="22"/>
        </w:rPr>
        <w:t>2.</w:t>
      </w:r>
      <w:r w:rsidRPr="00844015">
        <w:rPr>
          <w:rFonts w:ascii="華康黑體 Std W3" w:eastAsia="華康黑體 Std W3" w:hAnsi="華康黑體 Std W3" w:hint="eastAsia"/>
          <w:b/>
          <w:bCs/>
          <w:snapToGrid w:val="0"/>
          <w:sz w:val="22"/>
          <w:szCs w:val="22"/>
        </w:rPr>
        <w:t>課程目標</w:t>
      </w:r>
    </w:p>
    <w:p w:rsidR="00D21778" w:rsidRPr="00844015" w:rsidRDefault="00D21778" w:rsidP="00FE3316">
      <w:pPr>
        <w:snapToGrid w:val="0"/>
        <w:spacing w:line="440" w:lineRule="exact"/>
        <w:ind w:firstLineChars="200" w:firstLine="440"/>
        <w:jc w:val="both"/>
        <w:rPr>
          <w:rFonts w:ascii="華康黑體 Std W3" w:eastAsia="華康黑體 Std W3" w:hAnsi="華康黑體 Std W3"/>
          <w:snapToGrid w:val="0"/>
          <w:sz w:val="22"/>
          <w:szCs w:val="22"/>
        </w:rPr>
      </w:pPr>
      <w:r w:rsidRPr="00844015">
        <w:rPr>
          <w:rFonts w:ascii="華康黑體 Std W3" w:eastAsia="華康黑體 Std W3" w:hAnsi="華康黑體 Std W3" w:hint="eastAsia"/>
          <w:snapToGrid w:val="0"/>
          <w:sz w:val="22"/>
          <w:szCs w:val="22"/>
        </w:rPr>
        <w:t>生涯發展教育議題基於九年一貫課程之精神，在使學生注重自我覺察、生涯覺察及生涯探索與進路選擇，其目標為：</w:t>
      </w:r>
    </w:p>
    <w:p w:rsidR="00D21778" w:rsidRPr="00844015" w:rsidRDefault="00D21778" w:rsidP="00FE3316">
      <w:pPr>
        <w:adjustRightInd w:val="0"/>
        <w:snapToGrid w:val="0"/>
        <w:spacing w:line="440" w:lineRule="exact"/>
        <w:ind w:leftChars="100" w:left="493" w:hangingChars="115" w:hanging="253"/>
        <w:jc w:val="both"/>
        <w:rPr>
          <w:rFonts w:ascii="華康黑體 Std W3" w:eastAsia="華康黑體 Std W3" w:hAnsi="華康黑體 Std W3"/>
          <w:snapToGrid w:val="0"/>
          <w:sz w:val="22"/>
          <w:szCs w:val="22"/>
        </w:rPr>
      </w:pPr>
      <w:r w:rsidRPr="00844015">
        <w:rPr>
          <w:rFonts w:ascii="華康黑體 Std W3" w:eastAsia="華康黑體 Std W3" w:hAnsi="華康黑體 Std W3"/>
          <w:snapToGrid w:val="0"/>
          <w:sz w:val="22"/>
          <w:szCs w:val="22"/>
        </w:rPr>
        <w:t>(1)</w:t>
      </w:r>
      <w:r w:rsidRPr="00844015">
        <w:rPr>
          <w:rFonts w:ascii="華康黑體 Std W3" w:eastAsia="華康黑體 Std W3" w:hAnsi="華康黑體 Std W3" w:hint="eastAsia"/>
          <w:snapToGrid w:val="0"/>
          <w:sz w:val="22"/>
          <w:szCs w:val="22"/>
        </w:rPr>
        <w:t>瞭解自己，培養積極、樂觀的態度及良好的品德、價值觀。</w:t>
      </w:r>
    </w:p>
    <w:p w:rsidR="00D21778" w:rsidRPr="00844015" w:rsidRDefault="00D21778" w:rsidP="00FE3316">
      <w:pPr>
        <w:adjustRightInd w:val="0"/>
        <w:snapToGrid w:val="0"/>
        <w:spacing w:line="440" w:lineRule="exact"/>
        <w:ind w:leftChars="100" w:left="493" w:hangingChars="115" w:hanging="253"/>
        <w:jc w:val="both"/>
        <w:rPr>
          <w:rFonts w:ascii="華康黑體 Std W3" w:eastAsia="華康黑體 Std W3" w:hAnsi="華康黑體 Std W3"/>
          <w:snapToGrid w:val="0"/>
          <w:sz w:val="22"/>
          <w:szCs w:val="22"/>
        </w:rPr>
      </w:pPr>
      <w:r w:rsidRPr="00844015">
        <w:rPr>
          <w:rFonts w:ascii="華康黑體 Std W3" w:eastAsia="華康黑體 Std W3" w:hAnsi="華康黑體 Std W3"/>
          <w:snapToGrid w:val="0"/>
          <w:sz w:val="22"/>
          <w:szCs w:val="22"/>
        </w:rPr>
        <w:t>(2)</w:t>
      </w:r>
      <w:r w:rsidRPr="00844015">
        <w:rPr>
          <w:rFonts w:ascii="華康黑體 Std W3" w:eastAsia="華康黑體 Std W3" w:hAnsi="華康黑體 Std W3" w:hint="eastAsia"/>
          <w:snapToGrid w:val="0"/>
          <w:sz w:val="22"/>
          <w:szCs w:val="22"/>
        </w:rPr>
        <w:t>認識工作世界，並學習如何增進生涯發展基本能力。</w:t>
      </w:r>
    </w:p>
    <w:p w:rsidR="00D21778" w:rsidRPr="00844015" w:rsidRDefault="00D21778" w:rsidP="00FE3316">
      <w:pPr>
        <w:adjustRightInd w:val="0"/>
        <w:snapToGrid w:val="0"/>
        <w:spacing w:line="440" w:lineRule="exact"/>
        <w:ind w:leftChars="100" w:left="493" w:hangingChars="115" w:hanging="253"/>
        <w:jc w:val="both"/>
        <w:rPr>
          <w:rFonts w:ascii="華康黑體 Std W3" w:eastAsia="華康黑體 Std W3" w:hAnsi="華康黑體 Std W3"/>
          <w:snapToGrid w:val="0"/>
          <w:sz w:val="22"/>
          <w:szCs w:val="22"/>
        </w:rPr>
      </w:pPr>
      <w:r w:rsidRPr="00844015">
        <w:rPr>
          <w:rFonts w:ascii="華康黑體 Std W3" w:eastAsia="華康黑體 Std W3" w:hAnsi="華康黑體 Std W3"/>
          <w:snapToGrid w:val="0"/>
          <w:sz w:val="22"/>
          <w:szCs w:val="22"/>
        </w:rPr>
        <w:t>(3)</w:t>
      </w:r>
      <w:r w:rsidRPr="00844015">
        <w:rPr>
          <w:rFonts w:ascii="華康黑體 Std W3" w:eastAsia="華康黑體 Std W3" w:hAnsi="華康黑體 Std W3" w:hint="eastAsia"/>
          <w:snapToGrid w:val="0"/>
          <w:sz w:val="22"/>
          <w:szCs w:val="22"/>
        </w:rPr>
        <w:t>認識工作世界所需一般知能，培養獨立思考及自我反省，以擴展生涯發展信心。</w:t>
      </w:r>
    </w:p>
    <w:p w:rsidR="00D21778" w:rsidRPr="00844015" w:rsidRDefault="00D21778" w:rsidP="00FE3316">
      <w:pPr>
        <w:adjustRightInd w:val="0"/>
        <w:snapToGrid w:val="0"/>
        <w:spacing w:line="440" w:lineRule="exact"/>
        <w:ind w:leftChars="100" w:left="493" w:hangingChars="115" w:hanging="253"/>
        <w:jc w:val="both"/>
        <w:rPr>
          <w:rFonts w:ascii="華康黑體 Std W3" w:eastAsia="華康黑體 Std W3" w:hAnsi="華康黑體 Std W3"/>
          <w:snapToGrid w:val="0"/>
          <w:sz w:val="22"/>
          <w:szCs w:val="22"/>
        </w:rPr>
      </w:pPr>
      <w:r w:rsidRPr="00844015">
        <w:rPr>
          <w:rFonts w:ascii="華康黑體 Std W3" w:eastAsia="華康黑體 Std W3" w:hAnsi="華康黑體 Std W3"/>
          <w:snapToGrid w:val="0"/>
          <w:sz w:val="22"/>
          <w:szCs w:val="22"/>
        </w:rPr>
        <w:t>(4)</w:t>
      </w:r>
      <w:r w:rsidRPr="00844015">
        <w:rPr>
          <w:rFonts w:ascii="華康黑體 Std W3" w:eastAsia="華康黑體 Std W3" w:hAnsi="華康黑體 Std W3" w:hint="eastAsia"/>
          <w:snapToGrid w:val="0"/>
          <w:sz w:val="22"/>
          <w:szCs w:val="22"/>
        </w:rPr>
        <w:t>瞭解教育、社會及工作間的關係，學習各種開展生涯的方法與途徑。</w:t>
      </w:r>
    </w:p>
    <w:p w:rsidR="00D21778" w:rsidRPr="00844015" w:rsidRDefault="00D21778" w:rsidP="00FE3316">
      <w:pPr>
        <w:adjustRightInd w:val="0"/>
        <w:snapToGrid w:val="0"/>
        <w:spacing w:line="440" w:lineRule="exact"/>
        <w:ind w:leftChars="100" w:left="493" w:hangingChars="115" w:hanging="253"/>
        <w:jc w:val="both"/>
        <w:rPr>
          <w:rFonts w:ascii="華康黑體 Std W3" w:eastAsia="華康黑體 Std W3" w:hAnsi="華康黑體 Std W3"/>
          <w:snapToGrid w:val="0"/>
          <w:sz w:val="22"/>
          <w:szCs w:val="22"/>
        </w:rPr>
      </w:pPr>
      <w:r w:rsidRPr="00844015">
        <w:rPr>
          <w:rFonts w:ascii="華康黑體 Std W3" w:eastAsia="華康黑體 Std W3" w:hAnsi="華康黑體 Std W3"/>
          <w:snapToGrid w:val="0"/>
          <w:sz w:val="22"/>
          <w:szCs w:val="22"/>
        </w:rPr>
        <w:t>(5)</w:t>
      </w:r>
      <w:r w:rsidRPr="00844015">
        <w:rPr>
          <w:rFonts w:ascii="華康黑體 Std W3" w:eastAsia="華康黑體 Std W3" w:hAnsi="華康黑體 Std W3" w:hint="eastAsia"/>
          <w:snapToGrid w:val="0"/>
          <w:sz w:val="22"/>
          <w:szCs w:val="22"/>
        </w:rPr>
        <w:t>運用社會資源與個人潛能，培養組織、規劃生涯發展的能力，以適應社會環境的</w:t>
      </w:r>
    </w:p>
    <w:p w:rsidR="00D21778" w:rsidRPr="00844015" w:rsidRDefault="00D21778" w:rsidP="00FE3316">
      <w:pPr>
        <w:adjustRightInd w:val="0"/>
        <w:snapToGrid w:val="0"/>
        <w:spacing w:line="440" w:lineRule="exact"/>
        <w:ind w:leftChars="192" w:left="494" w:hangingChars="15" w:hanging="33"/>
        <w:jc w:val="both"/>
        <w:rPr>
          <w:rFonts w:ascii="華康黑體 Std W3" w:eastAsia="華康黑體 Std W3" w:hAnsi="華康黑體 Std W3"/>
          <w:snapToGrid w:val="0"/>
          <w:sz w:val="22"/>
          <w:szCs w:val="22"/>
        </w:rPr>
      </w:pPr>
      <w:r w:rsidRPr="00844015">
        <w:rPr>
          <w:rFonts w:ascii="華康黑體 Std W3" w:eastAsia="華康黑體 Std W3" w:hAnsi="華康黑體 Std W3" w:hint="eastAsia"/>
          <w:snapToGrid w:val="0"/>
          <w:sz w:val="22"/>
          <w:szCs w:val="22"/>
        </w:rPr>
        <w:t>變遷。</w:t>
      </w:r>
    </w:p>
    <w:p w:rsidR="00D21778" w:rsidRPr="00844015" w:rsidRDefault="00D21778" w:rsidP="00FE3316">
      <w:pPr>
        <w:adjustRightInd w:val="0"/>
        <w:snapToGrid w:val="0"/>
        <w:spacing w:line="440" w:lineRule="exact"/>
        <w:ind w:leftChars="100" w:left="493" w:hangingChars="115" w:hanging="253"/>
        <w:jc w:val="both"/>
        <w:rPr>
          <w:rFonts w:ascii="華康黑體 Std W3" w:eastAsia="華康黑體 Std W3" w:hAnsi="華康黑體 Std W3"/>
          <w:snapToGrid w:val="0"/>
          <w:sz w:val="22"/>
          <w:szCs w:val="22"/>
        </w:rPr>
      </w:pPr>
    </w:p>
    <w:p w:rsidR="00D21778" w:rsidRPr="00844015" w:rsidRDefault="00D21778" w:rsidP="000833F4">
      <w:pPr>
        <w:adjustRightInd w:val="0"/>
        <w:snapToGrid w:val="0"/>
        <w:spacing w:line="440" w:lineRule="exact"/>
        <w:ind w:leftChars="100" w:left="493" w:hangingChars="115" w:hanging="253"/>
        <w:jc w:val="both"/>
        <w:rPr>
          <w:rFonts w:ascii="華康黑體 Std W3" w:eastAsia="華康黑體 Std W3" w:hAnsi="華康黑體 Std W3"/>
          <w:snapToGrid w:val="0"/>
          <w:sz w:val="22"/>
          <w:szCs w:val="22"/>
        </w:rPr>
      </w:pPr>
      <w:r w:rsidRPr="00844015">
        <w:rPr>
          <w:rFonts w:ascii="華康黑體 Std W3" w:eastAsia="華康黑體 Std W3" w:hAnsi="華康黑體 Std W3"/>
          <w:b/>
          <w:bCs/>
          <w:snapToGrid w:val="0"/>
          <w:sz w:val="22"/>
          <w:szCs w:val="22"/>
        </w:rPr>
        <w:t>3.</w:t>
      </w:r>
      <w:r w:rsidRPr="00844015">
        <w:rPr>
          <w:rFonts w:ascii="華康黑體 Std W3" w:eastAsia="華康黑體 Std W3" w:hAnsi="華康黑體 Std W3" w:hint="eastAsia"/>
          <w:b/>
          <w:bCs/>
          <w:snapToGrid w:val="0"/>
          <w:sz w:val="22"/>
          <w:szCs w:val="22"/>
        </w:rPr>
        <w:t>分段能力指標</w:t>
      </w:r>
    </w:p>
    <w:p w:rsidR="00D21778" w:rsidRPr="00844015" w:rsidRDefault="00D21778" w:rsidP="00FE3316">
      <w:pPr>
        <w:pStyle w:val="a0"/>
        <w:snapToGrid w:val="0"/>
        <w:spacing w:line="440" w:lineRule="exact"/>
        <w:ind w:leftChars="100" w:left="1560" w:hangingChars="600" w:hanging="1320"/>
        <w:jc w:val="both"/>
        <w:rPr>
          <w:rFonts w:ascii="華康黑體 Std W3" w:eastAsia="華康黑體 Std W3" w:hAnsi="華康黑體 Std W3"/>
          <w:snapToGrid w:val="0"/>
          <w:sz w:val="22"/>
        </w:rPr>
      </w:pPr>
      <w:r w:rsidRPr="00844015">
        <w:rPr>
          <w:rFonts w:ascii="華康黑體 Std W3" w:eastAsia="華康黑體 Std W3" w:hAnsi="華康黑體 Std W3" w:hint="eastAsia"/>
          <w:snapToGrid w:val="0"/>
          <w:sz w:val="22"/>
        </w:rPr>
        <w:t>＜編號說明＞下列「</w:t>
      </w:r>
      <w:r w:rsidRPr="00844015">
        <w:rPr>
          <w:rFonts w:ascii="華康黑體 Std W3" w:eastAsia="華康黑體 Std W3" w:hAnsi="華康黑體 Std W3"/>
          <w:snapToGrid w:val="0"/>
          <w:sz w:val="22"/>
        </w:rPr>
        <w:t>a-b-c</w:t>
      </w:r>
      <w:r w:rsidRPr="00844015">
        <w:rPr>
          <w:rFonts w:ascii="華康黑體 Std W3" w:eastAsia="華康黑體 Std W3" w:hAnsi="華康黑體 Std W3" w:hint="eastAsia"/>
          <w:snapToGrid w:val="0"/>
          <w:sz w:val="22"/>
        </w:rPr>
        <w:t>」的編號中，</w:t>
      </w:r>
      <w:r w:rsidRPr="00844015">
        <w:rPr>
          <w:rFonts w:ascii="華康黑體 Std W3" w:eastAsia="華康黑體 Std W3" w:hAnsi="華康黑體 Std W3"/>
          <w:snapToGrid w:val="0"/>
          <w:sz w:val="22"/>
        </w:rPr>
        <w:t>a</w:t>
      </w:r>
      <w:r w:rsidRPr="00844015">
        <w:rPr>
          <w:rFonts w:ascii="華康黑體 Std W3" w:eastAsia="華康黑體 Std W3" w:hAnsi="華康黑體 Std W3" w:hint="eastAsia"/>
          <w:snapToGrid w:val="0"/>
          <w:sz w:val="22"/>
        </w:rPr>
        <w:t>代表核心能力序號；</w:t>
      </w:r>
      <w:r w:rsidRPr="00844015">
        <w:rPr>
          <w:rFonts w:ascii="華康黑體 Std W3" w:eastAsia="華康黑體 Std W3" w:hAnsi="華康黑體 Std W3"/>
          <w:snapToGrid w:val="0"/>
          <w:sz w:val="22"/>
        </w:rPr>
        <w:t>b</w:t>
      </w:r>
      <w:r w:rsidRPr="00844015">
        <w:rPr>
          <w:rFonts w:ascii="華康黑體 Std W3" w:eastAsia="華康黑體 Std W3" w:hAnsi="華康黑體 Std W3" w:hint="eastAsia"/>
          <w:snapToGrid w:val="0"/>
          <w:sz w:val="22"/>
        </w:rPr>
        <w:t>代表階段序號，第一階段為國小一至二年級，第二階段為國小三至六年級，第三階段為國中一至三年級；</w:t>
      </w:r>
      <w:r w:rsidRPr="00844015">
        <w:rPr>
          <w:rFonts w:ascii="華康黑體 Std W3" w:eastAsia="華康黑體 Std W3" w:hAnsi="華康黑體 Std W3"/>
          <w:snapToGrid w:val="0"/>
          <w:sz w:val="22"/>
        </w:rPr>
        <w:t>c</w:t>
      </w:r>
      <w:r w:rsidRPr="00844015">
        <w:rPr>
          <w:rFonts w:ascii="華康黑體 Std W3" w:eastAsia="華康黑體 Std W3" w:hAnsi="華康黑體 Std W3" w:hint="eastAsia"/>
          <w:snapToGrid w:val="0"/>
          <w:sz w:val="22"/>
        </w:rPr>
        <w:t>代表流水號。各分段能力指標如下。</w:t>
      </w:r>
    </w:p>
    <w:p w:rsidR="00D21778" w:rsidRPr="00844015" w:rsidRDefault="00D21778" w:rsidP="00FE3316">
      <w:pPr>
        <w:adjustRightInd w:val="0"/>
        <w:snapToGrid w:val="0"/>
        <w:spacing w:line="440" w:lineRule="exact"/>
        <w:ind w:firstLineChars="100" w:firstLine="220"/>
        <w:jc w:val="both"/>
        <w:rPr>
          <w:rFonts w:ascii="華康黑體 Std W3" w:eastAsia="華康黑體 Std W3" w:hAnsi="華康黑體 Std W3"/>
          <w:snapToGrid w:val="0"/>
          <w:sz w:val="22"/>
          <w:szCs w:val="22"/>
        </w:rPr>
      </w:pPr>
      <w:r w:rsidRPr="00844015">
        <w:rPr>
          <w:rFonts w:ascii="華康黑體 Std W3" w:eastAsia="華康黑體 Std W3" w:hAnsi="華康黑體 Std W3"/>
          <w:snapToGrid w:val="0"/>
          <w:sz w:val="22"/>
          <w:szCs w:val="22"/>
        </w:rPr>
        <w:t>(1)</w:t>
      </w:r>
      <w:r w:rsidRPr="00844015">
        <w:rPr>
          <w:rFonts w:ascii="華康黑體 Std W3" w:eastAsia="華康黑體 Std W3" w:hAnsi="華康黑體 Std W3" w:hint="eastAsia"/>
          <w:snapToGrid w:val="0"/>
          <w:sz w:val="22"/>
          <w:szCs w:val="22"/>
        </w:rPr>
        <w:t>自我覺察</w:t>
      </w:r>
    </w:p>
    <w:p w:rsidR="00D21778" w:rsidRPr="00844015" w:rsidRDefault="00D21778" w:rsidP="00FE3316">
      <w:pPr>
        <w:pStyle w:val="aff4"/>
        <w:snapToGrid w:val="0"/>
        <w:spacing w:line="440" w:lineRule="exact"/>
        <w:ind w:leftChars="250" w:left="1150" w:hanging="550"/>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1-1-1</w:t>
      </w:r>
      <w:r w:rsidRPr="00844015">
        <w:rPr>
          <w:rFonts w:ascii="華康黑體 Std W3" w:eastAsia="華康黑體 Std W3" w:hAnsi="華康黑體 Std W3" w:cs="Arial Unicode MS" w:hint="eastAsia"/>
          <w:snapToGrid w:val="0"/>
          <w:sz w:val="22"/>
          <w:szCs w:val="22"/>
        </w:rPr>
        <w:t>養成</w:t>
      </w:r>
      <w:r w:rsidRPr="00844015">
        <w:rPr>
          <w:rFonts w:ascii="華康黑體 Std W3" w:eastAsia="華康黑體 Std W3" w:hAnsi="華康黑體 Std W3" w:hint="eastAsia"/>
          <w:snapToGrid w:val="0"/>
          <w:sz w:val="22"/>
          <w:szCs w:val="22"/>
        </w:rPr>
        <w:t>良好</w:t>
      </w:r>
      <w:r w:rsidRPr="00844015">
        <w:rPr>
          <w:rFonts w:ascii="華康黑體 Std W3" w:eastAsia="華康黑體 Std W3" w:hAnsi="華康黑體 Std W3" w:cs="Arial Unicode MS" w:hint="eastAsia"/>
          <w:snapToGrid w:val="0"/>
          <w:sz w:val="22"/>
          <w:szCs w:val="22"/>
        </w:rPr>
        <w:t>的個人習慣與態度。</w:t>
      </w:r>
    </w:p>
    <w:p w:rsidR="00D21778" w:rsidRPr="00844015" w:rsidRDefault="00D21778" w:rsidP="00FE3316">
      <w:pPr>
        <w:pStyle w:val="aff4"/>
        <w:snapToGrid w:val="0"/>
        <w:spacing w:line="440" w:lineRule="exact"/>
        <w:ind w:leftChars="250" w:left="1150" w:hanging="550"/>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1-1-2</w:t>
      </w:r>
      <w:r w:rsidRPr="00844015">
        <w:rPr>
          <w:rFonts w:ascii="華康黑體 Std W3" w:eastAsia="華康黑體 Std W3" w:hAnsi="華康黑體 Std W3" w:cs="Arial Unicode MS" w:hint="eastAsia"/>
          <w:snapToGrid w:val="0"/>
          <w:sz w:val="22"/>
          <w:szCs w:val="22"/>
        </w:rPr>
        <w:t>認識自己的長處及優點。</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1-2-1</w:t>
      </w:r>
      <w:r w:rsidRPr="00844015">
        <w:rPr>
          <w:rFonts w:ascii="華康黑體 Std W3" w:eastAsia="華康黑體 Std W3" w:hAnsi="華康黑體 Std W3" w:cs="Arial Unicode MS" w:hint="eastAsia"/>
          <w:snapToGrid w:val="0"/>
          <w:sz w:val="22"/>
          <w:szCs w:val="22"/>
        </w:rPr>
        <w:t>培養自己的興趣、能力。</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1-3-1</w:t>
      </w:r>
      <w:r w:rsidRPr="00844015">
        <w:rPr>
          <w:rFonts w:ascii="華康黑體 Std W3" w:eastAsia="華康黑體 Std W3" w:hAnsi="華康黑體 Std W3" w:cs="Arial Unicode MS" w:hint="eastAsia"/>
          <w:snapToGrid w:val="0"/>
          <w:sz w:val="22"/>
          <w:szCs w:val="22"/>
        </w:rPr>
        <w:t>探索自己的興趣、性向、價值觀及人格特質。</w:t>
      </w:r>
    </w:p>
    <w:p w:rsidR="00D21778" w:rsidRPr="00844015" w:rsidRDefault="00D21778" w:rsidP="00FE3316">
      <w:pPr>
        <w:adjustRightInd w:val="0"/>
        <w:snapToGrid w:val="0"/>
        <w:spacing w:line="440" w:lineRule="exact"/>
        <w:ind w:firstLineChars="100" w:firstLine="220"/>
        <w:jc w:val="both"/>
        <w:rPr>
          <w:rFonts w:ascii="華康黑體 Std W3" w:eastAsia="華康黑體 Std W3" w:hAnsi="華康黑體 Std W3"/>
          <w:snapToGrid w:val="0"/>
          <w:sz w:val="22"/>
          <w:szCs w:val="22"/>
        </w:rPr>
      </w:pPr>
      <w:r w:rsidRPr="00844015">
        <w:rPr>
          <w:rFonts w:ascii="華康黑體 Std W3" w:eastAsia="華康黑體 Std W3" w:hAnsi="華康黑體 Std W3"/>
          <w:snapToGrid w:val="0"/>
          <w:sz w:val="22"/>
          <w:szCs w:val="22"/>
        </w:rPr>
        <w:t>(2)</w:t>
      </w:r>
      <w:r w:rsidRPr="00844015">
        <w:rPr>
          <w:rFonts w:ascii="華康黑體 Std W3" w:eastAsia="華康黑體 Std W3" w:hAnsi="華康黑體 Std W3" w:hint="eastAsia"/>
          <w:snapToGrid w:val="0"/>
          <w:sz w:val="22"/>
          <w:szCs w:val="22"/>
        </w:rPr>
        <w:t>生涯覺察</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2-1-1</w:t>
      </w:r>
      <w:r w:rsidRPr="00844015">
        <w:rPr>
          <w:rFonts w:ascii="華康黑體 Std W3" w:eastAsia="華康黑體 Std W3" w:hAnsi="華康黑體 Std W3" w:cs="Arial Unicode MS" w:hint="eastAsia"/>
          <w:snapToGrid w:val="0"/>
          <w:sz w:val="22"/>
          <w:szCs w:val="22"/>
        </w:rPr>
        <w:t>培養互助合作的生活態度。</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2-2-1</w:t>
      </w:r>
      <w:r w:rsidRPr="00844015">
        <w:rPr>
          <w:rFonts w:ascii="華康黑體 Std W3" w:eastAsia="華康黑體 Std W3" w:hAnsi="華康黑體 Std W3" w:cs="Arial Unicode MS" w:hint="eastAsia"/>
          <w:snapToGrid w:val="0"/>
          <w:sz w:val="22"/>
          <w:szCs w:val="22"/>
        </w:rPr>
        <w:t>培養良好的人際互動能力。</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2-2-2</w:t>
      </w:r>
      <w:r w:rsidRPr="00844015">
        <w:rPr>
          <w:rFonts w:ascii="華康黑體 Std W3" w:eastAsia="華康黑體 Std W3" w:hAnsi="華康黑體 Std W3" w:cs="Arial Unicode MS" w:hint="eastAsia"/>
          <w:snapToGrid w:val="0"/>
          <w:sz w:val="22"/>
          <w:szCs w:val="22"/>
        </w:rPr>
        <w:t>激發對工作世界的好奇心。</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2-2-3</w:t>
      </w:r>
      <w:r w:rsidRPr="00844015">
        <w:rPr>
          <w:rFonts w:ascii="華康黑體 Std W3" w:eastAsia="華康黑體 Std W3" w:hAnsi="華康黑體 Std W3" w:cs="Arial Unicode MS" w:hint="eastAsia"/>
          <w:snapToGrid w:val="0"/>
          <w:sz w:val="22"/>
          <w:szCs w:val="22"/>
        </w:rPr>
        <w:t>認識不同類型工作內容。</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2-2-4</w:t>
      </w:r>
      <w:r w:rsidRPr="00844015">
        <w:rPr>
          <w:rFonts w:ascii="華康黑體 Std W3" w:eastAsia="華康黑體 Std W3" w:hAnsi="華康黑體 Std W3" w:cs="Arial Unicode MS" w:hint="eastAsia"/>
          <w:snapToGrid w:val="0"/>
          <w:sz w:val="22"/>
          <w:szCs w:val="22"/>
        </w:rPr>
        <w:t>瞭解工作對個人的意義及社會的重要性。</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2-2-5</w:t>
      </w:r>
      <w:r w:rsidRPr="00844015">
        <w:rPr>
          <w:rFonts w:ascii="華康黑體 Std W3" w:eastAsia="華康黑體 Std W3" w:hAnsi="華康黑體 Std W3" w:cs="Arial Unicode MS" w:hint="eastAsia"/>
          <w:snapToGrid w:val="0"/>
          <w:sz w:val="22"/>
          <w:szCs w:val="22"/>
        </w:rPr>
        <w:t>培養對不同類型工作的態度。</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2-3-1</w:t>
      </w:r>
      <w:r w:rsidRPr="00844015">
        <w:rPr>
          <w:rFonts w:ascii="華康黑體 Std W3" w:eastAsia="華康黑體 Std W3" w:hAnsi="華康黑體 Std W3" w:cs="Arial Unicode MS" w:hint="eastAsia"/>
          <w:snapToGrid w:val="0"/>
          <w:sz w:val="22"/>
          <w:szCs w:val="22"/>
        </w:rPr>
        <w:t>認識工作世界的類型及其內涵。</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2-3-2</w:t>
      </w:r>
      <w:r w:rsidRPr="00844015">
        <w:rPr>
          <w:rFonts w:ascii="華康黑體 Std W3" w:eastAsia="華康黑體 Std W3" w:hAnsi="華康黑體 Std W3" w:cs="Arial Unicode MS" w:hint="eastAsia"/>
          <w:snapToGrid w:val="0"/>
          <w:sz w:val="22"/>
          <w:szCs w:val="22"/>
        </w:rPr>
        <w:t>瞭解自己的興趣、性向、價值觀及人格特質所適合發展的方向。</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2-3-3</w:t>
      </w:r>
      <w:r w:rsidRPr="00844015">
        <w:rPr>
          <w:rFonts w:ascii="華康黑體 Std W3" w:eastAsia="華康黑體 Std W3" w:hAnsi="華康黑體 Std W3" w:cs="Arial Unicode MS" w:hint="eastAsia"/>
          <w:snapToGrid w:val="0"/>
          <w:sz w:val="22"/>
          <w:szCs w:val="22"/>
        </w:rPr>
        <w:t>瞭解社會發展階段與工作間的關係。</w:t>
      </w:r>
    </w:p>
    <w:p w:rsidR="00D21778" w:rsidRPr="00844015" w:rsidRDefault="00D21778" w:rsidP="00FE3316">
      <w:pPr>
        <w:adjustRightInd w:val="0"/>
        <w:snapToGrid w:val="0"/>
        <w:spacing w:line="440" w:lineRule="exact"/>
        <w:ind w:firstLineChars="100" w:firstLine="220"/>
        <w:jc w:val="both"/>
        <w:rPr>
          <w:rFonts w:ascii="華康黑體 Std W3" w:eastAsia="華康黑體 Std W3" w:hAnsi="華康黑體 Std W3"/>
          <w:snapToGrid w:val="0"/>
          <w:sz w:val="22"/>
          <w:szCs w:val="22"/>
        </w:rPr>
      </w:pPr>
      <w:r w:rsidRPr="00844015">
        <w:rPr>
          <w:rFonts w:ascii="華康黑體 Std W3" w:eastAsia="華康黑體 Std W3" w:hAnsi="華康黑體 Std W3"/>
          <w:snapToGrid w:val="0"/>
          <w:sz w:val="22"/>
          <w:szCs w:val="22"/>
        </w:rPr>
        <w:t>(3)</w:t>
      </w:r>
      <w:r w:rsidRPr="00844015">
        <w:rPr>
          <w:rFonts w:ascii="華康黑體 Std W3" w:eastAsia="華康黑體 Std W3" w:hAnsi="華康黑體 Std W3" w:hint="eastAsia"/>
          <w:snapToGrid w:val="0"/>
          <w:sz w:val="22"/>
          <w:szCs w:val="22"/>
        </w:rPr>
        <w:t>生涯探索與進路選擇</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3-2-1</w:t>
      </w:r>
      <w:r w:rsidRPr="00844015">
        <w:rPr>
          <w:rFonts w:ascii="華康黑體 Std W3" w:eastAsia="華康黑體 Std W3" w:hAnsi="華康黑體 Std W3" w:cs="Arial Unicode MS" w:hint="eastAsia"/>
          <w:snapToGrid w:val="0"/>
          <w:sz w:val="22"/>
          <w:szCs w:val="22"/>
        </w:rPr>
        <w:t>培養規劃及運用時間的能力。</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3-2-2</w:t>
      </w:r>
      <w:r w:rsidRPr="00844015">
        <w:rPr>
          <w:rFonts w:ascii="華康黑體 Std W3" w:eastAsia="華康黑體 Std W3" w:hAnsi="華康黑體 Std W3" w:cs="Arial Unicode MS" w:hint="eastAsia"/>
          <w:snapToGrid w:val="0"/>
          <w:sz w:val="22"/>
          <w:szCs w:val="22"/>
        </w:rPr>
        <w:t>學習如何解決問題及做決定。</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3-3-1</w:t>
      </w:r>
      <w:r w:rsidRPr="00844015">
        <w:rPr>
          <w:rFonts w:ascii="華康黑體 Std W3" w:eastAsia="華康黑體 Std W3" w:hAnsi="華康黑體 Std W3" w:cs="Arial Unicode MS" w:hint="eastAsia"/>
          <w:snapToGrid w:val="0"/>
          <w:sz w:val="22"/>
          <w:szCs w:val="22"/>
        </w:rPr>
        <w:t>培養正確工作態度及價值觀。</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3-3-2</w:t>
      </w:r>
      <w:r w:rsidRPr="00844015">
        <w:rPr>
          <w:rFonts w:ascii="華康黑體 Std W3" w:eastAsia="華康黑體 Std W3" w:hAnsi="華康黑體 Std W3" w:cs="Arial Unicode MS" w:hint="eastAsia"/>
          <w:snapToGrid w:val="0"/>
          <w:sz w:val="22"/>
          <w:szCs w:val="22"/>
        </w:rPr>
        <w:t>學習如何尋找並運用工作世界的資料。</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3-3-3</w:t>
      </w:r>
      <w:r w:rsidRPr="00844015">
        <w:rPr>
          <w:rFonts w:ascii="華康黑體 Std W3" w:eastAsia="華康黑體 Std W3" w:hAnsi="華康黑體 Std W3" w:cs="Arial Unicode MS" w:hint="eastAsia"/>
          <w:snapToGrid w:val="0"/>
          <w:sz w:val="22"/>
          <w:szCs w:val="22"/>
        </w:rPr>
        <w:t>培養解決生涯問題及做決定的能力。</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3-3-4</w:t>
      </w:r>
      <w:r w:rsidRPr="00844015">
        <w:rPr>
          <w:rFonts w:ascii="華康黑體 Std W3" w:eastAsia="華康黑體 Std W3" w:hAnsi="華康黑體 Std W3" w:cs="Arial Unicode MS" w:hint="eastAsia"/>
          <w:snapToGrid w:val="0"/>
          <w:sz w:val="22"/>
          <w:szCs w:val="22"/>
        </w:rPr>
        <w:t>瞭解教育及進路選擇與工作間的關係。</w:t>
      </w:r>
    </w:p>
    <w:p w:rsidR="00D21778" w:rsidRPr="00844015" w:rsidRDefault="00D21778" w:rsidP="00FE3316">
      <w:pPr>
        <w:snapToGrid w:val="0"/>
        <w:spacing w:line="440" w:lineRule="exact"/>
        <w:ind w:leftChars="250" w:left="600"/>
        <w:jc w:val="both"/>
        <w:rPr>
          <w:rFonts w:ascii="華康黑體 Std W3" w:eastAsia="華康黑體 Std W3" w:hAnsi="華康黑體 Std W3" w:cs="Arial Unicode MS"/>
          <w:snapToGrid w:val="0"/>
          <w:sz w:val="22"/>
          <w:szCs w:val="22"/>
        </w:rPr>
      </w:pPr>
      <w:r w:rsidRPr="00844015">
        <w:rPr>
          <w:rFonts w:ascii="華康黑體 Std W3" w:eastAsia="華康黑體 Std W3" w:hAnsi="華康黑體 Std W3" w:cs="Arial Unicode MS"/>
          <w:snapToGrid w:val="0"/>
          <w:sz w:val="22"/>
          <w:szCs w:val="22"/>
        </w:rPr>
        <w:t>3-3-5</w:t>
      </w:r>
      <w:r w:rsidRPr="00844015">
        <w:rPr>
          <w:rFonts w:ascii="華康黑體 Std W3" w:eastAsia="華康黑體 Std W3" w:hAnsi="華康黑體 Std W3" w:cs="Arial Unicode MS" w:hint="eastAsia"/>
          <w:snapToGrid w:val="0"/>
          <w:sz w:val="22"/>
          <w:szCs w:val="22"/>
        </w:rPr>
        <w:t>發展規劃生涯的能力。</w:t>
      </w:r>
    </w:p>
    <w:p w:rsidR="00D21778" w:rsidRPr="00844015" w:rsidRDefault="00D21778" w:rsidP="00FE3316">
      <w:pPr>
        <w:adjustRightInd w:val="0"/>
        <w:snapToGrid w:val="0"/>
        <w:spacing w:line="520" w:lineRule="exact"/>
        <w:jc w:val="center"/>
        <w:rPr>
          <w:rFonts w:ascii="華康黑體 Std W3" w:eastAsia="華康黑體 Std W3" w:hAnsi="華康黑體 Std W3"/>
          <w:b/>
          <w:snapToGrid w:val="0"/>
          <w:sz w:val="28"/>
          <w:szCs w:val="28"/>
        </w:rPr>
      </w:pPr>
      <w:r w:rsidRPr="00844015">
        <w:rPr>
          <w:rFonts w:ascii="華康黑體 Std W3" w:eastAsia="華康黑體 Std W3" w:hAnsi="華康黑體 Std W3"/>
          <w:snapToGrid w:val="0"/>
        </w:rPr>
        <w:br w:type="page"/>
      </w:r>
      <w:r w:rsidRPr="00844015">
        <w:rPr>
          <w:rFonts w:ascii="華康黑體 Std W3" w:eastAsia="華康黑體 Std W3" w:hAnsi="華康黑體 Std W3" w:hint="eastAsia"/>
          <w:b/>
          <w:snapToGrid w:val="0"/>
          <w:sz w:val="28"/>
          <w:szCs w:val="28"/>
        </w:rPr>
        <w:t>生涯發展教育分段能力指標對照表</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tblPr>
      <w:tblGrid>
        <w:gridCol w:w="1265"/>
        <w:gridCol w:w="1814"/>
        <w:gridCol w:w="2268"/>
        <w:gridCol w:w="2816"/>
      </w:tblGrid>
      <w:tr w:rsidR="00D21778" w:rsidRPr="00844015">
        <w:trPr>
          <w:cantSplit/>
          <w:trHeight w:val="566"/>
        </w:trPr>
        <w:tc>
          <w:tcPr>
            <w:tcW w:w="1301" w:type="dxa"/>
            <w:tcBorders>
              <w:top w:val="single" w:sz="12" w:space="0" w:color="auto"/>
              <w:left w:val="single" w:sz="12" w:space="0" w:color="auto"/>
              <w:bottom w:val="single" w:sz="12" w:space="0" w:color="auto"/>
              <w:right w:val="single" w:sz="8" w:space="0" w:color="auto"/>
              <w:tl2br w:val="single" w:sz="8" w:space="0" w:color="auto"/>
            </w:tcBorders>
            <w:vAlign w:val="center"/>
          </w:tcPr>
          <w:p w:rsidR="00D21778" w:rsidRPr="00844015" w:rsidRDefault="00D21778" w:rsidP="0062584E">
            <w:pPr>
              <w:snapToGrid w:val="0"/>
              <w:spacing w:line="360" w:lineRule="exact"/>
              <w:jc w:val="right"/>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階段</w:t>
            </w:r>
          </w:p>
          <w:p w:rsidR="00D21778" w:rsidRPr="00844015" w:rsidRDefault="00D21778" w:rsidP="0062584E">
            <w:pPr>
              <w:snapToGrid w:val="0"/>
              <w:spacing w:line="360" w:lineRule="exact"/>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指標</w:t>
            </w:r>
          </w:p>
        </w:tc>
        <w:tc>
          <w:tcPr>
            <w:tcW w:w="1847"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62584E">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第一階段</w:t>
            </w:r>
          </w:p>
          <w:p w:rsidR="00D21778" w:rsidRPr="00844015" w:rsidRDefault="00D21778" w:rsidP="0062584E">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w:t>
            </w:r>
            <w:r w:rsidRPr="00844015">
              <w:rPr>
                <w:rFonts w:ascii="華康黑體 Std W3" w:eastAsia="華康黑體 Std W3" w:hAnsi="華康黑體 Std W3"/>
                <w:b/>
                <w:snapToGrid w:val="0"/>
                <w:sz w:val="20"/>
                <w:szCs w:val="20"/>
              </w:rPr>
              <w:t>1-2</w:t>
            </w:r>
            <w:r w:rsidRPr="00844015">
              <w:rPr>
                <w:rFonts w:ascii="華康黑體 Std W3" w:eastAsia="華康黑體 Std W3" w:hAnsi="華康黑體 Std W3" w:hint="eastAsia"/>
                <w:b/>
                <w:snapToGrid w:val="0"/>
                <w:sz w:val="20"/>
                <w:szCs w:val="20"/>
              </w:rPr>
              <w:t>年級）</w:t>
            </w:r>
          </w:p>
        </w:tc>
        <w:tc>
          <w:tcPr>
            <w:tcW w:w="2333"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62584E">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第二階段</w:t>
            </w:r>
          </w:p>
          <w:p w:rsidR="00D21778" w:rsidRPr="00844015" w:rsidRDefault="00D21778" w:rsidP="0062584E">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w:t>
            </w:r>
            <w:r w:rsidRPr="00844015">
              <w:rPr>
                <w:rFonts w:ascii="華康黑體 Std W3" w:eastAsia="華康黑體 Std W3" w:hAnsi="華康黑體 Std W3"/>
                <w:b/>
                <w:snapToGrid w:val="0"/>
                <w:sz w:val="20"/>
                <w:szCs w:val="20"/>
              </w:rPr>
              <w:t>3-6</w:t>
            </w:r>
            <w:r w:rsidRPr="00844015">
              <w:rPr>
                <w:rFonts w:ascii="華康黑體 Std W3" w:eastAsia="華康黑體 Std W3" w:hAnsi="華康黑體 Std W3" w:hint="eastAsia"/>
                <w:b/>
                <w:snapToGrid w:val="0"/>
                <w:sz w:val="20"/>
                <w:szCs w:val="20"/>
              </w:rPr>
              <w:t>年級）</w:t>
            </w:r>
          </w:p>
        </w:tc>
        <w:tc>
          <w:tcPr>
            <w:tcW w:w="2887" w:type="dxa"/>
            <w:tcBorders>
              <w:top w:val="single" w:sz="12" w:space="0" w:color="auto"/>
              <w:left w:val="single" w:sz="8" w:space="0" w:color="auto"/>
              <w:bottom w:val="single" w:sz="12" w:space="0" w:color="auto"/>
              <w:right w:val="single" w:sz="12" w:space="0" w:color="auto"/>
            </w:tcBorders>
            <w:vAlign w:val="center"/>
          </w:tcPr>
          <w:p w:rsidR="00D21778" w:rsidRPr="00844015" w:rsidRDefault="00D21778" w:rsidP="0062584E">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第三階段</w:t>
            </w:r>
          </w:p>
          <w:p w:rsidR="00D21778" w:rsidRPr="00844015" w:rsidRDefault="00D21778" w:rsidP="0062584E">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w:t>
            </w:r>
            <w:r w:rsidRPr="00844015">
              <w:rPr>
                <w:rFonts w:ascii="華康黑體 Std W3" w:eastAsia="華康黑體 Std W3" w:hAnsi="華康黑體 Std W3"/>
                <w:b/>
                <w:snapToGrid w:val="0"/>
                <w:sz w:val="20"/>
                <w:szCs w:val="20"/>
              </w:rPr>
              <w:t>7-9</w:t>
            </w:r>
            <w:r w:rsidRPr="00844015">
              <w:rPr>
                <w:rFonts w:ascii="華康黑體 Std W3" w:eastAsia="華康黑體 Std W3" w:hAnsi="華康黑體 Std W3" w:hint="eastAsia"/>
                <w:b/>
                <w:snapToGrid w:val="0"/>
                <w:sz w:val="20"/>
                <w:szCs w:val="20"/>
              </w:rPr>
              <w:t>年級）</w:t>
            </w:r>
          </w:p>
        </w:tc>
      </w:tr>
      <w:tr w:rsidR="00D21778" w:rsidRPr="00844015">
        <w:trPr>
          <w:cantSplit/>
          <w:trHeight w:val="566"/>
        </w:trPr>
        <w:tc>
          <w:tcPr>
            <w:tcW w:w="1301" w:type="dxa"/>
            <w:tcBorders>
              <w:top w:val="single" w:sz="12" w:space="0" w:color="auto"/>
              <w:left w:val="single" w:sz="12" w:space="0" w:color="auto"/>
              <w:bottom w:val="single" w:sz="8" w:space="0" w:color="auto"/>
              <w:right w:val="single" w:sz="8" w:space="0" w:color="auto"/>
            </w:tcBorders>
          </w:tcPr>
          <w:p w:rsidR="00D21778" w:rsidRPr="00844015" w:rsidRDefault="00D21778" w:rsidP="009306F6">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w:t>
            </w:r>
          </w:p>
          <w:p w:rsidR="00D21778" w:rsidRPr="00844015" w:rsidRDefault="00D21778" w:rsidP="009306F6">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自我覺察</w:t>
            </w:r>
          </w:p>
        </w:tc>
        <w:tc>
          <w:tcPr>
            <w:tcW w:w="1847" w:type="dxa"/>
            <w:tcBorders>
              <w:top w:val="single" w:sz="12" w:space="0" w:color="auto"/>
              <w:left w:val="single" w:sz="8" w:space="0" w:color="auto"/>
              <w:bottom w:val="single" w:sz="8" w:space="0" w:color="auto"/>
              <w:right w:val="single" w:sz="8" w:space="0" w:color="auto"/>
            </w:tcBorders>
          </w:tcPr>
          <w:p w:rsidR="00D21778" w:rsidRPr="00844015" w:rsidRDefault="00D21778" w:rsidP="009306F6">
            <w:pPr>
              <w:adjustRightInd w:val="0"/>
              <w:snapToGrid w:val="0"/>
              <w:spacing w:line="360" w:lineRule="exact"/>
              <w:ind w:left="500" w:hangingChars="250" w:hanging="5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1-1-1</w:t>
            </w:r>
            <w:r w:rsidRPr="00844015">
              <w:rPr>
                <w:rFonts w:ascii="華康黑體 Std W3" w:eastAsia="華康黑體 Std W3" w:hAnsi="華康黑體 Std W3" w:hint="eastAsia"/>
                <w:snapToGrid w:val="0"/>
                <w:sz w:val="20"/>
                <w:szCs w:val="20"/>
              </w:rPr>
              <w:t>養成良好的個</w:t>
            </w:r>
          </w:p>
          <w:p w:rsidR="00D21778" w:rsidRPr="00844015" w:rsidRDefault="00D21778" w:rsidP="009306F6">
            <w:pPr>
              <w:adjustRightInd w:val="0"/>
              <w:snapToGrid w:val="0"/>
              <w:spacing w:line="360" w:lineRule="exact"/>
              <w:ind w:leftChars="209" w:left="502"/>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人習慣與態度。</w:t>
            </w:r>
          </w:p>
          <w:p w:rsidR="00D21778" w:rsidRPr="00844015" w:rsidRDefault="00D21778" w:rsidP="009306F6">
            <w:pPr>
              <w:adjustRightInd w:val="0"/>
              <w:snapToGrid w:val="0"/>
              <w:spacing w:line="360" w:lineRule="exact"/>
              <w:ind w:left="500" w:hangingChars="250" w:hanging="5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1-1-2</w:t>
            </w:r>
            <w:r w:rsidRPr="00844015">
              <w:rPr>
                <w:rFonts w:ascii="華康黑體 Std W3" w:eastAsia="華康黑體 Std W3" w:hAnsi="華康黑體 Std W3" w:hint="eastAsia"/>
                <w:snapToGrid w:val="0"/>
                <w:sz w:val="20"/>
                <w:szCs w:val="20"/>
              </w:rPr>
              <w:t>認識自己的長</w:t>
            </w:r>
          </w:p>
          <w:p w:rsidR="00D21778" w:rsidRPr="00844015" w:rsidRDefault="00D21778" w:rsidP="009306F6">
            <w:pPr>
              <w:adjustRightInd w:val="0"/>
              <w:snapToGrid w:val="0"/>
              <w:spacing w:line="360" w:lineRule="exact"/>
              <w:ind w:leftChars="209" w:left="502"/>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處及優點。</w:t>
            </w:r>
          </w:p>
        </w:tc>
        <w:tc>
          <w:tcPr>
            <w:tcW w:w="2333" w:type="dxa"/>
            <w:tcBorders>
              <w:top w:val="single" w:sz="12" w:space="0" w:color="auto"/>
              <w:left w:val="single" w:sz="8" w:space="0" w:color="auto"/>
              <w:bottom w:val="single" w:sz="8" w:space="0" w:color="auto"/>
              <w:right w:val="single" w:sz="8" w:space="0" w:color="auto"/>
            </w:tcBorders>
          </w:tcPr>
          <w:p w:rsidR="00D21778" w:rsidRPr="00844015" w:rsidRDefault="00D21778" w:rsidP="009306F6">
            <w:pPr>
              <w:adjustRightInd w:val="0"/>
              <w:snapToGrid w:val="0"/>
              <w:spacing w:line="360" w:lineRule="exact"/>
              <w:ind w:left="500" w:hangingChars="250" w:hanging="5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1-2-1</w:t>
            </w:r>
            <w:r w:rsidRPr="00844015">
              <w:rPr>
                <w:rFonts w:ascii="華康黑體 Std W3" w:eastAsia="華康黑體 Std W3" w:hAnsi="華康黑體 Std W3" w:hint="eastAsia"/>
                <w:snapToGrid w:val="0"/>
                <w:sz w:val="20"/>
                <w:szCs w:val="20"/>
              </w:rPr>
              <w:t>培養自己的興趣、能力。</w:t>
            </w:r>
          </w:p>
        </w:tc>
        <w:tc>
          <w:tcPr>
            <w:tcW w:w="2887" w:type="dxa"/>
            <w:tcBorders>
              <w:top w:val="single" w:sz="12" w:space="0" w:color="auto"/>
              <w:left w:val="single" w:sz="8" w:space="0" w:color="auto"/>
              <w:bottom w:val="single" w:sz="8" w:space="0" w:color="auto"/>
              <w:right w:val="single" w:sz="12" w:space="0" w:color="auto"/>
            </w:tcBorders>
          </w:tcPr>
          <w:p w:rsidR="00D21778" w:rsidRPr="00844015" w:rsidRDefault="00D21778" w:rsidP="009306F6">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1-3-1</w:t>
            </w:r>
            <w:r w:rsidRPr="00844015">
              <w:rPr>
                <w:rFonts w:ascii="華康黑體 Std W3" w:eastAsia="華康黑體 Std W3" w:hAnsi="華康黑體 Std W3" w:hint="eastAsia"/>
                <w:snapToGrid w:val="0"/>
                <w:sz w:val="20"/>
                <w:szCs w:val="20"/>
              </w:rPr>
              <w:t>探索自己的興趣、性向、</w:t>
            </w:r>
          </w:p>
          <w:p w:rsidR="00D21778" w:rsidRPr="00844015" w:rsidRDefault="00D21778" w:rsidP="009306F6">
            <w:pPr>
              <w:adjustRightInd w:val="0"/>
              <w:snapToGrid w:val="0"/>
              <w:spacing w:line="360" w:lineRule="exact"/>
              <w:ind w:leftChars="209" w:left="552" w:hangingChars="25" w:hanging="5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價值觀及人格特質。</w:t>
            </w:r>
          </w:p>
        </w:tc>
      </w:tr>
      <w:tr w:rsidR="00D21778" w:rsidRPr="00844015">
        <w:trPr>
          <w:cantSplit/>
          <w:trHeight w:val="566"/>
        </w:trPr>
        <w:tc>
          <w:tcPr>
            <w:tcW w:w="1301" w:type="dxa"/>
            <w:tcBorders>
              <w:top w:val="single" w:sz="8" w:space="0" w:color="auto"/>
              <w:left w:val="single" w:sz="12" w:space="0" w:color="auto"/>
              <w:bottom w:val="single" w:sz="8" w:space="0" w:color="auto"/>
              <w:right w:val="single" w:sz="8" w:space="0" w:color="auto"/>
            </w:tcBorders>
          </w:tcPr>
          <w:p w:rsidR="00D21778" w:rsidRPr="00844015" w:rsidRDefault="00D21778" w:rsidP="009306F6">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w:t>
            </w:r>
          </w:p>
          <w:p w:rsidR="00D21778" w:rsidRPr="00844015" w:rsidRDefault="00D21778" w:rsidP="009306F6">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生涯覺察</w:t>
            </w:r>
          </w:p>
        </w:tc>
        <w:tc>
          <w:tcPr>
            <w:tcW w:w="1847" w:type="dxa"/>
            <w:tcBorders>
              <w:top w:val="single" w:sz="8" w:space="0" w:color="auto"/>
              <w:left w:val="single" w:sz="8" w:space="0" w:color="auto"/>
              <w:bottom w:val="single" w:sz="8" w:space="0" w:color="auto"/>
              <w:right w:val="single" w:sz="8" w:space="0" w:color="auto"/>
            </w:tcBorders>
          </w:tcPr>
          <w:p w:rsidR="00D21778" w:rsidRPr="00844015" w:rsidRDefault="00D21778" w:rsidP="009306F6">
            <w:pPr>
              <w:adjustRightInd w:val="0"/>
              <w:snapToGrid w:val="0"/>
              <w:spacing w:line="360" w:lineRule="exact"/>
              <w:ind w:left="500" w:hangingChars="250" w:hanging="5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2-1-1</w:t>
            </w:r>
            <w:r w:rsidRPr="00844015">
              <w:rPr>
                <w:rFonts w:ascii="華康黑體 Std W3" w:eastAsia="華康黑體 Std W3" w:hAnsi="華康黑體 Std W3" w:hint="eastAsia"/>
                <w:snapToGrid w:val="0"/>
                <w:sz w:val="20"/>
                <w:szCs w:val="20"/>
              </w:rPr>
              <w:t>培養互助合作</w:t>
            </w:r>
          </w:p>
          <w:p w:rsidR="00D21778" w:rsidRPr="00844015" w:rsidRDefault="00D21778" w:rsidP="009306F6">
            <w:pPr>
              <w:adjustRightInd w:val="0"/>
              <w:snapToGrid w:val="0"/>
              <w:spacing w:line="360" w:lineRule="exact"/>
              <w:ind w:leftChars="209" w:left="502"/>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的生活態度。</w:t>
            </w:r>
          </w:p>
        </w:tc>
        <w:tc>
          <w:tcPr>
            <w:tcW w:w="2333" w:type="dxa"/>
            <w:tcBorders>
              <w:top w:val="single" w:sz="8" w:space="0" w:color="auto"/>
              <w:left w:val="single" w:sz="8" w:space="0" w:color="auto"/>
              <w:bottom w:val="single" w:sz="8" w:space="0" w:color="auto"/>
              <w:right w:val="single" w:sz="8" w:space="0" w:color="auto"/>
            </w:tcBorders>
          </w:tcPr>
          <w:p w:rsidR="00D21778" w:rsidRPr="00844015" w:rsidRDefault="00D21778" w:rsidP="009306F6">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2-2-1</w:t>
            </w:r>
            <w:r w:rsidRPr="00844015">
              <w:rPr>
                <w:rFonts w:ascii="華康黑體 Std W3" w:eastAsia="華康黑體 Std W3" w:hAnsi="華康黑體 Std W3" w:hint="eastAsia"/>
                <w:snapToGrid w:val="0"/>
                <w:sz w:val="20"/>
                <w:szCs w:val="20"/>
              </w:rPr>
              <w:t>培養良好的人際互動能力。</w:t>
            </w:r>
          </w:p>
          <w:p w:rsidR="00D21778" w:rsidRPr="00844015" w:rsidRDefault="00D21778" w:rsidP="009306F6">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w:t>
            </w:r>
            <w:r w:rsidRPr="00844015">
              <w:rPr>
                <w:rFonts w:ascii="華康黑體 Std W3" w:eastAsia="華康黑體 Std W3" w:hAnsi="華康黑體 Std W3" w:hint="eastAsia"/>
                <w:snapToGrid w:val="0"/>
                <w:sz w:val="20"/>
                <w:szCs w:val="20"/>
              </w:rPr>
              <w:t>激發對工作世界的好奇心。</w:t>
            </w:r>
          </w:p>
          <w:p w:rsidR="00D21778" w:rsidRPr="00844015" w:rsidRDefault="00D21778" w:rsidP="009306F6">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2-2-3</w:t>
            </w:r>
            <w:r w:rsidRPr="00844015">
              <w:rPr>
                <w:rFonts w:ascii="華康黑體 Std W3" w:eastAsia="華康黑體 Std W3" w:hAnsi="華康黑體 Std W3" w:hint="eastAsia"/>
                <w:snapToGrid w:val="0"/>
                <w:sz w:val="20"/>
                <w:szCs w:val="20"/>
              </w:rPr>
              <w:t>認識不同類型工作內容。</w:t>
            </w:r>
          </w:p>
          <w:p w:rsidR="00D21778" w:rsidRPr="00844015" w:rsidRDefault="00D21778" w:rsidP="009306F6">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2-2-4</w:t>
            </w:r>
            <w:r w:rsidRPr="00844015">
              <w:rPr>
                <w:rFonts w:ascii="華康黑體 Std W3" w:eastAsia="華康黑體 Std W3" w:hAnsi="華康黑體 Std W3" w:hint="eastAsia"/>
                <w:snapToGrid w:val="0"/>
                <w:sz w:val="20"/>
                <w:szCs w:val="20"/>
              </w:rPr>
              <w:t>瞭解工作對個人的意義及社會的重要性。</w:t>
            </w:r>
          </w:p>
          <w:p w:rsidR="00D21778" w:rsidRPr="00844015" w:rsidRDefault="00D21778" w:rsidP="009306F6">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2-2-5</w:t>
            </w:r>
            <w:r w:rsidRPr="00844015">
              <w:rPr>
                <w:rFonts w:ascii="華康黑體 Std W3" w:eastAsia="華康黑體 Std W3" w:hAnsi="華康黑體 Std W3" w:hint="eastAsia"/>
                <w:snapToGrid w:val="0"/>
                <w:sz w:val="20"/>
                <w:szCs w:val="20"/>
              </w:rPr>
              <w:t>培養對不同類型工作的態度。</w:t>
            </w:r>
          </w:p>
        </w:tc>
        <w:tc>
          <w:tcPr>
            <w:tcW w:w="2887" w:type="dxa"/>
            <w:tcBorders>
              <w:top w:val="single" w:sz="8" w:space="0" w:color="auto"/>
              <w:left w:val="single" w:sz="8" w:space="0" w:color="auto"/>
              <w:bottom w:val="single" w:sz="8" w:space="0" w:color="auto"/>
              <w:right w:val="single" w:sz="12" w:space="0" w:color="auto"/>
            </w:tcBorders>
          </w:tcPr>
          <w:p w:rsidR="00D21778" w:rsidRPr="00844015" w:rsidRDefault="00D21778" w:rsidP="009306F6">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2-3-1</w:t>
            </w:r>
            <w:r w:rsidRPr="00844015">
              <w:rPr>
                <w:rFonts w:ascii="華康黑體 Std W3" w:eastAsia="華康黑體 Std W3" w:hAnsi="華康黑體 Std W3" w:hint="eastAsia"/>
                <w:snapToGrid w:val="0"/>
                <w:sz w:val="20"/>
                <w:szCs w:val="20"/>
              </w:rPr>
              <w:t>認識工作世界的類型及其內涵。</w:t>
            </w:r>
          </w:p>
          <w:p w:rsidR="00D21778" w:rsidRPr="00844015" w:rsidRDefault="00D21778" w:rsidP="009306F6">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2-3-2</w:t>
            </w:r>
            <w:r w:rsidRPr="00844015">
              <w:rPr>
                <w:rFonts w:ascii="華康黑體 Std W3" w:eastAsia="華康黑體 Std W3" w:hAnsi="華康黑體 Std W3" w:hint="eastAsia"/>
                <w:snapToGrid w:val="0"/>
                <w:sz w:val="20"/>
                <w:szCs w:val="20"/>
              </w:rPr>
              <w:t>瞭解自己的興趣、性向、價值觀及人格特質所適合發展的方向。</w:t>
            </w:r>
          </w:p>
          <w:p w:rsidR="00D21778" w:rsidRPr="00844015" w:rsidRDefault="00D21778" w:rsidP="009306F6">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2-3-3</w:t>
            </w:r>
            <w:r w:rsidRPr="00844015">
              <w:rPr>
                <w:rFonts w:ascii="華康黑體 Std W3" w:eastAsia="華康黑體 Std W3" w:hAnsi="華康黑體 Std W3" w:hint="eastAsia"/>
                <w:snapToGrid w:val="0"/>
                <w:sz w:val="20"/>
                <w:szCs w:val="20"/>
              </w:rPr>
              <w:t>瞭解社會發展階段與工作間的關係。</w:t>
            </w:r>
          </w:p>
        </w:tc>
      </w:tr>
      <w:tr w:rsidR="00D21778" w:rsidRPr="00844015">
        <w:trPr>
          <w:cantSplit/>
          <w:trHeight w:val="566"/>
        </w:trPr>
        <w:tc>
          <w:tcPr>
            <w:tcW w:w="1301" w:type="dxa"/>
            <w:tcBorders>
              <w:top w:val="single" w:sz="8" w:space="0" w:color="auto"/>
              <w:left w:val="single" w:sz="12" w:space="0" w:color="auto"/>
              <w:bottom w:val="single" w:sz="12" w:space="0" w:color="auto"/>
              <w:right w:val="single" w:sz="8" w:space="0" w:color="auto"/>
            </w:tcBorders>
          </w:tcPr>
          <w:p w:rsidR="00D21778" w:rsidRPr="00844015" w:rsidRDefault="00D21778" w:rsidP="009306F6">
            <w:pPr>
              <w:snapToGrid w:val="0"/>
              <w:spacing w:line="360" w:lineRule="exact"/>
              <w:ind w:left="200" w:hangingChars="100" w:hanging="2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w:t>
            </w:r>
          </w:p>
          <w:p w:rsidR="00D21778" w:rsidRPr="00844015" w:rsidRDefault="00D21778" w:rsidP="009306F6">
            <w:pPr>
              <w:snapToGrid w:val="0"/>
              <w:spacing w:line="360" w:lineRule="exact"/>
              <w:ind w:left="200" w:hangingChars="100" w:hanging="2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生涯探索與</w:t>
            </w:r>
          </w:p>
          <w:p w:rsidR="00D21778" w:rsidRPr="00844015" w:rsidRDefault="00D21778" w:rsidP="009306F6">
            <w:pPr>
              <w:snapToGrid w:val="0"/>
              <w:spacing w:line="360" w:lineRule="exact"/>
              <w:ind w:left="200" w:hangingChars="100" w:hanging="2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進路選擇</w:t>
            </w:r>
          </w:p>
        </w:tc>
        <w:tc>
          <w:tcPr>
            <w:tcW w:w="1847" w:type="dxa"/>
            <w:tcBorders>
              <w:top w:val="single" w:sz="8" w:space="0" w:color="auto"/>
              <w:left w:val="single" w:sz="8" w:space="0" w:color="auto"/>
              <w:bottom w:val="single" w:sz="12" w:space="0" w:color="auto"/>
              <w:right w:val="single" w:sz="8" w:space="0" w:color="auto"/>
            </w:tcBorders>
          </w:tcPr>
          <w:p w:rsidR="00D21778" w:rsidRPr="00844015" w:rsidRDefault="00D21778" w:rsidP="009306F6">
            <w:pPr>
              <w:adjustRightInd w:val="0"/>
              <w:snapToGrid w:val="0"/>
              <w:spacing w:line="360" w:lineRule="exact"/>
              <w:jc w:val="both"/>
              <w:rPr>
                <w:rFonts w:ascii="華康黑體 Std W3" w:eastAsia="華康黑體 Std W3" w:hAnsi="華康黑體 Std W3"/>
                <w:snapToGrid w:val="0"/>
                <w:sz w:val="20"/>
                <w:szCs w:val="20"/>
              </w:rPr>
            </w:pPr>
          </w:p>
        </w:tc>
        <w:tc>
          <w:tcPr>
            <w:tcW w:w="2333" w:type="dxa"/>
            <w:tcBorders>
              <w:top w:val="single" w:sz="8" w:space="0" w:color="auto"/>
              <w:left w:val="single" w:sz="8" w:space="0" w:color="auto"/>
              <w:bottom w:val="single" w:sz="12" w:space="0" w:color="auto"/>
              <w:right w:val="single" w:sz="8" w:space="0" w:color="auto"/>
            </w:tcBorders>
          </w:tcPr>
          <w:p w:rsidR="00D21778" w:rsidRPr="00844015" w:rsidRDefault="00D21778" w:rsidP="009306F6">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3-2-1</w:t>
            </w:r>
            <w:r w:rsidRPr="00844015">
              <w:rPr>
                <w:rFonts w:ascii="華康黑體 Std W3" w:eastAsia="華康黑體 Std W3" w:hAnsi="華康黑體 Std W3" w:hint="eastAsia"/>
                <w:snapToGrid w:val="0"/>
                <w:sz w:val="20"/>
                <w:szCs w:val="20"/>
              </w:rPr>
              <w:t>培養規劃及運用時間的能力。</w:t>
            </w:r>
          </w:p>
          <w:p w:rsidR="00D21778" w:rsidRPr="00844015" w:rsidRDefault="00D21778" w:rsidP="009306F6">
            <w:pPr>
              <w:adjustRightInd w:val="0"/>
              <w:snapToGrid w:val="0"/>
              <w:spacing w:line="360" w:lineRule="exact"/>
              <w:ind w:left="600" w:hangingChars="300" w:hanging="6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r w:rsidRPr="00844015">
              <w:rPr>
                <w:rFonts w:ascii="華康黑體 Std W3" w:eastAsia="華康黑體 Std W3" w:hAnsi="華康黑體 Std W3" w:hint="eastAsia"/>
                <w:snapToGrid w:val="0"/>
                <w:sz w:val="20"/>
                <w:szCs w:val="20"/>
              </w:rPr>
              <w:t>學習如何解決問題及做決定。</w:t>
            </w:r>
          </w:p>
          <w:p w:rsidR="00D21778" w:rsidRPr="00844015" w:rsidRDefault="00D21778" w:rsidP="009306F6">
            <w:pPr>
              <w:adjustRightInd w:val="0"/>
              <w:snapToGrid w:val="0"/>
              <w:spacing w:line="360" w:lineRule="exact"/>
              <w:ind w:left="500" w:hangingChars="250" w:hanging="500"/>
              <w:jc w:val="both"/>
              <w:rPr>
                <w:rFonts w:ascii="華康黑體 Std W3" w:eastAsia="華康黑體 Std W3" w:hAnsi="華康黑體 Std W3"/>
                <w:snapToGrid w:val="0"/>
                <w:sz w:val="20"/>
                <w:szCs w:val="20"/>
              </w:rPr>
            </w:pPr>
          </w:p>
        </w:tc>
        <w:tc>
          <w:tcPr>
            <w:tcW w:w="2887" w:type="dxa"/>
            <w:tcBorders>
              <w:top w:val="single" w:sz="8" w:space="0" w:color="auto"/>
              <w:left w:val="single" w:sz="8" w:space="0" w:color="auto"/>
              <w:bottom w:val="single" w:sz="12" w:space="0" w:color="auto"/>
              <w:right w:val="single" w:sz="12" w:space="0" w:color="auto"/>
            </w:tcBorders>
          </w:tcPr>
          <w:p w:rsidR="00D21778" w:rsidRPr="00844015" w:rsidRDefault="00D21778" w:rsidP="009306F6">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3-3-1</w:t>
            </w:r>
            <w:r w:rsidRPr="00844015">
              <w:rPr>
                <w:rFonts w:ascii="華康黑體 Std W3" w:eastAsia="華康黑體 Std W3" w:hAnsi="華康黑體 Std W3" w:hint="eastAsia"/>
                <w:snapToGrid w:val="0"/>
                <w:sz w:val="20"/>
                <w:szCs w:val="20"/>
              </w:rPr>
              <w:t>培養正確工作態度及價值觀。</w:t>
            </w:r>
          </w:p>
          <w:p w:rsidR="00D21778" w:rsidRPr="00844015" w:rsidRDefault="00D21778" w:rsidP="009306F6">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w:t>
            </w:r>
            <w:r w:rsidRPr="00844015">
              <w:rPr>
                <w:rFonts w:ascii="華康黑體 Std W3" w:eastAsia="華康黑體 Std W3" w:hAnsi="華康黑體 Std W3" w:hint="eastAsia"/>
                <w:snapToGrid w:val="0"/>
                <w:sz w:val="20"/>
                <w:szCs w:val="20"/>
              </w:rPr>
              <w:t>學習如何尋找並運用工作世界的資料。</w:t>
            </w:r>
          </w:p>
          <w:p w:rsidR="00D21778" w:rsidRPr="00844015" w:rsidRDefault="00D21778" w:rsidP="009306F6">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3-3-3</w:t>
            </w:r>
            <w:r w:rsidRPr="00844015">
              <w:rPr>
                <w:rFonts w:ascii="華康黑體 Std W3" w:eastAsia="華康黑體 Std W3" w:hAnsi="華康黑體 Std W3" w:hint="eastAsia"/>
                <w:snapToGrid w:val="0"/>
                <w:sz w:val="20"/>
                <w:szCs w:val="20"/>
              </w:rPr>
              <w:t>培養解決生涯問題及做決定的能力。</w:t>
            </w:r>
          </w:p>
          <w:p w:rsidR="00D21778" w:rsidRPr="00844015" w:rsidRDefault="00D21778" w:rsidP="009306F6">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3-3-4</w:t>
            </w:r>
            <w:r w:rsidRPr="00844015">
              <w:rPr>
                <w:rFonts w:ascii="華康黑體 Std W3" w:eastAsia="華康黑體 Std W3" w:hAnsi="華康黑體 Std W3" w:hint="eastAsia"/>
                <w:snapToGrid w:val="0"/>
                <w:sz w:val="20"/>
                <w:szCs w:val="20"/>
              </w:rPr>
              <w:t>瞭解教育及進路選擇與工作間的關係。</w:t>
            </w:r>
          </w:p>
          <w:p w:rsidR="00D21778" w:rsidRPr="00844015" w:rsidRDefault="00D21778" w:rsidP="009306F6">
            <w:pPr>
              <w:adjustRightInd w:val="0"/>
              <w:snapToGrid w:val="0"/>
              <w:spacing w:line="360" w:lineRule="exact"/>
              <w:ind w:left="550" w:hangingChars="275" w:hanging="5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 xml:space="preserve">3-3-5 </w:t>
            </w:r>
            <w:r w:rsidRPr="00844015">
              <w:rPr>
                <w:rFonts w:ascii="華康黑體 Std W3" w:eastAsia="華康黑體 Std W3" w:hAnsi="華康黑體 Std W3" w:hint="eastAsia"/>
                <w:snapToGrid w:val="0"/>
                <w:spacing w:val="-4"/>
                <w:sz w:val="20"/>
                <w:szCs w:val="20"/>
              </w:rPr>
              <w:t>發展規劃生涯的能力。</w:t>
            </w:r>
          </w:p>
        </w:tc>
      </w:tr>
    </w:tbl>
    <w:p w:rsidR="00D21778" w:rsidRPr="00844015" w:rsidRDefault="00D21778" w:rsidP="00526F98">
      <w:pPr>
        <w:snapToGrid w:val="0"/>
        <w:spacing w:beforeLines="100" w:line="520" w:lineRule="exact"/>
        <w:rPr>
          <w:rFonts w:ascii="華康黑體 Std W3" w:eastAsia="華康黑體 Std W3" w:hAnsi="華康黑體 Std W3"/>
          <w:b/>
          <w:snapToGrid w:val="0"/>
        </w:rPr>
      </w:pPr>
    </w:p>
    <w:p w:rsidR="00D21778" w:rsidRPr="00844015" w:rsidRDefault="00D21778" w:rsidP="00526F98">
      <w:pPr>
        <w:snapToGrid w:val="0"/>
        <w:spacing w:beforeLines="100" w:line="520" w:lineRule="exact"/>
        <w:rPr>
          <w:rFonts w:ascii="華康黑體 Std W3" w:eastAsia="華康黑體 Std W3" w:hAnsi="華康黑體 Std W3"/>
          <w:b/>
          <w:snapToGrid w:val="0"/>
        </w:rPr>
      </w:pPr>
    </w:p>
    <w:p w:rsidR="00D21778" w:rsidRPr="00844015" w:rsidRDefault="00D21778" w:rsidP="00526F98">
      <w:pPr>
        <w:snapToGrid w:val="0"/>
        <w:spacing w:beforeLines="100" w:line="520" w:lineRule="exact"/>
        <w:rPr>
          <w:rFonts w:ascii="華康黑體 Std W3" w:eastAsia="華康黑體 Std W3" w:hAnsi="華康黑體 Std W3"/>
          <w:b/>
          <w:snapToGrid w:val="0"/>
        </w:rPr>
      </w:pPr>
    </w:p>
    <w:p w:rsidR="00D21778" w:rsidRPr="00844015" w:rsidRDefault="00D21778" w:rsidP="00526F98">
      <w:pPr>
        <w:snapToGrid w:val="0"/>
        <w:spacing w:beforeLines="100" w:line="520" w:lineRule="exact"/>
        <w:rPr>
          <w:rFonts w:ascii="華康黑體 Std W3" w:eastAsia="華康黑體 Std W3" w:hAnsi="華康黑體 Std W3" w:cs="新細明體"/>
          <w:b/>
          <w:snapToGrid w:val="0"/>
          <w:kern w:val="0"/>
          <w:sz w:val="22"/>
          <w:szCs w:val="22"/>
        </w:rPr>
      </w:pPr>
      <w:r w:rsidRPr="00844015">
        <w:rPr>
          <w:rFonts w:ascii="華康黑體 Std W3" w:eastAsia="華康黑體 Std W3" w:hAnsi="華康黑體 Std W3"/>
          <w:b/>
          <w:snapToGrid w:val="0"/>
          <w:sz w:val="22"/>
          <w:szCs w:val="22"/>
        </w:rPr>
        <w:t>4.</w:t>
      </w:r>
      <w:r w:rsidRPr="00844015">
        <w:rPr>
          <w:rFonts w:ascii="華康黑體 Std W3" w:eastAsia="華康黑體 Std W3" w:hAnsi="華康黑體 Std W3" w:cs="新細明體" w:hint="eastAsia"/>
          <w:b/>
          <w:snapToGrid w:val="0"/>
          <w:kern w:val="0"/>
          <w:sz w:val="22"/>
          <w:szCs w:val="22"/>
        </w:rPr>
        <w:t>學習內容</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tblPr>
      <w:tblGrid>
        <w:gridCol w:w="499"/>
        <w:gridCol w:w="708"/>
        <w:gridCol w:w="354"/>
        <w:gridCol w:w="1296"/>
        <w:gridCol w:w="945"/>
        <w:gridCol w:w="1415"/>
        <w:gridCol w:w="2946"/>
      </w:tblGrid>
      <w:tr w:rsidR="00D21778" w:rsidRPr="00844015">
        <w:tc>
          <w:tcPr>
            <w:tcW w:w="499" w:type="dxa"/>
            <w:tcBorders>
              <w:top w:val="single" w:sz="12" w:space="0" w:color="auto"/>
              <w:left w:val="single" w:sz="12" w:space="0" w:color="auto"/>
              <w:bottom w:val="single" w:sz="12" w:space="0" w:color="auto"/>
              <w:right w:val="single" w:sz="8" w:space="0" w:color="auto"/>
            </w:tcBorders>
            <w:vAlign w:val="center"/>
          </w:tcPr>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內涵</w:t>
            </w:r>
          </w:p>
        </w:tc>
        <w:tc>
          <w:tcPr>
            <w:tcW w:w="708"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指標</w:t>
            </w:r>
          </w:p>
        </w:tc>
        <w:tc>
          <w:tcPr>
            <w:tcW w:w="1650" w:type="dxa"/>
            <w:gridSpan w:val="2"/>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學習目標</w:t>
            </w:r>
          </w:p>
        </w:tc>
        <w:tc>
          <w:tcPr>
            <w:tcW w:w="945"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w:t>
            </w:r>
          </w:p>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主題</w:t>
            </w:r>
          </w:p>
        </w:tc>
        <w:tc>
          <w:tcPr>
            <w:tcW w:w="1415"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建議融入之學習領域</w:t>
            </w:r>
          </w:p>
        </w:tc>
        <w:tc>
          <w:tcPr>
            <w:tcW w:w="2946" w:type="dxa"/>
            <w:tcBorders>
              <w:top w:val="single" w:sz="12" w:space="0" w:color="auto"/>
              <w:left w:val="single" w:sz="8" w:space="0" w:color="auto"/>
              <w:bottom w:val="single" w:sz="12" w:space="0" w:color="auto"/>
              <w:right w:val="single" w:sz="12" w:space="0" w:color="auto"/>
            </w:tcBorders>
            <w:vAlign w:val="center"/>
          </w:tcPr>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內容說明</w:t>
            </w:r>
          </w:p>
        </w:tc>
      </w:tr>
      <w:tr w:rsidR="00D21778" w:rsidRPr="00844015">
        <w:tc>
          <w:tcPr>
            <w:tcW w:w="499" w:type="dxa"/>
            <w:vMerge w:val="restart"/>
            <w:tcBorders>
              <w:top w:val="single" w:sz="12" w:space="0" w:color="auto"/>
              <w:left w:val="single" w:sz="12" w:space="0" w:color="auto"/>
              <w:right w:val="single" w:sz="8" w:space="0" w:color="auto"/>
            </w:tcBorders>
          </w:tcPr>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snapToGrid w:val="0"/>
                <w:sz w:val="20"/>
              </w:rPr>
              <w:t>(1)</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自</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我</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覺</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察</w:t>
            </w:r>
          </w:p>
        </w:tc>
        <w:tc>
          <w:tcPr>
            <w:tcW w:w="708" w:type="dxa"/>
            <w:vMerge w:val="restart"/>
            <w:tcBorders>
              <w:top w:val="single" w:sz="12" w:space="0" w:color="auto"/>
              <w:left w:val="single" w:sz="8" w:space="0" w:color="auto"/>
              <w:right w:val="single" w:sz="8" w:space="0" w:color="auto"/>
            </w:tcBorders>
            <w:vAlign w:val="center"/>
          </w:tcPr>
          <w:p w:rsidR="00D21778" w:rsidRPr="00844015" w:rsidRDefault="00D21778" w:rsidP="008D786E">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1-1-1</w:t>
            </w:r>
          </w:p>
        </w:tc>
        <w:tc>
          <w:tcPr>
            <w:tcW w:w="354" w:type="dxa"/>
            <w:tcBorders>
              <w:top w:val="single" w:sz="12" w:space="0" w:color="auto"/>
              <w:left w:val="single" w:sz="8" w:space="0" w:color="auto"/>
              <w:bottom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p>
        </w:tc>
        <w:tc>
          <w:tcPr>
            <w:tcW w:w="1296" w:type="dxa"/>
            <w:tcBorders>
              <w:top w:val="single" w:sz="12" w:space="0" w:color="auto"/>
              <w:left w:val="single" w:sz="8" w:space="0" w:color="FFFFFF"/>
              <w:bottom w:val="single" w:sz="8" w:space="0" w:color="FFFFFF"/>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能覺察良好的習慣與態度。</w:t>
            </w:r>
          </w:p>
        </w:tc>
        <w:tc>
          <w:tcPr>
            <w:tcW w:w="945" w:type="dxa"/>
            <w:vMerge w:val="restart"/>
            <w:tcBorders>
              <w:top w:val="single" w:sz="12" w:space="0" w:color="auto"/>
              <w:left w:val="single" w:sz="8" w:space="0" w:color="auto"/>
              <w:right w:val="single" w:sz="8" w:space="0" w:color="auto"/>
            </w:tcBorders>
          </w:tcPr>
          <w:p w:rsidR="00D21778" w:rsidRPr="00844015" w:rsidRDefault="00D21778" w:rsidP="00E21BBF">
            <w:pPr>
              <w:adjustRightInd w:val="0"/>
              <w:snapToGrid w:val="0"/>
              <w:spacing w:line="360" w:lineRule="exact"/>
              <w:ind w:leftChars="17" w:left="41"/>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良好的</w:t>
            </w:r>
          </w:p>
          <w:p w:rsidR="00D21778" w:rsidRPr="00844015" w:rsidRDefault="00D21778" w:rsidP="001353B9">
            <w:pPr>
              <w:adjustRightInd w:val="0"/>
              <w:snapToGrid w:val="0"/>
              <w:spacing w:line="360" w:lineRule="exact"/>
              <w:ind w:firstLineChars="100" w:firstLine="2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習慣與</w:t>
            </w:r>
          </w:p>
          <w:p w:rsidR="00D21778" w:rsidRPr="00844015" w:rsidRDefault="00D21778" w:rsidP="009643BE">
            <w:pPr>
              <w:adjustRightInd w:val="0"/>
              <w:snapToGrid w:val="0"/>
              <w:spacing w:line="360" w:lineRule="exact"/>
              <w:ind w:firstLineChars="100" w:firstLine="2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態度。</w:t>
            </w:r>
          </w:p>
        </w:tc>
        <w:tc>
          <w:tcPr>
            <w:tcW w:w="1415" w:type="dxa"/>
            <w:vMerge w:val="restart"/>
            <w:tcBorders>
              <w:top w:val="single" w:sz="12" w:space="0" w:color="auto"/>
              <w:left w:val="single" w:sz="8" w:space="0" w:color="auto"/>
              <w:right w:val="single" w:sz="8" w:space="0" w:color="auto"/>
            </w:tcBorders>
          </w:tcPr>
          <w:p w:rsidR="00D21778" w:rsidRPr="00844015" w:rsidRDefault="00D21778" w:rsidP="009306F6">
            <w:pPr>
              <w:pStyle w:val="13"/>
              <w:adjustRightInd w:val="0"/>
              <w:snapToGrid w:val="0"/>
              <w:ind w:left="0" w:firstLine="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6" w:type="dxa"/>
            <w:vMerge w:val="restart"/>
            <w:tcBorders>
              <w:top w:val="single" w:sz="12" w:space="0" w:color="auto"/>
              <w:left w:val="single" w:sz="8" w:space="0" w:color="auto"/>
              <w:right w:val="single" w:sz="12" w:space="0" w:color="auto"/>
            </w:tcBorders>
            <w:vAlign w:val="center"/>
          </w:tcPr>
          <w:p w:rsidR="00D21778" w:rsidRPr="00844015" w:rsidRDefault="00D21778" w:rsidP="008D786E">
            <w:pPr>
              <w:pStyle w:val="13"/>
              <w:adjustRightInd w:val="0"/>
              <w:snapToGrid w:val="0"/>
              <w:ind w:left="0" w:firstLineChars="200" w:firstLine="400"/>
              <w:textAlignment w:val="auto"/>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讓學生在家庭生活、學校生活中，培養良好的生活及學習習慣與態度。例如：愛整潔、守秩序、重紀律等皆屬良好的生活習慣；按時繳交功課、今日事今日畢、專心聽課等皆屬良好的學習態度。</w:t>
            </w:r>
          </w:p>
        </w:tc>
      </w:tr>
      <w:tr w:rsidR="00D21778" w:rsidRPr="00844015">
        <w:tc>
          <w:tcPr>
            <w:tcW w:w="499"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08" w:type="dxa"/>
            <w:vMerge/>
            <w:tcBorders>
              <w:left w:val="single" w:sz="8" w:space="0" w:color="auto"/>
              <w:right w:val="single" w:sz="8" w:space="0" w:color="auto"/>
            </w:tcBorders>
            <w:vAlign w:val="center"/>
          </w:tcPr>
          <w:p w:rsidR="00D21778" w:rsidRPr="00844015" w:rsidRDefault="00D21778" w:rsidP="008D786E">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54" w:type="dxa"/>
            <w:tcBorders>
              <w:top w:val="single" w:sz="8" w:space="0" w:color="FFFFFF"/>
              <w:left w:val="single" w:sz="8" w:space="0" w:color="auto"/>
              <w:bottom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p>
        </w:tc>
        <w:tc>
          <w:tcPr>
            <w:tcW w:w="1296" w:type="dxa"/>
            <w:tcBorders>
              <w:top w:val="single" w:sz="8" w:space="0" w:color="FFFFFF"/>
              <w:left w:val="single" w:sz="8" w:space="0" w:color="FFFFFF"/>
              <w:bottom w:val="single" w:sz="8" w:space="0" w:color="FFFFFF"/>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能瞭解自己的習慣與態度。</w:t>
            </w:r>
          </w:p>
        </w:tc>
        <w:tc>
          <w:tcPr>
            <w:tcW w:w="945" w:type="dxa"/>
            <w:vMerge/>
            <w:tcBorders>
              <w:left w:val="single" w:sz="8" w:space="0" w:color="auto"/>
              <w:right w:val="single" w:sz="8" w:space="0" w:color="auto"/>
            </w:tcBorders>
            <w:vAlign w:val="center"/>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415" w:type="dxa"/>
            <w:vMerge/>
            <w:tcBorders>
              <w:left w:val="single" w:sz="8" w:space="0" w:color="auto"/>
              <w:right w:val="single" w:sz="8" w:space="0" w:color="auto"/>
            </w:tcBorders>
            <w:vAlign w:val="center"/>
          </w:tcPr>
          <w:p w:rsidR="00D21778" w:rsidRPr="00844015" w:rsidRDefault="00D21778" w:rsidP="008D786E">
            <w:pPr>
              <w:pStyle w:val="13"/>
              <w:adjustRightInd w:val="0"/>
              <w:snapToGrid w:val="0"/>
              <w:ind w:left="0" w:firstLine="0"/>
              <w:rPr>
                <w:rFonts w:ascii="華康黑體 Std W3" w:eastAsia="華康黑體 Std W3" w:hAnsi="華康黑體 Std W3"/>
                <w:snapToGrid w:val="0"/>
                <w:sz w:val="20"/>
              </w:rPr>
            </w:pPr>
          </w:p>
        </w:tc>
        <w:tc>
          <w:tcPr>
            <w:tcW w:w="2946" w:type="dxa"/>
            <w:vMerge/>
            <w:tcBorders>
              <w:left w:val="single" w:sz="8" w:space="0" w:color="auto"/>
              <w:right w:val="single" w:sz="12" w:space="0" w:color="auto"/>
            </w:tcBorders>
            <w:vAlign w:val="center"/>
          </w:tcPr>
          <w:p w:rsidR="00D21778" w:rsidRPr="00844015" w:rsidRDefault="00D21778" w:rsidP="008D786E">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r w:rsidR="00D21778" w:rsidRPr="00844015">
        <w:tc>
          <w:tcPr>
            <w:tcW w:w="499"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08" w:type="dxa"/>
            <w:vMerge/>
            <w:tcBorders>
              <w:left w:val="single" w:sz="8" w:space="0" w:color="auto"/>
              <w:bottom w:val="single" w:sz="8" w:space="0" w:color="auto"/>
              <w:right w:val="single" w:sz="8" w:space="0" w:color="auto"/>
            </w:tcBorders>
            <w:vAlign w:val="center"/>
          </w:tcPr>
          <w:p w:rsidR="00D21778" w:rsidRPr="00844015" w:rsidRDefault="00D21778" w:rsidP="008D786E">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54" w:type="dxa"/>
            <w:tcBorders>
              <w:left w:val="single" w:sz="8" w:space="0" w:color="auto"/>
              <w:bottom w:val="single" w:sz="8" w:space="0" w:color="auto"/>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C.</w:t>
            </w:r>
          </w:p>
        </w:tc>
        <w:tc>
          <w:tcPr>
            <w:tcW w:w="1296" w:type="dxa"/>
            <w:tcBorders>
              <w:left w:val="single" w:sz="8" w:space="0" w:color="FFFFFF"/>
              <w:bottom w:val="single" w:sz="8" w:space="0" w:color="auto"/>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能改善自己的習慣與態度。</w:t>
            </w:r>
          </w:p>
        </w:tc>
        <w:tc>
          <w:tcPr>
            <w:tcW w:w="945" w:type="dxa"/>
            <w:vMerge/>
            <w:tcBorders>
              <w:left w:val="single" w:sz="8" w:space="0" w:color="auto"/>
              <w:bottom w:val="single" w:sz="8" w:space="0" w:color="auto"/>
              <w:right w:val="single" w:sz="8" w:space="0" w:color="auto"/>
            </w:tcBorders>
            <w:vAlign w:val="center"/>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415" w:type="dxa"/>
            <w:vMerge/>
            <w:tcBorders>
              <w:left w:val="single" w:sz="8" w:space="0" w:color="auto"/>
              <w:bottom w:val="single" w:sz="8" w:space="0" w:color="auto"/>
              <w:right w:val="single" w:sz="8" w:space="0" w:color="auto"/>
            </w:tcBorders>
            <w:vAlign w:val="center"/>
          </w:tcPr>
          <w:p w:rsidR="00D21778" w:rsidRPr="00844015" w:rsidRDefault="00D21778" w:rsidP="008D786E">
            <w:pPr>
              <w:pStyle w:val="13"/>
              <w:adjustRightInd w:val="0"/>
              <w:snapToGrid w:val="0"/>
              <w:ind w:left="0" w:firstLine="0"/>
              <w:rPr>
                <w:rFonts w:ascii="華康黑體 Std W3" w:eastAsia="華康黑體 Std W3" w:hAnsi="華康黑體 Std W3"/>
                <w:snapToGrid w:val="0"/>
                <w:sz w:val="20"/>
              </w:rPr>
            </w:pPr>
          </w:p>
        </w:tc>
        <w:tc>
          <w:tcPr>
            <w:tcW w:w="2946" w:type="dxa"/>
            <w:vMerge/>
            <w:tcBorders>
              <w:left w:val="single" w:sz="8" w:space="0" w:color="auto"/>
              <w:bottom w:val="single" w:sz="8" w:space="0" w:color="auto"/>
              <w:right w:val="single" w:sz="12" w:space="0" w:color="auto"/>
            </w:tcBorders>
            <w:vAlign w:val="center"/>
          </w:tcPr>
          <w:p w:rsidR="00D21778" w:rsidRPr="00844015" w:rsidRDefault="00D21778" w:rsidP="008D786E">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r w:rsidR="00D21778" w:rsidRPr="00844015">
        <w:trPr>
          <w:trHeight w:val="440"/>
        </w:trPr>
        <w:tc>
          <w:tcPr>
            <w:tcW w:w="499"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08" w:type="dxa"/>
            <w:vMerge w:val="restart"/>
            <w:tcBorders>
              <w:top w:val="single" w:sz="8" w:space="0" w:color="auto"/>
              <w:left w:val="single" w:sz="8" w:space="0" w:color="auto"/>
              <w:right w:val="single" w:sz="8" w:space="0" w:color="auto"/>
            </w:tcBorders>
            <w:vAlign w:val="center"/>
          </w:tcPr>
          <w:p w:rsidR="00D21778" w:rsidRPr="00844015" w:rsidRDefault="00D21778" w:rsidP="008D786E">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1-1-2</w:t>
            </w:r>
          </w:p>
        </w:tc>
        <w:tc>
          <w:tcPr>
            <w:tcW w:w="354" w:type="dxa"/>
            <w:tcBorders>
              <w:top w:val="single" w:sz="8" w:space="0" w:color="auto"/>
              <w:left w:val="single" w:sz="8" w:space="0" w:color="auto"/>
              <w:bottom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D.</w:t>
            </w:r>
          </w:p>
        </w:tc>
        <w:tc>
          <w:tcPr>
            <w:tcW w:w="1296" w:type="dxa"/>
            <w:tcBorders>
              <w:top w:val="single" w:sz="8" w:space="0" w:color="auto"/>
              <w:left w:val="single" w:sz="8" w:space="0" w:color="FFFFFF"/>
              <w:bottom w:val="single" w:sz="8"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能覺察並發展自己的長處及優點。</w:t>
            </w:r>
          </w:p>
        </w:tc>
        <w:tc>
          <w:tcPr>
            <w:tcW w:w="945" w:type="dxa"/>
            <w:vMerge w:val="restart"/>
            <w:tcBorders>
              <w:top w:val="single" w:sz="8" w:space="0" w:color="auto"/>
              <w:right w:val="single" w:sz="8" w:space="0" w:color="auto"/>
            </w:tcBorders>
          </w:tcPr>
          <w:p w:rsidR="00D21778" w:rsidRPr="00844015" w:rsidRDefault="00D21778" w:rsidP="00E21BBF">
            <w:pPr>
              <w:adjustRightInd w:val="0"/>
              <w:snapToGrid w:val="0"/>
              <w:spacing w:line="360" w:lineRule="exact"/>
              <w:ind w:leftChars="17" w:left="159" w:hangingChars="59" w:hanging="11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自己的</w:t>
            </w:r>
          </w:p>
          <w:p w:rsidR="00D21778" w:rsidRPr="00844015" w:rsidRDefault="00D21778" w:rsidP="009643BE">
            <w:pPr>
              <w:adjustRightInd w:val="0"/>
              <w:snapToGrid w:val="0"/>
              <w:spacing w:line="360" w:lineRule="exact"/>
              <w:ind w:leftChars="67" w:left="161"/>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長處及</w:t>
            </w:r>
          </w:p>
          <w:p w:rsidR="00D21778" w:rsidRPr="00844015" w:rsidRDefault="00D21778" w:rsidP="009643BE">
            <w:pPr>
              <w:adjustRightInd w:val="0"/>
              <w:snapToGrid w:val="0"/>
              <w:spacing w:line="360" w:lineRule="exact"/>
              <w:ind w:leftChars="67" w:left="161"/>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優點。</w:t>
            </w:r>
          </w:p>
          <w:p w:rsidR="00D21778" w:rsidRPr="00844015" w:rsidRDefault="00D21778" w:rsidP="00E21BBF">
            <w:pPr>
              <w:adjustRightInd w:val="0"/>
              <w:snapToGrid w:val="0"/>
              <w:spacing w:line="360" w:lineRule="exact"/>
              <w:ind w:leftChars="17" w:left="159" w:hangingChars="59" w:hanging="11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自己的</w:t>
            </w:r>
          </w:p>
          <w:p w:rsidR="00D21778" w:rsidRPr="00844015" w:rsidRDefault="00D21778" w:rsidP="009643BE">
            <w:pPr>
              <w:adjustRightInd w:val="0"/>
              <w:snapToGrid w:val="0"/>
              <w:spacing w:line="360" w:lineRule="exact"/>
              <w:ind w:leftChars="67" w:left="161"/>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短處及</w:t>
            </w:r>
          </w:p>
          <w:p w:rsidR="00D21778" w:rsidRPr="00844015" w:rsidRDefault="00D21778" w:rsidP="009643BE">
            <w:pPr>
              <w:adjustRightInd w:val="0"/>
              <w:snapToGrid w:val="0"/>
              <w:spacing w:line="360" w:lineRule="exact"/>
              <w:ind w:leftChars="67" w:left="161"/>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缺點。</w:t>
            </w:r>
          </w:p>
        </w:tc>
        <w:tc>
          <w:tcPr>
            <w:tcW w:w="1415" w:type="dxa"/>
            <w:vMerge w:val="restart"/>
            <w:tcBorders>
              <w:top w:val="single" w:sz="8" w:space="0" w:color="auto"/>
              <w:left w:val="single" w:sz="8" w:space="0" w:color="auto"/>
              <w:right w:val="single" w:sz="8" w:space="0" w:color="auto"/>
            </w:tcBorders>
          </w:tcPr>
          <w:p w:rsidR="00D21778" w:rsidRPr="00844015" w:rsidRDefault="00D21778" w:rsidP="009306F6">
            <w:pPr>
              <w:pStyle w:val="13"/>
              <w:adjustRightInd w:val="0"/>
              <w:snapToGrid w:val="0"/>
              <w:ind w:left="0" w:firstLine="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6" w:type="dxa"/>
            <w:vMerge w:val="restart"/>
            <w:tcBorders>
              <w:top w:val="single" w:sz="8" w:space="0" w:color="auto"/>
              <w:left w:val="single" w:sz="8" w:space="0" w:color="auto"/>
              <w:right w:val="single" w:sz="12" w:space="0" w:color="auto"/>
            </w:tcBorders>
            <w:vAlign w:val="center"/>
          </w:tcPr>
          <w:p w:rsidR="00D21778" w:rsidRPr="00844015" w:rsidRDefault="00D21778" w:rsidP="008D786E">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配合各學習領域的融入學習，讓學生瞭解自己優缺點及特質，且能欣賞並接納自己與生俱來的長短處與優缺點。對於自己的生活或學習並能積極改善，以順利發展個人生涯。</w:t>
            </w:r>
          </w:p>
        </w:tc>
      </w:tr>
      <w:tr w:rsidR="00D21778" w:rsidRPr="00844015">
        <w:trPr>
          <w:trHeight w:val="1160"/>
        </w:trPr>
        <w:tc>
          <w:tcPr>
            <w:tcW w:w="499"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08" w:type="dxa"/>
            <w:vMerge/>
            <w:tcBorders>
              <w:left w:val="single" w:sz="8" w:space="0" w:color="auto"/>
              <w:bottom w:val="single" w:sz="8" w:space="0" w:color="auto"/>
              <w:right w:val="single" w:sz="8" w:space="0" w:color="auto"/>
            </w:tcBorders>
            <w:vAlign w:val="center"/>
          </w:tcPr>
          <w:p w:rsidR="00D21778" w:rsidRPr="00844015" w:rsidRDefault="00D21778" w:rsidP="008D786E">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54" w:type="dxa"/>
            <w:tcBorders>
              <w:left w:val="single" w:sz="8" w:space="0" w:color="auto"/>
              <w:bottom w:val="single" w:sz="8" w:space="0" w:color="auto"/>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E.</w:t>
            </w:r>
          </w:p>
        </w:tc>
        <w:tc>
          <w:tcPr>
            <w:tcW w:w="1296" w:type="dxa"/>
            <w:tcBorders>
              <w:left w:val="single" w:sz="8" w:space="0" w:color="FFFFFF"/>
              <w:bottom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能瞭解面對自己的短處及改善缺點。</w:t>
            </w:r>
          </w:p>
        </w:tc>
        <w:tc>
          <w:tcPr>
            <w:tcW w:w="945" w:type="dxa"/>
            <w:vMerge/>
            <w:tcBorders>
              <w:bottom w:val="single" w:sz="8" w:space="0" w:color="auto"/>
              <w:right w:val="single" w:sz="8" w:space="0" w:color="auto"/>
            </w:tcBorders>
            <w:vAlign w:val="center"/>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415" w:type="dxa"/>
            <w:vMerge/>
            <w:tcBorders>
              <w:left w:val="single" w:sz="8" w:space="0" w:color="auto"/>
              <w:bottom w:val="single" w:sz="8" w:space="0" w:color="auto"/>
              <w:right w:val="single" w:sz="8" w:space="0" w:color="auto"/>
            </w:tcBorders>
            <w:vAlign w:val="center"/>
          </w:tcPr>
          <w:p w:rsidR="00D21778" w:rsidRPr="00844015" w:rsidRDefault="00D21778" w:rsidP="008D786E">
            <w:pPr>
              <w:pStyle w:val="13"/>
              <w:adjustRightInd w:val="0"/>
              <w:snapToGrid w:val="0"/>
              <w:ind w:left="0" w:firstLine="0"/>
              <w:rPr>
                <w:rFonts w:ascii="華康黑體 Std W3" w:eastAsia="華康黑體 Std W3" w:hAnsi="華康黑體 Std W3"/>
                <w:snapToGrid w:val="0"/>
                <w:sz w:val="20"/>
              </w:rPr>
            </w:pPr>
          </w:p>
        </w:tc>
        <w:tc>
          <w:tcPr>
            <w:tcW w:w="2946" w:type="dxa"/>
            <w:vMerge/>
            <w:tcBorders>
              <w:left w:val="single" w:sz="8" w:space="0" w:color="auto"/>
              <w:bottom w:val="single" w:sz="8" w:space="0" w:color="auto"/>
              <w:right w:val="single" w:sz="12" w:space="0" w:color="auto"/>
            </w:tcBorders>
            <w:vAlign w:val="center"/>
          </w:tcPr>
          <w:p w:rsidR="00D21778" w:rsidRPr="00844015" w:rsidRDefault="00D21778" w:rsidP="008D786E">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r w:rsidR="00D21778" w:rsidRPr="00844015">
        <w:trPr>
          <w:trHeight w:val="440"/>
        </w:trPr>
        <w:tc>
          <w:tcPr>
            <w:tcW w:w="499"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08" w:type="dxa"/>
            <w:vMerge w:val="restart"/>
            <w:tcBorders>
              <w:top w:val="single" w:sz="8" w:space="0" w:color="auto"/>
              <w:left w:val="single" w:sz="8" w:space="0" w:color="auto"/>
              <w:right w:val="single" w:sz="8" w:space="0" w:color="auto"/>
            </w:tcBorders>
            <w:vAlign w:val="center"/>
          </w:tcPr>
          <w:p w:rsidR="00D21778" w:rsidRPr="00844015" w:rsidRDefault="00D21778" w:rsidP="008D786E">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1-2-1</w:t>
            </w:r>
          </w:p>
        </w:tc>
        <w:tc>
          <w:tcPr>
            <w:tcW w:w="354" w:type="dxa"/>
            <w:tcBorders>
              <w:top w:val="single" w:sz="8" w:space="0" w:color="auto"/>
              <w:left w:val="single" w:sz="8" w:space="0" w:color="auto"/>
              <w:bottom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F.</w:t>
            </w:r>
          </w:p>
        </w:tc>
        <w:tc>
          <w:tcPr>
            <w:tcW w:w="1296" w:type="dxa"/>
            <w:tcBorders>
              <w:top w:val="single" w:sz="8" w:space="0" w:color="auto"/>
              <w:left w:val="single" w:sz="8" w:space="0" w:color="FFFFFF"/>
              <w:bottom w:val="single" w:sz="8"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能認識自己的興趣、能力。</w:t>
            </w:r>
          </w:p>
        </w:tc>
        <w:tc>
          <w:tcPr>
            <w:tcW w:w="945" w:type="dxa"/>
            <w:vMerge w:val="restart"/>
            <w:tcBorders>
              <w:top w:val="single" w:sz="8" w:space="0" w:color="auto"/>
              <w:right w:val="single" w:sz="8" w:space="0" w:color="auto"/>
            </w:tcBorders>
          </w:tcPr>
          <w:p w:rsidR="00D21778" w:rsidRPr="00844015" w:rsidRDefault="00D21778" w:rsidP="00E21BBF">
            <w:pPr>
              <w:adjustRightInd w:val="0"/>
              <w:snapToGrid w:val="0"/>
              <w:spacing w:line="360" w:lineRule="exact"/>
              <w:ind w:leftChars="17" w:left="159" w:hangingChars="59" w:hanging="11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自己的</w:t>
            </w:r>
          </w:p>
          <w:p w:rsidR="00D21778" w:rsidRPr="00844015" w:rsidRDefault="00D21778" w:rsidP="009643BE">
            <w:pPr>
              <w:adjustRightInd w:val="0"/>
              <w:snapToGrid w:val="0"/>
              <w:spacing w:line="360" w:lineRule="exact"/>
              <w:ind w:leftChars="67" w:left="161"/>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興趣。</w:t>
            </w:r>
          </w:p>
          <w:p w:rsidR="00D21778" w:rsidRPr="00844015" w:rsidRDefault="00D21778" w:rsidP="00E21BBF">
            <w:pPr>
              <w:adjustRightInd w:val="0"/>
              <w:snapToGrid w:val="0"/>
              <w:spacing w:line="360" w:lineRule="exact"/>
              <w:ind w:leftChars="11" w:left="158" w:hangingChars="66" w:hanging="132"/>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自己的</w:t>
            </w:r>
          </w:p>
          <w:p w:rsidR="00D21778" w:rsidRPr="00844015" w:rsidRDefault="00D21778" w:rsidP="009643BE">
            <w:pPr>
              <w:adjustRightInd w:val="0"/>
              <w:snapToGrid w:val="0"/>
              <w:spacing w:line="360" w:lineRule="exact"/>
              <w:ind w:leftChars="67" w:left="161"/>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能力。</w:t>
            </w:r>
          </w:p>
        </w:tc>
        <w:tc>
          <w:tcPr>
            <w:tcW w:w="1415" w:type="dxa"/>
            <w:vMerge w:val="restart"/>
            <w:tcBorders>
              <w:top w:val="single" w:sz="8" w:space="0" w:color="auto"/>
              <w:left w:val="single" w:sz="8" w:space="0" w:color="auto"/>
              <w:right w:val="single" w:sz="8" w:space="0" w:color="auto"/>
            </w:tcBorders>
          </w:tcPr>
          <w:p w:rsidR="00D21778" w:rsidRPr="00844015" w:rsidRDefault="00D21778" w:rsidP="009306F6">
            <w:pPr>
              <w:pStyle w:val="13"/>
              <w:adjustRightInd w:val="0"/>
              <w:snapToGrid w:val="0"/>
              <w:ind w:left="0" w:firstLine="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6" w:type="dxa"/>
            <w:vMerge w:val="restart"/>
            <w:tcBorders>
              <w:top w:val="single" w:sz="8" w:space="0" w:color="auto"/>
              <w:left w:val="single" w:sz="8" w:space="0" w:color="auto"/>
              <w:right w:val="single" w:sz="12" w:space="0" w:color="auto"/>
            </w:tcBorders>
            <w:vAlign w:val="center"/>
          </w:tcPr>
          <w:p w:rsidR="00D21778" w:rsidRPr="00844015" w:rsidRDefault="00D21778" w:rsidP="008D786E">
            <w:pPr>
              <w:pStyle w:val="13"/>
              <w:adjustRightInd w:val="0"/>
              <w:snapToGrid w:val="0"/>
              <w:ind w:left="0" w:right="57"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多運用量表、測驗、家庭訪問或觀察等方式，協助學生瞭解自己的興趣、能力，讓學生能運用天生或學習所得的知識、技能完成特定的工作或任務。例如：學生運用「九九乘法」協助解決四則運算的問題；能利用聽說讀寫的能力與人溝通。</w:t>
            </w:r>
          </w:p>
        </w:tc>
      </w:tr>
      <w:tr w:rsidR="00D21778" w:rsidRPr="00844015" w:rsidTr="004245DF">
        <w:trPr>
          <w:trHeight w:val="1579"/>
        </w:trPr>
        <w:tc>
          <w:tcPr>
            <w:tcW w:w="499"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08" w:type="dxa"/>
            <w:vMerge/>
            <w:tcBorders>
              <w:left w:val="single" w:sz="8" w:space="0" w:color="auto"/>
              <w:bottom w:val="single" w:sz="8" w:space="0" w:color="auto"/>
              <w:right w:val="single" w:sz="8" w:space="0" w:color="auto"/>
            </w:tcBorders>
            <w:vAlign w:val="center"/>
          </w:tcPr>
          <w:p w:rsidR="00D21778" w:rsidRPr="00844015" w:rsidRDefault="00D21778" w:rsidP="008D786E">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54" w:type="dxa"/>
            <w:tcBorders>
              <w:left w:val="single" w:sz="8" w:space="0" w:color="auto"/>
              <w:bottom w:val="single" w:sz="8" w:space="0" w:color="auto"/>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G.</w:t>
            </w:r>
          </w:p>
        </w:tc>
        <w:tc>
          <w:tcPr>
            <w:tcW w:w="1296" w:type="dxa"/>
            <w:tcBorders>
              <w:left w:val="single" w:sz="8" w:space="0" w:color="FFFFFF"/>
              <w:bottom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能發展自己的興趣、能力。</w:t>
            </w:r>
          </w:p>
        </w:tc>
        <w:tc>
          <w:tcPr>
            <w:tcW w:w="945" w:type="dxa"/>
            <w:vMerge/>
            <w:tcBorders>
              <w:bottom w:val="single" w:sz="8" w:space="0" w:color="auto"/>
              <w:right w:val="single" w:sz="8" w:space="0" w:color="auto"/>
            </w:tcBorders>
            <w:vAlign w:val="center"/>
          </w:tcPr>
          <w:p w:rsidR="00D21778" w:rsidRPr="00844015" w:rsidRDefault="00D21778" w:rsidP="00170910">
            <w:pPr>
              <w:adjustRightInd w:val="0"/>
              <w:snapToGrid w:val="0"/>
              <w:spacing w:line="360" w:lineRule="exact"/>
              <w:ind w:left="160" w:hangingChars="80" w:hanging="160"/>
              <w:jc w:val="both"/>
              <w:rPr>
                <w:rFonts w:ascii="華康黑體 Std W3" w:eastAsia="華康黑體 Std W3" w:hAnsi="華康黑體 Std W3"/>
                <w:snapToGrid w:val="0"/>
                <w:sz w:val="20"/>
                <w:szCs w:val="20"/>
              </w:rPr>
            </w:pPr>
          </w:p>
        </w:tc>
        <w:tc>
          <w:tcPr>
            <w:tcW w:w="1415" w:type="dxa"/>
            <w:vMerge/>
            <w:tcBorders>
              <w:left w:val="single" w:sz="8" w:space="0" w:color="auto"/>
              <w:bottom w:val="single" w:sz="8" w:space="0" w:color="auto"/>
              <w:right w:val="single" w:sz="8" w:space="0" w:color="auto"/>
            </w:tcBorders>
            <w:vAlign w:val="center"/>
          </w:tcPr>
          <w:p w:rsidR="00D21778" w:rsidRPr="00844015" w:rsidRDefault="00D21778" w:rsidP="008D786E">
            <w:pPr>
              <w:pStyle w:val="13"/>
              <w:adjustRightInd w:val="0"/>
              <w:snapToGrid w:val="0"/>
              <w:ind w:left="0"/>
              <w:rPr>
                <w:rFonts w:ascii="華康黑體 Std W3" w:eastAsia="華康黑體 Std W3" w:hAnsi="華康黑體 Std W3"/>
                <w:snapToGrid w:val="0"/>
                <w:sz w:val="20"/>
              </w:rPr>
            </w:pPr>
          </w:p>
        </w:tc>
        <w:tc>
          <w:tcPr>
            <w:tcW w:w="2946" w:type="dxa"/>
            <w:vMerge/>
            <w:tcBorders>
              <w:left w:val="single" w:sz="8" w:space="0" w:color="auto"/>
              <w:bottom w:val="single" w:sz="8" w:space="0" w:color="auto"/>
              <w:right w:val="single" w:sz="12" w:space="0" w:color="auto"/>
            </w:tcBorders>
            <w:vAlign w:val="center"/>
          </w:tcPr>
          <w:p w:rsidR="00D21778" w:rsidRPr="00844015" w:rsidRDefault="00D21778" w:rsidP="008D786E">
            <w:pPr>
              <w:pStyle w:val="13"/>
              <w:adjustRightInd w:val="0"/>
              <w:snapToGrid w:val="0"/>
              <w:ind w:leftChars="24" w:left="58" w:right="57"/>
              <w:rPr>
                <w:rFonts w:ascii="華康黑體 Std W3" w:eastAsia="華康黑體 Std W3" w:hAnsi="華康黑體 Std W3"/>
                <w:snapToGrid w:val="0"/>
                <w:sz w:val="20"/>
              </w:rPr>
            </w:pPr>
          </w:p>
        </w:tc>
      </w:tr>
      <w:tr w:rsidR="00D21778" w:rsidRPr="00844015" w:rsidTr="004245DF">
        <w:trPr>
          <w:trHeight w:val="1028"/>
        </w:trPr>
        <w:tc>
          <w:tcPr>
            <w:tcW w:w="499"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08" w:type="dxa"/>
            <w:vMerge w:val="restart"/>
            <w:tcBorders>
              <w:top w:val="single" w:sz="8" w:space="0" w:color="auto"/>
              <w:left w:val="single" w:sz="8" w:space="0" w:color="auto"/>
              <w:bottom w:val="single" w:sz="12" w:space="0" w:color="auto"/>
            </w:tcBorders>
            <w:vAlign w:val="center"/>
          </w:tcPr>
          <w:p w:rsidR="00D21778" w:rsidRPr="00844015" w:rsidRDefault="00D21778" w:rsidP="008D786E">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1-3-1</w:t>
            </w:r>
          </w:p>
        </w:tc>
        <w:tc>
          <w:tcPr>
            <w:tcW w:w="354" w:type="dxa"/>
            <w:tcBorders>
              <w:top w:val="single" w:sz="8" w:space="0" w:color="auto"/>
              <w:bottom w:val="single" w:sz="4"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H.</w:t>
            </w:r>
          </w:p>
        </w:tc>
        <w:tc>
          <w:tcPr>
            <w:tcW w:w="1296" w:type="dxa"/>
            <w:tcBorders>
              <w:top w:val="single" w:sz="8" w:space="0" w:color="auto"/>
              <w:left w:val="single" w:sz="8" w:space="0" w:color="FFFFFF"/>
              <w:bottom w:val="single" w:sz="4"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能瞭解各學科與自己的興趣、性向。</w:t>
            </w:r>
          </w:p>
        </w:tc>
        <w:tc>
          <w:tcPr>
            <w:tcW w:w="945" w:type="dxa"/>
            <w:vMerge w:val="restart"/>
            <w:tcBorders>
              <w:top w:val="single" w:sz="8" w:space="0" w:color="auto"/>
            </w:tcBorders>
          </w:tcPr>
          <w:p w:rsidR="00D21778" w:rsidRPr="00844015" w:rsidRDefault="00D21778" w:rsidP="00E21BBF">
            <w:pPr>
              <w:adjustRightInd w:val="0"/>
              <w:snapToGrid w:val="0"/>
              <w:spacing w:line="360" w:lineRule="exact"/>
              <w:ind w:leftChars="22" w:left="149" w:rightChars="-8" w:right="-19" w:hangingChars="48" w:hanging="96"/>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自己的</w:t>
            </w:r>
          </w:p>
          <w:p w:rsidR="00D21778" w:rsidRPr="00844015" w:rsidRDefault="00D21778" w:rsidP="009643BE">
            <w:pPr>
              <w:adjustRightInd w:val="0"/>
              <w:snapToGrid w:val="0"/>
              <w:spacing w:line="360" w:lineRule="exact"/>
              <w:ind w:rightChars="-8" w:right="-19" w:firstLineChars="100" w:firstLine="2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興趣。</w:t>
            </w:r>
          </w:p>
          <w:p w:rsidR="00D21778" w:rsidRPr="00844015" w:rsidRDefault="00D21778" w:rsidP="00E21BBF">
            <w:pPr>
              <w:adjustRightInd w:val="0"/>
              <w:snapToGrid w:val="0"/>
              <w:spacing w:line="360" w:lineRule="exact"/>
              <w:ind w:leftChars="17" w:left="199" w:rightChars="-14" w:right="-34" w:hangingChars="79" w:hanging="15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自己的</w:t>
            </w:r>
          </w:p>
          <w:p w:rsidR="00D21778" w:rsidRPr="00844015" w:rsidRDefault="00D21778" w:rsidP="009643BE">
            <w:pPr>
              <w:adjustRightInd w:val="0"/>
              <w:snapToGrid w:val="0"/>
              <w:spacing w:line="360" w:lineRule="exact"/>
              <w:ind w:leftChars="83" w:left="199" w:rightChars="-14" w:right="-34"/>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性向。</w:t>
            </w:r>
          </w:p>
          <w:p w:rsidR="00D21778" w:rsidRPr="00844015" w:rsidRDefault="00D21778" w:rsidP="009643BE">
            <w:pPr>
              <w:adjustRightInd w:val="0"/>
              <w:snapToGrid w:val="0"/>
              <w:spacing w:line="360" w:lineRule="exact"/>
              <w:ind w:leftChars="17" w:left="237" w:hangingChars="98" w:hanging="196"/>
              <w:jc w:val="both"/>
              <w:rPr>
                <w:rFonts w:ascii="華康黑體 Std W3" w:eastAsia="華康黑體 Std W3" w:hAnsi="華康黑體 Std W3"/>
                <w:snapToGrid w:val="0"/>
                <w:spacing w:val="-6"/>
                <w:sz w:val="20"/>
                <w:szCs w:val="20"/>
              </w:rPr>
            </w:pPr>
            <w:r w:rsidRPr="00844015">
              <w:rPr>
                <w:rFonts w:ascii="華康黑體 Std W3" w:eastAsia="華康黑體 Std W3" w:hAnsi="華康黑體 Std W3"/>
                <w:snapToGrid w:val="0"/>
                <w:sz w:val="20"/>
                <w:szCs w:val="20"/>
              </w:rPr>
              <w:t>c.</w:t>
            </w:r>
            <w:r w:rsidRPr="00844015">
              <w:rPr>
                <w:rFonts w:ascii="華康黑體 Std W3" w:eastAsia="華康黑體 Std W3" w:hAnsi="華康黑體 Std W3" w:hint="eastAsia"/>
                <w:snapToGrid w:val="0"/>
                <w:spacing w:val="-6"/>
                <w:sz w:val="20"/>
                <w:szCs w:val="20"/>
              </w:rPr>
              <w:t>自己的</w:t>
            </w:r>
          </w:p>
          <w:p w:rsidR="00D21778" w:rsidRPr="00844015" w:rsidRDefault="00D21778" w:rsidP="008F0B3D">
            <w:pPr>
              <w:adjustRightInd w:val="0"/>
              <w:snapToGrid w:val="0"/>
              <w:spacing w:line="360" w:lineRule="exact"/>
              <w:ind w:leftChars="56" w:left="222" w:hangingChars="47" w:hanging="8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pacing w:val="-6"/>
                <w:sz w:val="20"/>
                <w:szCs w:val="20"/>
              </w:rPr>
              <w:t>價值觀。</w:t>
            </w:r>
          </w:p>
          <w:p w:rsidR="00D21778" w:rsidRPr="00844015" w:rsidRDefault="00D21778" w:rsidP="00E21BBF">
            <w:pPr>
              <w:adjustRightInd w:val="0"/>
              <w:snapToGrid w:val="0"/>
              <w:spacing w:line="360" w:lineRule="exact"/>
              <w:ind w:leftChars="17" w:left="137" w:rightChars="-8" w:right="-19" w:hangingChars="48" w:hanging="96"/>
              <w:jc w:val="both"/>
              <w:rPr>
                <w:rFonts w:ascii="華康黑體 Std W3" w:eastAsia="華康黑體 Std W3" w:hAnsi="華康黑體 Std W3"/>
                <w:snapToGrid w:val="0"/>
                <w:spacing w:val="-4"/>
                <w:sz w:val="20"/>
                <w:szCs w:val="20"/>
              </w:rPr>
            </w:pPr>
            <w:r w:rsidRPr="00844015">
              <w:rPr>
                <w:rFonts w:ascii="華康黑體 Std W3" w:eastAsia="華康黑體 Std W3" w:hAnsi="華康黑體 Std W3"/>
                <w:snapToGrid w:val="0"/>
                <w:sz w:val="20"/>
                <w:szCs w:val="20"/>
              </w:rPr>
              <w:t>d.</w:t>
            </w:r>
            <w:r w:rsidRPr="00844015">
              <w:rPr>
                <w:rFonts w:ascii="華康黑體 Std W3" w:eastAsia="華康黑體 Std W3" w:hAnsi="華康黑體 Std W3" w:hint="eastAsia"/>
                <w:snapToGrid w:val="0"/>
                <w:spacing w:val="-4"/>
                <w:sz w:val="20"/>
                <w:szCs w:val="20"/>
              </w:rPr>
              <w:t>自己的</w:t>
            </w:r>
          </w:p>
          <w:p w:rsidR="00D21778" w:rsidRPr="00844015" w:rsidRDefault="00D21778" w:rsidP="009643BE">
            <w:pPr>
              <w:adjustRightInd w:val="0"/>
              <w:snapToGrid w:val="0"/>
              <w:spacing w:line="360" w:lineRule="exact"/>
              <w:ind w:rightChars="-8" w:right="-19" w:firstLineChars="100" w:firstLine="192"/>
              <w:jc w:val="both"/>
              <w:rPr>
                <w:rFonts w:ascii="華康黑體 Std W3" w:eastAsia="華康黑體 Std W3" w:hAnsi="華康黑體 Std W3"/>
                <w:snapToGrid w:val="0"/>
                <w:spacing w:val="-4"/>
                <w:sz w:val="20"/>
                <w:szCs w:val="20"/>
              </w:rPr>
            </w:pPr>
            <w:r w:rsidRPr="00844015">
              <w:rPr>
                <w:rFonts w:ascii="華康黑體 Std W3" w:eastAsia="華康黑體 Std W3" w:hAnsi="華康黑體 Std W3" w:hint="eastAsia"/>
                <w:snapToGrid w:val="0"/>
                <w:spacing w:val="-4"/>
                <w:sz w:val="20"/>
                <w:szCs w:val="20"/>
              </w:rPr>
              <w:t>人格特</w:t>
            </w:r>
          </w:p>
          <w:p w:rsidR="00D21778" w:rsidRPr="00844015" w:rsidRDefault="00D21778" w:rsidP="009643BE">
            <w:pPr>
              <w:adjustRightInd w:val="0"/>
              <w:snapToGrid w:val="0"/>
              <w:spacing w:line="360" w:lineRule="exact"/>
              <w:ind w:leftChars="57" w:left="137" w:rightChars="-8" w:right="-19" w:firstLineChars="50" w:firstLine="96"/>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pacing w:val="-4"/>
                <w:sz w:val="20"/>
                <w:szCs w:val="20"/>
              </w:rPr>
              <w:t>質。</w:t>
            </w:r>
          </w:p>
        </w:tc>
        <w:tc>
          <w:tcPr>
            <w:tcW w:w="1415" w:type="dxa"/>
            <w:vMerge w:val="restart"/>
            <w:tcBorders>
              <w:top w:val="single" w:sz="8" w:space="0" w:color="auto"/>
            </w:tcBorders>
          </w:tcPr>
          <w:p w:rsidR="00D21778" w:rsidRPr="00844015" w:rsidRDefault="00D21778" w:rsidP="009306F6">
            <w:pPr>
              <w:pStyle w:val="13"/>
              <w:adjustRightInd w:val="0"/>
              <w:snapToGrid w:val="0"/>
              <w:ind w:left="0" w:firstLine="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6" w:type="dxa"/>
            <w:vMerge w:val="restart"/>
            <w:tcBorders>
              <w:top w:val="single" w:sz="8" w:space="0" w:color="auto"/>
              <w:right w:val="single" w:sz="12" w:space="0" w:color="auto"/>
            </w:tcBorders>
          </w:tcPr>
          <w:p w:rsidR="00D21778" w:rsidRPr="00844015" w:rsidRDefault="00D21778" w:rsidP="009306F6">
            <w:pPr>
              <w:pStyle w:val="13"/>
              <w:adjustRightInd w:val="0"/>
              <w:snapToGrid w:val="0"/>
              <w:ind w:left="0" w:right="57"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配合各學習領域融入學習，多運用量表、測驗、家庭訪問或觀察等方式，協助學生瞭解自己的興趣、性向、人格特質、價值觀並能接納自己。</w:t>
            </w:r>
          </w:p>
        </w:tc>
      </w:tr>
      <w:tr w:rsidR="00D21778" w:rsidRPr="00844015" w:rsidTr="004245DF">
        <w:trPr>
          <w:trHeight w:val="2025"/>
        </w:trPr>
        <w:tc>
          <w:tcPr>
            <w:tcW w:w="499" w:type="dxa"/>
            <w:vMerge/>
            <w:tcBorders>
              <w:left w:val="single" w:sz="12" w:space="0" w:color="auto"/>
              <w:bottom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08" w:type="dxa"/>
            <w:vMerge/>
            <w:tcBorders>
              <w:top w:val="single" w:sz="8" w:space="0" w:color="auto"/>
              <w:left w:val="single" w:sz="8" w:space="0" w:color="auto"/>
              <w:bottom w:val="single" w:sz="12" w:space="0" w:color="auto"/>
            </w:tcBorders>
            <w:vAlign w:val="center"/>
          </w:tcPr>
          <w:p w:rsidR="00D21778" w:rsidRPr="00844015" w:rsidRDefault="00D21778" w:rsidP="008D786E">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54" w:type="dxa"/>
            <w:tcBorders>
              <w:top w:val="single" w:sz="4" w:space="0" w:color="FFFFFF"/>
              <w:bottom w:val="single" w:sz="12" w:space="0" w:color="auto"/>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I.</w:t>
            </w:r>
          </w:p>
        </w:tc>
        <w:tc>
          <w:tcPr>
            <w:tcW w:w="1296" w:type="dxa"/>
            <w:tcBorders>
              <w:top w:val="single" w:sz="4" w:space="0" w:color="FFFFFF"/>
              <w:left w:val="single" w:sz="8" w:space="0" w:color="FFFFFF"/>
              <w:bottom w:val="single" w:sz="12" w:space="0" w:color="auto"/>
            </w:tcBorders>
            <w:tcMar>
              <w:left w:w="0" w:type="dxa"/>
              <w:right w:w="0" w:type="dxa"/>
            </w:tcMar>
          </w:tcPr>
          <w:p w:rsidR="00D21778" w:rsidRPr="00844015" w:rsidRDefault="00D21778" w:rsidP="009306F6">
            <w:pPr>
              <w:adjustRightInd w:val="0"/>
              <w:snapToGrid w:val="0"/>
              <w:spacing w:line="360" w:lineRule="exact"/>
              <w:jc w:val="both"/>
              <w:rPr>
                <w:rFonts w:ascii="華康黑體 Std W3" w:eastAsia="華康黑體 Std W3" w:hAnsi="華康黑體 Std W3"/>
                <w:snapToGrid w:val="0"/>
                <w:spacing w:val="-4"/>
                <w:sz w:val="20"/>
                <w:szCs w:val="20"/>
              </w:rPr>
            </w:pPr>
            <w:r w:rsidRPr="00844015">
              <w:rPr>
                <w:rFonts w:ascii="華康黑體 Std W3" w:eastAsia="華康黑體 Std W3" w:hAnsi="華康黑體 Std W3" w:hint="eastAsia"/>
                <w:spacing w:val="-4"/>
                <w:sz w:val="20"/>
                <w:szCs w:val="20"/>
              </w:rPr>
              <w:t>思考興趣、性向、價值觀及人格特質對自己生涯的影響。</w:t>
            </w:r>
          </w:p>
        </w:tc>
        <w:tc>
          <w:tcPr>
            <w:tcW w:w="945" w:type="dxa"/>
            <w:vMerge/>
            <w:tcBorders>
              <w:bottom w:val="single" w:sz="12" w:space="0" w:color="auto"/>
            </w:tcBorders>
            <w:vAlign w:val="center"/>
          </w:tcPr>
          <w:p w:rsidR="00D21778" w:rsidRPr="00844015" w:rsidRDefault="00D21778" w:rsidP="008D786E">
            <w:pPr>
              <w:adjustRightInd w:val="0"/>
              <w:snapToGrid w:val="0"/>
              <w:spacing w:line="360" w:lineRule="exact"/>
              <w:ind w:left="100" w:hangingChars="50" w:hanging="100"/>
              <w:jc w:val="both"/>
              <w:rPr>
                <w:rFonts w:ascii="華康黑體 Std W3" w:eastAsia="華康黑體 Std W3" w:hAnsi="華康黑體 Std W3"/>
                <w:snapToGrid w:val="0"/>
                <w:sz w:val="20"/>
                <w:szCs w:val="20"/>
              </w:rPr>
            </w:pPr>
          </w:p>
        </w:tc>
        <w:tc>
          <w:tcPr>
            <w:tcW w:w="1415" w:type="dxa"/>
            <w:vMerge/>
            <w:tcBorders>
              <w:bottom w:val="single" w:sz="12" w:space="0" w:color="auto"/>
            </w:tcBorders>
            <w:vAlign w:val="center"/>
          </w:tcPr>
          <w:p w:rsidR="00D21778" w:rsidRPr="00844015" w:rsidRDefault="00D21778" w:rsidP="008D786E">
            <w:pPr>
              <w:pStyle w:val="13"/>
              <w:adjustRightInd w:val="0"/>
              <w:snapToGrid w:val="0"/>
              <w:ind w:left="0" w:firstLine="0"/>
              <w:rPr>
                <w:rFonts w:ascii="華康黑體 Std W3" w:eastAsia="華康黑體 Std W3" w:hAnsi="華康黑體 Std W3"/>
                <w:snapToGrid w:val="0"/>
                <w:sz w:val="20"/>
              </w:rPr>
            </w:pPr>
          </w:p>
        </w:tc>
        <w:tc>
          <w:tcPr>
            <w:tcW w:w="2946" w:type="dxa"/>
            <w:vMerge/>
            <w:tcBorders>
              <w:bottom w:val="single" w:sz="12" w:space="0" w:color="auto"/>
              <w:right w:val="single" w:sz="12" w:space="0" w:color="auto"/>
            </w:tcBorders>
            <w:vAlign w:val="center"/>
          </w:tcPr>
          <w:p w:rsidR="00D21778" w:rsidRPr="00844015" w:rsidRDefault="00D21778" w:rsidP="008D786E">
            <w:pPr>
              <w:pStyle w:val="13"/>
              <w:adjustRightInd w:val="0"/>
              <w:snapToGrid w:val="0"/>
              <w:ind w:left="0" w:right="57" w:firstLine="0"/>
              <w:rPr>
                <w:rFonts w:ascii="華康黑體 Std W3" w:eastAsia="華康黑體 Std W3" w:hAnsi="華康黑體 Std W3"/>
                <w:snapToGrid w:val="0"/>
                <w:sz w:val="20"/>
              </w:rPr>
            </w:pPr>
          </w:p>
        </w:tc>
      </w:tr>
    </w:tbl>
    <w:p w:rsidR="00D21778" w:rsidRPr="00844015" w:rsidRDefault="00D21778" w:rsidP="00FE3316">
      <w:pPr>
        <w:adjustRightInd w:val="0"/>
        <w:snapToGrid w:val="0"/>
        <w:spacing w:line="520" w:lineRule="exact"/>
        <w:jc w:val="both"/>
        <w:rPr>
          <w:rFonts w:ascii="華康黑體 Std W3" w:eastAsia="華康黑體 Std W3" w:hAnsi="華康黑體 Std W3"/>
          <w:snapToGrid w:val="0"/>
        </w:rPr>
        <w:sectPr w:rsidR="00D21778" w:rsidRPr="00844015" w:rsidSect="00547202">
          <w:footerReference w:type="even" r:id="rId47"/>
          <w:footerReference w:type="default" r:id="rId48"/>
          <w:pgSz w:w="11906" w:h="16838" w:code="9"/>
          <w:pgMar w:top="1701" w:right="1701" w:bottom="1418" w:left="1701" w:header="851" w:footer="992" w:gutter="397"/>
          <w:pgNumType w:chapStyle="1"/>
          <w:cols w:space="425"/>
          <w:docGrid w:type="lines" w:linePitch="360"/>
        </w:sectPr>
      </w:pPr>
    </w:p>
    <w:p w:rsidR="00D21778" w:rsidRPr="00844015" w:rsidRDefault="00D21778" w:rsidP="00FE3316">
      <w:pPr>
        <w:adjustRightInd w:val="0"/>
        <w:snapToGrid w:val="0"/>
        <w:spacing w:line="520" w:lineRule="exact"/>
        <w:jc w:val="both"/>
        <w:rPr>
          <w:rFonts w:ascii="華康黑體 Std W3" w:eastAsia="華康黑體 Std W3" w:hAnsi="華康黑體 Std W3"/>
          <w:snapToGrid w:val="0"/>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07"/>
        <w:gridCol w:w="720"/>
        <w:gridCol w:w="360"/>
        <w:gridCol w:w="1320"/>
        <w:gridCol w:w="960"/>
        <w:gridCol w:w="1320"/>
        <w:gridCol w:w="2943"/>
      </w:tblGrid>
      <w:tr w:rsidR="00D21778" w:rsidRPr="00844015">
        <w:trPr>
          <w:tblHeader/>
        </w:trPr>
        <w:tc>
          <w:tcPr>
            <w:tcW w:w="507" w:type="dxa"/>
            <w:tcBorders>
              <w:top w:val="single" w:sz="12" w:space="0" w:color="auto"/>
              <w:left w:val="single" w:sz="12" w:space="0" w:color="auto"/>
              <w:bottom w:val="single" w:sz="12" w:space="0" w:color="auto"/>
              <w:right w:val="single" w:sz="8" w:space="0" w:color="auto"/>
            </w:tcBorders>
            <w:vAlign w:val="center"/>
          </w:tcPr>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內涵</w:t>
            </w:r>
          </w:p>
        </w:tc>
        <w:tc>
          <w:tcPr>
            <w:tcW w:w="720"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指標</w:t>
            </w:r>
          </w:p>
        </w:tc>
        <w:tc>
          <w:tcPr>
            <w:tcW w:w="1680" w:type="dxa"/>
            <w:gridSpan w:val="2"/>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學習目標</w:t>
            </w:r>
          </w:p>
        </w:tc>
        <w:tc>
          <w:tcPr>
            <w:tcW w:w="960"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w:t>
            </w:r>
          </w:p>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主題</w:t>
            </w:r>
          </w:p>
        </w:tc>
        <w:tc>
          <w:tcPr>
            <w:tcW w:w="1320"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建議融入之</w:t>
            </w:r>
          </w:p>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學習領域</w:t>
            </w:r>
          </w:p>
        </w:tc>
        <w:tc>
          <w:tcPr>
            <w:tcW w:w="2943" w:type="dxa"/>
            <w:tcBorders>
              <w:top w:val="single" w:sz="12" w:space="0" w:color="auto"/>
              <w:left w:val="single" w:sz="8" w:space="0" w:color="auto"/>
              <w:bottom w:val="single" w:sz="12" w:space="0" w:color="auto"/>
              <w:right w:val="single" w:sz="12" w:space="0" w:color="auto"/>
            </w:tcBorders>
            <w:vAlign w:val="center"/>
          </w:tcPr>
          <w:p w:rsidR="00D21778" w:rsidRPr="00844015" w:rsidRDefault="00D21778" w:rsidP="00170910">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內容說明</w:t>
            </w:r>
          </w:p>
        </w:tc>
      </w:tr>
      <w:tr w:rsidR="00D21778" w:rsidRPr="00844015">
        <w:trPr>
          <w:trHeight w:val="680"/>
        </w:trPr>
        <w:tc>
          <w:tcPr>
            <w:tcW w:w="507" w:type="dxa"/>
            <w:vMerge w:val="restart"/>
            <w:tcBorders>
              <w:top w:val="single" w:sz="12" w:space="0" w:color="auto"/>
              <w:left w:val="single" w:sz="12" w:space="0" w:color="auto"/>
              <w:right w:val="single" w:sz="8" w:space="0" w:color="auto"/>
            </w:tcBorders>
            <w:vAlign w:val="center"/>
          </w:tcPr>
          <w:p w:rsidR="00D21778" w:rsidRPr="00844015" w:rsidRDefault="00D21778" w:rsidP="00170910">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snapToGrid w:val="0"/>
                <w:sz w:val="20"/>
              </w:rPr>
              <w:t>(2)</w:t>
            </w:r>
          </w:p>
          <w:p w:rsidR="00D21778" w:rsidRPr="00844015" w:rsidRDefault="00D21778" w:rsidP="00170910">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生</w:t>
            </w:r>
          </w:p>
          <w:p w:rsidR="00D21778" w:rsidRPr="00844015" w:rsidRDefault="00D21778" w:rsidP="00170910">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涯</w:t>
            </w:r>
          </w:p>
          <w:p w:rsidR="00D21778" w:rsidRPr="00844015" w:rsidRDefault="00D21778" w:rsidP="00170910">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覺</w:t>
            </w:r>
          </w:p>
          <w:p w:rsidR="00D21778" w:rsidRPr="00844015" w:rsidRDefault="00D21778" w:rsidP="00170910">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察</w:t>
            </w:r>
          </w:p>
        </w:tc>
        <w:tc>
          <w:tcPr>
            <w:tcW w:w="720" w:type="dxa"/>
            <w:vMerge w:val="restart"/>
            <w:tcBorders>
              <w:top w:val="single" w:sz="12" w:space="0" w:color="auto"/>
              <w:left w:val="single" w:sz="8" w:space="0" w:color="auto"/>
              <w:right w:val="single" w:sz="8" w:space="0" w:color="auto"/>
            </w:tcBorders>
            <w:vAlign w:val="center"/>
          </w:tcPr>
          <w:p w:rsidR="00D21778" w:rsidRPr="00844015" w:rsidRDefault="00D21778" w:rsidP="0062584E">
            <w:pPr>
              <w:adjustRightInd w:val="0"/>
              <w:snapToGrid w:val="0"/>
              <w:spacing w:line="360" w:lineRule="exact"/>
              <w:ind w:left="200" w:hangingChars="100" w:hanging="2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2-1-1</w:t>
            </w:r>
          </w:p>
        </w:tc>
        <w:tc>
          <w:tcPr>
            <w:tcW w:w="360" w:type="dxa"/>
            <w:tcBorders>
              <w:top w:val="single" w:sz="12" w:space="0" w:color="auto"/>
              <w:left w:val="single" w:sz="8" w:space="0" w:color="auto"/>
              <w:bottom w:val="single" w:sz="4" w:space="0" w:color="FFFFFF"/>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p>
        </w:tc>
        <w:tc>
          <w:tcPr>
            <w:tcW w:w="1320" w:type="dxa"/>
            <w:tcBorders>
              <w:top w:val="single" w:sz="12" w:space="0" w:color="auto"/>
              <w:left w:val="nil"/>
              <w:bottom w:val="single" w:sz="4" w:space="0" w:color="FFFFFF"/>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z w:val="20"/>
                <w:szCs w:val="20"/>
              </w:rPr>
              <w:t>能覺察互助合作的重要性。</w:t>
            </w:r>
          </w:p>
        </w:tc>
        <w:tc>
          <w:tcPr>
            <w:tcW w:w="960" w:type="dxa"/>
            <w:vMerge w:val="restart"/>
            <w:tcBorders>
              <w:top w:val="single" w:sz="12" w:space="0" w:color="auto"/>
              <w:left w:val="single" w:sz="8" w:space="0" w:color="auto"/>
              <w:right w:val="single" w:sz="8" w:space="0" w:color="auto"/>
            </w:tcBorders>
          </w:tcPr>
          <w:p w:rsidR="00D21778" w:rsidRPr="00844015" w:rsidRDefault="00D21778" w:rsidP="00606604">
            <w:pPr>
              <w:adjustRightInd w:val="0"/>
              <w:snapToGrid w:val="0"/>
              <w:spacing w:line="360" w:lineRule="exact"/>
              <w:ind w:leftChars="19" w:left="154" w:hangingChars="54" w:hanging="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互助合</w:t>
            </w:r>
          </w:p>
          <w:p w:rsidR="00D21778" w:rsidRPr="00844015" w:rsidRDefault="00D21778" w:rsidP="009643BE">
            <w:pPr>
              <w:adjustRightInd w:val="0"/>
              <w:snapToGrid w:val="0"/>
              <w:spacing w:line="360" w:lineRule="exact"/>
              <w:ind w:leftChars="64" w:left="154"/>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作的具</w:t>
            </w:r>
          </w:p>
          <w:p w:rsidR="00D21778" w:rsidRPr="00844015" w:rsidRDefault="00D21778" w:rsidP="009643BE">
            <w:pPr>
              <w:adjustRightInd w:val="0"/>
              <w:snapToGrid w:val="0"/>
              <w:spacing w:line="360" w:lineRule="exact"/>
              <w:ind w:leftChars="61" w:left="154"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體意涵。</w:t>
            </w:r>
          </w:p>
          <w:p w:rsidR="00D21778" w:rsidRPr="00844015" w:rsidRDefault="00D21778" w:rsidP="00606604">
            <w:pPr>
              <w:adjustRightInd w:val="0"/>
              <w:snapToGrid w:val="0"/>
              <w:spacing w:line="360" w:lineRule="exact"/>
              <w:ind w:leftChars="19" w:left="154" w:hangingChars="54" w:hanging="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互助合</w:t>
            </w:r>
          </w:p>
          <w:p w:rsidR="00D21778" w:rsidRPr="00844015" w:rsidRDefault="00D21778" w:rsidP="009643BE">
            <w:pPr>
              <w:adjustRightInd w:val="0"/>
              <w:snapToGrid w:val="0"/>
              <w:spacing w:line="360" w:lineRule="exact"/>
              <w:ind w:leftChars="64" w:left="154"/>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作的重</w:t>
            </w:r>
          </w:p>
          <w:p w:rsidR="00D21778" w:rsidRPr="00844015" w:rsidRDefault="00D21778" w:rsidP="009643BE">
            <w:pPr>
              <w:adjustRightInd w:val="0"/>
              <w:snapToGrid w:val="0"/>
              <w:spacing w:line="360" w:lineRule="exact"/>
              <w:ind w:leftChars="61" w:left="154"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要性。</w:t>
            </w:r>
          </w:p>
          <w:p w:rsidR="00D21778" w:rsidRPr="00844015" w:rsidRDefault="00D21778" w:rsidP="00606604">
            <w:pPr>
              <w:adjustRightInd w:val="0"/>
              <w:snapToGrid w:val="0"/>
              <w:spacing w:line="360" w:lineRule="exact"/>
              <w:ind w:leftChars="19" w:left="154" w:hangingChars="54" w:hanging="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c.</w:t>
            </w:r>
            <w:r w:rsidRPr="00844015">
              <w:rPr>
                <w:rFonts w:ascii="華康黑體 Std W3" w:eastAsia="華康黑體 Std W3" w:hAnsi="華康黑體 Std W3" w:hint="eastAsia"/>
                <w:snapToGrid w:val="0"/>
                <w:sz w:val="20"/>
                <w:szCs w:val="20"/>
              </w:rPr>
              <w:t>互助合</w:t>
            </w:r>
          </w:p>
          <w:p w:rsidR="00D21778" w:rsidRPr="00844015" w:rsidRDefault="00D21778" w:rsidP="009643BE">
            <w:pPr>
              <w:adjustRightInd w:val="0"/>
              <w:snapToGrid w:val="0"/>
              <w:spacing w:line="360" w:lineRule="exact"/>
              <w:ind w:leftChars="61" w:left="154"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作的態</w:t>
            </w:r>
          </w:p>
          <w:p w:rsidR="00D21778" w:rsidRPr="00844015" w:rsidRDefault="00D21778" w:rsidP="009643BE">
            <w:pPr>
              <w:adjustRightInd w:val="0"/>
              <w:snapToGrid w:val="0"/>
              <w:spacing w:line="360" w:lineRule="exact"/>
              <w:ind w:leftChars="61" w:left="154"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度。</w:t>
            </w:r>
          </w:p>
        </w:tc>
        <w:tc>
          <w:tcPr>
            <w:tcW w:w="1320" w:type="dxa"/>
            <w:vMerge w:val="restart"/>
            <w:tcBorders>
              <w:top w:val="single" w:sz="12" w:space="0" w:color="auto"/>
              <w:left w:val="single" w:sz="8" w:space="0" w:color="auto"/>
              <w:right w:val="single" w:sz="8"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3" w:type="dxa"/>
            <w:vMerge w:val="restart"/>
            <w:tcBorders>
              <w:top w:val="single" w:sz="12" w:space="0" w:color="auto"/>
              <w:left w:val="single" w:sz="8" w:space="0" w:color="auto"/>
              <w:right w:val="single" w:sz="12" w:space="0" w:color="auto"/>
            </w:tcBorders>
          </w:tcPr>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利用小組活動或團體活動，使學生有機會學習共同合作及人際互動的技巧，並瞭解個人技能與態度是影響的因素。例如小學生分配掃除工作時，能夠不推諉、不敷衍、不逃避，願意和別人共同合作、一起完成任務。</w:t>
            </w:r>
          </w:p>
        </w:tc>
      </w:tr>
      <w:tr w:rsidR="00D21778" w:rsidRPr="00844015">
        <w:trPr>
          <w:trHeight w:val="1381"/>
        </w:trPr>
        <w:tc>
          <w:tcPr>
            <w:tcW w:w="507"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left w:val="single" w:sz="8" w:space="0" w:color="auto"/>
              <w:right w:val="single" w:sz="8" w:space="0" w:color="auto"/>
            </w:tcBorders>
            <w:vAlign w:val="center"/>
          </w:tcPr>
          <w:p w:rsidR="00D21778" w:rsidRPr="00844015" w:rsidRDefault="00D21778" w:rsidP="0062584E">
            <w:pPr>
              <w:adjustRightInd w:val="0"/>
              <w:snapToGrid w:val="0"/>
              <w:spacing w:line="360" w:lineRule="exact"/>
              <w:ind w:left="200" w:hangingChars="100" w:hanging="200"/>
              <w:jc w:val="both"/>
              <w:rPr>
                <w:rFonts w:ascii="華康黑體 Std W3" w:eastAsia="華康黑體 Std W3" w:hAnsi="華康黑體 Std W3"/>
                <w:snapToGrid w:val="0"/>
                <w:sz w:val="20"/>
                <w:szCs w:val="20"/>
              </w:rPr>
            </w:pPr>
          </w:p>
        </w:tc>
        <w:tc>
          <w:tcPr>
            <w:tcW w:w="360" w:type="dxa"/>
            <w:tcBorders>
              <w:top w:val="single" w:sz="4" w:space="0" w:color="FFFFFF"/>
              <w:left w:val="single" w:sz="8" w:space="0" w:color="auto"/>
              <w:bottom w:val="single" w:sz="4" w:space="0" w:color="FFFFFF"/>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p>
        </w:tc>
        <w:tc>
          <w:tcPr>
            <w:tcW w:w="1320" w:type="dxa"/>
            <w:tcBorders>
              <w:top w:val="single" w:sz="4" w:space="0" w:color="FFFFFF"/>
              <w:left w:val="nil"/>
              <w:bottom w:val="single" w:sz="4" w:space="0" w:color="FFFFFF"/>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z w:val="20"/>
                <w:szCs w:val="20"/>
              </w:rPr>
              <w:t>能覺察個人在團體生活中，需具備與他人互助合作的生活態度。</w:t>
            </w:r>
          </w:p>
        </w:tc>
        <w:tc>
          <w:tcPr>
            <w:tcW w:w="960" w:type="dxa"/>
            <w:vMerge/>
            <w:tcBorders>
              <w:left w:val="single" w:sz="8" w:space="0" w:color="auto"/>
              <w:right w:val="single" w:sz="8" w:space="0" w:color="auto"/>
            </w:tcBorders>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Borders>
              <w:left w:val="single" w:sz="8" w:space="0" w:color="auto"/>
              <w:right w:val="single" w:sz="8" w:space="0" w:color="auto"/>
            </w:tcBorders>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p>
        </w:tc>
        <w:tc>
          <w:tcPr>
            <w:tcW w:w="2943" w:type="dxa"/>
            <w:vMerge/>
            <w:tcBorders>
              <w:left w:val="single" w:sz="8" w:space="0" w:color="auto"/>
              <w:right w:val="single" w:sz="12" w:space="0" w:color="auto"/>
            </w:tcBorders>
          </w:tcPr>
          <w:p w:rsidR="00D21778" w:rsidRPr="00844015" w:rsidRDefault="00D21778" w:rsidP="00170910">
            <w:pPr>
              <w:pStyle w:val="13"/>
              <w:adjustRightInd w:val="0"/>
              <w:snapToGrid w:val="0"/>
              <w:ind w:left="0" w:firstLine="0"/>
              <w:textAlignment w:val="auto"/>
              <w:rPr>
                <w:rFonts w:ascii="華康黑體 Std W3" w:eastAsia="華康黑體 Std W3" w:hAnsi="華康黑體 Std W3"/>
                <w:snapToGrid w:val="0"/>
                <w:sz w:val="20"/>
              </w:rPr>
            </w:pPr>
          </w:p>
        </w:tc>
      </w:tr>
      <w:tr w:rsidR="00D21778" w:rsidRPr="00844015">
        <w:trPr>
          <w:trHeight w:val="570"/>
        </w:trPr>
        <w:tc>
          <w:tcPr>
            <w:tcW w:w="507"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left w:val="single" w:sz="8" w:space="0" w:color="auto"/>
              <w:bottom w:val="single" w:sz="8" w:space="0" w:color="auto"/>
              <w:right w:val="single" w:sz="8" w:space="0" w:color="auto"/>
            </w:tcBorders>
            <w:vAlign w:val="center"/>
          </w:tcPr>
          <w:p w:rsidR="00D21778" w:rsidRPr="00844015" w:rsidRDefault="00D21778" w:rsidP="0062584E">
            <w:pPr>
              <w:adjustRightInd w:val="0"/>
              <w:snapToGrid w:val="0"/>
              <w:spacing w:line="360" w:lineRule="exact"/>
              <w:ind w:left="200" w:hangingChars="100" w:hanging="200"/>
              <w:jc w:val="both"/>
              <w:rPr>
                <w:rFonts w:ascii="華康黑體 Std W3" w:eastAsia="華康黑體 Std W3" w:hAnsi="華康黑體 Std W3"/>
                <w:snapToGrid w:val="0"/>
                <w:sz w:val="20"/>
                <w:szCs w:val="20"/>
              </w:rPr>
            </w:pPr>
          </w:p>
        </w:tc>
        <w:tc>
          <w:tcPr>
            <w:tcW w:w="360" w:type="dxa"/>
            <w:tcBorders>
              <w:top w:val="single" w:sz="4" w:space="0" w:color="FFFFFF"/>
              <w:left w:val="single" w:sz="8" w:space="0" w:color="auto"/>
              <w:bottom w:val="single" w:sz="8" w:space="0" w:color="auto"/>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C.</w:t>
            </w:r>
          </w:p>
        </w:tc>
        <w:tc>
          <w:tcPr>
            <w:tcW w:w="1320" w:type="dxa"/>
            <w:tcBorders>
              <w:top w:val="single" w:sz="4" w:space="0" w:color="FFFFFF"/>
              <w:left w:val="nil"/>
              <w:bottom w:val="single" w:sz="8" w:space="0" w:color="auto"/>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z w:val="20"/>
                <w:szCs w:val="20"/>
              </w:rPr>
              <w:t>能養成互助</w:t>
            </w:r>
            <w:r w:rsidRPr="00844015">
              <w:rPr>
                <w:rFonts w:ascii="華康黑體 Std W3" w:eastAsia="華康黑體 Std W3" w:hAnsi="華康黑體 Std W3" w:hint="eastAsia"/>
                <w:spacing w:val="-6"/>
                <w:sz w:val="20"/>
                <w:szCs w:val="20"/>
              </w:rPr>
              <w:t>合作的態度。</w:t>
            </w:r>
          </w:p>
        </w:tc>
        <w:tc>
          <w:tcPr>
            <w:tcW w:w="960" w:type="dxa"/>
            <w:vMerge/>
            <w:tcBorders>
              <w:left w:val="single" w:sz="8" w:space="0" w:color="auto"/>
              <w:bottom w:val="single" w:sz="8" w:space="0" w:color="auto"/>
              <w:right w:val="single" w:sz="8" w:space="0" w:color="auto"/>
            </w:tcBorders>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Borders>
              <w:left w:val="single" w:sz="8" w:space="0" w:color="auto"/>
              <w:bottom w:val="single" w:sz="8" w:space="0" w:color="auto"/>
              <w:right w:val="single" w:sz="8" w:space="0" w:color="auto"/>
            </w:tcBorders>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p>
        </w:tc>
        <w:tc>
          <w:tcPr>
            <w:tcW w:w="2943" w:type="dxa"/>
            <w:vMerge/>
            <w:tcBorders>
              <w:left w:val="single" w:sz="8" w:space="0" w:color="auto"/>
              <w:bottom w:val="single" w:sz="8" w:space="0" w:color="auto"/>
              <w:right w:val="single" w:sz="12" w:space="0" w:color="auto"/>
            </w:tcBorders>
          </w:tcPr>
          <w:p w:rsidR="00D21778" w:rsidRPr="00844015" w:rsidRDefault="00D21778" w:rsidP="00170910">
            <w:pPr>
              <w:pStyle w:val="13"/>
              <w:adjustRightInd w:val="0"/>
              <w:snapToGrid w:val="0"/>
              <w:ind w:left="0" w:firstLine="0"/>
              <w:textAlignment w:val="auto"/>
              <w:rPr>
                <w:rFonts w:ascii="華康黑體 Std W3" w:eastAsia="華康黑體 Std W3" w:hAnsi="華康黑體 Std W3"/>
                <w:snapToGrid w:val="0"/>
                <w:sz w:val="20"/>
              </w:rPr>
            </w:pPr>
          </w:p>
        </w:tc>
      </w:tr>
      <w:tr w:rsidR="00D21778" w:rsidRPr="00844015">
        <w:trPr>
          <w:trHeight w:val="440"/>
        </w:trPr>
        <w:tc>
          <w:tcPr>
            <w:tcW w:w="507"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restart"/>
            <w:tcBorders>
              <w:top w:val="single" w:sz="8" w:space="0" w:color="auto"/>
              <w:left w:val="single" w:sz="8" w:space="0" w:color="auto"/>
              <w:right w:val="single" w:sz="8" w:space="0" w:color="auto"/>
            </w:tcBorders>
            <w:vAlign w:val="center"/>
          </w:tcPr>
          <w:p w:rsidR="00D21778" w:rsidRPr="00844015" w:rsidRDefault="00D21778" w:rsidP="0062584E">
            <w:pPr>
              <w:adjustRightInd w:val="0"/>
              <w:snapToGrid w:val="0"/>
              <w:spacing w:line="360" w:lineRule="exact"/>
              <w:ind w:left="200" w:hangingChars="100" w:hanging="2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2-2-1</w:t>
            </w:r>
          </w:p>
        </w:tc>
        <w:tc>
          <w:tcPr>
            <w:tcW w:w="360" w:type="dxa"/>
            <w:tcBorders>
              <w:top w:val="single" w:sz="8" w:space="0" w:color="auto"/>
              <w:left w:val="single" w:sz="8" w:space="0" w:color="auto"/>
              <w:bottom w:val="single" w:sz="4" w:space="0" w:color="FFFFFF"/>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D.</w:t>
            </w:r>
          </w:p>
        </w:tc>
        <w:tc>
          <w:tcPr>
            <w:tcW w:w="1320" w:type="dxa"/>
            <w:tcBorders>
              <w:top w:val="single" w:sz="8" w:space="0" w:color="auto"/>
              <w:left w:val="nil"/>
              <w:bottom w:val="single" w:sz="4" w:space="0" w:color="FFFFFF"/>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z w:val="20"/>
                <w:szCs w:val="20"/>
              </w:rPr>
              <w:t>能瞭解人際關係的重要性。</w:t>
            </w:r>
          </w:p>
        </w:tc>
        <w:tc>
          <w:tcPr>
            <w:tcW w:w="960" w:type="dxa"/>
            <w:vMerge w:val="restart"/>
            <w:tcBorders>
              <w:top w:val="single" w:sz="8" w:space="0" w:color="auto"/>
              <w:left w:val="single" w:sz="8" w:space="0" w:color="auto"/>
              <w:right w:val="single" w:sz="8" w:space="0" w:color="auto"/>
            </w:tcBorders>
          </w:tcPr>
          <w:p w:rsidR="00D21778" w:rsidRPr="00844015" w:rsidRDefault="00D21778" w:rsidP="00606604">
            <w:pPr>
              <w:adjustRightInd w:val="0"/>
              <w:snapToGrid w:val="0"/>
              <w:spacing w:line="360" w:lineRule="exact"/>
              <w:ind w:leftChars="19" w:left="158" w:hangingChars="56" w:hanging="112"/>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人際關</w:t>
            </w:r>
          </w:p>
          <w:p w:rsidR="00D21778" w:rsidRPr="00844015" w:rsidRDefault="00D21778" w:rsidP="009643BE">
            <w:pPr>
              <w:adjustRightInd w:val="0"/>
              <w:snapToGrid w:val="0"/>
              <w:spacing w:line="360" w:lineRule="exact"/>
              <w:ind w:leftChars="61" w:left="158" w:hangingChars="6" w:hanging="12"/>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係的重</w:t>
            </w:r>
          </w:p>
          <w:p w:rsidR="00D21778" w:rsidRPr="00844015" w:rsidRDefault="00D21778" w:rsidP="009643BE">
            <w:pPr>
              <w:adjustRightInd w:val="0"/>
              <w:snapToGrid w:val="0"/>
              <w:spacing w:line="360" w:lineRule="exact"/>
              <w:ind w:leftChars="61" w:left="158" w:hangingChars="6" w:hanging="12"/>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要性。</w:t>
            </w:r>
          </w:p>
          <w:p w:rsidR="00D21778" w:rsidRPr="00844015" w:rsidRDefault="00D21778" w:rsidP="00606604">
            <w:pPr>
              <w:adjustRightInd w:val="0"/>
              <w:snapToGrid w:val="0"/>
              <w:spacing w:line="360" w:lineRule="exact"/>
              <w:ind w:leftChars="19" w:left="158" w:hangingChars="56" w:hanging="112"/>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自己的</w:t>
            </w:r>
          </w:p>
          <w:p w:rsidR="00D21778" w:rsidRPr="00844015" w:rsidRDefault="00D21778" w:rsidP="009643BE">
            <w:pPr>
              <w:adjustRightInd w:val="0"/>
              <w:snapToGrid w:val="0"/>
              <w:spacing w:line="360" w:lineRule="exact"/>
              <w:ind w:leftChars="61" w:left="158" w:hangingChars="6" w:hanging="12"/>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人際互</w:t>
            </w:r>
          </w:p>
          <w:p w:rsidR="00D21778" w:rsidRPr="00844015" w:rsidRDefault="00D21778" w:rsidP="009643BE">
            <w:pPr>
              <w:adjustRightInd w:val="0"/>
              <w:snapToGrid w:val="0"/>
              <w:spacing w:line="360" w:lineRule="exact"/>
              <w:ind w:firstLineChars="50" w:firstLine="1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動狀況。</w:t>
            </w:r>
          </w:p>
          <w:p w:rsidR="00D21778" w:rsidRPr="00844015" w:rsidRDefault="00D21778" w:rsidP="00606604">
            <w:pPr>
              <w:adjustRightInd w:val="0"/>
              <w:snapToGrid w:val="0"/>
              <w:spacing w:line="360" w:lineRule="exact"/>
              <w:ind w:leftChars="19" w:left="158" w:hangingChars="56" w:hanging="112"/>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c.</w:t>
            </w:r>
            <w:r w:rsidRPr="00844015">
              <w:rPr>
                <w:rFonts w:ascii="華康黑體 Std W3" w:eastAsia="華康黑體 Std W3" w:hAnsi="華康黑體 Std W3" w:hint="eastAsia"/>
                <w:snapToGrid w:val="0"/>
                <w:sz w:val="20"/>
                <w:szCs w:val="20"/>
              </w:rPr>
              <w:t>人際互</w:t>
            </w:r>
          </w:p>
          <w:p w:rsidR="00D21778" w:rsidRPr="00844015" w:rsidRDefault="00D21778" w:rsidP="009643BE">
            <w:pPr>
              <w:adjustRightInd w:val="0"/>
              <w:snapToGrid w:val="0"/>
              <w:spacing w:line="360" w:lineRule="exact"/>
              <w:ind w:leftChars="61" w:left="158" w:hangingChars="6" w:hanging="12"/>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動的影</w:t>
            </w:r>
          </w:p>
          <w:p w:rsidR="00D21778" w:rsidRPr="00844015" w:rsidRDefault="00D21778" w:rsidP="009643BE">
            <w:pPr>
              <w:adjustRightInd w:val="0"/>
              <w:snapToGrid w:val="0"/>
              <w:spacing w:line="360" w:lineRule="exact"/>
              <w:ind w:leftChars="61" w:left="158" w:hangingChars="6" w:hanging="12"/>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響因素。</w:t>
            </w:r>
          </w:p>
        </w:tc>
        <w:tc>
          <w:tcPr>
            <w:tcW w:w="1320" w:type="dxa"/>
            <w:vMerge w:val="restart"/>
            <w:tcBorders>
              <w:top w:val="single" w:sz="8" w:space="0" w:color="auto"/>
              <w:left w:val="single" w:sz="8" w:space="0" w:color="auto"/>
              <w:right w:val="single" w:sz="8"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3" w:type="dxa"/>
            <w:vMerge w:val="restart"/>
            <w:tcBorders>
              <w:top w:val="single" w:sz="8" w:space="0" w:color="auto"/>
              <w:left w:val="single" w:sz="8" w:space="0" w:color="auto"/>
              <w:right w:val="single" w:sz="12" w:space="0" w:color="auto"/>
            </w:tcBorders>
          </w:tcPr>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配合各學習領域融入學習，利用小組活動或團體活動，使學生有機會學習共同合作及人際互動的技巧，並瞭解個人技能與態度是影響的因素。</w:t>
            </w:r>
          </w:p>
        </w:tc>
      </w:tr>
      <w:tr w:rsidR="00D21778" w:rsidRPr="00844015">
        <w:trPr>
          <w:trHeight w:val="800"/>
        </w:trPr>
        <w:tc>
          <w:tcPr>
            <w:tcW w:w="507"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left w:val="single" w:sz="8" w:space="0" w:color="auto"/>
              <w:right w:val="single" w:sz="8" w:space="0" w:color="auto"/>
            </w:tcBorders>
            <w:vAlign w:val="center"/>
          </w:tcPr>
          <w:p w:rsidR="00D21778" w:rsidRPr="00844015" w:rsidRDefault="00D21778" w:rsidP="0062584E">
            <w:pPr>
              <w:adjustRightInd w:val="0"/>
              <w:snapToGrid w:val="0"/>
              <w:spacing w:line="360" w:lineRule="exact"/>
              <w:ind w:left="200" w:hangingChars="100" w:hanging="200"/>
              <w:jc w:val="both"/>
              <w:rPr>
                <w:rFonts w:ascii="華康黑體 Std W3" w:eastAsia="華康黑體 Std W3" w:hAnsi="華康黑體 Std W3"/>
                <w:snapToGrid w:val="0"/>
                <w:sz w:val="20"/>
                <w:szCs w:val="20"/>
              </w:rPr>
            </w:pPr>
          </w:p>
        </w:tc>
        <w:tc>
          <w:tcPr>
            <w:tcW w:w="360" w:type="dxa"/>
            <w:tcBorders>
              <w:top w:val="single" w:sz="4" w:space="0" w:color="FFFFFF"/>
              <w:left w:val="single" w:sz="8" w:space="0" w:color="auto"/>
              <w:bottom w:val="single" w:sz="4" w:space="0" w:color="FFFFFF"/>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E.</w:t>
            </w:r>
          </w:p>
        </w:tc>
        <w:tc>
          <w:tcPr>
            <w:tcW w:w="1320" w:type="dxa"/>
            <w:tcBorders>
              <w:top w:val="single" w:sz="4" w:space="0" w:color="FFFFFF"/>
              <w:left w:val="nil"/>
              <w:bottom w:val="single" w:sz="4" w:space="0" w:color="FFFFFF"/>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z w:val="20"/>
                <w:szCs w:val="20"/>
              </w:rPr>
              <w:t>能覺察自己與他人的人</w:t>
            </w:r>
            <w:r w:rsidRPr="00844015">
              <w:rPr>
                <w:rFonts w:ascii="華康黑體 Std W3" w:eastAsia="華康黑體 Std W3" w:hAnsi="華康黑體 Std W3" w:hint="eastAsia"/>
                <w:spacing w:val="-6"/>
                <w:sz w:val="20"/>
                <w:szCs w:val="20"/>
              </w:rPr>
              <w:t>際互動狀況。</w:t>
            </w:r>
          </w:p>
        </w:tc>
        <w:tc>
          <w:tcPr>
            <w:tcW w:w="960" w:type="dxa"/>
            <w:vMerge/>
            <w:tcBorders>
              <w:left w:val="single" w:sz="8" w:space="0" w:color="auto"/>
              <w:right w:val="single" w:sz="8" w:space="0" w:color="auto"/>
            </w:tcBorders>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Borders>
              <w:left w:val="single" w:sz="8" w:space="0" w:color="auto"/>
              <w:right w:val="single" w:sz="8" w:space="0" w:color="auto"/>
            </w:tcBorders>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p>
        </w:tc>
        <w:tc>
          <w:tcPr>
            <w:tcW w:w="2943" w:type="dxa"/>
            <w:vMerge/>
            <w:tcBorders>
              <w:left w:val="single" w:sz="8" w:space="0" w:color="auto"/>
              <w:right w:val="single" w:sz="12" w:space="0" w:color="auto"/>
            </w:tcBorders>
          </w:tcPr>
          <w:p w:rsidR="00D21778" w:rsidRPr="00844015" w:rsidRDefault="00D21778" w:rsidP="00170910">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r w:rsidR="00D21778" w:rsidRPr="00844015">
        <w:trPr>
          <w:trHeight w:val="975"/>
        </w:trPr>
        <w:tc>
          <w:tcPr>
            <w:tcW w:w="507"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left w:val="single" w:sz="8" w:space="0" w:color="auto"/>
              <w:right w:val="single" w:sz="8" w:space="0" w:color="auto"/>
            </w:tcBorders>
            <w:vAlign w:val="center"/>
          </w:tcPr>
          <w:p w:rsidR="00D21778" w:rsidRPr="00844015" w:rsidRDefault="00D21778" w:rsidP="0062584E">
            <w:pPr>
              <w:adjustRightInd w:val="0"/>
              <w:snapToGrid w:val="0"/>
              <w:spacing w:line="360" w:lineRule="exact"/>
              <w:ind w:left="200" w:hangingChars="100" w:hanging="200"/>
              <w:jc w:val="both"/>
              <w:rPr>
                <w:rFonts w:ascii="華康黑體 Std W3" w:eastAsia="華康黑體 Std W3" w:hAnsi="華康黑體 Std W3"/>
                <w:snapToGrid w:val="0"/>
                <w:sz w:val="20"/>
                <w:szCs w:val="20"/>
              </w:rPr>
            </w:pPr>
          </w:p>
        </w:tc>
        <w:tc>
          <w:tcPr>
            <w:tcW w:w="360" w:type="dxa"/>
            <w:tcBorders>
              <w:top w:val="single" w:sz="4" w:space="0" w:color="FFFFFF"/>
              <w:left w:val="single" w:sz="8" w:space="0" w:color="auto"/>
              <w:bottom w:val="single" w:sz="4" w:space="0" w:color="FFFFFF"/>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F.</w:t>
            </w:r>
          </w:p>
        </w:tc>
        <w:tc>
          <w:tcPr>
            <w:tcW w:w="1320" w:type="dxa"/>
            <w:tcBorders>
              <w:top w:val="single" w:sz="4" w:space="0" w:color="FFFFFF"/>
              <w:left w:val="nil"/>
              <w:bottom w:val="single" w:sz="4" w:space="0" w:color="FFFFFF"/>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能覺察影響人際互動的因素。</w:t>
            </w:r>
          </w:p>
        </w:tc>
        <w:tc>
          <w:tcPr>
            <w:tcW w:w="960" w:type="dxa"/>
            <w:vMerge/>
            <w:tcBorders>
              <w:left w:val="single" w:sz="8" w:space="0" w:color="auto"/>
              <w:right w:val="single" w:sz="8" w:space="0" w:color="auto"/>
            </w:tcBorders>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Borders>
              <w:left w:val="single" w:sz="8" w:space="0" w:color="auto"/>
              <w:right w:val="single" w:sz="8" w:space="0" w:color="auto"/>
            </w:tcBorders>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p>
        </w:tc>
        <w:tc>
          <w:tcPr>
            <w:tcW w:w="2943" w:type="dxa"/>
            <w:vMerge/>
            <w:tcBorders>
              <w:left w:val="single" w:sz="8" w:space="0" w:color="auto"/>
              <w:right w:val="single" w:sz="12" w:space="0" w:color="auto"/>
            </w:tcBorders>
          </w:tcPr>
          <w:p w:rsidR="00D21778" w:rsidRPr="00844015" w:rsidRDefault="00D21778" w:rsidP="00170910">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r w:rsidR="00D21778" w:rsidRPr="00844015">
        <w:trPr>
          <w:trHeight w:val="450"/>
        </w:trPr>
        <w:tc>
          <w:tcPr>
            <w:tcW w:w="507"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left w:val="single" w:sz="8" w:space="0" w:color="auto"/>
              <w:bottom w:val="single" w:sz="8" w:space="0" w:color="auto"/>
              <w:right w:val="single" w:sz="8" w:space="0" w:color="auto"/>
            </w:tcBorders>
            <w:vAlign w:val="center"/>
          </w:tcPr>
          <w:p w:rsidR="00D21778" w:rsidRPr="00844015" w:rsidRDefault="00D21778" w:rsidP="0062584E">
            <w:pPr>
              <w:adjustRightInd w:val="0"/>
              <w:snapToGrid w:val="0"/>
              <w:spacing w:line="360" w:lineRule="exact"/>
              <w:ind w:left="200" w:hangingChars="100" w:hanging="200"/>
              <w:jc w:val="both"/>
              <w:rPr>
                <w:rFonts w:ascii="華康黑體 Std W3" w:eastAsia="華康黑體 Std W3" w:hAnsi="華康黑體 Std W3"/>
                <w:snapToGrid w:val="0"/>
                <w:sz w:val="20"/>
                <w:szCs w:val="20"/>
              </w:rPr>
            </w:pPr>
          </w:p>
        </w:tc>
        <w:tc>
          <w:tcPr>
            <w:tcW w:w="360" w:type="dxa"/>
            <w:tcBorders>
              <w:top w:val="single" w:sz="4" w:space="0" w:color="FFFFFF"/>
              <w:left w:val="single" w:sz="8" w:space="0" w:color="auto"/>
              <w:bottom w:val="single" w:sz="8" w:space="0" w:color="auto"/>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G.</w:t>
            </w:r>
          </w:p>
        </w:tc>
        <w:tc>
          <w:tcPr>
            <w:tcW w:w="1320" w:type="dxa"/>
            <w:tcBorders>
              <w:top w:val="single" w:sz="4" w:space="0" w:color="FFFFFF"/>
              <w:left w:val="nil"/>
              <w:bottom w:val="single" w:sz="8" w:space="0" w:color="auto"/>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能維繫良好的人際互動關係。</w:t>
            </w:r>
          </w:p>
        </w:tc>
        <w:tc>
          <w:tcPr>
            <w:tcW w:w="960" w:type="dxa"/>
            <w:vMerge/>
            <w:tcBorders>
              <w:left w:val="single" w:sz="8" w:space="0" w:color="auto"/>
              <w:bottom w:val="single" w:sz="8" w:space="0" w:color="auto"/>
              <w:right w:val="single" w:sz="8" w:space="0" w:color="auto"/>
            </w:tcBorders>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Borders>
              <w:left w:val="single" w:sz="8" w:space="0" w:color="auto"/>
              <w:bottom w:val="single" w:sz="8" w:space="0" w:color="auto"/>
              <w:right w:val="single" w:sz="8" w:space="0" w:color="auto"/>
            </w:tcBorders>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p>
        </w:tc>
        <w:tc>
          <w:tcPr>
            <w:tcW w:w="2943" w:type="dxa"/>
            <w:vMerge/>
            <w:tcBorders>
              <w:left w:val="single" w:sz="8" w:space="0" w:color="auto"/>
              <w:bottom w:val="single" w:sz="8" w:space="0" w:color="auto"/>
              <w:right w:val="single" w:sz="12" w:space="0" w:color="auto"/>
            </w:tcBorders>
          </w:tcPr>
          <w:p w:rsidR="00D21778" w:rsidRPr="00844015" w:rsidRDefault="00D21778" w:rsidP="00170910">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r w:rsidR="00D21778" w:rsidRPr="00844015">
        <w:trPr>
          <w:trHeight w:val="440"/>
        </w:trPr>
        <w:tc>
          <w:tcPr>
            <w:tcW w:w="507"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restart"/>
            <w:tcBorders>
              <w:top w:val="single" w:sz="8" w:space="0" w:color="auto"/>
              <w:left w:val="single" w:sz="8" w:space="0" w:color="auto"/>
              <w:right w:val="single" w:sz="8" w:space="0" w:color="auto"/>
            </w:tcBorders>
            <w:vAlign w:val="center"/>
          </w:tcPr>
          <w:p w:rsidR="00D21778" w:rsidRPr="00844015" w:rsidRDefault="00D21778" w:rsidP="0062584E">
            <w:pPr>
              <w:adjustRightInd w:val="0"/>
              <w:snapToGrid w:val="0"/>
              <w:spacing w:line="360" w:lineRule="exact"/>
              <w:ind w:left="200" w:hangingChars="100" w:hanging="2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w:t>
            </w:r>
          </w:p>
        </w:tc>
        <w:tc>
          <w:tcPr>
            <w:tcW w:w="360" w:type="dxa"/>
            <w:tcBorders>
              <w:top w:val="single" w:sz="8" w:space="0" w:color="auto"/>
              <w:left w:val="single" w:sz="8" w:space="0" w:color="auto"/>
              <w:bottom w:val="single" w:sz="4" w:space="0" w:color="FFFFFF"/>
              <w:right w:val="nil"/>
            </w:tcBorders>
            <w:tcMar>
              <w:left w:w="0" w:type="dxa"/>
              <w:right w:w="0" w:type="dxa"/>
            </w:tcMar>
          </w:tcPr>
          <w:p w:rsidR="00D21778" w:rsidRPr="00844015" w:rsidRDefault="00D21778" w:rsidP="00154DA3">
            <w:pPr>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H.</w:t>
            </w:r>
          </w:p>
        </w:tc>
        <w:tc>
          <w:tcPr>
            <w:tcW w:w="1320" w:type="dxa"/>
            <w:tcBorders>
              <w:top w:val="single" w:sz="8" w:space="0" w:color="auto"/>
              <w:left w:val="nil"/>
              <w:bottom w:val="single" w:sz="4" w:space="0" w:color="FFFFFF"/>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瞭解親友的職業類型與工作內容。</w:t>
            </w:r>
          </w:p>
        </w:tc>
        <w:tc>
          <w:tcPr>
            <w:tcW w:w="960" w:type="dxa"/>
            <w:vMerge w:val="restart"/>
            <w:tcBorders>
              <w:top w:val="single" w:sz="8" w:space="0" w:color="auto"/>
              <w:left w:val="single" w:sz="8" w:space="0" w:color="auto"/>
              <w:right w:val="single" w:sz="8" w:space="0" w:color="auto"/>
            </w:tcBorders>
          </w:tcPr>
          <w:p w:rsidR="00D21778" w:rsidRPr="00844015" w:rsidRDefault="00D21778" w:rsidP="00606604">
            <w:pPr>
              <w:adjustRightInd w:val="0"/>
              <w:snapToGrid w:val="0"/>
              <w:spacing w:line="360" w:lineRule="exact"/>
              <w:ind w:leftChars="19" w:left="158" w:hangingChars="56" w:hanging="112"/>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職業類</w:t>
            </w:r>
          </w:p>
          <w:p w:rsidR="00D21778" w:rsidRPr="00844015" w:rsidRDefault="00D21778" w:rsidP="009643BE">
            <w:pPr>
              <w:adjustRightInd w:val="0"/>
              <w:snapToGrid w:val="0"/>
              <w:spacing w:line="360" w:lineRule="exact"/>
              <w:ind w:leftChars="66" w:left="15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型與工</w:t>
            </w:r>
          </w:p>
          <w:p w:rsidR="00D21778" w:rsidRPr="00844015" w:rsidRDefault="00D21778" w:rsidP="009643BE">
            <w:pPr>
              <w:adjustRightInd w:val="0"/>
              <w:snapToGrid w:val="0"/>
              <w:spacing w:line="360" w:lineRule="exact"/>
              <w:ind w:firstLineChars="50" w:firstLine="1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作內容。</w:t>
            </w:r>
          </w:p>
          <w:p w:rsidR="00D21778" w:rsidRPr="00844015" w:rsidRDefault="00D21778" w:rsidP="00606604">
            <w:pPr>
              <w:adjustRightInd w:val="0"/>
              <w:snapToGrid w:val="0"/>
              <w:spacing w:line="360" w:lineRule="exact"/>
              <w:ind w:leftChars="19" w:left="158" w:hangingChars="56" w:hanging="112"/>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自己的</w:t>
            </w:r>
          </w:p>
          <w:p w:rsidR="00D21778" w:rsidRPr="00844015" w:rsidRDefault="00D21778" w:rsidP="009643BE">
            <w:pPr>
              <w:adjustRightInd w:val="0"/>
              <w:snapToGrid w:val="0"/>
              <w:spacing w:line="360" w:lineRule="exact"/>
              <w:ind w:leftChars="61" w:left="158" w:hangingChars="6" w:hanging="12"/>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志向。</w:t>
            </w:r>
          </w:p>
        </w:tc>
        <w:tc>
          <w:tcPr>
            <w:tcW w:w="1320" w:type="dxa"/>
            <w:vMerge w:val="restart"/>
            <w:tcBorders>
              <w:top w:val="single" w:sz="8" w:space="0" w:color="auto"/>
              <w:left w:val="single" w:sz="8" w:space="0" w:color="auto"/>
              <w:right w:val="single" w:sz="8"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社會、自然與生活科技、綜合活動。</w:t>
            </w:r>
          </w:p>
        </w:tc>
        <w:tc>
          <w:tcPr>
            <w:tcW w:w="2943" w:type="dxa"/>
            <w:vMerge w:val="restart"/>
            <w:tcBorders>
              <w:top w:val="single" w:sz="8" w:space="0" w:color="auto"/>
              <w:left w:val="single" w:sz="8" w:space="0" w:color="auto"/>
              <w:right w:val="single" w:sz="12" w:space="0" w:color="auto"/>
            </w:tcBorders>
          </w:tcPr>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讓學生觀察、瞭解、扮演不同的工作類型及角色。例如：社會型的職業有教師、牧師、記者等；藝術型的職業有作曲家、漫畫家、演藝人員等；企業型的職業有會計師、企業執行長、證券分析師等。</w:t>
            </w:r>
          </w:p>
        </w:tc>
      </w:tr>
      <w:tr w:rsidR="00D21778" w:rsidRPr="00844015">
        <w:trPr>
          <w:trHeight w:val="1470"/>
        </w:trPr>
        <w:tc>
          <w:tcPr>
            <w:tcW w:w="507"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left w:val="single" w:sz="8" w:space="0" w:color="auto"/>
              <w:right w:val="single" w:sz="8" w:space="0" w:color="auto"/>
            </w:tcBorders>
            <w:vAlign w:val="center"/>
          </w:tcPr>
          <w:p w:rsidR="00D21778" w:rsidRPr="00844015" w:rsidRDefault="00D21778" w:rsidP="0062584E">
            <w:pPr>
              <w:adjustRightInd w:val="0"/>
              <w:snapToGrid w:val="0"/>
              <w:spacing w:line="360" w:lineRule="exact"/>
              <w:ind w:left="200" w:hangingChars="100" w:hanging="200"/>
              <w:jc w:val="both"/>
              <w:rPr>
                <w:rFonts w:ascii="華康黑體 Std W3" w:eastAsia="華康黑體 Std W3" w:hAnsi="華康黑體 Std W3"/>
                <w:snapToGrid w:val="0"/>
                <w:sz w:val="20"/>
                <w:szCs w:val="20"/>
              </w:rPr>
            </w:pPr>
          </w:p>
        </w:tc>
        <w:tc>
          <w:tcPr>
            <w:tcW w:w="360" w:type="dxa"/>
            <w:tcBorders>
              <w:top w:val="single" w:sz="4" w:space="0" w:color="FFFFFF"/>
              <w:left w:val="single" w:sz="8" w:space="0" w:color="auto"/>
              <w:right w:val="nil"/>
            </w:tcBorders>
            <w:tcMar>
              <w:left w:w="0" w:type="dxa"/>
              <w:right w:w="0" w:type="dxa"/>
            </w:tcMar>
          </w:tcPr>
          <w:p w:rsidR="00D21778" w:rsidRPr="00844015" w:rsidRDefault="00D21778" w:rsidP="00154DA3">
            <w:pPr>
              <w:snapToGrid w:val="0"/>
              <w:spacing w:line="360" w:lineRule="exact"/>
              <w:ind w:leftChars="20" w:left="48"/>
              <w:jc w:val="both"/>
              <w:rPr>
                <w:rFonts w:ascii="華康黑體 Std W3" w:eastAsia="華康黑體 Std W3" w:hAnsi="華康黑體 Std W3"/>
                <w:spacing w:val="20"/>
                <w:sz w:val="20"/>
                <w:szCs w:val="20"/>
              </w:rPr>
            </w:pPr>
            <w:r w:rsidRPr="00844015">
              <w:rPr>
                <w:rFonts w:ascii="華康黑體 Std W3" w:eastAsia="華康黑體 Std W3" w:hAnsi="華康黑體 Std W3"/>
                <w:spacing w:val="20"/>
                <w:sz w:val="20"/>
                <w:szCs w:val="20"/>
              </w:rPr>
              <w:t>I.</w:t>
            </w:r>
          </w:p>
        </w:tc>
        <w:tc>
          <w:tcPr>
            <w:tcW w:w="1320" w:type="dxa"/>
            <w:tcBorders>
              <w:top w:val="single" w:sz="4" w:space="0" w:color="FFFFFF"/>
              <w:left w:val="nil"/>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能說出自己喜歡的職業類型。</w:t>
            </w:r>
          </w:p>
        </w:tc>
        <w:tc>
          <w:tcPr>
            <w:tcW w:w="960" w:type="dxa"/>
            <w:vMerge/>
            <w:tcBorders>
              <w:left w:val="single" w:sz="8" w:space="0" w:color="auto"/>
              <w:right w:val="single" w:sz="8" w:space="0" w:color="auto"/>
            </w:tcBorders>
          </w:tcPr>
          <w:p w:rsidR="00D21778" w:rsidRPr="00844015" w:rsidRDefault="00D21778" w:rsidP="00170910">
            <w:pPr>
              <w:adjustRightInd w:val="0"/>
              <w:snapToGrid w:val="0"/>
              <w:spacing w:line="360" w:lineRule="exact"/>
              <w:ind w:left="160" w:hangingChars="80" w:hanging="160"/>
              <w:jc w:val="both"/>
              <w:rPr>
                <w:rFonts w:ascii="華康黑體 Std W3" w:eastAsia="華康黑體 Std W3" w:hAnsi="華康黑體 Std W3"/>
                <w:snapToGrid w:val="0"/>
                <w:sz w:val="20"/>
                <w:szCs w:val="20"/>
              </w:rPr>
            </w:pPr>
          </w:p>
        </w:tc>
        <w:tc>
          <w:tcPr>
            <w:tcW w:w="1320" w:type="dxa"/>
            <w:vMerge/>
            <w:tcBorders>
              <w:left w:val="single" w:sz="8" w:space="0" w:color="auto"/>
              <w:right w:val="single" w:sz="8" w:space="0" w:color="auto"/>
            </w:tcBorders>
          </w:tcPr>
          <w:p w:rsidR="00D21778" w:rsidRPr="00844015" w:rsidRDefault="00D21778" w:rsidP="00170910">
            <w:pPr>
              <w:pStyle w:val="13"/>
              <w:adjustRightInd w:val="0"/>
              <w:snapToGrid w:val="0"/>
              <w:ind w:left="0"/>
              <w:rPr>
                <w:rFonts w:ascii="華康黑體 Std W3" w:eastAsia="華康黑體 Std W3" w:hAnsi="華康黑體 Std W3"/>
                <w:snapToGrid w:val="0"/>
                <w:sz w:val="20"/>
              </w:rPr>
            </w:pPr>
          </w:p>
        </w:tc>
        <w:tc>
          <w:tcPr>
            <w:tcW w:w="2943" w:type="dxa"/>
            <w:vMerge/>
            <w:tcBorders>
              <w:left w:val="single" w:sz="8" w:space="0" w:color="auto"/>
              <w:right w:val="single" w:sz="12" w:space="0" w:color="auto"/>
            </w:tcBorders>
          </w:tcPr>
          <w:p w:rsidR="00D21778" w:rsidRPr="00844015" w:rsidRDefault="00D21778" w:rsidP="00170910">
            <w:pPr>
              <w:pStyle w:val="13"/>
              <w:adjustRightInd w:val="0"/>
              <w:snapToGrid w:val="0"/>
              <w:ind w:leftChars="24" w:left="58" w:right="57"/>
              <w:rPr>
                <w:rFonts w:ascii="華康黑體 Std W3" w:eastAsia="華康黑體 Std W3" w:hAnsi="華康黑體 Std W3"/>
                <w:snapToGrid w:val="0"/>
                <w:sz w:val="20"/>
              </w:rPr>
            </w:pPr>
          </w:p>
        </w:tc>
      </w:tr>
      <w:tr w:rsidR="00D21778" w:rsidRPr="00844015">
        <w:trPr>
          <w:trHeight w:val="720"/>
        </w:trPr>
        <w:tc>
          <w:tcPr>
            <w:tcW w:w="507" w:type="dxa"/>
            <w:vMerge/>
            <w:tcBorders>
              <w:left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restart"/>
            <w:tcBorders>
              <w:left w:val="single" w:sz="8" w:space="0" w:color="auto"/>
              <w:right w:val="single" w:sz="8" w:space="0" w:color="auto"/>
            </w:tcBorders>
            <w:vAlign w:val="center"/>
          </w:tcPr>
          <w:p w:rsidR="00D21778" w:rsidRPr="00844015" w:rsidRDefault="00D21778" w:rsidP="0062584E">
            <w:pPr>
              <w:adjustRightInd w:val="0"/>
              <w:snapToGrid w:val="0"/>
              <w:spacing w:line="360" w:lineRule="exact"/>
              <w:ind w:left="200" w:hangingChars="100" w:hanging="2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2-2-3</w:t>
            </w:r>
          </w:p>
        </w:tc>
        <w:tc>
          <w:tcPr>
            <w:tcW w:w="360" w:type="dxa"/>
            <w:tcBorders>
              <w:left w:val="single" w:sz="8" w:space="0" w:color="auto"/>
              <w:bottom w:val="single" w:sz="4" w:space="0" w:color="FFFFFF"/>
              <w:right w:val="nil"/>
            </w:tcBorders>
            <w:tcMar>
              <w:left w:w="0" w:type="dxa"/>
              <w:right w:w="0" w:type="dxa"/>
            </w:tcMar>
          </w:tcPr>
          <w:p w:rsidR="00D21778" w:rsidRPr="00844015" w:rsidRDefault="00D21778" w:rsidP="00477DD2">
            <w:pPr>
              <w:snapToGrid w:val="0"/>
              <w:spacing w:line="360" w:lineRule="exact"/>
              <w:jc w:val="both"/>
              <w:rPr>
                <w:rFonts w:ascii="華康黑體 Std W3" w:eastAsia="華康黑體 Std W3" w:hAnsi="華康黑體 Std W3"/>
                <w:spacing w:val="20"/>
                <w:sz w:val="20"/>
                <w:szCs w:val="20"/>
              </w:rPr>
            </w:pPr>
            <w:r w:rsidRPr="00844015">
              <w:rPr>
                <w:rFonts w:ascii="華康黑體 Std W3" w:eastAsia="華康黑體 Std W3" w:hAnsi="華康黑體 Std W3"/>
                <w:spacing w:val="20"/>
                <w:sz w:val="20"/>
                <w:szCs w:val="20"/>
              </w:rPr>
              <w:t>J.</w:t>
            </w:r>
          </w:p>
        </w:tc>
        <w:tc>
          <w:tcPr>
            <w:tcW w:w="1320" w:type="dxa"/>
            <w:tcBorders>
              <w:left w:val="nil"/>
              <w:bottom w:val="single" w:sz="4" w:space="0" w:color="FFFFFF"/>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分享親友的工作角色與內涵。</w:t>
            </w:r>
          </w:p>
        </w:tc>
        <w:tc>
          <w:tcPr>
            <w:tcW w:w="960" w:type="dxa"/>
            <w:vMerge w:val="restart"/>
            <w:tcBorders>
              <w:left w:val="single" w:sz="8" w:space="0" w:color="auto"/>
              <w:right w:val="single" w:sz="8" w:space="0" w:color="auto"/>
            </w:tcBorders>
          </w:tcPr>
          <w:p w:rsidR="00D21778" w:rsidRPr="00844015" w:rsidRDefault="00D21778" w:rsidP="00606604">
            <w:pPr>
              <w:adjustRightInd w:val="0"/>
              <w:snapToGrid w:val="0"/>
              <w:spacing w:line="360" w:lineRule="exact"/>
              <w:ind w:leftChars="19" w:left="158" w:hangingChars="56" w:hanging="112"/>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工作角</w:t>
            </w:r>
          </w:p>
          <w:p w:rsidR="00D21778" w:rsidRPr="00844015" w:rsidRDefault="00D21778" w:rsidP="009643BE">
            <w:pPr>
              <w:adjustRightInd w:val="0"/>
              <w:snapToGrid w:val="0"/>
              <w:spacing w:line="360" w:lineRule="exact"/>
              <w:ind w:leftChars="66" w:left="15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色的類</w:t>
            </w:r>
          </w:p>
          <w:p w:rsidR="00D21778" w:rsidRPr="00844015" w:rsidRDefault="00D21778" w:rsidP="009643BE">
            <w:pPr>
              <w:adjustRightInd w:val="0"/>
              <w:snapToGrid w:val="0"/>
              <w:spacing w:line="360" w:lineRule="exact"/>
              <w:ind w:leftChars="66" w:left="15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型。</w:t>
            </w:r>
          </w:p>
          <w:p w:rsidR="00D21778" w:rsidRPr="00844015" w:rsidRDefault="00D21778" w:rsidP="00606604">
            <w:pPr>
              <w:adjustRightInd w:val="0"/>
              <w:snapToGrid w:val="0"/>
              <w:spacing w:line="360" w:lineRule="exact"/>
              <w:ind w:leftChars="19" w:left="158" w:hangingChars="56" w:hanging="112"/>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理解工</w:t>
            </w:r>
          </w:p>
          <w:p w:rsidR="00D21778" w:rsidRPr="00844015" w:rsidRDefault="00D21778" w:rsidP="009643BE">
            <w:pPr>
              <w:adjustRightInd w:val="0"/>
              <w:snapToGrid w:val="0"/>
              <w:spacing w:line="360" w:lineRule="exact"/>
              <w:ind w:leftChars="61" w:left="158" w:hangingChars="6" w:hanging="12"/>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作角色</w:t>
            </w:r>
          </w:p>
          <w:p w:rsidR="00D21778" w:rsidRPr="00844015" w:rsidRDefault="00D21778" w:rsidP="009643BE">
            <w:pPr>
              <w:adjustRightInd w:val="0"/>
              <w:snapToGrid w:val="0"/>
              <w:spacing w:line="360" w:lineRule="exact"/>
              <w:ind w:firstLineChars="50" w:firstLine="1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的價值。</w:t>
            </w:r>
          </w:p>
        </w:tc>
        <w:tc>
          <w:tcPr>
            <w:tcW w:w="1320" w:type="dxa"/>
            <w:vMerge w:val="restart"/>
            <w:tcBorders>
              <w:left w:val="single" w:sz="8" w:space="0" w:color="auto"/>
              <w:right w:val="single" w:sz="8"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社會、自然與生活科技、綜合活動。</w:t>
            </w:r>
          </w:p>
        </w:tc>
        <w:tc>
          <w:tcPr>
            <w:tcW w:w="2943" w:type="dxa"/>
            <w:vMerge w:val="restart"/>
            <w:tcBorders>
              <w:left w:val="single" w:sz="8" w:space="0" w:color="auto"/>
              <w:right w:val="single" w:sz="12" w:space="0" w:color="auto"/>
            </w:tcBorders>
          </w:tcPr>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配合各學習領域融入學習，讓學生分享親友的工作角色與內涵，認識不同工作類型對社會都有貢獻，及其工作價值。</w:t>
            </w:r>
          </w:p>
        </w:tc>
      </w:tr>
      <w:tr w:rsidR="00D21778" w:rsidRPr="00844015">
        <w:trPr>
          <w:trHeight w:val="975"/>
        </w:trPr>
        <w:tc>
          <w:tcPr>
            <w:tcW w:w="507" w:type="dxa"/>
            <w:vMerge/>
            <w:tcBorders>
              <w:left w:val="single" w:sz="12" w:space="0" w:color="auto"/>
              <w:bottom w:val="single" w:sz="12" w:space="0" w:color="auto"/>
              <w:right w:val="single" w:sz="8" w:space="0" w:color="auto"/>
            </w:tcBorders>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left w:val="single" w:sz="8" w:space="0" w:color="auto"/>
              <w:bottom w:val="single" w:sz="12" w:space="0" w:color="auto"/>
              <w:right w:val="single" w:sz="8" w:space="0" w:color="auto"/>
            </w:tcBorders>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4" w:space="0" w:color="FFFFFF"/>
              <w:left w:val="single" w:sz="8" w:space="0" w:color="auto"/>
              <w:bottom w:val="single" w:sz="12" w:space="0" w:color="auto"/>
              <w:right w:val="nil"/>
            </w:tcBorders>
            <w:tcMar>
              <w:left w:w="0" w:type="dxa"/>
              <w:right w:w="0" w:type="dxa"/>
            </w:tcMar>
          </w:tcPr>
          <w:p w:rsidR="00D21778" w:rsidRPr="00844015" w:rsidRDefault="00D21778" w:rsidP="00154DA3">
            <w:pPr>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K.</w:t>
            </w:r>
          </w:p>
        </w:tc>
        <w:tc>
          <w:tcPr>
            <w:tcW w:w="1320" w:type="dxa"/>
            <w:tcBorders>
              <w:top w:val="single" w:sz="4" w:space="0" w:color="FFFFFF"/>
              <w:left w:val="nil"/>
              <w:bottom w:val="single" w:sz="12" w:space="0" w:color="auto"/>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認識不同工作角色。</w:t>
            </w:r>
          </w:p>
        </w:tc>
        <w:tc>
          <w:tcPr>
            <w:tcW w:w="960" w:type="dxa"/>
            <w:vMerge/>
            <w:tcBorders>
              <w:left w:val="single" w:sz="8" w:space="0" w:color="auto"/>
              <w:bottom w:val="single" w:sz="12" w:space="0" w:color="auto"/>
              <w:right w:val="single" w:sz="8" w:space="0" w:color="auto"/>
            </w:tcBorders>
            <w:vAlign w:val="center"/>
          </w:tcPr>
          <w:p w:rsidR="00D21778" w:rsidRPr="00844015" w:rsidRDefault="00D21778" w:rsidP="00477DD2">
            <w:pPr>
              <w:adjustRightInd w:val="0"/>
              <w:snapToGrid w:val="0"/>
              <w:spacing w:line="360" w:lineRule="exact"/>
              <w:ind w:left="160" w:hangingChars="80" w:hanging="160"/>
              <w:jc w:val="both"/>
              <w:rPr>
                <w:rFonts w:ascii="華康黑體 Std W3" w:eastAsia="華康黑體 Std W3" w:hAnsi="華康黑體 Std W3"/>
                <w:snapToGrid w:val="0"/>
                <w:sz w:val="20"/>
                <w:szCs w:val="20"/>
              </w:rPr>
            </w:pPr>
          </w:p>
        </w:tc>
        <w:tc>
          <w:tcPr>
            <w:tcW w:w="1320" w:type="dxa"/>
            <w:vMerge/>
            <w:tcBorders>
              <w:left w:val="single" w:sz="8" w:space="0" w:color="auto"/>
              <w:bottom w:val="single" w:sz="12" w:space="0" w:color="auto"/>
              <w:right w:val="single" w:sz="8" w:space="0" w:color="auto"/>
            </w:tcBorders>
            <w:vAlign w:val="center"/>
          </w:tcPr>
          <w:p w:rsidR="00D21778" w:rsidRPr="00844015" w:rsidRDefault="00D21778" w:rsidP="00477DD2">
            <w:pPr>
              <w:pStyle w:val="13"/>
              <w:adjustRightInd w:val="0"/>
              <w:snapToGrid w:val="0"/>
              <w:ind w:left="0"/>
              <w:rPr>
                <w:rFonts w:ascii="華康黑體 Std W3" w:eastAsia="華康黑體 Std W3" w:hAnsi="華康黑體 Std W3"/>
                <w:snapToGrid w:val="0"/>
                <w:sz w:val="20"/>
              </w:rPr>
            </w:pPr>
          </w:p>
        </w:tc>
        <w:tc>
          <w:tcPr>
            <w:tcW w:w="2943" w:type="dxa"/>
            <w:vMerge/>
            <w:tcBorders>
              <w:left w:val="single" w:sz="8" w:space="0" w:color="auto"/>
              <w:bottom w:val="single" w:sz="12" w:space="0" w:color="auto"/>
              <w:right w:val="single" w:sz="12" w:space="0" w:color="auto"/>
            </w:tcBorders>
            <w:vAlign w:val="center"/>
          </w:tcPr>
          <w:p w:rsidR="00D21778" w:rsidRPr="00844015" w:rsidRDefault="00D21778" w:rsidP="00477DD2">
            <w:pPr>
              <w:pStyle w:val="13"/>
              <w:adjustRightInd w:val="0"/>
              <w:snapToGrid w:val="0"/>
              <w:ind w:leftChars="24" w:left="58" w:right="57"/>
              <w:rPr>
                <w:rFonts w:ascii="華康黑體 Std W3" w:eastAsia="華康黑體 Std W3" w:hAnsi="華康黑體 Std W3"/>
                <w:snapToGrid w:val="0"/>
                <w:sz w:val="20"/>
              </w:rPr>
            </w:pPr>
          </w:p>
        </w:tc>
      </w:tr>
    </w:tbl>
    <w:p w:rsidR="00D21778" w:rsidRPr="00844015" w:rsidRDefault="00D21778" w:rsidP="00FE3316">
      <w:pPr>
        <w:adjustRightInd w:val="0"/>
        <w:snapToGrid w:val="0"/>
        <w:spacing w:line="520" w:lineRule="exact"/>
        <w:ind w:left="240" w:hangingChars="100" w:hanging="240"/>
        <w:jc w:val="both"/>
        <w:rPr>
          <w:rFonts w:ascii="華康黑體 Std W3" w:eastAsia="華康黑體 Std W3" w:hAnsi="華康黑體 Std W3"/>
          <w:snapToGrid w:val="0"/>
        </w:rPr>
        <w:sectPr w:rsidR="00D21778" w:rsidRPr="00844015" w:rsidSect="00C931E8">
          <w:pgSz w:w="11906" w:h="16838" w:code="9"/>
          <w:pgMar w:top="1701" w:right="1701" w:bottom="1418" w:left="1701" w:header="851" w:footer="992" w:gutter="397"/>
          <w:pgNumType w:chapStyle="1"/>
          <w:cols w:space="425"/>
          <w:docGrid w:type="lines" w:linePitch="360"/>
        </w:sectPr>
      </w:pPr>
    </w:p>
    <w:p w:rsidR="00D21778" w:rsidRPr="00844015" w:rsidRDefault="00D21778" w:rsidP="00FE3316">
      <w:pPr>
        <w:adjustRightInd w:val="0"/>
        <w:snapToGrid w:val="0"/>
        <w:spacing w:line="520" w:lineRule="exact"/>
        <w:ind w:left="240" w:hangingChars="100" w:hanging="240"/>
        <w:jc w:val="both"/>
        <w:rPr>
          <w:rFonts w:ascii="華康黑體 Std W3" w:eastAsia="華康黑體 Std W3" w:hAnsi="華康黑體 Std W3"/>
          <w:snapToGrid w:val="0"/>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07"/>
        <w:gridCol w:w="720"/>
        <w:gridCol w:w="360"/>
        <w:gridCol w:w="1320"/>
        <w:gridCol w:w="960"/>
        <w:gridCol w:w="1320"/>
        <w:gridCol w:w="2943"/>
      </w:tblGrid>
      <w:tr w:rsidR="00D21778" w:rsidRPr="00844015">
        <w:trPr>
          <w:tblHeader/>
        </w:trPr>
        <w:tc>
          <w:tcPr>
            <w:tcW w:w="507" w:type="dxa"/>
            <w:tcBorders>
              <w:top w:val="single" w:sz="12" w:space="0" w:color="auto"/>
              <w:left w:val="single" w:sz="12" w:space="0" w:color="auto"/>
              <w:bottom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內涵</w:t>
            </w:r>
          </w:p>
        </w:tc>
        <w:tc>
          <w:tcPr>
            <w:tcW w:w="720"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指標</w:t>
            </w:r>
          </w:p>
        </w:tc>
        <w:tc>
          <w:tcPr>
            <w:tcW w:w="1680" w:type="dxa"/>
            <w:gridSpan w:val="2"/>
            <w:tcBorders>
              <w:top w:val="single" w:sz="12" w:space="0" w:color="auto"/>
              <w:left w:val="single" w:sz="8" w:space="0" w:color="auto"/>
              <w:bottom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學習目標</w:t>
            </w:r>
          </w:p>
        </w:tc>
        <w:tc>
          <w:tcPr>
            <w:tcW w:w="960" w:type="dxa"/>
            <w:tcBorders>
              <w:top w:val="single" w:sz="12" w:space="0" w:color="auto"/>
              <w:bottom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w:t>
            </w:r>
          </w:p>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主題</w:t>
            </w:r>
          </w:p>
        </w:tc>
        <w:tc>
          <w:tcPr>
            <w:tcW w:w="1320"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建議融入之</w:t>
            </w:r>
          </w:p>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學習領域</w:t>
            </w:r>
          </w:p>
        </w:tc>
        <w:tc>
          <w:tcPr>
            <w:tcW w:w="2943" w:type="dxa"/>
            <w:tcBorders>
              <w:top w:val="single" w:sz="12" w:space="0" w:color="auto"/>
              <w:left w:val="single" w:sz="8" w:space="0" w:color="auto"/>
              <w:bottom w:val="single" w:sz="12" w:space="0" w:color="auto"/>
              <w:right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內容說明</w:t>
            </w:r>
          </w:p>
        </w:tc>
      </w:tr>
      <w:tr w:rsidR="00D21778" w:rsidRPr="00844015">
        <w:trPr>
          <w:trHeight w:val="649"/>
        </w:trPr>
        <w:tc>
          <w:tcPr>
            <w:tcW w:w="507" w:type="dxa"/>
            <w:vMerge w:val="restart"/>
            <w:tcBorders>
              <w:top w:val="single" w:sz="12" w:space="0" w:color="auto"/>
              <w:left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snapToGrid w:val="0"/>
                <w:sz w:val="20"/>
              </w:rPr>
              <w:t>(2)</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生</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涯</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覺</w:t>
            </w:r>
          </w:p>
          <w:p w:rsidR="00D21778" w:rsidRPr="00844015" w:rsidRDefault="00D21778" w:rsidP="00170910">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察</w:t>
            </w:r>
          </w:p>
        </w:tc>
        <w:tc>
          <w:tcPr>
            <w:tcW w:w="720" w:type="dxa"/>
            <w:vMerge w:val="restart"/>
            <w:tcBorders>
              <w:top w:val="single" w:sz="12" w:space="0" w:color="auto"/>
              <w:left w:val="single" w:sz="8" w:space="0" w:color="auto"/>
              <w:right w:val="single" w:sz="8"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2-2-4</w:t>
            </w:r>
          </w:p>
        </w:tc>
        <w:tc>
          <w:tcPr>
            <w:tcW w:w="360" w:type="dxa"/>
            <w:tcBorders>
              <w:top w:val="single" w:sz="12" w:space="0" w:color="auto"/>
              <w:left w:val="single" w:sz="8" w:space="0" w:color="auto"/>
              <w:bottom w:val="single" w:sz="4" w:space="0" w:color="FFFFFF"/>
              <w:right w:val="nil"/>
            </w:tcBorders>
            <w:tcMar>
              <w:left w:w="0" w:type="dxa"/>
              <w:right w:w="0" w:type="dxa"/>
            </w:tcMar>
          </w:tcPr>
          <w:p w:rsidR="00D21778" w:rsidRPr="00844015" w:rsidRDefault="00D21778" w:rsidP="00154DA3">
            <w:pPr>
              <w:snapToGrid w:val="0"/>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L.</w:t>
            </w:r>
          </w:p>
        </w:tc>
        <w:tc>
          <w:tcPr>
            <w:tcW w:w="1320" w:type="dxa"/>
            <w:tcBorders>
              <w:top w:val="single" w:sz="12" w:space="0" w:color="auto"/>
              <w:left w:val="nil"/>
              <w:bottom w:val="single" w:sz="4"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瞭解工作對個人的重要性。</w:t>
            </w:r>
          </w:p>
        </w:tc>
        <w:tc>
          <w:tcPr>
            <w:tcW w:w="960" w:type="dxa"/>
            <w:vMerge w:val="restart"/>
            <w:tcBorders>
              <w:top w:val="single" w:sz="12" w:space="0" w:color="auto"/>
              <w:right w:val="single" w:sz="8" w:space="0" w:color="auto"/>
            </w:tcBorders>
          </w:tcPr>
          <w:p w:rsidR="00D21778" w:rsidRPr="00844015" w:rsidRDefault="00D21778" w:rsidP="000040ED">
            <w:pPr>
              <w:adjustRightInd w:val="0"/>
              <w:snapToGrid w:val="0"/>
              <w:spacing w:line="360" w:lineRule="exact"/>
              <w:ind w:leftChars="25" w:left="158" w:hangingChars="49" w:hanging="9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個人與</w:t>
            </w:r>
          </w:p>
          <w:p w:rsidR="00D21778" w:rsidRPr="00844015" w:rsidRDefault="00D21778" w:rsidP="009643BE">
            <w:pPr>
              <w:adjustRightInd w:val="0"/>
              <w:snapToGrid w:val="0"/>
              <w:spacing w:line="360" w:lineRule="exact"/>
              <w:ind w:leftChars="66" w:left="15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工作的</w:t>
            </w:r>
          </w:p>
          <w:p w:rsidR="00D21778" w:rsidRPr="00844015" w:rsidRDefault="00D21778" w:rsidP="009643BE">
            <w:pPr>
              <w:adjustRightInd w:val="0"/>
              <w:snapToGrid w:val="0"/>
              <w:spacing w:line="360" w:lineRule="exact"/>
              <w:ind w:leftChars="66" w:left="15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依存關</w:t>
            </w:r>
          </w:p>
          <w:p w:rsidR="00D21778" w:rsidRPr="00844015" w:rsidRDefault="00D21778" w:rsidP="009643BE">
            <w:pPr>
              <w:adjustRightInd w:val="0"/>
              <w:snapToGrid w:val="0"/>
              <w:spacing w:line="360" w:lineRule="exact"/>
              <w:ind w:leftChars="66" w:left="15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係。</w:t>
            </w:r>
          </w:p>
          <w:p w:rsidR="00D21778" w:rsidRPr="00844015" w:rsidRDefault="00D21778" w:rsidP="000040ED">
            <w:pPr>
              <w:adjustRightInd w:val="0"/>
              <w:snapToGrid w:val="0"/>
              <w:spacing w:line="360" w:lineRule="exact"/>
              <w:ind w:leftChars="25" w:left="158" w:hangingChars="49" w:hanging="9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社會是</w:t>
            </w:r>
          </w:p>
          <w:p w:rsidR="00D21778" w:rsidRPr="00844015" w:rsidRDefault="00D21778" w:rsidP="009643BE">
            <w:pPr>
              <w:adjustRightInd w:val="0"/>
              <w:snapToGrid w:val="0"/>
              <w:spacing w:line="360" w:lineRule="exact"/>
              <w:ind w:leftChars="66" w:left="15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一個分</w:t>
            </w:r>
          </w:p>
          <w:p w:rsidR="00D21778" w:rsidRPr="00844015" w:rsidRDefault="00D21778" w:rsidP="009643BE">
            <w:pPr>
              <w:adjustRightInd w:val="0"/>
              <w:snapToGrid w:val="0"/>
              <w:spacing w:line="360" w:lineRule="exact"/>
              <w:ind w:leftChars="66" w:left="15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工的體</w:t>
            </w:r>
          </w:p>
          <w:p w:rsidR="00D21778" w:rsidRPr="00844015" w:rsidRDefault="00D21778" w:rsidP="009643BE">
            <w:pPr>
              <w:adjustRightInd w:val="0"/>
              <w:snapToGrid w:val="0"/>
              <w:spacing w:line="360" w:lineRule="exact"/>
              <w:ind w:leftChars="66" w:left="15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系。</w:t>
            </w:r>
          </w:p>
        </w:tc>
        <w:tc>
          <w:tcPr>
            <w:tcW w:w="1320" w:type="dxa"/>
            <w:vMerge w:val="restart"/>
            <w:tcBorders>
              <w:top w:val="single" w:sz="12" w:space="0" w:color="auto"/>
              <w:left w:val="single" w:sz="8" w:space="0" w:color="auto"/>
              <w:right w:val="single" w:sz="8"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社會、自然與生活科技、綜合活動。</w:t>
            </w:r>
          </w:p>
        </w:tc>
        <w:tc>
          <w:tcPr>
            <w:tcW w:w="2943" w:type="dxa"/>
            <w:vMerge w:val="restart"/>
            <w:tcBorders>
              <w:top w:val="single" w:sz="12" w:space="0" w:color="auto"/>
              <w:left w:val="single" w:sz="8" w:space="0" w:color="auto"/>
              <w:right w:val="single" w:sz="12" w:space="0" w:color="auto"/>
            </w:tcBorders>
          </w:tcPr>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配合各學習領域融入學習，讓學生認識個人為尋求在社會上或特定社群中生存，而從事的一種與其職業或任務有關之行為就是工作，透過實際參觀中瞭解工作的重要性，及認識各種職業的特質。</w:t>
            </w:r>
          </w:p>
        </w:tc>
      </w:tr>
      <w:tr w:rsidR="00D21778" w:rsidRPr="00844015">
        <w:trPr>
          <w:trHeight w:val="1044"/>
        </w:trPr>
        <w:tc>
          <w:tcPr>
            <w:tcW w:w="507" w:type="dxa"/>
            <w:vMerge/>
            <w:tcBorders>
              <w:left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tc>
        <w:tc>
          <w:tcPr>
            <w:tcW w:w="720" w:type="dxa"/>
            <w:vMerge/>
            <w:tcBorders>
              <w:left w:val="single" w:sz="8" w:space="0" w:color="auto"/>
              <w:bottom w:val="single" w:sz="8" w:space="0" w:color="auto"/>
              <w:right w:val="single" w:sz="8"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4" w:space="0" w:color="FFFFFF"/>
              <w:left w:val="single" w:sz="8" w:space="0" w:color="auto"/>
              <w:bottom w:val="single" w:sz="8" w:space="0" w:color="auto"/>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w w:val="95"/>
                <w:sz w:val="20"/>
                <w:szCs w:val="20"/>
              </w:rPr>
              <w:t>M</w:t>
            </w:r>
            <w:r w:rsidRPr="00844015">
              <w:rPr>
                <w:rFonts w:ascii="華康黑體 Std W3" w:eastAsia="華康黑體 Std W3" w:hAnsi="華康黑體 Std W3"/>
                <w:snapToGrid w:val="0"/>
                <w:sz w:val="20"/>
                <w:szCs w:val="20"/>
              </w:rPr>
              <w:t>.</w:t>
            </w:r>
          </w:p>
        </w:tc>
        <w:tc>
          <w:tcPr>
            <w:tcW w:w="1320" w:type="dxa"/>
            <w:tcBorders>
              <w:top w:val="single" w:sz="4" w:space="0" w:color="FFFFFF"/>
              <w:left w:val="nil"/>
              <w:bottom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瞭解不同的工作對社會的貢獻。</w:t>
            </w:r>
          </w:p>
        </w:tc>
        <w:tc>
          <w:tcPr>
            <w:tcW w:w="960" w:type="dxa"/>
            <w:vMerge/>
            <w:tcBorders>
              <w:bottom w:val="single" w:sz="8" w:space="0" w:color="auto"/>
              <w:right w:val="single" w:sz="8" w:space="0" w:color="auto"/>
            </w:tcBorders>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Borders>
              <w:left w:val="single" w:sz="8" w:space="0" w:color="auto"/>
              <w:bottom w:val="single" w:sz="8" w:space="0" w:color="auto"/>
              <w:right w:val="single" w:sz="8" w:space="0" w:color="auto"/>
            </w:tcBorders>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p>
        </w:tc>
        <w:tc>
          <w:tcPr>
            <w:tcW w:w="2943" w:type="dxa"/>
            <w:vMerge/>
            <w:tcBorders>
              <w:left w:val="single" w:sz="8" w:space="0" w:color="auto"/>
              <w:bottom w:val="single" w:sz="8" w:space="0" w:color="auto"/>
              <w:right w:val="single" w:sz="12" w:space="0" w:color="auto"/>
            </w:tcBorders>
          </w:tcPr>
          <w:p w:rsidR="00D21778" w:rsidRPr="00844015" w:rsidRDefault="00D21778" w:rsidP="00170910">
            <w:pPr>
              <w:pStyle w:val="13"/>
              <w:adjustRightInd w:val="0"/>
              <w:snapToGrid w:val="0"/>
              <w:ind w:left="0" w:firstLine="0"/>
              <w:textAlignment w:val="auto"/>
              <w:rPr>
                <w:rFonts w:ascii="華康黑體 Std W3" w:eastAsia="華康黑體 Std W3" w:hAnsi="華康黑體 Std W3"/>
                <w:snapToGrid w:val="0"/>
                <w:sz w:val="20"/>
              </w:rPr>
            </w:pPr>
          </w:p>
        </w:tc>
      </w:tr>
      <w:tr w:rsidR="00D21778" w:rsidRPr="00844015">
        <w:trPr>
          <w:trHeight w:val="440"/>
        </w:trPr>
        <w:tc>
          <w:tcPr>
            <w:tcW w:w="507" w:type="dxa"/>
            <w:vMerge/>
            <w:tcBorders>
              <w:left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restart"/>
            <w:tcBorders>
              <w:top w:val="single" w:sz="8" w:space="0" w:color="auto"/>
              <w:left w:val="single" w:sz="8" w:space="0" w:color="auto"/>
              <w:right w:val="single" w:sz="8"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2-2-5</w:t>
            </w:r>
          </w:p>
        </w:tc>
        <w:tc>
          <w:tcPr>
            <w:tcW w:w="360" w:type="dxa"/>
            <w:tcBorders>
              <w:top w:val="single" w:sz="8" w:space="0" w:color="auto"/>
              <w:left w:val="single" w:sz="8" w:space="0" w:color="auto"/>
              <w:bottom w:val="single" w:sz="4" w:space="0" w:color="FFFFFF"/>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N.</w:t>
            </w:r>
          </w:p>
        </w:tc>
        <w:tc>
          <w:tcPr>
            <w:tcW w:w="1320" w:type="dxa"/>
            <w:tcBorders>
              <w:top w:val="single" w:sz="8" w:space="0" w:color="auto"/>
              <w:left w:val="nil"/>
              <w:bottom w:val="single" w:sz="4"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能說出不同職業對社會的貢獻。</w:t>
            </w:r>
          </w:p>
        </w:tc>
        <w:tc>
          <w:tcPr>
            <w:tcW w:w="960" w:type="dxa"/>
            <w:vMerge w:val="restart"/>
            <w:tcBorders>
              <w:top w:val="single" w:sz="8" w:space="0" w:color="auto"/>
              <w:right w:val="single" w:sz="8" w:space="0" w:color="auto"/>
            </w:tcBorders>
          </w:tcPr>
          <w:p w:rsidR="00D21778" w:rsidRPr="00844015" w:rsidRDefault="00D21778" w:rsidP="000040ED">
            <w:pPr>
              <w:adjustRightInd w:val="0"/>
              <w:snapToGrid w:val="0"/>
              <w:spacing w:line="360" w:lineRule="exact"/>
              <w:ind w:leftChars="20" w:left="148" w:rightChars="-4" w:right="-10" w:hangingChars="50" w:hanging="1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工作的</w:t>
            </w:r>
          </w:p>
          <w:p w:rsidR="00D21778" w:rsidRPr="00844015" w:rsidRDefault="00D21778" w:rsidP="009643BE">
            <w:pPr>
              <w:adjustRightInd w:val="0"/>
              <w:snapToGrid w:val="0"/>
              <w:spacing w:line="360" w:lineRule="exact"/>
              <w:ind w:leftChars="62" w:left="149" w:rightChars="-4" w:right="-1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價值。</w:t>
            </w:r>
          </w:p>
          <w:p w:rsidR="00D21778" w:rsidRPr="00844015" w:rsidRDefault="00D21778" w:rsidP="000040ED">
            <w:pPr>
              <w:adjustRightInd w:val="0"/>
              <w:snapToGrid w:val="0"/>
              <w:spacing w:line="360" w:lineRule="exact"/>
              <w:ind w:leftChars="20" w:left="148" w:rightChars="-4" w:right="-10" w:hangingChars="50" w:hanging="1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工作不</w:t>
            </w:r>
          </w:p>
          <w:p w:rsidR="00D21778" w:rsidRPr="00844015" w:rsidRDefault="00D21778" w:rsidP="009643BE">
            <w:pPr>
              <w:adjustRightInd w:val="0"/>
              <w:snapToGrid w:val="0"/>
              <w:spacing w:line="360" w:lineRule="exact"/>
              <w:ind w:rightChars="-4" w:right="-10" w:firstLineChars="50" w:firstLine="1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分貴賤。</w:t>
            </w:r>
          </w:p>
          <w:p w:rsidR="00D21778" w:rsidRPr="00844015" w:rsidRDefault="00D21778" w:rsidP="000040ED">
            <w:pPr>
              <w:adjustRightInd w:val="0"/>
              <w:snapToGrid w:val="0"/>
              <w:spacing w:line="360" w:lineRule="exact"/>
              <w:ind w:leftChars="20" w:left="148" w:rightChars="-4" w:right="-10" w:hangingChars="50" w:hanging="1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c.</w:t>
            </w:r>
            <w:r w:rsidRPr="00844015">
              <w:rPr>
                <w:rFonts w:ascii="華康黑體 Std W3" w:eastAsia="華康黑體 Std W3" w:hAnsi="華康黑體 Std W3" w:hint="eastAsia"/>
                <w:snapToGrid w:val="0"/>
                <w:sz w:val="20"/>
                <w:szCs w:val="20"/>
              </w:rPr>
              <w:t>尊重他</w:t>
            </w:r>
          </w:p>
          <w:p w:rsidR="00D21778" w:rsidRPr="00844015" w:rsidRDefault="00D21778" w:rsidP="009643BE">
            <w:pPr>
              <w:adjustRightInd w:val="0"/>
              <w:snapToGrid w:val="0"/>
              <w:spacing w:line="360" w:lineRule="exact"/>
              <w:ind w:leftChars="62" w:left="149" w:rightChars="-4" w:right="-1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人的工</w:t>
            </w:r>
          </w:p>
          <w:p w:rsidR="00D21778" w:rsidRPr="00844015" w:rsidRDefault="00D21778" w:rsidP="009643BE">
            <w:pPr>
              <w:adjustRightInd w:val="0"/>
              <w:snapToGrid w:val="0"/>
              <w:spacing w:line="360" w:lineRule="exact"/>
              <w:ind w:leftChars="62" w:left="149" w:rightChars="-4" w:right="-1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作。</w:t>
            </w:r>
          </w:p>
        </w:tc>
        <w:tc>
          <w:tcPr>
            <w:tcW w:w="1320" w:type="dxa"/>
            <w:vMerge w:val="restart"/>
            <w:tcBorders>
              <w:top w:val="single" w:sz="8" w:space="0" w:color="auto"/>
              <w:left w:val="single" w:sz="8" w:space="0" w:color="auto"/>
              <w:right w:val="single" w:sz="8" w:space="0" w:color="auto"/>
            </w:tcBorders>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3" w:type="dxa"/>
            <w:vMerge w:val="restart"/>
            <w:tcBorders>
              <w:top w:val="single" w:sz="8" w:space="0" w:color="auto"/>
              <w:left w:val="single" w:sz="8" w:space="0" w:color="auto"/>
              <w:right w:val="single" w:sz="12" w:space="0" w:color="auto"/>
            </w:tcBorders>
          </w:tcPr>
          <w:p w:rsidR="00D21778" w:rsidRPr="00844015" w:rsidRDefault="00D21778" w:rsidP="00170910">
            <w:pPr>
              <w:pStyle w:val="13"/>
              <w:adjustRightInd w:val="0"/>
              <w:snapToGrid w:val="0"/>
              <w:ind w:left="0" w:right="57"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配合各學習領域融入學習，瞭解職業的基本概及類別，配合參觀訪問相關就業單位或機構等，理解工作角色的價值。例如：醫療體系對維護社會大眾的健康有貢獻；資源回收及清潔人員對環保也有其貢獻。</w:t>
            </w:r>
          </w:p>
        </w:tc>
      </w:tr>
      <w:tr w:rsidR="00D21778" w:rsidRPr="00844015">
        <w:trPr>
          <w:trHeight w:val="1180"/>
        </w:trPr>
        <w:tc>
          <w:tcPr>
            <w:tcW w:w="507" w:type="dxa"/>
            <w:vMerge/>
            <w:tcBorders>
              <w:left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left w:val="single" w:sz="8" w:space="0" w:color="auto"/>
              <w:bottom w:val="single" w:sz="8" w:space="0" w:color="auto"/>
              <w:right w:val="single" w:sz="8"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4" w:space="0" w:color="FFFFFF"/>
              <w:left w:val="single" w:sz="8" w:space="0" w:color="auto"/>
              <w:bottom w:val="single" w:sz="8" w:space="0" w:color="auto"/>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O.</w:t>
            </w:r>
          </w:p>
        </w:tc>
        <w:tc>
          <w:tcPr>
            <w:tcW w:w="1320" w:type="dxa"/>
            <w:tcBorders>
              <w:top w:val="single" w:sz="4" w:space="0" w:color="FFFFFF"/>
              <w:left w:val="nil"/>
              <w:bottom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能尊重各種工作角色。</w:t>
            </w:r>
          </w:p>
        </w:tc>
        <w:tc>
          <w:tcPr>
            <w:tcW w:w="960" w:type="dxa"/>
            <w:vMerge/>
            <w:tcBorders>
              <w:bottom w:val="single" w:sz="8" w:space="0" w:color="auto"/>
              <w:right w:val="single" w:sz="8" w:space="0" w:color="auto"/>
            </w:tcBorders>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Borders>
              <w:left w:val="single" w:sz="8" w:space="0" w:color="auto"/>
              <w:bottom w:val="single" w:sz="8" w:space="0" w:color="auto"/>
              <w:right w:val="single" w:sz="8" w:space="0" w:color="auto"/>
            </w:tcBorders>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p>
        </w:tc>
        <w:tc>
          <w:tcPr>
            <w:tcW w:w="2943" w:type="dxa"/>
            <w:vMerge/>
            <w:tcBorders>
              <w:left w:val="single" w:sz="8" w:space="0" w:color="auto"/>
              <w:bottom w:val="single" w:sz="8" w:space="0" w:color="auto"/>
              <w:right w:val="single" w:sz="12" w:space="0" w:color="auto"/>
            </w:tcBorders>
          </w:tcPr>
          <w:p w:rsidR="00D21778" w:rsidRPr="00844015" w:rsidRDefault="00D21778" w:rsidP="00170910">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r w:rsidR="00D21778" w:rsidRPr="00844015">
        <w:trPr>
          <w:trHeight w:val="440"/>
        </w:trPr>
        <w:tc>
          <w:tcPr>
            <w:tcW w:w="507" w:type="dxa"/>
            <w:vMerge/>
            <w:tcBorders>
              <w:left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restart"/>
            <w:tcBorders>
              <w:top w:val="single" w:sz="8" w:space="0" w:color="auto"/>
              <w:left w:val="single" w:sz="8" w:space="0" w:color="auto"/>
              <w:right w:val="single" w:sz="8"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2-3-1</w:t>
            </w:r>
          </w:p>
        </w:tc>
        <w:tc>
          <w:tcPr>
            <w:tcW w:w="360" w:type="dxa"/>
            <w:tcBorders>
              <w:top w:val="single" w:sz="8" w:space="0" w:color="auto"/>
              <w:left w:val="single" w:sz="8" w:space="0" w:color="auto"/>
              <w:bottom w:val="single" w:sz="4" w:space="0" w:color="FFFFFF"/>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P.</w:t>
            </w:r>
          </w:p>
        </w:tc>
        <w:tc>
          <w:tcPr>
            <w:tcW w:w="1320" w:type="dxa"/>
            <w:tcBorders>
              <w:top w:val="single" w:sz="8" w:space="0" w:color="auto"/>
              <w:left w:val="nil"/>
              <w:bottom w:val="single" w:sz="4"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瞭解工作世界的類型。</w:t>
            </w:r>
          </w:p>
        </w:tc>
        <w:tc>
          <w:tcPr>
            <w:tcW w:w="960" w:type="dxa"/>
            <w:vMerge w:val="restart"/>
            <w:tcBorders>
              <w:top w:val="single" w:sz="8" w:space="0" w:color="auto"/>
              <w:right w:val="single" w:sz="8" w:space="0" w:color="auto"/>
            </w:tcBorders>
          </w:tcPr>
          <w:p w:rsidR="00D21778" w:rsidRPr="00844015" w:rsidRDefault="00D21778" w:rsidP="000040ED">
            <w:pPr>
              <w:adjustRightInd w:val="0"/>
              <w:snapToGrid w:val="0"/>
              <w:spacing w:line="360" w:lineRule="exact"/>
              <w:ind w:leftChars="25" w:left="148" w:hangingChars="44" w:hanging="8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工作世</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界的類</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型。</w:t>
            </w:r>
          </w:p>
          <w:p w:rsidR="00D21778" w:rsidRPr="00844015" w:rsidRDefault="00D21778" w:rsidP="000040ED">
            <w:pPr>
              <w:adjustRightInd w:val="0"/>
              <w:snapToGrid w:val="0"/>
              <w:spacing w:line="360" w:lineRule="exact"/>
              <w:ind w:leftChars="25" w:left="148" w:hangingChars="44" w:hanging="8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各工作</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類型的</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內涵。</w:t>
            </w:r>
          </w:p>
        </w:tc>
        <w:tc>
          <w:tcPr>
            <w:tcW w:w="1320" w:type="dxa"/>
            <w:vMerge w:val="restart"/>
            <w:tcBorders>
              <w:top w:val="single" w:sz="8" w:space="0" w:color="auto"/>
              <w:left w:val="single" w:sz="8" w:space="0" w:color="auto"/>
              <w:right w:val="single" w:sz="8"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社會、自然與生活科技、綜合活動。</w:t>
            </w:r>
          </w:p>
        </w:tc>
        <w:tc>
          <w:tcPr>
            <w:tcW w:w="2943" w:type="dxa"/>
            <w:vMerge w:val="restart"/>
            <w:tcBorders>
              <w:top w:val="single" w:sz="8" w:space="0" w:color="auto"/>
              <w:left w:val="single" w:sz="8" w:space="0" w:color="auto"/>
              <w:right w:val="single" w:sz="12" w:space="0" w:color="auto"/>
            </w:tcBorders>
          </w:tcPr>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配合各學習領域融入學習，讓學生瞭解工作世界就是職業世界，職業世界是由各種不同職業分工而成，各職業類型因工作性質的不同而有不同的教育條件、能力條件等要求。</w:t>
            </w:r>
          </w:p>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不同的職業類別間，有著不同的工作型態、工作類型，即使是在同一個職業類別裡，也存有不同的工作類型。例如，有時在同一企業機構內，就可能存在</w:t>
            </w:r>
            <w:r w:rsidRPr="00844015">
              <w:rPr>
                <w:rFonts w:ascii="華康黑體 Std W3" w:eastAsia="華康黑體 Std W3" w:hAnsi="華康黑體 Std W3"/>
                <w:snapToGrid w:val="0"/>
                <w:sz w:val="20"/>
              </w:rPr>
              <w:t>Holland</w:t>
            </w:r>
            <w:r w:rsidRPr="00844015">
              <w:rPr>
                <w:rFonts w:ascii="華康黑體 Std W3" w:eastAsia="華康黑體 Std W3" w:hAnsi="華康黑體 Std W3" w:hint="eastAsia"/>
                <w:snapToGrid w:val="0"/>
                <w:sz w:val="20"/>
              </w:rPr>
              <w:t>所述的六種不同的工作類型。而不同的工作類型所需的能力有差異之外，工作環境、工作性質與工作待遇也不同。</w:t>
            </w:r>
          </w:p>
        </w:tc>
      </w:tr>
      <w:tr w:rsidR="00D21778" w:rsidRPr="00844015">
        <w:trPr>
          <w:trHeight w:val="2701"/>
        </w:trPr>
        <w:tc>
          <w:tcPr>
            <w:tcW w:w="507" w:type="dxa"/>
            <w:vMerge/>
            <w:tcBorders>
              <w:left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left w:val="single" w:sz="8" w:space="0" w:color="auto"/>
              <w:bottom w:val="single" w:sz="8" w:space="0" w:color="auto"/>
              <w:right w:val="single" w:sz="8"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4" w:space="0" w:color="FFFFFF"/>
              <w:left w:val="single" w:sz="8" w:space="0" w:color="auto"/>
              <w:bottom w:val="single" w:sz="8" w:space="0" w:color="auto"/>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Q.</w:t>
            </w:r>
          </w:p>
        </w:tc>
        <w:tc>
          <w:tcPr>
            <w:tcW w:w="1320" w:type="dxa"/>
            <w:tcBorders>
              <w:top w:val="single" w:sz="4" w:space="0" w:color="FFFFFF"/>
              <w:left w:val="nil"/>
              <w:bottom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瞭解不同工作類型間的差異。</w:t>
            </w:r>
          </w:p>
        </w:tc>
        <w:tc>
          <w:tcPr>
            <w:tcW w:w="960" w:type="dxa"/>
            <w:vMerge/>
            <w:tcBorders>
              <w:bottom w:val="single" w:sz="8" w:space="0" w:color="auto"/>
              <w:right w:val="single" w:sz="8" w:space="0" w:color="auto"/>
            </w:tcBorders>
          </w:tcPr>
          <w:p w:rsidR="00D21778" w:rsidRPr="00844015" w:rsidRDefault="00D21778" w:rsidP="00170910">
            <w:pPr>
              <w:adjustRightInd w:val="0"/>
              <w:snapToGrid w:val="0"/>
              <w:spacing w:line="360" w:lineRule="exact"/>
              <w:ind w:left="160" w:hangingChars="80" w:hanging="160"/>
              <w:jc w:val="both"/>
              <w:rPr>
                <w:rFonts w:ascii="華康黑體 Std W3" w:eastAsia="華康黑體 Std W3" w:hAnsi="華康黑體 Std W3"/>
                <w:snapToGrid w:val="0"/>
                <w:sz w:val="20"/>
                <w:szCs w:val="20"/>
              </w:rPr>
            </w:pPr>
          </w:p>
        </w:tc>
        <w:tc>
          <w:tcPr>
            <w:tcW w:w="1320" w:type="dxa"/>
            <w:vMerge/>
            <w:tcBorders>
              <w:left w:val="single" w:sz="8" w:space="0" w:color="auto"/>
              <w:bottom w:val="single" w:sz="8" w:space="0" w:color="auto"/>
              <w:right w:val="single" w:sz="8" w:space="0" w:color="auto"/>
            </w:tcBorders>
          </w:tcPr>
          <w:p w:rsidR="00D21778" w:rsidRPr="00844015" w:rsidRDefault="00D21778" w:rsidP="00170910">
            <w:pPr>
              <w:pStyle w:val="13"/>
              <w:adjustRightInd w:val="0"/>
              <w:snapToGrid w:val="0"/>
              <w:ind w:left="0"/>
              <w:rPr>
                <w:rFonts w:ascii="華康黑體 Std W3" w:eastAsia="華康黑體 Std W3" w:hAnsi="華康黑體 Std W3"/>
                <w:snapToGrid w:val="0"/>
                <w:sz w:val="20"/>
              </w:rPr>
            </w:pPr>
          </w:p>
        </w:tc>
        <w:tc>
          <w:tcPr>
            <w:tcW w:w="2943" w:type="dxa"/>
            <w:vMerge/>
            <w:tcBorders>
              <w:left w:val="single" w:sz="8" w:space="0" w:color="auto"/>
              <w:bottom w:val="single" w:sz="8" w:space="0" w:color="auto"/>
              <w:right w:val="single" w:sz="12" w:space="0" w:color="auto"/>
            </w:tcBorders>
          </w:tcPr>
          <w:p w:rsidR="00D21778" w:rsidRPr="00844015" w:rsidRDefault="00D21778" w:rsidP="00170910">
            <w:pPr>
              <w:pStyle w:val="13"/>
              <w:adjustRightInd w:val="0"/>
              <w:snapToGrid w:val="0"/>
              <w:ind w:leftChars="24" w:left="58" w:right="57"/>
              <w:rPr>
                <w:rFonts w:ascii="華康黑體 Std W3" w:eastAsia="華康黑體 Std W3" w:hAnsi="華康黑體 Std W3"/>
                <w:snapToGrid w:val="0"/>
                <w:sz w:val="20"/>
              </w:rPr>
            </w:pPr>
          </w:p>
        </w:tc>
      </w:tr>
      <w:tr w:rsidR="00D21778" w:rsidRPr="00844015">
        <w:trPr>
          <w:trHeight w:val="928"/>
        </w:trPr>
        <w:tc>
          <w:tcPr>
            <w:tcW w:w="507" w:type="dxa"/>
            <w:vMerge/>
            <w:tcBorders>
              <w:left w:val="single" w:sz="12" w:space="0" w:color="auto"/>
              <w:bottom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tcBorders>
              <w:top w:val="single" w:sz="8" w:space="0" w:color="auto"/>
              <w:left w:val="single" w:sz="8" w:space="0" w:color="auto"/>
              <w:bottom w:val="single" w:sz="12"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2-3-2</w:t>
            </w:r>
          </w:p>
        </w:tc>
        <w:tc>
          <w:tcPr>
            <w:tcW w:w="360" w:type="dxa"/>
            <w:tcBorders>
              <w:top w:val="single" w:sz="8" w:space="0" w:color="auto"/>
              <w:bottom w:val="single" w:sz="12" w:space="0" w:color="auto"/>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R.</w:t>
            </w:r>
          </w:p>
        </w:tc>
        <w:tc>
          <w:tcPr>
            <w:tcW w:w="1320" w:type="dxa"/>
            <w:tcBorders>
              <w:top w:val="single" w:sz="8" w:space="0" w:color="auto"/>
              <w:left w:val="nil"/>
              <w:bottom w:val="single" w:sz="12"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認識各行業的工作性質與內涵。</w:t>
            </w:r>
          </w:p>
        </w:tc>
        <w:tc>
          <w:tcPr>
            <w:tcW w:w="960" w:type="dxa"/>
            <w:tcBorders>
              <w:top w:val="single" w:sz="8" w:space="0" w:color="auto"/>
              <w:bottom w:val="single" w:sz="12" w:space="0" w:color="auto"/>
              <w:right w:val="single" w:sz="8" w:space="0" w:color="auto"/>
            </w:tcBorders>
          </w:tcPr>
          <w:p w:rsidR="00D21778" w:rsidRPr="00844015" w:rsidRDefault="00D21778" w:rsidP="00170910">
            <w:pPr>
              <w:adjustRightInd w:val="0"/>
              <w:snapToGrid w:val="0"/>
              <w:spacing w:line="360" w:lineRule="exact"/>
              <w:ind w:leftChars="3" w:left="153" w:hangingChars="73" w:hanging="146"/>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pacing w:val="-8"/>
                <w:sz w:val="20"/>
                <w:szCs w:val="20"/>
              </w:rPr>
              <w:t>各行業的工作性質與內涵。</w:t>
            </w:r>
          </w:p>
        </w:tc>
        <w:tc>
          <w:tcPr>
            <w:tcW w:w="1320" w:type="dxa"/>
            <w:tcBorders>
              <w:top w:val="single" w:sz="8" w:space="0" w:color="auto"/>
              <w:left w:val="single" w:sz="8" w:space="0" w:color="auto"/>
              <w:bottom w:val="single" w:sz="12" w:space="0" w:color="auto"/>
              <w:right w:val="single" w:sz="8" w:space="0" w:color="auto"/>
            </w:tcBorders>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3" w:type="dxa"/>
            <w:tcBorders>
              <w:top w:val="single" w:sz="8" w:space="0" w:color="auto"/>
              <w:left w:val="single" w:sz="8" w:space="0" w:color="auto"/>
              <w:bottom w:val="single" w:sz="12" w:space="0" w:color="auto"/>
              <w:right w:val="single" w:sz="12" w:space="0" w:color="auto"/>
            </w:tcBorders>
          </w:tcPr>
          <w:p w:rsidR="00D21778" w:rsidRPr="00844015" w:rsidRDefault="00D21778" w:rsidP="00170910">
            <w:pPr>
              <w:pStyle w:val="13"/>
              <w:adjustRightInd w:val="0"/>
              <w:snapToGrid w:val="0"/>
              <w:ind w:left="0" w:right="57"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配合各學習領域融入學習，讓學生能瞭解各行業的工作性質與內涵及工作價值觀。而工作價</w:t>
            </w:r>
          </w:p>
        </w:tc>
      </w:tr>
    </w:tbl>
    <w:p w:rsidR="00D21778" w:rsidRPr="00844015" w:rsidRDefault="00D21778" w:rsidP="00FE3316">
      <w:pPr>
        <w:adjustRightInd w:val="0"/>
        <w:snapToGrid w:val="0"/>
        <w:spacing w:line="400" w:lineRule="exact"/>
        <w:jc w:val="both"/>
        <w:rPr>
          <w:rFonts w:ascii="華康黑體 Std W3" w:eastAsia="華康黑體 Std W3" w:hAnsi="華康黑體 Std W3"/>
          <w:snapToGrid w:val="0"/>
        </w:rPr>
        <w:sectPr w:rsidR="00D21778" w:rsidRPr="00844015" w:rsidSect="00C931E8">
          <w:pgSz w:w="11906" w:h="16838" w:code="9"/>
          <w:pgMar w:top="1701" w:right="1701" w:bottom="1418" w:left="1701" w:header="851" w:footer="992" w:gutter="397"/>
          <w:pgNumType w:chapStyle="1"/>
          <w:cols w:space="425"/>
          <w:docGrid w:type="lines" w:linePitch="360"/>
        </w:sectPr>
      </w:pPr>
    </w:p>
    <w:tbl>
      <w:tblPr>
        <w:tblpPr w:leftFromText="180" w:rightFromText="180" w:vertAnchor="page" w:horzAnchor="margin" w:tblpY="2062"/>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07"/>
        <w:gridCol w:w="720"/>
        <w:gridCol w:w="360"/>
        <w:gridCol w:w="1320"/>
        <w:gridCol w:w="960"/>
        <w:gridCol w:w="1320"/>
        <w:gridCol w:w="2943"/>
      </w:tblGrid>
      <w:tr w:rsidR="00D21778" w:rsidRPr="00844015">
        <w:trPr>
          <w:tblHeader/>
        </w:trPr>
        <w:tc>
          <w:tcPr>
            <w:tcW w:w="507" w:type="dxa"/>
            <w:tcBorders>
              <w:top w:val="single" w:sz="12" w:space="0" w:color="auto"/>
              <w:left w:val="single" w:sz="12" w:space="0" w:color="auto"/>
              <w:bottom w:val="single" w:sz="12" w:space="0" w:color="auto"/>
              <w:right w:val="single" w:sz="8" w:space="0" w:color="auto"/>
            </w:tcBorders>
            <w:vAlign w:val="center"/>
          </w:tcPr>
          <w:p w:rsidR="00D21778" w:rsidRPr="00844015" w:rsidRDefault="00D21778" w:rsidP="00606604">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內涵</w:t>
            </w:r>
          </w:p>
        </w:tc>
        <w:tc>
          <w:tcPr>
            <w:tcW w:w="720"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606604">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指標</w:t>
            </w:r>
          </w:p>
        </w:tc>
        <w:tc>
          <w:tcPr>
            <w:tcW w:w="1680" w:type="dxa"/>
            <w:gridSpan w:val="2"/>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606604">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學習目標</w:t>
            </w:r>
          </w:p>
        </w:tc>
        <w:tc>
          <w:tcPr>
            <w:tcW w:w="960"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606604">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w:t>
            </w:r>
          </w:p>
          <w:p w:rsidR="00D21778" w:rsidRPr="00844015" w:rsidRDefault="00D21778" w:rsidP="00606604">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主題</w:t>
            </w:r>
          </w:p>
        </w:tc>
        <w:tc>
          <w:tcPr>
            <w:tcW w:w="1320" w:type="dxa"/>
            <w:tcBorders>
              <w:top w:val="single" w:sz="12" w:space="0" w:color="auto"/>
              <w:left w:val="single" w:sz="8" w:space="0" w:color="auto"/>
              <w:bottom w:val="single" w:sz="12" w:space="0" w:color="auto"/>
              <w:right w:val="single" w:sz="8" w:space="0" w:color="auto"/>
            </w:tcBorders>
            <w:vAlign w:val="center"/>
          </w:tcPr>
          <w:p w:rsidR="00D21778" w:rsidRPr="00844015" w:rsidRDefault="00D21778" w:rsidP="00606604">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建議融入之</w:t>
            </w:r>
          </w:p>
          <w:p w:rsidR="00D21778" w:rsidRPr="00844015" w:rsidRDefault="00D21778" w:rsidP="00606604">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學習領域</w:t>
            </w:r>
          </w:p>
        </w:tc>
        <w:tc>
          <w:tcPr>
            <w:tcW w:w="2943" w:type="dxa"/>
            <w:tcBorders>
              <w:top w:val="single" w:sz="12" w:space="0" w:color="auto"/>
              <w:left w:val="single" w:sz="8" w:space="0" w:color="auto"/>
              <w:bottom w:val="single" w:sz="12" w:space="0" w:color="auto"/>
              <w:right w:val="single" w:sz="12" w:space="0" w:color="auto"/>
            </w:tcBorders>
            <w:vAlign w:val="center"/>
          </w:tcPr>
          <w:p w:rsidR="00D21778" w:rsidRPr="00844015" w:rsidRDefault="00D21778" w:rsidP="00606604">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內容說明</w:t>
            </w:r>
          </w:p>
        </w:tc>
      </w:tr>
      <w:tr w:rsidR="00D21778" w:rsidRPr="00844015">
        <w:trPr>
          <w:trHeight w:val="1725"/>
        </w:trPr>
        <w:tc>
          <w:tcPr>
            <w:tcW w:w="507" w:type="dxa"/>
            <w:vMerge w:val="restart"/>
            <w:tcBorders>
              <w:top w:val="single" w:sz="12" w:space="0" w:color="auto"/>
              <w:left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snapToGrid w:val="0"/>
                <w:sz w:val="20"/>
              </w:rPr>
              <w:t>(2)</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生</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涯</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覺</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察</w:t>
            </w:r>
          </w:p>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r w:rsidRPr="00844015">
              <w:rPr>
                <w:rFonts w:ascii="華康黑體 Std W3" w:eastAsia="華康黑體 Std W3" w:hAnsi="華康黑體 Std W3"/>
                <w:snapToGrid w:val="0"/>
                <w:sz w:val="20"/>
              </w:rPr>
              <w:br w:type="page"/>
            </w:r>
            <w:r w:rsidRPr="00844015">
              <w:rPr>
                <w:rFonts w:ascii="華康黑體 Std W3" w:eastAsia="華康黑體 Std W3" w:hAnsi="華康黑體 Std W3"/>
                <w:snapToGrid w:val="0"/>
                <w:sz w:val="20"/>
              </w:rPr>
              <w:br w:type="page"/>
            </w:r>
          </w:p>
        </w:tc>
        <w:tc>
          <w:tcPr>
            <w:tcW w:w="720" w:type="dxa"/>
            <w:vMerge w:val="restart"/>
            <w:tcBorders>
              <w:top w:val="single" w:sz="12" w:space="0" w:color="auto"/>
              <w:left w:val="single" w:sz="8" w:space="0" w:color="auto"/>
              <w:right w:val="single" w:sz="8"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12" w:space="0" w:color="auto"/>
              <w:left w:val="single" w:sz="8" w:space="0" w:color="auto"/>
              <w:bottom w:val="single" w:sz="4" w:space="0" w:color="FFFFFF"/>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S.</w:t>
            </w:r>
          </w:p>
        </w:tc>
        <w:tc>
          <w:tcPr>
            <w:tcW w:w="1320" w:type="dxa"/>
            <w:tcBorders>
              <w:top w:val="single" w:sz="12" w:space="0" w:color="auto"/>
              <w:left w:val="nil"/>
              <w:bottom w:val="single" w:sz="4" w:space="0" w:color="FFFFFF"/>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瞭解從事不同行業所需要的興趣、性向、價值觀及人格特質。</w:t>
            </w:r>
          </w:p>
        </w:tc>
        <w:tc>
          <w:tcPr>
            <w:tcW w:w="960" w:type="dxa"/>
            <w:vMerge w:val="restart"/>
            <w:tcBorders>
              <w:top w:val="single" w:sz="12" w:space="0" w:color="auto"/>
              <w:left w:val="single" w:sz="8" w:space="0" w:color="auto"/>
              <w:right w:val="single" w:sz="8" w:space="0" w:color="auto"/>
            </w:tcBorders>
          </w:tcPr>
          <w:p w:rsidR="00D21778" w:rsidRPr="00844015" w:rsidRDefault="00D21778" w:rsidP="000040ED">
            <w:pPr>
              <w:adjustRightInd w:val="0"/>
              <w:snapToGrid w:val="0"/>
              <w:spacing w:line="360" w:lineRule="exact"/>
              <w:ind w:leftChars="25" w:left="198" w:hangingChars="69" w:hanging="138"/>
              <w:jc w:val="both"/>
              <w:rPr>
                <w:rFonts w:ascii="華康黑體 Std W3" w:eastAsia="華康黑體 Std W3" w:hAnsi="華康黑體 Std W3"/>
                <w:snapToGrid w:val="0"/>
                <w:spacing w:val="-8"/>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pacing w:val="-8"/>
                <w:sz w:val="20"/>
                <w:szCs w:val="20"/>
              </w:rPr>
              <w:t>各行業</w:t>
            </w:r>
          </w:p>
          <w:p w:rsidR="00D21778" w:rsidRPr="00844015" w:rsidRDefault="00D21778" w:rsidP="009643BE">
            <w:pPr>
              <w:adjustRightInd w:val="0"/>
              <w:snapToGrid w:val="0"/>
              <w:spacing w:line="360" w:lineRule="exact"/>
              <w:ind w:leftChars="67" w:left="196" w:hangingChars="19" w:hanging="35"/>
              <w:jc w:val="both"/>
              <w:rPr>
                <w:rFonts w:ascii="華康黑體 Std W3" w:eastAsia="華康黑體 Std W3" w:hAnsi="華康黑體 Std W3"/>
                <w:snapToGrid w:val="0"/>
                <w:spacing w:val="-8"/>
                <w:sz w:val="20"/>
                <w:szCs w:val="20"/>
              </w:rPr>
            </w:pPr>
            <w:r w:rsidRPr="00844015">
              <w:rPr>
                <w:rFonts w:ascii="華康黑體 Std W3" w:eastAsia="華康黑體 Std W3" w:hAnsi="華康黑體 Std W3" w:hint="eastAsia"/>
                <w:snapToGrid w:val="0"/>
                <w:spacing w:val="-8"/>
                <w:sz w:val="20"/>
                <w:szCs w:val="20"/>
              </w:rPr>
              <w:t>所需要</w:t>
            </w:r>
          </w:p>
          <w:p w:rsidR="00D21778" w:rsidRPr="00844015" w:rsidRDefault="00D21778" w:rsidP="009643BE">
            <w:pPr>
              <w:adjustRightInd w:val="0"/>
              <w:snapToGrid w:val="0"/>
              <w:spacing w:line="360" w:lineRule="exact"/>
              <w:ind w:leftChars="67" w:left="196" w:hangingChars="19" w:hanging="35"/>
              <w:jc w:val="both"/>
              <w:rPr>
                <w:rFonts w:ascii="華康黑體 Std W3" w:eastAsia="華康黑體 Std W3" w:hAnsi="華康黑體 Std W3"/>
                <w:snapToGrid w:val="0"/>
                <w:spacing w:val="-8"/>
                <w:sz w:val="20"/>
                <w:szCs w:val="20"/>
              </w:rPr>
            </w:pPr>
            <w:r w:rsidRPr="00844015">
              <w:rPr>
                <w:rFonts w:ascii="華康黑體 Std W3" w:eastAsia="華康黑體 Std W3" w:hAnsi="華康黑體 Std W3" w:hint="eastAsia"/>
                <w:snapToGrid w:val="0"/>
                <w:spacing w:val="-8"/>
                <w:sz w:val="20"/>
                <w:szCs w:val="20"/>
              </w:rPr>
              <w:t>的興趣</w:t>
            </w:r>
          </w:p>
          <w:p w:rsidR="00D21778" w:rsidRPr="00844015" w:rsidRDefault="00D21778" w:rsidP="009643BE">
            <w:pPr>
              <w:adjustRightInd w:val="0"/>
              <w:snapToGrid w:val="0"/>
              <w:spacing w:line="360" w:lineRule="exact"/>
              <w:ind w:leftChars="63" w:left="186" w:hangingChars="19" w:hanging="35"/>
              <w:jc w:val="both"/>
              <w:rPr>
                <w:rFonts w:ascii="華康黑體 Std W3" w:eastAsia="華康黑體 Std W3" w:hAnsi="華康黑體 Std W3"/>
                <w:snapToGrid w:val="0"/>
                <w:spacing w:val="-8"/>
                <w:sz w:val="20"/>
                <w:szCs w:val="20"/>
              </w:rPr>
            </w:pPr>
            <w:r w:rsidRPr="00844015">
              <w:rPr>
                <w:rFonts w:ascii="華康黑體 Std W3" w:eastAsia="華康黑體 Std W3" w:hAnsi="華康黑體 Std W3" w:hint="eastAsia"/>
                <w:snapToGrid w:val="0"/>
                <w:spacing w:val="-8"/>
                <w:sz w:val="20"/>
                <w:szCs w:val="20"/>
              </w:rPr>
              <w:t>、性向</w:t>
            </w:r>
          </w:p>
          <w:p w:rsidR="00D21778" w:rsidRPr="00844015" w:rsidRDefault="00D21778" w:rsidP="009643BE">
            <w:pPr>
              <w:adjustRightInd w:val="0"/>
              <w:snapToGrid w:val="0"/>
              <w:spacing w:line="360" w:lineRule="exact"/>
              <w:ind w:leftChars="67" w:left="196" w:hangingChars="19" w:hanging="35"/>
              <w:jc w:val="both"/>
              <w:rPr>
                <w:rFonts w:ascii="華康黑體 Std W3" w:eastAsia="華康黑體 Std W3" w:hAnsi="華康黑體 Std W3"/>
                <w:snapToGrid w:val="0"/>
                <w:spacing w:val="-8"/>
                <w:sz w:val="20"/>
                <w:szCs w:val="20"/>
              </w:rPr>
            </w:pPr>
            <w:r w:rsidRPr="00844015">
              <w:rPr>
                <w:rFonts w:ascii="華康黑體 Std W3" w:eastAsia="華康黑體 Std W3" w:hAnsi="華康黑體 Std W3" w:hint="eastAsia"/>
                <w:snapToGrid w:val="0"/>
                <w:spacing w:val="-8"/>
                <w:sz w:val="20"/>
                <w:szCs w:val="20"/>
              </w:rPr>
              <w:t>、價值</w:t>
            </w:r>
          </w:p>
          <w:p w:rsidR="00D21778" w:rsidRPr="00844015" w:rsidRDefault="00D21778" w:rsidP="009643BE">
            <w:pPr>
              <w:adjustRightInd w:val="0"/>
              <w:snapToGrid w:val="0"/>
              <w:spacing w:line="360" w:lineRule="exact"/>
              <w:ind w:leftChars="67" w:left="196" w:hangingChars="19" w:hanging="35"/>
              <w:jc w:val="both"/>
              <w:rPr>
                <w:rFonts w:ascii="華康黑體 Std W3" w:eastAsia="華康黑體 Std W3" w:hAnsi="華康黑體 Std W3"/>
                <w:snapToGrid w:val="0"/>
                <w:spacing w:val="-8"/>
                <w:sz w:val="20"/>
                <w:szCs w:val="20"/>
              </w:rPr>
            </w:pPr>
            <w:r w:rsidRPr="00844015">
              <w:rPr>
                <w:rFonts w:ascii="華康黑體 Std W3" w:eastAsia="華康黑體 Std W3" w:hAnsi="華康黑體 Std W3" w:hint="eastAsia"/>
                <w:snapToGrid w:val="0"/>
                <w:spacing w:val="-8"/>
                <w:sz w:val="20"/>
                <w:szCs w:val="20"/>
              </w:rPr>
              <w:t>觀及人</w:t>
            </w:r>
          </w:p>
          <w:p w:rsidR="00D21778" w:rsidRPr="00844015" w:rsidRDefault="00D21778" w:rsidP="009643BE">
            <w:pPr>
              <w:adjustRightInd w:val="0"/>
              <w:snapToGrid w:val="0"/>
              <w:spacing w:line="360" w:lineRule="exact"/>
              <w:ind w:leftChars="67" w:left="196" w:hangingChars="19" w:hanging="35"/>
              <w:jc w:val="both"/>
              <w:rPr>
                <w:rFonts w:ascii="華康黑體 Std W3" w:eastAsia="華康黑體 Std W3" w:hAnsi="華康黑體 Std W3"/>
                <w:snapToGrid w:val="0"/>
                <w:spacing w:val="-14"/>
                <w:sz w:val="20"/>
                <w:szCs w:val="20"/>
              </w:rPr>
            </w:pPr>
            <w:r w:rsidRPr="00844015">
              <w:rPr>
                <w:rFonts w:ascii="華康黑體 Std W3" w:eastAsia="華康黑體 Std W3" w:hAnsi="華康黑體 Std W3" w:hint="eastAsia"/>
                <w:snapToGrid w:val="0"/>
                <w:spacing w:val="-8"/>
                <w:sz w:val="20"/>
                <w:szCs w:val="20"/>
              </w:rPr>
              <w:t>格特質。</w:t>
            </w:r>
          </w:p>
          <w:p w:rsidR="00D21778" w:rsidRPr="00844015" w:rsidRDefault="00D21778" w:rsidP="000040ED">
            <w:pPr>
              <w:adjustRightInd w:val="0"/>
              <w:snapToGrid w:val="0"/>
              <w:spacing w:line="360" w:lineRule="exact"/>
              <w:ind w:leftChars="25" w:left="198" w:hangingChars="69" w:hanging="13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c.</w:t>
            </w:r>
            <w:r w:rsidRPr="00844015">
              <w:rPr>
                <w:rFonts w:ascii="華康黑體 Std W3" w:eastAsia="華康黑體 Std W3" w:hAnsi="華康黑體 Std W3" w:hint="eastAsia"/>
                <w:snapToGrid w:val="0"/>
                <w:sz w:val="20"/>
                <w:szCs w:val="20"/>
              </w:rPr>
              <w:t>未來可</w:t>
            </w:r>
          </w:p>
          <w:p w:rsidR="00D21778" w:rsidRPr="00844015" w:rsidRDefault="00D21778" w:rsidP="009643BE">
            <w:pPr>
              <w:adjustRightInd w:val="0"/>
              <w:snapToGrid w:val="0"/>
              <w:spacing w:line="360" w:lineRule="exact"/>
              <w:ind w:leftChars="67" w:left="199" w:hangingChars="19" w:hanging="3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能發展</w:t>
            </w:r>
          </w:p>
          <w:p w:rsidR="00D21778" w:rsidRPr="00844015" w:rsidRDefault="00D21778" w:rsidP="009643BE">
            <w:pPr>
              <w:adjustRightInd w:val="0"/>
              <w:snapToGrid w:val="0"/>
              <w:spacing w:line="360" w:lineRule="exact"/>
              <w:ind w:leftChars="67" w:left="199" w:hangingChars="19" w:hanging="3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的生涯</w:t>
            </w:r>
          </w:p>
          <w:p w:rsidR="00D21778" w:rsidRPr="00844015" w:rsidRDefault="00D21778" w:rsidP="009643BE">
            <w:pPr>
              <w:adjustRightInd w:val="0"/>
              <w:snapToGrid w:val="0"/>
              <w:spacing w:line="360" w:lineRule="exact"/>
              <w:ind w:leftChars="67" w:left="199" w:hangingChars="19" w:hanging="3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方向。</w:t>
            </w:r>
          </w:p>
        </w:tc>
        <w:tc>
          <w:tcPr>
            <w:tcW w:w="1320" w:type="dxa"/>
            <w:vMerge w:val="restart"/>
            <w:tcBorders>
              <w:top w:val="single" w:sz="12" w:space="0" w:color="auto"/>
              <w:left w:val="single" w:sz="8" w:space="0" w:color="auto"/>
              <w:right w:val="single" w:sz="8"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p>
        </w:tc>
        <w:tc>
          <w:tcPr>
            <w:tcW w:w="2943" w:type="dxa"/>
            <w:vMerge w:val="restart"/>
            <w:tcBorders>
              <w:top w:val="single" w:sz="12" w:space="0" w:color="auto"/>
              <w:left w:val="single" w:sz="8" w:space="0" w:color="auto"/>
              <w:right w:val="single" w:sz="12"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值觀是影響個人工作抉擇或工作判斷的參考指標。例如：一個重視金錢的人在工作抉擇時或工作判斷的參考指標。例如：一個重視金錢的人在工作抉擇時就會以薪資多寡為優先考量；一個重視誠信原則的人較不易受人賄賂而影響其決策。</w:t>
            </w:r>
          </w:p>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使學生從不同的行業所需，藉以瞭解自己的人格特質，即在個體外顯行為背後形成個體獨具之人格結構的特徵，例如：內向、外向、活潑、體貼等都是，選擇自己適合的發展方向。</w:t>
            </w:r>
          </w:p>
        </w:tc>
      </w:tr>
      <w:tr w:rsidR="00D21778" w:rsidRPr="00844015">
        <w:trPr>
          <w:trHeight w:val="420"/>
        </w:trPr>
        <w:tc>
          <w:tcPr>
            <w:tcW w:w="507" w:type="dxa"/>
            <w:vMerge/>
            <w:tcBorders>
              <w:left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tc>
        <w:tc>
          <w:tcPr>
            <w:tcW w:w="720" w:type="dxa"/>
            <w:vMerge/>
            <w:tcBorders>
              <w:left w:val="single" w:sz="8" w:space="0" w:color="auto"/>
              <w:bottom w:val="single" w:sz="8" w:space="0" w:color="auto"/>
              <w:right w:val="single" w:sz="8"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4" w:space="0" w:color="FFFFFF"/>
              <w:left w:val="single" w:sz="8" w:space="0" w:color="auto"/>
              <w:bottom w:val="single" w:sz="8" w:space="0" w:color="auto"/>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T.</w:t>
            </w:r>
          </w:p>
        </w:tc>
        <w:tc>
          <w:tcPr>
            <w:tcW w:w="1320" w:type="dxa"/>
            <w:tcBorders>
              <w:top w:val="single" w:sz="4" w:space="0" w:color="FFFFFF"/>
              <w:left w:val="nil"/>
              <w:bottom w:val="single" w:sz="8" w:space="0" w:color="auto"/>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瞭解自己所適合發展的行業。</w:t>
            </w:r>
          </w:p>
        </w:tc>
        <w:tc>
          <w:tcPr>
            <w:tcW w:w="960" w:type="dxa"/>
            <w:vMerge/>
            <w:tcBorders>
              <w:left w:val="single" w:sz="8" w:space="0" w:color="auto"/>
              <w:bottom w:val="single" w:sz="8" w:space="0" w:color="auto"/>
              <w:right w:val="single" w:sz="8" w:space="0" w:color="auto"/>
            </w:tcBorders>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Borders>
              <w:left w:val="single" w:sz="8" w:space="0" w:color="auto"/>
              <w:bottom w:val="single" w:sz="8" w:space="0" w:color="auto"/>
              <w:right w:val="single" w:sz="8"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p>
        </w:tc>
        <w:tc>
          <w:tcPr>
            <w:tcW w:w="2943" w:type="dxa"/>
            <w:vMerge/>
            <w:tcBorders>
              <w:left w:val="single" w:sz="8" w:space="0" w:color="auto"/>
              <w:bottom w:val="single" w:sz="8" w:space="0" w:color="auto"/>
              <w:right w:val="single" w:sz="12"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p>
        </w:tc>
      </w:tr>
      <w:tr w:rsidR="00D21778" w:rsidRPr="00844015">
        <w:trPr>
          <w:trHeight w:val="440"/>
        </w:trPr>
        <w:tc>
          <w:tcPr>
            <w:tcW w:w="507" w:type="dxa"/>
            <w:vMerge/>
            <w:tcBorders>
              <w:left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restart"/>
            <w:tcBorders>
              <w:top w:val="single" w:sz="8" w:space="0" w:color="auto"/>
              <w:left w:val="single" w:sz="8" w:space="0" w:color="auto"/>
              <w:right w:val="single" w:sz="8"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2-3-3</w:t>
            </w:r>
          </w:p>
        </w:tc>
        <w:tc>
          <w:tcPr>
            <w:tcW w:w="360" w:type="dxa"/>
            <w:tcBorders>
              <w:top w:val="single" w:sz="8" w:space="0" w:color="auto"/>
              <w:left w:val="single" w:sz="8" w:space="0" w:color="auto"/>
              <w:bottom w:val="single" w:sz="4" w:space="0" w:color="FFFFFF"/>
              <w:right w:val="nil"/>
            </w:tcBorders>
            <w:tcMar>
              <w:left w:w="0" w:type="dxa"/>
              <w:right w:w="0" w:type="dxa"/>
            </w:tcMar>
          </w:tcPr>
          <w:p w:rsidR="00D21778" w:rsidRPr="00844015" w:rsidRDefault="00D21778" w:rsidP="00154DA3">
            <w:pPr>
              <w:adjustRightInd w:val="0"/>
              <w:snapToGrid w:val="0"/>
              <w:spacing w:line="360" w:lineRule="exact"/>
              <w:ind w:leftChars="10" w:left="24"/>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U.</w:t>
            </w:r>
          </w:p>
        </w:tc>
        <w:tc>
          <w:tcPr>
            <w:tcW w:w="1320" w:type="dxa"/>
            <w:tcBorders>
              <w:top w:val="single" w:sz="8" w:space="0" w:color="auto"/>
              <w:left w:val="nil"/>
              <w:bottom w:val="single" w:sz="4" w:space="0" w:color="FFFFFF"/>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瞭解不同行業對社會發展各有其貢獻。</w:t>
            </w:r>
          </w:p>
        </w:tc>
        <w:tc>
          <w:tcPr>
            <w:tcW w:w="960" w:type="dxa"/>
            <w:vMerge w:val="restart"/>
            <w:tcBorders>
              <w:top w:val="single" w:sz="8" w:space="0" w:color="auto"/>
              <w:left w:val="single" w:sz="8" w:space="0" w:color="auto"/>
              <w:right w:val="single" w:sz="8" w:space="0" w:color="auto"/>
            </w:tcBorders>
          </w:tcPr>
          <w:p w:rsidR="00D21778" w:rsidRPr="00844015" w:rsidRDefault="00D21778" w:rsidP="000040ED">
            <w:pPr>
              <w:adjustRightInd w:val="0"/>
              <w:snapToGrid w:val="0"/>
              <w:spacing w:line="360" w:lineRule="exact"/>
              <w:ind w:leftChars="25" w:left="148" w:hangingChars="44" w:hanging="8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社會發</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展的趨</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勢。</w:t>
            </w:r>
          </w:p>
          <w:p w:rsidR="00D21778" w:rsidRPr="00844015" w:rsidRDefault="00D21778" w:rsidP="000040ED">
            <w:pPr>
              <w:adjustRightInd w:val="0"/>
              <w:snapToGrid w:val="0"/>
              <w:spacing w:line="360" w:lineRule="exact"/>
              <w:ind w:leftChars="25" w:left="148" w:hangingChars="44" w:hanging="8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國家經</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濟的現</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況。</w:t>
            </w:r>
          </w:p>
          <w:p w:rsidR="00D21778" w:rsidRPr="00844015" w:rsidRDefault="00D21778" w:rsidP="000040ED">
            <w:pPr>
              <w:adjustRightInd w:val="0"/>
              <w:snapToGrid w:val="0"/>
              <w:spacing w:line="360" w:lineRule="exact"/>
              <w:ind w:leftChars="25" w:left="148" w:hangingChars="44" w:hanging="8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c.</w:t>
            </w:r>
            <w:r w:rsidRPr="00844015">
              <w:rPr>
                <w:rFonts w:ascii="華康黑體 Std W3" w:eastAsia="華康黑體 Std W3" w:hAnsi="華康黑體 Std W3" w:hint="eastAsia"/>
                <w:snapToGrid w:val="0"/>
                <w:sz w:val="20"/>
                <w:szCs w:val="20"/>
              </w:rPr>
              <w:t>科技發</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展的趨</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勢。</w:t>
            </w:r>
          </w:p>
          <w:p w:rsidR="00D21778" w:rsidRPr="00844015" w:rsidRDefault="00D21778" w:rsidP="000040ED">
            <w:pPr>
              <w:adjustRightInd w:val="0"/>
              <w:snapToGrid w:val="0"/>
              <w:spacing w:line="360" w:lineRule="exact"/>
              <w:ind w:leftChars="25" w:left="148" w:hangingChars="44" w:hanging="8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d.</w:t>
            </w:r>
            <w:r w:rsidRPr="00844015">
              <w:rPr>
                <w:rFonts w:ascii="華康黑體 Std W3" w:eastAsia="華康黑體 Std W3" w:hAnsi="華康黑體 Std W3" w:hint="eastAsia"/>
                <w:snapToGrid w:val="0"/>
                <w:sz w:val="20"/>
                <w:szCs w:val="20"/>
              </w:rPr>
              <w:t>未來產</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業的變</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化。</w:t>
            </w:r>
          </w:p>
        </w:tc>
        <w:tc>
          <w:tcPr>
            <w:tcW w:w="1320" w:type="dxa"/>
            <w:vMerge w:val="restart"/>
            <w:tcBorders>
              <w:top w:val="single" w:sz="8" w:space="0" w:color="auto"/>
              <w:left w:val="single" w:sz="8" w:space="0" w:color="auto"/>
              <w:right w:val="single" w:sz="8"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社會、自然與生活科技。</w:t>
            </w:r>
          </w:p>
        </w:tc>
        <w:tc>
          <w:tcPr>
            <w:tcW w:w="2943" w:type="dxa"/>
            <w:vMerge w:val="restart"/>
            <w:tcBorders>
              <w:top w:val="single" w:sz="8" w:space="0" w:color="auto"/>
              <w:left w:val="single" w:sz="8" w:space="0" w:color="auto"/>
              <w:right w:val="single" w:sz="12" w:space="0" w:color="auto"/>
            </w:tcBorders>
          </w:tcPr>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讓學生瞭解行業對社會發展及國家經濟的影響。所謂行業即經濟活動部門之種類，而非個人所從事之工作，包括從事生產各種有形物品與提供各種服務之經濟活動在內。其中人口、家庭、教育水準、所得收入、婚姻狀況等都是測量社會發展的重要指標；而國家經濟則指國民所得、薪資與生產力、產業、人力資源、物價等則是測量國家經濟的重要指標。</w:t>
            </w:r>
          </w:p>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從游牧社會、農業社會、工業社會，到現在進入資訊社會階段，其重點或主要的產業特色差異甚大。例如：過去熱門的產業是紡織業、塑膠及其製品業等，而隨著時代變遷，現在的熱門產業則是資訊科技相關產業、生物技術產業等。</w:t>
            </w:r>
          </w:p>
        </w:tc>
      </w:tr>
      <w:tr w:rsidR="00D21778" w:rsidRPr="00844015">
        <w:trPr>
          <w:trHeight w:val="720"/>
        </w:trPr>
        <w:tc>
          <w:tcPr>
            <w:tcW w:w="507" w:type="dxa"/>
            <w:vMerge/>
            <w:tcBorders>
              <w:left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left w:val="single" w:sz="8" w:space="0" w:color="auto"/>
              <w:right w:val="single" w:sz="8"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4" w:space="0" w:color="FFFFFF"/>
              <w:left w:val="single" w:sz="8" w:space="0" w:color="auto"/>
              <w:bottom w:val="single" w:sz="4" w:space="0" w:color="FFFFFF"/>
              <w:right w:val="nil"/>
            </w:tcBorders>
            <w:tcMar>
              <w:left w:w="0" w:type="dxa"/>
              <w:right w:w="0" w:type="dxa"/>
            </w:tcMar>
          </w:tcPr>
          <w:p w:rsidR="00D21778" w:rsidRPr="00844015" w:rsidRDefault="00D21778" w:rsidP="00154DA3">
            <w:pPr>
              <w:adjustRightInd w:val="0"/>
              <w:snapToGrid w:val="0"/>
              <w:spacing w:line="360" w:lineRule="exact"/>
              <w:ind w:leftChars="10" w:left="24"/>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V.</w:t>
            </w:r>
          </w:p>
        </w:tc>
        <w:tc>
          <w:tcPr>
            <w:tcW w:w="1320" w:type="dxa"/>
            <w:tcBorders>
              <w:top w:val="single" w:sz="4" w:space="0" w:color="FFFFFF"/>
              <w:left w:val="nil"/>
              <w:bottom w:val="single" w:sz="4" w:space="0" w:color="FFFFFF"/>
              <w:right w:val="single" w:sz="8"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瞭解不同行業對國家經濟各有其貢獻。</w:t>
            </w:r>
          </w:p>
        </w:tc>
        <w:tc>
          <w:tcPr>
            <w:tcW w:w="960" w:type="dxa"/>
            <w:vMerge/>
            <w:tcBorders>
              <w:left w:val="single" w:sz="8" w:space="0" w:color="auto"/>
              <w:right w:val="single" w:sz="8" w:space="0" w:color="auto"/>
            </w:tcBorders>
            <w:vAlign w:val="center"/>
          </w:tcPr>
          <w:p w:rsidR="00D21778" w:rsidRPr="00844015" w:rsidRDefault="00D21778" w:rsidP="00477DD2">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Borders>
              <w:left w:val="single" w:sz="8" w:space="0" w:color="auto"/>
              <w:right w:val="single" w:sz="8" w:space="0" w:color="auto"/>
            </w:tcBorders>
            <w:vAlign w:val="center"/>
          </w:tcPr>
          <w:p w:rsidR="00D21778" w:rsidRPr="00844015" w:rsidRDefault="00D21778" w:rsidP="00477DD2">
            <w:pPr>
              <w:pStyle w:val="13"/>
              <w:adjustRightInd w:val="0"/>
              <w:snapToGrid w:val="0"/>
              <w:ind w:left="0" w:firstLine="0"/>
              <w:rPr>
                <w:rFonts w:ascii="華康黑體 Std W3" w:eastAsia="華康黑體 Std W3" w:hAnsi="華康黑體 Std W3"/>
                <w:snapToGrid w:val="0"/>
                <w:sz w:val="20"/>
              </w:rPr>
            </w:pPr>
          </w:p>
        </w:tc>
        <w:tc>
          <w:tcPr>
            <w:tcW w:w="2943" w:type="dxa"/>
            <w:vMerge/>
            <w:tcBorders>
              <w:left w:val="single" w:sz="8" w:space="0" w:color="auto"/>
              <w:right w:val="single" w:sz="12" w:space="0" w:color="auto"/>
            </w:tcBorders>
          </w:tcPr>
          <w:p w:rsidR="00D21778" w:rsidRPr="00844015" w:rsidRDefault="00D21778" w:rsidP="00154DA3">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r w:rsidR="00D21778" w:rsidRPr="00844015">
        <w:trPr>
          <w:trHeight w:val="2690"/>
        </w:trPr>
        <w:tc>
          <w:tcPr>
            <w:tcW w:w="507" w:type="dxa"/>
            <w:vMerge/>
            <w:tcBorders>
              <w:left w:val="single" w:sz="12" w:space="0" w:color="auto"/>
              <w:bottom w:val="single" w:sz="12" w:space="0" w:color="auto"/>
              <w:right w:val="single" w:sz="8"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left w:val="single" w:sz="8" w:space="0" w:color="auto"/>
              <w:bottom w:val="single" w:sz="12" w:space="0" w:color="auto"/>
              <w:right w:val="single" w:sz="8"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4" w:space="0" w:color="FFFFFF"/>
              <w:left w:val="single" w:sz="8" w:space="0" w:color="auto"/>
              <w:bottom w:val="single" w:sz="12" w:space="0" w:color="auto"/>
              <w:right w:val="nil"/>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W.</w:t>
            </w:r>
          </w:p>
        </w:tc>
        <w:tc>
          <w:tcPr>
            <w:tcW w:w="1320" w:type="dxa"/>
            <w:tcBorders>
              <w:top w:val="single" w:sz="4" w:space="0" w:color="FFFFFF"/>
              <w:left w:val="nil"/>
              <w:bottom w:val="single" w:sz="12" w:space="0" w:color="auto"/>
              <w:right w:val="single" w:sz="8" w:space="0" w:color="auto"/>
            </w:tcBorders>
            <w:tcMar>
              <w:left w:w="0" w:type="dxa"/>
              <w:right w:w="0" w:type="dxa"/>
            </w:tcMar>
          </w:tcPr>
          <w:p w:rsidR="00D21778" w:rsidRPr="00844015" w:rsidRDefault="00D21778" w:rsidP="00CC7922">
            <w:pPr>
              <w:adjustRightInd w:val="0"/>
              <w:snapToGrid w:val="0"/>
              <w:spacing w:line="360" w:lineRule="exact"/>
              <w:ind w:leftChars="-2" w:left="-5" w:firstLineChars="2" w:firstLine="4"/>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瞭解科技對未來世界的影響。</w:t>
            </w:r>
          </w:p>
        </w:tc>
        <w:tc>
          <w:tcPr>
            <w:tcW w:w="960" w:type="dxa"/>
            <w:vMerge/>
            <w:tcBorders>
              <w:left w:val="single" w:sz="8" w:space="0" w:color="auto"/>
              <w:bottom w:val="single" w:sz="12" w:space="0" w:color="auto"/>
              <w:right w:val="single" w:sz="8" w:space="0" w:color="auto"/>
            </w:tcBorders>
            <w:vAlign w:val="center"/>
          </w:tcPr>
          <w:p w:rsidR="00D21778" w:rsidRPr="00844015" w:rsidRDefault="00D21778" w:rsidP="00477DD2">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Borders>
              <w:left w:val="single" w:sz="8" w:space="0" w:color="auto"/>
              <w:bottom w:val="single" w:sz="12" w:space="0" w:color="auto"/>
              <w:right w:val="single" w:sz="8" w:space="0" w:color="auto"/>
            </w:tcBorders>
            <w:vAlign w:val="center"/>
          </w:tcPr>
          <w:p w:rsidR="00D21778" w:rsidRPr="00844015" w:rsidRDefault="00D21778" w:rsidP="00477DD2">
            <w:pPr>
              <w:pStyle w:val="13"/>
              <w:adjustRightInd w:val="0"/>
              <w:snapToGrid w:val="0"/>
              <w:ind w:left="0" w:firstLine="0"/>
              <w:rPr>
                <w:rFonts w:ascii="華康黑體 Std W3" w:eastAsia="華康黑體 Std W3" w:hAnsi="華康黑體 Std W3"/>
                <w:snapToGrid w:val="0"/>
                <w:sz w:val="20"/>
              </w:rPr>
            </w:pPr>
          </w:p>
        </w:tc>
        <w:tc>
          <w:tcPr>
            <w:tcW w:w="2943" w:type="dxa"/>
            <w:vMerge/>
            <w:tcBorders>
              <w:left w:val="single" w:sz="8" w:space="0" w:color="auto"/>
              <w:bottom w:val="single" w:sz="12" w:space="0" w:color="auto"/>
              <w:right w:val="single" w:sz="12" w:space="0" w:color="auto"/>
            </w:tcBorders>
          </w:tcPr>
          <w:p w:rsidR="00D21778" w:rsidRPr="00844015" w:rsidRDefault="00D21778" w:rsidP="00154DA3">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bl>
    <w:p w:rsidR="00D21778" w:rsidRPr="00844015" w:rsidRDefault="00D21778" w:rsidP="00FE3316">
      <w:pPr>
        <w:adjustRightInd w:val="0"/>
        <w:snapToGrid w:val="0"/>
        <w:spacing w:line="400" w:lineRule="exact"/>
        <w:ind w:left="240" w:hangingChars="100" w:hanging="240"/>
        <w:jc w:val="both"/>
        <w:rPr>
          <w:rFonts w:ascii="華康黑體 Std W3" w:eastAsia="華康黑體 Std W3" w:hAnsi="華康黑體 Std W3"/>
          <w:snapToGrid w:val="0"/>
        </w:rPr>
        <w:sectPr w:rsidR="00D21778" w:rsidRPr="00844015" w:rsidSect="00C931E8">
          <w:pgSz w:w="11906" w:h="16838" w:code="9"/>
          <w:pgMar w:top="1701" w:right="1701" w:bottom="1418" w:left="1701" w:header="851" w:footer="992" w:gutter="397"/>
          <w:pgNumType w:chapStyle="1"/>
          <w:cols w:space="425"/>
          <w:docGrid w:type="lines" w:linePitch="360"/>
        </w:sectPr>
      </w:pPr>
    </w:p>
    <w:tbl>
      <w:tblPr>
        <w:tblpPr w:leftFromText="180" w:rightFromText="180" w:vertAnchor="page" w:horzAnchor="margin" w:tblpY="2062"/>
        <w:tblW w:w="498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07"/>
        <w:gridCol w:w="720"/>
        <w:gridCol w:w="360"/>
        <w:gridCol w:w="1320"/>
        <w:gridCol w:w="960"/>
        <w:gridCol w:w="1320"/>
        <w:gridCol w:w="2943"/>
      </w:tblGrid>
      <w:tr w:rsidR="00D21778" w:rsidRPr="00844015">
        <w:trPr>
          <w:tblHeader/>
        </w:trPr>
        <w:tc>
          <w:tcPr>
            <w:tcW w:w="507" w:type="dxa"/>
            <w:tcBorders>
              <w:top w:val="single" w:sz="12" w:space="0" w:color="auto"/>
              <w:left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內涵</w:t>
            </w:r>
          </w:p>
        </w:tc>
        <w:tc>
          <w:tcPr>
            <w:tcW w:w="720" w:type="dxa"/>
            <w:tcBorders>
              <w:top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指標</w:t>
            </w:r>
          </w:p>
        </w:tc>
        <w:tc>
          <w:tcPr>
            <w:tcW w:w="1680" w:type="dxa"/>
            <w:gridSpan w:val="2"/>
            <w:tcBorders>
              <w:top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學習目標</w:t>
            </w:r>
          </w:p>
        </w:tc>
        <w:tc>
          <w:tcPr>
            <w:tcW w:w="960" w:type="dxa"/>
            <w:tcBorders>
              <w:top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w:t>
            </w:r>
          </w:p>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主題</w:t>
            </w:r>
          </w:p>
        </w:tc>
        <w:tc>
          <w:tcPr>
            <w:tcW w:w="1320" w:type="dxa"/>
            <w:tcBorders>
              <w:top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建議融入之</w:t>
            </w:r>
          </w:p>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學習領域</w:t>
            </w:r>
          </w:p>
        </w:tc>
        <w:tc>
          <w:tcPr>
            <w:tcW w:w="2943" w:type="dxa"/>
            <w:tcBorders>
              <w:top w:val="single" w:sz="12" w:space="0" w:color="auto"/>
              <w:right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內容說明</w:t>
            </w:r>
          </w:p>
        </w:tc>
      </w:tr>
      <w:tr w:rsidR="00D21778" w:rsidRPr="00844015">
        <w:trPr>
          <w:trHeight w:val="769"/>
        </w:trPr>
        <w:tc>
          <w:tcPr>
            <w:tcW w:w="507" w:type="dxa"/>
            <w:vMerge w:val="restart"/>
            <w:tcBorders>
              <w:left w:val="single" w:sz="12"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r w:rsidRPr="00844015">
              <w:rPr>
                <w:rFonts w:ascii="華康黑體 Std W3" w:eastAsia="華康黑體 Std W3" w:hAnsi="華康黑體 Std W3"/>
                <w:snapToGrid w:val="0"/>
                <w:sz w:val="20"/>
              </w:rPr>
              <w:t>(3)</w:t>
            </w:r>
            <w:r w:rsidRPr="00844015">
              <w:rPr>
                <w:rFonts w:ascii="華康黑體 Std W3" w:eastAsia="華康黑體 Std W3" w:hAnsi="華康黑體 Std W3" w:hint="eastAsia"/>
                <w:snapToGrid w:val="0"/>
                <w:sz w:val="20"/>
              </w:rPr>
              <w:t>生涯探索與進路選擇</w:t>
            </w:r>
          </w:p>
        </w:tc>
        <w:tc>
          <w:tcPr>
            <w:tcW w:w="720" w:type="dxa"/>
            <w:vMerge w:val="restart"/>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3-2-1</w:t>
            </w:r>
          </w:p>
        </w:tc>
        <w:tc>
          <w:tcPr>
            <w:tcW w:w="360" w:type="dxa"/>
            <w:tcBorders>
              <w:bottom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p>
        </w:tc>
        <w:tc>
          <w:tcPr>
            <w:tcW w:w="1320" w:type="dxa"/>
            <w:tcBorders>
              <w:left w:val="single" w:sz="8" w:space="0" w:color="FFFFFF"/>
              <w:bottom w:val="single" w:sz="8"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能學習規劃時間。</w:t>
            </w:r>
          </w:p>
        </w:tc>
        <w:tc>
          <w:tcPr>
            <w:tcW w:w="960" w:type="dxa"/>
            <w:vMerge w:val="restart"/>
          </w:tcPr>
          <w:p w:rsidR="00D21778" w:rsidRPr="00844015" w:rsidRDefault="00D21778" w:rsidP="000040ED">
            <w:pPr>
              <w:adjustRightInd w:val="0"/>
              <w:snapToGrid w:val="0"/>
              <w:spacing w:line="360" w:lineRule="exact"/>
              <w:ind w:leftChars="25" w:left="148" w:hangingChars="44" w:hanging="8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時間規</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劃。</w:t>
            </w:r>
          </w:p>
          <w:p w:rsidR="00D21778" w:rsidRPr="00844015" w:rsidRDefault="00D21778" w:rsidP="000040ED">
            <w:pPr>
              <w:adjustRightInd w:val="0"/>
              <w:snapToGrid w:val="0"/>
              <w:spacing w:line="360" w:lineRule="exact"/>
              <w:ind w:leftChars="25" w:left="148" w:hangingChars="44" w:hanging="8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時間運</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用。</w:t>
            </w:r>
          </w:p>
          <w:p w:rsidR="00D21778" w:rsidRPr="00844015" w:rsidRDefault="00D21778" w:rsidP="000040ED">
            <w:pPr>
              <w:adjustRightInd w:val="0"/>
              <w:snapToGrid w:val="0"/>
              <w:spacing w:line="360" w:lineRule="exact"/>
              <w:ind w:leftChars="25" w:left="148" w:hangingChars="44" w:hanging="8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c.</w:t>
            </w:r>
            <w:r w:rsidRPr="00844015">
              <w:rPr>
                <w:rFonts w:ascii="華康黑體 Std W3" w:eastAsia="華康黑體 Std W3" w:hAnsi="華康黑體 Std W3" w:hint="eastAsia"/>
                <w:snapToGrid w:val="0"/>
                <w:sz w:val="20"/>
                <w:szCs w:val="20"/>
              </w:rPr>
              <w:t>終身學</w:t>
            </w:r>
          </w:p>
          <w:p w:rsidR="00D21778" w:rsidRPr="00844015" w:rsidRDefault="00D21778" w:rsidP="009643BE">
            <w:pPr>
              <w:adjustRightInd w:val="0"/>
              <w:snapToGrid w:val="0"/>
              <w:spacing w:line="360" w:lineRule="exact"/>
              <w:ind w:leftChars="62" w:left="149"/>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習。</w:t>
            </w:r>
          </w:p>
        </w:tc>
        <w:tc>
          <w:tcPr>
            <w:tcW w:w="1320" w:type="dxa"/>
            <w:vMerge w:val="restart"/>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3" w:type="dxa"/>
            <w:vMerge w:val="restart"/>
            <w:tcBorders>
              <w:right w:val="single" w:sz="12" w:space="0" w:color="auto"/>
            </w:tcBorders>
          </w:tcPr>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讓學生瞭解終身學習是指個人在生命全程中所從事的各類學習活動。包括正規教育與非正規教育、正式學習與非正式學習。國小階段的重點在培養學生能夠主動妥善利用時間，尋找相關資源以解決問題。例如學生主動規劃假期的參觀或學習活動。</w:t>
            </w:r>
          </w:p>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教學中利用討論或生活實例等，學習對時間的運用安排，建立學生生涯發展知識及自信心，以建立終身學習的觀念。</w:t>
            </w:r>
          </w:p>
        </w:tc>
      </w:tr>
      <w:tr w:rsidR="00D21778" w:rsidRPr="00844015">
        <w:trPr>
          <w:trHeight w:val="405"/>
        </w:trPr>
        <w:tc>
          <w:tcPr>
            <w:tcW w:w="507" w:type="dxa"/>
            <w:vMerge/>
            <w:tcBorders>
              <w:left w:val="single" w:sz="12" w:space="0" w:color="auto"/>
            </w:tcBorders>
            <w:vAlign w:val="center"/>
          </w:tcPr>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tc>
        <w:tc>
          <w:tcPr>
            <w:tcW w:w="720" w:type="dxa"/>
            <w:vMerge/>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8" w:space="0" w:color="FFFFFF"/>
              <w:bottom w:val="single" w:sz="4"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p>
        </w:tc>
        <w:tc>
          <w:tcPr>
            <w:tcW w:w="1320" w:type="dxa"/>
            <w:tcBorders>
              <w:top w:val="single" w:sz="8" w:space="0" w:color="FFFFFF"/>
              <w:left w:val="single" w:sz="8" w:space="0" w:color="FFFFFF"/>
              <w:bottom w:val="single" w:sz="4"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能覺察自己的時間運用情形。</w:t>
            </w:r>
          </w:p>
        </w:tc>
        <w:tc>
          <w:tcPr>
            <w:tcW w:w="960" w:type="dxa"/>
            <w:vMerge/>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p>
        </w:tc>
        <w:tc>
          <w:tcPr>
            <w:tcW w:w="2943" w:type="dxa"/>
            <w:vMerge/>
            <w:tcBorders>
              <w:right w:val="single" w:sz="12"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p>
        </w:tc>
      </w:tr>
      <w:tr w:rsidR="00D21778" w:rsidRPr="00844015">
        <w:trPr>
          <w:trHeight w:val="510"/>
        </w:trPr>
        <w:tc>
          <w:tcPr>
            <w:tcW w:w="507" w:type="dxa"/>
            <w:vMerge/>
            <w:tcBorders>
              <w:left w:val="single" w:sz="12" w:space="0" w:color="auto"/>
            </w:tcBorders>
            <w:vAlign w:val="center"/>
          </w:tcPr>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tc>
        <w:tc>
          <w:tcPr>
            <w:tcW w:w="720" w:type="dxa"/>
            <w:vMerge/>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4"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C.</w:t>
            </w:r>
          </w:p>
        </w:tc>
        <w:tc>
          <w:tcPr>
            <w:tcW w:w="1320" w:type="dxa"/>
            <w:tcBorders>
              <w:top w:val="single" w:sz="4" w:space="0" w:color="FFFFFF"/>
              <w:left w:val="single" w:sz="8"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能體察終身學習的重要性。</w:t>
            </w:r>
          </w:p>
        </w:tc>
        <w:tc>
          <w:tcPr>
            <w:tcW w:w="960" w:type="dxa"/>
            <w:vMerge/>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p>
        </w:tc>
        <w:tc>
          <w:tcPr>
            <w:tcW w:w="2943" w:type="dxa"/>
            <w:vMerge/>
            <w:tcBorders>
              <w:right w:val="single" w:sz="12"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p>
        </w:tc>
      </w:tr>
      <w:tr w:rsidR="00D21778" w:rsidRPr="00844015">
        <w:trPr>
          <w:trHeight w:val="440"/>
        </w:trPr>
        <w:tc>
          <w:tcPr>
            <w:tcW w:w="507" w:type="dxa"/>
            <w:vMerge/>
            <w:tcBorders>
              <w:left w:val="single" w:sz="12"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restart"/>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c>
          <w:tcPr>
            <w:tcW w:w="360" w:type="dxa"/>
            <w:tcBorders>
              <w:bottom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D.</w:t>
            </w:r>
          </w:p>
        </w:tc>
        <w:tc>
          <w:tcPr>
            <w:tcW w:w="1320" w:type="dxa"/>
            <w:tcBorders>
              <w:left w:val="single" w:sz="8" w:space="0" w:color="FFFFFF"/>
              <w:bottom w:val="single" w:sz="8"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能學習別人解決問題的方法。</w:t>
            </w:r>
          </w:p>
        </w:tc>
        <w:tc>
          <w:tcPr>
            <w:tcW w:w="960" w:type="dxa"/>
            <w:vMerge w:val="restart"/>
          </w:tcPr>
          <w:p w:rsidR="00D21778" w:rsidRPr="00844015" w:rsidRDefault="00D21778" w:rsidP="000040ED">
            <w:pPr>
              <w:adjustRightInd w:val="0"/>
              <w:snapToGrid w:val="0"/>
              <w:spacing w:line="360" w:lineRule="exact"/>
              <w:ind w:leftChars="25" w:left="168" w:hangingChars="54" w:hanging="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解決問</w:t>
            </w:r>
          </w:p>
          <w:p w:rsidR="00D21778" w:rsidRPr="00844015" w:rsidRDefault="00D21778" w:rsidP="009643BE">
            <w:pPr>
              <w:adjustRightInd w:val="0"/>
              <w:snapToGrid w:val="0"/>
              <w:spacing w:line="360" w:lineRule="exact"/>
              <w:ind w:leftChars="67" w:left="169"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題的方</w:t>
            </w:r>
          </w:p>
          <w:p w:rsidR="00D21778" w:rsidRPr="00844015" w:rsidRDefault="00D21778" w:rsidP="009643BE">
            <w:pPr>
              <w:adjustRightInd w:val="0"/>
              <w:snapToGrid w:val="0"/>
              <w:spacing w:line="360" w:lineRule="exact"/>
              <w:ind w:leftChars="67" w:left="169"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法。</w:t>
            </w:r>
          </w:p>
          <w:p w:rsidR="00D21778" w:rsidRPr="00844015" w:rsidRDefault="00D21778" w:rsidP="000040ED">
            <w:pPr>
              <w:adjustRightInd w:val="0"/>
              <w:snapToGrid w:val="0"/>
              <w:spacing w:line="360" w:lineRule="exact"/>
              <w:ind w:leftChars="25" w:left="168" w:hangingChars="54" w:hanging="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影響解</w:t>
            </w:r>
          </w:p>
          <w:p w:rsidR="00D21778" w:rsidRPr="00844015" w:rsidRDefault="00D21778" w:rsidP="009643BE">
            <w:pPr>
              <w:adjustRightInd w:val="0"/>
              <w:snapToGrid w:val="0"/>
              <w:spacing w:line="360" w:lineRule="exact"/>
              <w:ind w:leftChars="67" w:left="169"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決問題</w:t>
            </w:r>
          </w:p>
          <w:p w:rsidR="00D21778" w:rsidRPr="00844015" w:rsidRDefault="00D21778" w:rsidP="009643BE">
            <w:pPr>
              <w:adjustRightInd w:val="0"/>
              <w:snapToGrid w:val="0"/>
              <w:spacing w:line="360" w:lineRule="exact"/>
              <w:ind w:leftChars="67" w:left="169"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與做決</w:t>
            </w:r>
          </w:p>
          <w:p w:rsidR="00D21778" w:rsidRPr="00844015" w:rsidRDefault="00D21778" w:rsidP="009643BE">
            <w:pPr>
              <w:adjustRightInd w:val="0"/>
              <w:snapToGrid w:val="0"/>
              <w:spacing w:line="360" w:lineRule="exact"/>
              <w:ind w:leftChars="67" w:left="169"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定的因</w:t>
            </w:r>
          </w:p>
          <w:p w:rsidR="00D21778" w:rsidRPr="00844015" w:rsidRDefault="00D21778" w:rsidP="009643BE">
            <w:pPr>
              <w:adjustRightInd w:val="0"/>
              <w:snapToGrid w:val="0"/>
              <w:spacing w:line="360" w:lineRule="exact"/>
              <w:ind w:leftChars="67" w:left="169"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素。</w:t>
            </w:r>
          </w:p>
          <w:p w:rsidR="00D21778" w:rsidRPr="00844015" w:rsidRDefault="00D21778" w:rsidP="000040ED">
            <w:pPr>
              <w:adjustRightInd w:val="0"/>
              <w:snapToGrid w:val="0"/>
              <w:spacing w:line="360" w:lineRule="exact"/>
              <w:ind w:leftChars="25" w:left="168" w:hangingChars="54" w:hanging="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c.</w:t>
            </w:r>
            <w:r w:rsidRPr="00844015">
              <w:rPr>
                <w:rFonts w:ascii="華康黑體 Std W3" w:eastAsia="華康黑體 Std W3" w:hAnsi="華康黑體 Std W3" w:hint="eastAsia"/>
                <w:snapToGrid w:val="0"/>
                <w:sz w:val="20"/>
                <w:szCs w:val="20"/>
              </w:rPr>
              <w:t>做決定</w:t>
            </w:r>
          </w:p>
          <w:p w:rsidR="00D21778" w:rsidRPr="00844015" w:rsidRDefault="00D21778" w:rsidP="0080478A">
            <w:pPr>
              <w:adjustRightInd w:val="0"/>
              <w:snapToGrid w:val="0"/>
              <w:spacing w:line="360" w:lineRule="exact"/>
              <w:ind w:firstLineChars="100" w:firstLine="2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的歷程</w:t>
            </w:r>
          </w:p>
          <w:p w:rsidR="00D21778" w:rsidRPr="00844015" w:rsidRDefault="00D21778" w:rsidP="0080478A">
            <w:pPr>
              <w:adjustRightInd w:val="0"/>
              <w:snapToGrid w:val="0"/>
              <w:spacing w:line="360" w:lineRule="exact"/>
              <w:ind w:firstLineChars="100" w:firstLine="2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w:t>
            </w:r>
          </w:p>
        </w:tc>
        <w:tc>
          <w:tcPr>
            <w:tcW w:w="1320" w:type="dxa"/>
            <w:vMerge w:val="restart"/>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3" w:type="dxa"/>
            <w:vMerge w:val="restart"/>
            <w:tcBorders>
              <w:right w:val="single" w:sz="12" w:space="0" w:color="auto"/>
            </w:tcBorders>
          </w:tcPr>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配合各學習領域融入學習，讓學生瞭解，當個人企圖達到某一目標，或對涵蓋兩個以上可能達成目標之途徑必須有所抉擇時，所產生的思考心理歷程就是解決問題。</w:t>
            </w:r>
          </w:p>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美國心理學家</w:t>
            </w:r>
            <w:r w:rsidRPr="00844015">
              <w:rPr>
                <w:rFonts w:ascii="華康黑體 Std W3" w:eastAsia="華康黑體 Std W3" w:hAnsi="華康黑體 Std W3"/>
                <w:snapToGrid w:val="0"/>
                <w:sz w:val="20"/>
              </w:rPr>
              <w:t>J. Dewey</w:t>
            </w:r>
            <w:r w:rsidRPr="00844015">
              <w:rPr>
                <w:rFonts w:ascii="華康黑體 Std W3" w:eastAsia="華康黑體 Std W3" w:hAnsi="華康黑體 Std W3" w:hint="eastAsia"/>
                <w:snapToGrid w:val="0"/>
                <w:sz w:val="20"/>
              </w:rPr>
              <w:t>以邏輯分析的方法，將解決問題的歷程分為五個步驟：</w:t>
            </w:r>
            <w:r w:rsidRPr="00844015">
              <w:rPr>
                <w:rFonts w:ascii="華康黑體 Std W3" w:eastAsia="華康黑體 Std W3" w:hAnsi="華康黑體 Std W3"/>
                <w:snapToGrid w:val="0"/>
                <w:sz w:val="20"/>
              </w:rPr>
              <w:t>(1)</w:t>
            </w:r>
            <w:r w:rsidRPr="00844015">
              <w:rPr>
                <w:rFonts w:ascii="華康黑體 Std W3" w:eastAsia="華康黑體 Std W3" w:hAnsi="華康黑體 Std W3" w:hint="eastAsia"/>
                <w:snapToGrid w:val="0"/>
                <w:sz w:val="20"/>
              </w:rPr>
              <w:t>遭遇疑難；</w:t>
            </w:r>
            <w:r w:rsidRPr="00844015">
              <w:rPr>
                <w:rFonts w:ascii="華康黑體 Std W3" w:eastAsia="華康黑體 Std W3" w:hAnsi="華康黑體 Std W3"/>
                <w:snapToGrid w:val="0"/>
                <w:sz w:val="20"/>
              </w:rPr>
              <w:t>(2)</w:t>
            </w:r>
            <w:r w:rsidRPr="00844015">
              <w:rPr>
                <w:rFonts w:ascii="華康黑體 Std W3" w:eastAsia="華康黑體 Std W3" w:hAnsi="華康黑體 Std W3" w:hint="eastAsia"/>
                <w:snapToGrid w:val="0"/>
                <w:sz w:val="20"/>
              </w:rPr>
              <w:t>分析情境，認知問題關鍵之所在；</w:t>
            </w:r>
            <w:r w:rsidRPr="00844015">
              <w:rPr>
                <w:rFonts w:ascii="華康黑體 Std W3" w:eastAsia="華康黑體 Std W3" w:hAnsi="華康黑體 Std W3"/>
                <w:snapToGrid w:val="0"/>
                <w:sz w:val="20"/>
              </w:rPr>
              <w:t>(3)</w:t>
            </w:r>
            <w:r w:rsidRPr="00844015">
              <w:rPr>
                <w:rFonts w:ascii="華康黑體 Std W3" w:eastAsia="華康黑體 Std W3" w:hAnsi="華康黑體 Std W3" w:hint="eastAsia"/>
                <w:snapToGrid w:val="0"/>
                <w:sz w:val="20"/>
              </w:rPr>
              <w:t>假設可能的解決方法；</w:t>
            </w:r>
            <w:r w:rsidRPr="00844015">
              <w:rPr>
                <w:rFonts w:ascii="華康黑體 Std W3" w:eastAsia="華康黑體 Std W3" w:hAnsi="華康黑體 Std W3"/>
                <w:snapToGrid w:val="0"/>
                <w:sz w:val="20"/>
              </w:rPr>
              <w:t>(4)</w:t>
            </w:r>
            <w:r w:rsidRPr="00844015">
              <w:rPr>
                <w:rFonts w:ascii="華康黑體 Std W3" w:eastAsia="華康黑體 Std W3" w:hAnsi="華康黑體 Std W3" w:hint="eastAsia"/>
                <w:snapToGrid w:val="0"/>
                <w:sz w:val="20"/>
              </w:rPr>
              <w:t>由假設推理並蒐集資料獲致結果；</w:t>
            </w:r>
            <w:r w:rsidRPr="00844015">
              <w:rPr>
                <w:rFonts w:ascii="華康黑體 Std W3" w:eastAsia="華康黑體 Std W3" w:hAnsi="華康黑體 Std W3"/>
                <w:snapToGrid w:val="0"/>
                <w:sz w:val="20"/>
              </w:rPr>
              <w:t>(5)</w:t>
            </w:r>
            <w:r w:rsidRPr="00844015">
              <w:rPr>
                <w:rFonts w:ascii="華康黑體 Std W3" w:eastAsia="華康黑體 Std W3" w:hAnsi="華康黑體 Std W3" w:hint="eastAsia"/>
                <w:snapToGrid w:val="0"/>
                <w:sz w:val="20"/>
              </w:rPr>
              <w:t>進一步觀察實證所得結果是否正確。解決問題時，個人不外集中在兩種心理活動：</w:t>
            </w:r>
            <w:r w:rsidRPr="00844015">
              <w:rPr>
                <w:rFonts w:ascii="華康黑體 Std W3" w:eastAsia="華康黑體 Std W3" w:hAnsi="華康黑體 Std W3"/>
                <w:snapToGrid w:val="0"/>
                <w:sz w:val="20"/>
              </w:rPr>
              <w:t>(1)</w:t>
            </w:r>
            <w:r w:rsidRPr="00844015">
              <w:rPr>
                <w:rFonts w:ascii="華康黑體 Std W3" w:eastAsia="華康黑體 Std W3" w:hAnsi="華康黑體 Std W3" w:hint="eastAsia"/>
                <w:snapToGrid w:val="0"/>
                <w:sz w:val="20"/>
              </w:rPr>
              <w:t>分析要達到的目的是什麼；</w:t>
            </w:r>
            <w:r w:rsidRPr="00844015">
              <w:rPr>
                <w:rFonts w:ascii="華康黑體 Std W3" w:eastAsia="華康黑體 Std W3" w:hAnsi="華康黑體 Std W3"/>
                <w:snapToGrid w:val="0"/>
                <w:sz w:val="20"/>
              </w:rPr>
              <w:t>(2)</w:t>
            </w:r>
            <w:r w:rsidRPr="00844015">
              <w:rPr>
                <w:rFonts w:ascii="華康黑體 Std W3" w:eastAsia="華康黑體 Std W3" w:hAnsi="華康黑體 Std W3" w:hint="eastAsia"/>
                <w:snapToGrid w:val="0"/>
                <w:sz w:val="20"/>
              </w:rPr>
              <w:t>分析情境的限制是什麼因此對所採取達成</w:t>
            </w:r>
            <w:r w:rsidRPr="00844015">
              <w:rPr>
                <w:rFonts w:ascii="華康黑體 Std W3" w:eastAsia="華康黑體 Std W3" w:hAnsi="華康黑體 Std W3" w:hint="eastAsia"/>
                <w:snapToGrid w:val="0"/>
                <w:spacing w:val="-4"/>
                <w:sz w:val="20"/>
              </w:rPr>
              <w:t>個人或團體目的之步驟與</w:t>
            </w:r>
            <w:r w:rsidRPr="00844015">
              <w:rPr>
                <w:rFonts w:ascii="華康黑體 Std W3" w:eastAsia="華康黑體 Std W3" w:hAnsi="華康黑體 Std W3" w:hint="eastAsia"/>
                <w:snapToGrid w:val="0"/>
                <w:sz w:val="20"/>
              </w:rPr>
              <w:t>方法，根據特定問題（議題）所蒐集客觀資訊的分析，以進行的評估與決定，就是一個重要的歷程。</w:t>
            </w:r>
          </w:p>
        </w:tc>
      </w:tr>
      <w:tr w:rsidR="00D21778" w:rsidRPr="00844015">
        <w:trPr>
          <w:trHeight w:val="432"/>
        </w:trPr>
        <w:tc>
          <w:tcPr>
            <w:tcW w:w="507" w:type="dxa"/>
            <w:vMerge/>
            <w:tcBorders>
              <w:left w:val="single" w:sz="12"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8" w:space="0" w:color="FFFFFF"/>
              <w:bottom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E.</w:t>
            </w:r>
          </w:p>
        </w:tc>
        <w:tc>
          <w:tcPr>
            <w:tcW w:w="1320" w:type="dxa"/>
            <w:tcBorders>
              <w:top w:val="single" w:sz="8" w:space="0" w:color="FFFFFF"/>
              <w:left w:val="single" w:sz="8" w:space="0" w:color="FFFFFF"/>
              <w:bottom w:val="single" w:sz="8"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能發現有效的解決問題方式</w:t>
            </w:r>
          </w:p>
        </w:tc>
        <w:tc>
          <w:tcPr>
            <w:tcW w:w="960" w:type="dxa"/>
            <w:vMerge/>
            <w:vAlign w:val="center"/>
          </w:tcPr>
          <w:p w:rsidR="00D21778" w:rsidRPr="00844015" w:rsidRDefault="00D21778" w:rsidP="00477DD2">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vAlign w:val="center"/>
          </w:tcPr>
          <w:p w:rsidR="00D21778" w:rsidRPr="00844015" w:rsidRDefault="00D21778" w:rsidP="00477DD2">
            <w:pPr>
              <w:pStyle w:val="13"/>
              <w:adjustRightInd w:val="0"/>
              <w:snapToGrid w:val="0"/>
              <w:ind w:left="0" w:firstLine="0"/>
              <w:rPr>
                <w:rFonts w:ascii="華康黑體 Std W3" w:eastAsia="華康黑體 Std W3" w:hAnsi="華康黑體 Std W3"/>
                <w:snapToGrid w:val="0"/>
                <w:sz w:val="20"/>
              </w:rPr>
            </w:pPr>
          </w:p>
        </w:tc>
        <w:tc>
          <w:tcPr>
            <w:tcW w:w="2943" w:type="dxa"/>
            <w:vMerge/>
            <w:tcBorders>
              <w:right w:val="single" w:sz="12" w:space="0" w:color="auto"/>
            </w:tcBorders>
            <w:vAlign w:val="center"/>
          </w:tcPr>
          <w:p w:rsidR="00D21778" w:rsidRPr="00844015" w:rsidRDefault="00D21778" w:rsidP="00477DD2">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r w:rsidR="00D21778" w:rsidRPr="00844015">
        <w:trPr>
          <w:trHeight w:val="600"/>
        </w:trPr>
        <w:tc>
          <w:tcPr>
            <w:tcW w:w="507" w:type="dxa"/>
            <w:vMerge/>
            <w:tcBorders>
              <w:left w:val="single" w:sz="12"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8" w:space="0" w:color="FFFFFF"/>
              <w:bottom w:val="single" w:sz="4"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F.</w:t>
            </w:r>
          </w:p>
        </w:tc>
        <w:tc>
          <w:tcPr>
            <w:tcW w:w="1320" w:type="dxa"/>
            <w:tcBorders>
              <w:top w:val="single" w:sz="8" w:space="0" w:color="FFFFFF"/>
              <w:left w:val="single" w:sz="8" w:space="0" w:color="FFFFFF"/>
              <w:bottom w:val="single" w:sz="4"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能觀察與學習別人做決定的歷程。</w:t>
            </w:r>
          </w:p>
        </w:tc>
        <w:tc>
          <w:tcPr>
            <w:tcW w:w="960" w:type="dxa"/>
            <w:vMerge/>
            <w:vAlign w:val="center"/>
          </w:tcPr>
          <w:p w:rsidR="00D21778" w:rsidRPr="00844015" w:rsidRDefault="00D21778" w:rsidP="00477DD2">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vAlign w:val="center"/>
          </w:tcPr>
          <w:p w:rsidR="00D21778" w:rsidRPr="00844015" w:rsidRDefault="00D21778" w:rsidP="00477DD2">
            <w:pPr>
              <w:pStyle w:val="13"/>
              <w:adjustRightInd w:val="0"/>
              <w:snapToGrid w:val="0"/>
              <w:ind w:left="0" w:firstLine="0"/>
              <w:rPr>
                <w:rFonts w:ascii="華康黑體 Std W3" w:eastAsia="華康黑體 Std W3" w:hAnsi="華康黑體 Std W3"/>
                <w:snapToGrid w:val="0"/>
                <w:sz w:val="20"/>
              </w:rPr>
            </w:pPr>
          </w:p>
        </w:tc>
        <w:tc>
          <w:tcPr>
            <w:tcW w:w="2943" w:type="dxa"/>
            <w:vMerge/>
            <w:tcBorders>
              <w:right w:val="single" w:sz="12" w:space="0" w:color="auto"/>
            </w:tcBorders>
            <w:vAlign w:val="center"/>
          </w:tcPr>
          <w:p w:rsidR="00D21778" w:rsidRPr="00844015" w:rsidRDefault="00D21778" w:rsidP="00477DD2">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r w:rsidR="00D21778" w:rsidRPr="00844015">
        <w:trPr>
          <w:trHeight w:val="1575"/>
        </w:trPr>
        <w:tc>
          <w:tcPr>
            <w:tcW w:w="507" w:type="dxa"/>
            <w:vMerge/>
            <w:tcBorders>
              <w:left w:val="single" w:sz="12" w:space="0" w:color="auto"/>
              <w:bottom w:val="single" w:sz="12"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bottom w:val="single" w:sz="12"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4" w:space="0" w:color="FFFFFF"/>
              <w:bottom w:val="single" w:sz="12" w:space="0" w:color="auto"/>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G.</w:t>
            </w:r>
          </w:p>
        </w:tc>
        <w:tc>
          <w:tcPr>
            <w:tcW w:w="1320" w:type="dxa"/>
            <w:tcBorders>
              <w:top w:val="single" w:sz="4" w:space="0" w:color="FFFFFF"/>
              <w:left w:val="single" w:sz="8" w:space="0" w:color="FFFFFF"/>
              <w:bottom w:val="single" w:sz="12"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能覺察自己做決定的歷程。</w:t>
            </w:r>
          </w:p>
        </w:tc>
        <w:tc>
          <w:tcPr>
            <w:tcW w:w="960" w:type="dxa"/>
            <w:vMerge/>
            <w:tcBorders>
              <w:bottom w:val="single" w:sz="12" w:space="0" w:color="auto"/>
            </w:tcBorders>
            <w:vAlign w:val="center"/>
          </w:tcPr>
          <w:p w:rsidR="00D21778" w:rsidRPr="00844015" w:rsidRDefault="00D21778" w:rsidP="00477DD2">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Borders>
              <w:bottom w:val="single" w:sz="12" w:space="0" w:color="auto"/>
            </w:tcBorders>
            <w:vAlign w:val="center"/>
          </w:tcPr>
          <w:p w:rsidR="00D21778" w:rsidRPr="00844015" w:rsidRDefault="00D21778" w:rsidP="00477DD2">
            <w:pPr>
              <w:pStyle w:val="13"/>
              <w:adjustRightInd w:val="0"/>
              <w:snapToGrid w:val="0"/>
              <w:ind w:left="0" w:firstLine="0"/>
              <w:rPr>
                <w:rFonts w:ascii="華康黑體 Std W3" w:eastAsia="華康黑體 Std W3" w:hAnsi="華康黑體 Std W3"/>
                <w:snapToGrid w:val="0"/>
                <w:sz w:val="20"/>
              </w:rPr>
            </w:pPr>
          </w:p>
        </w:tc>
        <w:tc>
          <w:tcPr>
            <w:tcW w:w="2943" w:type="dxa"/>
            <w:vMerge/>
            <w:tcBorders>
              <w:bottom w:val="single" w:sz="12" w:space="0" w:color="auto"/>
              <w:right w:val="single" w:sz="12" w:space="0" w:color="auto"/>
            </w:tcBorders>
            <w:vAlign w:val="center"/>
          </w:tcPr>
          <w:p w:rsidR="00D21778" w:rsidRPr="00844015" w:rsidRDefault="00D21778" w:rsidP="00477DD2">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bl>
    <w:p w:rsidR="00D21778" w:rsidRPr="00844015" w:rsidRDefault="00D21778" w:rsidP="00FE3316">
      <w:pPr>
        <w:adjustRightInd w:val="0"/>
        <w:snapToGrid w:val="0"/>
        <w:spacing w:line="400" w:lineRule="exact"/>
        <w:ind w:left="240" w:hangingChars="100" w:hanging="240"/>
        <w:jc w:val="both"/>
        <w:rPr>
          <w:rFonts w:ascii="華康黑體 Std W3" w:eastAsia="華康黑體 Std W3" w:hAnsi="華康黑體 Std W3"/>
          <w:snapToGrid w:val="0"/>
        </w:rPr>
        <w:sectPr w:rsidR="00D21778" w:rsidRPr="00844015" w:rsidSect="00C931E8">
          <w:pgSz w:w="11906" w:h="16838" w:code="9"/>
          <w:pgMar w:top="1701" w:right="1701" w:bottom="1418" w:left="1701" w:header="851" w:footer="992" w:gutter="397"/>
          <w:pgNumType w:chapStyle="1"/>
          <w:cols w:space="425"/>
          <w:docGrid w:type="lines" w:linePitch="360"/>
        </w:sectPr>
      </w:pPr>
    </w:p>
    <w:tbl>
      <w:tblPr>
        <w:tblpPr w:leftFromText="180" w:rightFromText="180" w:vertAnchor="page" w:horzAnchor="margin" w:tblpY="2062"/>
        <w:tblW w:w="498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07"/>
        <w:gridCol w:w="720"/>
        <w:gridCol w:w="360"/>
        <w:gridCol w:w="1320"/>
        <w:gridCol w:w="960"/>
        <w:gridCol w:w="1320"/>
        <w:gridCol w:w="2943"/>
      </w:tblGrid>
      <w:tr w:rsidR="00D21778" w:rsidRPr="00844015">
        <w:trPr>
          <w:tblHeader/>
        </w:trPr>
        <w:tc>
          <w:tcPr>
            <w:tcW w:w="507" w:type="dxa"/>
            <w:tcBorders>
              <w:top w:val="single" w:sz="12" w:space="0" w:color="auto"/>
              <w:left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內涵</w:t>
            </w:r>
          </w:p>
        </w:tc>
        <w:tc>
          <w:tcPr>
            <w:tcW w:w="720" w:type="dxa"/>
            <w:tcBorders>
              <w:top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指標</w:t>
            </w:r>
          </w:p>
        </w:tc>
        <w:tc>
          <w:tcPr>
            <w:tcW w:w="1680" w:type="dxa"/>
            <w:gridSpan w:val="2"/>
            <w:tcBorders>
              <w:top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學習目標</w:t>
            </w:r>
          </w:p>
        </w:tc>
        <w:tc>
          <w:tcPr>
            <w:tcW w:w="960" w:type="dxa"/>
            <w:tcBorders>
              <w:top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w:t>
            </w:r>
          </w:p>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主題</w:t>
            </w:r>
          </w:p>
        </w:tc>
        <w:tc>
          <w:tcPr>
            <w:tcW w:w="1320" w:type="dxa"/>
            <w:tcBorders>
              <w:top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建議融入之</w:t>
            </w:r>
          </w:p>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學習領域</w:t>
            </w:r>
          </w:p>
        </w:tc>
        <w:tc>
          <w:tcPr>
            <w:tcW w:w="2943" w:type="dxa"/>
            <w:tcBorders>
              <w:top w:val="single" w:sz="12" w:space="0" w:color="auto"/>
              <w:right w:val="single" w:sz="12" w:space="0" w:color="auto"/>
            </w:tcBorders>
            <w:vAlign w:val="center"/>
          </w:tcPr>
          <w:p w:rsidR="00D21778" w:rsidRPr="00844015" w:rsidRDefault="00D21778" w:rsidP="00477DD2">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內容說明</w:t>
            </w:r>
          </w:p>
        </w:tc>
      </w:tr>
      <w:tr w:rsidR="00D21778" w:rsidRPr="00844015">
        <w:trPr>
          <w:trHeight w:val="769"/>
        </w:trPr>
        <w:tc>
          <w:tcPr>
            <w:tcW w:w="507" w:type="dxa"/>
            <w:vMerge w:val="restart"/>
            <w:tcBorders>
              <w:left w:val="single" w:sz="12" w:space="0" w:color="auto"/>
            </w:tcBorders>
            <w:vAlign w:val="center"/>
          </w:tcPr>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snapToGrid w:val="0"/>
                <w:sz w:val="20"/>
              </w:rPr>
              <w:t>(3)</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生</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涯</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探</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索</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與</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進</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路</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選</w:t>
            </w:r>
          </w:p>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擇</w:t>
            </w:r>
          </w:p>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restart"/>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bottom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p>
        </w:tc>
        <w:tc>
          <w:tcPr>
            <w:tcW w:w="1320" w:type="dxa"/>
            <w:tcBorders>
              <w:left w:val="single" w:sz="8" w:space="0" w:color="FFFFFF"/>
              <w:bottom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p>
        </w:tc>
        <w:tc>
          <w:tcPr>
            <w:tcW w:w="960" w:type="dxa"/>
            <w:vMerge w:val="restart"/>
            <w:vAlign w:val="center"/>
          </w:tcPr>
          <w:p w:rsidR="00D21778" w:rsidRPr="00844015" w:rsidRDefault="00D21778" w:rsidP="00477DD2">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val="restart"/>
            <w:vAlign w:val="center"/>
          </w:tcPr>
          <w:p w:rsidR="00D21778" w:rsidRPr="00844015" w:rsidRDefault="00D21778" w:rsidP="00477DD2">
            <w:pPr>
              <w:pStyle w:val="aff5"/>
              <w:adjustRightInd w:val="0"/>
              <w:snapToGrid w:val="0"/>
              <w:spacing w:line="360" w:lineRule="exact"/>
              <w:ind w:left="0" w:right="0"/>
              <w:rPr>
                <w:rFonts w:ascii="華康黑體 Std W3" w:eastAsia="華康黑體 Std W3" w:hAnsi="華康黑體 Std W3"/>
                <w:snapToGrid w:val="0"/>
                <w:sz w:val="20"/>
              </w:rPr>
            </w:pPr>
          </w:p>
        </w:tc>
        <w:tc>
          <w:tcPr>
            <w:tcW w:w="2943" w:type="dxa"/>
            <w:vMerge w:val="restart"/>
            <w:tcBorders>
              <w:right w:val="single" w:sz="12" w:space="0" w:color="auto"/>
            </w:tcBorders>
            <w:vAlign w:val="center"/>
          </w:tcPr>
          <w:p w:rsidR="00D21778" w:rsidRPr="00844015" w:rsidRDefault="00D21778" w:rsidP="00477DD2">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教學，在日常生活中提供各種情境，進行實際演練或討論，以培養學生遵守紀律及判斷、解決問題、做決定的能力。例如當學生身為消費者購買到不良產品時，應該要有何作為，才能保護到自己的權益。</w:t>
            </w:r>
          </w:p>
        </w:tc>
      </w:tr>
      <w:tr w:rsidR="00D21778" w:rsidRPr="00844015">
        <w:trPr>
          <w:trHeight w:val="919"/>
        </w:trPr>
        <w:tc>
          <w:tcPr>
            <w:tcW w:w="507" w:type="dxa"/>
            <w:vMerge/>
            <w:tcBorders>
              <w:left w:val="single" w:sz="12" w:space="0" w:color="auto"/>
            </w:tcBorders>
            <w:vAlign w:val="center"/>
          </w:tcPr>
          <w:p w:rsidR="00D21778" w:rsidRPr="00844015" w:rsidRDefault="00D21778" w:rsidP="00477DD2">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p>
        </w:tc>
        <w:tc>
          <w:tcPr>
            <w:tcW w:w="720" w:type="dxa"/>
            <w:vMerge/>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p>
        </w:tc>
        <w:tc>
          <w:tcPr>
            <w:tcW w:w="1320" w:type="dxa"/>
            <w:tcBorders>
              <w:top w:val="single" w:sz="8" w:space="0" w:color="FFFFFF"/>
              <w:lef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p>
        </w:tc>
        <w:tc>
          <w:tcPr>
            <w:tcW w:w="960" w:type="dxa"/>
            <w:vMerge/>
            <w:vAlign w:val="center"/>
          </w:tcPr>
          <w:p w:rsidR="00D21778" w:rsidRPr="00844015" w:rsidRDefault="00D21778" w:rsidP="00477DD2">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vAlign w:val="center"/>
          </w:tcPr>
          <w:p w:rsidR="00D21778" w:rsidRPr="00844015" w:rsidRDefault="00D21778" w:rsidP="00477DD2">
            <w:pPr>
              <w:pStyle w:val="aff5"/>
              <w:adjustRightInd w:val="0"/>
              <w:snapToGrid w:val="0"/>
              <w:spacing w:line="360" w:lineRule="exact"/>
              <w:ind w:left="0" w:right="0"/>
              <w:rPr>
                <w:rFonts w:ascii="華康黑體 Std W3" w:eastAsia="華康黑體 Std W3" w:hAnsi="華康黑體 Std W3"/>
                <w:snapToGrid w:val="0"/>
                <w:sz w:val="20"/>
              </w:rPr>
            </w:pPr>
          </w:p>
        </w:tc>
        <w:tc>
          <w:tcPr>
            <w:tcW w:w="2943" w:type="dxa"/>
            <w:vMerge/>
            <w:tcBorders>
              <w:right w:val="single" w:sz="12" w:space="0" w:color="auto"/>
            </w:tcBorders>
            <w:vAlign w:val="center"/>
          </w:tcPr>
          <w:p w:rsidR="00D21778" w:rsidRPr="00844015" w:rsidRDefault="00D21778" w:rsidP="00477DD2">
            <w:pPr>
              <w:pStyle w:val="aff5"/>
              <w:adjustRightInd w:val="0"/>
              <w:snapToGrid w:val="0"/>
              <w:spacing w:line="360" w:lineRule="exact"/>
              <w:ind w:left="0" w:right="0"/>
              <w:rPr>
                <w:rFonts w:ascii="華康黑體 Std W3" w:eastAsia="華康黑體 Std W3" w:hAnsi="華康黑體 Std W3"/>
                <w:snapToGrid w:val="0"/>
                <w:sz w:val="20"/>
              </w:rPr>
            </w:pPr>
          </w:p>
        </w:tc>
      </w:tr>
      <w:tr w:rsidR="00D21778" w:rsidRPr="00844015">
        <w:trPr>
          <w:trHeight w:val="440"/>
        </w:trPr>
        <w:tc>
          <w:tcPr>
            <w:tcW w:w="507" w:type="dxa"/>
            <w:vMerge/>
            <w:tcBorders>
              <w:left w:val="single" w:sz="12"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restart"/>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3-3-1</w:t>
            </w:r>
          </w:p>
        </w:tc>
        <w:tc>
          <w:tcPr>
            <w:tcW w:w="360" w:type="dxa"/>
            <w:tcBorders>
              <w:bottom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H.</w:t>
            </w:r>
          </w:p>
        </w:tc>
        <w:tc>
          <w:tcPr>
            <w:tcW w:w="1320" w:type="dxa"/>
            <w:tcBorders>
              <w:left w:val="single" w:sz="8" w:space="0" w:color="FFFFFF"/>
              <w:bottom w:val="single" w:sz="8"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能覺察自己在團體中的工作角色。</w:t>
            </w:r>
          </w:p>
        </w:tc>
        <w:tc>
          <w:tcPr>
            <w:tcW w:w="960" w:type="dxa"/>
            <w:vMerge w:val="restart"/>
          </w:tcPr>
          <w:p w:rsidR="00D21778" w:rsidRPr="00844015" w:rsidRDefault="00D21778" w:rsidP="000040ED">
            <w:pPr>
              <w:adjustRightInd w:val="0"/>
              <w:snapToGrid w:val="0"/>
              <w:spacing w:line="360" w:lineRule="exact"/>
              <w:ind w:leftChars="31" w:left="198" w:hangingChars="62" w:hanging="124"/>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正確的</w:t>
            </w:r>
          </w:p>
          <w:p w:rsidR="00D21778" w:rsidRPr="00844015" w:rsidRDefault="00D21778" w:rsidP="00A676D4">
            <w:pPr>
              <w:adjustRightInd w:val="0"/>
              <w:snapToGrid w:val="0"/>
              <w:spacing w:line="360" w:lineRule="exact"/>
              <w:ind w:leftChars="72" w:left="197" w:hangingChars="12" w:hanging="24"/>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工作態</w:t>
            </w:r>
          </w:p>
          <w:p w:rsidR="00D21778" w:rsidRPr="00844015" w:rsidRDefault="00D21778" w:rsidP="008F0B3D">
            <w:pPr>
              <w:adjustRightInd w:val="0"/>
              <w:snapToGrid w:val="0"/>
              <w:spacing w:line="360" w:lineRule="exact"/>
              <w:ind w:leftChars="72" w:left="197" w:hangingChars="12" w:hanging="24"/>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度與價</w:t>
            </w:r>
          </w:p>
          <w:p w:rsidR="00D21778" w:rsidRPr="00844015" w:rsidRDefault="00D21778" w:rsidP="00A676D4">
            <w:pPr>
              <w:adjustRightInd w:val="0"/>
              <w:snapToGrid w:val="0"/>
              <w:spacing w:line="360" w:lineRule="exact"/>
              <w:ind w:leftChars="72" w:left="197" w:hangingChars="12" w:hanging="24"/>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值觀。</w:t>
            </w:r>
          </w:p>
          <w:p w:rsidR="00D21778" w:rsidRPr="00844015" w:rsidRDefault="00D21778" w:rsidP="000040ED">
            <w:pPr>
              <w:adjustRightInd w:val="0"/>
              <w:snapToGrid w:val="0"/>
              <w:spacing w:line="360" w:lineRule="exact"/>
              <w:ind w:leftChars="31" w:left="198" w:hangingChars="62" w:hanging="124"/>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個人生</w:t>
            </w:r>
          </w:p>
          <w:p w:rsidR="00D21778" w:rsidRPr="00844015" w:rsidRDefault="00D21778" w:rsidP="00A676D4">
            <w:pPr>
              <w:adjustRightInd w:val="0"/>
              <w:snapToGrid w:val="0"/>
              <w:spacing w:line="360" w:lineRule="exact"/>
              <w:ind w:leftChars="72" w:left="197" w:hangingChars="12" w:hanging="24"/>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涯的重</w:t>
            </w:r>
          </w:p>
          <w:p w:rsidR="00D21778" w:rsidRPr="00844015" w:rsidRDefault="00D21778" w:rsidP="008F0B3D">
            <w:pPr>
              <w:adjustRightInd w:val="0"/>
              <w:snapToGrid w:val="0"/>
              <w:spacing w:line="360" w:lineRule="exact"/>
              <w:ind w:leftChars="72" w:left="197" w:hangingChars="12" w:hanging="24"/>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要影響</w:t>
            </w:r>
          </w:p>
          <w:p w:rsidR="00D21778" w:rsidRPr="00844015" w:rsidRDefault="00D21778" w:rsidP="00A676D4">
            <w:pPr>
              <w:adjustRightInd w:val="0"/>
              <w:snapToGrid w:val="0"/>
              <w:spacing w:line="360" w:lineRule="exact"/>
              <w:ind w:leftChars="72" w:left="197" w:hangingChars="12" w:hanging="24"/>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因素。</w:t>
            </w:r>
          </w:p>
        </w:tc>
        <w:tc>
          <w:tcPr>
            <w:tcW w:w="1320" w:type="dxa"/>
            <w:vMerge w:val="restart"/>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3" w:type="dxa"/>
            <w:vMerge w:val="restart"/>
            <w:tcBorders>
              <w:right w:val="single" w:sz="12" w:space="0" w:color="auto"/>
            </w:tcBorders>
          </w:tcPr>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配合各學習領域融入學習，培養學生對其角色所應擔負的責任與任務，能表現出一種應有的行為特質。例如：能夠主動積極與別人合作完成任務。</w:t>
            </w:r>
          </w:p>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亦讓學生學習個人對職業或進路方向因為受社會名聲、薪資、工作時間、工作環境、工作方式等影響，而如何進行選擇，以釐清或修正個人的工作價值觀。</w:t>
            </w:r>
          </w:p>
        </w:tc>
      </w:tr>
      <w:tr w:rsidR="00D21778" w:rsidRPr="00844015">
        <w:trPr>
          <w:trHeight w:val="971"/>
        </w:trPr>
        <w:tc>
          <w:tcPr>
            <w:tcW w:w="507" w:type="dxa"/>
            <w:vMerge/>
            <w:tcBorders>
              <w:left w:val="single" w:sz="12"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8" w:space="0" w:color="FFFFFF"/>
              <w:bottom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I.</w:t>
            </w:r>
          </w:p>
        </w:tc>
        <w:tc>
          <w:tcPr>
            <w:tcW w:w="1320" w:type="dxa"/>
            <w:tcBorders>
              <w:top w:val="single" w:sz="8" w:space="0" w:color="FFFFFF"/>
              <w:left w:val="single" w:sz="8" w:space="0" w:color="FFFFFF"/>
              <w:bottom w:val="single" w:sz="8"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養成個人正確的工作態</w:t>
            </w:r>
          </w:p>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度。</w:t>
            </w:r>
          </w:p>
        </w:tc>
        <w:tc>
          <w:tcPr>
            <w:tcW w:w="960" w:type="dxa"/>
            <w:vMerge/>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p>
        </w:tc>
        <w:tc>
          <w:tcPr>
            <w:tcW w:w="2943" w:type="dxa"/>
            <w:vMerge/>
            <w:tcBorders>
              <w:right w:val="single" w:sz="12" w:space="0" w:color="auto"/>
            </w:tcBorders>
          </w:tcPr>
          <w:p w:rsidR="00D21778" w:rsidRPr="00844015" w:rsidRDefault="00D21778" w:rsidP="00170910">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r w:rsidR="00D21778" w:rsidRPr="00844015">
        <w:trPr>
          <w:trHeight w:val="1065"/>
        </w:trPr>
        <w:tc>
          <w:tcPr>
            <w:tcW w:w="507" w:type="dxa"/>
            <w:vMerge/>
            <w:tcBorders>
              <w:left w:val="single" w:sz="12"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8" w:space="0" w:color="FFFFFF"/>
              <w:bottom w:val="single" w:sz="4"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pacing w:val="20"/>
                <w:sz w:val="20"/>
                <w:szCs w:val="20"/>
              </w:rPr>
            </w:pPr>
            <w:r w:rsidRPr="00844015">
              <w:rPr>
                <w:rFonts w:ascii="華康黑體 Std W3" w:eastAsia="華康黑體 Std W3" w:hAnsi="華康黑體 Std W3"/>
                <w:snapToGrid w:val="0"/>
                <w:sz w:val="20"/>
                <w:szCs w:val="20"/>
              </w:rPr>
              <w:t>J.</w:t>
            </w:r>
          </w:p>
        </w:tc>
        <w:tc>
          <w:tcPr>
            <w:tcW w:w="1320" w:type="dxa"/>
            <w:tcBorders>
              <w:top w:val="single" w:sz="8" w:space="0" w:color="FFFFFF"/>
              <w:left w:val="single" w:sz="8" w:space="0" w:color="FFFFFF"/>
              <w:bottom w:val="single" w:sz="4"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瞭解工作價值觀對生涯抉擇的影響。</w:t>
            </w:r>
          </w:p>
        </w:tc>
        <w:tc>
          <w:tcPr>
            <w:tcW w:w="960" w:type="dxa"/>
            <w:vMerge/>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p>
        </w:tc>
        <w:tc>
          <w:tcPr>
            <w:tcW w:w="2943" w:type="dxa"/>
            <w:vMerge/>
            <w:tcBorders>
              <w:right w:val="single" w:sz="12" w:space="0" w:color="auto"/>
            </w:tcBorders>
          </w:tcPr>
          <w:p w:rsidR="00D21778" w:rsidRPr="00844015" w:rsidRDefault="00D21778" w:rsidP="00170910">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r w:rsidR="00D21778" w:rsidRPr="00844015">
        <w:trPr>
          <w:trHeight w:val="1123"/>
        </w:trPr>
        <w:tc>
          <w:tcPr>
            <w:tcW w:w="507" w:type="dxa"/>
            <w:vMerge/>
            <w:tcBorders>
              <w:left w:val="single" w:sz="12"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4"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K.</w:t>
            </w:r>
          </w:p>
        </w:tc>
        <w:tc>
          <w:tcPr>
            <w:tcW w:w="1320" w:type="dxa"/>
            <w:tcBorders>
              <w:top w:val="single" w:sz="4" w:space="0" w:color="FFFFFF"/>
              <w:left w:val="single" w:sz="8"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釐清並修正個人的工作價值觀。</w:t>
            </w:r>
          </w:p>
        </w:tc>
        <w:tc>
          <w:tcPr>
            <w:tcW w:w="960" w:type="dxa"/>
            <w:vMerge/>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Pr>
          <w:p w:rsidR="00D21778" w:rsidRPr="00844015" w:rsidRDefault="00D21778" w:rsidP="00170910">
            <w:pPr>
              <w:pStyle w:val="13"/>
              <w:adjustRightInd w:val="0"/>
              <w:snapToGrid w:val="0"/>
              <w:ind w:left="0" w:firstLine="0"/>
              <w:rPr>
                <w:rFonts w:ascii="華康黑體 Std W3" w:eastAsia="華康黑體 Std W3" w:hAnsi="華康黑體 Std W3"/>
                <w:snapToGrid w:val="0"/>
                <w:sz w:val="20"/>
              </w:rPr>
            </w:pPr>
          </w:p>
        </w:tc>
        <w:tc>
          <w:tcPr>
            <w:tcW w:w="2943" w:type="dxa"/>
            <w:vMerge/>
            <w:tcBorders>
              <w:right w:val="single" w:sz="12" w:space="0" w:color="auto"/>
            </w:tcBorders>
          </w:tcPr>
          <w:p w:rsidR="00D21778" w:rsidRPr="00844015" w:rsidRDefault="00D21778" w:rsidP="00170910">
            <w:pPr>
              <w:pStyle w:val="13"/>
              <w:adjustRightInd w:val="0"/>
              <w:snapToGrid w:val="0"/>
              <w:ind w:leftChars="24" w:left="58" w:right="57" w:firstLineChars="200" w:firstLine="400"/>
              <w:textAlignment w:val="auto"/>
              <w:rPr>
                <w:rFonts w:ascii="華康黑體 Std W3" w:eastAsia="華康黑體 Std W3" w:hAnsi="華康黑體 Std W3"/>
                <w:snapToGrid w:val="0"/>
                <w:sz w:val="20"/>
              </w:rPr>
            </w:pPr>
          </w:p>
        </w:tc>
      </w:tr>
      <w:tr w:rsidR="00D21778" w:rsidRPr="00844015">
        <w:trPr>
          <w:trHeight w:val="1270"/>
        </w:trPr>
        <w:tc>
          <w:tcPr>
            <w:tcW w:w="507" w:type="dxa"/>
            <w:vMerge/>
            <w:tcBorders>
              <w:left w:val="single" w:sz="12"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restart"/>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w:t>
            </w:r>
          </w:p>
        </w:tc>
        <w:tc>
          <w:tcPr>
            <w:tcW w:w="360" w:type="dxa"/>
            <w:tcBorders>
              <w:bottom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L.</w:t>
            </w:r>
          </w:p>
        </w:tc>
        <w:tc>
          <w:tcPr>
            <w:tcW w:w="1320" w:type="dxa"/>
            <w:tcBorders>
              <w:left w:val="single" w:sz="8" w:space="0" w:color="FFFFFF"/>
              <w:bottom w:val="single" w:sz="8"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瞭解蒐集工作世界相關資料的方法，並能把資料與個人作出適當的聯結。</w:t>
            </w:r>
          </w:p>
        </w:tc>
        <w:tc>
          <w:tcPr>
            <w:tcW w:w="960" w:type="dxa"/>
            <w:vMerge w:val="restart"/>
          </w:tcPr>
          <w:p w:rsidR="00D21778" w:rsidRPr="00844015" w:rsidRDefault="00D21778" w:rsidP="000040ED">
            <w:pPr>
              <w:adjustRightInd w:val="0"/>
              <w:snapToGrid w:val="0"/>
              <w:spacing w:line="360" w:lineRule="exact"/>
              <w:ind w:leftChars="25" w:left="168" w:hangingChars="54" w:hanging="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工作世</w:t>
            </w:r>
          </w:p>
          <w:p w:rsidR="00D21778" w:rsidRPr="00844015" w:rsidRDefault="00D21778" w:rsidP="00A676D4">
            <w:pPr>
              <w:adjustRightInd w:val="0"/>
              <w:snapToGrid w:val="0"/>
              <w:spacing w:line="360" w:lineRule="exact"/>
              <w:ind w:leftChars="67" w:left="169"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界的資</w:t>
            </w:r>
          </w:p>
          <w:p w:rsidR="00D21778" w:rsidRPr="00844015" w:rsidRDefault="00D21778" w:rsidP="00A676D4">
            <w:pPr>
              <w:adjustRightInd w:val="0"/>
              <w:snapToGrid w:val="0"/>
              <w:spacing w:line="360" w:lineRule="exact"/>
              <w:ind w:leftChars="67" w:left="169"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料蒐集</w:t>
            </w:r>
          </w:p>
          <w:p w:rsidR="00D21778" w:rsidRPr="00844015" w:rsidRDefault="00D21778" w:rsidP="00A676D4">
            <w:pPr>
              <w:adjustRightInd w:val="0"/>
              <w:snapToGrid w:val="0"/>
              <w:spacing w:line="360" w:lineRule="exact"/>
              <w:ind w:leftChars="67" w:left="169"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方法。</w:t>
            </w:r>
          </w:p>
          <w:p w:rsidR="00D21778" w:rsidRPr="00844015" w:rsidRDefault="00D21778" w:rsidP="000040ED">
            <w:pPr>
              <w:adjustRightInd w:val="0"/>
              <w:snapToGrid w:val="0"/>
              <w:spacing w:line="360" w:lineRule="exact"/>
              <w:ind w:leftChars="25" w:left="168" w:hangingChars="54" w:hanging="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工作世</w:t>
            </w:r>
          </w:p>
          <w:p w:rsidR="00D21778" w:rsidRPr="00844015" w:rsidRDefault="00D21778" w:rsidP="00A676D4">
            <w:pPr>
              <w:adjustRightInd w:val="0"/>
              <w:snapToGrid w:val="0"/>
              <w:spacing w:line="360" w:lineRule="exact"/>
              <w:ind w:leftChars="67" w:left="169"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界的資</w:t>
            </w:r>
          </w:p>
          <w:p w:rsidR="00D21778" w:rsidRPr="00844015" w:rsidRDefault="00D21778" w:rsidP="00A676D4">
            <w:pPr>
              <w:adjustRightInd w:val="0"/>
              <w:snapToGrid w:val="0"/>
              <w:spacing w:line="360" w:lineRule="exact"/>
              <w:ind w:leftChars="67" w:left="169" w:hangingChars="4" w:hanging="8"/>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料分析</w:t>
            </w:r>
          </w:p>
          <w:p w:rsidR="00D21778" w:rsidRPr="00844015" w:rsidRDefault="00D21778" w:rsidP="00A676D4">
            <w:pPr>
              <w:adjustRightInd w:val="0"/>
              <w:snapToGrid w:val="0"/>
              <w:spacing w:line="360" w:lineRule="exact"/>
              <w:ind w:firstLineChars="50" w:firstLine="1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與運用。</w:t>
            </w:r>
          </w:p>
        </w:tc>
        <w:tc>
          <w:tcPr>
            <w:tcW w:w="1320" w:type="dxa"/>
            <w:vMerge w:val="restart"/>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3" w:type="dxa"/>
            <w:vMerge w:val="restart"/>
            <w:tcBorders>
              <w:right w:val="single" w:sz="12" w:space="0" w:color="auto"/>
            </w:tcBorders>
          </w:tcPr>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配合領域融入學習，讓學生瞭解工作世界就是職業世界，是由各種不同職業分工而成，各職業類型因工作性質的不同而有不同的教育條件、能力條件等要求。例如</w:t>
            </w:r>
            <w:r w:rsidRPr="00844015">
              <w:rPr>
                <w:rFonts w:ascii="華康黑體 Std W3" w:eastAsia="華康黑體 Std W3" w:hAnsi="華康黑體 Std W3"/>
                <w:snapToGrid w:val="0"/>
                <w:sz w:val="20"/>
              </w:rPr>
              <w:t>Holland</w:t>
            </w:r>
            <w:r w:rsidRPr="00844015">
              <w:rPr>
                <w:rFonts w:ascii="華康黑體 Std W3" w:eastAsia="華康黑體 Std W3" w:hAnsi="華康黑體 Std W3" w:hint="eastAsia"/>
                <w:snapToGrid w:val="0"/>
                <w:sz w:val="20"/>
              </w:rPr>
              <w:t>的職業類型，分為研究型、藝術型、社會型、事務型、實用型、企業型。透過蒐集工作世界的資料，培養學生習得主動解決問題的能力。</w:t>
            </w:r>
          </w:p>
        </w:tc>
      </w:tr>
      <w:tr w:rsidR="00D21778" w:rsidRPr="00844015">
        <w:trPr>
          <w:trHeight w:val="1410"/>
        </w:trPr>
        <w:tc>
          <w:tcPr>
            <w:tcW w:w="507" w:type="dxa"/>
            <w:vMerge/>
            <w:tcBorders>
              <w:left w:val="single" w:sz="12"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bottom w:val="single" w:sz="4"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8" w:space="0" w:color="FFFFFF"/>
              <w:bottom w:val="single" w:sz="4" w:space="0" w:color="auto"/>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pacing w:val="-20"/>
                <w:sz w:val="20"/>
                <w:szCs w:val="20"/>
              </w:rPr>
            </w:pPr>
            <w:r w:rsidRPr="00844015">
              <w:rPr>
                <w:rFonts w:ascii="華康黑體 Std W3" w:eastAsia="華康黑體 Std W3" w:hAnsi="華康黑體 Std W3"/>
                <w:snapToGrid w:val="0"/>
                <w:spacing w:val="-20"/>
                <w:sz w:val="20"/>
                <w:szCs w:val="20"/>
              </w:rPr>
              <w:t>M.</w:t>
            </w:r>
          </w:p>
        </w:tc>
        <w:tc>
          <w:tcPr>
            <w:tcW w:w="1320" w:type="dxa"/>
            <w:tcBorders>
              <w:top w:val="single" w:sz="8" w:space="0" w:color="FFFFFF"/>
              <w:left w:val="single" w:sz="8" w:space="0" w:color="FFFFFF"/>
              <w:bottom w:val="single" w:sz="4"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透過找尋資料的過程，習得主動解決問題的能力。</w:t>
            </w:r>
          </w:p>
        </w:tc>
        <w:tc>
          <w:tcPr>
            <w:tcW w:w="960" w:type="dxa"/>
            <w:vMerge/>
            <w:tcBorders>
              <w:bottom w:val="single" w:sz="4" w:space="0" w:color="auto"/>
            </w:tcBorders>
          </w:tcPr>
          <w:p w:rsidR="00D21778" w:rsidRPr="00844015" w:rsidRDefault="00D21778" w:rsidP="00170910">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20" w:type="dxa"/>
            <w:vMerge/>
            <w:tcBorders>
              <w:bottom w:val="single" w:sz="4" w:space="0" w:color="auto"/>
            </w:tcBorders>
          </w:tcPr>
          <w:p w:rsidR="00D21778" w:rsidRPr="00844015" w:rsidRDefault="00D21778" w:rsidP="00170910">
            <w:pPr>
              <w:pStyle w:val="13"/>
              <w:adjustRightInd w:val="0"/>
              <w:snapToGrid w:val="0"/>
              <w:ind w:left="0"/>
              <w:rPr>
                <w:rFonts w:ascii="華康黑體 Std W3" w:eastAsia="華康黑體 Std W3" w:hAnsi="華康黑體 Std W3"/>
                <w:snapToGrid w:val="0"/>
                <w:sz w:val="20"/>
              </w:rPr>
            </w:pPr>
          </w:p>
        </w:tc>
        <w:tc>
          <w:tcPr>
            <w:tcW w:w="2943" w:type="dxa"/>
            <w:vMerge/>
            <w:tcBorders>
              <w:bottom w:val="single" w:sz="4" w:space="0" w:color="auto"/>
              <w:right w:val="single" w:sz="12"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p>
        </w:tc>
      </w:tr>
      <w:tr w:rsidR="00D21778" w:rsidRPr="00844015">
        <w:trPr>
          <w:trHeight w:val="660"/>
        </w:trPr>
        <w:tc>
          <w:tcPr>
            <w:tcW w:w="507" w:type="dxa"/>
            <w:vMerge/>
            <w:tcBorders>
              <w:left w:val="single" w:sz="12"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val="restart"/>
            <w:tcBorders>
              <w:top w:val="single" w:sz="4"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3-3-3</w:t>
            </w:r>
          </w:p>
        </w:tc>
        <w:tc>
          <w:tcPr>
            <w:tcW w:w="360" w:type="dxa"/>
            <w:tcBorders>
              <w:top w:val="single" w:sz="4" w:space="0" w:color="auto"/>
              <w:bottom w:val="single" w:sz="4"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N.</w:t>
            </w:r>
          </w:p>
        </w:tc>
        <w:tc>
          <w:tcPr>
            <w:tcW w:w="1320" w:type="dxa"/>
            <w:tcBorders>
              <w:top w:val="single" w:sz="4" w:space="0" w:color="auto"/>
              <w:left w:val="single" w:sz="8" w:space="0" w:color="FFFFFF"/>
              <w:bottom w:val="single" w:sz="4"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能覺察自己的生涯問題。</w:t>
            </w:r>
          </w:p>
        </w:tc>
        <w:tc>
          <w:tcPr>
            <w:tcW w:w="960" w:type="dxa"/>
            <w:vMerge w:val="restart"/>
            <w:tcBorders>
              <w:top w:val="single" w:sz="4" w:space="0" w:color="auto"/>
            </w:tcBorders>
          </w:tcPr>
          <w:p w:rsidR="00D21778" w:rsidRPr="00844015" w:rsidRDefault="00D21778" w:rsidP="002D36B7">
            <w:pPr>
              <w:adjustRightInd w:val="0"/>
              <w:snapToGrid w:val="0"/>
              <w:spacing w:line="360" w:lineRule="exact"/>
              <w:ind w:leftChars="34" w:left="82"/>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國、高</w:t>
            </w:r>
          </w:p>
          <w:p w:rsidR="00D21778" w:rsidRPr="00844015" w:rsidRDefault="00D21778" w:rsidP="00A676D4">
            <w:pPr>
              <w:adjustRightInd w:val="0"/>
              <w:snapToGrid w:val="0"/>
              <w:spacing w:line="360" w:lineRule="exact"/>
              <w:ind w:leftChars="34" w:left="82" w:firstLineChars="50" w:firstLine="1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中階段</w:t>
            </w:r>
          </w:p>
          <w:p w:rsidR="00D21778" w:rsidRPr="00844015" w:rsidRDefault="00D21778" w:rsidP="00A676D4">
            <w:pPr>
              <w:adjustRightInd w:val="0"/>
              <w:snapToGrid w:val="0"/>
              <w:spacing w:line="360" w:lineRule="exact"/>
              <w:ind w:leftChars="34" w:left="82" w:firstLineChars="50" w:firstLine="1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可能面</w:t>
            </w:r>
          </w:p>
          <w:p w:rsidR="00D21778" w:rsidRPr="00844015" w:rsidRDefault="00D21778" w:rsidP="00A676D4">
            <w:pPr>
              <w:adjustRightInd w:val="0"/>
              <w:snapToGrid w:val="0"/>
              <w:spacing w:line="360" w:lineRule="exact"/>
              <w:ind w:leftChars="34" w:left="82" w:firstLineChars="50" w:firstLine="84"/>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pacing w:val="-16"/>
                <w:sz w:val="20"/>
                <w:szCs w:val="20"/>
              </w:rPr>
              <w:t>對的生涯</w:t>
            </w:r>
          </w:p>
        </w:tc>
        <w:tc>
          <w:tcPr>
            <w:tcW w:w="1320" w:type="dxa"/>
            <w:vMerge w:val="restart"/>
            <w:tcBorders>
              <w:top w:val="single" w:sz="4" w:space="0" w:color="auto"/>
            </w:tcBorders>
          </w:tcPr>
          <w:p w:rsidR="00D21778" w:rsidRPr="00844015" w:rsidRDefault="00D21778" w:rsidP="00170910">
            <w:pPr>
              <w:pStyle w:val="aff5"/>
              <w:adjustRightInd w:val="0"/>
              <w:snapToGrid w:val="0"/>
              <w:spacing w:line="360" w:lineRule="exact"/>
              <w:ind w:left="0" w:right="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3" w:type="dxa"/>
            <w:vMerge w:val="restart"/>
            <w:tcBorders>
              <w:top w:val="single" w:sz="4" w:space="0" w:color="auto"/>
              <w:right w:val="single" w:sz="12" w:space="0" w:color="auto"/>
            </w:tcBorders>
          </w:tcPr>
          <w:p w:rsidR="00D21778" w:rsidRPr="00844015" w:rsidRDefault="00D21778" w:rsidP="00170910">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配合各學習領域融入學習，讓學生能覺察個人的生涯問題，即做生涯抉擇時會遭遇的問題。例如，在國中時對後續的教育或</w:t>
            </w:r>
          </w:p>
        </w:tc>
      </w:tr>
      <w:tr w:rsidR="00D21778" w:rsidRPr="00844015">
        <w:trPr>
          <w:trHeight w:val="440"/>
        </w:trPr>
        <w:tc>
          <w:tcPr>
            <w:tcW w:w="507" w:type="dxa"/>
            <w:vMerge/>
            <w:tcBorders>
              <w:left w:val="single" w:sz="12" w:space="0" w:color="auto"/>
              <w:bottom w:val="single" w:sz="12" w:space="0" w:color="auto"/>
            </w:tcBorders>
            <w:vAlign w:val="center"/>
          </w:tcPr>
          <w:p w:rsidR="00D21778" w:rsidRPr="00844015" w:rsidRDefault="00D21778" w:rsidP="00477DD2">
            <w:pPr>
              <w:pStyle w:val="aff5"/>
              <w:adjustRightInd w:val="0"/>
              <w:snapToGrid w:val="0"/>
              <w:spacing w:line="360" w:lineRule="exact"/>
              <w:jc w:val="center"/>
              <w:rPr>
                <w:rFonts w:ascii="華康黑體 Std W3" w:eastAsia="華康黑體 Std W3" w:hAnsi="華康黑體 Std W3"/>
                <w:snapToGrid w:val="0"/>
                <w:sz w:val="20"/>
              </w:rPr>
            </w:pPr>
          </w:p>
        </w:tc>
        <w:tc>
          <w:tcPr>
            <w:tcW w:w="720" w:type="dxa"/>
            <w:vMerge/>
            <w:tcBorders>
              <w:bottom w:val="single" w:sz="12" w:space="0" w:color="auto"/>
            </w:tcBorders>
            <w:vAlign w:val="center"/>
          </w:tcPr>
          <w:p w:rsidR="00D21778" w:rsidRPr="00844015" w:rsidRDefault="00D21778" w:rsidP="00477DD2">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60" w:type="dxa"/>
            <w:tcBorders>
              <w:top w:val="single" w:sz="4" w:space="0" w:color="FFFFFF"/>
              <w:bottom w:val="single" w:sz="12" w:space="0" w:color="auto"/>
              <w:right w:val="single" w:sz="8" w:space="0" w:color="FFFFFF"/>
            </w:tcBorders>
            <w:tcMar>
              <w:left w:w="0" w:type="dxa"/>
              <w:right w:w="0" w:type="dxa"/>
            </w:tcMar>
          </w:tcPr>
          <w:p w:rsidR="00D21778" w:rsidRPr="00844015" w:rsidRDefault="00D21778" w:rsidP="00154DA3">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O.</w:t>
            </w:r>
          </w:p>
        </w:tc>
        <w:tc>
          <w:tcPr>
            <w:tcW w:w="1320" w:type="dxa"/>
            <w:tcBorders>
              <w:top w:val="single" w:sz="4" w:space="0" w:color="FFFFFF"/>
              <w:left w:val="single" w:sz="8" w:space="0" w:color="FFFFFF"/>
              <w:bottom w:val="single" w:sz="12"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pacing w:val="-8"/>
                <w:sz w:val="20"/>
                <w:szCs w:val="20"/>
              </w:rPr>
            </w:pPr>
            <w:r w:rsidRPr="00844015">
              <w:rPr>
                <w:rFonts w:ascii="華康黑體 Std W3" w:eastAsia="華康黑體 Std W3" w:hAnsi="華康黑體 Std W3" w:hint="eastAsia"/>
                <w:snapToGrid w:val="0"/>
                <w:spacing w:val="-8"/>
                <w:sz w:val="20"/>
                <w:szCs w:val="20"/>
              </w:rPr>
              <w:t>能瞭解生涯問題的解決方式。</w:t>
            </w:r>
          </w:p>
        </w:tc>
        <w:tc>
          <w:tcPr>
            <w:tcW w:w="960" w:type="dxa"/>
            <w:vMerge/>
            <w:tcBorders>
              <w:bottom w:val="single" w:sz="12" w:space="0" w:color="auto"/>
            </w:tcBorders>
            <w:vAlign w:val="center"/>
          </w:tcPr>
          <w:p w:rsidR="00D21778" w:rsidRPr="00844015" w:rsidRDefault="00D21778" w:rsidP="00477DD2">
            <w:pPr>
              <w:adjustRightInd w:val="0"/>
              <w:snapToGrid w:val="0"/>
              <w:spacing w:line="360" w:lineRule="exact"/>
              <w:ind w:left="170" w:hangingChars="85" w:hanging="170"/>
              <w:jc w:val="both"/>
              <w:rPr>
                <w:rFonts w:ascii="華康黑體 Std W3" w:eastAsia="華康黑體 Std W3" w:hAnsi="華康黑體 Std W3"/>
                <w:snapToGrid w:val="0"/>
                <w:sz w:val="20"/>
                <w:szCs w:val="20"/>
              </w:rPr>
            </w:pPr>
          </w:p>
        </w:tc>
        <w:tc>
          <w:tcPr>
            <w:tcW w:w="1320" w:type="dxa"/>
            <w:vMerge/>
            <w:tcBorders>
              <w:bottom w:val="single" w:sz="12" w:space="0" w:color="auto"/>
            </w:tcBorders>
            <w:vAlign w:val="center"/>
          </w:tcPr>
          <w:p w:rsidR="00D21778" w:rsidRPr="00844015" w:rsidRDefault="00D21778" w:rsidP="00477DD2">
            <w:pPr>
              <w:pStyle w:val="aff5"/>
              <w:adjustRightInd w:val="0"/>
              <w:snapToGrid w:val="0"/>
              <w:spacing w:line="360" w:lineRule="exact"/>
              <w:ind w:left="0" w:right="0"/>
              <w:rPr>
                <w:rFonts w:ascii="華康黑體 Std W3" w:eastAsia="華康黑體 Std W3" w:hAnsi="華康黑體 Std W3"/>
                <w:snapToGrid w:val="0"/>
                <w:sz w:val="20"/>
              </w:rPr>
            </w:pPr>
          </w:p>
        </w:tc>
        <w:tc>
          <w:tcPr>
            <w:tcW w:w="2943" w:type="dxa"/>
            <w:vMerge/>
            <w:tcBorders>
              <w:bottom w:val="single" w:sz="12" w:space="0" w:color="auto"/>
              <w:right w:val="single" w:sz="12" w:space="0" w:color="auto"/>
            </w:tcBorders>
            <w:vAlign w:val="center"/>
          </w:tcPr>
          <w:p w:rsidR="00D21778" w:rsidRPr="00844015" w:rsidRDefault="00D21778" w:rsidP="00477DD2">
            <w:pPr>
              <w:pStyle w:val="aff5"/>
              <w:adjustRightInd w:val="0"/>
              <w:snapToGrid w:val="0"/>
              <w:spacing w:line="360" w:lineRule="exact"/>
              <w:ind w:left="0" w:right="0"/>
              <w:rPr>
                <w:rFonts w:ascii="華康黑體 Std W3" w:eastAsia="華康黑體 Std W3" w:hAnsi="華康黑體 Std W3"/>
                <w:snapToGrid w:val="0"/>
                <w:sz w:val="20"/>
              </w:rPr>
            </w:pPr>
          </w:p>
        </w:tc>
      </w:tr>
    </w:tbl>
    <w:p w:rsidR="00D21778" w:rsidRPr="00844015" w:rsidRDefault="00D21778" w:rsidP="00FE3316">
      <w:pPr>
        <w:adjustRightInd w:val="0"/>
        <w:snapToGrid w:val="0"/>
        <w:spacing w:line="400" w:lineRule="exact"/>
        <w:ind w:left="240" w:hangingChars="100" w:hanging="240"/>
        <w:jc w:val="both"/>
        <w:rPr>
          <w:rFonts w:ascii="華康黑體 Std W3" w:eastAsia="華康黑體 Std W3" w:hAnsi="華康黑體 Std W3"/>
          <w:snapToGrid w:val="0"/>
        </w:rPr>
      </w:pPr>
    </w:p>
    <w:p w:rsidR="00D21778" w:rsidRPr="00844015" w:rsidRDefault="00D21778" w:rsidP="00FE3316">
      <w:pPr>
        <w:adjustRightInd w:val="0"/>
        <w:snapToGrid w:val="0"/>
        <w:spacing w:line="400" w:lineRule="exact"/>
        <w:ind w:left="240" w:hangingChars="100" w:hanging="240"/>
        <w:jc w:val="both"/>
        <w:rPr>
          <w:rFonts w:ascii="華康黑體 Std W3" w:eastAsia="華康黑體 Std W3" w:hAnsi="華康黑體 Std W3"/>
          <w:snapToGrid w:val="0"/>
        </w:rPr>
        <w:sectPr w:rsidR="00D21778" w:rsidRPr="00844015" w:rsidSect="00C931E8">
          <w:pgSz w:w="11906" w:h="16838" w:code="9"/>
          <w:pgMar w:top="1701" w:right="1701" w:bottom="1418" w:left="1701" w:header="851" w:footer="992" w:gutter="397"/>
          <w:pgNumType w:chapStyle="1"/>
          <w:cols w:space="425"/>
          <w:docGrid w:type="lines" w:linePitch="360"/>
        </w:sectPr>
      </w:pPr>
    </w:p>
    <w:tbl>
      <w:tblPr>
        <w:tblpPr w:leftFromText="180" w:rightFromText="180" w:horzAnchor="margin" w:tblpY="357"/>
        <w:tblW w:w="498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504"/>
        <w:gridCol w:w="728"/>
        <w:gridCol w:w="358"/>
        <w:gridCol w:w="1322"/>
        <w:gridCol w:w="952"/>
        <w:gridCol w:w="1330"/>
        <w:gridCol w:w="2940"/>
      </w:tblGrid>
      <w:tr w:rsidR="00D21778" w:rsidRPr="00844015">
        <w:trPr>
          <w:trHeight w:val="869"/>
          <w:tblHeader/>
        </w:trPr>
        <w:tc>
          <w:tcPr>
            <w:tcW w:w="504" w:type="dxa"/>
            <w:tcBorders>
              <w:top w:val="single" w:sz="12" w:space="0" w:color="auto"/>
              <w:bottom w:val="single" w:sz="12" w:space="0" w:color="auto"/>
            </w:tcBorders>
            <w:vAlign w:val="center"/>
          </w:tcPr>
          <w:p w:rsidR="00D21778" w:rsidRPr="00844015" w:rsidRDefault="00D21778" w:rsidP="00D63F49">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內涵</w:t>
            </w:r>
          </w:p>
        </w:tc>
        <w:tc>
          <w:tcPr>
            <w:tcW w:w="728" w:type="dxa"/>
            <w:tcBorders>
              <w:top w:val="single" w:sz="12" w:space="0" w:color="auto"/>
              <w:bottom w:val="single" w:sz="12" w:space="0" w:color="auto"/>
            </w:tcBorders>
            <w:vAlign w:val="center"/>
          </w:tcPr>
          <w:p w:rsidR="00D21778" w:rsidRPr="00844015" w:rsidRDefault="00D21778" w:rsidP="00D63F49">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指標</w:t>
            </w:r>
          </w:p>
        </w:tc>
        <w:tc>
          <w:tcPr>
            <w:tcW w:w="1680" w:type="dxa"/>
            <w:gridSpan w:val="2"/>
            <w:tcBorders>
              <w:top w:val="single" w:sz="12" w:space="0" w:color="auto"/>
              <w:bottom w:val="single" w:sz="12" w:space="0" w:color="auto"/>
            </w:tcBorders>
            <w:vAlign w:val="center"/>
          </w:tcPr>
          <w:p w:rsidR="00D21778" w:rsidRPr="00844015" w:rsidRDefault="00D21778" w:rsidP="00154DA3">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學習目標</w:t>
            </w:r>
          </w:p>
        </w:tc>
        <w:tc>
          <w:tcPr>
            <w:tcW w:w="952" w:type="dxa"/>
            <w:tcBorders>
              <w:top w:val="single" w:sz="12" w:space="0" w:color="auto"/>
              <w:bottom w:val="single" w:sz="12" w:space="0" w:color="auto"/>
            </w:tcBorders>
            <w:vAlign w:val="center"/>
          </w:tcPr>
          <w:p w:rsidR="00D21778" w:rsidRPr="00844015" w:rsidRDefault="00D21778" w:rsidP="00D63F49">
            <w:pPr>
              <w:pStyle w:val="aff5"/>
              <w:adjustRightInd w:val="0"/>
              <w:snapToGrid w:val="0"/>
              <w:spacing w:line="360" w:lineRule="exact"/>
              <w:ind w:left="0" w:right="0"/>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w:t>
            </w:r>
          </w:p>
          <w:p w:rsidR="00D21778" w:rsidRPr="00844015" w:rsidRDefault="00D21778" w:rsidP="00D63F49">
            <w:pPr>
              <w:pStyle w:val="aff5"/>
              <w:adjustRightInd w:val="0"/>
              <w:snapToGrid w:val="0"/>
              <w:spacing w:line="360" w:lineRule="exact"/>
              <w:ind w:left="0" w:right="0"/>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主題</w:t>
            </w:r>
          </w:p>
        </w:tc>
        <w:tc>
          <w:tcPr>
            <w:tcW w:w="1330" w:type="dxa"/>
            <w:tcBorders>
              <w:top w:val="single" w:sz="12" w:space="0" w:color="auto"/>
              <w:bottom w:val="single" w:sz="12" w:space="0" w:color="auto"/>
            </w:tcBorders>
            <w:vAlign w:val="center"/>
          </w:tcPr>
          <w:p w:rsidR="00D21778" w:rsidRPr="00844015" w:rsidRDefault="00D21778" w:rsidP="00D63F49">
            <w:pPr>
              <w:pStyle w:val="aff5"/>
              <w:adjustRightInd w:val="0"/>
              <w:snapToGrid w:val="0"/>
              <w:spacing w:line="360" w:lineRule="exact"/>
              <w:ind w:left="0" w:right="0"/>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建議融入之學習領域</w:t>
            </w:r>
          </w:p>
        </w:tc>
        <w:tc>
          <w:tcPr>
            <w:tcW w:w="2940" w:type="dxa"/>
            <w:tcBorders>
              <w:top w:val="single" w:sz="12" w:space="0" w:color="auto"/>
              <w:bottom w:val="single" w:sz="12" w:space="0" w:color="auto"/>
            </w:tcBorders>
            <w:vAlign w:val="center"/>
          </w:tcPr>
          <w:p w:rsidR="00D21778" w:rsidRPr="00844015" w:rsidRDefault="00D21778" w:rsidP="00D63F49">
            <w:pPr>
              <w:pStyle w:val="aff5"/>
              <w:adjustRightInd w:val="0"/>
              <w:snapToGrid w:val="0"/>
              <w:spacing w:line="360" w:lineRule="exact"/>
              <w:ind w:left="0" w:right="0"/>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內容說明</w:t>
            </w:r>
          </w:p>
        </w:tc>
      </w:tr>
      <w:tr w:rsidR="00D21778" w:rsidRPr="00844015">
        <w:trPr>
          <w:trHeight w:val="3975"/>
        </w:trPr>
        <w:tc>
          <w:tcPr>
            <w:tcW w:w="504" w:type="dxa"/>
            <w:vMerge w:val="restart"/>
            <w:vAlign w:val="center"/>
          </w:tcPr>
          <w:p w:rsidR="00D21778" w:rsidRPr="00844015" w:rsidRDefault="00D21778" w:rsidP="002D36B7">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snapToGrid w:val="0"/>
                <w:sz w:val="20"/>
              </w:rPr>
              <w:t>(3)</w:t>
            </w:r>
          </w:p>
          <w:p w:rsidR="00D21778" w:rsidRPr="00844015" w:rsidRDefault="00D21778" w:rsidP="002D36B7">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生</w:t>
            </w:r>
          </w:p>
          <w:p w:rsidR="00D21778" w:rsidRPr="00844015" w:rsidRDefault="00D21778" w:rsidP="002D36B7">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涯</w:t>
            </w:r>
          </w:p>
          <w:p w:rsidR="00D21778" w:rsidRPr="00844015" w:rsidRDefault="00D21778" w:rsidP="002D36B7">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探</w:t>
            </w:r>
          </w:p>
          <w:p w:rsidR="00D21778" w:rsidRPr="00844015" w:rsidRDefault="00D21778" w:rsidP="002D36B7">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索</w:t>
            </w:r>
          </w:p>
          <w:p w:rsidR="00D21778" w:rsidRPr="00844015" w:rsidRDefault="00D21778" w:rsidP="002D36B7">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與</w:t>
            </w:r>
          </w:p>
          <w:p w:rsidR="00D21778" w:rsidRPr="00844015" w:rsidRDefault="00D21778" w:rsidP="002D36B7">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進</w:t>
            </w:r>
          </w:p>
          <w:p w:rsidR="00D21778" w:rsidRPr="00844015" w:rsidRDefault="00D21778" w:rsidP="002D36B7">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路</w:t>
            </w:r>
          </w:p>
          <w:p w:rsidR="00D21778" w:rsidRPr="00844015" w:rsidRDefault="00D21778" w:rsidP="002D36B7">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選</w:t>
            </w:r>
          </w:p>
          <w:p w:rsidR="00D21778" w:rsidRPr="00844015" w:rsidRDefault="00D21778" w:rsidP="002D36B7">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擇</w:t>
            </w:r>
          </w:p>
        </w:tc>
        <w:tc>
          <w:tcPr>
            <w:tcW w:w="728" w:type="dxa"/>
            <w:vAlign w:val="center"/>
          </w:tcPr>
          <w:p w:rsidR="00D21778" w:rsidRPr="00844015" w:rsidRDefault="00D21778" w:rsidP="00D63F49">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58" w:type="dxa"/>
            <w:tcBorders>
              <w:right w:val="single" w:sz="8" w:space="0" w:color="FFFFFF"/>
            </w:tcBorders>
            <w:tcMar>
              <w:left w:w="0" w:type="dxa"/>
              <w:right w:w="0" w:type="dxa"/>
            </w:tcMar>
          </w:tcPr>
          <w:p w:rsidR="00D21778" w:rsidRPr="00844015" w:rsidRDefault="00D21778" w:rsidP="004776FB">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P.</w:t>
            </w:r>
          </w:p>
        </w:tc>
        <w:tc>
          <w:tcPr>
            <w:tcW w:w="1322" w:type="dxa"/>
            <w:tcBorders>
              <w:left w:val="single" w:sz="8" w:space="0" w:color="FFFFFF"/>
            </w:tcBorders>
            <w:tcMar>
              <w:left w:w="0" w:type="dxa"/>
              <w:right w:w="0" w:type="dxa"/>
            </w:tcMar>
          </w:tcPr>
          <w:p w:rsidR="00D21778" w:rsidRPr="00844015" w:rsidRDefault="00D21778" w:rsidP="004776FB">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能培養解決生涯問題的自信與能力</w:t>
            </w:r>
            <w:r w:rsidR="000F389F" w:rsidRPr="00844015">
              <w:rPr>
                <w:rFonts w:ascii="華康黑體 Std W3" w:eastAsia="華康黑體 Std W3" w:hAnsi="華康黑體 Std W3" w:hint="eastAsia"/>
                <w:snapToGrid w:val="0"/>
                <w:sz w:val="20"/>
                <w:szCs w:val="20"/>
              </w:rPr>
              <w:t>。</w:t>
            </w:r>
          </w:p>
        </w:tc>
        <w:tc>
          <w:tcPr>
            <w:tcW w:w="952" w:type="dxa"/>
          </w:tcPr>
          <w:p w:rsidR="00D21778" w:rsidRPr="00844015" w:rsidRDefault="00D21778" w:rsidP="002D36B7">
            <w:pPr>
              <w:adjustRightInd w:val="0"/>
              <w:snapToGrid w:val="0"/>
              <w:spacing w:line="360" w:lineRule="exact"/>
              <w:ind w:leftChars="63" w:left="151"/>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問題。</w:t>
            </w:r>
          </w:p>
          <w:p w:rsidR="00D21778" w:rsidRPr="00844015" w:rsidRDefault="00D21778" w:rsidP="002D36B7">
            <w:pPr>
              <w:adjustRightInd w:val="0"/>
              <w:snapToGrid w:val="0"/>
              <w:spacing w:line="360" w:lineRule="exact"/>
              <w:ind w:left="200" w:hangingChars="100" w:hanging="20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模擬解</w:t>
            </w:r>
          </w:p>
          <w:p w:rsidR="00D21778" w:rsidRPr="00844015" w:rsidRDefault="00D21778" w:rsidP="00A676D4">
            <w:pPr>
              <w:adjustRightInd w:val="0"/>
              <w:snapToGrid w:val="0"/>
              <w:spacing w:line="360" w:lineRule="exact"/>
              <w:ind w:leftChars="42" w:left="201" w:hangingChars="50" w:hanging="1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決生涯</w:t>
            </w:r>
          </w:p>
          <w:p w:rsidR="00D21778" w:rsidRPr="00844015" w:rsidRDefault="00D21778" w:rsidP="00A676D4">
            <w:pPr>
              <w:adjustRightInd w:val="0"/>
              <w:snapToGrid w:val="0"/>
              <w:spacing w:line="360" w:lineRule="exact"/>
              <w:ind w:leftChars="42" w:left="201" w:hangingChars="50" w:hanging="1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問題的</w:t>
            </w:r>
          </w:p>
          <w:p w:rsidR="00D21778" w:rsidRPr="00844015" w:rsidRDefault="00D21778" w:rsidP="00A676D4">
            <w:pPr>
              <w:adjustRightInd w:val="0"/>
              <w:snapToGrid w:val="0"/>
              <w:spacing w:line="360" w:lineRule="exact"/>
              <w:ind w:leftChars="42" w:left="201" w:hangingChars="50" w:hanging="10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歷程。</w:t>
            </w:r>
          </w:p>
        </w:tc>
        <w:tc>
          <w:tcPr>
            <w:tcW w:w="1330" w:type="dxa"/>
          </w:tcPr>
          <w:p w:rsidR="00D21778" w:rsidRPr="00844015" w:rsidRDefault="00D21778" w:rsidP="00D73672">
            <w:pPr>
              <w:pStyle w:val="13"/>
              <w:adjustRightInd w:val="0"/>
              <w:snapToGrid w:val="0"/>
              <w:ind w:left="0" w:firstLine="0"/>
              <w:rPr>
                <w:rFonts w:ascii="華康黑體 Std W3" w:eastAsia="華康黑體 Std W3" w:hAnsi="華康黑體 Std W3"/>
                <w:snapToGrid w:val="0"/>
                <w:sz w:val="20"/>
              </w:rPr>
            </w:pPr>
          </w:p>
        </w:tc>
        <w:tc>
          <w:tcPr>
            <w:tcW w:w="2940" w:type="dxa"/>
          </w:tcPr>
          <w:p w:rsidR="00D21778" w:rsidRPr="00844015" w:rsidRDefault="00D21778" w:rsidP="00D73672">
            <w:pPr>
              <w:pStyle w:val="aff5"/>
              <w:adjustRightInd w:val="0"/>
              <w:snapToGrid w:val="0"/>
              <w:spacing w:line="360" w:lineRule="exact"/>
              <w:ind w:left="0" w:right="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就業的生涯選擇問題，選擇繼續升或就業？</w:t>
            </w:r>
          </w:p>
          <w:p w:rsidR="00D21778" w:rsidRPr="00844015" w:rsidRDefault="00D21778" w:rsidP="00D73672">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而升學進路又可分為選擇就讀高中、高職或五專，就業則可分為選擇不同產業別的工作；而高中生會面臨選第一類組或第三類組的問題？美術系的學生會面臨從事美術創作、廣告設計、美術老師等問題。並藉由模擬情境，透過解決問題的方式，培養解決生涯問題自信與能力。</w:t>
            </w:r>
          </w:p>
        </w:tc>
      </w:tr>
      <w:tr w:rsidR="00D21778" w:rsidRPr="00844015">
        <w:trPr>
          <w:trHeight w:val="1018"/>
        </w:trPr>
        <w:tc>
          <w:tcPr>
            <w:tcW w:w="504" w:type="dxa"/>
            <w:vMerge/>
            <w:vAlign w:val="center"/>
          </w:tcPr>
          <w:p w:rsidR="00D21778" w:rsidRPr="00844015" w:rsidRDefault="00D21778" w:rsidP="00D63F49">
            <w:pPr>
              <w:pStyle w:val="aff5"/>
              <w:adjustRightInd w:val="0"/>
              <w:snapToGrid w:val="0"/>
              <w:spacing w:line="360" w:lineRule="exact"/>
              <w:jc w:val="center"/>
              <w:rPr>
                <w:rFonts w:ascii="華康黑體 Std W3" w:eastAsia="華康黑體 Std W3" w:hAnsi="華康黑體 Std W3"/>
                <w:snapToGrid w:val="0"/>
                <w:sz w:val="20"/>
              </w:rPr>
            </w:pPr>
          </w:p>
        </w:tc>
        <w:tc>
          <w:tcPr>
            <w:tcW w:w="728" w:type="dxa"/>
            <w:vMerge w:val="restart"/>
            <w:vAlign w:val="center"/>
          </w:tcPr>
          <w:p w:rsidR="00D21778" w:rsidRPr="00844015" w:rsidRDefault="00D21778" w:rsidP="00D63F49">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3-3-4</w:t>
            </w:r>
          </w:p>
        </w:tc>
        <w:tc>
          <w:tcPr>
            <w:tcW w:w="358" w:type="dxa"/>
            <w:tcBorders>
              <w:bottom w:val="single" w:sz="4"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Q.</w:t>
            </w:r>
          </w:p>
        </w:tc>
        <w:tc>
          <w:tcPr>
            <w:tcW w:w="1322" w:type="dxa"/>
            <w:tcBorders>
              <w:left w:val="single" w:sz="8" w:space="0" w:color="FFFFFF"/>
              <w:bottom w:val="single" w:sz="4"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瞭解不同行業所需要的學歷與能力。</w:t>
            </w:r>
          </w:p>
        </w:tc>
        <w:tc>
          <w:tcPr>
            <w:tcW w:w="952" w:type="dxa"/>
            <w:vMerge w:val="restart"/>
          </w:tcPr>
          <w:p w:rsidR="00D21778" w:rsidRPr="00844015" w:rsidRDefault="00D21778" w:rsidP="00D73672">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各行各</w:t>
            </w:r>
          </w:p>
          <w:p w:rsidR="00D21778" w:rsidRPr="00844015" w:rsidRDefault="00D21778" w:rsidP="00A676D4">
            <w:pPr>
              <w:adjustRightInd w:val="0"/>
              <w:snapToGrid w:val="0"/>
              <w:spacing w:line="360" w:lineRule="exact"/>
              <w:ind w:leftChars="42" w:left="151" w:hangingChars="25" w:hanging="5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業的工</w:t>
            </w:r>
          </w:p>
          <w:p w:rsidR="00D21778" w:rsidRPr="00844015" w:rsidRDefault="00D21778" w:rsidP="00A676D4">
            <w:pPr>
              <w:adjustRightInd w:val="0"/>
              <w:snapToGrid w:val="0"/>
              <w:spacing w:line="360" w:lineRule="exact"/>
              <w:ind w:leftChars="42" w:left="151" w:hangingChars="25" w:hanging="5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作內涵。</w:t>
            </w:r>
          </w:p>
          <w:p w:rsidR="00D21778" w:rsidRPr="00844015" w:rsidRDefault="00D21778" w:rsidP="00D73672">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b.</w:t>
            </w:r>
            <w:r w:rsidRPr="00844015">
              <w:rPr>
                <w:rFonts w:ascii="華康黑體 Std W3" w:eastAsia="華康黑體 Std W3" w:hAnsi="華康黑體 Std W3" w:hint="eastAsia"/>
                <w:snapToGrid w:val="0"/>
                <w:sz w:val="20"/>
                <w:szCs w:val="20"/>
              </w:rPr>
              <w:t>各行各</w:t>
            </w:r>
          </w:p>
          <w:p w:rsidR="00D21778" w:rsidRPr="00844015" w:rsidRDefault="00D21778" w:rsidP="00A676D4">
            <w:pPr>
              <w:adjustRightInd w:val="0"/>
              <w:snapToGrid w:val="0"/>
              <w:spacing w:line="360" w:lineRule="exact"/>
              <w:ind w:leftChars="42" w:left="151" w:hangingChars="25" w:hanging="5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業的人</w:t>
            </w:r>
          </w:p>
          <w:p w:rsidR="00D21778" w:rsidRPr="00844015" w:rsidRDefault="00D21778" w:rsidP="00A676D4">
            <w:pPr>
              <w:adjustRightInd w:val="0"/>
              <w:snapToGrid w:val="0"/>
              <w:spacing w:line="360" w:lineRule="exact"/>
              <w:ind w:leftChars="42" w:left="151" w:hangingChars="25" w:hanging="5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才需求。</w:t>
            </w:r>
          </w:p>
          <w:p w:rsidR="00D21778" w:rsidRPr="00844015" w:rsidRDefault="00D21778" w:rsidP="00D73672">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c.</w:t>
            </w:r>
            <w:r w:rsidRPr="00844015">
              <w:rPr>
                <w:rFonts w:ascii="華康黑體 Std W3" w:eastAsia="華康黑體 Std W3" w:hAnsi="華康黑體 Std W3" w:hint="eastAsia"/>
                <w:snapToGrid w:val="0"/>
                <w:sz w:val="20"/>
                <w:szCs w:val="20"/>
              </w:rPr>
              <w:t>認識升</w:t>
            </w:r>
          </w:p>
          <w:p w:rsidR="00D21778" w:rsidRPr="00844015" w:rsidRDefault="00D21778" w:rsidP="00A676D4">
            <w:pPr>
              <w:adjustRightInd w:val="0"/>
              <w:snapToGrid w:val="0"/>
              <w:spacing w:line="360" w:lineRule="exact"/>
              <w:ind w:leftChars="42" w:left="151" w:hangingChars="25" w:hanging="5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學管道。</w:t>
            </w:r>
          </w:p>
        </w:tc>
        <w:tc>
          <w:tcPr>
            <w:tcW w:w="1330" w:type="dxa"/>
            <w:vMerge w:val="restart"/>
          </w:tcPr>
          <w:p w:rsidR="00D21778" w:rsidRPr="00844015" w:rsidRDefault="00D21778" w:rsidP="00D73672">
            <w:pPr>
              <w:pStyle w:val="aff5"/>
              <w:adjustRightInd w:val="0"/>
              <w:snapToGrid w:val="0"/>
              <w:spacing w:line="360" w:lineRule="exact"/>
              <w:ind w:left="0" w:right="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各學習領域。</w:t>
            </w:r>
          </w:p>
        </w:tc>
        <w:tc>
          <w:tcPr>
            <w:tcW w:w="2940" w:type="dxa"/>
            <w:vMerge w:val="restart"/>
          </w:tcPr>
          <w:p w:rsidR="00D21778" w:rsidRPr="00844015" w:rsidRDefault="00D21778" w:rsidP="00D73672">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讓學生以討論、資料蒐集或閱讀等方式，瞭解個人接受教育的機運或境遇。例如國中生畢業後接受教育的機會有高中、高職、綜合高中、五專等，每種機會的受教過程與結果各有異同。選擇不同的教育機會，可能會影響未來的工作選擇；而不同的工作類型，可能也需要接受不同的教育機會。</w:t>
            </w:r>
          </w:p>
          <w:p w:rsidR="00D21778" w:rsidRPr="00844015" w:rsidRDefault="00D21778" w:rsidP="00D73672">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亦讓學生能對後續的教育或就業作出自我的選擇。例如可以選擇繼續升學或就業，而升學進路又可分為選擇就讀高中、高職或五專，高中的教育特性主要在培養後續學術研究的基礎能力，</w:t>
            </w:r>
          </w:p>
          <w:p w:rsidR="00D21778" w:rsidRPr="00844015" w:rsidRDefault="00D21778" w:rsidP="00D73672">
            <w:pPr>
              <w:pStyle w:val="aff5"/>
              <w:adjustRightInd w:val="0"/>
              <w:snapToGrid w:val="0"/>
              <w:spacing w:line="360" w:lineRule="exact"/>
              <w:ind w:left="0" w:right="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而高職的教育特性則在養成基礎各行各業的技術能力；就業則可分為選擇不同產業別的工作，不同的進路選擇，也可能代表未來不同的工作生涯。</w:t>
            </w:r>
          </w:p>
        </w:tc>
      </w:tr>
      <w:tr w:rsidR="00D21778" w:rsidRPr="00844015">
        <w:trPr>
          <w:trHeight w:val="467"/>
        </w:trPr>
        <w:tc>
          <w:tcPr>
            <w:tcW w:w="504" w:type="dxa"/>
            <w:vMerge/>
            <w:vAlign w:val="center"/>
          </w:tcPr>
          <w:p w:rsidR="00D21778" w:rsidRPr="00844015" w:rsidRDefault="00D21778" w:rsidP="00D63F49">
            <w:pPr>
              <w:pStyle w:val="aff5"/>
              <w:adjustRightInd w:val="0"/>
              <w:snapToGrid w:val="0"/>
              <w:spacing w:line="360" w:lineRule="exact"/>
              <w:jc w:val="center"/>
              <w:rPr>
                <w:rFonts w:ascii="華康黑體 Std W3" w:eastAsia="華康黑體 Std W3" w:hAnsi="華康黑體 Std W3"/>
                <w:snapToGrid w:val="0"/>
                <w:sz w:val="20"/>
              </w:rPr>
            </w:pPr>
          </w:p>
        </w:tc>
        <w:tc>
          <w:tcPr>
            <w:tcW w:w="728" w:type="dxa"/>
            <w:vMerge/>
            <w:vAlign w:val="center"/>
          </w:tcPr>
          <w:p w:rsidR="00D21778" w:rsidRPr="00844015" w:rsidRDefault="00D21778" w:rsidP="00D63F49">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58" w:type="dxa"/>
            <w:tcBorders>
              <w:top w:val="single" w:sz="4" w:space="0" w:color="FFFFFF"/>
              <w:bottom w:val="single" w:sz="4"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R.</w:t>
            </w:r>
          </w:p>
        </w:tc>
        <w:tc>
          <w:tcPr>
            <w:tcW w:w="1322" w:type="dxa"/>
            <w:tcBorders>
              <w:top w:val="single" w:sz="4" w:space="0" w:color="FFFFFF"/>
              <w:left w:val="single" w:sz="8" w:space="0" w:color="FFFFFF"/>
              <w:bottom w:val="single" w:sz="4"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瞭解不同行業的工作內涵。</w:t>
            </w:r>
          </w:p>
        </w:tc>
        <w:tc>
          <w:tcPr>
            <w:tcW w:w="952" w:type="dxa"/>
            <w:vMerge/>
            <w:vAlign w:val="center"/>
          </w:tcPr>
          <w:p w:rsidR="00D21778" w:rsidRPr="00844015" w:rsidRDefault="00D21778" w:rsidP="00D63F49">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30" w:type="dxa"/>
            <w:vMerge/>
            <w:vAlign w:val="center"/>
          </w:tcPr>
          <w:p w:rsidR="00D21778" w:rsidRPr="00844015" w:rsidRDefault="00D21778" w:rsidP="00D63F49">
            <w:pPr>
              <w:pStyle w:val="aff5"/>
              <w:adjustRightInd w:val="0"/>
              <w:snapToGrid w:val="0"/>
              <w:spacing w:line="360" w:lineRule="exact"/>
              <w:ind w:left="0" w:right="0"/>
              <w:rPr>
                <w:rFonts w:ascii="華康黑體 Std W3" w:eastAsia="華康黑體 Std W3" w:hAnsi="華康黑體 Std W3"/>
                <w:snapToGrid w:val="0"/>
                <w:sz w:val="20"/>
              </w:rPr>
            </w:pPr>
          </w:p>
        </w:tc>
        <w:tc>
          <w:tcPr>
            <w:tcW w:w="2940" w:type="dxa"/>
            <w:vMerge/>
            <w:vAlign w:val="center"/>
          </w:tcPr>
          <w:p w:rsidR="00D21778" w:rsidRPr="00844015" w:rsidRDefault="00D21778" w:rsidP="00D63F49">
            <w:pPr>
              <w:pStyle w:val="aff5"/>
              <w:adjustRightInd w:val="0"/>
              <w:snapToGrid w:val="0"/>
              <w:spacing w:line="360" w:lineRule="exact"/>
              <w:ind w:left="0" w:right="0"/>
              <w:rPr>
                <w:rFonts w:ascii="華康黑體 Std W3" w:eastAsia="華康黑體 Std W3" w:hAnsi="華康黑體 Std W3"/>
                <w:snapToGrid w:val="0"/>
                <w:sz w:val="20"/>
              </w:rPr>
            </w:pPr>
          </w:p>
        </w:tc>
      </w:tr>
      <w:tr w:rsidR="00D21778" w:rsidRPr="00844015">
        <w:trPr>
          <w:trHeight w:val="3465"/>
        </w:trPr>
        <w:tc>
          <w:tcPr>
            <w:tcW w:w="504" w:type="dxa"/>
            <w:vMerge/>
            <w:tcBorders>
              <w:bottom w:val="single" w:sz="12" w:space="0" w:color="auto"/>
            </w:tcBorders>
            <w:vAlign w:val="center"/>
          </w:tcPr>
          <w:p w:rsidR="00D21778" w:rsidRPr="00844015" w:rsidRDefault="00D21778" w:rsidP="00D63F49">
            <w:pPr>
              <w:pStyle w:val="aff5"/>
              <w:adjustRightInd w:val="0"/>
              <w:snapToGrid w:val="0"/>
              <w:spacing w:line="360" w:lineRule="exact"/>
              <w:jc w:val="center"/>
              <w:rPr>
                <w:rFonts w:ascii="華康黑體 Std W3" w:eastAsia="華康黑體 Std W3" w:hAnsi="華康黑體 Std W3"/>
                <w:snapToGrid w:val="0"/>
                <w:sz w:val="20"/>
              </w:rPr>
            </w:pPr>
          </w:p>
        </w:tc>
        <w:tc>
          <w:tcPr>
            <w:tcW w:w="728" w:type="dxa"/>
            <w:vMerge/>
            <w:tcBorders>
              <w:bottom w:val="single" w:sz="12" w:space="0" w:color="auto"/>
            </w:tcBorders>
            <w:vAlign w:val="center"/>
          </w:tcPr>
          <w:p w:rsidR="00D21778" w:rsidRPr="00844015" w:rsidRDefault="00D21778" w:rsidP="00D63F49">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58" w:type="dxa"/>
            <w:tcBorders>
              <w:top w:val="single" w:sz="4" w:space="0" w:color="FFFFFF"/>
              <w:bottom w:val="single" w:sz="12" w:space="0" w:color="auto"/>
              <w:right w:val="single" w:sz="8" w:space="0" w:color="FFFFFF"/>
            </w:tcBorders>
            <w:tcMar>
              <w:left w:w="0" w:type="dxa"/>
              <w:right w:w="0" w:type="dxa"/>
            </w:tcMar>
          </w:tcPr>
          <w:p w:rsidR="00D21778" w:rsidRPr="00844015" w:rsidRDefault="00D21778" w:rsidP="00154DA3">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S.</w:t>
            </w:r>
          </w:p>
        </w:tc>
        <w:tc>
          <w:tcPr>
            <w:tcW w:w="1322" w:type="dxa"/>
            <w:tcBorders>
              <w:top w:val="single" w:sz="4" w:space="0" w:color="FFFFFF"/>
              <w:left w:val="single" w:sz="8" w:space="0" w:color="FFFFFF"/>
              <w:bottom w:val="single" w:sz="12" w:space="0" w:color="auto"/>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瞭解不同的升學管道、進路選擇與進階發展。</w:t>
            </w:r>
          </w:p>
        </w:tc>
        <w:tc>
          <w:tcPr>
            <w:tcW w:w="952" w:type="dxa"/>
            <w:vMerge/>
            <w:tcBorders>
              <w:bottom w:val="single" w:sz="12" w:space="0" w:color="auto"/>
            </w:tcBorders>
            <w:vAlign w:val="center"/>
          </w:tcPr>
          <w:p w:rsidR="00D21778" w:rsidRPr="00844015" w:rsidRDefault="00D21778" w:rsidP="00D63F49">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30" w:type="dxa"/>
            <w:vMerge/>
            <w:tcBorders>
              <w:bottom w:val="single" w:sz="12" w:space="0" w:color="auto"/>
            </w:tcBorders>
            <w:vAlign w:val="center"/>
          </w:tcPr>
          <w:p w:rsidR="00D21778" w:rsidRPr="00844015" w:rsidRDefault="00D21778" w:rsidP="00D63F49">
            <w:pPr>
              <w:pStyle w:val="aff5"/>
              <w:adjustRightInd w:val="0"/>
              <w:snapToGrid w:val="0"/>
              <w:spacing w:line="360" w:lineRule="exact"/>
              <w:ind w:left="0" w:right="0"/>
              <w:rPr>
                <w:rFonts w:ascii="華康黑體 Std W3" w:eastAsia="華康黑體 Std W3" w:hAnsi="華康黑體 Std W3"/>
                <w:snapToGrid w:val="0"/>
                <w:sz w:val="20"/>
              </w:rPr>
            </w:pPr>
          </w:p>
        </w:tc>
        <w:tc>
          <w:tcPr>
            <w:tcW w:w="2940" w:type="dxa"/>
            <w:vMerge/>
            <w:tcBorders>
              <w:bottom w:val="single" w:sz="12" w:space="0" w:color="auto"/>
            </w:tcBorders>
            <w:vAlign w:val="center"/>
          </w:tcPr>
          <w:p w:rsidR="00D21778" w:rsidRPr="00844015" w:rsidRDefault="00D21778" w:rsidP="00D63F49">
            <w:pPr>
              <w:pStyle w:val="aff5"/>
              <w:adjustRightInd w:val="0"/>
              <w:snapToGrid w:val="0"/>
              <w:spacing w:line="360" w:lineRule="exact"/>
              <w:ind w:left="0" w:right="0"/>
              <w:rPr>
                <w:rFonts w:ascii="華康黑體 Std W3" w:eastAsia="華康黑體 Std W3" w:hAnsi="華康黑體 Std W3"/>
                <w:snapToGrid w:val="0"/>
                <w:sz w:val="20"/>
              </w:rPr>
            </w:pPr>
          </w:p>
        </w:tc>
      </w:tr>
    </w:tbl>
    <w:p w:rsidR="00D21778" w:rsidRPr="00844015" w:rsidRDefault="00D21778" w:rsidP="00FE3316">
      <w:pPr>
        <w:adjustRightInd w:val="0"/>
        <w:snapToGrid w:val="0"/>
        <w:spacing w:line="400" w:lineRule="exact"/>
        <w:ind w:left="240" w:hangingChars="100" w:hanging="240"/>
        <w:jc w:val="both"/>
        <w:rPr>
          <w:rFonts w:ascii="華康黑體 Std W3" w:eastAsia="華康黑體 Std W3" w:hAnsi="華康黑體 Std W3"/>
          <w:snapToGrid w:val="0"/>
        </w:rPr>
        <w:sectPr w:rsidR="00D21778" w:rsidRPr="00844015" w:rsidSect="00C931E8">
          <w:pgSz w:w="11906" w:h="16838" w:code="9"/>
          <w:pgMar w:top="1701" w:right="1701" w:bottom="1418" w:left="1701" w:header="851" w:footer="992" w:gutter="397"/>
          <w:pgNumType w:chapStyle="1"/>
          <w:cols w:space="425"/>
          <w:docGrid w:type="lines" w:linePitch="360"/>
        </w:sectPr>
      </w:pPr>
    </w:p>
    <w:p w:rsidR="00D21778" w:rsidRPr="00844015" w:rsidRDefault="00D21778" w:rsidP="00FE3316">
      <w:pPr>
        <w:adjustRightInd w:val="0"/>
        <w:snapToGrid w:val="0"/>
        <w:spacing w:line="400" w:lineRule="exact"/>
        <w:ind w:left="240" w:hangingChars="100" w:hanging="240"/>
        <w:jc w:val="both"/>
        <w:rPr>
          <w:rFonts w:ascii="華康黑體 Std W3" w:eastAsia="華康黑體 Std W3" w:hAnsi="華康黑體 Std W3"/>
          <w:snapToGrid w:val="0"/>
        </w:rPr>
      </w:pPr>
    </w:p>
    <w:tbl>
      <w:tblPr>
        <w:tblW w:w="498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504"/>
        <w:gridCol w:w="728"/>
        <w:gridCol w:w="358"/>
        <w:gridCol w:w="1322"/>
        <w:gridCol w:w="952"/>
        <w:gridCol w:w="1330"/>
        <w:gridCol w:w="2940"/>
      </w:tblGrid>
      <w:tr w:rsidR="00D21778" w:rsidRPr="00844015">
        <w:trPr>
          <w:trHeight w:val="813"/>
          <w:tblHeader/>
        </w:trPr>
        <w:tc>
          <w:tcPr>
            <w:tcW w:w="504" w:type="dxa"/>
            <w:tcBorders>
              <w:top w:val="single" w:sz="12" w:space="0" w:color="auto"/>
              <w:bottom w:val="single" w:sz="12" w:space="0" w:color="auto"/>
            </w:tcBorders>
            <w:vAlign w:val="center"/>
          </w:tcPr>
          <w:p w:rsidR="00D21778" w:rsidRPr="00844015" w:rsidRDefault="00D21778" w:rsidP="00D63F49">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內涵</w:t>
            </w:r>
          </w:p>
        </w:tc>
        <w:tc>
          <w:tcPr>
            <w:tcW w:w="728" w:type="dxa"/>
            <w:tcBorders>
              <w:top w:val="single" w:sz="12" w:space="0" w:color="auto"/>
              <w:bottom w:val="single" w:sz="12" w:space="0" w:color="auto"/>
            </w:tcBorders>
            <w:vAlign w:val="center"/>
          </w:tcPr>
          <w:p w:rsidR="00D21778" w:rsidRPr="00844015" w:rsidRDefault="00D21778" w:rsidP="00D63F49">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指標</w:t>
            </w:r>
          </w:p>
        </w:tc>
        <w:tc>
          <w:tcPr>
            <w:tcW w:w="1680" w:type="dxa"/>
            <w:gridSpan w:val="2"/>
            <w:tcBorders>
              <w:top w:val="single" w:sz="12" w:space="0" w:color="auto"/>
              <w:bottom w:val="single" w:sz="12" w:space="0" w:color="auto"/>
            </w:tcBorders>
            <w:vAlign w:val="center"/>
          </w:tcPr>
          <w:p w:rsidR="00D21778" w:rsidRPr="00844015" w:rsidRDefault="00D21778" w:rsidP="00D63F49">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學習目標</w:t>
            </w:r>
          </w:p>
        </w:tc>
        <w:tc>
          <w:tcPr>
            <w:tcW w:w="952" w:type="dxa"/>
            <w:tcBorders>
              <w:top w:val="single" w:sz="12" w:space="0" w:color="auto"/>
              <w:bottom w:val="single" w:sz="12" w:space="0" w:color="auto"/>
            </w:tcBorders>
            <w:vAlign w:val="center"/>
          </w:tcPr>
          <w:p w:rsidR="00D21778" w:rsidRPr="00844015" w:rsidRDefault="00D21778" w:rsidP="00D63F49">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學習</w:t>
            </w:r>
          </w:p>
          <w:p w:rsidR="00D21778" w:rsidRPr="00844015" w:rsidRDefault="00D21778" w:rsidP="00D63F49">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主題</w:t>
            </w:r>
          </w:p>
        </w:tc>
        <w:tc>
          <w:tcPr>
            <w:tcW w:w="1330" w:type="dxa"/>
            <w:tcBorders>
              <w:top w:val="single" w:sz="12" w:space="0" w:color="auto"/>
              <w:bottom w:val="single" w:sz="12" w:space="0" w:color="auto"/>
            </w:tcBorders>
            <w:vAlign w:val="center"/>
          </w:tcPr>
          <w:p w:rsidR="00D21778" w:rsidRPr="00844015" w:rsidRDefault="00D21778" w:rsidP="00D63F49">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建議融入之學習領域</w:t>
            </w:r>
          </w:p>
        </w:tc>
        <w:tc>
          <w:tcPr>
            <w:tcW w:w="2940" w:type="dxa"/>
            <w:tcBorders>
              <w:top w:val="single" w:sz="12" w:space="0" w:color="auto"/>
              <w:bottom w:val="single" w:sz="12" w:space="0" w:color="auto"/>
            </w:tcBorders>
            <w:vAlign w:val="center"/>
          </w:tcPr>
          <w:p w:rsidR="00D21778" w:rsidRPr="00844015" w:rsidRDefault="00D21778" w:rsidP="00D63F49">
            <w:pPr>
              <w:pStyle w:val="aff5"/>
              <w:adjustRightInd w:val="0"/>
              <w:snapToGrid w:val="0"/>
              <w:spacing w:line="360" w:lineRule="exact"/>
              <w:ind w:left="0" w:right="0"/>
              <w:jc w:val="center"/>
              <w:rPr>
                <w:rFonts w:ascii="華康黑體 Std W3" w:eastAsia="華康黑體 Std W3" w:hAnsi="華康黑體 Std W3"/>
                <w:b/>
                <w:snapToGrid w:val="0"/>
                <w:sz w:val="20"/>
              </w:rPr>
            </w:pPr>
            <w:r w:rsidRPr="00844015">
              <w:rPr>
                <w:rFonts w:ascii="華康黑體 Std W3" w:eastAsia="華康黑體 Std W3" w:hAnsi="華康黑體 Std W3" w:hint="eastAsia"/>
                <w:b/>
                <w:snapToGrid w:val="0"/>
                <w:sz w:val="20"/>
              </w:rPr>
              <w:t>內容說明</w:t>
            </w:r>
          </w:p>
        </w:tc>
      </w:tr>
      <w:tr w:rsidR="00D21778" w:rsidRPr="00844015">
        <w:tc>
          <w:tcPr>
            <w:tcW w:w="504" w:type="dxa"/>
            <w:vMerge w:val="restart"/>
            <w:vAlign w:val="center"/>
          </w:tcPr>
          <w:p w:rsidR="00D21778" w:rsidRPr="00844015" w:rsidRDefault="00D21778" w:rsidP="00D63F49">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snapToGrid w:val="0"/>
                <w:sz w:val="20"/>
              </w:rPr>
              <w:t>(3)</w:t>
            </w:r>
          </w:p>
          <w:p w:rsidR="00D21778" w:rsidRPr="00844015" w:rsidRDefault="00D21778" w:rsidP="00D63F49">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生</w:t>
            </w:r>
          </w:p>
          <w:p w:rsidR="00D21778" w:rsidRPr="00844015" w:rsidRDefault="00D21778" w:rsidP="00D63F49">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涯</w:t>
            </w:r>
          </w:p>
          <w:p w:rsidR="00D21778" w:rsidRPr="00844015" w:rsidRDefault="00D21778" w:rsidP="00D63F49">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探</w:t>
            </w:r>
          </w:p>
          <w:p w:rsidR="00D21778" w:rsidRPr="00844015" w:rsidRDefault="00D21778" w:rsidP="00D63F49">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索</w:t>
            </w:r>
          </w:p>
          <w:p w:rsidR="00D21778" w:rsidRPr="00844015" w:rsidRDefault="00D21778" w:rsidP="00D63F49">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與</w:t>
            </w:r>
          </w:p>
          <w:p w:rsidR="00D21778" w:rsidRPr="00844015" w:rsidRDefault="00D21778" w:rsidP="00D63F49">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進</w:t>
            </w:r>
          </w:p>
          <w:p w:rsidR="00D21778" w:rsidRPr="00844015" w:rsidRDefault="00D21778" w:rsidP="00D63F49">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路</w:t>
            </w:r>
          </w:p>
          <w:p w:rsidR="00D21778" w:rsidRPr="00844015" w:rsidRDefault="00D21778" w:rsidP="00D63F49">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選</w:t>
            </w:r>
          </w:p>
          <w:p w:rsidR="00D21778" w:rsidRPr="00844015" w:rsidRDefault="00D21778" w:rsidP="00D63F49">
            <w:pPr>
              <w:pStyle w:val="aff5"/>
              <w:adjustRightInd w:val="0"/>
              <w:snapToGrid w:val="0"/>
              <w:spacing w:line="360" w:lineRule="exact"/>
              <w:ind w:left="240" w:right="0" w:hangingChars="120" w:hanging="240"/>
              <w:jc w:val="center"/>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擇</w:t>
            </w:r>
          </w:p>
          <w:p w:rsidR="00D21778" w:rsidRPr="00844015" w:rsidRDefault="00D21778" w:rsidP="00D63F49">
            <w:pPr>
              <w:pStyle w:val="aff5"/>
              <w:adjustRightInd w:val="0"/>
              <w:snapToGrid w:val="0"/>
              <w:spacing w:line="360" w:lineRule="exact"/>
              <w:ind w:left="0"/>
              <w:jc w:val="center"/>
              <w:rPr>
                <w:rFonts w:ascii="華康黑體 Std W3" w:eastAsia="華康黑體 Std W3" w:hAnsi="華康黑體 Std W3"/>
                <w:snapToGrid w:val="0"/>
                <w:sz w:val="20"/>
              </w:rPr>
            </w:pPr>
          </w:p>
        </w:tc>
        <w:tc>
          <w:tcPr>
            <w:tcW w:w="728" w:type="dxa"/>
            <w:vMerge w:val="restart"/>
            <w:vAlign w:val="center"/>
          </w:tcPr>
          <w:p w:rsidR="00D21778" w:rsidRPr="00844015" w:rsidRDefault="00D21778" w:rsidP="00D63F49">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3-3-5</w:t>
            </w:r>
          </w:p>
        </w:tc>
        <w:tc>
          <w:tcPr>
            <w:tcW w:w="358" w:type="dxa"/>
            <w:tcBorders>
              <w:bottom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T.</w:t>
            </w:r>
          </w:p>
        </w:tc>
        <w:tc>
          <w:tcPr>
            <w:tcW w:w="1322" w:type="dxa"/>
            <w:tcBorders>
              <w:left w:val="single" w:sz="8" w:space="0" w:color="FFFFFF"/>
              <w:bottom w:val="single" w:sz="8"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瞭解生涯規劃的重要性</w:t>
            </w:r>
            <w:r w:rsidR="000F389F" w:rsidRPr="00844015">
              <w:rPr>
                <w:rFonts w:ascii="華康黑體 Std W3" w:eastAsia="華康黑體 Std W3" w:hAnsi="華康黑體 Std W3" w:hint="eastAsia"/>
                <w:snapToGrid w:val="0"/>
                <w:sz w:val="20"/>
                <w:szCs w:val="20"/>
              </w:rPr>
              <w:t>。</w:t>
            </w:r>
          </w:p>
        </w:tc>
        <w:tc>
          <w:tcPr>
            <w:tcW w:w="952" w:type="dxa"/>
            <w:vMerge w:val="restart"/>
          </w:tcPr>
          <w:p w:rsidR="00D21778" w:rsidRPr="00844015" w:rsidRDefault="00D21778" w:rsidP="00D73672">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a.</w:t>
            </w:r>
            <w:r w:rsidRPr="00844015">
              <w:rPr>
                <w:rFonts w:ascii="華康黑體 Std W3" w:eastAsia="華康黑體 Std W3" w:hAnsi="華康黑體 Std W3" w:hint="eastAsia"/>
                <w:snapToGrid w:val="0"/>
                <w:sz w:val="20"/>
                <w:szCs w:val="20"/>
              </w:rPr>
              <w:t>生涯規</w:t>
            </w:r>
          </w:p>
          <w:p w:rsidR="00D21778" w:rsidRPr="00844015" w:rsidRDefault="00D21778" w:rsidP="00A676D4">
            <w:pPr>
              <w:adjustRightInd w:val="0"/>
              <w:snapToGrid w:val="0"/>
              <w:spacing w:line="360" w:lineRule="exact"/>
              <w:ind w:leftChars="42" w:left="151" w:hangingChars="25" w:hanging="5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劃的影</w:t>
            </w:r>
          </w:p>
          <w:p w:rsidR="00D21778" w:rsidRPr="00844015" w:rsidRDefault="00D21778" w:rsidP="00A676D4">
            <w:pPr>
              <w:adjustRightInd w:val="0"/>
              <w:snapToGrid w:val="0"/>
              <w:spacing w:line="360" w:lineRule="exact"/>
              <w:ind w:leftChars="42" w:left="151" w:hangingChars="25" w:hanging="5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響因素。</w:t>
            </w:r>
          </w:p>
          <w:p w:rsidR="00D21778" w:rsidRPr="00844015" w:rsidRDefault="00D21778" w:rsidP="00D73672">
            <w:pPr>
              <w:pStyle w:val="aff5"/>
              <w:adjustRightInd w:val="0"/>
              <w:snapToGrid w:val="0"/>
              <w:spacing w:line="360" w:lineRule="exact"/>
              <w:ind w:left="200" w:right="0" w:hangingChars="100" w:hanging="200"/>
              <w:rPr>
                <w:rFonts w:ascii="華康黑體 Std W3" w:eastAsia="華康黑體 Std W3" w:hAnsi="華康黑體 Std W3"/>
                <w:snapToGrid w:val="0"/>
                <w:sz w:val="20"/>
              </w:rPr>
            </w:pPr>
            <w:r w:rsidRPr="00844015">
              <w:rPr>
                <w:rFonts w:ascii="華康黑體 Std W3" w:eastAsia="華康黑體 Std W3" w:hAnsi="華康黑體 Std W3"/>
                <w:snapToGrid w:val="0"/>
                <w:sz w:val="20"/>
              </w:rPr>
              <w:t>b.</w:t>
            </w:r>
            <w:r w:rsidRPr="00844015">
              <w:rPr>
                <w:rFonts w:ascii="華康黑體 Std W3" w:eastAsia="華康黑體 Std W3" w:hAnsi="華康黑體 Std W3" w:hint="eastAsia"/>
                <w:snapToGrid w:val="0"/>
                <w:sz w:val="20"/>
              </w:rPr>
              <w:t>國中生</w:t>
            </w:r>
          </w:p>
          <w:p w:rsidR="00D21778" w:rsidRPr="00844015" w:rsidRDefault="00D21778" w:rsidP="00A676D4">
            <w:pPr>
              <w:pStyle w:val="aff5"/>
              <w:adjustRightInd w:val="0"/>
              <w:snapToGrid w:val="0"/>
              <w:spacing w:line="360" w:lineRule="exact"/>
              <w:ind w:leftChars="42" w:left="201" w:right="0" w:hangingChars="50" w:hanging="1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的各種</w:t>
            </w:r>
          </w:p>
          <w:p w:rsidR="00D21778" w:rsidRPr="00844015" w:rsidRDefault="00D21778" w:rsidP="00A676D4">
            <w:pPr>
              <w:pStyle w:val="aff5"/>
              <w:adjustRightInd w:val="0"/>
              <w:snapToGrid w:val="0"/>
              <w:spacing w:line="360" w:lineRule="exact"/>
              <w:ind w:leftChars="42" w:left="201" w:right="0" w:hangingChars="50" w:hanging="1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進路管</w:t>
            </w:r>
          </w:p>
          <w:p w:rsidR="00D21778" w:rsidRPr="00844015" w:rsidRDefault="00D21778" w:rsidP="00A676D4">
            <w:pPr>
              <w:pStyle w:val="aff5"/>
              <w:adjustRightInd w:val="0"/>
              <w:snapToGrid w:val="0"/>
              <w:spacing w:line="360" w:lineRule="exact"/>
              <w:ind w:leftChars="42" w:left="201" w:right="0" w:hangingChars="50" w:hanging="100"/>
              <w:rPr>
                <w:rFonts w:ascii="華康黑體 Std W3" w:eastAsia="華康黑體 Std W3" w:hAnsi="華康黑體 Std W3"/>
                <w:b/>
                <w:snapToGrid w:val="0"/>
                <w:sz w:val="20"/>
              </w:rPr>
            </w:pPr>
            <w:r w:rsidRPr="00844015">
              <w:rPr>
                <w:rFonts w:ascii="華康黑體 Std W3" w:eastAsia="華康黑體 Std W3" w:hAnsi="華康黑體 Std W3" w:hint="eastAsia"/>
                <w:snapToGrid w:val="0"/>
                <w:sz w:val="20"/>
              </w:rPr>
              <w:t>道分析。</w:t>
            </w:r>
          </w:p>
        </w:tc>
        <w:tc>
          <w:tcPr>
            <w:tcW w:w="1330" w:type="dxa"/>
            <w:vMerge w:val="restart"/>
          </w:tcPr>
          <w:p w:rsidR="00D21778" w:rsidRPr="00844015" w:rsidRDefault="00D21778" w:rsidP="00D73672">
            <w:pPr>
              <w:pStyle w:val="aff5"/>
              <w:adjustRightInd w:val="0"/>
              <w:snapToGrid w:val="0"/>
              <w:spacing w:line="360" w:lineRule="exact"/>
              <w:ind w:left="0" w:right="0"/>
              <w:rPr>
                <w:rFonts w:ascii="華康黑體 Std W3" w:eastAsia="華康黑體 Std W3" w:hAnsi="華康黑體 Std W3"/>
                <w:b/>
                <w:snapToGrid w:val="0"/>
                <w:sz w:val="20"/>
              </w:rPr>
            </w:pPr>
            <w:r w:rsidRPr="00844015">
              <w:rPr>
                <w:rFonts w:ascii="華康黑體 Std W3" w:eastAsia="華康黑體 Std W3" w:hAnsi="華康黑體 Std W3" w:hint="eastAsia"/>
                <w:snapToGrid w:val="0"/>
                <w:sz w:val="20"/>
              </w:rPr>
              <w:t>社會、自然與生活科技、綜合活動。</w:t>
            </w:r>
          </w:p>
        </w:tc>
        <w:tc>
          <w:tcPr>
            <w:tcW w:w="2940" w:type="dxa"/>
            <w:vMerge w:val="restart"/>
          </w:tcPr>
          <w:p w:rsidR="00D21778" w:rsidRPr="00844015" w:rsidRDefault="00D21778" w:rsidP="00D73672">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配合各學習領域融入學習，藉由生涯規劃課程設計或各種個人心理測驗量表，讓學生瞭解：</w:t>
            </w:r>
            <w:r w:rsidRPr="00844015">
              <w:rPr>
                <w:rFonts w:ascii="華康黑體 Std W3" w:eastAsia="華康黑體 Std W3" w:hAnsi="華康黑體 Std W3"/>
                <w:snapToGrid w:val="0"/>
                <w:sz w:val="20"/>
              </w:rPr>
              <w:t>(1)</w:t>
            </w:r>
            <w:r w:rsidRPr="00844015">
              <w:rPr>
                <w:rFonts w:ascii="華康黑體 Std W3" w:eastAsia="華康黑體 Std W3" w:hAnsi="華康黑體 Std W3" w:hint="eastAsia"/>
                <w:snapToGrid w:val="0"/>
                <w:sz w:val="20"/>
              </w:rPr>
              <w:t>自己的現況與潛能；</w:t>
            </w:r>
            <w:r w:rsidRPr="00844015">
              <w:rPr>
                <w:rFonts w:ascii="華康黑體 Std W3" w:eastAsia="華康黑體 Std W3" w:hAnsi="華康黑體 Std W3"/>
                <w:snapToGrid w:val="0"/>
                <w:sz w:val="20"/>
              </w:rPr>
              <w:t>(2)</w:t>
            </w:r>
            <w:r w:rsidRPr="00844015">
              <w:rPr>
                <w:rFonts w:ascii="華康黑體 Std W3" w:eastAsia="華康黑體 Std W3" w:hAnsi="華康黑體 Std W3" w:hint="eastAsia"/>
                <w:snapToGrid w:val="0"/>
                <w:sz w:val="20"/>
              </w:rPr>
              <w:t>生活背景與重要他人的想法；</w:t>
            </w:r>
            <w:r w:rsidRPr="00844015">
              <w:rPr>
                <w:rFonts w:ascii="華康黑體 Std W3" w:eastAsia="華康黑體 Std W3" w:hAnsi="華康黑體 Std W3"/>
                <w:snapToGrid w:val="0"/>
                <w:sz w:val="20"/>
              </w:rPr>
              <w:t>(3)</w:t>
            </w:r>
            <w:r w:rsidRPr="00844015">
              <w:rPr>
                <w:rFonts w:ascii="華康黑體 Std W3" w:eastAsia="華康黑體 Std W3" w:hAnsi="華康黑體 Std W3" w:hint="eastAsia"/>
                <w:snapToGrid w:val="0"/>
                <w:sz w:val="20"/>
              </w:rPr>
              <w:t>職業世界的訊息，嘗試構思一個自己未來可能發展的方向，並擬訂長、中、短程的具體目標與策略。</w:t>
            </w:r>
          </w:p>
          <w:p w:rsidR="00D21778" w:rsidRPr="00844015" w:rsidRDefault="00D21778" w:rsidP="00D73672">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以國中階段而言，生涯發展的發展重點為瞭解自己的興趣、性向等個人特質，以做好生涯規劃的準備。並培養學生對後續的教育或就業作出自我的選擇判斷。例如選擇繼續升學或就業，而升學進路又可分為選擇就讀高中、高職或五專，就業則可分為選擇不同產業別的工作，不同的進路選擇，也可能代表未來不同的工作生涯。</w:t>
            </w:r>
          </w:p>
        </w:tc>
      </w:tr>
      <w:tr w:rsidR="00D21778" w:rsidRPr="00844015">
        <w:trPr>
          <w:trHeight w:val="499"/>
        </w:trPr>
        <w:tc>
          <w:tcPr>
            <w:tcW w:w="504" w:type="dxa"/>
            <w:vMerge/>
            <w:vAlign w:val="center"/>
          </w:tcPr>
          <w:p w:rsidR="00D21778" w:rsidRPr="00844015" w:rsidRDefault="00D21778" w:rsidP="00D63F49">
            <w:pPr>
              <w:pStyle w:val="aff5"/>
              <w:adjustRightInd w:val="0"/>
              <w:snapToGrid w:val="0"/>
              <w:spacing w:line="360" w:lineRule="exact"/>
              <w:jc w:val="center"/>
              <w:rPr>
                <w:rFonts w:ascii="華康黑體 Std W3" w:eastAsia="華康黑體 Std W3" w:hAnsi="華康黑體 Std W3"/>
                <w:snapToGrid w:val="0"/>
                <w:sz w:val="20"/>
              </w:rPr>
            </w:pPr>
          </w:p>
        </w:tc>
        <w:tc>
          <w:tcPr>
            <w:tcW w:w="728" w:type="dxa"/>
            <w:vMerge/>
            <w:vAlign w:val="center"/>
          </w:tcPr>
          <w:p w:rsidR="00D21778" w:rsidRPr="00844015" w:rsidRDefault="00D21778" w:rsidP="00D63F49">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58" w:type="dxa"/>
            <w:tcBorders>
              <w:top w:val="single" w:sz="8" w:space="0" w:color="FFFFFF"/>
              <w:bottom w:val="single" w:sz="8" w:space="0" w:color="FFFFFF"/>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U.</w:t>
            </w:r>
          </w:p>
        </w:tc>
        <w:tc>
          <w:tcPr>
            <w:tcW w:w="1322" w:type="dxa"/>
            <w:tcBorders>
              <w:top w:val="single" w:sz="8" w:space="0" w:color="FFFFFF"/>
              <w:left w:val="single" w:sz="8" w:space="0" w:color="FFFFFF"/>
              <w:bottom w:val="single" w:sz="8" w:space="0" w:color="FFFFFF"/>
            </w:tcBorders>
            <w:tcMar>
              <w:left w:w="0" w:type="dxa"/>
              <w:right w:w="0" w:type="dxa"/>
            </w:tcMar>
          </w:tcPr>
          <w:p w:rsidR="00D21778" w:rsidRPr="00844015" w:rsidRDefault="00D21778" w:rsidP="00CC7922">
            <w:pPr>
              <w:adjustRightInd w:val="0"/>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能關心自己的進路發展</w:t>
            </w:r>
            <w:r w:rsidR="000F389F" w:rsidRPr="00844015">
              <w:rPr>
                <w:rFonts w:ascii="華康黑體 Std W3" w:eastAsia="華康黑體 Std W3" w:hAnsi="華康黑體 Std W3" w:hint="eastAsia"/>
                <w:snapToGrid w:val="0"/>
                <w:sz w:val="20"/>
                <w:szCs w:val="20"/>
              </w:rPr>
              <w:t>。</w:t>
            </w:r>
          </w:p>
        </w:tc>
        <w:tc>
          <w:tcPr>
            <w:tcW w:w="952" w:type="dxa"/>
            <w:vMerge/>
            <w:vAlign w:val="center"/>
          </w:tcPr>
          <w:p w:rsidR="00D21778" w:rsidRPr="00844015" w:rsidRDefault="00D21778" w:rsidP="00D63F49">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30" w:type="dxa"/>
            <w:vMerge/>
            <w:vAlign w:val="center"/>
          </w:tcPr>
          <w:p w:rsidR="00D21778" w:rsidRPr="00844015" w:rsidRDefault="00D21778" w:rsidP="00D63F49">
            <w:pPr>
              <w:pStyle w:val="13"/>
              <w:adjustRightInd w:val="0"/>
              <w:snapToGrid w:val="0"/>
              <w:ind w:left="0" w:firstLine="0"/>
              <w:rPr>
                <w:rFonts w:ascii="華康黑體 Std W3" w:eastAsia="華康黑體 Std W3" w:hAnsi="華康黑體 Std W3"/>
                <w:snapToGrid w:val="0"/>
                <w:sz w:val="20"/>
              </w:rPr>
            </w:pPr>
          </w:p>
        </w:tc>
        <w:tc>
          <w:tcPr>
            <w:tcW w:w="2940" w:type="dxa"/>
            <w:vMerge/>
            <w:vAlign w:val="center"/>
          </w:tcPr>
          <w:p w:rsidR="00D21778" w:rsidRPr="00844015" w:rsidRDefault="00D21778" w:rsidP="00D63F49">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p>
        </w:tc>
      </w:tr>
      <w:tr w:rsidR="00D21778" w:rsidRPr="00844015">
        <w:trPr>
          <w:trHeight w:val="691"/>
        </w:trPr>
        <w:tc>
          <w:tcPr>
            <w:tcW w:w="504" w:type="dxa"/>
            <w:vMerge/>
            <w:tcBorders>
              <w:bottom w:val="single" w:sz="12" w:space="0" w:color="auto"/>
            </w:tcBorders>
            <w:vAlign w:val="center"/>
          </w:tcPr>
          <w:p w:rsidR="00D21778" w:rsidRPr="00844015" w:rsidRDefault="00D21778" w:rsidP="00D63F49">
            <w:pPr>
              <w:pStyle w:val="aff5"/>
              <w:adjustRightInd w:val="0"/>
              <w:snapToGrid w:val="0"/>
              <w:spacing w:line="360" w:lineRule="exact"/>
              <w:jc w:val="center"/>
              <w:rPr>
                <w:rFonts w:ascii="華康黑體 Std W3" w:eastAsia="華康黑體 Std W3" w:hAnsi="華康黑體 Std W3"/>
                <w:snapToGrid w:val="0"/>
                <w:sz w:val="20"/>
              </w:rPr>
            </w:pPr>
          </w:p>
        </w:tc>
        <w:tc>
          <w:tcPr>
            <w:tcW w:w="728" w:type="dxa"/>
            <w:vMerge/>
            <w:tcBorders>
              <w:bottom w:val="single" w:sz="12" w:space="0" w:color="auto"/>
            </w:tcBorders>
            <w:vAlign w:val="center"/>
          </w:tcPr>
          <w:p w:rsidR="00D21778" w:rsidRPr="00844015" w:rsidRDefault="00D21778" w:rsidP="00D63F49">
            <w:pPr>
              <w:adjustRightInd w:val="0"/>
              <w:snapToGrid w:val="0"/>
              <w:spacing w:line="360" w:lineRule="exact"/>
              <w:ind w:left="200" w:hangingChars="100" w:hanging="200"/>
              <w:jc w:val="center"/>
              <w:rPr>
                <w:rFonts w:ascii="華康黑體 Std W3" w:eastAsia="華康黑體 Std W3" w:hAnsi="華康黑體 Std W3"/>
                <w:snapToGrid w:val="0"/>
                <w:sz w:val="20"/>
                <w:szCs w:val="20"/>
              </w:rPr>
            </w:pPr>
          </w:p>
        </w:tc>
        <w:tc>
          <w:tcPr>
            <w:tcW w:w="358" w:type="dxa"/>
            <w:tcBorders>
              <w:top w:val="single" w:sz="8" w:space="0" w:color="FFFFFF"/>
              <w:bottom w:val="single" w:sz="12" w:space="0" w:color="auto"/>
              <w:right w:val="single" w:sz="8" w:space="0" w:color="FFFFFF"/>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p>
        </w:tc>
        <w:tc>
          <w:tcPr>
            <w:tcW w:w="1322" w:type="dxa"/>
            <w:tcBorders>
              <w:top w:val="single" w:sz="8" w:space="0" w:color="FFFFFF"/>
              <w:left w:val="single" w:sz="8" w:space="0" w:color="FFFFFF"/>
              <w:bottom w:val="single" w:sz="12" w:space="0" w:color="auto"/>
            </w:tcBorders>
            <w:tcMar>
              <w:left w:w="0" w:type="dxa"/>
              <w:right w:w="0" w:type="dxa"/>
            </w:tcMar>
          </w:tcPr>
          <w:p w:rsidR="00D21778" w:rsidRPr="00844015" w:rsidRDefault="00D21778" w:rsidP="00154DA3">
            <w:pPr>
              <w:adjustRightInd w:val="0"/>
              <w:snapToGrid w:val="0"/>
              <w:spacing w:line="360" w:lineRule="exact"/>
              <w:jc w:val="both"/>
              <w:rPr>
                <w:rFonts w:ascii="華康黑體 Std W3" w:eastAsia="華康黑體 Std W3" w:hAnsi="華康黑體 Std W3"/>
                <w:snapToGrid w:val="0"/>
                <w:sz w:val="20"/>
                <w:szCs w:val="20"/>
              </w:rPr>
            </w:pPr>
          </w:p>
        </w:tc>
        <w:tc>
          <w:tcPr>
            <w:tcW w:w="952" w:type="dxa"/>
            <w:vMerge/>
            <w:tcBorders>
              <w:bottom w:val="single" w:sz="12" w:space="0" w:color="auto"/>
            </w:tcBorders>
            <w:vAlign w:val="center"/>
          </w:tcPr>
          <w:p w:rsidR="00D21778" w:rsidRPr="00844015" w:rsidRDefault="00D21778" w:rsidP="00D63F49">
            <w:pPr>
              <w:adjustRightInd w:val="0"/>
              <w:snapToGrid w:val="0"/>
              <w:spacing w:line="360" w:lineRule="exact"/>
              <w:ind w:left="150" w:hangingChars="75" w:hanging="150"/>
              <w:jc w:val="both"/>
              <w:rPr>
                <w:rFonts w:ascii="華康黑體 Std W3" w:eastAsia="華康黑體 Std W3" w:hAnsi="華康黑體 Std W3"/>
                <w:snapToGrid w:val="0"/>
                <w:sz w:val="20"/>
                <w:szCs w:val="20"/>
              </w:rPr>
            </w:pPr>
          </w:p>
        </w:tc>
        <w:tc>
          <w:tcPr>
            <w:tcW w:w="1330" w:type="dxa"/>
            <w:vMerge/>
            <w:tcBorders>
              <w:bottom w:val="single" w:sz="12" w:space="0" w:color="auto"/>
            </w:tcBorders>
            <w:vAlign w:val="center"/>
          </w:tcPr>
          <w:p w:rsidR="00D21778" w:rsidRPr="00844015" w:rsidRDefault="00D21778" w:rsidP="00D63F49">
            <w:pPr>
              <w:pStyle w:val="13"/>
              <w:adjustRightInd w:val="0"/>
              <w:snapToGrid w:val="0"/>
              <w:ind w:left="0" w:firstLine="0"/>
              <w:rPr>
                <w:rFonts w:ascii="華康黑體 Std W3" w:eastAsia="華康黑體 Std W3" w:hAnsi="華康黑體 Std W3"/>
                <w:snapToGrid w:val="0"/>
                <w:sz w:val="20"/>
              </w:rPr>
            </w:pPr>
          </w:p>
        </w:tc>
        <w:tc>
          <w:tcPr>
            <w:tcW w:w="2940" w:type="dxa"/>
            <w:vMerge/>
            <w:tcBorders>
              <w:bottom w:val="single" w:sz="12" w:space="0" w:color="auto"/>
            </w:tcBorders>
            <w:vAlign w:val="center"/>
          </w:tcPr>
          <w:p w:rsidR="00D21778" w:rsidRPr="00844015" w:rsidRDefault="00D21778" w:rsidP="00D63F49">
            <w:pPr>
              <w:pStyle w:val="aff5"/>
              <w:adjustRightInd w:val="0"/>
              <w:snapToGrid w:val="0"/>
              <w:spacing w:line="360" w:lineRule="exact"/>
              <w:ind w:left="0" w:right="0" w:firstLineChars="200" w:firstLine="400"/>
              <w:rPr>
                <w:rFonts w:ascii="華康黑體 Std W3" w:eastAsia="華康黑體 Std W3" w:hAnsi="華康黑體 Std W3"/>
                <w:snapToGrid w:val="0"/>
                <w:sz w:val="20"/>
              </w:rPr>
            </w:pPr>
          </w:p>
        </w:tc>
      </w:tr>
    </w:tbl>
    <w:p w:rsidR="00D21778" w:rsidRPr="00844015" w:rsidRDefault="00D21778" w:rsidP="00526F98">
      <w:pPr>
        <w:snapToGrid w:val="0"/>
        <w:spacing w:beforeLines="100" w:line="440" w:lineRule="exact"/>
        <w:rPr>
          <w:rFonts w:ascii="華康黑體 Std W3" w:eastAsia="華康黑體 Std W3" w:hAnsi="華康黑體 Std W3" w:cs="新細明體"/>
          <w:b/>
          <w:snapToGrid w:val="0"/>
          <w:kern w:val="0"/>
          <w:sz w:val="22"/>
          <w:szCs w:val="22"/>
        </w:rPr>
      </w:pPr>
      <w:r w:rsidRPr="00844015">
        <w:rPr>
          <w:rFonts w:ascii="華康黑體 Std W3" w:eastAsia="華康黑體 Std W3" w:hAnsi="華康黑體 Std W3" w:cs="新細明體"/>
          <w:b/>
          <w:snapToGrid w:val="0"/>
          <w:kern w:val="0"/>
          <w:sz w:val="22"/>
          <w:szCs w:val="22"/>
        </w:rPr>
        <w:t>5.</w:t>
      </w:r>
      <w:r w:rsidRPr="00844015">
        <w:rPr>
          <w:rFonts w:ascii="華康黑體 Std W3" w:eastAsia="華康黑體 Std W3" w:hAnsi="華康黑體 Std W3" w:cs="新細明體" w:hint="eastAsia"/>
          <w:b/>
          <w:snapToGrid w:val="0"/>
          <w:kern w:val="0"/>
          <w:sz w:val="22"/>
          <w:szCs w:val="22"/>
        </w:rPr>
        <w:t>融入學習領域之建議</w:t>
      </w:r>
    </w:p>
    <w:p w:rsidR="00D21778" w:rsidRPr="00844015" w:rsidRDefault="00D21778" w:rsidP="00FE3316">
      <w:pPr>
        <w:pStyle w:val="aff5"/>
        <w:snapToGrid w:val="0"/>
        <w:spacing w:line="440" w:lineRule="exact"/>
        <w:ind w:left="0" w:firstLineChars="200" w:firstLine="440"/>
        <w:rPr>
          <w:rFonts w:ascii="華康黑體 Std W3" w:eastAsia="華康黑體 Std W3" w:hAnsi="華康黑體 Std W3"/>
          <w:snapToGrid w:val="0"/>
          <w:sz w:val="22"/>
          <w:szCs w:val="22"/>
        </w:rPr>
      </w:pPr>
      <w:r w:rsidRPr="00844015">
        <w:rPr>
          <w:rFonts w:ascii="華康黑體 Std W3" w:eastAsia="華康黑體 Std W3" w:hAnsi="華康黑體 Std W3" w:hint="eastAsia"/>
          <w:snapToGrid w:val="0"/>
          <w:sz w:val="22"/>
          <w:szCs w:val="22"/>
        </w:rPr>
        <w:t>生涯發展教育在國民義務教育階段雖以重大議題的方式呈現，但卻是人人都需面對的問題，生涯發展教育在國小階段可透過主題活動或融入教學的方式引導學生自我覺察，以瞭解自己的興趣、性向、能力、價值觀與人格特質，作為生涯探索與進路選擇之基礎。而各學習領域除透過主題或融入教學的方式融入生涯發展教育之內涵之外，亦可就學科屬性，在教學的歷程中適時、適切地介紹相關行、職業之特性、工作環境與能力需求等，並透過學科之學習，仔細觀察學生之興趣、性向與能力，鼓勵學生依自己的興趣、性向與能力，做好適性選擇、適性準備與適性發展之工作。</w:t>
      </w:r>
    </w:p>
    <w:p w:rsidR="00D21778" w:rsidRPr="00844015" w:rsidRDefault="00D21778" w:rsidP="00FE3316">
      <w:pPr>
        <w:adjustRightInd w:val="0"/>
        <w:snapToGrid w:val="0"/>
        <w:spacing w:line="440" w:lineRule="exact"/>
        <w:jc w:val="both"/>
        <w:rPr>
          <w:rFonts w:ascii="華康黑體 Std W3" w:eastAsia="華康黑體 Std W3" w:hAnsi="華康黑體 Std W3" w:cs="新細明體"/>
          <w:b/>
          <w:snapToGrid w:val="0"/>
          <w:kern w:val="0"/>
          <w:sz w:val="22"/>
          <w:szCs w:val="22"/>
        </w:rPr>
      </w:pPr>
    </w:p>
    <w:p w:rsidR="00D21778" w:rsidRPr="00844015" w:rsidRDefault="00D21778" w:rsidP="00FE3316">
      <w:pPr>
        <w:adjustRightInd w:val="0"/>
        <w:snapToGrid w:val="0"/>
        <w:spacing w:line="440" w:lineRule="exact"/>
        <w:jc w:val="both"/>
        <w:rPr>
          <w:rFonts w:ascii="華康黑體 Std W3" w:eastAsia="華康黑體 Std W3" w:hAnsi="華康黑體 Std W3"/>
          <w:snapToGrid w:val="0"/>
          <w:sz w:val="22"/>
          <w:szCs w:val="22"/>
        </w:rPr>
      </w:pPr>
      <w:r w:rsidRPr="00844015">
        <w:rPr>
          <w:rFonts w:ascii="華康黑體 Std W3" w:eastAsia="華康黑體 Std W3" w:hAnsi="華康黑體 Std W3" w:cs="新細明體"/>
          <w:b/>
          <w:snapToGrid w:val="0"/>
          <w:kern w:val="0"/>
          <w:sz w:val="22"/>
          <w:szCs w:val="22"/>
        </w:rPr>
        <w:t>6.</w:t>
      </w:r>
      <w:r w:rsidRPr="00844015">
        <w:rPr>
          <w:rFonts w:ascii="華康黑體 Std W3" w:eastAsia="華康黑體 Std W3" w:hAnsi="華康黑體 Std W3" w:cs="新細明體" w:hint="eastAsia"/>
          <w:b/>
          <w:snapToGrid w:val="0"/>
          <w:kern w:val="0"/>
          <w:sz w:val="22"/>
          <w:szCs w:val="22"/>
        </w:rPr>
        <w:t>生涯發展教育議題融入七大學習領域之對應表</w:t>
      </w:r>
    </w:p>
    <w:p w:rsidR="00235A14" w:rsidRPr="00844015" w:rsidRDefault="00235A14" w:rsidP="00235A14">
      <w:pPr>
        <w:snapToGrid w:val="0"/>
        <w:spacing w:line="440" w:lineRule="exact"/>
        <w:rPr>
          <w:rFonts w:ascii="華康黑體 Std W3" w:eastAsia="華康黑體 Std W3" w:hAnsi="華康黑體 Std W3" w:hint="eastAsia"/>
          <w:snapToGrid w:val="0"/>
          <w:sz w:val="22"/>
          <w:szCs w:val="22"/>
        </w:rPr>
      </w:pPr>
      <w:r w:rsidRPr="00844015">
        <w:rPr>
          <w:rFonts w:ascii="華康黑體 Std W3" w:eastAsia="華康黑體 Std W3" w:hAnsi="華康黑體 Std W3" w:hint="eastAsia"/>
          <w:snapToGrid w:val="0"/>
          <w:sz w:val="22"/>
          <w:szCs w:val="22"/>
        </w:rPr>
        <w:t>(1)「語文(國語文)」學習領域</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tblPr>
      <w:tblGrid>
        <w:gridCol w:w="694"/>
        <w:gridCol w:w="5616"/>
        <w:gridCol w:w="1827"/>
      </w:tblGrid>
      <w:tr w:rsidR="00235A14" w:rsidRPr="00844015" w:rsidTr="00344A4D">
        <w:trPr>
          <w:tblHeader/>
        </w:trPr>
        <w:tc>
          <w:tcPr>
            <w:tcW w:w="6481" w:type="dxa"/>
            <w:gridSpan w:val="2"/>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學習領域指標</w:t>
            </w:r>
          </w:p>
        </w:tc>
        <w:tc>
          <w:tcPr>
            <w:tcW w:w="1860" w:type="dxa"/>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可融入生涯發展教育能力指標</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1-1-4</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能運用注音符號輔助識字，擴充閱讀。</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1-1-6</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能運用注音符號，擴充語文學習的空間，增進語文學習的興趣。</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1-2-4</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能選擇適合自己程度的注音讀物，培養自我學習興趣。</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1-4-2</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能運用注音符號，檢索資料，解決疑難問題，增進學習效能。</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【3-3-3】</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2-3-2</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能確實把握聆聽的方法。</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【2-2-1】</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2-4-2</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能靈活應用聆聽的方法。</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【3-3-3】【3-3-5】</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3-1-2</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能有禮貌的表達意見。</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3-2-2</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能合適的表現語言。</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【2-2-1】</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3-2-4</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能把握說話重點，充分溝通。</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【3-2-2】</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3-4-2</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能運用多種溝通方式。</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【1-3-1】【2-3-2】</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4-1-3</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能養成良好的書寫習慣。</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4-4-2</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能運用字辭典、成語辭典等，擴充詞彙，分辨詞義。</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【3-2-2】</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5-1-3</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能培養良好的閱讀興趣、態度和習慣。</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5-1-4</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能喜愛閱讀課外讀物，擴展閱讀視野。</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【1-1-2】</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5-2-2</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能調整讀書方法，提升閱讀的速度和效能。</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【3-2-1】</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5-2-6</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能熟練利用工具書，養成自我解決問題的能力。</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【3-2-2】</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5-3-8</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能共同討論閱讀的內容，並分享心得。</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【1-2-1】【2-2-1】</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6-3-3</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能培養觀察與思考的寫作習慣。</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6-4-3</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練習應用各種表述方式寫作。</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【1-3-1】【3-3-1】</w:t>
            </w:r>
          </w:p>
        </w:tc>
      </w:tr>
      <w:tr w:rsidR="00235A14" w:rsidRPr="00844015" w:rsidTr="00344A4D">
        <w:tc>
          <w:tcPr>
            <w:tcW w:w="700" w:type="dxa"/>
            <w:tcMar>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6-4-7</w:t>
            </w:r>
          </w:p>
        </w:tc>
        <w:tc>
          <w:tcPr>
            <w:tcW w:w="5781" w:type="dxa"/>
            <w:tcMar>
              <w:left w:w="0" w:type="dxa"/>
            </w:tcMar>
          </w:tcPr>
          <w:p w:rsidR="00235A14" w:rsidRPr="00844015" w:rsidRDefault="00235A14" w:rsidP="00344A4D">
            <w:pPr>
              <w:snapToGrid w:val="0"/>
              <w:spacing w:line="360" w:lineRule="exact"/>
              <w:ind w:leftChars="10" w:left="24"/>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能練習使用電腦編輯作品，分享寫作的樂趣，討論寫作的經驗。</w:t>
            </w:r>
          </w:p>
        </w:tc>
        <w:tc>
          <w:tcPr>
            <w:tcW w:w="1860"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【2-3-2】【3-3-5】</w:t>
            </w:r>
          </w:p>
        </w:tc>
      </w:tr>
    </w:tbl>
    <w:p w:rsidR="00235A14" w:rsidRPr="00844015" w:rsidRDefault="00235A14" w:rsidP="00235A14">
      <w:pPr>
        <w:snapToGrid w:val="0"/>
        <w:rPr>
          <w:rFonts w:ascii="華康黑體 Std W3" w:eastAsia="華康黑體 Std W3" w:hAnsi="華康黑體 Std W3" w:hint="eastAsia"/>
          <w:snapToGrid w:val="0"/>
          <w:sz w:val="20"/>
          <w:szCs w:val="20"/>
        </w:rPr>
      </w:pPr>
    </w:p>
    <w:p w:rsidR="00235A14" w:rsidRPr="00844015" w:rsidRDefault="00235A14" w:rsidP="00235A14">
      <w:pPr>
        <w:snapToGrid w:val="0"/>
        <w:rPr>
          <w:rFonts w:ascii="華康黑體 Std W3" w:eastAsia="華康黑體 Std W3" w:hAnsi="華康黑體 Std W3" w:hint="eastAsia"/>
          <w:snapToGrid w:val="0"/>
          <w:sz w:val="22"/>
          <w:szCs w:val="22"/>
        </w:rPr>
      </w:pPr>
      <w:r w:rsidRPr="00844015">
        <w:rPr>
          <w:rFonts w:ascii="華康黑體 Std W3" w:eastAsia="華康黑體 Std W3" w:hAnsi="華康黑體 Std W3" w:hint="eastAsia"/>
          <w:snapToGrid w:val="0"/>
          <w:sz w:val="22"/>
          <w:szCs w:val="22"/>
        </w:rPr>
        <w:t>(2) 「語文(閩南語)」學習領域</w:t>
      </w:r>
    </w:p>
    <w:tbl>
      <w:tblPr>
        <w:tblW w:w="487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96"/>
        <w:gridCol w:w="5605"/>
        <w:gridCol w:w="1821"/>
      </w:tblGrid>
      <w:tr w:rsidR="008B2FE9" w:rsidRPr="00844015" w:rsidTr="00344A4D">
        <w:trPr>
          <w:tblHeader/>
        </w:trPr>
        <w:tc>
          <w:tcPr>
            <w:tcW w:w="6453" w:type="dxa"/>
            <w:gridSpan w:val="2"/>
            <w:vAlign w:val="center"/>
          </w:tcPr>
          <w:p w:rsidR="00235A14" w:rsidRPr="00844015" w:rsidRDefault="00235A14" w:rsidP="00344A4D">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學習領域指標</w:t>
            </w:r>
          </w:p>
        </w:tc>
        <w:tc>
          <w:tcPr>
            <w:tcW w:w="1862" w:type="dxa"/>
            <w:vAlign w:val="center"/>
          </w:tcPr>
          <w:p w:rsidR="00235A14" w:rsidRPr="00844015" w:rsidRDefault="00235A14" w:rsidP="00344A4D">
            <w:pPr>
              <w:snapToGrid w:val="0"/>
              <w:spacing w:line="360" w:lineRule="exact"/>
              <w:jc w:val="center"/>
              <w:rPr>
                <w:rFonts w:ascii="華康黑體 Std W3" w:eastAsia="華康黑體 Std W3" w:hAnsi="華康黑體 Std W3"/>
                <w:b/>
                <w:snapToGrid w:val="0"/>
                <w:sz w:val="20"/>
                <w:szCs w:val="20"/>
              </w:rPr>
            </w:pPr>
            <w:r w:rsidRPr="00844015">
              <w:rPr>
                <w:rFonts w:ascii="華康黑體 Std W3" w:eastAsia="華康黑體 Std W3" w:hAnsi="華康黑體 Std W3" w:hint="eastAsia"/>
                <w:b/>
                <w:snapToGrid w:val="0"/>
                <w:sz w:val="20"/>
                <w:szCs w:val="20"/>
              </w:rPr>
              <w:t>可融入生涯發展教育能力指標</w:t>
            </w:r>
          </w:p>
        </w:tc>
      </w:tr>
      <w:tr w:rsidR="008B2FE9" w:rsidRPr="00844015" w:rsidTr="00344A4D">
        <w:tc>
          <w:tcPr>
            <w:tcW w:w="708" w:type="dxa"/>
          </w:tcPr>
          <w:p w:rsidR="00235A14" w:rsidRPr="00844015" w:rsidRDefault="00235A14" w:rsidP="00344A4D">
            <w:pPr>
              <w:snapToGrid w:val="0"/>
              <w:spacing w:line="360" w:lineRule="exact"/>
              <w:ind w:leftChars="-45" w:left="-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1-2-4</w:t>
            </w:r>
          </w:p>
        </w:tc>
        <w:tc>
          <w:tcPr>
            <w:tcW w:w="5745" w:type="dxa"/>
          </w:tcPr>
          <w:p w:rsidR="00235A14" w:rsidRPr="00844015" w:rsidRDefault="00235A14" w:rsidP="00344A4D">
            <w:pPr>
              <w:snapToGrid w:val="0"/>
              <w:spacing w:line="360" w:lineRule="exact"/>
              <w:ind w:leftChars="-45" w:left="2" w:hangingChars="55" w:hanging="11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能從閩南語聽辨中，認識社區及在地文化。</w:t>
            </w:r>
          </w:p>
        </w:tc>
        <w:tc>
          <w:tcPr>
            <w:tcW w:w="1862" w:type="dxa"/>
          </w:tcPr>
          <w:p w:rsidR="00235A14" w:rsidRPr="00844015" w:rsidRDefault="00235A14" w:rsidP="00344A4D">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w:t>
            </w:r>
          </w:p>
        </w:tc>
      </w:tr>
      <w:tr w:rsidR="008B2FE9" w:rsidRPr="00844015" w:rsidTr="00344A4D">
        <w:tc>
          <w:tcPr>
            <w:tcW w:w="708" w:type="dxa"/>
          </w:tcPr>
          <w:p w:rsidR="00235A14" w:rsidRPr="00844015" w:rsidRDefault="00235A14" w:rsidP="00344A4D">
            <w:pPr>
              <w:snapToGrid w:val="0"/>
              <w:spacing w:line="360" w:lineRule="exact"/>
              <w:ind w:leftChars="-45" w:left="-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2-1-7</w:t>
            </w:r>
          </w:p>
        </w:tc>
        <w:tc>
          <w:tcPr>
            <w:tcW w:w="5745" w:type="dxa"/>
          </w:tcPr>
          <w:p w:rsidR="00235A14" w:rsidRPr="00844015" w:rsidRDefault="00235A14" w:rsidP="00344A4D">
            <w:pPr>
              <w:snapToGrid w:val="0"/>
              <w:spacing w:line="360" w:lineRule="exact"/>
              <w:ind w:leftChars="-45" w:left="2" w:hangingChars="55" w:hanging="11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能養成樂意說閩南語的態度與習慣</w:t>
            </w:r>
            <w:r w:rsidRPr="00844015">
              <w:rPr>
                <w:rFonts w:ascii="華康黑體 Std W3" w:eastAsia="華康黑體 Std W3" w:hAnsi="華康黑體 Std W3"/>
                <w:snapToGrid w:val="0"/>
                <w:sz w:val="20"/>
                <w:szCs w:val="20"/>
              </w:rPr>
              <w:t>。</w:t>
            </w:r>
          </w:p>
        </w:tc>
        <w:tc>
          <w:tcPr>
            <w:tcW w:w="1862" w:type="dxa"/>
          </w:tcPr>
          <w:p w:rsidR="00235A14" w:rsidRPr="00844015" w:rsidRDefault="00235A14" w:rsidP="00344A4D">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【1-1-1】</w:t>
            </w:r>
          </w:p>
        </w:tc>
      </w:tr>
      <w:tr w:rsidR="008B2FE9" w:rsidRPr="00844015" w:rsidTr="00344A4D">
        <w:tc>
          <w:tcPr>
            <w:tcW w:w="708" w:type="dxa"/>
          </w:tcPr>
          <w:p w:rsidR="00235A14" w:rsidRPr="00844015" w:rsidRDefault="00235A14" w:rsidP="00344A4D">
            <w:pPr>
              <w:snapToGrid w:val="0"/>
              <w:spacing w:line="360" w:lineRule="exact"/>
              <w:ind w:leftChars="-45" w:left="-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w:t>
            </w:r>
          </w:p>
        </w:tc>
        <w:tc>
          <w:tcPr>
            <w:tcW w:w="5745" w:type="dxa"/>
          </w:tcPr>
          <w:p w:rsidR="00235A14" w:rsidRPr="00844015" w:rsidRDefault="00235A14" w:rsidP="00344A4D">
            <w:pPr>
              <w:pStyle w:val="1-1-1"/>
              <w:snapToGrid w:val="0"/>
              <w:ind w:leftChars="-45" w:left="-18" w:hangingChars="45" w:hanging="90"/>
              <w:rPr>
                <w:rFonts w:ascii="華康黑體 Std W3" w:eastAsia="華康黑體 Std W3" w:hAnsi="華康黑體 Std W3"/>
                <w:snapToGrid w:val="0"/>
                <w:sz w:val="20"/>
              </w:rPr>
            </w:pPr>
            <w:r w:rsidRPr="00844015">
              <w:rPr>
                <w:rFonts w:ascii="華康黑體 Std W3" w:eastAsia="華康黑體 Std W3" w:hAnsi="華康黑體 Std W3" w:hint="eastAsia"/>
                <w:snapToGrid w:val="0"/>
                <w:sz w:val="20"/>
              </w:rPr>
              <w:t>能運用閩南語與師長</w:t>
            </w:r>
            <w:r w:rsidRPr="00844015">
              <w:rPr>
                <w:rFonts w:ascii="華康黑體 Std W3" w:eastAsia="華康黑體 Std W3" w:hAnsi="華康黑體 Std W3"/>
                <w:snapToGrid w:val="0"/>
                <w:sz w:val="20"/>
              </w:rPr>
              <w:t>、</w:t>
            </w:r>
            <w:r w:rsidRPr="00844015">
              <w:rPr>
                <w:rFonts w:ascii="華康黑體 Std W3" w:eastAsia="華康黑體 Std W3" w:hAnsi="華康黑體 Std W3" w:hint="eastAsia"/>
                <w:snapToGrid w:val="0"/>
                <w:sz w:val="20"/>
              </w:rPr>
              <w:t>同</w:t>
            </w:r>
            <w:r w:rsidRPr="00844015">
              <w:rPr>
                <w:rFonts w:ascii="華康黑體 Std W3" w:eastAsia="華康黑體 Std W3" w:hAnsi="華康黑體 Std W3"/>
                <w:snapToGrid w:val="0"/>
                <w:sz w:val="20"/>
              </w:rPr>
              <w:t>學</w:t>
            </w:r>
            <w:r w:rsidRPr="00844015">
              <w:rPr>
                <w:rFonts w:ascii="華康黑體 Std W3" w:eastAsia="華康黑體 Std W3" w:hAnsi="華康黑體 Std W3" w:hint="eastAsia"/>
                <w:snapToGrid w:val="0"/>
                <w:sz w:val="20"/>
              </w:rPr>
              <w:t>及</w:t>
            </w:r>
            <w:r w:rsidRPr="00844015">
              <w:rPr>
                <w:rFonts w:ascii="華康黑體 Std W3" w:eastAsia="華康黑體 Std W3" w:hAnsi="華康黑體 Std W3"/>
                <w:snapToGrid w:val="0"/>
                <w:sz w:val="20"/>
              </w:rPr>
              <w:t>社區人士進行對話。</w:t>
            </w:r>
          </w:p>
        </w:tc>
        <w:tc>
          <w:tcPr>
            <w:tcW w:w="1862" w:type="dxa"/>
          </w:tcPr>
          <w:p w:rsidR="00235A14" w:rsidRPr="00844015" w:rsidRDefault="00235A14" w:rsidP="00344A4D">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【2-2-1】</w:t>
            </w:r>
          </w:p>
        </w:tc>
      </w:tr>
      <w:tr w:rsidR="008B2FE9" w:rsidRPr="00844015" w:rsidTr="00344A4D">
        <w:tc>
          <w:tcPr>
            <w:tcW w:w="708" w:type="dxa"/>
          </w:tcPr>
          <w:p w:rsidR="00235A14" w:rsidRPr="00844015" w:rsidRDefault="00235A14" w:rsidP="00344A4D">
            <w:pPr>
              <w:snapToGrid w:val="0"/>
              <w:spacing w:line="360" w:lineRule="exact"/>
              <w:ind w:leftChars="-45" w:left="-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2-2-4</w:t>
            </w:r>
          </w:p>
        </w:tc>
        <w:tc>
          <w:tcPr>
            <w:tcW w:w="5745" w:type="dxa"/>
          </w:tcPr>
          <w:p w:rsidR="00235A14" w:rsidRPr="00844015" w:rsidRDefault="00235A14" w:rsidP="00344A4D">
            <w:pPr>
              <w:snapToGrid w:val="0"/>
              <w:spacing w:line="360" w:lineRule="exact"/>
              <w:ind w:leftChars="-45" w:left="2" w:hangingChars="55" w:hanging="11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能運用閩南語簡單描述生活周遭的人、事、時、地、物。</w:t>
            </w:r>
          </w:p>
        </w:tc>
        <w:tc>
          <w:tcPr>
            <w:tcW w:w="1862" w:type="dxa"/>
          </w:tcPr>
          <w:p w:rsidR="00235A14" w:rsidRPr="00844015" w:rsidRDefault="00235A14" w:rsidP="00344A4D">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【2-2-3】</w:t>
            </w:r>
          </w:p>
        </w:tc>
      </w:tr>
      <w:tr w:rsidR="008B2FE9" w:rsidRPr="00844015" w:rsidTr="00344A4D">
        <w:tc>
          <w:tcPr>
            <w:tcW w:w="708" w:type="dxa"/>
          </w:tcPr>
          <w:p w:rsidR="00235A14" w:rsidRPr="00844015" w:rsidRDefault="00235A14" w:rsidP="00344A4D">
            <w:pPr>
              <w:snapToGrid w:val="0"/>
              <w:spacing w:line="360" w:lineRule="exact"/>
              <w:ind w:leftChars="-45" w:left="-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4-2-3</w:t>
            </w:r>
          </w:p>
        </w:tc>
        <w:tc>
          <w:tcPr>
            <w:tcW w:w="5745" w:type="dxa"/>
          </w:tcPr>
          <w:p w:rsidR="00235A14" w:rsidRPr="00844015" w:rsidRDefault="00235A14" w:rsidP="00344A4D">
            <w:pPr>
              <w:snapToGrid w:val="0"/>
              <w:spacing w:line="360" w:lineRule="exact"/>
              <w:ind w:leftChars="-45" w:left="2" w:hangingChars="55" w:hanging="11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能初步使用閩南語字、辭典及其他工具書，輔助閱讀。</w:t>
            </w:r>
          </w:p>
        </w:tc>
        <w:tc>
          <w:tcPr>
            <w:tcW w:w="1862" w:type="dxa"/>
          </w:tcPr>
          <w:p w:rsidR="00235A14" w:rsidRPr="00844015" w:rsidRDefault="00235A14" w:rsidP="00344A4D">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708" w:type="dxa"/>
          </w:tcPr>
          <w:p w:rsidR="00235A14" w:rsidRPr="00844015" w:rsidRDefault="00235A14" w:rsidP="00344A4D">
            <w:pPr>
              <w:snapToGrid w:val="0"/>
              <w:spacing w:line="360" w:lineRule="exact"/>
              <w:ind w:leftChars="-45" w:left="-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4-4-5</w:t>
            </w:r>
          </w:p>
        </w:tc>
        <w:tc>
          <w:tcPr>
            <w:tcW w:w="5745" w:type="dxa"/>
          </w:tcPr>
          <w:p w:rsidR="004F1981" w:rsidRPr="00844015" w:rsidRDefault="00235A14" w:rsidP="00344A4D">
            <w:pPr>
              <w:snapToGrid w:val="0"/>
              <w:spacing w:line="360" w:lineRule="exact"/>
              <w:ind w:leftChars="-45" w:left="2" w:hangingChars="55" w:hanging="110"/>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能透過資訊及檢索工具，蒐集、整理閩南語資料，以增進閱讀</w:t>
            </w:r>
          </w:p>
          <w:p w:rsidR="00235A14" w:rsidRPr="00844015" w:rsidRDefault="00235A14" w:rsidP="00344A4D">
            <w:pPr>
              <w:snapToGrid w:val="0"/>
              <w:spacing w:line="360" w:lineRule="exact"/>
              <w:ind w:leftChars="-45" w:left="2" w:hangingChars="55" w:hanging="11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能力。</w:t>
            </w:r>
          </w:p>
        </w:tc>
        <w:tc>
          <w:tcPr>
            <w:tcW w:w="1862" w:type="dxa"/>
          </w:tcPr>
          <w:p w:rsidR="00235A14" w:rsidRPr="00844015" w:rsidRDefault="00235A14" w:rsidP="00344A4D">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w:t>
            </w:r>
          </w:p>
        </w:tc>
      </w:tr>
      <w:tr w:rsidR="008B2FE9" w:rsidRPr="00844015" w:rsidTr="00344A4D">
        <w:tc>
          <w:tcPr>
            <w:tcW w:w="708" w:type="dxa"/>
          </w:tcPr>
          <w:p w:rsidR="00235A14" w:rsidRPr="00844015" w:rsidRDefault="00235A14" w:rsidP="00344A4D">
            <w:pPr>
              <w:snapToGrid w:val="0"/>
              <w:spacing w:line="360" w:lineRule="exact"/>
              <w:ind w:leftChars="-45" w:left="-108"/>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5-3-3</w:t>
            </w:r>
          </w:p>
        </w:tc>
        <w:tc>
          <w:tcPr>
            <w:tcW w:w="5745" w:type="dxa"/>
          </w:tcPr>
          <w:p w:rsidR="00235A14" w:rsidRPr="00844015" w:rsidRDefault="00235A14" w:rsidP="00344A4D">
            <w:pPr>
              <w:snapToGrid w:val="0"/>
              <w:spacing w:line="360" w:lineRule="exact"/>
              <w:ind w:leftChars="-45" w:left="2" w:hangingChars="55" w:hanging="11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能運用標音符號提升閩南語寫作能力。</w:t>
            </w:r>
          </w:p>
        </w:tc>
        <w:tc>
          <w:tcPr>
            <w:tcW w:w="1862" w:type="dxa"/>
          </w:tcPr>
          <w:p w:rsidR="00235A14" w:rsidRPr="00844015" w:rsidRDefault="00235A14" w:rsidP="00344A4D">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【1-2-1】</w:t>
            </w:r>
          </w:p>
        </w:tc>
      </w:tr>
      <w:tr w:rsidR="008B2FE9" w:rsidRPr="00844015" w:rsidTr="00344A4D">
        <w:tc>
          <w:tcPr>
            <w:tcW w:w="708" w:type="dxa"/>
          </w:tcPr>
          <w:p w:rsidR="00235A14" w:rsidRPr="00844015" w:rsidRDefault="00235A14" w:rsidP="00344A4D">
            <w:pPr>
              <w:snapToGrid w:val="0"/>
              <w:spacing w:line="360" w:lineRule="exact"/>
              <w:ind w:leftChars="-45" w:left="-18" w:hangingChars="45" w:hanging="9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5-4-1</w:t>
            </w:r>
          </w:p>
        </w:tc>
        <w:tc>
          <w:tcPr>
            <w:tcW w:w="5745" w:type="dxa"/>
          </w:tcPr>
          <w:p w:rsidR="00235A14" w:rsidRPr="00844015" w:rsidRDefault="00235A14" w:rsidP="00344A4D">
            <w:pPr>
              <w:snapToGrid w:val="0"/>
              <w:spacing w:line="360" w:lineRule="exact"/>
              <w:ind w:leftChars="-45" w:left="2" w:hangingChars="55" w:hanging="11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能寫出自身、周遭或鄉土有關的簡短故事。</w:t>
            </w:r>
          </w:p>
        </w:tc>
        <w:tc>
          <w:tcPr>
            <w:tcW w:w="1862"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【2-3-2】</w:t>
            </w:r>
          </w:p>
        </w:tc>
      </w:tr>
      <w:tr w:rsidR="008B2FE9" w:rsidRPr="00844015" w:rsidTr="00344A4D">
        <w:tc>
          <w:tcPr>
            <w:tcW w:w="708" w:type="dxa"/>
          </w:tcPr>
          <w:p w:rsidR="00235A14" w:rsidRPr="00844015" w:rsidRDefault="00235A14" w:rsidP="00344A4D">
            <w:pPr>
              <w:snapToGrid w:val="0"/>
              <w:spacing w:line="360" w:lineRule="exact"/>
              <w:ind w:leftChars="-45" w:left="-18" w:hangingChars="45" w:hanging="90"/>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5-4-3</w:t>
            </w:r>
          </w:p>
        </w:tc>
        <w:tc>
          <w:tcPr>
            <w:tcW w:w="5745" w:type="dxa"/>
          </w:tcPr>
          <w:p w:rsidR="00C3400D" w:rsidRPr="00844015" w:rsidRDefault="00235A14" w:rsidP="00C3400D">
            <w:pPr>
              <w:snapToGrid w:val="0"/>
              <w:spacing w:line="360" w:lineRule="exact"/>
              <w:ind w:leftChars="-45" w:left="2" w:hangingChars="55" w:hanging="110"/>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能與同學以閩南語共同編寫角色扮演的簡單對白，並分享編寫</w:t>
            </w:r>
          </w:p>
          <w:p w:rsidR="00235A14" w:rsidRPr="00844015" w:rsidRDefault="00235A14" w:rsidP="00C3400D">
            <w:pPr>
              <w:snapToGrid w:val="0"/>
              <w:spacing w:line="360" w:lineRule="exact"/>
              <w:ind w:leftChars="-45" w:left="2" w:hangingChars="55" w:hanging="110"/>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與演出的樂趣。</w:t>
            </w:r>
          </w:p>
        </w:tc>
        <w:tc>
          <w:tcPr>
            <w:tcW w:w="1862"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【1-3-1】</w:t>
            </w:r>
          </w:p>
        </w:tc>
      </w:tr>
    </w:tbl>
    <w:p w:rsidR="00235A14" w:rsidRPr="00844015" w:rsidRDefault="00235A14" w:rsidP="00235A14">
      <w:pPr>
        <w:snapToGrid w:val="0"/>
        <w:rPr>
          <w:rFonts w:ascii="華康黑體 Std W3" w:eastAsia="華康黑體 Std W3" w:hAnsi="華康黑體 Std W3" w:hint="eastAsia"/>
          <w:snapToGrid w:val="0"/>
          <w:sz w:val="20"/>
          <w:szCs w:val="20"/>
        </w:rPr>
      </w:pPr>
    </w:p>
    <w:p w:rsidR="00235A14" w:rsidRPr="00844015" w:rsidRDefault="00235A14" w:rsidP="00235A14">
      <w:pPr>
        <w:snapToGrid w:val="0"/>
        <w:rPr>
          <w:rFonts w:ascii="華康黑體 Std W3" w:eastAsia="華康黑體 Std W3" w:hAnsi="華康黑體 Std W3" w:hint="eastAsia"/>
          <w:snapToGrid w:val="0"/>
          <w:sz w:val="22"/>
          <w:szCs w:val="22"/>
        </w:rPr>
      </w:pPr>
      <w:r w:rsidRPr="00844015">
        <w:rPr>
          <w:rFonts w:ascii="華康黑體 Std W3" w:eastAsia="華康黑體 Std W3" w:hAnsi="華康黑體 Std W3" w:hint="eastAsia"/>
          <w:snapToGrid w:val="0"/>
          <w:sz w:val="22"/>
          <w:szCs w:val="22"/>
        </w:rPr>
        <w:t>(3)「語文(客家語)」學習領域</w:t>
      </w:r>
    </w:p>
    <w:tbl>
      <w:tblPr>
        <w:tblW w:w="8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tblPr>
      <w:tblGrid>
        <w:gridCol w:w="700"/>
        <w:gridCol w:w="5627"/>
        <w:gridCol w:w="1820"/>
      </w:tblGrid>
      <w:tr w:rsidR="00235A14" w:rsidRPr="00844015" w:rsidTr="00235A14">
        <w:trPr>
          <w:tblHeader/>
        </w:trPr>
        <w:tc>
          <w:tcPr>
            <w:tcW w:w="6327" w:type="dxa"/>
            <w:gridSpan w:val="2"/>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學習領域指標</w:t>
            </w:r>
          </w:p>
        </w:tc>
        <w:tc>
          <w:tcPr>
            <w:tcW w:w="1820" w:type="dxa"/>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可融入生涯發展教育能力指標</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1-1-7</w:t>
            </w:r>
          </w:p>
        </w:tc>
        <w:tc>
          <w:tcPr>
            <w:tcW w:w="5627" w:type="dxa"/>
          </w:tcPr>
          <w:p w:rsidR="00235A14" w:rsidRPr="00844015" w:rsidRDefault="00235A14" w:rsidP="00344A4D">
            <w:pPr>
              <w:snapToGrid w:val="0"/>
              <w:spacing w:line="360" w:lineRule="exact"/>
              <w:ind w:leftChars="-11" w:left="-26"/>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能在聆聽活動中，培養主動探索客家語文的興趣。</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w:t>
            </w:r>
            <w:r w:rsidRPr="00844015">
              <w:rPr>
                <w:rFonts w:ascii="華康黑體 Std W3" w:eastAsia="華康黑體 Std W3" w:hAnsi="華康黑體 Std W3" w:hint="eastAsia"/>
                <w:snapToGrid w:val="0"/>
                <w:sz w:val="20"/>
                <w:szCs w:val="20"/>
              </w:rPr>
              <w:t>2</w:t>
            </w:r>
            <w:r w:rsidRPr="00844015">
              <w:rPr>
                <w:rFonts w:ascii="華康黑體 Std W3" w:eastAsia="華康黑體 Std W3" w:hAnsi="華康黑體 Std W3"/>
                <w:snapToGrid w:val="0"/>
                <w:sz w:val="20"/>
                <w:szCs w:val="20"/>
              </w:rPr>
              <w:t>】</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1-2-5</w:t>
            </w:r>
          </w:p>
        </w:tc>
        <w:tc>
          <w:tcPr>
            <w:tcW w:w="5627" w:type="dxa"/>
          </w:tcPr>
          <w:p w:rsidR="00235A14" w:rsidRPr="00844015" w:rsidRDefault="00235A14" w:rsidP="00344A4D">
            <w:pPr>
              <w:snapToGrid w:val="0"/>
              <w:spacing w:line="360" w:lineRule="exact"/>
              <w:ind w:leftChars="-11" w:left="-26"/>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能養成良好的聆聽態度，並適當應對。</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w:t>
            </w:r>
            <w:r w:rsidRPr="00844015">
              <w:rPr>
                <w:rFonts w:ascii="華康黑體 Std W3" w:eastAsia="華康黑體 Std W3" w:hAnsi="華康黑體 Std W3" w:hint="eastAsia"/>
                <w:snapToGrid w:val="0"/>
                <w:sz w:val="20"/>
                <w:szCs w:val="20"/>
              </w:rPr>
              <w:t>1</w:t>
            </w:r>
            <w:r w:rsidRPr="00844015">
              <w:rPr>
                <w:rFonts w:ascii="華康黑體 Std W3" w:eastAsia="華康黑體 Std W3" w:hAnsi="華康黑體 Std W3"/>
                <w:snapToGrid w:val="0"/>
                <w:sz w:val="20"/>
                <w:szCs w:val="20"/>
              </w:rPr>
              <w:t>】</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1-3-6</w:t>
            </w:r>
          </w:p>
        </w:tc>
        <w:tc>
          <w:tcPr>
            <w:tcW w:w="5627" w:type="dxa"/>
          </w:tcPr>
          <w:p w:rsidR="00235A14" w:rsidRPr="00844015" w:rsidRDefault="00235A14" w:rsidP="00344A4D">
            <w:pPr>
              <w:snapToGrid w:val="0"/>
              <w:spacing w:line="360" w:lineRule="exact"/>
              <w:ind w:leftChars="-11" w:left="-26"/>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能主動聽取資訊，養成蒐集材料與方法的習慣。</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1-3-9</w:t>
            </w:r>
          </w:p>
        </w:tc>
        <w:tc>
          <w:tcPr>
            <w:tcW w:w="5627" w:type="dxa"/>
          </w:tcPr>
          <w:p w:rsidR="00235A14" w:rsidRPr="00844015" w:rsidRDefault="00235A14" w:rsidP="00344A4D">
            <w:pPr>
              <w:snapToGrid w:val="0"/>
              <w:spacing w:line="360" w:lineRule="exact"/>
              <w:ind w:leftChars="-11" w:left="-26"/>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能從聆聽過程，理解並探索客家文化的實踐方法。</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1-4-6</w:t>
            </w:r>
          </w:p>
        </w:tc>
        <w:tc>
          <w:tcPr>
            <w:tcW w:w="5627" w:type="dxa"/>
          </w:tcPr>
          <w:p w:rsidR="00235A14" w:rsidRPr="00844015" w:rsidRDefault="00235A14" w:rsidP="00344A4D">
            <w:pPr>
              <w:snapToGrid w:val="0"/>
              <w:spacing w:line="360" w:lineRule="exact"/>
              <w:ind w:leftChars="-11" w:left="-26"/>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能從聆聽活動中養成終身學習的習慣。</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【3-3-5】</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1-4-9</w:t>
            </w:r>
          </w:p>
        </w:tc>
        <w:tc>
          <w:tcPr>
            <w:tcW w:w="5627" w:type="dxa"/>
          </w:tcPr>
          <w:p w:rsidR="00235A14" w:rsidRPr="00844015" w:rsidRDefault="00235A14" w:rsidP="00344A4D">
            <w:pPr>
              <w:snapToGrid w:val="0"/>
              <w:spacing w:line="360" w:lineRule="exact"/>
              <w:ind w:leftChars="-11" w:left="-26"/>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能把用客家語傳遞的訊息，經獨立思考想出解決問題的方法。</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【3-3-2】【3-3-3】</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2-1-7</w:t>
            </w:r>
          </w:p>
        </w:tc>
        <w:tc>
          <w:tcPr>
            <w:tcW w:w="5627" w:type="dxa"/>
          </w:tcPr>
          <w:p w:rsidR="00235A14" w:rsidRPr="00844015" w:rsidRDefault="00235A14" w:rsidP="00344A4D">
            <w:pPr>
              <w:snapToGrid w:val="0"/>
              <w:spacing w:line="360" w:lineRule="exact"/>
              <w:ind w:leftChars="-11" w:left="-26"/>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能使用客家語自我介紹。</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【1-1-2】</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2-2-5</w:t>
            </w:r>
          </w:p>
        </w:tc>
        <w:tc>
          <w:tcPr>
            <w:tcW w:w="5627" w:type="dxa"/>
          </w:tcPr>
          <w:p w:rsidR="00235A14" w:rsidRPr="00844015" w:rsidRDefault="00235A14" w:rsidP="00344A4D">
            <w:pPr>
              <w:snapToGrid w:val="0"/>
              <w:spacing w:line="360" w:lineRule="exact"/>
              <w:ind w:leftChars="-11" w:left="-26"/>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能用客家語說出得體有禮貌的問候詞。</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【2-2-1】</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2-2-6</w:t>
            </w:r>
          </w:p>
        </w:tc>
        <w:tc>
          <w:tcPr>
            <w:tcW w:w="5627" w:type="dxa"/>
          </w:tcPr>
          <w:p w:rsidR="00235A14" w:rsidRPr="00844015" w:rsidRDefault="00235A14" w:rsidP="00344A4D">
            <w:pPr>
              <w:snapToGrid w:val="0"/>
              <w:spacing w:line="360" w:lineRule="exact"/>
              <w:ind w:leftChars="-11" w:left="-26"/>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能用尊重與關懷的態度與人交談。</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【2-2-1】</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3-4-1</w:t>
            </w:r>
          </w:p>
        </w:tc>
        <w:tc>
          <w:tcPr>
            <w:tcW w:w="5627" w:type="dxa"/>
          </w:tcPr>
          <w:p w:rsidR="00235A14" w:rsidRPr="00844015" w:rsidRDefault="00235A14" w:rsidP="00344A4D">
            <w:pPr>
              <w:snapToGrid w:val="0"/>
              <w:spacing w:line="360" w:lineRule="exact"/>
              <w:ind w:leftChars="-11" w:left="-26"/>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能運用標音符號查閱工具書，主動認識客家文化。</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4-4-3</w:t>
            </w:r>
          </w:p>
        </w:tc>
        <w:tc>
          <w:tcPr>
            <w:tcW w:w="5627" w:type="dxa"/>
          </w:tcPr>
          <w:p w:rsidR="00235A14" w:rsidRPr="00844015" w:rsidRDefault="00235A14" w:rsidP="00344A4D">
            <w:pPr>
              <w:snapToGrid w:val="0"/>
              <w:spacing w:line="360" w:lineRule="exact"/>
              <w:ind w:leftChars="-5" w:left="-12"/>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能從閱讀中瞭解各族群文化，並能閱讀譯成客家語之外國作品。</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【2-3-2】</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4-4-4</w:t>
            </w:r>
          </w:p>
        </w:tc>
        <w:tc>
          <w:tcPr>
            <w:tcW w:w="5627" w:type="dxa"/>
          </w:tcPr>
          <w:p w:rsidR="00235A14" w:rsidRPr="00844015" w:rsidRDefault="00235A14" w:rsidP="00344A4D">
            <w:pPr>
              <w:snapToGrid w:val="0"/>
              <w:spacing w:line="360" w:lineRule="exact"/>
              <w:ind w:leftChars="-5" w:left="-12"/>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能運用各種媒體擴展閱讀的範圍，並利用各種檢索工具幫助閱讀客家文化資料。</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4-4-5</w:t>
            </w:r>
          </w:p>
        </w:tc>
        <w:tc>
          <w:tcPr>
            <w:tcW w:w="5627" w:type="dxa"/>
          </w:tcPr>
          <w:p w:rsidR="00235A14" w:rsidRPr="00844015" w:rsidRDefault="00235A14" w:rsidP="00344A4D">
            <w:pPr>
              <w:snapToGrid w:val="0"/>
              <w:spacing w:line="360" w:lineRule="exact"/>
              <w:ind w:leftChars="-5" w:left="-12"/>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能從閱讀客家語作品中吸收新知，養成獨立思考及解決問題的能力，並規劃自己的生活。</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hint="eastAsia"/>
                <w:snapToGrid w:val="0"/>
                <w:sz w:val="20"/>
                <w:szCs w:val="20"/>
              </w:rPr>
              <w:t>【3-3-5】</w:t>
            </w:r>
          </w:p>
        </w:tc>
      </w:tr>
      <w:tr w:rsidR="00235A14" w:rsidRPr="00844015" w:rsidTr="00235A14">
        <w:tc>
          <w:tcPr>
            <w:tcW w:w="70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5-3-3</w:t>
            </w:r>
          </w:p>
        </w:tc>
        <w:tc>
          <w:tcPr>
            <w:tcW w:w="5627" w:type="dxa"/>
          </w:tcPr>
          <w:p w:rsidR="00235A14" w:rsidRPr="00844015" w:rsidRDefault="00235A14" w:rsidP="00344A4D">
            <w:pPr>
              <w:snapToGrid w:val="0"/>
              <w:spacing w:line="360" w:lineRule="exact"/>
              <w:ind w:leftChars="-5" w:left="-12"/>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能用客家語寫出自我介紹。</w:t>
            </w:r>
          </w:p>
        </w:tc>
        <w:tc>
          <w:tcPr>
            <w:tcW w:w="182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【2-2-1】</w:t>
            </w:r>
          </w:p>
        </w:tc>
      </w:tr>
    </w:tbl>
    <w:p w:rsidR="00235A14" w:rsidRPr="00844015" w:rsidRDefault="00235A14" w:rsidP="00235A14">
      <w:pPr>
        <w:snapToGrid w:val="0"/>
        <w:rPr>
          <w:rFonts w:ascii="華康黑體 Std W3" w:eastAsia="華康黑體 Std W3" w:hAnsi="華康黑體 Std W3" w:hint="eastAsia"/>
          <w:snapToGrid w:val="0"/>
          <w:sz w:val="20"/>
          <w:szCs w:val="20"/>
        </w:rPr>
      </w:pPr>
    </w:p>
    <w:p w:rsidR="00235A14" w:rsidRPr="00844015" w:rsidRDefault="00235A14" w:rsidP="00235A14">
      <w:pPr>
        <w:snapToGrid w:val="0"/>
        <w:rPr>
          <w:rFonts w:ascii="華康黑體 Std W3" w:eastAsia="華康黑體 Std W3" w:hAnsi="華康黑體 Std W3" w:hint="eastAsia"/>
          <w:snapToGrid w:val="0"/>
          <w:sz w:val="22"/>
          <w:szCs w:val="22"/>
        </w:rPr>
      </w:pPr>
      <w:r w:rsidRPr="00844015">
        <w:rPr>
          <w:rFonts w:ascii="華康黑體 Std W3" w:eastAsia="華康黑體 Std W3" w:hAnsi="華康黑體 Std W3" w:hint="eastAsia"/>
          <w:snapToGrid w:val="0"/>
          <w:sz w:val="22"/>
          <w:szCs w:val="22"/>
        </w:rPr>
        <w:t>(4)「語文(原住民族語)」學習領域</w:t>
      </w:r>
    </w:p>
    <w:tbl>
      <w:tblPr>
        <w:tblW w:w="497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tblPr>
      <w:tblGrid>
        <w:gridCol w:w="697"/>
        <w:gridCol w:w="5599"/>
        <w:gridCol w:w="1829"/>
      </w:tblGrid>
      <w:tr w:rsidR="00235A14" w:rsidRPr="00844015" w:rsidTr="00235A14">
        <w:trPr>
          <w:tblHeader/>
        </w:trPr>
        <w:tc>
          <w:tcPr>
            <w:tcW w:w="6296" w:type="dxa"/>
            <w:gridSpan w:val="2"/>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學習領域指標</w:t>
            </w:r>
          </w:p>
        </w:tc>
        <w:tc>
          <w:tcPr>
            <w:tcW w:w="1829" w:type="dxa"/>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可融入生涯發展教育能力指標</w:t>
            </w:r>
          </w:p>
        </w:tc>
      </w:tr>
      <w:tr w:rsidR="00235A14" w:rsidRPr="00844015" w:rsidTr="00235A14">
        <w:tc>
          <w:tcPr>
            <w:tcW w:w="697" w:type="dxa"/>
            <w:tcMar>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1-3-5</w:t>
            </w:r>
          </w:p>
        </w:tc>
        <w:tc>
          <w:tcPr>
            <w:tcW w:w="5599" w:type="dxa"/>
            <w:tcMar>
              <w:left w:w="0" w:type="dxa"/>
            </w:tcMar>
          </w:tcPr>
          <w:p w:rsidR="00235A14" w:rsidRPr="00844015" w:rsidRDefault="00235A14" w:rsidP="00344A4D">
            <w:pPr>
              <w:snapToGrid w:val="0"/>
              <w:spacing w:line="360" w:lineRule="exact"/>
              <w:ind w:leftChars="5" w:left="12"/>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能透過聆聽，尊重他人的生活經驗。</w:t>
            </w:r>
          </w:p>
        </w:tc>
        <w:tc>
          <w:tcPr>
            <w:tcW w:w="1829"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【2-2-1】</w:t>
            </w:r>
          </w:p>
        </w:tc>
      </w:tr>
      <w:tr w:rsidR="00235A14" w:rsidRPr="00844015" w:rsidTr="00235A14">
        <w:tc>
          <w:tcPr>
            <w:tcW w:w="697" w:type="dxa"/>
            <w:tcMar>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1-3-9</w:t>
            </w:r>
          </w:p>
        </w:tc>
        <w:tc>
          <w:tcPr>
            <w:tcW w:w="5599" w:type="dxa"/>
            <w:tcMar>
              <w:left w:w="0" w:type="dxa"/>
            </w:tcMar>
          </w:tcPr>
          <w:p w:rsidR="00235A14" w:rsidRPr="00844015" w:rsidRDefault="00235A14" w:rsidP="00344A4D">
            <w:pPr>
              <w:snapToGrid w:val="0"/>
              <w:spacing w:line="360" w:lineRule="exact"/>
              <w:ind w:leftChars="5" w:left="12"/>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能透過聆聽，探索個人的興趣。</w:t>
            </w:r>
          </w:p>
        </w:tc>
        <w:tc>
          <w:tcPr>
            <w:tcW w:w="1829"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w:t>
            </w:r>
          </w:p>
        </w:tc>
      </w:tr>
      <w:tr w:rsidR="00235A14" w:rsidRPr="00844015" w:rsidTr="00235A14">
        <w:tc>
          <w:tcPr>
            <w:tcW w:w="697" w:type="dxa"/>
            <w:tcMar>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1-4-10</w:t>
            </w:r>
          </w:p>
        </w:tc>
        <w:tc>
          <w:tcPr>
            <w:tcW w:w="5599" w:type="dxa"/>
            <w:tcMar>
              <w:left w:w="0" w:type="dxa"/>
            </w:tcMar>
          </w:tcPr>
          <w:p w:rsidR="00235A14" w:rsidRPr="00844015" w:rsidRDefault="00235A14" w:rsidP="00344A4D">
            <w:pPr>
              <w:snapToGrid w:val="0"/>
              <w:spacing w:line="360" w:lineRule="exact"/>
              <w:ind w:leftChars="5" w:left="12"/>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能透過聆聽，思考解決問題的方法。</w:t>
            </w:r>
          </w:p>
        </w:tc>
        <w:tc>
          <w:tcPr>
            <w:tcW w:w="1829"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【3-3-3】</w:t>
            </w:r>
          </w:p>
        </w:tc>
      </w:tr>
      <w:tr w:rsidR="00235A14" w:rsidRPr="00844015" w:rsidTr="00235A14">
        <w:tc>
          <w:tcPr>
            <w:tcW w:w="697" w:type="dxa"/>
            <w:tcMar>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2-2-3</w:t>
            </w:r>
          </w:p>
        </w:tc>
        <w:tc>
          <w:tcPr>
            <w:tcW w:w="5599" w:type="dxa"/>
            <w:tcMar>
              <w:left w:w="0" w:type="dxa"/>
            </w:tcMar>
          </w:tcPr>
          <w:p w:rsidR="00235A14" w:rsidRPr="00844015" w:rsidRDefault="00235A14" w:rsidP="00344A4D">
            <w:pPr>
              <w:snapToGrid w:val="0"/>
              <w:spacing w:line="360" w:lineRule="exact"/>
              <w:ind w:leftChars="5" w:left="12"/>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能簡單說出自己的時間安排。</w:t>
            </w:r>
          </w:p>
        </w:tc>
        <w:tc>
          <w:tcPr>
            <w:tcW w:w="1829"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【3-2-1】</w:t>
            </w:r>
          </w:p>
        </w:tc>
      </w:tr>
      <w:tr w:rsidR="00235A14" w:rsidRPr="00844015" w:rsidTr="00235A14">
        <w:tc>
          <w:tcPr>
            <w:tcW w:w="697" w:type="dxa"/>
            <w:tcMar>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2-2-5</w:t>
            </w:r>
          </w:p>
        </w:tc>
        <w:tc>
          <w:tcPr>
            <w:tcW w:w="5599" w:type="dxa"/>
            <w:tcMar>
              <w:left w:w="0" w:type="dxa"/>
            </w:tcMar>
          </w:tcPr>
          <w:p w:rsidR="00235A14" w:rsidRPr="00844015" w:rsidRDefault="00235A14" w:rsidP="00344A4D">
            <w:pPr>
              <w:snapToGrid w:val="0"/>
              <w:spacing w:line="360" w:lineRule="exact"/>
              <w:ind w:leftChars="5" w:left="12"/>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能進行簡單應對與表達關懷。</w:t>
            </w:r>
          </w:p>
        </w:tc>
        <w:tc>
          <w:tcPr>
            <w:tcW w:w="1829"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【2-2-1】</w:t>
            </w:r>
          </w:p>
        </w:tc>
      </w:tr>
      <w:tr w:rsidR="00235A14" w:rsidRPr="00844015" w:rsidTr="00235A14">
        <w:tc>
          <w:tcPr>
            <w:tcW w:w="697" w:type="dxa"/>
            <w:tcMar>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2-3-1</w:t>
            </w:r>
          </w:p>
        </w:tc>
        <w:tc>
          <w:tcPr>
            <w:tcW w:w="5599" w:type="dxa"/>
            <w:tcMar>
              <w:left w:w="0" w:type="dxa"/>
            </w:tcMar>
          </w:tcPr>
          <w:p w:rsidR="00235A14" w:rsidRPr="00844015" w:rsidRDefault="00235A14" w:rsidP="00344A4D">
            <w:pPr>
              <w:snapToGrid w:val="0"/>
              <w:spacing w:line="360" w:lineRule="exact"/>
              <w:ind w:leftChars="5" w:left="12"/>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能即席進行自我介紹。</w:t>
            </w:r>
          </w:p>
        </w:tc>
        <w:tc>
          <w:tcPr>
            <w:tcW w:w="1829"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【1-2-1】【2-2-1】</w:t>
            </w:r>
          </w:p>
        </w:tc>
      </w:tr>
      <w:tr w:rsidR="00235A14" w:rsidRPr="00844015" w:rsidTr="00235A14">
        <w:tc>
          <w:tcPr>
            <w:tcW w:w="697" w:type="dxa"/>
            <w:tcMar>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2-4-3</w:t>
            </w:r>
          </w:p>
        </w:tc>
        <w:tc>
          <w:tcPr>
            <w:tcW w:w="5599" w:type="dxa"/>
            <w:tcMar>
              <w:left w:w="0" w:type="dxa"/>
            </w:tcMar>
          </w:tcPr>
          <w:p w:rsidR="00235A14" w:rsidRPr="00844015" w:rsidRDefault="00235A14" w:rsidP="00344A4D">
            <w:pPr>
              <w:snapToGrid w:val="0"/>
              <w:spacing w:line="360" w:lineRule="exact"/>
              <w:ind w:leftChars="5" w:left="12"/>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能簡單說出個人的生涯規劃。</w:t>
            </w:r>
          </w:p>
        </w:tc>
        <w:tc>
          <w:tcPr>
            <w:tcW w:w="1829"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【3-3-3】【3-3-5】</w:t>
            </w:r>
          </w:p>
        </w:tc>
      </w:tr>
      <w:tr w:rsidR="00235A14" w:rsidRPr="00844015" w:rsidTr="00235A14">
        <w:tc>
          <w:tcPr>
            <w:tcW w:w="697" w:type="dxa"/>
            <w:tcMar>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2-4-10</w:t>
            </w:r>
          </w:p>
        </w:tc>
        <w:tc>
          <w:tcPr>
            <w:tcW w:w="5599" w:type="dxa"/>
            <w:tcMar>
              <w:left w:w="0" w:type="dxa"/>
            </w:tcMar>
          </w:tcPr>
          <w:p w:rsidR="00235A14" w:rsidRPr="00844015" w:rsidRDefault="00235A14" w:rsidP="00344A4D">
            <w:pPr>
              <w:snapToGrid w:val="0"/>
              <w:spacing w:line="360" w:lineRule="exact"/>
              <w:ind w:leftChars="5" w:left="12"/>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能表達解決問題的方法。</w:t>
            </w:r>
          </w:p>
        </w:tc>
        <w:tc>
          <w:tcPr>
            <w:tcW w:w="1829" w:type="dxa"/>
          </w:tcPr>
          <w:p w:rsidR="00235A14" w:rsidRPr="00844015" w:rsidRDefault="00235A14" w:rsidP="00344A4D">
            <w:pPr>
              <w:snapToGrid w:val="0"/>
              <w:spacing w:line="360" w:lineRule="exact"/>
              <w:ind w:leftChars="-25" w:left="-60" w:rightChars="-25" w:right="-60"/>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【3-3-3】【3-3-5】</w:t>
            </w:r>
          </w:p>
        </w:tc>
      </w:tr>
    </w:tbl>
    <w:p w:rsidR="00235A14" w:rsidRPr="00844015" w:rsidRDefault="00235A14" w:rsidP="00235A14">
      <w:pPr>
        <w:snapToGrid w:val="0"/>
        <w:rPr>
          <w:rFonts w:ascii="華康黑體 Std W3" w:eastAsia="華康黑體 Std W3" w:hAnsi="華康黑體 Std W3" w:hint="eastAsia"/>
          <w:snapToGrid w:val="0"/>
          <w:sz w:val="20"/>
          <w:szCs w:val="20"/>
        </w:rPr>
      </w:pPr>
    </w:p>
    <w:p w:rsidR="00F805D4" w:rsidRPr="00844015" w:rsidRDefault="00F805D4" w:rsidP="00235A14">
      <w:pPr>
        <w:snapToGrid w:val="0"/>
        <w:rPr>
          <w:rFonts w:ascii="華康黑體 Std W3" w:eastAsia="華康黑體 Std W3" w:hAnsi="華康黑體 Std W3" w:hint="eastAsia"/>
          <w:snapToGrid w:val="0"/>
          <w:sz w:val="22"/>
          <w:szCs w:val="22"/>
        </w:rPr>
      </w:pPr>
    </w:p>
    <w:p w:rsidR="00F805D4" w:rsidRPr="00844015" w:rsidRDefault="001262E5" w:rsidP="00235A14">
      <w:pPr>
        <w:snapToGrid w:val="0"/>
        <w:rPr>
          <w:rFonts w:ascii="華康黑體 Std W3" w:eastAsia="華康黑體 Std W3" w:hAnsi="華康黑體 Std W3" w:hint="eastAsia"/>
          <w:snapToGrid w:val="0"/>
          <w:sz w:val="22"/>
          <w:szCs w:val="22"/>
        </w:rPr>
      </w:pPr>
      <w:r w:rsidRPr="00844015">
        <w:rPr>
          <w:rFonts w:ascii="華康黑體 Std W3" w:eastAsia="華康黑體 Std W3" w:hAnsi="華康黑體 Std W3"/>
          <w:snapToGrid w:val="0"/>
          <w:sz w:val="22"/>
          <w:szCs w:val="22"/>
        </w:rPr>
        <w:br w:type="page"/>
      </w:r>
    </w:p>
    <w:p w:rsidR="00235A14" w:rsidRPr="00844015" w:rsidRDefault="00235A14" w:rsidP="00235A14">
      <w:pPr>
        <w:snapToGrid w:val="0"/>
        <w:rPr>
          <w:rFonts w:ascii="華康黑體 Std W3" w:eastAsia="華康黑體 Std W3" w:hAnsi="華康黑體 Std W3" w:hint="eastAsia"/>
          <w:snapToGrid w:val="0"/>
          <w:sz w:val="22"/>
          <w:szCs w:val="22"/>
        </w:rPr>
      </w:pPr>
      <w:r w:rsidRPr="00844015">
        <w:rPr>
          <w:rFonts w:ascii="華康黑體 Std W3" w:eastAsia="華康黑體 Std W3" w:hAnsi="華康黑體 Std W3" w:hint="eastAsia"/>
          <w:snapToGrid w:val="0"/>
          <w:sz w:val="22"/>
          <w:szCs w:val="22"/>
        </w:rPr>
        <w:t>(5)「語文(英語)」學習領域</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tblPr>
      <w:tblGrid>
        <w:gridCol w:w="204"/>
        <w:gridCol w:w="716"/>
        <w:gridCol w:w="5337"/>
        <w:gridCol w:w="1906"/>
      </w:tblGrid>
      <w:tr w:rsidR="00235A14" w:rsidRPr="00844015" w:rsidTr="00344A4D">
        <w:trPr>
          <w:tblHeader/>
        </w:trPr>
        <w:tc>
          <w:tcPr>
            <w:tcW w:w="6428" w:type="dxa"/>
            <w:gridSpan w:val="3"/>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學習領域指標</w:t>
            </w:r>
          </w:p>
        </w:tc>
        <w:tc>
          <w:tcPr>
            <w:tcW w:w="1940" w:type="dxa"/>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可融入生涯發展教育能力指標</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2-1-6</w:t>
            </w:r>
          </w:p>
        </w:tc>
        <w:tc>
          <w:tcPr>
            <w:tcW w:w="550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能以簡易的英語介紹自己。</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1-1-2】</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2-1-7</w:t>
            </w:r>
          </w:p>
        </w:tc>
        <w:tc>
          <w:tcPr>
            <w:tcW w:w="550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能以簡易的英語介紹家人和朋友。</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2-2-5】</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2-1-8</w:t>
            </w:r>
          </w:p>
        </w:tc>
        <w:tc>
          <w:tcPr>
            <w:tcW w:w="550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能使用所習得的日常生活用語。</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1-1-1】</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2-2-5】</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w:t>
            </w:r>
          </w:p>
        </w:tc>
        <w:tc>
          <w:tcPr>
            <w:tcW w:w="72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2-1-12</w:t>
            </w:r>
          </w:p>
        </w:tc>
        <w:tc>
          <w:tcPr>
            <w:tcW w:w="550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能進行簡易的角色扮演(role play)。</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1-1-1】</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2-1-1】</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2-2-2】</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2-2-2</w:t>
            </w:r>
          </w:p>
        </w:tc>
        <w:tc>
          <w:tcPr>
            <w:tcW w:w="550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能以簡易的英語參與課堂上老師引導的討論。</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1-3-1】</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2-2-3</w:t>
            </w:r>
          </w:p>
        </w:tc>
        <w:tc>
          <w:tcPr>
            <w:tcW w:w="550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能以簡易的英語表達個人的需求、意願和感受。</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1-3-1】</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2-3-2】</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2-2-4</w:t>
            </w:r>
          </w:p>
        </w:tc>
        <w:tc>
          <w:tcPr>
            <w:tcW w:w="550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能以簡易的英語描述日常生活中相關的人、事、時、地、物。</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2-3-1】</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w:t>
            </w:r>
          </w:p>
        </w:tc>
        <w:tc>
          <w:tcPr>
            <w:tcW w:w="72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2-2-6</w:t>
            </w:r>
          </w:p>
        </w:tc>
        <w:tc>
          <w:tcPr>
            <w:tcW w:w="550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能依情境及場合，適切地表達自我並與他人溝通。</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1-3-1】</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w:t>
            </w:r>
          </w:p>
        </w:tc>
        <w:tc>
          <w:tcPr>
            <w:tcW w:w="72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2-2-7</w:t>
            </w:r>
          </w:p>
        </w:tc>
        <w:tc>
          <w:tcPr>
            <w:tcW w:w="550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能參與簡易的短劇表演。</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2-3-2】</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3-3-3】</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w:t>
            </w:r>
          </w:p>
        </w:tc>
        <w:tc>
          <w:tcPr>
            <w:tcW w:w="72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3-1-8</w:t>
            </w:r>
          </w:p>
        </w:tc>
        <w:tc>
          <w:tcPr>
            <w:tcW w:w="550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能藉圖畫、圖示等視覺輔助，閱讀並瞭解簡易故事及兒童短劇中的大致內容。</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2-2-2】</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2-2-3】</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2-2-4】</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2-2-5】</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3-2-6</w:t>
            </w:r>
          </w:p>
        </w:tc>
        <w:tc>
          <w:tcPr>
            <w:tcW w:w="550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能瞭解對話、短文、書信、故事及短劇等的重要內容與情節。</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2-3-1】</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w:t>
            </w:r>
          </w:p>
        </w:tc>
        <w:tc>
          <w:tcPr>
            <w:tcW w:w="72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3-2-9</w:t>
            </w:r>
          </w:p>
        </w:tc>
        <w:tc>
          <w:tcPr>
            <w:tcW w:w="5500"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能閱讀不同體裁、不同主題的簡易文章。</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2-3-1】</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2-3-3】</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3-3-1】【3-3-5】</w:t>
            </w:r>
          </w:p>
        </w:tc>
      </w:tr>
      <w:tr w:rsidR="00235A14" w:rsidRPr="00844015" w:rsidTr="00380F10">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p>
        </w:tc>
        <w:tc>
          <w:tcPr>
            <w:tcW w:w="720" w:type="dxa"/>
            <w:shd w:val="clear" w:color="auto" w:fill="auto"/>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6-1-1</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樂於參與各種課堂練習活動。</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1-1-2】</w:t>
            </w:r>
          </w:p>
        </w:tc>
      </w:tr>
      <w:tr w:rsidR="00235A14" w:rsidRPr="00844015" w:rsidTr="00380F10">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p>
        </w:tc>
        <w:tc>
          <w:tcPr>
            <w:tcW w:w="720" w:type="dxa"/>
            <w:shd w:val="clear" w:color="auto" w:fill="auto"/>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6-1-2</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樂於回答老師或同學所提的問題。</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1-1-2】</w:t>
            </w:r>
          </w:p>
        </w:tc>
      </w:tr>
      <w:tr w:rsidR="00235A14" w:rsidRPr="00844015" w:rsidTr="00380F10">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p>
        </w:tc>
        <w:tc>
          <w:tcPr>
            <w:tcW w:w="720" w:type="dxa"/>
            <w:shd w:val="clear" w:color="auto" w:fill="auto"/>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6-1-4</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主動預習、溫習功課。</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3-2-1】</w:t>
            </w:r>
          </w:p>
        </w:tc>
      </w:tr>
      <w:tr w:rsidR="00235A14" w:rsidRPr="00844015" w:rsidTr="00380F10">
        <w:tc>
          <w:tcPr>
            <w:tcW w:w="208" w:type="dxa"/>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p>
        </w:tc>
        <w:tc>
          <w:tcPr>
            <w:tcW w:w="720" w:type="dxa"/>
            <w:shd w:val="clear" w:color="auto" w:fill="auto"/>
            <w:tcMar>
              <w:left w:w="0" w:type="dxa"/>
              <w:right w:w="0" w:type="dxa"/>
            </w:tcMar>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6-1-5</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能妥善運用情境中的非語言訊息，以幫助學習。</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3-2-1】</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3-2-2】</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6-1-6</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樂於接觸課外英語學習素材。</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1-2-1】</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6-1-7</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不畏犯錯，樂於溝通、表達意見。</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1-1-1】</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6-1-12</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樂於參與有助提升英語能力的活動。</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1-2-1】</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6-1-13</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能認真完成教師交待的作業。</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1-1-1】</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w:t>
            </w: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6-1-14</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具有好奇心，並對教師或同學討論的內容能舉出示例或反例。</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3-2-2】</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w:t>
            </w: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6-1-15</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主動查閱圖畫字典。</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3-2-2】</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6-2-1</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樂於接觸英語電影、歌曲、廣播、書籍等。</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1-3-1】</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6-2-2</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樂於嘗試閱讀英文故事、雜誌或其他課外讀物。</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1-3-1】</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3-3-3】</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6-2-3</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對於世界各地民情文化有興趣，並樂於接觸與學習。</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2-3-2】</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6-2-5</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瞭解基本英文閱讀技巧，進而提升閱讀的興趣與能力。</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1-3-1】</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6-2-6</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對於教學內容能主動複習並加以整理歸納。</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3-3-1】</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3-3-3】</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w:t>
            </w: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6-2-7</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利用各種查詢工具，主動瞭解所接觸英語的內容。</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3-3-2】</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w:t>
            </w: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6-2-8</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主動從網路或其他課外材料，搜尋相關學習資源，並與老師及同學分享。</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3-3-2】</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7-1-4</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能認識外國風土民情。</w:t>
            </w:r>
          </w:p>
        </w:tc>
        <w:tc>
          <w:tcPr>
            <w:tcW w:w="194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2-2-5】</w:t>
            </w:r>
          </w:p>
        </w:tc>
      </w:tr>
      <w:tr w:rsidR="00235A14" w:rsidRPr="00844015" w:rsidTr="00344A4D">
        <w:tc>
          <w:tcPr>
            <w:tcW w:w="208"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w:t>
            </w:r>
          </w:p>
        </w:tc>
        <w:tc>
          <w:tcPr>
            <w:tcW w:w="72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7-2-1</w:t>
            </w:r>
          </w:p>
        </w:tc>
        <w:tc>
          <w:tcPr>
            <w:tcW w:w="5500" w:type="dxa"/>
            <w:tcMar>
              <w:left w:w="0"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能以簡易英語介紹國內外風土民情。</w:t>
            </w:r>
          </w:p>
        </w:tc>
        <w:tc>
          <w:tcPr>
            <w:tcW w:w="1940"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1-3-1】</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2-3-2】</w:t>
            </w:r>
          </w:p>
        </w:tc>
      </w:tr>
    </w:tbl>
    <w:p w:rsidR="00235A14" w:rsidRPr="00844015" w:rsidRDefault="00235A14" w:rsidP="00235A14">
      <w:pPr>
        <w:snapToGrid w:val="0"/>
        <w:rPr>
          <w:rFonts w:ascii="華康黑體 Std W3" w:eastAsia="華康黑體 Std W3" w:hAnsi="華康黑體 Std W3" w:hint="eastAsia"/>
          <w:snapToGrid w:val="0"/>
          <w:sz w:val="20"/>
          <w:szCs w:val="20"/>
        </w:rPr>
      </w:pPr>
    </w:p>
    <w:p w:rsidR="00235A14" w:rsidRPr="00844015" w:rsidRDefault="00235A14" w:rsidP="00235A14">
      <w:pPr>
        <w:snapToGrid w:val="0"/>
        <w:rPr>
          <w:rFonts w:ascii="華康黑體 Std W3" w:eastAsia="華康黑體 Std W3" w:hAnsi="華康黑體 Std W3" w:hint="eastAsia"/>
          <w:snapToGrid w:val="0"/>
          <w:sz w:val="22"/>
          <w:szCs w:val="22"/>
        </w:rPr>
      </w:pPr>
      <w:r w:rsidRPr="00844015">
        <w:rPr>
          <w:rFonts w:ascii="華康黑體 Std W3" w:eastAsia="華康黑體 Std W3" w:hAnsi="華康黑體 Std W3" w:hint="eastAsia"/>
          <w:snapToGrid w:val="0"/>
          <w:sz w:val="22"/>
          <w:szCs w:val="22"/>
        </w:rPr>
        <w:t xml:space="preserve"> (6)「健康與體育」學習領域</w:t>
      </w:r>
    </w:p>
    <w:tbl>
      <w:tblPr>
        <w:tblW w:w="503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tblPr>
      <w:tblGrid>
        <w:gridCol w:w="721"/>
        <w:gridCol w:w="5586"/>
        <w:gridCol w:w="1908"/>
      </w:tblGrid>
      <w:tr w:rsidR="00235A14" w:rsidRPr="00844015" w:rsidTr="00235A14">
        <w:trPr>
          <w:tblHeader/>
        </w:trPr>
        <w:tc>
          <w:tcPr>
            <w:tcW w:w="6307" w:type="dxa"/>
            <w:gridSpan w:val="2"/>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學習領域指標</w:t>
            </w:r>
          </w:p>
        </w:tc>
        <w:tc>
          <w:tcPr>
            <w:tcW w:w="1908" w:type="dxa"/>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可融入生涯發展教育能力指標</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1-2-2</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應用肢體發展之能力，從事適當的身體活動。</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【1-1-2】</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1-2-4</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探討各年齡層的生理變化，並有能力處理個體成長過程中的重要轉變。</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1-2-5</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檢視兩性固有的印象及其對兩性發展的影響。</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1-2-6</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解釋個人與群體對性方面之行為，表現出不同的信念與價值觀。</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3-1-4</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表現聯合性的基本運動能力。</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【1-1-2】</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3-2-1</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表現全身性身體活動的控制能力。</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3-2-2</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在活動中表現身體的協調性。</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3-3-3</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在個人和團體比賽中運用戰術戰略。</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【2-3-1】【2-3-2】【3-3-1】【3-3-3】</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4-3-1</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瞭解運動參與在個人、社會及文化層面的意義。</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【1-3-1】【2-3-2】【2-3-3】【3-3-1】【3-3-2】【3-3-4】</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4-3-2</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選擇提升休閒活動參與的方法，並執行個人終生運動計畫。</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【3-3-1】【3-3-3】【3-3-5】</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4-3-3</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計畫及執行個人增進體適能表現的活動。</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【1-3-1】【2-3-2】【3-3-1】【3-3-2】</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4-3-4</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評估各種不同需求者的運動需求與計畫。</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【1-3-1】【2-3-2】【2-3-3】【3-3-1】【3-3-2】【3-3-4】</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6-1-1</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描述自己的特色，並接受自己與他人之不同。</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【1-1-2】</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6-1-2</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學習如何與家人和睦相處。</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【1-1-1】【2-1-1】</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6-1-3</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展示能增進人際關係、團隊表現及社區意識的行為。</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【2-1-1】</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6-2-2</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瞭解家庭在增進個人發展與人際關係上的重要性。</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【2-2-1】</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6-2-3</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參與團體活動，體察人我互動的因素及增進方法。</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【2-2-1】</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6-2-4</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學習有效的溝通技巧與理性的情緒表達，並認識壓力。</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【2-2-1】【3-2-2】</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6-3-2</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肯定家庭教育及社會支持的價值，願意建立正向而良好的人際關係。</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【3-3-1】</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6-3-3</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應用溝通技巧與理性情緒管理方式以增進人際關係。</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【3-3-1】</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6-3-4</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尋求資源並發展策略以調適人生各階段生活變動所造成的衝擊、壓力與疾病。</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【3-3-3】【3-3-5】</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6-3-5</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理解道德、社會、文化、政策等因素如何影響價值或規範，並能加以認同、遵守或尊重。</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【3-3-1】</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7-1-5</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體認人類是自然環境中的一部分，並主動關心環境，以維護、促進人類的健康。</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【1-1-1】【2-1-1】</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7-2-5</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調查、分析生活周遭環境問題與人體健康的關係。</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【3-2-1】【3-2-2】</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7-2-6</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參與社區中環保活動或環保計畫，並分享其獲致的成果。</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【3-2-1】【3-2-2】</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7-3-2</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選擇適切的健康資訊、服務及產品，以促成健康計畫的執行。</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【3-3-3】【3-3-5】</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7-3-3</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選擇適切的運動資訊、服務及產品，以促成運動計畫的執行。</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【3-3-3】【3-3-5】</w:t>
            </w:r>
          </w:p>
        </w:tc>
      </w:tr>
      <w:tr w:rsidR="00235A14" w:rsidRPr="00844015" w:rsidTr="00235A14">
        <w:tc>
          <w:tcPr>
            <w:tcW w:w="721" w:type="dxa"/>
            <w:tcMar>
              <w:left w:w="28" w:type="dxa"/>
              <w:right w:w="0"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7-3-5</w:t>
            </w:r>
          </w:p>
        </w:tc>
        <w:tc>
          <w:tcPr>
            <w:tcW w:w="5586" w:type="dxa"/>
            <w:tcMar>
              <w:left w:w="0" w:type="dxa"/>
              <w:right w:w="28" w:type="dxa"/>
            </w:tcMar>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提出個人、社區及組織機構為建造更健康的社區與環境所擬定的行動方案與法規。</w:t>
            </w:r>
          </w:p>
        </w:tc>
        <w:tc>
          <w:tcPr>
            <w:tcW w:w="1908"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【3-3-2】【3-3-3】【3-3-5】</w:t>
            </w:r>
          </w:p>
        </w:tc>
      </w:tr>
    </w:tbl>
    <w:p w:rsidR="00235A14" w:rsidRPr="00844015" w:rsidRDefault="00235A14" w:rsidP="00235A14">
      <w:pPr>
        <w:snapToGrid w:val="0"/>
        <w:rPr>
          <w:rFonts w:ascii="華康黑體 Std W3" w:eastAsia="華康黑體 Std W3" w:hAnsi="華康黑體 Std W3" w:hint="eastAsia"/>
          <w:snapToGrid w:val="0"/>
          <w:sz w:val="20"/>
          <w:szCs w:val="20"/>
        </w:rPr>
      </w:pPr>
    </w:p>
    <w:p w:rsidR="00235A14" w:rsidRPr="00844015" w:rsidRDefault="00235A14" w:rsidP="00235A14">
      <w:pPr>
        <w:snapToGrid w:val="0"/>
        <w:rPr>
          <w:rFonts w:ascii="華康黑體 Std W3" w:eastAsia="華康黑體 Std W3" w:hAnsi="華康黑體 Std W3" w:hint="eastAsia"/>
          <w:snapToGrid w:val="0"/>
          <w:sz w:val="22"/>
          <w:szCs w:val="22"/>
        </w:rPr>
      </w:pPr>
      <w:r w:rsidRPr="00844015">
        <w:rPr>
          <w:rFonts w:ascii="華康黑體 Std W3" w:eastAsia="華康黑體 Std W3" w:hAnsi="華康黑體 Std W3" w:hint="eastAsia"/>
          <w:snapToGrid w:val="0"/>
          <w:sz w:val="22"/>
          <w:szCs w:val="22"/>
        </w:rPr>
        <w:t>(7)「數學」學習領域</w:t>
      </w:r>
    </w:p>
    <w:tbl>
      <w:tblPr>
        <w:tblW w:w="504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tblPr>
      <w:tblGrid>
        <w:gridCol w:w="773"/>
        <w:gridCol w:w="5536"/>
        <w:gridCol w:w="1926"/>
      </w:tblGrid>
      <w:tr w:rsidR="008B2FE9" w:rsidRPr="00844015" w:rsidTr="00344A4D">
        <w:trPr>
          <w:tblHeader/>
        </w:trPr>
        <w:tc>
          <w:tcPr>
            <w:tcW w:w="6481" w:type="dxa"/>
            <w:gridSpan w:val="2"/>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學習領域指標</w:t>
            </w:r>
          </w:p>
        </w:tc>
        <w:tc>
          <w:tcPr>
            <w:tcW w:w="1961" w:type="dxa"/>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可融入生涯發展教育能力指標</w:t>
            </w:r>
          </w:p>
        </w:tc>
      </w:tr>
      <w:tr w:rsidR="008B2FE9" w:rsidRPr="00844015" w:rsidTr="00344A4D">
        <w:tc>
          <w:tcPr>
            <w:tcW w:w="77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N-2-07</w:t>
            </w:r>
          </w:p>
        </w:tc>
        <w:tc>
          <w:tcPr>
            <w:tcW w:w="5705" w:type="dxa"/>
          </w:tcPr>
          <w:p w:rsidR="00235A14" w:rsidRPr="00844015" w:rsidRDefault="00235A14" w:rsidP="00344A4D">
            <w:pPr>
              <w:snapToGrid w:val="0"/>
              <w:spacing w:line="360" w:lineRule="exact"/>
              <w:ind w:leftChars="-14" w:left="-34"/>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能做整數四則混合運算，理解併式，並解決生活中的問題。</w:t>
            </w:r>
          </w:p>
        </w:tc>
        <w:tc>
          <w:tcPr>
            <w:tcW w:w="1961"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【3-2-1】【3-2-2】</w:t>
            </w:r>
          </w:p>
        </w:tc>
      </w:tr>
      <w:tr w:rsidR="008B2FE9" w:rsidRPr="00844015" w:rsidTr="00344A4D">
        <w:tc>
          <w:tcPr>
            <w:tcW w:w="77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N-3-14</w:t>
            </w:r>
          </w:p>
        </w:tc>
        <w:tc>
          <w:tcPr>
            <w:tcW w:w="5705" w:type="dxa"/>
          </w:tcPr>
          <w:p w:rsidR="00235A14" w:rsidRPr="00844015" w:rsidRDefault="00235A14" w:rsidP="00344A4D">
            <w:pPr>
              <w:snapToGrid w:val="0"/>
              <w:spacing w:line="360" w:lineRule="exact"/>
              <w:ind w:leftChars="-14" w:left="-34"/>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能認識比率及其在生活中的應用。</w:t>
            </w:r>
          </w:p>
        </w:tc>
        <w:tc>
          <w:tcPr>
            <w:tcW w:w="1961"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【3-2-1】</w:t>
            </w:r>
          </w:p>
        </w:tc>
      </w:tr>
      <w:tr w:rsidR="008B2FE9" w:rsidRPr="00844015" w:rsidTr="00344A4D">
        <w:tc>
          <w:tcPr>
            <w:tcW w:w="77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N-3-15</w:t>
            </w:r>
          </w:p>
        </w:tc>
        <w:tc>
          <w:tcPr>
            <w:tcW w:w="5705" w:type="dxa"/>
          </w:tcPr>
          <w:p w:rsidR="00235A14" w:rsidRPr="00844015" w:rsidRDefault="00235A14" w:rsidP="00344A4D">
            <w:pPr>
              <w:snapToGrid w:val="0"/>
              <w:spacing w:line="360" w:lineRule="exact"/>
              <w:ind w:leftChars="-14" w:left="-34"/>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能認識比、比值與正比的意義，並解決生活中的問題。</w:t>
            </w:r>
          </w:p>
        </w:tc>
        <w:tc>
          <w:tcPr>
            <w:tcW w:w="1961"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【3-2-1】</w:t>
            </w:r>
          </w:p>
        </w:tc>
      </w:tr>
      <w:tr w:rsidR="008B2FE9" w:rsidRPr="00844015" w:rsidTr="00344A4D">
        <w:tc>
          <w:tcPr>
            <w:tcW w:w="77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N-3-17</w:t>
            </w:r>
          </w:p>
        </w:tc>
        <w:tc>
          <w:tcPr>
            <w:tcW w:w="5705" w:type="dxa"/>
          </w:tcPr>
          <w:p w:rsidR="00235A14" w:rsidRPr="00844015" w:rsidRDefault="00235A14" w:rsidP="00344A4D">
            <w:pPr>
              <w:snapToGrid w:val="0"/>
              <w:spacing w:line="360" w:lineRule="exact"/>
              <w:ind w:leftChars="-14" w:left="-34"/>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能理解速度的概念與應用，認識速度的常用單位及換算，並處理相關的計算問題。</w:t>
            </w:r>
          </w:p>
        </w:tc>
        <w:tc>
          <w:tcPr>
            <w:tcW w:w="1961"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77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N-3-18</w:t>
            </w:r>
          </w:p>
        </w:tc>
        <w:tc>
          <w:tcPr>
            <w:tcW w:w="5705" w:type="dxa"/>
          </w:tcPr>
          <w:p w:rsidR="00235A14" w:rsidRPr="00844015" w:rsidRDefault="00235A14" w:rsidP="00344A4D">
            <w:pPr>
              <w:snapToGrid w:val="0"/>
              <w:spacing w:line="360" w:lineRule="exact"/>
              <w:ind w:leftChars="-14" w:left="-34"/>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能由生活中常用的數量關係，運用於理解問題，並解決問題。(A-3-02)</w:t>
            </w:r>
          </w:p>
        </w:tc>
        <w:tc>
          <w:tcPr>
            <w:tcW w:w="1961"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【3-2-1】【3-2-2】</w:t>
            </w:r>
          </w:p>
        </w:tc>
      </w:tr>
      <w:tr w:rsidR="008B2FE9" w:rsidRPr="00844015" w:rsidTr="00344A4D">
        <w:tc>
          <w:tcPr>
            <w:tcW w:w="77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A-4-04</w:t>
            </w:r>
          </w:p>
        </w:tc>
        <w:tc>
          <w:tcPr>
            <w:tcW w:w="5705" w:type="dxa"/>
          </w:tcPr>
          <w:p w:rsidR="00235A14" w:rsidRPr="00844015" w:rsidRDefault="00235A14" w:rsidP="00344A4D">
            <w:pPr>
              <w:snapToGrid w:val="0"/>
              <w:spacing w:line="360" w:lineRule="exact"/>
              <w:ind w:leftChars="-14" w:left="-34"/>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能理解生活中常用的數量關係(例如：比例關係、函數關係)，恰當運用於理解題意，並將問題列成算式。</w:t>
            </w:r>
          </w:p>
        </w:tc>
        <w:tc>
          <w:tcPr>
            <w:tcW w:w="1961"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77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C-R-01</w:t>
            </w:r>
          </w:p>
        </w:tc>
        <w:tc>
          <w:tcPr>
            <w:tcW w:w="5705" w:type="dxa"/>
          </w:tcPr>
          <w:p w:rsidR="00235A14" w:rsidRPr="00844015" w:rsidRDefault="00235A14" w:rsidP="00344A4D">
            <w:pPr>
              <w:snapToGrid w:val="0"/>
              <w:spacing w:line="360" w:lineRule="exact"/>
              <w:ind w:leftChars="-14" w:left="-34"/>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能察覺生活中與數學相關的情境。</w:t>
            </w:r>
          </w:p>
        </w:tc>
        <w:tc>
          <w:tcPr>
            <w:tcW w:w="1961"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【3-2-2】【3-3-2】</w:t>
            </w:r>
          </w:p>
        </w:tc>
      </w:tr>
      <w:tr w:rsidR="008B2FE9" w:rsidRPr="00844015" w:rsidTr="00344A4D">
        <w:tc>
          <w:tcPr>
            <w:tcW w:w="77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C-R-02</w:t>
            </w:r>
          </w:p>
        </w:tc>
        <w:tc>
          <w:tcPr>
            <w:tcW w:w="5705" w:type="dxa"/>
          </w:tcPr>
          <w:p w:rsidR="00235A14" w:rsidRPr="00844015" w:rsidRDefault="00235A14" w:rsidP="00344A4D">
            <w:pPr>
              <w:snapToGrid w:val="0"/>
              <w:spacing w:line="360" w:lineRule="exact"/>
              <w:ind w:leftChars="-14" w:left="-34"/>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能察覺數學與其他領域之間有所連結。</w:t>
            </w:r>
          </w:p>
        </w:tc>
        <w:tc>
          <w:tcPr>
            <w:tcW w:w="1961"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w:t>
            </w:r>
          </w:p>
        </w:tc>
      </w:tr>
      <w:tr w:rsidR="008B2FE9" w:rsidRPr="00844015" w:rsidTr="00344A4D">
        <w:tc>
          <w:tcPr>
            <w:tcW w:w="77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C-R-04</w:t>
            </w:r>
          </w:p>
        </w:tc>
        <w:tc>
          <w:tcPr>
            <w:tcW w:w="5705" w:type="dxa"/>
          </w:tcPr>
          <w:p w:rsidR="00235A14" w:rsidRPr="00844015" w:rsidRDefault="00235A14" w:rsidP="00344A4D">
            <w:pPr>
              <w:snapToGrid w:val="0"/>
              <w:spacing w:line="360" w:lineRule="exact"/>
              <w:ind w:leftChars="-14" w:left="-34"/>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能知道數學在促進人類文化發展上的具體例子。</w:t>
            </w:r>
          </w:p>
        </w:tc>
        <w:tc>
          <w:tcPr>
            <w:tcW w:w="1961"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【2-3-3】</w:t>
            </w:r>
          </w:p>
        </w:tc>
      </w:tr>
    </w:tbl>
    <w:p w:rsidR="00235A14" w:rsidRPr="00844015" w:rsidRDefault="00235A14" w:rsidP="00235A14">
      <w:pPr>
        <w:snapToGrid w:val="0"/>
        <w:spacing w:beforeLines="50"/>
        <w:rPr>
          <w:rFonts w:ascii="華康黑體 Std W3" w:eastAsia="華康黑體 Std W3" w:hAnsi="華康黑體 Std W3" w:hint="eastAsia"/>
          <w:snapToGrid w:val="0"/>
          <w:sz w:val="20"/>
          <w:szCs w:val="20"/>
        </w:rPr>
      </w:pPr>
    </w:p>
    <w:p w:rsidR="00235A14" w:rsidRPr="00844015" w:rsidRDefault="00235A14" w:rsidP="00235A14">
      <w:pPr>
        <w:snapToGrid w:val="0"/>
        <w:rPr>
          <w:rFonts w:ascii="華康黑體 Std W3" w:eastAsia="華康黑體 Std W3" w:hAnsi="華康黑體 Std W3" w:hint="eastAsia"/>
          <w:snapToGrid w:val="0"/>
          <w:sz w:val="22"/>
          <w:szCs w:val="22"/>
        </w:rPr>
      </w:pPr>
      <w:r w:rsidRPr="00844015">
        <w:rPr>
          <w:rFonts w:ascii="華康黑體 Std W3" w:eastAsia="華康黑體 Std W3" w:hAnsi="華康黑體 Std W3" w:hint="eastAsia"/>
          <w:snapToGrid w:val="0"/>
          <w:sz w:val="22"/>
          <w:szCs w:val="22"/>
        </w:rPr>
        <w:t>(8)「社會」學習領域</w:t>
      </w:r>
    </w:p>
    <w:tbl>
      <w:tblPr>
        <w:tblW w:w="504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tblPr>
      <w:tblGrid>
        <w:gridCol w:w="725"/>
        <w:gridCol w:w="5584"/>
        <w:gridCol w:w="1926"/>
      </w:tblGrid>
      <w:tr w:rsidR="008B2FE9" w:rsidRPr="00844015" w:rsidTr="00344A4D">
        <w:trPr>
          <w:tblHeader/>
        </w:trPr>
        <w:tc>
          <w:tcPr>
            <w:tcW w:w="6481" w:type="dxa"/>
            <w:gridSpan w:val="2"/>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學習領域指標</w:t>
            </w:r>
          </w:p>
        </w:tc>
        <w:tc>
          <w:tcPr>
            <w:tcW w:w="1960" w:type="dxa"/>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可融入生涯發展教育能力指標</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描述居住地方的自然與人文特性。</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【2-2-2】</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1-2-2</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描述不同地方居民的生活方式。</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【2-2-2】【2-2-3】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1-2-6</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覺察聚落的形成在於符合人類聚居生活的需求。</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1-3-6</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描述鄉村與都市在景觀和功能方面的差異。</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1-3-7</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說明城鄉之間或區域與區域之間有交互影響和交互倚賴的關係。</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【2-2-3】【2-2-5】</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1-3-10</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舉例說明地方或區域環境變遷所引發的環境破壞，並提出可能的解決方法。</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【3-2-2】</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1-4-1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分析形成地方或區域特性的因素，並思考維護或改善的方法。</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【3-3-2】</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1-4-2</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分析自然環境、人文環境及其互動如何影響人類的生活型態。</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【2-3-3】【3-3-4】</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1-4-4</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探討區域的人口問題和人口政策。</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【2-3-3】【3-3-4】【3-3-3】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1-4-5</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討論城鄉的發展演化，引出城鄉問題及其解決或改善的方法。</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1-4-6</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分析交通網與水陸運輸系統的建立如何影響經濟發展、人口分布、資源交流與當地居民的生活品質。</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【2-3-3】【3-3-4】</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瞭解居住地方的人文環境與經濟活動的歷史變遷。</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2-4-3</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認識世界歷史(如政治、經濟、社會、文化等層面)的發展過程。</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【2-3-3】【3-3-4】</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理解並關懷家庭內外環境的變化與調適。</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【2-2-1】【3-2-2】</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3-4-2</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舉例說明個人追求自身幸福時，如何影響社會的發展；而社會的發展如何影響個人追求幸福的機會。</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【1-3-1】【2-3-2】【2-3-3】【3-3-4】</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4-2-1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說出自己的意見與其他個體、群體或媒體意見的異同。</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4-3-1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說出自己對當前生活型態的看法與選擇未來理想生活型態的理由。</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【1-2-1】【2-2-4】</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想像自己的價值觀與生活方式在不同的時間、空間下會有什麼變化。</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【3-3-1】</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4-4-2</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在面對爭議性問題時，能從多元的觀點與他人進行理性辯論，並為自己的選擇與判斷提出理由。</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4-4-3</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瞭解文化(包含道德、藝術與宗教等)如何影響人類的價值與行為。</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【3-3-1】</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5-1-1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覺察自己有權決定自我的發展。</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【1-1-2】</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5-1-3</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舉例說明自己的發展與成長會受到家庭與學校的影響。</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【1-1-1】【2-1-1】</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5-1-4</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瞭解自己在群體中可以同時扮演多種角色。</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【1-1-1】【2-1-1】</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5-2-1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舉例說明自己可以決定自我的發展並具有參與群體發展的權利。</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5-2-2</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舉例說明在學習與工作中，可能和他人產生合作或競爭的關係。</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【2-2-1】【2-2-2】【2-2-3】【2-2-4】</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5-3-2</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瞭解自己有權決定自我的發展，並且可能突破傳統風俗或社會制度的期待與限制。</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【1-2-1】【2-2-4】</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5-3-4</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舉例說明影響自己角色扮演的因素。</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【1-2-1】【2-2-3】【2-2-4】</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5-3-5</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舉例說明在民主社會中，與人相處所需的理性溝通、相互尊重與適當妥協等基本民主素養之重要性。</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【2-2-1】</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5-4-1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瞭解自己的身心變化，並分享自己追求身心健康與成長的體驗。</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【1-3-1】【2-3-2】</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5-4-2</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瞭解認識自我及認識周圍環境的歷程，會受主客觀因素的影響，但是經由討論和溝通，可以分享觀點與形成共識。</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5-4-3</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從生活中推動學習型組織(如家庭、班級、社區等)，建立終身學習理念。</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【1-3-1】【2-3-2】【3-3-4】</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5-4-4</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分析個體所扮演的角色，會受到人格特質、社會制度、風俗習慣與價值觀等影響。</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【1-3-1】【2-3-1】【2-3-2】【2-3-3】【3-3-4】</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5-4-5</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在面對個體與個體、個體與群體之間產生合作或競爭的情境時，能進行負責任的評估與取捨。</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【3-3-1】【3-3-3】【3-3-5】</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5-4-6</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分析人際、群己、群體相處可能產生的衝突及解決策略，並能運用理性溝通、相互尊重與適當妥協等基本原則。</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【3-3-1】【3-3-3】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6-2-2</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舉例說明兒童權(包含學習權、隱私權及身體自主權等)與自己的關係，並知道維護自己的權利。</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【2-2-5】</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6-2-3</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實踐個人對其所屬之群體(如家庭和學校班級)所擁有之權利和所負之義務。</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【2-2-1】【2-2-5】</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6-2-4</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說明不同的個人、群體(如性別、族群、階層等)文化與其他生命為何應受到尊重與保護，以及如何避免偏見與歧視。</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【2-2-5】</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6-3-1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認識我國政府的主要組織與功能。</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6-3-2</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瞭解各種會議、議會或委員會(如學生、教師、家長、社區或地方政府的會議)的基本運作原則。</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6-4-1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以我國為例，瞭解權力和政治、經濟、文化、社會型態等如何相互影響。</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6-4-6</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探討民主政府的正當性與合法性。</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7-2-1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指出自己與同儕所參與的經濟活動。</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【2-2-4】</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7-4-1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分析個人如何透過參與各行各業與他人分工、合作，進而產生整體的經濟功能。</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【2-3-1】【3-3-1】【3-3-3】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7-4-2</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瞭解在人類成長的歷程中，社會如何賦予各種人不同的角色與機會。</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【2-3-1】【2-3-3】【3-3-4】</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8-1-1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舉例說明科學和技術的發展，為自己生活的各個層面帶來新風貌。</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【2-1-1】</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8-2-1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舉例說明為了生活需要和解決問題，人類才從事科學和技術的發展。</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【2-2-3】【3-2-2】</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8-4-1</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舉例說明人類為何須要透過立法管理科學和技術的應用，以及在立法和執法過程可能遭遇的困難。</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【3-3-3】</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8-4-2</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舉例說明環境問題或社會問題的解決，為何須靠跨領域的專業人才彼此交流、合作和整合。</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【2-3-3】【3-3-3】【3-3-4】</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9-1-2</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覺察並尊重不同文化間的歧異性。</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9-1-3</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舉出自己周遭重要的全球性環境問題(如空氣汙染、水汙染、廢棄物處理等)，並願意負起維護環境的責任。</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9-3-2</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探討不同文化的接觸和交流可能產生的衝突、合作和文化創新。</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【2-2-1】</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9-3-4</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列舉當前全球共同面對與關心的課題(如環境保護、生物保育、勞工保護、飢餓、犯罪、疫病、基本人權、經貿與科技研究等)。</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【3-2-2】</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9-4-3</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探討不同文化背景者在闡釋經驗、對待事物和表達方式等方面的差異，並能欣賞文化的多樣性。</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【1-3-1】【3-3-1】</w:t>
            </w:r>
          </w:p>
        </w:tc>
      </w:tr>
      <w:tr w:rsidR="008B2FE9" w:rsidRPr="00844015" w:rsidTr="00344A4D">
        <w:tc>
          <w:tcPr>
            <w:tcW w:w="728"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9-4-5</w:t>
            </w:r>
          </w:p>
        </w:tc>
        <w:tc>
          <w:tcPr>
            <w:tcW w:w="5753"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探討當前全球共同面對與關心的課題(如環境保護、生物保育、勞工保護、飢餓、犯罪、疫病、基本人權、媒體、經貿與科技研究等)之間的關連性，以及問題可能的解決途徑。</w:t>
            </w:r>
          </w:p>
        </w:tc>
        <w:tc>
          <w:tcPr>
            <w:tcW w:w="1960"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【2-2-3】【2-3-3】</w:t>
            </w:r>
          </w:p>
        </w:tc>
      </w:tr>
    </w:tbl>
    <w:p w:rsidR="00235A14" w:rsidRPr="00844015" w:rsidRDefault="00235A14" w:rsidP="00235A14">
      <w:pPr>
        <w:snapToGrid w:val="0"/>
        <w:rPr>
          <w:rFonts w:ascii="華康黑體 Std W3" w:eastAsia="華康黑體 Std W3" w:hAnsi="華康黑體 Std W3" w:hint="eastAsia"/>
          <w:snapToGrid w:val="0"/>
          <w:sz w:val="20"/>
          <w:szCs w:val="20"/>
        </w:rPr>
      </w:pPr>
    </w:p>
    <w:p w:rsidR="00235A14" w:rsidRPr="00844015" w:rsidRDefault="00235A14" w:rsidP="00235A14">
      <w:pPr>
        <w:snapToGrid w:val="0"/>
        <w:rPr>
          <w:rFonts w:ascii="華康黑體 Std W3" w:eastAsia="華康黑體 Std W3" w:hAnsi="華康黑體 Std W3" w:hint="eastAsia"/>
          <w:snapToGrid w:val="0"/>
          <w:sz w:val="22"/>
          <w:szCs w:val="22"/>
        </w:rPr>
      </w:pPr>
      <w:r w:rsidRPr="00844015">
        <w:rPr>
          <w:rFonts w:ascii="華康黑體 Std W3" w:eastAsia="華康黑體 Std W3" w:hAnsi="華康黑體 Std W3" w:hint="eastAsia"/>
          <w:snapToGrid w:val="0"/>
          <w:sz w:val="22"/>
          <w:szCs w:val="22"/>
        </w:rPr>
        <w:t>(9)「藝術與人文」學習領域</w:t>
      </w:r>
    </w:p>
    <w:tbl>
      <w:tblPr>
        <w:tblW w:w="503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tblPr>
      <w:tblGrid>
        <w:gridCol w:w="744"/>
        <w:gridCol w:w="5564"/>
        <w:gridCol w:w="1907"/>
      </w:tblGrid>
      <w:tr w:rsidR="008B2FE9" w:rsidRPr="00844015" w:rsidTr="00344A4D">
        <w:trPr>
          <w:tblHeader/>
        </w:trPr>
        <w:tc>
          <w:tcPr>
            <w:tcW w:w="6482" w:type="dxa"/>
            <w:gridSpan w:val="2"/>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學習領域指標</w:t>
            </w:r>
          </w:p>
        </w:tc>
        <w:tc>
          <w:tcPr>
            <w:tcW w:w="1940" w:type="dxa"/>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可融入生涯發展教育能力指標</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1-2-3</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參與藝術創作活動，能用自己的符號記錄所獲得的知識、技法的特性及心中的感受。</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1-2-5</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嘗試與同學分工、規劃、合作，從事藝術創作活動。</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【2-1-1】</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1-3-2</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構思藝術創作的主題與內容，選擇適當的媒體、技法，完成有規劃、有感情及思想的創作。</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1-3-4</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透過集體創作方式，完成與他人合作的藝術作品。</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【2-1-1】</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1-4-2</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體察人群間各種情感的特質，設計關懷社會及自然環境的主題，運用適當的媒體與技法，傳達個人或團體情感與價值觀，發展獨特的表現。</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【3-3-1】</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2-2-7</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相互欣賞同儕間視覺、聽覺、動覺的藝術作品，並能描述個人感受及對他人創作的見解。</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【2-2-1】</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2-2-9</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蒐集有關生活周遭本土文物或傳統藝術、生活藝術等藝文資料，並嘗試解釋其特色及背景。</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w:t>
            </w:r>
            <w:r w:rsidRPr="00844015">
              <w:rPr>
                <w:rFonts w:ascii="華康黑體 Std W3" w:eastAsia="華康黑體 Std W3" w:hAnsi="華康黑體 Std W3"/>
                <w:snapToGrid w:val="0"/>
                <w:sz w:val="20"/>
                <w:szCs w:val="20"/>
              </w:rPr>
              <w:t>-2】</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2-3-6</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透過分析、描述、討論等方式，辨認自然物、人造物與藝術品的特徵及要素。</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2-3-9</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透過討論、分析、判斷等方式，表達自己對藝術創作的審美經驗與見解。</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w:t>
            </w:r>
            <w:r w:rsidRPr="00844015">
              <w:rPr>
                <w:rFonts w:ascii="華康黑體 Std W3" w:eastAsia="華康黑體 Std W3" w:hAnsi="華康黑體 Std W3"/>
                <w:snapToGrid w:val="0"/>
                <w:sz w:val="20"/>
                <w:szCs w:val="20"/>
              </w:rPr>
              <w:t>-1】</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2-4-8</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運用資訊科技，蒐集中外藝術資料，瞭解當代藝術生活趨勢，增廣對藝術文化的認知範圍。</w:t>
            </w:r>
          </w:p>
        </w:tc>
        <w:tc>
          <w:tcPr>
            <w:tcW w:w="1940"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3-1-9</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透過藝術創作，感覺自己與別人、自己與自然及環境間的相互關連。</w:t>
            </w:r>
          </w:p>
        </w:tc>
        <w:tc>
          <w:tcPr>
            <w:tcW w:w="1940"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w:t>
            </w: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w:t>
            </w:r>
            <w:r w:rsidRPr="00844015">
              <w:rPr>
                <w:rFonts w:ascii="華康黑體 Std W3" w:eastAsia="華康黑體 Std W3" w:hAnsi="華康黑體 Std W3"/>
                <w:snapToGrid w:val="0"/>
                <w:sz w:val="20"/>
                <w:szCs w:val="20"/>
              </w:rPr>
              <w:t>】</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3-1-10</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養成觀賞藝術活動或展演時應有的秩序與態度。</w:t>
            </w:r>
          </w:p>
        </w:tc>
        <w:tc>
          <w:tcPr>
            <w:tcW w:w="1940"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w:t>
            </w:r>
            <w:r w:rsidRPr="00844015">
              <w:rPr>
                <w:rFonts w:ascii="華康黑體 Std W3" w:eastAsia="華康黑體 Std W3" w:hAnsi="華康黑體 Std W3" w:hint="eastAsia"/>
                <w:snapToGrid w:val="0"/>
                <w:sz w:val="20"/>
                <w:szCs w:val="20"/>
              </w:rPr>
              <w:t>1</w:t>
            </w:r>
            <w:r w:rsidRPr="00844015">
              <w:rPr>
                <w:rFonts w:ascii="華康黑體 Std W3" w:eastAsia="華康黑體 Std W3" w:hAnsi="華康黑體 Std W3"/>
                <w:snapToGrid w:val="0"/>
                <w:sz w:val="20"/>
                <w:szCs w:val="20"/>
              </w:rPr>
              <w:t>】</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3-2-13</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觀賞藝術展演活動時，能表現應有的禮貌與態度，並透過欣賞轉化個人情感。</w:t>
            </w:r>
          </w:p>
        </w:tc>
        <w:tc>
          <w:tcPr>
            <w:tcW w:w="1940"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w:t>
            </w:r>
            <w:r w:rsidRPr="00844015">
              <w:rPr>
                <w:rFonts w:ascii="華康黑體 Std W3" w:eastAsia="華康黑體 Std W3" w:hAnsi="華康黑體 Std W3" w:hint="eastAsia"/>
                <w:snapToGrid w:val="0"/>
                <w:sz w:val="20"/>
                <w:szCs w:val="20"/>
              </w:rPr>
              <w:t>1</w:t>
            </w:r>
            <w:r w:rsidRPr="00844015">
              <w:rPr>
                <w:rFonts w:ascii="華康黑體 Std W3" w:eastAsia="華康黑體 Std W3" w:hAnsi="華康黑體 Std W3"/>
                <w:snapToGrid w:val="0"/>
                <w:sz w:val="20"/>
                <w:szCs w:val="20"/>
              </w:rPr>
              <w:t>】</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3-3-12</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運用科技及各種方式蒐集、分類不同之藝文資訊，並養成習慣。</w:t>
            </w:r>
          </w:p>
        </w:tc>
        <w:tc>
          <w:tcPr>
            <w:tcW w:w="1940"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w:t>
            </w:r>
            <w:r w:rsidRPr="00844015">
              <w:rPr>
                <w:rFonts w:ascii="華康黑體 Std W3" w:eastAsia="華康黑體 Std W3" w:hAnsi="華康黑體 Std W3" w:hint="eastAsia"/>
                <w:snapToGrid w:val="0"/>
                <w:sz w:val="20"/>
                <w:szCs w:val="20"/>
              </w:rPr>
              <w:t>2</w:t>
            </w:r>
            <w:r w:rsidRPr="00844015">
              <w:rPr>
                <w:rFonts w:ascii="華康黑體 Std W3" w:eastAsia="華康黑體 Std W3" w:hAnsi="華康黑體 Std W3"/>
                <w:snapToGrid w:val="0"/>
                <w:sz w:val="20"/>
                <w:szCs w:val="20"/>
              </w:rPr>
              <w:t>-2】</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3-4-10</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透過有計畫的集體創作與展演活動，表現自動、合作、尊重、秩序、溝通、協調的團隊精神與態度。</w:t>
            </w:r>
          </w:p>
        </w:tc>
        <w:tc>
          <w:tcPr>
            <w:tcW w:w="1940"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【2-2-1】【3-2-1】【3-2-2】</w:t>
            </w:r>
          </w:p>
        </w:tc>
      </w:tr>
      <w:tr w:rsidR="008B2FE9" w:rsidRPr="00844015" w:rsidTr="00344A4D">
        <w:tc>
          <w:tcPr>
            <w:tcW w:w="748"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3-4-11</w:t>
            </w:r>
          </w:p>
        </w:tc>
        <w:tc>
          <w:tcPr>
            <w:tcW w:w="5734"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hint="eastAsia"/>
                <w:snapToGrid w:val="0"/>
                <w:sz w:val="20"/>
                <w:szCs w:val="20"/>
                <w:lang w:val="en-US"/>
              </w:rPr>
              <w:t>選擇適合自己的性向、興趣與能力的藝術活動，繼續學習。</w:t>
            </w:r>
          </w:p>
        </w:tc>
        <w:tc>
          <w:tcPr>
            <w:tcW w:w="1940"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【3-3-3】</w:t>
            </w:r>
            <w:r w:rsidRPr="00844015">
              <w:rPr>
                <w:rFonts w:ascii="華康黑體 Std W3" w:eastAsia="華康黑體 Std W3" w:hAnsi="華康黑體 Std W3" w:hint="eastAsia"/>
                <w:snapToGrid w:val="0"/>
                <w:sz w:val="20"/>
                <w:szCs w:val="20"/>
              </w:rPr>
              <w:t>【3-3-5】</w:t>
            </w:r>
          </w:p>
        </w:tc>
      </w:tr>
    </w:tbl>
    <w:p w:rsidR="00235A14" w:rsidRPr="00844015" w:rsidRDefault="00235A14" w:rsidP="00235A14">
      <w:pPr>
        <w:pStyle w:val="af0"/>
        <w:snapToGrid w:val="0"/>
        <w:spacing w:beforeLines="50"/>
        <w:jc w:val="both"/>
        <w:rPr>
          <w:rFonts w:ascii="華康黑體 Std W3" w:eastAsia="華康黑體 Std W3" w:hAnsi="華康黑體 Std W3" w:hint="eastAsia"/>
          <w:snapToGrid w:val="0"/>
          <w:sz w:val="20"/>
          <w:szCs w:val="20"/>
        </w:rPr>
      </w:pPr>
    </w:p>
    <w:p w:rsidR="00235A14" w:rsidRPr="00844015" w:rsidRDefault="00235A14" w:rsidP="00235A14">
      <w:pPr>
        <w:pStyle w:val="af0"/>
        <w:snapToGrid w:val="0"/>
        <w:jc w:val="both"/>
        <w:rPr>
          <w:rFonts w:ascii="華康黑體 Std W3" w:eastAsia="華康黑體 Std W3" w:hAnsi="華康黑體 Std W3" w:hint="eastAsia"/>
          <w:snapToGrid w:val="0"/>
          <w:sz w:val="22"/>
          <w:szCs w:val="22"/>
        </w:rPr>
      </w:pPr>
      <w:r w:rsidRPr="00844015">
        <w:rPr>
          <w:rFonts w:ascii="華康黑體 Std W3" w:eastAsia="華康黑體 Std W3" w:hAnsi="華康黑體 Std W3" w:hint="eastAsia"/>
          <w:snapToGrid w:val="0"/>
          <w:sz w:val="22"/>
          <w:szCs w:val="22"/>
        </w:rPr>
        <w:t>(10)「自然與生活科技」學習領域</w:t>
      </w:r>
    </w:p>
    <w:tbl>
      <w:tblPr>
        <w:tblW w:w="503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tblPr>
      <w:tblGrid>
        <w:gridCol w:w="821"/>
        <w:gridCol w:w="5449"/>
        <w:gridCol w:w="1950"/>
      </w:tblGrid>
      <w:tr w:rsidR="008B2FE9" w:rsidRPr="00844015" w:rsidTr="00344A4D">
        <w:trPr>
          <w:tblHeader/>
        </w:trPr>
        <w:tc>
          <w:tcPr>
            <w:tcW w:w="6441" w:type="dxa"/>
            <w:gridSpan w:val="2"/>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學習領域指標</w:t>
            </w:r>
          </w:p>
        </w:tc>
        <w:tc>
          <w:tcPr>
            <w:tcW w:w="1986" w:type="dxa"/>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可融入生涯發展教育能力指標</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1-1-5-2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嘗試由別人對事物特徵的描述，知曉事物。</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【2-1-1】</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1-2-3-3</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能在試驗時控制變因，做定性的觀察。</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1-2-4-2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運用實驗結果去解釋發生的現象或推測可能發生的事。</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1-2-5-2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能傾聽別人的報告，並能清楚的表達自己的意思。</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【2-2-1】</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1-2-5-3</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能由電話、報紙、圖書、網路與媒體獲得資訊。</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1-3-3-1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實驗時，確認相關的變因，做操控運作。</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1-3-4-1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能由一些不同來源的資料，整理出一個整體性的看法。</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1-3-4-3</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由資料顯示的相關，推測其背後可能的因果關係。</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1-3-5-4</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願意與同儕相互溝通，共享活動的樂趣。</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【2-2-1】</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1-3-5-5</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傾聽別人的報告，並做適當的回應。</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【2-1-1】【2-2-1】</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1-4-5-6</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善用網路資源與人分享資訊。</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2-1-1-1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運用五官觀察自然現象，察覺各種自然現象的狀態與狀態變化。用適當的語彙來描述所見所聞。運用現成的表格、圖表來表達觀察的資料。</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w:t>
            </w:r>
            <w:r w:rsidRPr="00844015">
              <w:rPr>
                <w:rFonts w:ascii="華康黑體 Std W3" w:eastAsia="華康黑體 Std W3" w:hAnsi="華康黑體 Std W3" w:hint="eastAsia"/>
                <w:snapToGrid w:val="0"/>
                <w:sz w:val="20"/>
                <w:szCs w:val="20"/>
              </w:rPr>
              <w:t>1</w:t>
            </w:r>
            <w:r w:rsidRPr="00844015">
              <w:rPr>
                <w:rFonts w:ascii="華康黑體 Std W3" w:eastAsia="華康黑體 Std W3" w:hAnsi="華康黑體 Std W3"/>
                <w:snapToGrid w:val="0"/>
                <w:sz w:val="20"/>
                <w:szCs w:val="20"/>
              </w:rPr>
              <w:t>】</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2-2-6-2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認識運輸能源(如汽油)和運輸工具(如火車頭、車廂、軌道)。</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【2-2-2】【2-2-3】</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2-3-1-1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提出問題、研商處理問題的策略、學習操控變因、觀察事象的變化並推測可能的因果關係。學習資料整理、設計表格、圖表來表示資料。學習由變量與應變量之間相應的情形，提出假設或做出合理的解釋。</w:t>
            </w:r>
          </w:p>
        </w:tc>
        <w:tc>
          <w:tcPr>
            <w:tcW w:w="1986" w:type="dxa"/>
          </w:tcPr>
          <w:p w:rsidR="00235A14" w:rsidRPr="00844015" w:rsidRDefault="00235A14" w:rsidP="00344A4D">
            <w:pPr>
              <w:snapToGrid w:val="0"/>
              <w:spacing w:line="360" w:lineRule="exact"/>
              <w:jc w:val="both"/>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2-3-6-1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認識日常用品的製造材料(如木材、金屬、塑膠)。</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2-3-6-2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認識房屋的結構與材料。</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2-3-6-3</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認識資訊科技設備。</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2-4-1-2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由情境中，引導學生發現問題、提出解決問題的策略、規劃及設計解決問題的流程，經由觀察、實驗，或種植、搜尋等科學探討的過程獲得資料，做變量與應變量之間相應關係的研判，並對自己的研究成果，做科學性的描述。</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【3-3-2】【3-3-3】</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2-4-8-2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認識食品、食品添加劑及醃製、脫水、真空包裝等食品加工。</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【2-3-1】</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2-4-8-3</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認識各種天然與人造材料及其在生活中的應用，並嘗試對各種材料進行加工與運用。</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【2-3-1】</w:t>
            </w:r>
            <w:r w:rsidRPr="00844015">
              <w:rPr>
                <w:rFonts w:ascii="華康黑體 Std W3" w:eastAsia="華康黑體 Std W3" w:hAnsi="華康黑體 Std W3" w:hint="eastAsia"/>
                <w:snapToGrid w:val="0"/>
                <w:sz w:val="20"/>
                <w:szCs w:val="20"/>
              </w:rPr>
              <w:t>【2-3-3】</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2-4-8-4</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知道簡單機械與熱機的工作原理，並能列舉它們在生活中的應用。</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【2-3-1】</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2-4-8-5</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認識電力的供應與運輸，並知道如何安全使用家用電器。</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【2-3-1】</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2-4-8-6</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瞭解訊息的本質是意義，並認識各種訊息的傳遞媒介與傳播方式。</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【2-3-2】</w:t>
            </w:r>
            <w:r w:rsidRPr="00844015">
              <w:rPr>
                <w:rFonts w:ascii="華康黑體 Std W3" w:eastAsia="華康黑體 Std W3" w:hAnsi="華康黑體 Std W3" w:hint="eastAsia"/>
                <w:snapToGrid w:val="0"/>
                <w:sz w:val="20"/>
                <w:szCs w:val="20"/>
              </w:rPr>
              <w:t>【2-3-3】</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2-4-8-7</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認識房屋的基本結構、維生系統及安全設計。</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【2-3-1】</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2-4-8-8</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認識水、陸及空中的各種交通工具。</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【2-3-1】</w:t>
            </w:r>
            <w:r w:rsidRPr="00844015">
              <w:rPr>
                <w:rFonts w:ascii="華康黑體 Std W3" w:eastAsia="華康黑體 Std W3" w:hAnsi="華康黑體 Std W3" w:hint="eastAsia"/>
                <w:snapToGrid w:val="0"/>
                <w:sz w:val="20"/>
                <w:szCs w:val="20"/>
              </w:rPr>
              <w:t>【2-3-3】</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3-1-0-2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相信每個人只要能仔細觀察，常可有新奇的發現。</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w:t>
            </w:r>
            <w:r w:rsidRPr="00844015">
              <w:rPr>
                <w:rFonts w:ascii="華康黑體 Std W3" w:eastAsia="華康黑體 Std W3" w:hAnsi="華康黑體 Std W3" w:hint="eastAsia"/>
                <w:snapToGrid w:val="0"/>
                <w:sz w:val="20"/>
                <w:szCs w:val="20"/>
              </w:rPr>
              <w:t>1</w:t>
            </w:r>
            <w:r w:rsidRPr="00844015">
              <w:rPr>
                <w:rFonts w:ascii="華康黑體 Std W3" w:eastAsia="華康黑體 Std W3" w:hAnsi="華康黑體 Std W3"/>
                <w:snapToGrid w:val="0"/>
                <w:sz w:val="20"/>
                <w:szCs w:val="20"/>
              </w:rPr>
              <w:t>】</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3-4-0-7</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察覺科學探究的活動並不一定要遵循固定的程序，但其中通常包括蒐集相關證據、邏輯推論及運用想像來構思假說和解釋數據。</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4-2-1-1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瞭解科技在生活中的重要性。</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4-2-2-1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體會個人生活與科技的互動關係。</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【2-2-2】【2-2-3】【2-2-4】</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4-2-2-3</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體會科技與家庭生活的互動關係。</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【2-2-2】【2-2-4】</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4-3-1-1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認識科技的分類。</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【2-2-3】</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4-3-2-1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認識農業時代的科技。</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【2-2-3】【2-2-4】</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4-3-2-2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認識工業時代的科技。</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【2-2-3】【2-2-4】</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4-3-2-3</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認識資訊時代的科技。</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【2-2-3】【2-2-4】</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4-3-2-4</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認識國內、外的科技發明與創新。</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【2-2-4】【2-2-5】</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4-3-3-1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瞭解社區常見的交通設施、休閒設施等科技。</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【2-2-2】【2-2-3】【2-2-4】【2-2-5】</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4-4-1-1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瞭解科學、技術與數學的關係。</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【2-3-2】【2-3-3】【3-3-4】</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4-4-1-2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瞭解技術與科學的關係。</w:t>
            </w:r>
          </w:p>
        </w:tc>
        <w:tc>
          <w:tcPr>
            <w:tcW w:w="1986"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【2-3-2】【2-3-3】【3-3-4】</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4-4-1-3</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瞭解科學、技術與工程的關係。</w:t>
            </w:r>
          </w:p>
        </w:tc>
        <w:tc>
          <w:tcPr>
            <w:tcW w:w="1986"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【2-3-2】【2-3-3】【3-3-4】</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4-4-2-1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從日常產品中，瞭解臺灣的科技發展。</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w:t>
            </w:r>
            <w:r w:rsidRPr="00844015">
              <w:rPr>
                <w:rFonts w:ascii="華康黑體 Std W3" w:eastAsia="華康黑體 Std W3" w:hAnsi="華康黑體 Std W3" w:hint="eastAsia"/>
                <w:snapToGrid w:val="0"/>
                <w:sz w:val="20"/>
                <w:szCs w:val="20"/>
              </w:rPr>
              <w:t>3</w:t>
            </w:r>
            <w:r w:rsidRPr="00844015">
              <w:rPr>
                <w:rFonts w:ascii="華康黑體 Std W3" w:eastAsia="華康黑體 Std W3" w:hAnsi="華康黑體 Std W3"/>
                <w:snapToGrid w:val="0"/>
                <w:sz w:val="20"/>
                <w:szCs w:val="20"/>
              </w:rPr>
              <w:t>】</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4-4-2-2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認識科技發展的趨勢。</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【2-3-3】【3-3-4】</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4-4-2-3</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對科技發展的趨勢提出自己的看法。</w:t>
            </w:r>
          </w:p>
        </w:tc>
        <w:tc>
          <w:tcPr>
            <w:tcW w:w="1986"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【2-3-2】【2-3-3】【3-3-4】</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4-4-3-1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認識和科技有關的職業。</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【2-3-1】</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4-4-3-2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認識和科技有關的教育訓練管道。</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【2-3-2】【3-3-4】</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4-4-3-3</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認識個人生涯發展和科技的關係。</w:t>
            </w:r>
          </w:p>
        </w:tc>
        <w:tc>
          <w:tcPr>
            <w:tcW w:w="1986" w:type="dxa"/>
          </w:tcPr>
          <w:p w:rsidR="00235A14" w:rsidRPr="00844015" w:rsidRDefault="00235A14" w:rsidP="00235A14">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【2-3-2】【2-3-3】【3-3-4】</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4-4-3-4</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認識各種科技產業。</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【2-3-1】</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4-4-3-5</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認識產業發展與科技的互動關係。</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【2-3-</w:t>
            </w:r>
            <w:r w:rsidRPr="00844015">
              <w:rPr>
                <w:rFonts w:ascii="華康黑體 Std W3" w:eastAsia="華康黑體 Std W3" w:hAnsi="華康黑體 Std W3" w:hint="eastAsia"/>
                <w:snapToGrid w:val="0"/>
                <w:sz w:val="20"/>
                <w:szCs w:val="20"/>
              </w:rPr>
              <w:t>3</w:t>
            </w:r>
            <w:r w:rsidRPr="00844015">
              <w:rPr>
                <w:rFonts w:ascii="華康黑體 Std W3" w:eastAsia="華康黑體 Std W3" w:hAnsi="華康黑體 Std W3"/>
                <w:snapToGrid w:val="0"/>
                <w:sz w:val="20"/>
                <w:szCs w:val="20"/>
              </w:rPr>
              <w:t>】</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5-2-1-2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能由探討活動獲得發現和新的認知，培養出信心及樂趣。</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w:t>
            </w:r>
            <w:r w:rsidRPr="00844015">
              <w:rPr>
                <w:rFonts w:ascii="華康黑體 Std W3" w:eastAsia="華康黑體 Std W3" w:hAnsi="華康黑體 Std W3" w:hint="eastAsia"/>
                <w:snapToGrid w:val="0"/>
                <w:sz w:val="20"/>
                <w:szCs w:val="20"/>
              </w:rPr>
              <w:t>1</w:t>
            </w:r>
            <w:r w:rsidRPr="00844015">
              <w:rPr>
                <w:rFonts w:ascii="華康黑體 Std W3" w:eastAsia="華康黑體 Std W3" w:hAnsi="華康黑體 Std W3"/>
                <w:snapToGrid w:val="0"/>
                <w:sz w:val="20"/>
                <w:szCs w:val="20"/>
              </w:rPr>
              <w:t>】【1-1-2】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5-3-1-1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能依據自己所理解的知識，做最佳抉擇。</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5-3-1-2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知道經由細心、切實的探討，獲得的資料才可信。</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5-4-1-2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養成求真求實的處事態度，不偏頗採證，持平審視爭議。</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5-4-1-3</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瞭解科學探索，就是一種心智開發的活動。</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【3-3-3】</w:t>
            </w:r>
          </w:p>
        </w:tc>
      </w:tr>
      <w:tr w:rsidR="008B2FE9" w:rsidRPr="00844015" w:rsidTr="00344A4D">
        <w:trPr>
          <w:trHeight w:val="295"/>
        </w:trPr>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6-1-1-2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培養將自己的構想動手實作出來，以成品表現的習慣。</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w:t>
            </w:r>
            <w:r w:rsidRPr="00844015">
              <w:rPr>
                <w:rFonts w:ascii="華康黑體 Std W3" w:eastAsia="華康黑體 Std W3" w:hAnsi="華康黑體 Std W3" w:hint="eastAsia"/>
                <w:snapToGrid w:val="0"/>
                <w:sz w:val="20"/>
                <w:szCs w:val="20"/>
              </w:rPr>
              <w:t>1</w:t>
            </w:r>
            <w:r w:rsidRPr="00844015">
              <w:rPr>
                <w:rFonts w:ascii="華康黑體 Std W3" w:eastAsia="華康黑體 Std W3" w:hAnsi="華康黑體 Std W3"/>
                <w:snapToGrid w:val="0"/>
                <w:sz w:val="20"/>
                <w:szCs w:val="20"/>
              </w:rPr>
              <w:t>】</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6-1-2-3</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學習如何分配工作，如何與人合作完成一件事。</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【2-1-1】</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6-2-2-1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能常自問「怎麼做？」，遇事先自行思考解決的辦法。</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6-2-3-1</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養成主動參與工作的習慣。</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w:t>
            </w:r>
            <w:r w:rsidRPr="00844015">
              <w:rPr>
                <w:rFonts w:ascii="華康黑體 Std W3" w:eastAsia="華康黑體 Std W3" w:hAnsi="華康黑體 Std W3" w:hint="eastAsia"/>
                <w:snapToGrid w:val="0"/>
                <w:sz w:val="20"/>
                <w:szCs w:val="20"/>
              </w:rPr>
              <w:t>1</w:t>
            </w:r>
            <w:r w:rsidRPr="00844015">
              <w:rPr>
                <w:rFonts w:ascii="華康黑體 Std W3" w:eastAsia="華康黑體 Std W3" w:hAnsi="華康黑體 Std W3"/>
                <w:snapToGrid w:val="0"/>
                <w:sz w:val="20"/>
                <w:szCs w:val="20"/>
              </w:rPr>
              <w:t>】【2-1-1】【2-2-1】</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6-2-3-2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養成遇到問題時，先試著確定問題性質，再加以實地處理的習慣。</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6-3-2-2</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相信自己常能想出好主意來完成一件事。</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【1-2-1】</w:t>
            </w:r>
          </w:p>
        </w:tc>
      </w:tr>
      <w:tr w:rsidR="008B2FE9" w:rsidRPr="00844015" w:rsidTr="00344A4D">
        <w:tc>
          <w:tcPr>
            <w:tcW w:w="826"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6-3-2-3</w:t>
            </w:r>
          </w:p>
        </w:tc>
        <w:tc>
          <w:tcPr>
            <w:tcW w:w="5615"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面對問題時，能做多方思考，提出解決方法。</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82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6-3-3-1</w:t>
            </w:r>
          </w:p>
        </w:tc>
        <w:tc>
          <w:tcPr>
            <w:tcW w:w="5615"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能規劃、組織探討活動。</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【3-2-1】</w:t>
            </w:r>
          </w:p>
        </w:tc>
      </w:tr>
      <w:tr w:rsidR="008B2FE9" w:rsidRPr="00844015" w:rsidTr="00344A4D">
        <w:tc>
          <w:tcPr>
            <w:tcW w:w="82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6-3-3-2</w:t>
            </w:r>
          </w:p>
        </w:tc>
        <w:tc>
          <w:tcPr>
            <w:tcW w:w="5615"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體會在執行的環節中，有許多關鍵性的因素需要考量。</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【3-2-2】</w:t>
            </w:r>
          </w:p>
        </w:tc>
      </w:tr>
      <w:tr w:rsidR="008B2FE9" w:rsidRPr="00844015" w:rsidTr="00344A4D">
        <w:tc>
          <w:tcPr>
            <w:tcW w:w="82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6-4-1-1</w:t>
            </w:r>
          </w:p>
        </w:tc>
        <w:tc>
          <w:tcPr>
            <w:tcW w:w="5615"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在同類事件，但由不同來源的資料中，彙整出一通則性(例如認定若溫度很高，物質都會氣化)。</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w:t>
            </w:r>
          </w:p>
        </w:tc>
      </w:tr>
      <w:tr w:rsidR="008B2FE9" w:rsidRPr="00844015" w:rsidTr="00344A4D">
        <w:tc>
          <w:tcPr>
            <w:tcW w:w="82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6-4-2-1</w:t>
            </w:r>
          </w:p>
        </w:tc>
        <w:tc>
          <w:tcPr>
            <w:tcW w:w="5615"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依現有的理論，運用類比、轉換等推廣方式，推測可能發生的事。</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【3-3-3】</w:t>
            </w:r>
          </w:p>
        </w:tc>
      </w:tr>
      <w:tr w:rsidR="008B2FE9" w:rsidRPr="00844015" w:rsidTr="00344A4D">
        <w:tc>
          <w:tcPr>
            <w:tcW w:w="82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6-4-4-1</w:t>
            </w:r>
          </w:p>
        </w:tc>
        <w:tc>
          <w:tcPr>
            <w:tcW w:w="5615"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養成遇到問題，先行主動且自主的思考，謀求解決策略的習慣。</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【3-3-3】</w:t>
            </w:r>
          </w:p>
        </w:tc>
      </w:tr>
      <w:tr w:rsidR="008B2FE9" w:rsidRPr="00844015" w:rsidTr="00344A4D">
        <w:tc>
          <w:tcPr>
            <w:tcW w:w="82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6-4-4-2</w:t>
            </w:r>
          </w:p>
        </w:tc>
        <w:tc>
          <w:tcPr>
            <w:tcW w:w="5615"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在不違背科學原理的最低限制下，考量任何可能達成目的的途徑。</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【3-3-1】</w:t>
            </w:r>
          </w:p>
        </w:tc>
      </w:tr>
      <w:tr w:rsidR="008B2FE9" w:rsidRPr="00844015" w:rsidTr="00344A4D">
        <w:tc>
          <w:tcPr>
            <w:tcW w:w="82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7-1-0-1</w:t>
            </w:r>
          </w:p>
        </w:tc>
        <w:tc>
          <w:tcPr>
            <w:tcW w:w="5615"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學習安排工作，有條理的做事。</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w:t>
            </w:r>
            <w:r w:rsidRPr="00844015">
              <w:rPr>
                <w:rFonts w:ascii="華康黑體 Std W3" w:eastAsia="華康黑體 Std W3" w:hAnsi="華康黑體 Std W3" w:hint="eastAsia"/>
                <w:snapToGrid w:val="0"/>
                <w:sz w:val="20"/>
                <w:szCs w:val="20"/>
              </w:rPr>
              <w:t>1</w:t>
            </w:r>
            <w:r w:rsidRPr="00844015">
              <w:rPr>
                <w:rFonts w:ascii="華康黑體 Std W3" w:eastAsia="華康黑體 Std W3" w:hAnsi="華康黑體 Std W3"/>
                <w:snapToGrid w:val="0"/>
                <w:sz w:val="20"/>
                <w:szCs w:val="20"/>
              </w:rPr>
              <w:t>】</w:t>
            </w:r>
          </w:p>
        </w:tc>
      </w:tr>
      <w:tr w:rsidR="008B2FE9" w:rsidRPr="00844015" w:rsidTr="00344A4D">
        <w:tc>
          <w:tcPr>
            <w:tcW w:w="82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7-2-0-2</w:t>
            </w:r>
          </w:p>
        </w:tc>
        <w:tc>
          <w:tcPr>
            <w:tcW w:w="5615"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做事時，能運用科學探究的精神和方法。</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【1-1-</w:t>
            </w:r>
            <w:r w:rsidRPr="00844015">
              <w:rPr>
                <w:rFonts w:ascii="華康黑體 Std W3" w:eastAsia="華康黑體 Std W3" w:hAnsi="華康黑體 Std W3" w:hint="eastAsia"/>
                <w:snapToGrid w:val="0"/>
                <w:sz w:val="20"/>
                <w:szCs w:val="20"/>
              </w:rPr>
              <w:t>1</w:t>
            </w:r>
            <w:r w:rsidRPr="00844015">
              <w:rPr>
                <w:rFonts w:ascii="華康黑體 Std W3" w:eastAsia="華康黑體 Std W3" w:hAnsi="華康黑體 Std W3"/>
                <w:snapToGrid w:val="0"/>
                <w:sz w:val="20"/>
                <w:szCs w:val="20"/>
              </w:rPr>
              <w:t>】</w:t>
            </w:r>
          </w:p>
        </w:tc>
      </w:tr>
      <w:tr w:rsidR="008B2FE9" w:rsidRPr="00844015" w:rsidTr="00344A4D">
        <w:tc>
          <w:tcPr>
            <w:tcW w:w="82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7-3-0-3</w:t>
            </w:r>
          </w:p>
        </w:tc>
        <w:tc>
          <w:tcPr>
            <w:tcW w:w="5615"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能規劃、組織探討活動。</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【3-2-1】【3-2-2】</w:t>
            </w:r>
          </w:p>
        </w:tc>
      </w:tr>
      <w:tr w:rsidR="008B2FE9" w:rsidRPr="00844015" w:rsidTr="00344A4D">
        <w:tc>
          <w:tcPr>
            <w:tcW w:w="82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7-4-0-2</w:t>
            </w:r>
          </w:p>
        </w:tc>
        <w:tc>
          <w:tcPr>
            <w:tcW w:w="5615"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在處理個人生活問題(如健康、食、衣、住、行)時，依科學知識來做決定。</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【3-3-3】</w:t>
            </w:r>
          </w:p>
        </w:tc>
      </w:tr>
      <w:tr w:rsidR="008B2FE9" w:rsidRPr="00844015" w:rsidTr="00344A4D">
        <w:tc>
          <w:tcPr>
            <w:tcW w:w="82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7-4-0-6</w:t>
            </w:r>
          </w:p>
        </w:tc>
        <w:tc>
          <w:tcPr>
            <w:tcW w:w="5615"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在處理問題時，能分工執掌、操控變因，做流程規劃，有計畫的進行操作。</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【3-3-3】</w:t>
            </w:r>
          </w:p>
        </w:tc>
      </w:tr>
      <w:tr w:rsidR="008B2FE9" w:rsidRPr="00844015" w:rsidTr="00344A4D">
        <w:tc>
          <w:tcPr>
            <w:tcW w:w="82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8-3-0-1</w:t>
            </w:r>
          </w:p>
        </w:tc>
        <w:tc>
          <w:tcPr>
            <w:tcW w:w="5615"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能運用聯想、腦力激盪、概念圖等程序發展創意及表現自己對產品改變的想法。</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【1-2-1】</w:t>
            </w:r>
          </w:p>
        </w:tc>
      </w:tr>
      <w:tr w:rsidR="008B2FE9" w:rsidRPr="00844015" w:rsidTr="00344A4D">
        <w:tc>
          <w:tcPr>
            <w:tcW w:w="826"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8-4-0-3</w:t>
            </w:r>
          </w:p>
        </w:tc>
        <w:tc>
          <w:tcPr>
            <w:tcW w:w="5615" w:type="dxa"/>
          </w:tcPr>
          <w:p w:rsidR="00235A14" w:rsidRPr="00844015" w:rsidRDefault="00235A14" w:rsidP="00344A4D">
            <w:pPr>
              <w:snapToGrid w:val="0"/>
              <w:spacing w:line="360" w:lineRule="exact"/>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瞭解設計的可用資源與分析工作。</w:t>
            </w:r>
          </w:p>
        </w:tc>
        <w:tc>
          <w:tcPr>
            <w:tcW w:w="1986" w:type="dxa"/>
          </w:tcPr>
          <w:p w:rsidR="00235A14" w:rsidRPr="00844015" w:rsidRDefault="00235A14" w:rsidP="00235A14">
            <w:pPr>
              <w:snapToGrid w:val="0"/>
              <w:spacing w:line="360" w:lineRule="exact"/>
              <w:rPr>
                <w:rFonts w:ascii="華康黑體 Std W3" w:eastAsia="華康黑體 Std W3" w:hAnsi="華康黑體 Std W3"/>
                <w:snapToGrid w:val="0"/>
                <w:sz w:val="20"/>
                <w:szCs w:val="20"/>
              </w:rPr>
            </w:pPr>
            <w:r w:rsidRPr="00844015">
              <w:rPr>
                <w:rFonts w:ascii="華康黑體 Std W3" w:eastAsia="華康黑體 Std W3" w:hAnsi="華康黑體 Std W3"/>
                <w:snapToGrid w:val="0"/>
                <w:sz w:val="20"/>
                <w:szCs w:val="20"/>
              </w:rPr>
              <w:t>【3-3-2】</w:t>
            </w:r>
          </w:p>
        </w:tc>
      </w:tr>
    </w:tbl>
    <w:p w:rsidR="00F805D4" w:rsidRPr="00844015" w:rsidRDefault="00F805D4" w:rsidP="00235A14">
      <w:pPr>
        <w:pStyle w:val="af0"/>
        <w:snapToGrid w:val="0"/>
        <w:jc w:val="both"/>
        <w:rPr>
          <w:rFonts w:ascii="華康黑體 Std W3" w:eastAsia="華康黑體 Std W3" w:hAnsi="華康黑體 Std W3" w:hint="eastAsia"/>
          <w:snapToGrid w:val="0"/>
          <w:sz w:val="22"/>
          <w:szCs w:val="22"/>
          <w:lang w:eastAsia="zh-TW"/>
        </w:rPr>
      </w:pPr>
    </w:p>
    <w:p w:rsidR="00235A14" w:rsidRPr="00844015" w:rsidRDefault="00235A14" w:rsidP="00235A14">
      <w:pPr>
        <w:pStyle w:val="af0"/>
        <w:snapToGrid w:val="0"/>
        <w:jc w:val="both"/>
        <w:rPr>
          <w:rFonts w:ascii="華康黑體 Std W3" w:eastAsia="華康黑體 Std W3" w:hAnsi="華康黑體 Std W3" w:hint="eastAsia"/>
          <w:snapToGrid w:val="0"/>
          <w:sz w:val="22"/>
          <w:szCs w:val="22"/>
        </w:rPr>
      </w:pPr>
      <w:r w:rsidRPr="00844015">
        <w:rPr>
          <w:rFonts w:ascii="華康黑體 Std W3" w:eastAsia="華康黑體 Std W3" w:hAnsi="華康黑體 Std W3" w:hint="eastAsia"/>
          <w:snapToGrid w:val="0"/>
          <w:sz w:val="22"/>
          <w:szCs w:val="22"/>
        </w:rPr>
        <w:t>(11)「綜合活動」學習領域</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tblPr>
      <w:tblGrid>
        <w:gridCol w:w="603"/>
        <w:gridCol w:w="5653"/>
        <w:gridCol w:w="1907"/>
      </w:tblGrid>
      <w:tr w:rsidR="008B2FE9" w:rsidRPr="00844015" w:rsidTr="00344A4D">
        <w:trPr>
          <w:tblHeader/>
        </w:trPr>
        <w:tc>
          <w:tcPr>
            <w:tcW w:w="6428" w:type="dxa"/>
            <w:gridSpan w:val="2"/>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學習領域指標</w:t>
            </w:r>
          </w:p>
        </w:tc>
        <w:tc>
          <w:tcPr>
            <w:tcW w:w="1940" w:type="dxa"/>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可融入生涯發展教育能力指標</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1-1-2</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區辨自己在班級與家庭中的行為表現。</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1-1-1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1-1-3</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體會自己分內該做的事，並身體力行。</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1-1-1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1-2-1</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欣賞並展現自己的長處，省思並接納自己。</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1-1-2</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1-2-2</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參與各式各類的活動，探索自己的興趣與專長。</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1-2-1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1-3-3</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探究自我學習的方法，並發展自己的興趣與專長。</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1-2-1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1-4-1</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探索自我發展的過程，並分享個人的經驗與感受。</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1-3-1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1-4-2</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展現自己的興趣與專長，並探索自己可能的發展方向。</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1-3-1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1-4-3</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掌握資訊，自己界定學習目標、製定學習計畫並執行。</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1-3-1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1-4-5</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體會生命的價值，珍惜自己與他人生命，並協助他人。</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1-3-1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2-1-1</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經常保持個人的整潔，並維護班級與學校共同的秩序與整潔。</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1-1-1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2-2-1</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實踐個人生活所需的技能，提升生活樂趣。</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3-2-2</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2-3-1</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規劃個人運用時間、金錢，所需的策略與行動。</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3-2-1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2-4-1</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妥善計劃與執行個人生活中重要事務。</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3-3-3</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2-4-4</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面臨逆境能樂觀積極的解決問題。</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3-3-3</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2-4-6</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有效蒐集、分析各項資源，加以整合並充分運用。</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3-3-2</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2-4-7</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充分蒐集運用或開發各項資源，做出判斷與決定。</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3-3-3</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3-1-2</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體會團隊合作的意義，並能關懷團隊的成員。</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2-1-1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3-1-3</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分享參與班級服務的經驗，主動幫助他人。</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2-1-1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3-2-2</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參與各類自治活動，並養成自律、遵守紀律與負責的態度。</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1-1-1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3-3-5</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尊重與關懷不同的文化，並分享在多元文化中彼此相處的方式。</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snapToGrid w:val="0"/>
                <w:sz w:val="20"/>
                <w:szCs w:val="20"/>
              </w:rPr>
              <w:t>【</w:t>
            </w:r>
            <w:r w:rsidRPr="00844015">
              <w:rPr>
                <w:rFonts w:ascii="華康黑體 Std W3" w:eastAsia="華康黑體 Std W3" w:hAnsi="華康黑體 Std W3" w:hint="eastAsia"/>
                <w:snapToGrid w:val="0"/>
                <w:sz w:val="20"/>
                <w:szCs w:val="20"/>
              </w:rPr>
              <w:t>2-2-1</w:t>
            </w:r>
            <w:r w:rsidRPr="00844015">
              <w:rPr>
                <w:rFonts w:ascii="華康黑體 Std W3" w:eastAsia="華康黑體 Std W3" w:hAnsi="華康黑體 Std W3"/>
                <w:snapToGrid w:val="0"/>
                <w:sz w:val="20"/>
                <w:szCs w:val="20"/>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3-4-1</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參與各項團體活動，與他人有效溝通與合作，並負責完成分內工作。</w:t>
            </w:r>
          </w:p>
        </w:tc>
        <w:tc>
          <w:tcPr>
            <w:tcW w:w="1940" w:type="dxa"/>
          </w:tcPr>
          <w:p w:rsidR="00235A14" w:rsidRPr="00844015" w:rsidRDefault="00235A14" w:rsidP="00344A4D">
            <w:pPr>
              <w:pStyle w:val="af0"/>
              <w:snapToGrid w:val="0"/>
              <w:spacing w:line="360" w:lineRule="exact"/>
              <w:jc w:val="both"/>
              <w:rPr>
                <w:rFonts w:ascii="華康黑體 Std W3" w:eastAsia="華康黑體 Std W3" w:hAnsi="華康黑體 Std W3" w:hint="eastAsia"/>
                <w:snapToGrid w:val="0"/>
                <w:sz w:val="20"/>
                <w:szCs w:val="20"/>
                <w:lang w:val="en-US"/>
              </w:rPr>
            </w:pPr>
            <w:r w:rsidRPr="00844015">
              <w:rPr>
                <w:rFonts w:ascii="華康黑體 Std W3" w:eastAsia="華康黑體 Std W3" w:hAnsi="華康黑體 Std W3"/>
                <w:snapToGrid w:val="0"/>
                <w:sz w:val="20"/>
                <w:szCs w:val="20"/>
                <w:lang w:val="en-US"/>
              </w:rPr>
              <w:t>【</w:t>
            </w:r>
            <w:r w:rsidRPr="00844015">
              <w:rPr>
                <w:rFonts w:ascii="華康黑體 Std W3" w:eastAsia="華康黑體 Std W3" w:hAnsi="華康黑體 Std W3" w:hint="eastAsia"/>
                <w:snapToGrid w:val="0"/>
                <w:sz w:val="20"/>
                <w:szCs w:val="20"/>
                <w:lang w:val="en-US"/>
              </w:rPr>
              <w:t>3-3-1</w:t>
            </w:r>
            <w:r w:rsidRPr="00844015">
              <w:rPr>
                <w:rFonts w:ascii="華康黑體 Std W3" w:eastAsia="華康黑體 Std W3" w:hAnsi="華康黑體 Std W3"/>
                <w:snapToGrid w:val="0"/>
                <w:sz w:val="20"/>
                <w:szCs w:val="20"/>
                <w:lang w:val="en-US"/>
              </w:rPr>
              <w:t>】</w:t>
            </w:r>
          </w:p>
        </w:tc>
      </w:tr>
      <w:tr w:rsidR="008B2FE9" w:rsidRPr="00844015" w:rsidTr="00344A4D">
        <w:tc>
          <w:tcPr>
            <w:tcW w:w="60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3-4-5</w:t>
            </w:r>
          </w:p>
        </w:tc>
        <w:tc>
          <w:tcPr>
            <w:tcW w:w="5824" w:type="dxa"/>
          </w:tcPr>
          <w:p w:rsidR="00235A14" w:rsidRPr="00844015" w:rsidRDefault="00235A14" w:rsidP="00344A4D">
            <w:pPr>
              <w:pStyle w:val="01"/>
              <w:snapToGrid w:val="0"/>
              <w:ind w:lef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分享在多元社會中生活所應具備的能力。</w:t>
            </w:r>
          </w:p>
        </w:tc>
        <w:tc>
          <w:tcPr>
            <w:tcW w:w="1940" w:type="dxa"/>
          </w:tcPr>
          <w:p w:rsidR="00235A14" w:rsidRPr="00844015" w:rsidRDefault="00235A14" w:rsidP="00344A4D">
            <w:pPr>
              <w:snapToGrid w:val="0"/>
              <w:spacing w:line="360" w:lineRule="exact"/>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【3-3-5】</w:t>
            </w:r>
          </w:p>
        </w:tc>
      </w:tr>
    </w:tbl>
    <w:p w:rsidR="00235A14" w:rsidRPr="00844015" w:rsidRDefault="00235A14" w:rsidP="00235A14">
      <w:pPr>
        <w:pStyle w:val="01"/>
        <w:snapToGrid w:val="0"/>
        <w:spacing w:line="240" w:lineRule="auto"/>
        <w:ind w:left="0" w:right="0" w:firstLine="0"/>
        <w:rPr>
          <w:rFonts w:ascii="華康黑體 Std W3" w:eastAsia="華康黑體 Std W3" w:hAnsi="華康黑體 Std W3" w:hint="eastAsia"/>
          <w:snapToGrid w:val="0"/>
          <w:color w:val="auto"/>
          <w:sz w:val="20"/>
        </w:rPr>
      </w:pPr>
    </w:p>
    <w:p w:rsidR="00235A14" w:rsidRPr="00844015" w:rsidRDefault="00235A14" w:rsidP="00235A14">
      <w:pPr>
        <w:pStyle w:val="01"/>
        <w:snapToGrid w:val="0"/>
        <w:spacing w:line="240" w:lineRule="auto"/>
        <w:ind w:left="0" w:right="0" w:firstLine="0"/>
        <w:rPr>
          <w:rFonts w:ascii="華康黑體 Std W3" w:eastAsia="華康黑體 Std W3" w:hAnsi="華康黑體 Std W3" w:hint="eastAsia"/>
          <w:snapToGrid w:val="0"/>
          <w:color w:val="auto"/>
          <w:sz w:val="22"/>
          <w:szCs w:val="22"/>
        </w:rPr>
      </w:pPr>
      <w:r w:rsidRPr="00844015">
        <w:rPr>
          <w:rFonts w:ascii="華康黑體 Std W3" w:eastAsia="華康黑體 Std W3" w:hAnsi="華康黑體 Std W3" w:hint="eastAsia"/>
          <w:snapToGrid w:val="0"/>
          <w:color w:val="auto"/>
          <w:sz w:val="22"/>
          <w:szCs w:val="22"/>
        </w:rPr>
        <w:t>(12)「生活」課程</w:t>
      </w:r>
    </w:p>
    <w:tbl>
      <w:tblPr>
        <w:tblW w:w="4906" w:type="pct"/>
        <w:tblInd w:w="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386"/>
        <w:gridCol w:w="5875"/>
        <w:gridCol w:w="1906"/>
      </w:tblGrid>
      <w:tr w:rsidR="008B2FE9" w:rsidRPr="00844015" w:rsidTr="00344A4D">
        <w:tc>
          <w:tcPr>
            <w:tcW w:w="6433" w:type="dxa"/>
            <w:gridSpan w:val="2"/>
            <w:vAlign w:val="center"/>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學習領域指標</w:t>
            </w:r>
          </w:p>
        </w:tc>
        <w:tc>
          <w:tcPr>
            <w:tcW w:w="1935" w:type="dxa"/>
          </w:tcPr>
          <w:p w:rsidR="00235A14" w:rsidRPr="00844015" w:rsidRDefault="00235A14" w:rsidP="00344A4D">
            <w:pPr>
              <w:snapToGrid w:val="0"/>
              <w:spacing w:line="360" w:lineRule="exact"/>
              <w:jc w:val="center"/>
              <w:rPr>
                <w:rFonts w:ascii="華康黑體 Std W3" w:eastAsia="華康黑體 Std W3" w:hAnsi="華康黑體 Std W3" w:hint="eastAsia"/>
                <w:b/>
                <w:snapToGrid w:val="0"/>
                <w:sz w:val="20"/>
                <w:szCs w:val="20"/>
              </w:rPr>
            </w:pPr>
            <w:r w:rsidRPr="00844015">
              <w:rPr>
                <w:rFonts w:ascii="華康黑體 Std W3" w:eastAsia="華康黑體 Std W3" w:hAnsi="華康黑體 Std W3" w:hint="eastAsia"/>
                <w:b/>
                <w:snapToGrid w:val="0"/>
                <w:sz w:val="20"/>
                <w:szCs w:val="20"/>
              </w:rPr>
              <w:t>可融入生涯發展教育能力指標</w:t>
            </w:r>
          </w:p>
        </w:tc>
      </w:tr>
      <w:tr w:rsidR="008B2FE9" w:rsidRPr="00844015" w:rsidTr="00344A4D">
        <w:tc>
          <w:tcPr>
            <w:tcW w:w="388" w:type="dxa"/>
            <w:tcMar>
              <w:left w:w="28" w:type="dxa"/>
              <w:right w:w="0"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3-3</w:t>
            </w:r>
          </w:p>
        </w:tc>
        <w:tc>
          <w:tcPr>
            <w:tcW w:w="6045" w:type="dxa"/>
            <w:tcMar>
              <w:left w:w="0" w:type="dxa"/>
              <w:right w:w="28"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養成動手探究事物的習慣，並能正確、安全且有效地行動。</w:t>
            </w:r>
          </w:p>
        </w:tc>
        <w:tc>
          <w:tcPr>
            <w:tcW w:w="1935" w:type="dxa"/>
          </w:tcPr>
          <w:p w:rsidR="00235A14" w:rsidRPr="00844015" w:rsidRDefault="00235A14" w:rsidP="00344A4D">
            <w:pPr>
              <w:snapToGrid w:val="0"/>
              <w:spacing w:line="360" w:lineRule="exact"/>
              <w:ind w:leftChars="-25" w:left="-60" w:rightChars="-25" w:right="-60"/>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w:t>
            </w:r>
          </w:p>
        </w:tc>
      </w:tr>
      <w:tr w:rsidR="008B2FE9" w:rsidRPr="00844015" w:rsidTr="00344A4D">
        <w:tc>
          <w:tcPr>
            <w:tcW w:w="388" w:type="dxa"/>
            <w:tcMar>
              <w:left w:w="28" w:type="dxa"/>
              <w:right w:w="0"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4-2</w:t>
            </w:r>
          </w:p>
        </w:tc>
        <w:tc>
          <w:tcPr>
            <w:tcW w:w="6045" w:type="dxa"/>
            <w:tcMar>
              <w:left w:w="0" w:type="dxa"/>
              <w:right w:w="28"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學習體會他人的立場、體諒別人，並與人和諧相處。</w:t>
            </w:r>
          </w:p>
        </w:tc>
        <w:tc>
          <w:tcPr>
            <w:tcW w:w="1935" w:type="dxa"/>
          </w:tcPr>
          <w:p w:rsidR="00235A14" w:rsidRPr="00844015" w:rsidRDefault="00235A14" w:rsidP="00344A4D">
            <w:pPr>
              <w:snapToGrid w:val="0"/>
              <w:spacing w:line="360" w:lineRule="exact"/>
              <w:ind w:leftChars="-25" w:left="-60" w:rightChars="-25" w:right="-60"/>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【2-1-1】</w:t>
            </w:r>
          </w:p>
        </w:tc>
      </w:tr>
      <w:tr w:rsidR="008B2FE9" w:rsidRPr="00844015" w:rsidTr="00344A4D">
        <w:tc>
          <w:tcPr>
            <w:tcW w:w="388" w:type="dxa"/>
            <w:tcMar>
              <w:left w:w="28" w:type="dxa"/>
              <w:right w:w="0"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4-3</w:t>
            </w:r>
          </w:p>
        </w:tc>
        <w:tc>
          <w:tcPr>
            <w:tcW w:w="6045" w:type="dxa"/>
            <w:tcMar>
              <w:left w:w="0" w:type="dxa"/>
              <w:right w:w="28"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能聽取團體成員的意見、遵守規則、一起工作，並完成任務。</w:t>
            </w:r>
          </w:p>
        </w:tc>
        <w:tc>
          <w:tcPr>
            <w:tcW w:w="1935" w:type="dxa"/>
          </w:tcPr>
          <w:p w:rsidR="00235A14" w:rsidRPr="00844015" w:rsidRDefault="00235A14" w:rsidP="00344A4D">
            <w:pPr>
              <w:snapToGrid w:val="0"/>
              <w:spacing w:line="360" w:lineRule="exact"/>
              <w:ind w:leftChars="-25" w:left="-60" w:rightChars="-25" w:right="-60"/>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【2-1-1】</w:t>
            </w:r>
          </w:p>
        </w:tc>
      </w:tr>
      <w:tr w:rsidR="008B2FE9" w:rsidRPr="00844015" w:rsidTr="00344A4D">
        <w:tc>
          <w:tcPr>
            <w:tcW w:w="388" w:type="dxa"/>
            <w:tcMar>
              <w:left w:w="28" w:type="dxa"/>
              <w:right w:w="0"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5-1</w:t>
            </w:r>
          </w:p>
        </w:tc>
        <w:tc>
          <w:tcPr>
            <w:tcW w:w="6045" w:type="dxa"/>
            <w:tcMar>
              <w:left w:w="0" w:type="dxa"/>
              <w:right w:w="28"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相信自己只要能真切的觀察、細心的體會，常可有新奇的發現。</w:t>
            </w:r>
          </w:p>
        </w:tc>
        <w:tc>
          <w:tcPr>
            <w:tcW w:w="1935" w:type="dxa"/>
          </w:tcPr>
          <w:p w:rsidR="00235A14" w:rsidRPr="00844015" w:rsidRDefault="00235A14" w:rsidP="00344A4D">
            <w:pPr>
              <w:snapToGrid w:val="0"/>
              <w:spacing w:line="360" w:lineRule="exact"/>
              <w:ind w:leftChars="-25" w:left="-60" w:rightChars="-25" w:right="-60"/>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【1-1-2】</w:t>
            </w:r>
          </w:p>
        </w:tc>
      </w:tr>
      <w:tr w:rsidR="008B2FE9" w:rsidRPr="00844015" w:rsidTr="00344A4D">
        <w:tc>
          <w:tcPr>
            <w:tcW w:w="388" w:type="dxa"/>
            <w:tcMar>
              <w:left w:w="28" w:type="dxa"/>
              <w:right w:w="0"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5-2</w:t>
            </w:r>
          </w:p>
        </w:tc>
        <w:tc>
          <w:tcPr>
            <w:tcW w:w="6045" w:type="dxa"/>
            <w:tcMar>
              <w:left w:w="0" w:type="dxa"/>
              <w:right w:w="28"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察覺自己對許多事務的想法與作法，有時也很管用。</w:t>
            </w:r>
          </w:p>
        </w:tc>
        <w:tc>
          <w:tcPr>
            <w:tcW w:w="1935" w:type="dxa"/>
          </w:tcPr>
          <w:p w:rsidR="00235A14" w:rsidRPr="00844015" w:rsidRDefault="00235A14" w:rsidP="00344A4D">
            <w:pPr>
              <w:snapToGrid w:val="0"/>
              <w:spacing w:line="360" w:lineRule="exact"/>
              <w:ind w:leftChars="-25" w:left="-60" w:rightChars="-25" w:right="-60"/>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【1-1-2】</w:t>
            </w:r>
          </w:p>
        </w:tc>
      </w:tr>
      <w:tr w:rsidR="008B2FE9" w:rsidRPr="00844015" w:rsidTr="00344A4D">
        <w:tc>
          <w:tcPr>
            <w:tcW w:w="388" w:type="dxa"/>
            <w:tcMar>
              <w:left w:w="28" w:type="dxa"/>
              <w:right w:w="0"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5-3</w:t>
            </w:r>
          </w:p>
        </w:tc>
        <w:tc>
          <w:tcPr>
            <w:tcW w:w="6045" w:type="dxa"/>
            <w:tcMar>
              <w:left w:w="0" w:type="dxa"/>
              <w:right w:w="28"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喜歡探討事情演變的原因，並養成對周邊訊息做適切反應的態度。</w:t>
            </w:r>
          </w:p>
        </w:tc>
        <w:tc>
          <w:tcPr>
            <w:tcW w:w="1935" w:type="dxa"/>
          </w:tcPr>
          <w:p w:rsidR="00235A14" w:rsidRPr="00844015" w:rsidRDefault="00235A14" w:rsidP="00344A4D">
            <w:pPr>
              <w:snapToGrid w:val="0"/>
              <w:spacing w:line="360" w:lineRule="exact"/>
              <w:ind w:leftChars="-25" w:left="-60" w:rightChars="-25" w:right="-60"/>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w:t>
            </w:r>
          </w:p>
        </w:tc>
      </w:tr>
      <w:tr w:rsidR="008B2FE9" w:rsidRPr="00844015" w:rsidTr="00344A4D">
        <w:tc>
          <w:tcPr>
            <w:tcW w:w="388" w:type="dxa"/>
            <w:tcMar>
              <w:left w:w="28" w:type="dxa"/>
              <w:right w:w="0"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5-4</w:t>
            </w:r>
          </w:p>
        </w:tc>
        <w:tc>
          <w:tcPr>
            <w:tcW w:w="6045" w:type="dxa"/>
            <w:tcMar>
              <w:left w:w="0" w:type="dxa"/>
              <w:right w:w="28"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養成參與、欣賞展示及演出時的基本禮儀與態度。</w:t>
            </w:r>
          </w:p>
        </w:tc>
        <w:tc>
          <w:tcPr>
            <w:tcW w:w="1935" w:type="dxa"/>
          </w:tcPr>
          <w:p w:rsidR="00235A14" w:rsidRPr="00844015" w:rsidRDefault="00235A14" w:rsidP="00344A4D">
            <w:pPr>
              <w:snapToGrid w:val="0"/>
              <w:spacing w:line="360" w:lineRule="exact"/>
              <w:ind w:leftChars="-25" w:left="-60" w:rightChars="-25" w:right="-60"/>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w:t>
            </w:r>
          </w:p>
        </w:tc>
      </w:tr>
      <w:tr w:rsidR="008B2FE9" w:rsidRPr="00844015" w:rsidTr="00344A4D">
        <w:tc>
          <w:tcPr>
            <w:tcW w:w="388" w:type="dxa"/>
            <w:tcMar>
              <w:left w:w="28" w:type="dxa"/>
              <w:right w:w="0"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5-5</w:t>
            </w:r>
          </w:p>
        </w:tc>
        <w:tc>
          <w:tcPr>
            <w:tcW w:w="6045" w:type="dxa"/>
            <w:tcMar>
              <w:left w:w="0" w:type="dxa"/>
              <w:right w:w="28" w:type="dxa"/>
            </w:tcMar>
          </w:tcPr>
          <w:p w:rsidR="00235A14" w:rsidRPr="00844015" w:rsidRDefault="00235A14" w:rsidP="00344A4D">
            <w:pPr>
              <w:pStyle w:val="01"/>
              <w:snapToGrid w:val="0"/>
              <w:ind w:left="0" w:right="0" w:firstLine="0"/>
              <w:rPr>
                <w:rFonts w:ascii="華康黑體 Std W3" w:eastAsia="華康黑體 Std W3" w:hAnsi="華康黑體 Std W3" w:hint="eastAsia"/>
                <w:snapToGrid w:val="0"/>
                <w:color w:val="auto"/>
                <w:sz w:val="20"/>
              </w:rPr>
            </w:pPr>
            <w:r w:rsidRPr="00844015">
              <w:rPr>
                <w:rFonts w:ascii="華康黑體 Std W3" w:eastAsia="華康黑體 Std W3" w:hAnsi="華康黑體 Std W3" w:hint="eastAsia"/>
                <w:snapToGrid w:val="0"/>
                <w:color w:val="auto"/>
                <w:sz w:val="20"/>
              </w:rPr>
              <w:t>產生愛護生活環境、尊重他人與關懷生命的情懷。</w:t>
            </w:r>
          </w:p>
        </w:tc>
        <w:tc>
          <w:tcPr>
            <w:tcW w:w="1935" w:type="dxa"/>
          </w:tcPr>
          <w:p w:rsidR="00235A14" w:rsidRPr="00844015" w:rsidRDefault="00235A14" w:rsidP="00344A4D">
            <w:pPr>
              <w:snapToGrid w:val="0"/>
              <w:spacing w:line="360" w:lineRule="exact"/>
              <w:ind w:leftChars="-25" w:left="-60" w:rightChars="-25" w:right="-60"/>
              <w:jc w:val="both"/>
              <w:rPr>
                <w:rFonts w:ascii="華康黑體 Std W3" w:eastAsia="華康黑體 Std W3" w:hAnsi="華康黑體 Std W3" w:hint="eastAsia"/>
                <w:snapToGrid w:val="0"/>
                <w:sz w:val="20"/>
                <w:szCs w:val="20"/>
              </w:rPr>
            </w:pPr>
            <w:r w:rsidRPr="00844015">
              <w:rPr>
                <w:rFonts w:ascii="華康黑體 Std W3" w:eastAsia="華康黑體 Std W3" w:hAnsi="華康黑體 Std W3" w:hint="eastAsia"/>
                <w:snapToGrid w:val="0"/>
                <w:sz w:val="20"/>
                <w:szCs w:val="20"/>
              </w:rPr>
              <w:t>【1-1-1】</w:t>
            </w:r>
          </w:p>
        </w:tc>
      </w:tr>
    </w:tbl>
    <w:p w:rsidR="00235A14" w:rsidRPr="00844015" w:rsidRDefault="00235A14" w:rsidP="00235A14">
      <w:pPr>
        <w:pStyle w:val="3"/>
        <w:snapToGrid w:val="0"/>
        <w:spacing w:beforeLines="100" w:beforeAutospacing="0" w:after="0" w:afterAutospacing="0"/>
        <w:jc w:val="both"/>
        <w:rPr>
          <w:rFonts w:ascii="華康黑體 Std W3" w:eastAsia="華康黑體 Std W3" w:hAnsi="華康黑體 Std W3" w:cs="Times New Roman"/>
          <w:b w:val="0"/>
          <w:bCs w:val="0"/>
          <w:snapToGrid w:val="0"/>
          <w:kern w:val="2"/>
          <w:sz w:val="20"/>
          <w:szCs w:val="20"/>
        </w:rPr>
      </w:pPr>
    </w:p>
    <w:p w:rsidR="00D21778" w:rsidRPr="00844015" w:rsidRDefault="00D21778" w:rsidP="00FE3316">
      <w:pPr>
        <w:adjustRightInd w:val="0"/>
        <w:snapToGrid w:val="0"/>
        <w:spacing w:line="400" w:lineRule="exact"/>
        <w:jc w:val="both"/>
        <w:rPr>
          <w:rFonts w:ascii="華康黑體 Std W3" w:eastAsia="華康黑體 Std W3" w:hAnsi="華康黑體 Std W3"/>
          <w:snapToGrid w:val="0"/>
        </w:rPr>
        <w:sectPr w:rsidR="00D21778" w:rsidRPr="00844015" w:rsidSect="00C931E8">
          <w:pgSz w:w="11906" w:h="16838" w:code="9"/>
          <w:pgMar w:top="1701" w:right="1701" w:bottom="1418" w:left="1701" w:header="851" w:footer="992" w:gutter="397"/>
          <w:pgNumType w:chapStyle="1"/>
          <w:cols w:space="425"/>
          <w:docGrid w:type="lines" w:linePitch="360"/>
        </w:sectPr>
      </w:pPr>
    </w:p>
    <w:p w:rsidR="003B0BFA" w:rsidRPr="00844015" w:rsidRDefault="003B0BFA" w:rsidP="003020D7">
      <w:pPr>
        <w:rPr>
          <w:rFonts w:ascii="華康黑體 Std W3" w:eastAsia="華康黑體 Std W3" w:hAnsi="華康黑體 Std W3" w:hint="eastAsia"/>
          <w:b/>
          <w:sz w:val="28"/>
          <w:szCs w:val="28"/>
        </w:rPr>
      </w:pPr>
      <w:bookmarkStart w:id="38" w:name="_Toc286395967"/>
      <w:r w:rsidRPr="00844015">
        <w:rPr>
          <w:rFonts w:ascii="華康黑體 Std W3" w:eastAsia="華康黑體 Std W3" w:hAnsi="華康黑體 Std W3" w:hint="eastAsia"/>
          <w:b/>
          <w:sz w:val="28"/>
          <w:szCs w:val="28"/>
        </w:rPr>
        <w:t>（二）技術及職業教育法</w:t>
      </w:r>
    </w:p>
    <w:p w:rsidR="003B0BFA" w:rsidRPr="00844015" w:rsidRDefault="003B0BFA" w:rsidP="003B0BFA">
      <w:pPr>
        <w:jc w:val="righ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104年1月14日華總一義字第10400002681號令</w:t>
      </w:r>
    </w:p>
    <w:p w:rsidR="003B0BFA" w:rsidRPr="00844015" w:rsidRDefault="003B0BFA" w:rsidP="003B0BFA">
      <w:pPr>
        <w:spacing w:line="440" w:lineRule="exact"/>
        <w:rPr>
          <w:rFonts w:ascii="華康黑體 Std W3" w:eastAsia="華康黑體 Std W3" w:hAnsi="華康黑體 Std W3" w:hint="eastAsia"/>
          <w:sz w:val="22"/>
          <w:szCs w:val="22"/>
        </w:rPr>
      </w:pPr>
    </w:p>
    <w:p w:rsidR="003B0BFA" w:rsidRPr="00844015" w:rsidRDefault="003B0BFA" w:rsidP="003B0BFA">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第</w:t>
      </w:r>
      <w:r w:rsidR="00714F80" w:rsidRPr="00844015">
        <w:rPr>
          <w:rFonts w:ascii="華康黑體 Std W3" w:eastAsia="華康黑體 Std W3" w:hAnsi="華康黑體 Std W3" w:cs="細明體" w:hint="eastAsia"/>
          <w:kern w:val="0"/>
          <w:sz w:val="22"/>
          <w:szCs w:val="22"/>
        </w:rPr>
        <w:t xml:space="preserve"> </w:t>
      </w:r>
      <w:r w:rsidRPr="00844015">
        <w:rPr>
          <w:rFonts w:ascii="華康黑體 Std W3" w:eastAsia="華康黑體 Std W3" w:hAnsi="華康黑體 Std W3" w:cs="細明體" w:hint="eastAsia"/>
          <w:kern w:val="0"/>
          <w:sz w:val="22"/>
          <w:szCs w:val="22"/>
        </w:rPr>
        <w:t>一</w:t>
      </w:r>
      <w:r w:rsidR="00714F80" w:rsidRPr="00844015">
        <w:rPr>
          <w:rFonts w:ascii="華康黑體 Std W3" w:eastAsia="華康黑體 Std W3" w:hAnsi="華康黑體 Std W3" w:cs="細明體" w:hint="eastAsia"/>
          <w:kern w:val="0"/>
          <w:sz w:val="22"/>
          <w:szCs w:val="22"/>
        </w:rPr>
        <w:t xml:space="preserve"> </w:t>
      </w:r>
      <w:r w:rsidRPr="00844015">
        <w:rPr>
          <w:rFonts w:ascii="華康黑體 Std W3" w:eastAsia="華康黑體 Std W3" w:hAnsi="華康黑體 Std W3" w:cs="細明體" w:hint="eastAsia"/>
          <w:kern w:val="0"/>
          <w:sz w:val="22"/>
          <w:szCs w:val="22"/>
        </w:rPr>
        <w:t>章  總則</w:t>
      </w:r>
    </w:p>
    <w:p w:rsidR="003B0BFA" w:rsidRPr="00844015" w:rsidRDefault="003B0BFA" w:rsidP="003B0BFA">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第 1 條   為建立技術及職業教育（以下簡稱技職教育）人才培育制度，培養國人正</w:t>
      </w:r>
    </w:p>
    <w:p w:rsidR="003B0BFA" w:rsidRPr="00844015" w:rsidRDefault="003B0BFA" w:rsidP="003B0BFA">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確職業觀念，落實技職教育務實致用特色，培育各行業人才，特制定本法。</w:t>
      </w:r>
    </w:p>
    <w:p w:rsidR="003B0BFA" w:rsidRPr="00844015" w:rsidRDefault="003B0BFA" w:rsidP="003B0BFA">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第 2 條   本法之主管機關：在中央為教育部；在直轄市為直轄市政府；在縣（市）</w:t>
      </w:r>
    </w:p>
    <w:p w:rsidR="003B0BFA" w:rsidRPr="00844015" w:rsidRDefault="003B0BFA" w:rsidP="003B0BFA">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為縣（市）政府。</w:t>
      </w:r>
    </w:p>
    <w:p w:rsidR="003B0BFA" w:rsidRPr="00844015" w:rsidRDefault="003B0BFA" w:rsidP="003B0BFA">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本法所定事項，涉及各目的事業主管機關職掌者，由各該目的事業主管機</w:t>
      </w:r>
    </w:p>
    <w:p w:rsidR="003B0BFA" w:rsidRPr="00844015" w:rsidRDefault="003B0BFA" w:rsidP="003B0BFA">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關辦理。</w:t>
      </w:r>
    </w:p>
    <w:p w:rsidR="003B0BFA" w:rsidRPr="00844015" w:rsidRDefault="003B0BFA" w:rsidP="003B0BFA">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第 3 條   本法用詞，定義如下：</w:t>
      </w:r>
    </w:p>
    <w:p w:rsidR="003B0BFA" w:rsidRPr="00844015" w:rsidRDefault="003B0BFA" w:rsidP="003B0BFA">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一、職業試探教育：指提供學生對職業之認識、探索及體驗教育。</w:t>
      </w:r>
    </w:p>
    <w:p w:rsidR="003B0BFA" w:rsidRPr="00844015" w:rsidRDefault="003B0BFA" w:rsidP="003B0BFA">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二、職業準備教育：指提供學生進入職場所需之專業知識、技術及職業倫</w:t>
      </w:r>
    </w:p>
    <w:p w:rsidR="003B0BFA" w:rsidRPr="00844015" w:rsidRDefault="003B0BFA" w:rsidP="003B0BFA">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理涵養教育，及建立技職專業之榮譽感。</w:t>
      </w:r>
    </w:p>
    <w:p w:rsidR="003B0BFA" w:rsidRPr="00844015" w:rsidRDefault="003B0BFA" w:rsidP="003B0BFA">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三、職業繼續教育：指提供在職者或轉業者，再學習職場所需之專業技術</w:t>
      </w:r>
    </w:p>
    <w:p w:rsidR="003B0BFA" w:rsidRPr="00844015" w:rsidRDefault="003B0BFA" w:rsidP="003B0BFA">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或職業訓練教育。</w:t>
      </w:r>
    </w:p>
    <w:p w:rsidR="003B0BFA" w:rsidRPr="00844015" w:rsidRDefault="003B0BFA" w:rsidP="003B0BFA">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四、技職校院：指技術型高級中等學校、普通型高級中等學校附設專業群</w:t>
      </w:r>
    </w:p>
    <w:p w:rsidR="003B0BFA" w:rsidRPr="00844015" w:rsidRDefault="003B0BFA" w:rsidP="003B0BFA">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科、綜合型高級中等學校專門學程、專科學校、技術學院及科技大學。</w:t>
      </w:r>
    </w:p>
    <w:p w:rsidR="003B0BFA" w:rsidRPr="00844015" w:rsidRDefault="003B0BFA" w:rsidP="003B0BFA">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五、技專校院：指專科學校、技術學院及科技大學。</w:t>
      </w:r>
    </w:p>
    <w:p w:rsidR="003B0BFA" w:rsidRPr="00844015" w:rsidRDefault="003B0BFA" w:rsidP="003B0BFA">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六、職業訓練機構：指依職業訓練法登記或許可設立之職業訓練機構。</w:t>
      </w:r>
    </w:p>
    <w:p w:rsidR="003B0BFA" w:rsidRPr="00844015" w:rsidRDefault="003B0BFA" w:rsidP="003B0BFA">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第</w:t>
      </w:r>
      <w:r w:rsidR="00714F80" w:rsidRPr="00844015">
        <w:rPr>
          <w:rFonts w:ascii="華康黑體 Std W3" w:eastAsia="華康黑體 Std W3" w:hAnsi="華康黑體 Std W3" w:cs="細明體" w:hint="eastAsia"/>
          <w:kern w:val="0"/>
          <w:sz w:val="22"/>
          <w:szCs w:val="22"/>
        </w:rPr>
        <w:t xml:space="preserve"> </w:t>
      </w:r>
      <w:r w:rsidRPr="00844015">
        <w:rPr>
          <w:rFonts w:ascii="華康黑體 Std W3" w:eastAsia="華康黑體 Std W3" w:hAnsi="華康黑體 Std W3" w:cs="細明體" w:hint="eastAsia"/>
          <w:kern w:val="0"/>
          <w:sz w:val="22"/>
          <w:szCs w:val="22"/>
        </w:rPr>
        <w:t>二</w:t>
      </w:r>
      <w:r w:rsidR="00714F80" w:rsidRPr="00844015">
        <w:rPr>
          <w:rFonts w:ascii="華康黑體 Std W3" w:eastAsia="華康黑體 Std W3" w:hAnsi="華康黑體 Std W3" w:cs="細明體" w:hint="eastAsia"/>
          <w:kern w:val="0"/>
          <w:sz w:val="22"/>
          <w:szCs w:val="22"/>
        </w:rPr>
        <w:t xml:space="preserve"> </w:t>
      </w:r>
      <w:r w:rsidRPr="00844015">
        <w:rPr>
          <w:rFonts w:ascii="華康黑體 Std W3" w:eastAsia="華康黑體 Std W3" w:hAnsi="華康黑體 Std W3" w:cs="細明體" w:hint="eastAsia"/>
          <w:kern w:val="0"/>
          <w:sz w:val="22"/>
          <w:szCs w:val="22"/>
        </w:rPr>
        <w:t>章  技職教育之規劃及管理</w:t>
      </w:r>
    </w:p>
    <w:p w:rsidR="003B0BFA" w:rsidRPr="00844015" w:rsidRDefault="003B0BFA" w:rsidP="003B0BFA">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第 4 條   為培育符合國家經濟及產業發展需求之人才，制定宏觀技職教育政策綱</w:t>
      </w:r>
    </w:p>
    <w:p w:rsidR="003B0BFA" w:rsidRPr="00844015" w:rsidRDefault="003B0BFA" w:rsidP="003B0BFA">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領，行政院應定期邀集教育部、勞動部、經濟部、國家發展委員會及其他</w:t>
      </w:r>
    </w:p>
    <w:p w:rsidR="003B0BFA" w:rsidRPr="00844015" w:rsidRDefault="003B0BFA" w:rsidP="003B0BFA">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相關部會首長，召開技職教育審議會；其委員之遴聘、組織及運作辦法，</w:t>
      </w:r>
    </w:p>
    <w:p w:rsidR="003B0BFA" w:rsidRPr="00844015" w:rsidRDefault="003B0BFA" w:rsidP="003B0BFA">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由行政院定之。</w:t>
      </w:r>
    </w:p>
    <w:p w:rsidR="003B0BFA" w:rsidRPr="00844015" w:rsidRDefault="003B0BFA" w:rsidP="003B0BFA">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前項綱領，至少每二年應通盤檢討一次並公告之。</w:t>
      </w:r>
    </w:p>
    <w:p w:rsidR="004743CE" w:rsidRPr="00844015" w:rsidRDefault="003B0BFA" w:rsidP="003B0BFA">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第 5 條 </w:t>
      </w:r>
      <w:r w:rsidR="004743CE" w:rsidRPr="00844015">
        <w:rPr>
          <w:rFonts w:ascii="華康黑體 Std W3" w:eastAsia="華康黑體 Std W3" w:hAnsi="華康黑體 Std W3" w:cs="細明體" w:hint="eastAsia"/>
          <w:kern w:val="0"/>
          <w:sz w:val="22"/>
          <w:szCs w:val="22"/>
        </w:rPr>
        <w:t xml:space="preserve">  </w:t>
      </w:r>
      <w:r w:rsidRPr="00844015">
        <w:rPr>
          <w:rFonts w:ascii="華康黑體 Std W3" w:eastAsia="華康黑體 Std W3" w:hAnsi="華康黑體 Std W3" w:cs="細明體" w:hint="eastAsia"/>
          <w:kern w:val="0"/>
          <w:sz w:val="22"/>
          <w:szCs w:val="22"/>
        </w:rPr>
        <w:t>中央主管機關應自行、委任或委託學校、法人、機關（構）或團體，進行</w:t>
      </w:r>
    </w:p>
    <w:p w:rsidR="003B0BFA" w:rsidRPr="00844015" w:rsidRDefault="004743CE" w:rsidP="003B0BFA">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技職教育相關資料之調查及統計。</w:t>
      </w:r>
    </w:p>
    <w:p w:rsidR="004743CE"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中央目的事業主管機關應彙整所轄產業人才需求相關資料，並提供產業人</w:t>
      </w:r>
    </w:p>
    <w:p w:rsidR="003B0BFA" w:rsidRPr="00844015" w:rsidRDefault="00B50B7A"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才需求調查及推估報告，送中央主管機關。</w:t>
      </w:r>
    </w:p>
    <w:p w:rsidR="004743CE" w:rsidRPr="00844015" w:rsidRDefault="003B0BFA"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中央主管機關應定期公告第一項技職教育統計資料與各級各類產</w:t>
      </w:r>
    </w:p>
    <w:p w:rsidR="003B0BFA" w:rsidRPr="00844015" w:rsidRDefault="003B0BFA" w:rsidP="003B0BFA">
      <w:pPr>
        <w:widowControl/>
        <w:spacing w:line="440" w:lineRule="exact"/>
        <w:ind w:firstLineChars="700" w:firstLine="1540"/>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業、職業發展及人力需求資訊。</w:t>
      </w:r>
    </w:p>
    <w:p w:rsidR="004743CE"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6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直轄市、縣（市）主管機關應每三年向中央主管機關提出技職教育報</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告，由中央主管機關據以訂定技職教育發展報告。</w:t>
      </w:r>
    </w:p>
    <w:p w:rsidR="004743CE"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7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主管機關應衡酌區域產業及個人就業需求，配合社會、經濟及技術發</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展，規劃所轄學校技職教育之實施。</w:t>
      </w:r>
    </w:p>
    <w:p w:rsidR="004743CE" w:rsidRPr="00844015" w:rsidRDefault="003B0BFA"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直轄市、縣（市）主管機關辦理技職教育具有成效時，中央主管機關</w:t>
      </w:r>
    </w:p>
    <w:p w:rsidR="004743CE" w:rsidRPr="00844015" w:rsidRDefault="003B0BFA" w:rsidP="004743CE">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得提撥經費予以獎勵；其獎勵之條件、方式及其他應遵行事項之辦</w:t>
      </w:r>
    </w:p>
    <w:p w:rsidR="003B0BFA" w:rsidRPr="00844015" w:rsidRDefault="003B0BFA" w:rsidP="003B0BFA">
      <w:pPr>
        <w:widowControl/>
        <w:spacing w:line="440" w:lineRule="exact"/>
        <w:ind w:firstLineChars="700" w:firstLine="1540"/>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法，由中央主管機關定之。</w:t>
      </w:r>
    </w:p>
    <w:p w:rsidR="004743CE"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8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主管機關應邀請政府相關單位、學者專家、社會人士、企業界代表、</w:t>
      </w:r>
    </w:p>
    <w:p w:rsidR="004743CE"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學校代表、教師團體代表、產業（職業）公會或工會等單位之代表，</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組成技職教育諮詢會，提供技職教育相關事項之諮詢。</w:t>
      </w:r>
    </w:p>
    <w:p w:rsidR="004743CE" w:rsidRPr="00844015" w:rsidRDefault="003B0BFA"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前項技職教育諮詢會之組成，任一性別委員人數不得少於委員總人數</w:t>
      </w:r>
    </w:p>
    <w:p w:rsidR="003B0BFA" w:rsidRPr="00844015" w:rsidRDefault="003B0BFA" w:rsidP="004743CE">
      <w:pPr>
        <w:widowControl/>
        <w:spacing w:line="440" w:lineRule="exact"/>
        <w:ind w:firstLineChars="700" w:firstLine="1540"/>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之三分之一。</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第</w:t>
      </w:r>
      <w:r w:rsidR="00714F80"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三</w:t>
      </w:r>
      <w:r w:rsidR="00714F80"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章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技職教育之實施</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第</w:t>
      </w:r>
      <w:r w:rsidR="00714F80"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一</w:t>
      </w:r>
      <w:r w:rsidR="00714F80"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節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職業試探教育</w:t>
      </w:r>
    </w:p>
    <w:p w:rsidR="004743CE"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第 9 條</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高級中等以下學校應開設或採融入式之職業試探、生涯輔導課程，提</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供學生職業試探機會，建立正確之職業價值觀。</w:t>
      </w:r>
    </w:p>
    <w:p w:rsidR="004743CE" w:rsidRPr="00844015" w:rsidRDefault="003B0BFA"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國民小學及國民中學之課程綱要，應納入職業認識與探索相關內容；</w:t>
      </w:r>
    </w:p>
    <w:p w:rsidR="003B0BFA" w:rsidRPr="00844015" w:rsidRDefault="003B0BFA" w:rsidP="003B0BFA">
      <w:pPr>
        <w:widowControl/>
        <w:spacing w:line="440" w:lineRule="exact"/>
        <w:ind w:firstLineChars="700" w:firstLine="1540"/>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高級中等學校及國民中學應安排學生至相關產業參訪。</w:t>
      </w:r>
    </w:p>
    <w:p w:rsidR="00714F80"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10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國民中學為實施職業試探教育，得與技職校院或職業訓練機構合作辦</w:t>
      </w:r>
    </w:p>
    <w:p w:rsidR="00714F80" w:rsidRPr="00844015" w:rsidRDefault="00714F80"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理技藝教育；其實施辦法，由中央主管機關會商中央勞動主管機關定</w:t>
      </w:r>
    </w:p>
    <w:p w:rsidR="003B0BFA" w:rsidRPr="00844015" w:rsidRDefault="00714F80"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之。</w:t>
      </w:r>
    </w:p>
    <w:p w:rsidR="00714F80" w:rsidRPr="00844015" w:rsidRDefault="003B0BFA"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國民中學與職業訓練機構間之權利義務關係，應以契約定之，並由學</w:t>
      </w:r>
    </w:p>
    <w:p w:rsidR="003B0BFA" w:rsidRPr="00844015" w:rsidRDefault="003B0BFA" w:rsidP="003B0BFA">
      <w:pPr>
        <w:widowControl/>
        <w:spacing w:line="440" w:lineRule="exact"/>
        <w:ind w:firstLineChars="700" w:firstLine="1540"/>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校報主管機關備查。</w:t>
      </w:r>
    </w:p>
    <w:p w:rsidR="004743CE" w:rsidRPr="00844015" w:rsidRDefault="003B0BFA" w:rsidP="004743CE">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前項契約之格式、內容，中央主管機關應訂定定型化契約範本及其</w:t>
      </w:r>
    </w:p>
    <w:p w:rsidR="004743CE" w:rsidRPr="00844015" w:rsidRDefault="003B0BFA" w:rsidP="004743CE">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應記載及不得記載事項。</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第</w:t>
      </w:r>
      <w:r w:rsidR="00714F80"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二</w:t>
      </w:r>
      <w:r w:rsidR="00714F80"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節</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 職業準備教育</w:t>
      </w:r>
    </w:p>
    <w:p w:rsidR="00714F80"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第 11 條</w:t>
      </w:r>
      <w:r w:rsidR="00714F80"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高級中等以上學校（以下簡稱學校）辦理職業準備教育，其專業課程</w:t>
      </w:r>
    </w:p>
    <w:p w:rsidR="00714F80" w:rsidRPr="00844015" w:rsidRDefault="00714F80"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得由學校與產業共同設計，建構合宜之課程安排，且兼顧學生職業倫</w:t>
      </w:r>
    </w:p>
    <w:p w:rsidR="003B0BFA" w:rsidRPr="00844015" w:rsidRDefault="00714F80"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理之培養與職涯發展、勞動及技術法規之認識，並定期更新課程設計。</w:t>
      </w:r>
    </w:p>
    <w:p w:rsidR="004743CE" w:rsidRPr="00844015" w:rsidRDefault="00714F80"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前項專業課程，學校得參採各中央目的事業主管機關所定之職能基準，</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714F80"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進行規劃設計，提供學生就業所需之職能。</w:t>
      </w:r>
    </w:p>
    <w:p w:rsidR="004743CE"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714F80"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各中央目的事業主管機關依產業創新條例所定職能基準應視社會發展及</w:t>
      </w:r>
    </w:p>
    <w:p w:rsidR="00714F80"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714F80"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產業變遷情況，至少每二年檢討更新、整併調整，並於專屬資訊平臺公</w:t>
      </w:r>
    </w:p>
    <w:p w:rsidR="003B0BFA" w:rsidRPr="00844015" w:rsidRDefault="00714F80"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告。</w:t>
      </w:r>
    </w:p>
    <w:p w:rsidR="00714F80" w:rsidRPr="00844015" w:rsidRDefault="00714F80"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技專校院應依各中央目的事業主管機關所定之職能基準每年檢討課程內</w:t>
      </w:r>
    </w:p>
    <w:p w:rsidR="003B0BFA" w:rsidRPr="00844015" w:rsidRDefault="00714F80"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容</w:t>
      </w:r>
      <w:r w:rsidR="003B0BFA" w:rsidRPr="00844015">
        <w:rPr>
          <w:rFonts w:ascii="華康黑體 Std W3" w:eastAsia="華康黑體 Std W3" w:hAnsi="華康黑體 Std W3" w:cs="細明體" w:hint="eastAsia"/>
          <w:kern w:val="0"/>
          <w:sz w:val="22"/>
          <w:szCs w:val="22"/>
        </w:rPr>
        <w:t>。</w:t>
      </w:r>
    </w:p>
    <w:p w:rsidR="003B0BFA" w:rsidRPr="00844015" w:rsidRDefault="00714F80"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第 12 條</w:t>
      </w:r>
      <w:r w:rsidR="004743CE"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學校得依科、系、所、學程之性質，開設相關實習課程。</w:t>
      </w:r>
    </w:p>
    <w:p w:rsidR="00714F80" w:rsidRPr="00844015" w:rsidRDefault="00714F80"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前項實習課程，如為校外實習時，其實施方式、實習場所、師資、學分</w:t>
      </w:r>
    </w:p>
    <w:p w:rsidR="003B0BFA" w:rsidRPr="00844015" w:rsidRDefault="00714F80"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採計、輔導及其他相關事項規定，除法令另有規定外，由學校定之。</w:t>
      </w:r>
    </w:p>
    <w:p w:rsidR="004743CE"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學校辦理校外實習課程，需由政府機關（構）、公營事業機構提供實習</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名額時，依下列方式辦理：</w:t>
      </w:r>
    </w:p>
    <w:p w:rsidR="004743CE"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一、政府機關（構）：由學校檢附校外實習課程計畫書，專案報學校主</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管機關會商相關政府機關（構）核定。</w:t>
      </w:r>
    </w:p>
    <w:p w:rsidR="004743CE"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二、公營事業機構：學校主管機關得會商公營事業主管機關轉洽所屬事</w:t>
      </w:r>
    </w:p>
    <w:p w:rsidR="004743CE"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業機構，提供實習之名額、對象及方式，並由學校主管機關依會商</w:t>
      </w:r>
    </w:p>
    <w:p w:rsidR="004743CE"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結果彙總公告校外實習課程計畫及實習技術生之招募訊息，經評選</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或甄選決定之。</w:t>
      </w:r>
    </w:p>
    <w:p w:rsidR="004743CE" w:rsidRPr="00844015" w:rsidRDefault="00714F80"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13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主管機關應就學校辦理實習課程實施績效評量；其評量之內容及其他應</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遵行事項之辦法，由中央主管機關定之。</w:t>
      </w:r>
    </w:p>
    <w:p w:rsidR="003B0BFA" w:rsidRPr="00844015" w:rsidRDefault="004743CE" w:rsidP="000C748E">
      <w:pPr>
        <w:widowControl/>
        <w:spacing w:line="440" w:lineRule="exact"/>
        <w:jc w:val="both"/>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辦理實習課程績優之學校、合作機構及其相關人員，主管機關得予獎勵。</w:t>
      </w:r>
    </w:p>
    <w:p w:rsidR="004743CE" w:rsidRPr="00844015" w:rsidRDefault="004743CE" w:rsidP="000C748E">
      <w:pPr>
        <w:widowControl/>
        <w:spacing w:line="440" w:lineRule="exact"/>
        <w:jc w:val="both"/>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學校辦理校外實習之合作機構，長期提供學校實習名額，且實習學生畢</w:t>
      </w:r>
    </w:p>
    <w:p w:rsidR="004743CE" w:rsidRPr="00844015" w:rsidRDefault="004743CE" w:rsidP="000C748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業後經一定程序獲聘為該機構正式員工達中央主管機關所定一定比率</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者，主管機關應報經中央主管機關轉請中央目的事業主管機關予以獎勵。</w:t>
      </w:r>
    </w:p>
    <w:p w:rsidR="003B0BFA" w:rsidRPr="00844015" w:rsidRDefault="00714F80"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14 條 </w:t>
      </w:r>
      <w:r w:rsidR="004743CE"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學校得遴聘業界專家，協同教學。</w:t>
      </w:r>
    </w:p>
    <w:p w:rsidR="004743CE" w:rsidRPr="00844015" w:rsidRDefault="004743CE" w:rsidP="004743CE">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前項業界專家之認定、權利義務、管理、學校開設課程及其他應遵行事</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項之辦法，由中央主管機關定之。</w:t>
      </w:r>
    </w:p>
    <w:p w:rsidR="003B0BFA" w:rsidRPr="00844015" w:rsidRDefault="004743CE" w:rsidP="004743CE">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主管機關對有大量員工參與學校實務教學之企業，應予獎勵。</w:t>
      </w:r>
    </w:p>
    <w:p w:rsidR="00714F80"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15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學校應鼓勵教師及學生參與技藝競賽或取得與所學及就業相關之證照，</w:t>
      </w:r>
    </w:p>
    <w:p w:rsidR="003B0BFA" w:rsidRPr="00844015" w:rsidRDefault="00714F80"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提升學生就業能力；辦理績效卓著之學校，主管機關得予獎勵。</w:t>
      </w:r>
    </w:p>
    <w:p w:rsidR="00714F80"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各中央目的事業主管機關應彙整所轄產業之證照，送中央主管機關定期</w:t>
      </w:r>
    </w:p>
    <w:p w:rsidR="003B0BFA" w:rsidRPr="00844015" w:rsidRDefault="00714F80"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公告。</w:t>
      </w:r>
    </w:p>
    <w:p w:rsidR="00714F80" w:rsidRPr="00844015" w:rsidRDefault="00714F80"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前二項證照之認定、第一項獎勵之條件、方式及其他應遵行事項之</w:t>
      </w:r>
    </w:p>
    <w:p w:rsidR="003B0BFA" w:rsidRPr="00844015" w:rsidRDefault="00714F80" w:rsidP="003B0BFA">
      <w:pPr>
        <w:widowControl/>
        <w:spacing w:line="440" w:lineRule="exact"/>
        <w:ind w:firstLineChars="700" w:firstLine="1540"/>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辦法，由中央主管機關會商中央目的事業主管機關定之。</w:t>
      </w:r>
    </w:p>
    <w:p w:rsidR="00714F80"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16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技術型高級中等學校、普通型高級中等學校附設專業群科及綜合型</w:t>
      </w:r>
    </w:p>
    <w:p w:rsidR="00714F80"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高級中等學校專門學程為培育特定產業基層技術人力，得專案擬訂</w:t>
      </w:r>
    </w:p>
    <w:p w:rsidR="003B0BFA" w:rsidRPr="00844015" w:rsidRDefault="00714F80"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計畫，報學校主管機關核定後辦理專班。</w:t>
      </w:r>
    </w:p>
    <w:p w:rsidR="00714F80" w:rsidRPr="00844015" w:rsidRDefault="00714F80"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前項專班不受高級中等教育法第六章、第七章關於學生資格、入學</w:t>
      </w:r>
    </w:p>
    <w:p w:rsidR="003B0BFA" w:rsidRPr="00844015" w:rsidRDefault="00714F80" w:rsidP="003B0BFA">
      <w:pPr>
        <w:widowControl/>
        <w:spacing w:line="440" w:lineRule="exact"/>
        <w:ind w:firstLineChars="700" w:firstLine="1540"/>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方式、就學區劃分、課程及學習評量規定之限制。</w:t>
      </w:r>
    </w:p>
    <w:p w:rsidR="003B0BFA" w:rsidRPr="00844015" w:rsidRDefault="00714F80"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17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專科以上學校為辦理職業準備教育，得與產業合作開設專班。</w:t>
      </w:r>
    </w:p>
    <w:p w:rsidR="00714F80" w:rsidRPr="00844015" w:rsidRDefault="00714F80"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前項專班之授課師資、課程設計、辦理方式、學分採計、職場實習</w:t>
      </w:r>
    </w:p>
    <w:p w:rsidR="00714F80" w:rsidRPr="00844015" w:rsidRDefault="00714F80"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及輔導等事項，由專科以上學校擬訂實施計畫，報經學校主管機關</w:t>
      </w:r>
    </w:p>
    <w:p w:rsidR="003B0BFA" w:rsidRPr="00844015" w:rsidRDefault="00714F80" w:rsidP="003B0BFA">
      <w:pPr>
        <w:widowControl/>
        <w:spacing w:line="440" w:lineRule="exact"/>
        <w:ind w:firstLineChars="700" w:firstLine="1540"/>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核定後辦理。</w:t>
      </w:r>
    </w:p>
    <w:p w:rsidR="00714F80"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18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技專校院應強化職能導向課程，並與技術型高級中等學校、普通型</w:t>
      </w:r>
    </w:p>
    <w:p w:rsidR="00714F80"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高級中等學校附設專業群科、綜合型高級中等學校專門學程共同建</w:t>
      </w:r>
    </w:p>
    <w:p w:rsidR="003B0BFA" w:rsidRPr="00844015" w:rsidRDefault="00714F80"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立課程銜接機制，以利學生職能培養。</w:t>
      </w:r>
    </w:p>
    <w:p w:rsidR="00714F80"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19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技專校院得優先招收具一定實務工作經驗之學生，並於招生相關章</w:t>
      </w:r>
    </w:p>
    <w:p w:rsidR="00714F80"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則增列實務工作經驗之採認及優惠規定，經招生委員會審議通過，</w:t>
      </w:r>
    </w:p>
    <w:p w:rsidR="003B0BFA" w:rsidRPr="00844015" w:rsidRDefault="00714F80"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報中央主管機關核定後實施。</w:t>
      </w:r>
    </w:p>
    <w:p w:rsidR="003B0BFA" w:rsidRPr="00844015" w:rsidRDefault="00714F80"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三 節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職業繼續教育</w:t>
      </w:r>
    </w:p>
    <w:p w:rsidR="003B0BFA" w:rsidRPr="00844015" w:rsidRDefault="00714F80"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20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職業繼續教育，得由學校或職業訓練機構辦理。</w:t>
      </w:r>
    </w:p>
    <w:p w:rsidR="00714F80" w:rsidRPr="00844015" w:rsidRDefault="00714F80"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職業繼續教育依其辦理性質，由學校提供學位證書、畢業證書、學</w:t>
      </w:r>
    </w:p>
    <w:p w:rsidR="003B0BFA" w:rsidRPr="00844015" w:rsidRDefault="00714F80" w:rsidP="003B0BFA">
      <w:pPr>
        <w:widowControl/>
        <w:spacing w:line="440" w:lineRule="exact"/>
        <w:ind w:firstLineChars="700" w:firstLine="1540"/>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分證明或學習時數證明。</w:t>
      </w:r>
    </w:p>
    <w:p w:rsidR="00714F80" w:rsidRPr="00844015" w:rsidRDefault="003B0BFA"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職業繼續教育應以開設在職者或轉業者職場所需課程為主；其課程</w:t>
      </w:r>
    </w:p>
    <w:p w:rsidR="00714F80" w:rsidRPr="00844015" w:rsidRDefault="00714F80"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得參採各中央目的事業主管機關所定之職能基準，進行規劃設計，</w:t>
      </w:r>
    </w:p>
    <w:p w:rsidR="003B0BFA" w:rsidRPr="00844015" w:rsidRDefault="00714F80" w:rsidP="003B0BFA">
      <w:pPr>
        <w:widowControl/>
        <w:spacing w:line="440" w:lineRule="exact"/>
        <w:ind w:firstLineChars="700" w:firstLine="1540"/>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並定期更新。</w:t>
      </w:r>
    </w:p>
    <w:p w:rsidR="00714F80" w:rsidRPr="00844015" w:rsidRDefault="00714F80"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前項職業繼續教育之招生對象、課程設計、學習評量、資格條件、</w:t>
      </w:r>
    </w:p>
    <w:p w:rsidR="00714F80" w:rsidRPr="00844015" w:rsidRDefault="00714F80"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招生方式及其他應遵行事項之辦法，由中央主管機關定之，必要時，</w:t>
      </w:r>
    </w:p>
    <w:p w:rsidR="00714F80" w:rsidRPr="00844015" w:rsidRDefault="00714F80"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得會商中央勞動主管機關，不受高級中等教育法第三十五條至第四</w:t>
      </w:r>
    </w:p>
    <w:p w:rsidR="00714F80" w:rsidRPr="00844015" w:rsidRDefault="00714F80" w:rsidP="003B0BFA">
      <w:pPr>
        <w:widowControl/>
        <w:spacing w:line="440" w:lineRule="exact"/>
        <w:ind w:firstLineChars="700" w:firstLine="154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十條入學方式、第七章課程及學習評量，專科學校法第三十一條第</w:t>
      </w:r>
    </w:p>
    <w:p w:rsidR="003B0BFA" w:rsidRPr="00844015" w:rsidRDefault="00714F80" w:rsidP="003B0BFA">
      <w:pPr>
        <w:widowControl/>
        <w:spacing w:line="440" w:lineRule="exact"/>
        <w:ind w:firstLineChars="700" w:firstLine="1540"/>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二項招生方式及大學法第二十四條第一項後段招生方式之限制。</w:t>
      </w:r>
    </w:p>
    <w:p w:rsidR="003B0BFA" w:rsidRPr="00844015" w:rsidRDefault="00714F80"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21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學校辦理職業繼續教育，得安排學生至職場接受教育及訓練課程。</w:t>
      </w:r>
    </w:p>
    <w:p w:rsidR="00714F80"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前項職場教育及訓練課程，應由學校及合作機構共同規劃、設計，並與</w:t>
      </w:r>
    </w:p>
    <w:p w:rsidR="003B0BFA" w:rsidRPr="00844015" w:rsidRDefault="00714F80"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學生簽訂職場教育訓練契約。</w:t>
      </w:r>
    </w:p>
    <w:p w:rsidR="00714F80"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前項職場教育訓練契約應載明教育訓練內容、學校、合作機構及學生之</w:t>
      </w:r>
    </w:p>
    <w:p w:rsidR="003B0BFA" w:rsidRPr="00844015" w:rsidRDefault="00714F80"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權利義務、學習評量、畢業條件等。</w:t>
      </w:r>
    </w:p>
    <w:p w:rsidR="00714F80"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前項契約之格式、內容，中央主管機關應訂定定型化契約範本及其應記</w:t>
      </w:r>
    </w:p>
    <w:p w:rsidR="003B0BFA" w:rsidRPr="00844015" w:rsidRDefault="00714F80"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載及不得記載事項。</w:t>
      </w:r>
    </w:p>
    <w:p w:rsidR="00714F80"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學生依第一項規定至職場接受教育及訓練課程時，學校主管機關得視需</w:t>
      </w:r>
    </w:p>
    <w:p w:rsidR="00714F80"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要，進行實地訪視；其訪視結果，得作為核定學校年度調整科、系、所、</w:t>
      </w:r>
    </w:p>
    <w:p w:rsidR="003B0BFA" w:rsidRPr="00844015" w:rsidRDefault="00714F80"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學程、班或經費獎勵之參考。</w:t>
      </w:r>
    </w:p>
    <w:p w:rsidR="00B10F11" w:rsidRPr="00844015" w:rsidRDefault="00714F80" w:rsidP="00714F80">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22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職業訓練機構辦理職業繼續教育時，應就授課師資、課程、辦理方式、</w:t>
      </w:r>
    </w:p>
    <w:p w:rsidR="003B0BFA" w:rsidRPr="00844015" w:rsidRDefault="00B10F11" w:rsidP="00714F80">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學分採計等，擬訂職業繼續教育實施計畫，報主管機關核定後辦理。</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前項職業繼續教育課程之認可、學習成就之採認及其他應遵行事項之辦</w:t>
      </w:r>
    </w:p>
    <w:p w:rsidR="003B0BFA" w:rsidRPr="00844015" w:rsidRDefault="00B10F11"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法，由中央主管機關會商中央勞動主管機關定之。</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23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職業訓練機構所辦職業繼續教育，主管機關得委託學術團體或專業評鑑</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機構辦理評鑑或訪視，並公告其結果；其評鑑、訪視及其他應遵行事項</w:t>
      </w:r>
    </w:p>
    <w:p w:rsidR="003B0BFA" w:rsidRPr="00844015" w:rsidRDefault="00B10F11"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之辦法，由主管機關定之。</w:t>
      </w:r>
    </w:p>
    <w:p w:rsidR="003B0BFA" w:rsidRPr="00844015" w:rsidRDefault="003B0BFA"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第 四 章 </w:t>
      </w:r>
      <w:r w:rsidR="00B10F11" w:rsidRPr="00844015">
        <w:rPr>
          <w:rFonts w:ascii="華康黑體 Std W3" w:eastAsia="華康黑體 Std W3" w:hAnsi="華康黑體 Std W3" w:cs="細明體" w:hint="eastAsia"/>
          <w:kern w:val="0"/>
          <w:sz w:val="22"/>
          <w:szCs w:val="22"/>
        </w:rPr>
        <w:t xml:space="preserve"> </w:t>
      </w:r>
      <w:r w:rsidRPr="00844015">
        <w:rPr>
          <w:rFonts w:ascii="華康黑體 Std W3" w:eastAsia="華康黑體 Std W3" w:hAnsi="華康黑體 Std W3" w:cs="細明體" w:hint="eastAsia"/>
          <w:kern w:val="0"/>
          <w:sz w:val="22"/>
          <w:szCs w:val="22"/>
        </w:rPr>
        <w:t>技職教育之師資</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24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高級中等以下學校師資職前教育課程應將職業教育與訓練、生涯規劃相</w:t>
      </w:r>
    </w:p>
    <w:p w:rsidR="003B0BFA" w:rsidRPr="00844015" w:rsidRDefault="00B10F11"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關科目列為必修學分。</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高級中等學校職業群科師資職前教育課程，應包括時數至少十八小時之</w:t>
      </w:r>
    </w:p>
    <w:p w:rsidR="003B0BFA" w:rsidRPr="00844015" w:rsidRDefault="00B10F11"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業界實習，由師資培育大學安排之。</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25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技職校院專業科目或技術科目之教師，應具備一年以上與任教領域相關</w:t>
      </w:r>
    </w:p>
    <w:p w:rsidR="003B0BFA" w:rsidRPr="00844015" w:rsidRDefault="00B10F11"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之業界實務工作經驗。但本法施行前已在職之專任合格教師，不在此限。</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前項與任教領域相關之業界實務工作經驗之認定標準，由中央主管機關</w:t>
      </w:r>
    </w:p>
    <w:p w:rsidR="003B0BFA" w:rsidRPr="00844015" w:rsidRDefault="00B10F11"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定之。</w:t>
      </w:r>
    </w:p>
    <w:p w:rsidR="003B0BFA" w:rsidRPr="00844015" w:rsidRDefault="00B10F11" w:rsidP="00B10F11">
      <w:pPr>
        <w:widowControl/>
        <w:spacing w:line="440" w:lineRule="exact"/>
        <w:ind w:left="1316" w:hangingChars="598" w:hanging="1316"/>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26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技職校院專業科目或技術科目教師、專業及技術人員或專業及技術教師，每任教滿六年應至與技職校院合作機構或與任教領域有關之產業，進行至少半年以上與專業或技術有關之研習或研究。相關研習或研究之辦法，由中央主管機關定之。</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前項研習或研究期間，技職校院應保留職務、支付薪給、給予公假，並</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事先簽訂契約書，約定研習或研究起迄年月日、服務義務、違反規定應</w:t>
      </w:r>
    </w:p>
    <w:p w:rsidR="003B0BFA" w:rsidRPr="00844015" w:rsidRDefault="00B10F11"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償還費用之條件、核計基準及強制執行等事項。</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技職校院因教學或業務需要，主動薦送、指派或同意教師、專業及技術</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人員或專業及技術教師至與技職校院合作機構或與任教領域有關之產</w:t>
      </w:r>
    </w:p>
    <w:p w:rsidR="003B0BFA" w:rsidRPr="00844015" w:rsidRDefault="00B10F11"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業研習或研究，其辦理方式不受前二項規定之限制。</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第一項產業研習或研究，由技職校院邀請合作機構或相關職業團體、產</w:t>
      </w:r>
    </w:p>
    <w:p w:rsidR="003B0BFA" w:rsidRPr="00844015" w:rsidRDefault="00B10F11"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業，共同規劃辦理；必要時，得由主管機關協助之。</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技職校院推動專業科目或技術科目教師、專業及技術人員或專業及技術</w:t>
      </w:r>
    </w:p>
    <w:p w:rsidR="003B0BFA" w:rsidRPr="00844015" w:rsidRDefault="00B10F11"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教師定期至產業研習或研究，辦理績效卓著者，主管機關得予獎勵。</w:t>
      </w:r>
    </w:p>
    <w:p w:rsidR="003B0BFA" w:rsidRPr="00844015" w:rsidRDefault="003B0BFA"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第 五 章</w:t>
      </w:r>
      <w:r w:rsidR="00B10F11" w:rsidRPr="00844015">
        <w:rPr>
          <w:rFonts w:ascii="華康黑體 Std W3" w:eastAsia="華康黑體 Std W3" w:hAnsi="華康黑體 Std W3" w:cs="細明體" w:hint="eastAsia"/>
          <w:kern w:val="0"/>
          <w:sz w:val="22"/>
          <w:szCs w:val="22"/>
        </w:rPr>
        <w:t xml:space="preserve"> </w:t>
      </w:r>
      <w:r w:rsidRPr="00844015">
        <w:rPr>
          <w:rFonts w:ascii="華康黑體 Std W3" w:eastAsia="華康黑體 Std W3" w:hAnsi="華康黑體 Std W3" w:cs="細明體" w:hint="eastAsia"/>
          <w:kern w:val="0"/>
          <w:sz w:val="22"/>
          <w:szCs w:val="22"/>
        </w:rPr>
        <w:t xml:space="preserve"> 附則</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27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私人或團體對於技職教育教學設備研發、捐贈學習或實驗設備、提供實</w:t>
      </w:r>
    </w:p>
    <w:p w:rsidR="00B10F11" w:rsidRPr="00844015" w:rsidRDefault="00B10F11" w:rsidP="00B10F11">
      <w:pPr>
        <w:widowControl/>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習機會及對學生施以職業技能訓練著有貢獻者，中央主管機關得會商中</w:t>
      </w:r>
    </w:p>
    <w:p w:rsidR="003B0BFA" w:rsidRPr="00844015" w:rsidRDefault="00B10F11"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央目的事業主管機關，予以獎勵。</w:t>
      </w:r>
    </w:p>
    <w:p w:rsidR="003B0BFA" w:rsidRPr="00844015" w:rsidRDefault="00B10F11"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第 28 條 </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本法施行細則，由中央主管機關定之。</w:t>
      </w:r>
    </w:p>
    <w:p w:rsidR="003B0BFA" w:rsidRPr="00844015" w:rsidRDefault="00B10F11" w:rsidP="00B10F11">
      <w:pPr>
        <w:widowControl/>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第 29 條</w:t>
      </w:r>
      <w:r w:rsidRPr="00844015">
        <w:rPr>
          <w:rFonts w:ascii="華康黑體 Std W3" w:eastAsia="華康黑體 Std W3" w:hAnsi="華康黑體 Std W3" w:cs="細明體" w:hint="eastAsia"/>
          <w:kern w:val="0"/>
          <w:sz w:val="22"/>
          <w:szCs w:val="22"/>
        </w:rPr>
        <w:t xml:space="preserve"> </w:t>
      </w:r>
      <w:r w:rsidR="003B0BFA" w:rsidRPr="00844015">
        <w:rPr>
          <w:rFonts w:ascii="華康黑體 Std W3" w:eastAsia="華康黑體 Std W3" w:hAnsi="華康黑體 Std W3" w:cs="細明體" w:hint="eastAsia"/>
          <w:kern w:val="0"/>
          <w:sz w:val="22"/>
          <w:szCs w:val="22"/>
        </w:rPr>
        <w:t xml:space="preserve"> 本法自公布日施行。</w:t>
      </w:r>
    </w:p>
    <w:p w:rsidR="003B0BFA" w:rsidRPr="00844015" w:rsidRDefault="003B0BFA" w:rsidP="003B0BFA">
      <w:pPr>
        <w:widowControl/>
        <w:spacing w:line="440" w:lineRule="exact"/>
        <w:ind w:firstLineChars="700" w:firstLine="1540"/>
        <w:rPr>
          <w:rFonts w:ascii="華康黑體 Std W3" w:eastAsia="華康黑體 Std W3" w:hAnsi="華康黑體 Std W3" w:cs="細明體" w:hint="eastAsia"/>
          <w:kern w:val="0"/>
          <w:sz w:val="22"/>
          <w:szCs w:val="22"/>
        </w:rPr>
      </w:pPr>
    </w:p>
    <w:p w:rsidR="00D21778" w:rsidRPr="00844015" w:rsidRDefault="003B0BFA" w:rsidP="003020D7">
      <w:pPr>
        <w:rPr>
          <w:rFonts w:ascii="華康黑體 Std W3" w:eastAsia="華康黑體 Std W3" w:hAnsi="華康黑體 Std W3"/>
          <w:b/>
          <w:sz w:val="28"/>
          <w:szCs w:val="28"/>
        </w:rPr>
      </w:pPr>
      <w:r w:rsidRPr="00844015">
        <w:rPr>
          <w:rFonts w:ascii="華康黑體 Std W3" w:eastAsia="華康黑體 Std W3" w:hAnsi="華康黑體 Std W3"/>
          <w:b/>
          <w:sz w:val="28"/>
          <w:szCs w:val="28"/>
        </w:rPr>
        <w:br w:type="page"/>
      </w:r>
      <w:r w:rsidR="003767B4" w:rsidRPr="00844015">
        <w:rPr>
          <w:rFonts w:ascii="華康黑體 Std W3" w:eastAsia="華康黑體 Std W3" w:hAnsi="華康黑體 Std W3" w:hint="eastAsia"/>
          <w:b/>
          <w:sz w:val="28"/>
          <w:szCs w:val="28"/>
        </w:rPr>
        <w:t>（三</w:t>
      </w:r>
      <w:r w:rsidR="00D21778" w:rsidRPr="00844015">
        <w:rPr>
          <w:rFonts w:ascii="華康黑體 Std W3" w:eastAsia="華康黑體 Std W3" w:hAnsi="華康黑體 Std W3" w:hint="eastAsia"/>
          <w:b/>
          <w:sz w:val="28"/>
          <w:szCs w:val="28"/>
        </w:rPr>
        <w:t>）國民中學技藝教育</w:t>
      </w:r>
      <w:r w:rsidR="006F0635" w:rsidRPr="00844015">
        <w:rPr>
          <w:rFonts w:ascii="華康黑體 Std W3" w:eastAsia="華康黑體 Std W3" w:hAnsi="華康黑體 Std W3" w:hint="eastAsia"/>
          <w:b/>
          <w:sz w:val="28"/>
          <w:szCs w:val="28"/>
        </w:rPr>
        <w:t>實施</w:t>
      </w:r>
      <w:r w:rsidR="00D21778" w:rsidRPr="00844015">
        <w:rPr>
          <w:rFonts w:ascii="華康黑體 Std W3" w:eastAsia="華康黑體 Std W3" w:hAnsi="華康黑體 Std W3" w:hint="eastAsia"/>
          <w:b/>
          <w:sz w:val="28"/>
          <w:szCs w:val="28"/>
        </w:rPr>
        <w:t>辦法</w:t>
      </w:r>
      <w:bookmarkEnd w:id="38"/>
    </w:p>
    <w:p w:rsidR="00D21778" w:rsidRPr="00844015" w:rsidRDefault="006F0635" w:rsidP="00FE3316">
      <w:pPr>
        <w:pStyle w:val="aa"/>
        <w:jc w:val="right"/>
        <w:rPr>
          <w:rFonts w:ascii="華康黑體 Std W3" w:eastAsia="華康黑體 Std W3" w:hAnsi="華康黑體 Std W3"/>
        </w:rPr>
      </w:pPr>
      <w:r w:rsidRPr="00844015">
        <w:rPr>
          <w:rFonts w:ascii="華康黑體 Std W3" w:eastAsia="華康黑體 Std W3" w:hAnsi="華康黑體 Std W3" w:hint="eastAsia"/>
        </w:rPr>
        <w:t>104</w:t>
      </w:r>
      <w:r w:rsidR="00D21778" w:rsidRPr="00844015">
        <w:rPr>
          <w:rFonts w:ascii="華康黑體 Std W3" w:eastAsia="華康黑體 Std W3" w:hAnsi="華康黑體 Std W3" w:hint="eastAsia"/>
        </w:rPr>
        <w:t>年</w:t>
      </w:r>
      <w:r w:rsidRPr="00844015">
        <w:rPr>
          <w:rFonts w:ascii="華康黑體 Std W3" w:eastAsia="華康黑體 Std W3" w:hAnsi="華康黑體 Std W3" w:hint="eastAsia"/>
        </w:rPr>
        <w:t>12</w:t>
      </w:r>
      <w:r w:rsidR="00D21778" w:rsidRPr="00844015">
        <w:rPr>
          <w:rFonts w:ascii="華康黑體 Std W3" w:eastAsia="華康黑體 Std W3" w:hAnsi="華康黑體 Std W3" w:hint="eastAsia"/>
        </w:rPr>
        <w:t>月</w:t>
      </w:r>
      <w:r w:rsidRPr="00844015">
        <w:rPr>
          <w:rFonts w:ascii="華康黑體 Std W3" w:eastAsia="華康黑體 Std W3" w:hAnsi="華康黑體 Std W3" w:hint="eastAsia"/>
        </w:rPr>
        <w:t>16</w:t>
      </w:r>
      <w:r w:rsidR="00D21778" w:rsidRPr="00844015">
        <w:rPr>
          <w:rFonts w:ascii="華康黑體 Std W3" w:eastAsia="華康黑體 Std W3" w:hAnsi="華康黑體 Std W3" w:hint="eastAsia"/>
        </w:rPr>
        <w:t>日臺</w:t>
      </w:r>
      <w:r w:rsidRPr="00844015">
        <w:rPr>
          <w:rFonts w:ascii="華康黑體 Std W3" w:eastAsia="華康黑體 Std W3" w:hAnsi="華康黑體 Std W3" w:hint="eastAsia"/>
        </w:rPr>
        <w:t>教授國部</w:t>
      </w:r>
      <w:r w:rsidR="00D21778" w:rsidRPr="00844015">
        <w:rPr>
          <w:rFonts w:ascii="華康黑體 Std W3" w:eastAsia="華康黑體 Std W3" w:hAnsi="華康黑體 Std W3" w:hint="eastAsia"/>
        </w:rPr>
        <w:t>字第</w:t>
      </w:r>
      <w:r w:rsidRPr="00844015">
        <w:rPr>
          <w:rFonts w:ascii="華康黑體 Std W3" w:eastAsia="華康黑體 Std W3" w:hAnsi="華康黑體 Std W3" w:hint="eastAsia"/>
        </w:rPr>
        <w:t>1040129295B</w:t>
      </w:r>
      <w:r w:rsidR="00D21778" w:rsidRPr="00844015">
        <w:rPr>
          <w:rFonts w:ascii="華康黑體 Std W3" w:eastAsia="華康黑體 Std W3" w:hAnsi="華康黑體 Std W3" w:hint="eastAsia"/>
        </w:rPr>
        <w:t>號令修正</w:t>
      </w:r>
    </w:p>
    <w:p w:rsidR="00D21778" w:rsidRPr="00844015" w:rsidRDefault="00D21778" w:rsidP="00FE3316">
      <w:pPr>
        <w:spacing w:line="440" w:lineRule="exact"/>
        <w:rPr>
          <w:rFonts w:ascii="華康黑體 Std W3" w:eastAsia="華康黑體 Std W3" w:hAnsi="華康黑體 Std W3"/>
          <w:sz w:val="22"/>
          <w:szCs w:val="22"/>
        </w:rPr>
      </w:pPr>
    </w:p>
    <w:p w:rsidR="006F0635" w:rsidRPr="00844015" w:rsidRDefault="006F0635" w:rsidP="00FE3316">
      <w:pPr>
        <w:spacing w:line="440" w:lineRule="exact"/>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第一條 　本辦法依國民教育法第七條之一及技術及職業教育法第十條第一項規定訂</w:t>
      </w:r>
    </w:p>
    <w:p w:rsidR="006F0635" w:rsidRPr="00844015" w:rsidRDefault="006F0635" w:rsidP="00FE3316">
      <w:pPr>
        <w:spacing w:line="440" w:lineRule="exact"/>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定之。</w:t>
      </w:r>
    </w:p>
    <w:p w:rsidR="006F0635" w:rsidRPr="00844015" w:rsidRDefault="00D21778" w:rsidP="006F0635">
      <w:pPr>
        <w:widowControl/>
        <w:spacing w:line="440" w:lineRule="exact"/>
        <w:ind w:left="1021" w:hangingChars="464" w:hanging="1021"/>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第二條</w:t>
      </w:r>
      <w:r w:rsidR="006F0635" w:rsidRPr="00844015">
        <w:rPr>
          <w:rFonts w:ascii="華康黑體 Std W3" w:eastAsia="華康黑體 Std W3" w:hAnsi="華康黑體 Std W3"/>
          <w:sz w:val="22"/>
          <w:szCs w:val="22"/>
        </w:rPr>
        <w:t xml:space="preserve">   </w:t>
      </w:r>
      <w:r w:rsidR="006F0635" w:rsidRPr="00844015">
        <w:rPr>
          <w:rFonts w:ascii="華康黑體 Std W3" w:eastAsia="華康黑體 Std W3" w:hAnsi="華康黑體 Std W3" w:hint="eastAsia"/>
          <w:sz w:val="22"/>
          <w:szCs w:val="22"/>
        </w:rPr>
        <w:t>國民中學辦理三年級學生技藝教育（以下簡稱技藝教育），得按其辦理主體，依下列方式為之：</w:t>
      </w:r>
    </w:p>
    <w:p w:rsidR="006F0635" w:rsidRPr="00844015" w:rsidRDefault="006F0635" w:rsidP="006F0635">
      <w:pPr>
        <w:widowControl/>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一、自辦式：由國民中學獨立辦理，上課地點在國民中學內。</w:t>
      </w:r>
    </w:p>
    <w:p w:rsidR="006F0635" w:rsidRPr="00844015" w:rsidRDefault="006F0635" w:rsidP="006F0635">
      <w:pPr>
        <w:widowControl/>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二、合作式：由國民中學與鄰近之國民中學、技職校院、職業訓練機構或</w:t>
      </w:r>
    </w:p>
    <w:p w:rsidR="006F0635" w:rsidRPr="00844015" w:rsidRDefault="006F0635" w:rsidP="006F0635">
      <w:pPr>
        <w:widowControl/>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其他民間機構、法人、團體（以下簡稱合作單位）合作辦理，上課地</w:t>
      </w:r>
    </w:p>
    <w:p w:rsidR="006F0635" w:rsidRPr="00844015" w:rsidRDefault="006F0635" w:rsidP="006F0635">
      <w:pPr>
        <w:widowControl/>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點在國民中學或其合作單位內。</w:t>
      </w:r>
    </w:p>
    <w:p w:rsidR="006F0635" w:rsidRPr="00844015" w:rsidRDefault="006F0635" w:rsidP="006F0635">
      <w:pPr>
        <w:widowControl/>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前項第二款國民中學與職業訓練機構合作辦理技藝教育，應依技術及職業教育法第十條第二項及第三項規定，以契約訂定其權利義務關係，並由辦理技藝教育之國民中學報學校主管機關備查。</w:t>
      </w:r>
    </w:p>
    <w:p w:rsidR="00D21778" w:rsidRPr="00844015" w:rsidRDefault="006F0635" w:rsidP="006F0635">
      <w:pPr>
        <w:widowControl/>
        <w:spacing w:line="440" w:lineRule="exact"/>
        <w:ind w:left="1100" w:hangingChars="500" w:hanging="1100"/>
        <w:rPr>
          <w:rFonts w:ascii="華康黑體 Std W3" w:eastAsia="華康黑體 Std W3" w:hAnsi="華康黑體 Std W3" w:cs="細明體"/>
          <w:kern w:val="0"/>
          <w:sz w:val="22"/>
          <w:szCs w:val="22"/>
        </w:rPr>
      </w:pPr>
      <w:r w:rsidRPr="00844015">
        <w:rPr>
          <w:rFonts w:ascii="華康黑體 Std W3" w:eastAsia="華康黑體 Std W3" w:hAnsi="華康黑體 Std W3" w:hint="eastAsia"/>
          <w:sz w:val="22"/>
          <w:szCs w:val="22"/>
        </w:rPr>
        <w:t xml:space="preserve">　　　　  國民中學與職業訓練機構以外之合作單位辦理技藝教育，得準用前項規定辦理。</w:t>
      </w:r>
    </w:p>
    <w:p w:rsidR="006F0635" w:rsidRPr="00844015" w:rsidRDefault="00D21778" w:rsidP="006F0635">
      <w:pPr>
        <w:spacing w:line="440" w:lineRule="exact"/>
        <w:ind w:left="220" w:hangingChars="100" w:hanging="22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第三條</w:t>
      </w:r>
      <w:r w:rsidRPr="00844015">
        <w:rPr>
          <w:rFonts w:ascii="華康黑體 Std W3" w:eastAsia="華康黑體 Std W3" w:hAnsi="華康黑體 Std W3" w:cs="細明體"/>
          <w:kern w:val="0"/>
          <w:sz w:val="22"/>
          <w:szCs w:val="22"/>
        </w:rPr>
        <w:t xml:space="preserve">    </w:t>
      </w:r>
      <w:r w:rsidR="006F0635" w:rsidRPr="00844015">
        <w:rPr>
          <w:rFonts w:ascii="華康黑體 Std W3" w:eastAsia="華康黑體 Std W3" w:hAnsi="華康黑體 Std W3" w:cs="細明體" w:hint="eastAsia"/>
          <w:kern w:val="0"/>
          <w:sz w:val="22"/>
          <w:szCs w:val="22"/>
        </w:rPr>
        <w:t>技藝教育之上課方式分為下列二種：</w:t>
      </w:r>
    </w:p>
    <w:p w:rsidR="006F0635" w:rsidRPr="00844015" w:rsidRDefault="006F0635" w:rsidP="006F0635">
      <w:pPr>
        <w:spacing w:line="440" w:lineRule="exact"/>
        <w:ind w:left="220" w:hangingChars="100" w:hanging="22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一、抽離式上課：於班級正常上課時間，將參加技藝教育課程之學生（以</w:t>
      </w:r>
    </w:p>
    <w:p w:rsidR="006F0635" w:rsidRPr="00844015" w:rsidRDefault="006F0635" w:rsidP="006F0635">
      <w:pPr>
        <w:spacing w:line="440" w:lineRule="exact"/>
        <w:ind w:left="220" w:hangingChars="100" w:hanging="22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下簡稱技藝教育學生）單獨抽出至其他地點上課，原班級學生仍依課</w:t>
      </w:r>
    </w:p>
    <w:p w:rsidR="006F0635" w:rsidRPr="00844015" w:rsidRDefault="006F0635" w:rsidP="006F0635">
      <w:pPr>
        <w:spacing w:line="440" w:lineRule="exact"/>
        <w:ind w:left="220" w:hangingChars="100" w:hanging="22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表上課。</w:t>
      </w:r>
    </w:p>
    <w:p w:rsidR="006F0635" w:rsidRPr="00844015" w:rsidRDefault="006F0635" w:rsidP="006F0635">
      <w:pPr>
        <w:spacing w:line="440" w:lineRule="exact"/>
        <w:ind w:left="220" w:hangingChars="100" w:hanging="22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二、專案編班上課（以下簡稱專班上課）：將技藝教育學生集合編成一班</w:t>
      </w:r>
    </w:p>
    <w:p w:rsidR="006F0635" w:rsidRPr="00844015" w:rsidRDefault="006F0635" w:rsidP="006F0635">
      <w:pPr>
        <w:spacing w:line="440" w:lineRule="exact"/>
        <w:ind w:left="220" w:hangingChars="100" w:hanging="22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上課。</w:t>
      </w:r>
    </w:p>
    <w:p w:rsidR="006F0635" w:rsidRPr="00844015" w:rsidRDefault="006F0635" w:rsidP="006F0635">
      <w:pPr>
        <w:spacing w:line="440" w:lineRule="exact"/>
        <w:ind w:left="220" w:hangingChars="100" w:hanging="22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前項第二款專班上課，以採合作式方式辦理為限。但偏遠及離島地區之國  </w:t>
      </w:r>
    </w:p>
    <w:p w:rsidR="006F0635" w:rsidRPr="00844015" w:rsidRDefault="006F0635" w:rsidP="006F0635">
      <w:pPr>
        <w:spacing w:line="440" w:lineRule="exact"/>
        <w:ind w:left="220" w:hangingChars="100" w:hanging="22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民中學經直轄市、縣（市）主管機關報中央主管機關核定者，不在此限。 </w:t>
      </w:r>
    </w:p>
    <w:p w:rsidR="006F0635" w:rsidRPr="00844015" w:rsidRDefault="006F0635" w:rsidP="006F0635">
      <w:pPr>
        <w:spacing w:line="440" w:lineRule="exact"/>
        <w:ind w:left="220" w:hangingChars="100" w:hanging="22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國民中學三年級普通班班級數在三班以下者，不得辦理專班上課。但偏  </w:t>
      </w:r>
    </w:p>
    <w:p w:rsidR="006F0635" w:rsidRPr="00844015" w:rsidRDefault="006F0635" w:rsidP="006F0635">
      <w:pPr>
        <w:spacing w:line="440" w:lineRule="exact"/>
        <w:ind w:left="220" w:hangingChars="100" w:hanging="220"/>
        <w:rPr>
          <w:rFonts w:ascii="華康黑體 Std W3" w:eastAsia="華康黑體 Std W3" w:hAnsi="華康黑體 Std W3" w:cs="細明體" w:hint="eastAsia"/>
          <w:kern w:val="0"/>
          <w:sz w:val="22"/>
          <w:szCs w:val="22"/>
        </w:rPr>
      </w:pPr>
      <w:r w:rsidRPr="00844015">
        <w:rPr>
          <w:rFonts w:ascii="華康黑體 Std W3" w:eastAsia="華康黑體 Std W3" w:hAnsi="華康黑體 Std W3" w:cs="細明體" w:hint="eastAsia"/>
          <w:kern w:val="0"/>
          <w:sz w:val="22"/>
          <w:szCs w:val="22"/>
        </w:rPr>
        <w:t xml:space="preserve">          遠、離島地區及情況特殊經直轄市、縣（市）主管機關報中央主管機關核</w:t>
      </w:r>
    </w:p>
    <w:p w:rsidR="00D21778" w:rsidRPr="00844015" w:rsidRDefault="006F0635" w:rsidP="006F0635">
      <w:pPr>
        <w:spacing w:line="440" w:lineRule="exact"/>
        <w:ind w:left="220" w:hangingChars="100" w:hanging="220"/>
        <w:rPr>
          <w:rFonts w:ascii="華康黑體 Std W3" w:eastAsia="華康黑體 Std W3" w:hAnsi="華康黑體 Std W3" w:cs="細明體"/>
          <w:kern w:val="0"/>
          <w:sz w:val="22"/>
          <w:szCs w:val="22"/>
        </w:rPr>
      </w:pPr>
      <w:r w:rsidRPr="00844015">
        <w:rPr>
          <w:rFonts w:ascii="華康黑體 Std W3" w:eastAsia="華康黑體 Std W3" w:hAnsi="華康黑體 Std W3" w:cs="細明體" w:hint="eastAsia"/>
          <w:kern w:val="0"/>
          <w:sz w:val="22"/>
          <w:szCs w:val="22"/>
        </w:rPr>
        <w:t xml:space="preserve">          定者，不在此限。</w:t>
      </w:r>
    </w:p>
    <w:p w:rsidR="006F0635" w:rsidRPr="00844015" w:rsidRDefault="00D21778" w:rsidP="006F0635">
      <w:pPr>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第四條</w:t>
      </w:r>
      <w:r w:rsidRPr="00844015">
        <w:rPr>
          <w:rFonts w:ascii="華康黑體 Std W3" w:eastAsia="華康黑體 Std W3" w:hAnsi="華康黑體 Std W3"/>
          <w:sz w:val="22"/>
          <w:szCs w:val="22"/>
        </w:rPr>
        <w:t xml:space="preserve">    </w:t>
      </w:r>
      <w:r w:rsidR="006F0635" w:rsidRPr="00844015">
        <w:rPr>
          <w:rFonts w:ascii="華康黑體 Std W3" w:eastAsia="華康黑體 Std W3" w:hAnsi="華康黑體 Std W3" w:hint="eastAsia"/>
          <w:sz w:val="22"/>
          <w:szCs w:val="22"/>
        </w:rPr>
        <w:t>國民中學辦理技藝教育，應成立技藝教育學生遴薦及輔導會（以下簡稱遴輔會）；其任務如下：</w:t>
      </w:r>
    </w:p>
    <w:p w:rsidR="006F0635" w:rsidRPr="00844015" w:rsidRDefault="006F0635" w:rsidP="006F0635">
      <w:pPr>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一、國民中學技藝教育辦理方式及上課方式之研議。</w:t>
      </w:r>
    </w:p>
    <w:p w:rsidR="006F0635" w:rsidRPr="00844015" w:rsidRDefault="006F0635" w:rsidP="006F0635">
      <w:pPr>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F645C8"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2"/>
          <w:szCs w:val="22"/>
        </w:rPr>
        <w:t>二、技藝教育學生之遴薦及輔導。</w:t>
      </w:r>
    </w:p>
    <w:p w:rsidR="006F0635" w:rsidRPr="00844015" w:rsidRDefault="006F0635" w:rsidP="006F0635">
      <w:pPr>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F645C8"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2"/>
          <w:szCs w:val="22"/>
        </w:rPr>
        <w:t>三、技藝教育開辦計畫書之審議。</w:t>
      </w:r>
    </w:p>
    <w:p w:rsidR="006F0635" w:rsidRPr="00844015" w:rsidRDefault="006F0635" w:rsidP="006F0635">
      <w:pPr>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F645C8"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2"/>
          <w:szCs w:val="22"/>
        </w:rPr>
        <w:t xml:space="preserve"> 四、技藝教育宣導及諮詢。</w:t>
      </w:r>
    </w:p>
    <w:p w:rsidR="006F0635" w:rsidRPr="00844015" w:rsidRDefault="006F0635" w:rsidP="006F0635">
      <w:pPr>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F645C8"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2"/>
          <w:szCs w:val="22"/>
        </w:rPr>
        <w:t>五、其他有關技藝教育事宜。</w:t>
      </w:r>
    </w:p>
    <w:p w:rsidR="00F645C8" w:rsidRPr="00844015" w:rsidRDefault="006F0635" w:rsidP="006F0635">
      <w:pPr>
        <w:spacing w:line="440" w:lineRule="exact"/>
        <w:ind w:leftChars="130" w:left="1412"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F645C8"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2"/>
          <w:szCs w:val="22"/>
        </w:rPr>
        <w:t xml:space="preserve">前項遴輔會置委員七人至十五人，校長及輔導處（室）主任為當然委 </w:t>
      </w:r>
      <w:r w:rsidR="00F645C8" w:rsidRPr="00844015">
        <w:rPr>
          <w:rFonts w:ascii="華康黑體 Std W3" w:eastAsia="華康黑體 Std W3" w:hAnsi="華康黑體 Std W3" w:hint="eastAsia"/>
          <w:sz w:val="22"/>
          <w:szCs w:val="22"/>
        </w:rPr>
        <w:t xml:space="preserve">  </w:t>
      </w:r>
    </w:p>
    <w:p w:rsidR="00F645C8" w:rsidRPr="00844015" w:rsidRDefault="00F645C8" w:rsidP="006F0635">
      <w:pPr>
        <w:spacing w:line="440" w:lineRule="exact"/>
        <w:ind w:leftChars="130" w:left="1412"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6F0635" w:rsidRPr="00844015">
        <w:rPr>
          <w:rFonts w:ascii="華康黑體 Std W3" w:eastAsia="華康黑體 Std W3" w:hAnsi="華康黑體 Std W3" w:hint="eastAsia"/>
          <w:sz w:val="22"/>
          <w:szCs w:val="22"/>
        </w:rPr>
        <w:t>員，並分別兼任召集人及執行秘書；其餘委員，由校長就合作單位代</w:t>
      </w:r>
      <w:r w:rsidRPr="00844015">
        <w:rPr>
          <w:rFonts w:ascii="華康黑體 Std W3" w:eastAsia="華康黑體 Std W3" w:hAnsi="華康黑體 Std W3" w:hint="eastAsia"/>
          <w:sz w:val="22"/>
          <w:szCs w:val="22"/>
        </w:rPr>
        <w:t xml:space="preserve"> </w:t>
      </w:r>
    </w:p>
    <w:p w:rsidR="00F645C8" w:rsidRPr="00844015" w:rsidRDefault="00F645C8" w:rsidP="006F0635">
      <w:pPr>
        <w:spacing w:line="440" w:lineRule="exact"/>
        <w:ind w:leftChars="130" w:left="1412"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6F0635" w:rsidRPr="00844015">
        <w:rPr>
          <w:rFonts w:ascii="華康黑體 Std W3" w:eastAsia="華康黑體 Std W3" w:hAnsi="華康黑體 Std W3" w:hint="eastAsia"/>
          <w:sz w:val="22"/>
          <w:szCs w:val="22"/>
        </w:rPr>
        <w:t>表與校內家長、相關行政及教師代表聘（派）兼之；任一性別委員人</w:t>
      </w:r>
    </w:p>
    <w:p w:rsidR="00D21778" w:rsidRPr="00844015" w:rsidRDefault="00F645C8" w:rsidP="006F0635">
      <w:pPr>
        <w:spacing w:line="440" w:lineRule="exact"/>
        <w:ind w:leftChars="130" w:left="1412" w:hangingChars="500" w:hanging="11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w:t>
      </w:r>
      <w:r w:rsidR="006F0635" w:rsidRPr="00844015">
        <w:rPr>
          <w:rFonts w:ascii="華康黑體 Std W3" w:eastAsia="華康黑體 Std W3" w:hAnsi="華康黑體 Std W3" w:hint="eastAsia"/>
          <w:sz w:val="22"/>
          <w:szCs w:val="22"/>
        </w:rPr>
        <w:t>數應占委員總數三分之一以上。</w:t>
      </w:r>
    </w:p>
    <w:p w:rsidR="007C1C74" w:rsidRPr="00844015" w:rsidRDefault="007C1C74" w:rsidP="007C1C74">
      <w:pPr>
        <w:spacing w:line="440" w:lineRule="exact"/>
        <w:ind w:leftChars="130" w:left="1412"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D21778" w:rsidRPr="00844015">
        <w:rPr>
          <w:rFonts w:ascii="華康黑體 Std W3" w:eastAsia="華康黑體 Std W3" w:hAnsi="華康黑體 Std W3" w:hint="eastAsia"/>
          <w:sz w:val="22"/>
          <w:szCs w:val="22"/>
        </w:rPr>
        <w:t>第五條</w:t>
      </w:r>
      <w:r w:rsidR="00D21778" w:rsidRPr="00844015">
        <w:rPr>
          <w:rFonts w:ascii="華康黑體 Std W3" w:eastAsia="華康黑體 Std W3" w:hAnsi="華康黑體 Std W3"/>
          <w:sz w:val="22"/>
          <w:szCs w:val="22"/>
        </w:rPr>
        <w:t xml:space="preserve">    </w:t>
      </w:r>
      <w:r w:rsidR="00F645C8" w:rsidRPr="00844015">
        <w:rPr>
          <w:rFonts w:ascii="華康黑體 Std W3" w:eastAsia="華康黑體 Std W3" w:hAnsi="華康黑體 Std W3" w:hint="eastAsia"/>
          <w:sz w:val="22"/>
          <w:szCs w:val="22"/>
        </w:rPr>
        <w:t>國民中學辦理技藝教育，應由導師、專任教師或輔導教師諮詢學生及</w:t>
      </w:r>
      <w:r w:rsidRPr="00844015">
        <w:rPr>
          <w:rFonts w:ascii="華康黑體 Std W3" w:eastAsia="華康黑體 Std W3" w:hAnsi="華康黑體 Std W3" w:hint="eastAsia"/>
          <w:sz w:val="22"/>
          <w:szCs w:val="22"/>
        </w:rPr>
        <w:t xml:space="preserve"> </w:t>
      </w:r>
    </w:p>
    <w:p w:rsidR="007C1C74" w:rsidRPr="00844015" w:rsidRDefault="007C1C74" w:rsidP="007C1C74">
      <w:pPr>
        <w:spacing w:line="440" w:lineRule="exact"/>
        <w:ind w:leftChars="130" w:left="1412"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F645C8" w:rsidRPr="00844015">
        <w:rPr>
          <w:rFonts w:ascii="華康黑體 Std W3" w:eastAsia="華康黑體 Std W3" w:hAnsi="華康黑體 Std W3" w:hint="eastAsia"/>
          <w:sz w:val="22"/>
          <w:szCs w:val="22"/>
        </w:rPr>
        <w:t>家長之意願後，填具技藝教育學生推薦表送輔導處（室）彙整，提交</w:t>
      </w:r>
    </w:p>
    <w:p w:rsidR="00F645C8" w:rsidRPr="00844015" w:rsidRDefault="007C1C74" w:rsidP="007C1C74">
      <w:pPr>
        <w:spacing w:line="440" w:lineRule="exact"/>
        <w:ind w:leftChars="130" w:left="1412"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F645C8" w:rsidRPr="00844015">
        <w:rPr>
          <w:rFonts w:ascii="華康黑體 Std W3" w:eastAsia="華康黑體 Std W3" w:hAnsi="華康黑體 Std W3" w:hint="eastAsia"/>
          <w:sz w:val="22"/>
          <w:szCs w:val="22"/>
        </w:rPr>
        <w:t>遴輔會遴選適合參加技藝教育學生。</w:t>
      </w:r>
    </w:p>
    <w:p w:rsidR="007C1C74" w:rsidRPr="00844015" w:rsidRDefault="00F645C8" w:rsidP="007C1C74">
      <w:pPr>
        <w:spacing w:line="440" w:lineRule="exact"/>
        <w:ind w:leftChars="130" w:left="1412"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7C1C74"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2"/>
          <w:szCs w:val="22"/>
        </w:rPr>
        <w:t xml:space="preserve"> </w:t>
      </w:r>
      <w:r w:rsidR="007C1C74"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2"/>
          <w:szCs w:val="22"/>
        </w:rPr>
        <w:t>前項推薦及遴選，應依學生生涯檔案紀錄，並考量相關領域成績與特</w:t>
      </w:r>
    </w:p>
    <w:p w:rsidR="007C1C74" w:rsidRPr="00844015" w:rsidRDefault="007C1C74" w:rsidP="007C1C74">
      <w:pPr>
        <w:spacing w:line="440" w:lineRule="exact"/>
        <w:ind w:leftChars="130" w:left="1412"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F645C8" w:rsidRPr="00844015">
        <w:rPr>
          <w:rFonts w:ascii="華康黑體 Std W3" w:eastAsia="華康黑體 Std W3" w:hAnsi="華康黑體 Std W3" w:hint="eastAsia"/>
          <w:sz w:val="22"/>
          <w:szCs w:val="22"/>
        </w:rPr>
        <w:t>殊表現、性向測驗與職業興趣測驗及輔導紀錄或職群試探評量結果為</w:t>
      </w:r>
    </w:p>
    <w:p w:rsidR="00D21778" w:rsidRPr="00844015" w:rsidRDefault="007C1C74" w:rsidP="007C1C74">
      <w:pPr>
        <w:spacing w:line="440" w:lineRule="exact"/>
        <w:ind w:leftChars="130" w:left="1412" w:hangingChars="500" w:hanging="1100"/>
        <w:rPr>
          <w:rFonts w:ascii="華康黑體 Std W3" w:eastAsia="華康黑體 Std W3" w:hAnsi="華康黑體 Std W3" w:cs="Arial Unicode MS"/>
          <w:kern w:val="0"/>
          <w:sz w:val="22"/>
          <w:szCs w:val="22"/>
        </w:rPr>
      </w:pPr>
      <w:r w:rsidRPr="00844015">
        <w:rPr>
          <w:rFonts w:ascii="華康黑體 Std W3" w:eastAsia="華康黑體 Std W3" w:hAnsi="華康黑體 Std W3" w:hint="eastAsia"/>
          <w:sz w:val="22"/>
          <w:szCs w:val="22"/>
        </w:rPr>
        <w:t xml:space="preserve">           </w:t>
      </w:r>
      <w:r w:rsidR="00F645C8" w:rsidRPr="00844015">
        <w:rPr>
          <w:rFonts w:ascii="華康黑體 Std W3" w:eastAsia="華康黑體 Std W3" w:hAnsi="華康黑體 Std W3" w:hint="eastAsia"/>
          <w:sz w:val="22"/>
          <w:szCs w:val="22"/>
        </w:rPr>
        <w:t>之。</w:t>
      </w:r>
    </w:p>
    <w:p w:rsidR="007C1C74" w:rsidRPr="00844015" w:rsidRDefault="007C1C74" w:rsidP="007C1C74">
      <w:pPr>
        <w:spacing w:line="440" w:lineRule="exact"/>
        <w:ind w:leftChars="-23" w:left="1065" w:hangingChars="509" w:hanging="11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D21778" w:rsidRPr="00844015">
        <w:rPr>
          <w:rFonts w:ascii="華康黑體 Std W3" w:eastAsia="華康黑體 Std W3" w:hAnsi="華康黑體 Std W3" w:hint="eastAsia"/>
          <w:sz w:val="22"/>
          <w:szCs w:val="22"/>
        </w:rPr>
        <w:t>第六條</w:t>
      </w:r>
      <w:r w:rsidRPr="00844015">
        <w:rPr>
          <w:rFonts w:ascii="華康黑體 Std W3" w:eastAsia="華康黑體 Std W3" w:hAnsi="華康黑體 Std W3" w:hint="eastAsia"/>
          <w:sz w:val="22"/>
          <w:szCs w:val="22"/>
        </w:rPr>
        <w:t xml:space="preserve">    國民中學得於三年級彈性調整領域學習節數及彈性學習節數開設技藝 </w:t>
      </w:r>
    </w:p>
    <w:p w:rsidR="007C1C74" w:rsidRPr="00844015" w:rsidRDefault="007C1C74" w:rsidP="007C1C74">
      <w:pPr>
        <w:spacing w:line="440" w:lineRule="exact"/>
        <w:ind w:leftChars="-23" w:left="1065" w:hangingChars="509" w:hanging="11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教育課程，並由學校課程發展委員會參與規劃技藝教育課程之相關事</w:t>
      </w:r>
    </w:p>
    <w:p w:rsidR="007C1C74" w:rsidRPr="00844015" w:rsidRDefault="007C1C74" w:rsidP="007C1C74">
      <w:pPr>
        <w:spacing w:line="440" w:lineRule="exact"/>
        <w:ind w:leftChars="-23" w:left="1065" w:hangingChars="509" w:hanging="11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宜。</w:t>
      </w:r>
    </w:p>
    <w:p w:rsidR="007C1C74" w:rsidRPr="00844015" w:rsidRDefault="007C1C74" w:rsidP="007C1C74">
      <w:pPr>
        <w:spacing w:line="440" w:lineRule="exact"/>
        <w:ind w:left="1120" w:hangingChars="509" w:hanging="11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國民中學辦理技藝教育開設之職群，應符合中央主管機關公告之職</w:t>
      </w:r>
    </w:p>
    <w:p w:rsidR="007C1C74" w:rsidRPr="00844015" w:rsidRDefault="007C1C74" w:rsidP="007C1C74">
      <w:pPr>
        <w:spacing w:line="440" w:lineRule="exact"/>
        <w:ind w:left="1120" w:hangingChars="509" w:hanging="11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群，採專班上課者，其合作單位並應具備與該職群相關之群科或職種。</w:t>
      </w:r>
    </w:p>
    <w:p w:rsidR="007C1C74" w:rsidRPr="00844015" w:rsidRDefault="007C1C74" w:rsidP="007C1C74">
      <w:pPr>
        <w:spacing w:line="440" w:lineRule="exact"/>
        <w:ind w:left="1120" w:hangingChars="509" w:hanging="11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國民中學及合作單位辦理技藝教育，應由具有任教職群專長之教師或</w:t>
      </w:r>
    </w:p>
    <w:p w:rsidR="007C1C74" w:rsidRPr="00844015" w:rsidRDefault="007C1C74" w:rsidP="007C1C74">
      <w:pPr>
        <w:spacing w:line="440" w:lineRule="exact"/>
        <w:ind w:left="1120" w:hangingChars="509" w:hanging="112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該行業實務專家擔任教學，並優先進用已取得合格教師證書，且具有</w:t>
      </w:r>
    </w:p>
    <w:p w:rsidR="00D21778" w:rsidRPr="00844015" w:rsidRDefault="007C1C74" w:rsidP="007C1C74">
      <w:pPr>
        <w:spacing w:line="440" w:lineRule="exact"/>
        <w:ind w:left="1120" w:hangingChars="509" w:hanging="1120"/>
        <w:jc w:val="both"/>
        <w:rPr>
          <w:rFonts w:ascii="華康黑體 Std W3" w:eastAsia="華康黑體 Std W3" w:hAnsi="華康黑體 Std W3" w:cs="細明體"/>
          <w:kern w:val="0"/>
          <w:sz w:val="22"/>
          <w:szCs w:val="22"/>
        </w:rPr>
      </w:pPr>
      <w:r w:rsidRPr="00844015">
        <w:rPr>
          <w:rFonts w:ascii="華康黑體 Std W3" w:eastAsia="華康黑體 Std W3" w:hAnsi="華康黑體 Std W3" w:hint="eastAsia"/>
          <w:sz w:val="22"/>
          <w:szCs w:val="22"/>
        </w:rPr>
        <w:t xml:space="preserve">             與任教職群相關之證照或實務經驗者。</w:t>
      </w:r>
    </w:p>
    <w:p w:rsidR="007C1C74" w:rsidRPr="00844015" w:rsidRDefault="007C1C74" w:rsidP="007C1C74">
      <w:pPr>
        <w:tabs>
          <w:tab w:val="left" w:pos="426"/>
        </w:tabs>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D21778" w:rsidRPr="00844015">
        <w:rPr>
          <w:rFonts w:ascii="華康黑體 Std W3" w:eastAsia="華康黑體 Std W3" w:hAnsi="華康黑體 Std W3" w:hint="eastAsia"/>
          <w:sz w:val="22"/>
          <w:szCs w:val="22"/>
        </w:rPr>
        <w:t>第七條</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國民中學開設之技藝教育課程，學生人數以十五人至三十五人為原</w:t>
      </w:r>
    </w:p>
    <w:p w:rsidR="007C1C74" w:rsidRPr="00844015" w:rsidRDefault="007C1C74" w:rsidP="007C1C74">
      <w:pPr>
        <w:tabs>
          <w:tab w:val="left" w:pos="426"/>
        </w:tabs>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則，偏遠及離島地區得視需要酌減人數。</w:t>
      </w:r>
    </w:p>
    <w:p w:rsidR="007C1C74" w:rsidRPr="00844015" w:rsidRDefault="007C1C74" w:rsidP="007C1C74">
      <w:pPr>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國民中學應規劃開設一職群至四職群，提供技藝教育學生選修。學生</w:t>
      </w:r>
    </w:p>
    <w:p w:rsidR="007C1C74" w:rsidRPr="00844015" w:rsidRDefault="007C1C74" w:rsidP="007C1C74">
      <w:pPr>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得在第一學期、第二學期分別選修一職群或二職群；其選修相同職群</w:t>
      </w:r>
    </w:p>
    <w:p w:rsidR="007C1C74" w:rsidRPr="00844015" w:rsidRDefault="007C1C74" w:rsidP="007C1C74">
      <w:pPr>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者，應以加深加廣及實作課程為限。</w:t>
      </w:r>
    </w:p>
    <w:p w:rsidR="007C1C74" w:rsidRPr="00844015" w:rsidRDefault="007C1C74" w:rsidP="007C1C74">
      <w:pPr>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專班上課應以外加班級數方式辦理。但偏遠及離島地區之國民中學三</w:t>
      </w:r>
    </w:p>
    <w:p w:rsidR="007C1C74" w:rsidRPr="00844015" w:rsidRDefault="007C1C74" w:rsidP="007C1C74">
      <w:pPr>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年級普通班班級數在三班以下者，連同專班合計，得維持原班級數。</w:t>
      </w:r>
    </w:p>
    <w:p w:rsidR="007C1C74" w:rsidRPr="00844015" w:rsidRDefault="007C1C74" w:rsidP="007C1C74">
      <w:pPr>
        <w:spacing w:line="440" w:lineRule="exact"/>
        <w:ind w:left="1100" w:hangingChars="500" w:hanging="11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技藝教育採抽離式上課者，其上課節數，每星期以三節至十二節為限；</w:t>
      </w:r>
    </w:p>
    <w:p w:rsidR="00D21778" w:rsidRPr="00844015" w:rsidRDefault="007C1C74" w:rsidP="007C1C74">
      <w:pPr>
        <w:spacing w:line="440" w:lineRule="exact"/>
        <w:ind w:left="1100" w:hangingChars="500" w:hanging="11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採專班上課者，每星期以七節至十四節為限。</w:t>
      </w:r>
    </w:p>
    <w:p w:rsidR="007C1C74" w:rsidRPr="00844015" w:rsidRDefault="00D21778" w:rsidP="007C1C74">
      <w:pPr>
        <w:kinsoku w:val="0"/>
        <w:spacing w:line="440" w:lineRule="exact"/>
        <w:ind w:left="1100" w:hangingChars="500" w:hanging="110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第八條</w:t>
      </w:r>
      <w:r w:rsidRPr="00844015">
        <w:rPr>
          <w:rFonts w:ascii="華康黑體 Std W3" w:eastAsia="華康黑體 Std W3" w:hAnsi="華康黑體 Std W3"/>
          <w:sz w:val="22"/>
          <w:szCs w:val="22"/>
        </w:rPr>
        <w:t xml:space="preserve">   </w:t>
      </w:r>
      <w:r w:rsidR="007C1C74" w:rsidRPr="00844015">
        <w:rPr>
          <w:rFonts w:ascii="華康黑體 Std W3" w:eastAsia="華康黑體 Std W3" w:hAnsi="華康黑體 Std W3" w:hint="eastAsia"/>
          <w:sz w:val="22"/>
          <w:szCs w:val="22"/>
        </w:rPr>
        <w:t>國民中學因成立專班後致原班級人數減少者，非專班學生仍依原班級上課</w:t>
      </w:r>
    </w:p>
    <w:p w:rsidR="007C1C74" w:rsidRPr="00844015" w:rsidRDefault="007C1C74" w:rsidP="007C1C74">
      <w:pPr>
        <w:kinsoku w:val="0"/>
        <w:spacing w:line="440" w:lineRule="exact"/>
        <w:ind w:left="1100" w:hangingChars="500" w:hanging="110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，不得調整編班。</w:t>
      </w:r>
    </w:p>
    <w:p w:rsidR="007C1C74" w:rsidRPr="00844015" w:rsidRDefault="007C1C74" w:rsidP="007C1C74">
      <w:pPr>
        <w:kinsoku w:val="0"/>
        <w:spacing w:line="440" w:lineRule="exact"/>
        <w:ind w:left="1100" w:hangingChars="500" w:hanging="110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專班上課以前條第三項但書方式辦理者，學校應就普通班學生，以抽籤或</w:t>
      </w:r>
    </w:p>
    <w:p w:rsidR="00D21778" w:rsidRPr="00844015" w:rsidRDefault="007C1C74" w:rsidP="007C1C74">
      <w:pPr>
        <w:kinsoku w:val="0"/>
        <w:spacing w:line="440" w:lineRule="exact"/>
        <w:ind w:left="1100" w:hangingChars="500" w:hanging="1100"/>
        <w:jc w:val="both"/>
        <w:rPr>
          <w:rFonts w:ascii="華康黑體 Std W3" w:eastAsia="華康黑體 Std W3" w:hAnsi="華康黑體 Std W3" w:cs="新細明體"/>
          <w:sz w:val="22"/>
          <w:szCs w:val="22"/>
        </w:rPr>
      </w:pPr>
      <w:r w:rsidRPr="00844015">
        <w:rPr>
          <w:rFonts w:ascii="華康黑體 Std W3" w:eastAsia="華康黑體 Std W3" w:hAnsi="華康黑體 Std W3" w:hint="eastAsia"/>
          <w:sz w:val="22"/>
          <w:szCs w:val="22"/>
        </w:rPr>
        <w:t xml:space="preserve">         電腦亂數方式調整班級。</w:t>
      </w:r>
    </w:p>
    <w:p w:rsidR="007C1C74" w:rsidRPr="00844015" w:rsidRDefault="00D21778" w:rsidP="007C1C74">
      <w:pPr>
        <w:kinsoku w:val="0"/>
        <w:spacing w:line="440" w:lineRule="exact"/>
        <w:ind w:left="1100" w:hangingChars="500" w:hanging="110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第九條</w:t>
      </w:r>
      <w:r w:rsidR="007C1C74" w:rsidRPr="00844015">
        <w:rPr>
          <w:rFonts w:ascii="華康黑體 Std W3" w:eastAsia="華康黑體 Std W3" w:hAnsi="華康黑體 Std W3"/>
          <w:sz w:val="22"/>
          <w:szCs w:val="22"/>
        </w:rPr>
        <w:t xml:space="preserve">   </w:t>
      </w:r>
      <w:r w:rsidR="007C1C74" w:rsidRPr="00844015">
        <w:rPr>
          <w:rFonts w:ascii="華康黑體 Std W3" w:eastAsia="華康黑體 Std W3" w:hAnsi="華康黑體 Std W3" w:hint="eastAsia"/>
          <w:sz w:val="22"/>
          <w:szCs w:val="22"/>
        </w:rPr>
        <w:t>直轄市、縣（市）主管機關為辦理技藝教育之規劃、審查及評鑑等事項，</w:t>
      </w:r>
    </w:p>
    <w:p w:rsidR="007C1C74" w:rsidRPr="00844015" w:rsidRDefault="007C1C74" w:rsidP="007C1C74">
      <w:pPr>
        <w:kinsoku w:val="0"/>
        <w:spacing w:line="440" w:lineRule="exact"/>
        <w:ind w:left="1100" w:hangingChars="500" w:hanging="110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應成立國民中學技藝教育推動小組。</w:t>
      </w:r>
    </w:p>
    <w:p w:rsidR="007C1C74" w:rsidRPr="00844015" w:rsidRDefault="007C1C74" w:rsidP="007C1C74">
      <w:pPr>
        <w:kinsoku w:val="0"/>
        <w:spacing w:line="440" w:lineRule="exact"/>
        <w:ind w:left="1100" w:hangingChars="500" w:hanging="110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前項小組置委員九人至十五人，教育局（處）長為當然委員，並兼任召集</w:t>
      </w:r>
    </w:p>
    <w:p w:rsidR="007C1C74" w:rsidRPr="00844015" w:rsidRDefault="007C1C74" w:rsidP="007C1C74">
      <w:pPr>
        <w:kinsoku w:val="0"/>
        <w:spacing w:line="440" w:lineRule="exact"/>
        <w:ind w:left="1100" w:hangingChars="500" w:hanging="110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人；其餘委員，由直轄市、縣（市）主管機關就學校校長、主任與教師代</w:t>
      </w:r>
    </w:p>
    <w:p w:rsidR="007C1C74" w:rsidRPr="00844015" w:rsidRDefault="007C1C74" w:rsidP="007C1C74">
      <w:pPr>
        <w:kinsoku w:val="0"/>
        <w:spacing w:line="440" w:lineRule="exact"/>
        <w:ind w:left="1100" w:hangingChars="500" w:hanging="110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表、家長代表、學者專家及機關代表聘（派）兼之；任一性別委員人數應</w:t>
      </w:r>
    </w:p>
    <w:p w:rsidR="00D21778" w:rsidRPr="00844015" w:rsidRDefault="007C1C74" w:rsidP="007C1C74">
      <w:pPr>
        <w:kinsoku w:val="0"/>
        <w:spacing w:line="440" w:lineRule="exact"/>
        <w:ind w:left="1100" w:hangingChars="500" w:hanging="1100"/>
        <w:jc w:val="both"/>
        <w:rPr>
          <w:rFonts w:ascii="華康黑體 Std W3" w:eastAsia="華康黑體 Std W3" w:hAnsi="華康黑體 Std W3" w:cs="細明體"/>
          <w:sz w:val="22"/>
          <w:szCs w:val="22"/>
        </w:rPr>
      </w:pPr>
      <w:r w:rsidRPr="00844015">
        <w:rPr>
          <w:rFonts w:ascii="華康黑體 Std W3" w:eastAsia="華康黑體 Std W3" w:hAnsi="華康黑體 Std W3" w:hint="eastAsia"/>
          <w:sz w:val="22"/>
          <w:szCs w:val="22"/>
        </w:rPr>
        <w:t xml:space="preserve">         占委員總數三分之一以上。</w:t>
      </w:r>
    </w:p>
    <w:p w:rsidR="007C1C74" w:rsidRPr="00844015" w:rsidRDefault="00D21778" w:rsidP="007C1C74">
      <w:pPr>
        <w:spacing w:line="440" w:lineRule="exact"/>
        <w:ind w:leftChars="-6" w:left="952" w:hangingChars="439" w:hanging="966"/>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第十條</w:t>
      </w:r>
      <w:r w:rsidRPr="00844015">
        <w:rPr>
          <w:rFonts w:ascii="華康黑體 Std W3" w:eastAsia="華康黑體 Std W3" w:hAnsi="華康黑體 Std W3"/>
          <w:sz w:val="22"/>
          <w:szCs w:val="22"/>
        </w:rPr>
        <w:t xml:space="preserve">   </w:t>
      </w:r>
      <w:r w:rsidR="007C1C74" w:rsidRPr="00844015">
        <w:rPr>
          <w:rFonts w:ascii="華康黑體 Std W3" w:eastAsia="華康黑體 Std W3" w:hAnsi="華康黑體 Std W3" w:hint="eastAsia"/>
          <w:sz w:val="22"/>
          <w:szCs w:val="22"/>
        </w:rPr>
        <w:t>國民中學辦理技藝教育，應研擬技藝教育開辦計畫書，採專班上課方式辦理者，並應檢送二年級所有班級學生名冊、專班學生名冊、遴薦資料及家長同意書，經遴輔會通過後，報直轄市、縣（市）主管機關審查。</w:t>
      </w:r>
    </w:p>
    <w:p w:rsidR="007C1C74" w:rsidRPr="00844015" w:rsidRDefault="007C1C74" w:rsidP="007C1C74">
      <w:pPr>
        <w:spacing w:line="440" w:lineRule="exact"/>
        <w:ind w:left="1021" w:hangingChars="464" w:hanging="1021"/>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前項開辦計畫書，應包括開設之職群與課程、辦理方式與上課方式、上課節數與時間、師資、材料與設備及經費預算。</w:t>
      </w:r>
    </w:p>
    <w:p w:rsidR="00D21778" w:rsidRPr="00844015" w:rsidRDefault="007C1C74" w:rsidP="007C1C74">
      <w:pPr>
        <w:spacing w:line="440" w:lineRule="exact"/>
        <w:ind w:left="1021" w:hangingChars="464" w:hanging="1021"/>
        <w:rPr>
          <w:rFonts w:ascii="華康黑體 Std W3" w:eastAsia="華康黑體 Std W3" w:hAnsi="華康黑體 Std W3" w:cs="細明體"/>
          <w:sz w:val="22"/>
          <w:szCs w:val="22"/>
        </w:rPr>
      </w:pPr>
      <w:r w:rsidRPr="00844015">
        <w:rPr>
          <w:rFonts w:ascii="華康黑體 Std W3" w:eastAsia="華康黑體 Std W3" w:hAnsi="華康黑體 Std W3" w:hint="eastAsia"/>
          <w:sz w:val="22"/>
          <w:szCs w:val="22"/>
        </w:rPr>
        <w:t xml:space="preserve">         直轄市、縣（市）主管機關審查通過開辦計畫書後，採抽離式上課者，應彙整各校開辦技藝教育之情形，訂定直轄市、縣（市）整體技藝教育計畫，報中央主管機關備查，直轄市、縣(市)主管機關並得補助辦理經費；採專班上課者，由直轄市、縣（市）主管機關報中央主管機關核定，中央主管機關並得補助辦理經費。</w:t>
      </w:r>
    </w:p>
    <w:p w:rsidR="007C1C74" w:rsidRPr="00844015" w:rsidRDefault="00D21778" w:rsidP="007C1C74">
      <w:pPr>
        <w:spacing w:line="440" w:lineRule="exact"/>
        <w:ind w:left="1320" w:hangingChars="600" w:hanging="13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第十一條</w:t>
      </w:r>
      <w:r w:rsidRPr="00844015">
        <w:rPr>
          <w:rFonts w:ascii="華康黑體 Std W3" w:eastAsia="華康黑體 Std W3" w:hAnsi="華康黑體 Std W3"/>
          <w:sz w:val="22"/>
          <w:szCs w:val="22"/>
        </w:rPr>
        <w:t xml:space="preserve">    </w:t>
      </w:r>
      <w:r w:rsidR="007C1C74" w:rsidRPr="00844015">
        <w:rPr>
          <w:rFonts w:ascii="華康黑體 Std W3" w:eastAsia="華康黑體 Std W3" w:hAnsi="華康黑體 Std W3" w:hint="eastAsia"/>
          <w:sz w:val="22"/>
          <w:szCs w:val="22"/>
        </w:rPr>
        <w:t>國民中學對參加技藝教育之學生，應加強輔導。</w:t>
      </w:r>
    </w:p>
    <w:p w:rsidR="007C1C74" w:rsidRPr="00844015" w:rsidRDefault="007C1C74" w:rsidP="007C1C74">
      <w:pPr>
        <w:spacing w:line="440" w:lineRule="exact"/>
        <w:ind w:left="1320" w:hangingChars="600" w:hanging="13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學生因適應不良或生涯發展需求，得經遴輔會同意後，退出或參加技藝教育；國民中學採專班上課者，應檢附遴輔會會議紀錄，報直轄市、縣（市）主管機關核定，國民中學不得因此要求增班。</w:t>
      </w:r>
    </w:p>
    <w:p w:rsidR="00D21778" w:rsidRPr="00844015" w:rsidRDefault="007C1C74" w:rsidP="007C1C74">
      <w:pPr>
        <w:spacing w:line="440" w:lineRule="exact"/>
        <w:ind w:left="1320" w:hangingChars="600" w:hanging="1320"/>
        <w:rPr>
          <w:rFonts w:ascii="華康黑體 Std W3" w:eastAsia="華康黑體 Std W3" w:hAnsi="華康黑體 Std W3" w:cs="細明體"/>
          <w:kern w:val="0"/>
          <w:sz w:val="22"/>
          <w:szCs w:val="22"/>
        </w:rPr>
      </w:pPr>
      <w:r w:rsidRPr="00844015">
        <w:rPr>
          <w:rFonts w:ascii="華康黑體 Std W3" w:eastAsia="華康黑體 Std W3" w:hAnsi="華康黑體 Std W3" w:hint="eastAsia"/>
          <w:sz w:val="22"/>
          <w:szCs w:val="22"/>
        </w:rPr>
        <w:t xml:space="preserve">            退出技藝教育之學生，應回原班級上課；以第七條第三項但書方式辦理者，學校應以抽籤或電腦亂數方式調整班級。</w:t>
      </w:r>
    </w:p>
    <w:p w:rsidR="007C1C74" w:rsidRPr="00844015" w:rsidRDefault="00D21778" w:rsidP="007C1C74">
      <w:pPr>
        <w:tabs>
          <w:tab w:val="left" w:pos="1358"/>
        </w:tabs>
        <w:spacing w:line="440" w:lineRule="exact"/>
        <w:ind w:left="1342" w:hangingChars="610" w:hanging="1342"/>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第十二條</w:t>
      </w:r>
      <w:r w:rsidRPr="00844015">
        <w:rPr>
          <w:rFonts w:ascii="華康黑體 Std W3" w:eastAsia="華康黑體 Std W3" w:hAnsi="華康黑體 Std W3"/>
          <w:sz w:val="22"/>
          <w:szCs w:val="22"/>
        </w:rPr>
        <w:t xml:space="preserve">   </w:t>
      </w:r>
      <w:r w:rsidR="007C1C74" w:rsidRPr="00844015">
        <w:rPr>
          <w:rFonts w:ascii="華康黑體 Std W3" w:eastAsia="華康黑體 Std W3" w:hAnsi="華康黑體 Std W3" w:hint="eastAsia"/>
          <w:sz w:val="22"/>
          <w:szCs w:val="22"/>
        </w:rPr>
        <w:t xml:space="preserve"> 國民中學辦理技藝教育，應注意學生之安全及衛生；學生在校外上課時，應指派導師或隨班輔導教師配合合作單位之教師或專家注意導護。</w:t>
      </w:r>
    </w:p>
    <w:p w:rsidR="00D21778" w:rsidRPr="00844015" w:rsidRDefault="007C1C74" w:rsidP="007C1C74">
      <w:pPr>
        <w:tabs>
          <w:tab w:val="left" w:pos="1358"/>
        </w:tabs>
        <w:spacing w:line="440" w:lineRule="exact"/>
        <w:ind w:left="1342" w:hangingChars="610" w:hanging="1342"/>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國民中學以合作式辦理技藝教育且採抽離式上課者，陪同學生至合作單位之教師，應酌減其授課時數；其減授之時數，由學校主管機關定之。</w:t>
      </w:r>
    </w:p>
    <w:p w:rsidR="007C1C74" w:rsidRPr="00844015" w:rsidRDefault="00D21778" w:rsidP="007C1C74">
      <w:pPr>
        <w:spacing w:line="440" w:lineRule="exact"/>
        <w:ind w:left="1320" w:hangingChars="600" w:hanging="13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第十三條</w:t>
      </w:r>
      <w:r w:rsidRPr="00844015">
        <w:rPr>
          <w:rFonts w:ascii="華康黑體 Std W3" w:eastAsia="華康黑體 Std W3" w:hAnsi="華康黑體 Std W3"/>
          <w:sz w:val="22"/>
          <w:szCs w:val="22"/>
        </w:rPr>
        <w:t xml:space="preserve">    </w:t>
      </w:r>
      <w:r w:rsidR="007C1C74" w:rsidRPr="00844015">
        <w:rPr>
          <w:rFonts w:ascii="華康黑體 Std W3" w:eastAsia="華康黑體 Std W3" w:hAnsi="華康黑體 Std W3" w:hint="eastAsia"/>
          <w:sz w:val="22"/>
          <w:szCs w:val="22"/>
        </w:rPr>
        <w:t xml:space="preserve">學校主管機關應就辦理技藝教育之國民中學，辦理訪視及考核；績優之  </w:t>
      </w:r>
    </w:p>
    <w:p w:rsidR="007C1C74" w:rsidRPr="00844015" w:rsidRDefault="007C1C74" w:rsidP="007C1C74">
      <w:pPr>
        <w:spacing w:line="440" w:lineRule="exact"/>
        <w:ind w:left="1320" w:hangingChars="600" w:hanging="13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學校，應予以獎勵。</w:t>
      </w:r>
    </w:p>
    <w:p w:rsidR="007C1C74" w:rsidRPr="00844015" w:rsidRDefault="007C1C74" w:rsidP="007C1C74">
      <w:pPr>
        <w:spacing w:line="440" w:lineRule="exact"/>
        <w:ind w:left="1320" w:hangingChars="600" w:hanging="13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前項訪視及考核項目，包括行政支援、課程教材、教學計畫、師資</w:t>
      </w:r>
    </w:p>
    <w:p w:rsidR="00D21778" w:rsidRPr="00844015" w:rsidRDefault="007C1C74" w:rsidP="007C1C74">
      <w:pPr>
        <w:spacing w:line="440" w:lineRule="exact"/>
        <w:ind w:left="1320" w:hangingChars="600" w:hanging="13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設備及實施成果。</w:t>
      </w:r>
    </w:p>
    <w:p w:rsidR="00D21778" w:rsidRPr="00844015" w:rsidRDefault="007C1C74" w:rsidP="007C1C74">
      <w:pPr>
        <w:kinsoku w:val="0"/>
        <w:spacing w:line="440" w:lineRule="exact"/>
        <w:ind w:leftChars="-12" w:left="1621" w:hangingChars="750" w:hanging="1650"/>
        <w:jc w:val="both"/>
        <w:rPr>
          <w:rFonts w:ascii="華康黑體 Std W3" w:eastAsia="華康黑體 Std W3" w:hAnsi="華康黑體 Std W3" w:cs="細明體"/>
          <w:kern w:val="0"/>
          <w:sz w:val="22"/>
          <w:szCs w:val="22"/>
        </w:rPr>
      </w:pPr>
      <w:r w:rsidRPr="00844015">
        <w:rPr>
          <w:rFonts w:ascii="華康黑體 Std W3" w:eastAsia="華康黑體 Std W3" w:hAnsi="華康黑體 Std W3" w:hint="eastAsia"/>
          <w:sz w:val="22"/>
          <w:szCs w:val="22"/>
        </w:rPr>
        <w:t xml:space="preserve">   </w:t>
      </w:r>
      <w:r w:rsidR="00D21778" w:rsidRPr="00844015">
        <w:rPr>
          <w:rFonts w:ascii="華康黑體 Std W3" w:eastAsia="華康黑體 Std W3" w:hAnsi="華康黑體 Std W3" w:hint="eastAsia"/>
          <w:sz w:val="22"/>
          <w:szCs w:val="22"/>
        </w:rPr>
        <w:t>第十四條</w:t>
      </w:r>
      <w:r w:rsidR="00D21778"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國民中學辦理技藝教育違反本辦法規定者，學校主管機關應通知其 限期改善，屆期未改善者，學校主管機關得廢止部分或全部之補助；已撥款者，並得以書面行政處分追繳之。</w:t>
      </w:r>
    </w:p>
    <w:p w:rsidR="007C1C74" w:rsidRPr="00844015" w:rsidRDefault="007C1C74" w:rsidP="007C1C74">
      <w:pPr>
        <w:spacing w:line="440" w:lineRule="exact"/>
        <w:ind w:left="1320" w:hangingChars="600" w:hanging="13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D21778" w:rsidRPr="00844015">
        <w:rPr>
          <w:rFonts w:ascii="華康黑體 Std W3" w:eastAsia="華康黑體 Std W3" w:hAnsi="華康黑體 Std W3" w:hint="eastAsia"/>
          <w:sz w:val="22"/>
          <w:szCs w:val="22"/>
        </w:rPr>
        <w:t>第十五條</w:t>
      </w:r>
      <w:r w:rsidR="00D21778"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 xml:space="preserve">學校主管機關得對技藝教育學生，優先薦輔其就讀高級中等學校實   </w:t>
      </w:r>
    </w:p>
    <w:p w:rsidR="007C1C74" w:rsidRPr="00844015" w:rsidRDefault="007C1C74" w:rsidP="007C1C74">
      <w:pPr>
        <w:spacing w:line="440" w:lineRule="exact"/>
        <w:ind w:left="1320" w:hangingChars="600" w:hanging="13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用技能學程。</w:t>
      </w:r>
    </w:p>
    <w:p w:rsidR="007C1C74" w:rsidRPr="00844015" w:rsidRDefault="007C1C74" w:rsidP="007C1C74">
      <w:pPr>
        <w:spacing w:line="440" w:lineRule="exact"/>
        <w:ind w:left="1320" w:hangingChars="600" w:hanging="13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直轄市、縣（市）主管機關為加強學生學習動機及興趣，增進學習</w:t>
      </w:r>
    </w:p>
    <w:p w:rsidR="007C1C74" w:rsidRPr="00844015" w:rsidRDefault="007C1C74" w:rsidP="007C1C74">
      <w:pPr>
        <w:spacing w:line="440" w:lineRule="exact"/>
        <w:ind w:left="1320" w:hangingChars="600" w:hanging="13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成效及提升技能水準，得辦理國民中學技藝競賽。</w:t>
      </w:r>
    </w:p>
    <w:p w:rsidR="007C1C74" w:rsidRPr="00844015" w:rsidRDefault="007C1C74" w:rsidP="007C1C74">
      <w:pPr>
        <w:spacing w:line="440" w:lineRule="exact"/>
        <w:ind w:left="1320" w:hangingChars="600" w:hanging="13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技藝教育學生畢業後有就業意願者，國民中學應與地區就業服務機</w:t>
      </w:r>
    </w:p>
    <w:p w:rsidR="00D21778" w:rsidRPr="00844015" w:rsidRDefault="007C1C74" w:rsidP="007C1C74">
      <w:pPr>
        <w:spacing w:line="440" w:lineRule="exact"/>
        <w:ind w:left="1320" w:hangingChars="600" w:hanging="13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構密切聯繫，善盡輔導其就業之責。</w:t>
      </w:r>
    </w:p>
    <w:p w:rsidR="00987315" w:rsidRPr="00844015" w:rsidRDefault="00987315" w:rsidP="00987315">
      <w:pPr>
        <w:spacing w:line="440" w:lineRule="exact"/>
        <w:ind w:left="1320" w:hangingChars="600" w:hanging="13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第十</w:t>
      </w:r>
      <w:r w:rsidR="003774E1" w:rsidRPr="00844015">
        <w:rPr>
          <w:rFonts w:ascii="華康黑體 Std W3" w:eastAsia="華康黑體 Std W3" w:hAnsi="華康黑體 Std W3" w:hint="eastAsia"/>
          <w:sz w:val="22"/>
          <w:szCs w:val="22"/>
        </w:rPr>
        <w:t>六</w:t>
      </w:r>
      <w:r w:rsidRPr="00844015">
        <w:rPr>
          <w:rFonts w:ascii="華康黑體 Std W3" w:eastAsia="華康黑體 Std W3" w:hAnsi="華康黑體 Std W3" w:hint="eastAsia"/>
          <w:sz w:val="22"/>
          <w:szCs w:val="22"/>
        </w:rPr>
        <w:t>條    技藝教育學生成績評量，應依國民小學及國民中學學生成績評量準</w:t>
      </w:r>
    </w:p>
    <w:p w:rsidR="00987315" w:rsidRPr="00844015" w:rsidRDefault="00987315" w:rsidP="00987315">
      <w:pPr>
        <w:spacing w:line="440" w:lineRule="exact"/>
        <w:ind w:left="1320" w:hangingChars="600" w:hanging="132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則及直轄市、縣（市）主管機關訂定之補充規定辦理。</w:t>
      </w:r>
    </w:p>
    <w:p w:rsidR="00987315" w:rsidRPr="00844015" w:rsidRDefault="00987315" w:rsidP="00987315">
      <w:pPr>
        <w:spacing w:line="440" w:lineRule="exact"/>
        <w:ind w:left="1320" w:hangingChars="600" w:hanging="132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修習技藝教育成績及格者，國民中學應發給修習職群證明書。</w:t>
      </w:r>
    </w:p>
    <w:p w:rsidR="00D21778" w:rsidRPr="00844015" w:rsidRDefault="007C1C74" w:rsidP="00664744">
      <w:pPr>
        <w:kinsoku w:val="0"/>
        <w:spacing w:line="440" w:lineRule="exact"/>
        <w:ind w:left="1320" w:hangingChars="600" w:hanging="1320"/>
        <w:jc w:val="both"/>
        <w:rPr>
          <w:rFonts w:ascii="華康黑體 Std W3" w:eastAsia="華康黑體 Std W3" w:hAnsi="華康黑體 Std W3"/>
          <w:sz w:val="22"/>
          <w:szCs w:val="22"/>
        </w:rPr>
        <w:sectPr w:rsidR="00D21778" w:rsidRPr="00844015" w:rsidSect="00C931E8">
          <w:pgSz w:w="11906" w:h="16838" w:code="9"/>
          <w:pgMar w:top="1701" w:right="1701" w:bottom="1418" w:left="1701" w:header="851" w:footer="992" w:gutter="397"/>
          <w:pgNumType w:chapStyle="1"/>
          <w:cols w:space="425"/>
          <w:docGrid w:type="lines" w:linePitch="360"/>
        </w:sectPr>
      </w:pPr>
      <w:r w:rsidRPr="00844015">
        <w:rPr>
          <w:rFonts w:ascii="華康黑體 Std W3" w:eastAsia="華康黑體 Std W3" w:hAnsi="華康黑體 Std W3" w:hint="eastAsia"/>
          <w:sz w:val="22"/>
          <w:szCs w:val="22"/>
        </w:rPr>
        <w:t xml:space="preserve">   </w:t>
      </w:r>
      <w:r w:rsidR="003774E1" w:rsidRPr="00844015">
        <w:rPr>
          <w:rFonts w:ascii="華康黑體 Std W3" w:eastAsia="華康黑體 Std W3" w:hAnsi="華康黑體 Std W3" w:hint="eastAsia"/>
          <w:sz w:val="22"/>
          <w:szCs w:val="22"/>
        </w:rPr>
        <w:t>第十七</w:t>
      </w:r>
      <w:r w:rsidR="00D21778" w:rsidRPr="00844015">
        <w:rPr>
          <w:rFonts w:ascii="華康黑體 Std W3" w:eastAsia="華康黑體 Std W3" w:hAnsi="華康黑體 Std W3" w:hint="eastAsia"/>
          <w:sz w:val="22"/>
          <w:szCs w:val="22"/>
        </w:rPr>
        <w:t>條</w:t>
      </w:r>
      <w:r w:rsidR="00D21778"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 xml:space="preserve"> </w:t>
      </w:r>
      <w:r w:rsidR="00D21778"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本辦法自發布日施行。</w:t>
      </w:r>
      <w:r w:rsidR="00D21778" w:rsidRPr="00844015">
        <w:rPr>
          <w:rFonts w:ascii="華康黑體 Std W3" w:eastAsia="華康黑體 Std W3" w:hAnsi="華康黑體 Std W3"/>
          <w:sz w:val="22"/>
          <w:szCs w:val="22"/>
        </w:rPr>
        <w:t xml:space="preserve"> </w:t>
      </w:r>
    </w:p>
    <w:p w:rsidR="00CE3CAE" w:rsidRPr="00844015" w:rsidRDefault="00CE3CAE" w:rsidP="00CE3CAE">
      <w:pPr>
        <w:rPr>
          <w:rFonts w:ascii="華康黑體 Std W3" w:eastAsia="華康黑體 Std W3" w:hAnsi="華康黑體 Std W3" w:hint="eastAsia"/>
          <w:b/>
          <w:sz w:val="28"/>
          <w:szCs w:val="28"/>
        </w:rPr>
      </w:pPr>
      <w:bookmarkStart w:id="39" w:name="_Toc287454012"/>
      <w:r w:rsidRPr="00844015">
        <w:rPr>
          <w:rFonts w:ascii="華康黑體 Std W3" w:eastAsia="華康黑體 Std W3" w:hAnsi="華康黑體 Std W3" w:hint="eastAsia"/>
          <w:b/>
          <w:sz w:val="28"/>
          <w:szCs w:val="28"/>
        </w:rPr>
        <w:t>（四）教育部國民及學前教育署補助辦理國民中學生涯發展教育</w:t>
      </w:r>
    </w:p>
    <w:p w:rsidR="00CE3CAE" w:rsidRPr="00844015" w:rsidRDefault="00CE3CAE" w:rsidP="00CE3CAE">
      <w:pPr>
        <w:jc w:val="center"/>
        <w:rPr>
          <w:rFonts w:ascii="華康黑體 Std W3" w:eastAsia="華康黑體 Std W3" w:hAnsi="華康黑體 Std W3" w:hint="eastAsia"/>
          <w:b/>
          <w:sz w:val="22"/>
          <w:szCs w:val="22"/>
        </w:rPr>
      </w:pPr>
      <w:r w:rsidRPr="00844015">
        <w:rPr>
          <w:rFonts w:ascii="華康黑體 Std W3" w:eastAsia="華康黑體 Std W3" w:hAnsi="華康黑體 Std W3" w:hint="eastAsia"/>
          <w:b/>
          <w:sz w:val="28"/>
          <w:szCs w:val="28"/>
        </w:rPr>
        <w:t>及技藝教育相關經費作業原則修正規定</w:t>
      </w:r>
    </w:p>
    <w:p w:rsidR="00CE3CAE" w:rsidRPr="00844015" w:rsidRDefault="00CE3CAE" w:rsidP="00CE3CAE">
      <w:pPr>
        <w:ind w:firstLineChars="300" w:firstLine="600"/>
        <w:jc w:val="right"/>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105年11月2日教育部國民及學前教育署臺教國署國字第1050114238B號令修正發布</w:t>
      </w:r>
    </w:p>
    <w:p w:rsidR="00CE3CAE" w:rsidRPr="00844015" w:rsidRDefault="00CE3CAE" w:rsidP="00CE3CAE">
      <w:pPr>
        <w:ind w:firstLineChars="300" w:firstLine="600"/>
        <w:jc w:val="right"/>
        <w:rPr>
          <w:rFonts w:ascii="華康黑體 Std W3" w:eastAsia="華康黑體 Std W3" w:hAnsi="華康黑體 Std W3" w:hint="eastAsia"/>
          <w:sz w:val="20"/>
          <w:szCs w:val="20"/>
        </w:rPr>
      </w:pPr>
    </w:p>
    <w:p w:rsidR="00CE3CAE" w:rsidRPr="00844015" w:rsidRDefault="00CE3CAE" w:rsidP="00B44424">
      <w:pPr>
        <w:numPr>
          <w:ilvl w:val="0"/>
          <w:numId w:val="60"/>
        </w:numPr>
        <w:spacing w:line="400" w:lineRule="exact"/>
        <w:ind w:left="397"/>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教育部國民及學前教育署（以下簡稱本署）為執行課程綱要及國民中學技藝教育實施辦法之規定，特訂定本原則。</w:t>
      </w:r>
    </w:p>
    <w:p w:rsidR="00CE3CAE" w:rsidRPr="00844015" w:rsidRDefault="00CE3CAE" w:rsidP="00B44424">
      <w:pPr>
        <w:numPr>
          <w:ilvl w:val="0"/>
          <w:numId w:val="60"/>
        </w:numPr>
        <w:spacing w:line="400" w:lineRule="exact"/>
        <w:ind w:left="397"/>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目的：</w:t>
      </w:r>
    </w:p>
    <w:p w:rsidR="00CE3CAE" w:rsidRPr="00844015" w:rsidRDefault="00CE3CAE" w:rsidP="00B44424">
      <w:pPr>
        <w:numPr>
          <w:ilvl w:val="0"/>
          <w:numId w:val="61"/>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協助學生瞭解自己，培養積極、樂觀之態度及良好之品德、價值觀，認識工作世界及所需基本知能，以增進生涯發展基本能力及信心。</w:t>
      </w:r>
    </w:p>
    <w:p w:rsidR="00CE3CAE" w:rsidRPr="00844015" w:rsidRDefault="00CE3CAE" w:rsidP="00B44424">
      <w:pPr>
        <w:numPr>
          <w:ilvl w:val="0"/>
          <w:numId w:val="61"/>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提供學生適合其能力、性向及興趣之生涯發展教育，強化學習信心，導引適性發展，以充分發展其潛能。</w:t>
      </w:r>
    </w:p>
    <w:p w:rsidR="00CE3CAE" w:rsidRPr="00844015" w:rsidRDefault="00CE3CAE" w:rsidP="00B44424">
      <w:pPr>
        <w:numPr>
          <w:ilvl w:val="0"/>
          <w:numId w:val="61"/>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瞭解教育、社會及工作間之關係，學習各種開展生涯之方法與途徑，輔導學生對於行（職）業之認識及加深職業試探，以利適性生涯規劃，作為升讀高中職校之參考。</w:t>
      </w:r>
    </w:p>
    <w:p w:rsidR="00CE3CAE" w:rsidRPr="00844015" w:rsidRDefault="00CE3CAE" w:rsidP="00B44424">
      <w:pPr>
        <w:numPr>
          <w:ilvl w:val="0"/>
          <w:numId w:val="61"/>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運用社會資源及個人潛能，培養組織、規劃生涯發展之能力，以適應社會環境之變遷。</w:t>
      </w:r>
    </w:p>
    <w:p w:rsidR="00CE3CAE" w:rsidRPr="00844015" w:rsidRDefault="00CE3CAE" w:rsidP="00B44424">
      <w:pPr>
        <w:numPr>
          <w:ilvl w:val="0"/>
          <w:numId w:val="60"/>
        </w:numPr>
        <w:spacing w:line="400" w:lineRule="exact"/>
        <w:ind w:left="397"/>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補助對象：</w:t>
      </w:r>
    </w:p>
    <w:p w:rsidR="00CE3CAE" w:rsidRPr="00844015" w:rsidRDefault="00CE3CAE" w:rsidP="00B44424">
      <w:pPr>
        <w:numPr>
          <w:ilvl w:val="0"/>
          <w:numId w:val="62"/>
        </w:numPr>
        <w:tabs>
          <w:tab w:val="left" w:pos="1154"/>
        </w:tabs>
        <w:snapToGrid w:val="0"/>
        <w:spacing w:line="400" w:lineRule="exact"/>
        <w:ind w:hanging="274"/>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直轄市、縣（市）政府。</w:t>
      </w:r>
    </w:p>
    <w:p w:rsidR="00CE3CAE" w:rsidRPr="00844015" w:rsidRDefault="00CE3CAE" w:rsidP="00B44424">
      <w:pPr>
        <w:numPr>
          <w:ilvl w:val="0"/>
          <w:numId w:val="62"/>
        </w:numPr>
        <w:tabs>
          <w:tab w:val="left" w:pos="1154"/>
        </w:tabs>
        <w:snapToGrid w:val="0"/>
        <w:spacing w:line="400" w:lineRule="exact"/>
        <w:ind w:hanging="274"/>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國立學校附設國中部。</w:t>
      </w:r>
    </w:p>
    <w:p w:rsidR="00CE3CAE" w:rsidRPr="00844015" w:rsidRDefault="00CE3CAE" w:rsidP="00B44424">
      <w:pPr>
        <w:numPr>
          <w:ilvl w:val="0"/>
          <w:numId w:val="60"/>
        </w:numPr>
        <w:spacing w:line="400" w:lineRule="exact"/>
        <w:ind w:left="397"/>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補助項目及基準：</w:t>
      </w:r>
    </w:p>
    <w:p w:rsidR="00CE3CAE" w:rsidRPr="00844015" w:rsidRDefault="00CE3CAE" w:rsidP="00B44424">
      <w:pPr>
        <w:numPr>
          <w:ilvl w:val="0"/>
          <w:numId w:val="63"/>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國民中學生涯發展教育：</w:t>
      </w:r>
    </w:p>
    <w:p w:rsidR="00CE3CAE" w:rsidRPr="00844015" w:rsidRDefault="00CE3CAE" w:rsidP="00B44424">
      <w:pPr>
        <w:numPr>
          <w:ilvl w:val="0"/>
          <w:numId w:val="64"/>
        </w:numPr>
        <w:snapToGrid w:val="0"/>
        <w:spacing w:line="400" w:lineRule="exact"/>
        <w:ind w:left="1296" w:hanging="28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直轄市、縣（市）政府行政督導、審查資料、檢討會議補助基準：直轄市、縣（市）政府基本補助以轄區內國民中學數核算，三十校以下者新臺幣十五萬元，三十一校至五十校者新臺幣二十萬元，五十一校以上者新臺幣二十五萬元。</w:t>
      </w:r>
    </w:p>
    <w:p w:rsidR="00CE3CAE" w:rsidRPr="00844015" w:rsidRDefault="00CE3CAE" w:rsidP="00B44424">
      <w:pPr>
        <w:numPr>
          <w:ilvl w:val="0"/>
          <w:numId w:val="64"/>
        </w:numPr>
        <w:snapToGrid w:val="0"/>
        <w:spacing w:line="400" w:lineRule="exact"/>
        <w:ind w:left="1296" w:hanging="28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國民中學部分基本補助：每班新臺幣三千元。</w:t>
      </w:r>
    </w:p>
    <w:p w:rsidR="00CE3CAE" w:rsidRPr="00844015" w:rsidRDefault="00CE3CAE" w:rsidP="00B44424">
      <w:pPr>
        <w:numPr>
          <w:ilvl w:val="0"/>
          <w:numId w:val="64"/>
        </w:numPr>
        <w:snapToGrid w:val="0"/>
        <w:spacing w:line="400" w:lineRule="exact"/>
        <w:ind w:left="1296" w:hanging="28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各校規劃辦理全體國民中學二年級（八年級）學生赴產業參訪或社區高級中等學校進行專業群科參訪及試探，以國民中學二年級（八年級）學生班級數計算，每班另增加補助新臺幣三千元，每校補助生涯發展教育辦理經費新臺幣二萬元。</w:t>
      </w:r>
    </w:p>
    <w:p w:rsidR="00CE3CAE" w:rsidRPr="00844015" w:rsidRDefault="00CE3CAE" w:rsidP="00B44424">
      <w:pPr>
        <w:numPr>
          <w:ilvl w:val="0"/>
          <w:numId w:val="64"/>
        </w:numPr>
        <w:snapToGrid w:val="0"/>
        <w:spacing w:line="400" w:lineRule="exact"/>
        <w:ind w:left="1296" w:hanging="28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依據每學年度公私立國民中學(包括國立學校附設國中部、公私立高級中等學校附設國中部、大陸地區臺商學校)一年級(七年級)新生人數補助印發「國中學生生涯輔導紀錄手冊」及其他中央主管機關生涯發展教育出版品。</w:t>
      </w:r>
    </w:p>
    <w:p w:rsidR="00CE3CAE" w:rsidRPr="00844015" w:rsidRDefault="00CE3CAE" w:rsidP="00B44424">
      <w:pPr>
        <w:numPr>
          <w:ilvl w:val="0"/>
          <w:numId w:val="64"/>
        </w:numPr>
        <w:snapToGrid w:val="0"/>
        <w:spacing w:line="400" w:lineRule="exact"/>
        <w:ind w:left="1296" w:hanging="28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計畫格式及經費支用項目如附件一。</w:t>
      </w:r>
    </w:p>
    <w:p w:rsidR="00CE3CAE" w:rsidRPr="00844015" w:rsidRDefault="00CE3CAE" w:rsidP="00B44424">
      <w:pPr>
        <w:numPr>
          <w:ilvl w:val="0"/>
          <w:numId w:val="63"/>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國民中學技藝教育：設班經費、補助項目及基準，依據不同上課方式及辦理方式與節數所定基準補助（附件二）</w:t>
      </w:r>
    </w:p>
    <w:p w:rsidR="00CE3CAE" w:rsidRPr="00844015" w:rsidRDefault="00CE3CAE" w:rsidP="00B44424">
      <w:pPr>
        <w:numPr>
          <w:ilvl w:val="0"/>
          <w:numId w:val="65"/>
        </w:numPr>
        <w:snapToGrid w:val="0"/>
        <w:spacing w:line="400" w:lineRule="exact"/>
        <w:ind w:left="1296" w:hanging="28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採抽離式上課者：</w:t>
      </w:r>
    </w:p>
    <w:p w:rsidR="00CE3CAE" w:rsidRPr="00844015" w:rsidRDefault="00CE3CAE" w:rsidP="00B44424">
      <w:pPr>
        <w:numPr>
          <w:ilvl w:val="0"/>
          <w:numId w:val="66"/>
        </w:numPr>
        <w:spacing w:line="400" w:lineRule="exact"/>
        <w:ind w:left="1843" w:hanging="547"/>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一般地區：以合作方式辦理者適用表一；以自辦式辦理者適用表二。</w:t>
      </w:r>
    </w:p>
    <w:p w:rsidR="00CE3CAE" w:rsidRPr="00844015" w:rsidRDefault="00CE3CAE" w:rsidP="00B44424">
      <w:pPr>
        <w:numPr>
          <w:ilvl w:val="0"/>
          <w:numId w:val="66"/>
        </w:numPr>
        <w:spacing w:line="400" w:lineRule="exact"/>
        <w:ind w:left="1843" w:hanging="547"/>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偏遠地區適用表三。</w:t>
      </w:r>
    </w:p>
    <w:p w:rsidR="00CE3CAE" w:rsidRPr="00844015" w:rsidRDefault="00CE3CAE" w:rsidP="00B44424">
      <w:pPr>
        <w:numPr>
          <w:ilvl w:val="0"/>
          <w:numId w:val="65"/>
        </w:numPr>
        <w:snapToGrid w:val="0"/>
        <w:spacing w:line="400" w:lineRule="exact"/>
        <w:ind w:left="1296" w:hanging="28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採專案編班方式上課者適用表四。</w:t>
      </w:r>
    </w:p>
    <w:p w:rsidR="00CE3CAE" w:rsidRPr="00844015" w:rsidRDefault="00CE3CAE" w:rsidP="00B44424">
      <w:pPr>
        <w:numPr>
          <w:ilvl w:val="0"/>
          <w:numId w:val="63"/>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國民中學技藝教育競賽及成果發表活動：</w:t>
      </w:r>
    </w:p>
    <w:p w:rsidR="00CE3CAE" w:rsidRPr="00844015" w:rsidRDefault="00CE3CAE" w:rsidP="00B44424">
      <w:pPr>
        <w:numPr>
          <w:ilvl w:val="0"/>
          <w:numId w:val="67"/>
        </w:numPr>
        <w:snapToGrid w:val="0"/>
        <w:spacing w:line="400" w:lineRule="exact"/>
        <w:ind w:left="1296" w:hanging="28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技藝競賽：依國民中學技藝教育辦理之班數、人數及職群數核算：（班數×新臺幣一千元）＋（學生數×新臺幣五十元）＋（開辦職群數×新臺幣五萬元），最高以不超過新臺幣一百萬元為原則；其均依直轄市、縣（市）政府辦理國民中學技藝教育學生技藝競賽及成果發表活動計畫（如附件三）辦理者，酌予增加補助經費新臺幣五萬元至十萬元。</w:t>
      </w:r>
    </w:p>
    <w:p w:rsidR="00CE3CAE" w:rsidRPr="00844015" w:rsidRDefault="00CE3CAE" w:rsidP="00B44424">
      <w:pPr>
        <w:numPr>
          <w:ilvl w:val="0"/>
          <w:numId w:val="67"/>
        </w:numPr>
        <w:snapToGrid w:val="0"/>
        <w:spacing w:line="400" w:lineRule="exact"/>
        <w:ind w:left="1296" w:hanging="28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成果發表活動：</w:t>
      </w:r>
    </w:p>
    <w:p w:rsidR="00CE3CAE" w:rsidRPr="00844015" w:rsidRDefault="00CE3CAE" w:rsidP="00B44424">
      <w:pPr>
        <w:numPr>
          <w:ilvl w:val="0"/>
          <w:numId w:val="68"/>
        </w:numPr>
        <w:spacing w:line="400" w:lineRule="exact"/>
        <w:ind w:left="1843" w:hanging="547"/>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國民中學技藝教育(含抽離式及專案編班)辦理之班數四十班以下補助新臺幣十萬元，四十一班至八十班補助新臺幣十五萬元，八十一班至一百班補助新臺幣二十萬元，一百零一班以上補助新臺幣二十五萬元。</w:t>
      </w:r>
    </w:p>
    <w:p w:rsidR="00CE3CAE" w:rsidRPr="00844015" w:rsidRDefault="00CE3CAE" w:rsidP="00B44424">
      <w:pPr>
        <w:numPr>
          <w:ilvl w:val="0"/>
          <w:numId w:val="68"/>
        </w:numPr>
        <w:spacing w:line="400" w:lineRule="exact"/>
        <w:ind w:left="1843" w:hanging="547"/>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直轄市、縣(市)政府辦理成果展之總經費超過新臺幣五十萬元者，另增加補助新臺幣三萬元。</w:t>
      </w:r>
    </w:p>
    <w:p w:rsidR="00CE3CAE" w:rsidRPr="00844015" w:rsidRDefault="00CE3CAE" w:rsidP="00B44424">
      <w:pPr>
        <w:numPr>
          <w:ilvl w:val="0"/>
          <w:numId w:val="68"/>
        </w:numPr>
        <w:spacing w:line="400" w:lineRule="exact"/>
        <w:ind w:left="1843" w:hanging="547"/>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本項目補助經費總額以不超過新臺幣二十五萬元為原則。</w:t>
      </w:r>
    </w:p>
    <w:p w:rsidR="00CE3CAE" w:rsidRPr="00844015" w:rsidRDefault="00CE3CAE" w:rsidP="00B44424">
      <w:pPr>
        <w:numPr>
          <w:ilvl w:val="0"/>
          <w:numId w:val="63"/>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辦理宣導研習經費：補助直轄市、縣（市）政府有效推動生涯發展及技藝教育，協助辦理各項宣導及研習活動(附件四)，補助新臺幣五萬元至新臺幣十萬元。</w:t>
      </w:r>
    </w:p>
    <w:p w:rsidR="00CE3CAE" w:rsidRPr="00844015" w:rsidRDefault="00CE3CAE" w:rsidP="00B44424">
      <w:pPr>
        <w:numPr>
          <w:ilvl w:val="0"/>
          <w:numId w:val="63"/>
        </w:numPr>
        <w:tabs>
          <w:tab w:val="left" w:pos="1154"/>
        </w:tabs>
        <w:snapToGrid w:val="0"/>
        <w:spacing w:line="400" w:lineRule="exact"/>
        <w:ind w:left="1154" w:hanging="708"/>
        <w:rPr>
          <w:rFonts w:ascii="華康黑體 Std W3" w:eastAsia="華康黑體 Std W3" w:hAnsi="華康黑體 Std W3"/>
          <w:kern w:val="0"/>
          <w:sz w:val="22"/>
          <w:szCs w:val="22"/>
        </w:rPr>
      </w:pPr>
      <w:r w:rsidRPr="00844015">
        <w:rPr>
          <w:rFonts w:ascii="華康黑體 Std W3" w:eastAsia="華康黑體 Std W3" w:hAnsi="華康黑體 Std W3" w:hint="eastAsia"/>
          <w:sz w:val="22"/>
          <w:szCs w:val="22"/>
        </w:rPr>
        <w:t>補助直轄市、縣（市）政府國民中學技藝教育充實改善教學設備（計畫格式如附件五）：技藝教育經費列為行政院一般性補助款指定辦理施政項目，由直轄市、縣（市）政府編列預算辦理。依指定辦理施政項目編足預算者，依指定額度</w:t>
      </w:r>
      <w:r w:rsidRPr="00844015">
        <w:rPr>
          <w:rFonts w:ascii="華康黑體 Std W3" w:eastAsia="華康黑體 Std W3" w:hAnsi="華康黑體 Std W3" w:hint="eastAsia"/>
          <w:kern w:val="0"/>
          <w:sz w:val="22"/>
          <w:szCs w:val="22"/>
        </w:rPr>
        <w:t>給予百分之五設備補助；一般性補助款未編足所轄學校開辦抽離式技藝教育班所需經費者，扣減本署就本計畫各項補助經費百分之十。</w:t>
      </w:r>
    </w:p>
    <w:p w:rsidR="00CE3CAE" w:rsidRPr="00844015" w:rsidRDefault="00CE3CAE" w:rsidP="00B44424">
      <w:pPr>
        <w:numPr>
          <w:ilvl w:val="0"/>
          <w:numId w:val="63"/>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補助依「中央對直轄市及縣（市）政府補助辦法」之規定及配合本署獲配年度預算額度，就各直轄市、縣(市)政府財力級次，給予不同補助比率，屬第一級者，最高補助比率為百分之八十；屬第二級者，最高補助比率為百分之八十五，屬第三、四、五級者，最高補助比率為百分之九十。</w:t>
      </w:r>
    </w:p>
    <w:p w:rsidR="00CE3CAE" w:rsidRPr="00844015" w:rsidRDefault="00CE3CAE" w:rsidP="00B44424">
      <w:pPr>
        <w:numPr>
          <w:ilvl w:val="0"/>
          <w:numId w:val="63"/>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本補助原則得依本署預算編列情形、地方政府財政狀況及配合本署重要政策推動情形、因應天然災害或其他特殊需要予以增減補助比率，最高仍以補助百分之九十為限。</w:t>
      </w:r>
    </w:p>
    <w:p w:rsidR="00CE3CAE" w:rsidRPr="00844015" w:rsidRDefault="00CE3CAE" w:rsidP="00B44424">
      <w:pPr>
        <w:numPr>
          <w:ilvl w:val="0"/>
          <w:numId w:val="60"/>
        </w:numPr>
        <w:spacing w:line="400" w:lineRule="exact"/>
        <w:ind w:left="397"/>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申請及審查作業：</w:t>
      </w:r>
    </w:p>
    <w:p w:rsidR="00CE3CAE" w:rsidRPr="00844015" w:rsidRDefault="00CE3CAE" w:rsidP="00B44424">
      <w:pPr>
        <w:numPr>
          <w:ilvl w:val="0"/>
          <w:numId w:val="69"/>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申請期間：依各項作業計畫策訂之時程辦理。</w:t>
      </w:r>
    </w:p>
    <w:p w:rsidR="00CE3CAE" w:rsidRPr="00844015" w:rsidRDefault="00CE3CAE" w:rsidP="00B44424">
      <w:pPr>
        <w:numPr>
          <w:ilvl w:val="0"/>
          <w:numId w:val="69"/>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申請程序：由受補助對象提出各項活動計畫向本署申請辦理。</w:t>
      </w:r>
    </w:p>
    <w:p w:rsidR="00CE3CAE" w:rsidRPr="00844015" w:rsidRDefault="00CE3CAE" w:rsidP="00B44424">
      <w:pPr>
        <w:numPr>
          <w:ilvl w:val="0"/>
          <w:numId w:val="69"/>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審查期限：分別依各項補助案策訂之期程辦理。</w:t>
      </w:r>
    </w:p>
    <w:p w:rsidR="00CE3CAE" w:rsidRPr="00844015" w:rsidRDefault="00CE3CAE" w:rsidP="00B44424">
      <w:pPr>
        <w:numPr>
          <w:ilvl w:val="0"/>
          <w:numId w:val="69"/>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審查方式及程序：</w:t>
      </w:r>
    </w:p>
    <w:p w:rsidR="00CE3CAE" w:rsidRPr="00844015" w:rsidRDefault="00CE3CAE" w:rsidP="00CE3CAE">
      <w:pPr>
        <w:tabs>
          <w:tab w:val="left" w:pos="1418"/>
        </w:tabs>
        <w:snapToGrid w:val="0"/>
        <w:spacing w:line="400" w:lineRule="exact"/>
        <w:ind w:left="141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原則均由直轄市、縣（市）政府先作書面之初審，再送本署複（決）審，國立學校則由本署辦理審查。</w:t>
      </w:r>
    </w:p>
    <w:p w:rsidR="00CE3CAE" w:rsidRPr="00844015" w:rsidRDefault="00CE3CAE" w:rsidP="00B44424">
      <w:pPr>
        <w:numPr>
          <w:ilvl w:val="0"/>
          <w:numId w:val="69"/>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審查原則：以補助項目及基準為審查原則，並經會議決定之。</w:t>
      </w:r>
    </w:p>
    <w:p w:rsidR="00CE3CAE" w:rsidRPr="00844015" w:rsidRDefault="00CE3CAE" w:rsidP="00B44424">
      <w:pPr>
        <w:numPr>
          <w:ilvl w:val="0"/>
          <w:numId w:val="60"/>
        </w:numPr>
        <w:spacing w:line="400" w:lineRule="exact"/>
        <w:ind w:left="397"/>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經費請撥與核銷：</w:t>
      </w:r>
    </w:p>
    <w:p w:rsidR="00CE3CAE" w:rsidRPr="00844015" w:rsidRDefault="00CE3CAE" w:rsidP="00B44424">
      <w:pPr>
        <w:numPr>
          <w:ilvl w:val="0"/>
          <w:numId w:val="70"/>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經費之動支程序：由本署依核定計畫計算補助經費，並函請受補助對象依核定補助額度掣據報本署憑辦。</w:t>
      </w:r>
    </w:p>
    <w:p w:rsidR="00CE3CAE" w:rsidRPr="00844015" w:rsidRDefault="00CE3CAE" w:rsidP="00B44424">
      <w:pPr>
        <w:numPr>
          <w:ilvl w:val="0"/>
          <w:numId w:val="70"/>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受補助對象應於辦理結束後二個月內，依教育部補助及委辦經費核撥結報作業要點規定併同成果報告函報本署辦理核結相關事宜。</w:t>
      </w:r>
    </w:p>
    <w:p w:rsidR="00CE3CAE" w:rsidRPr="00844015" w:rsidRDefault="00CE3CAE" w:rsidP="00B44424">
      <w:pPr>
        <w:numPr>
          <w:ilvl w:val="0"/>
          <w:numId w:val="70"/>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前款所指成果報告為縣市總體規劃督導國民中學生涯發展教育暨技藝教育之辦理成效。</w:t>
      </w:r>
    </w:p>
    <w:p w:rsidR="00CE3CAE" w:rsidRPr="00844015" w:rsidRDefault="00CE3CAE" w:rsidP="00B44424">
      <w:pPr>
        <w:numPr>
          <w:ilvl w:val="0"/>
          <w:numId w:val="60"/>
        </w:numPr>
        <w:spacing w:line="400" w:lineRule="exact"/>
        <w:ind w:left="397"/>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補助成效考核：</w:t>
      </w:r>
    </w:p>
    <w:p w:rsidR="00CE3CAE" w:rsidRPr="00844015" w:rsidRDefault="00CE3CAE" w:rsidP="00B44424">
      <w:pPr>
        <w:numPr>
          <w:ilvl w:val="0"/>
          <w:numId w:val="71"/>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直轄市、縣(市)政府應於每年十一月三十日前完成前一學年度國民中學生涯發展教育及技藝教育課程訪視工作，並將訪視成果函報本署：</w:t>
      </w:r>
    </w:p>
    <w:p w:rsidR="00CE3CAE" w:rsidRPr="00844015" w:rsidRDefault="00CE3CAE" w:rsidP="00B44424">
      <w:pPr>
        <w:numPr>
          <w:ilvl w:val="0"/>
          <w:numId w:val="72"/>
        </w:numPr>
        <w:snapToGrid w:val="0"/>
        <w:spacing w:line="400" w:lineRule="exact"/>
        <w:ind w:left="1296" w:hanging="28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第一階段應由辦理學校就行政運作、經費運用、教學與課程、教學設備、學生輔導、辦理成效及學生進路等（依本署所公布之訪視表訂定內容）先行自評，並將自評結果填送直轄市、縣(市)政府彙辦。</w:t>
      </w:r>
    </w:p>
    <w:p w:rsidR="00CE3CAE" w:rsidRPr="00844015" w:rsidRDefault="00CE3CAE" w:rsidP="00B44424">
      <w:pPr>
        <w:numPr>
          <w:ilvl w:val="0"/>
          <w:numId w:val="72"/>
        </w:numPr>
        <w:snapToGrid w:val="0"/>
        <w:spacing w:line="400" w:lineRule="exact"/>
        <w:ind w:left="1296" w:hanging="28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第二階段由直轄市、縣(市)政府邀集學者專家組成訪視小組，實地抽訪學校辦理情形，訪視結果除分送受訪學校參考改進外，其轄內生涯發展教育辦理績優學校之比率應達百分之七十五以上。</w:t>
      </w:r>
    </w:p>
    <w:p w:rsidR="00CE3CAE" w:rsidRPr="00844015" w:rsidRDefault="00CE3CAE" w:rsidP="00B44424">
      <w:pPr>
        <w:numPr>
          <w:ilvl w:val="0"/>
          <w:numId w:val="72"/>
        </w:numPr>
        <w:snapToGrid w:val="0"/>
        <w:spacing w:line="400" w:lineRule="exact"/>
        <w:ind w:left="1296" w:hanging="283"/>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本署得視前二目辦理成果，增減下年度技藝教育專班核定班級數及相關補助經費。</w:t>
      </w:r>
    </w:p>
    <w:p w:rsidR="00CE3CAE" w:rsidRPr="00844015" w:rsidRDefault="00CE3CAE" w:rsidP="00B44424">
      <w:pPr>
        <w:numPr>
          <w:ilvl w:val="0"/>
          <w:numId w:val="71"/>
        </w:numPr>
        <w:tabs>
          <w:tab w:val="left" w:pos="1154"/>
        </w:tabs>
        <w:snapToGrid w:val="0"/>
        <w:spacing w:line="400" w:lineRule="exact"/>
        <w:ind w:left="1154" w:hanging="70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本署依成果報告，視需要赴受補助對象了解情況，並作為下年度審查各項活動之參考依據。</w:t>
      </w:r>
    </w:p>
    <w:p w:rsidR="00CE3CAE" w:rsidRPr="00844015" w:rsidRDefault="00CE3CAE" w:rsidP="00CE3CAE">
      <w:pPr>
        <w:rPr>
          <w:rFonts w:ascii="華康黑體 Std W3" w:eastAsia="華康黑體 Std W3" w:hAnsi="華康黑體 Std W3"/>
        </w:rPr>
        <w:sectPr w:rsidR="00CE3CAE" w:rsidRPr="00844015" w:rsidSect="004D2F86">
          <w:footerReference w:type="default" r:id="rId49"/>
          <w:pgSz w:w="11906" w:h="16838"/>
          <w:pgMar w:top="1440" w:right="1800" w:bottom="1440" w:left="1800" w:header="851" w:footer="567" w:gutter="0"/>
          <w:cols w:space="425"/>
          <w:docGrid w:type="lines" w:linePitch="360"/>
        </w:sectPr>
      </w:pPr>
    </w:p>
    <w:p w:rsidR="00CE3CAE" w:rsidRPr="00844015" w:rsidRDefault="00CE3CAE" w:rsidP="00CE3CAE">
      <w:pPr>
        <w:spacing w:line="520" w:lineRule="exact"/>
        <w:rPr>
          <w:rFonts w:ascii="華康黑體 Std W3" w:eastAsia="華康黑體 Std W3" w:hAnsi="華康黑體 Std W3" w:hint="eastAsia"/>
          <w:b/>
          <w:sz w:val="32"/>
          <w:szCs w:val="32"/>
        </w:rPr>
      </w:pPr>
      <w:r w:rsidRPr="00844015">
        <w:rPr>
          <w:rFonts w:ascii="華康黑體 Std W3" w:eastAsia="華康黑體 Std W3" w:hAnsi="華康黑體 Std W3" w:hint="eastAsia"/>
          <w:b/>
          <w:sz w:val="32"/>
          <w:szCs w:val="32"/>
        </w:rPr>
        <w:t>附件一</w:t>
      </w:r>
    </w:p>
    <w:p w:rsidR="00CE3CAE" w:rsidRPr="00844015" w:rsidRDefault="00CE3CAE" w:rsidP="00CE3CAE">
      <w:pPr>
        <w:snapToGrid w:val="0"/>
        <w:spacing w:afterLines="100" w:line="520" w:lineRule="exact"/>
        <w:jc w:val="center"/>
        <w:rPr>
          <w:rFonts w:ascii="華康黑體 Std W3" w:eastAsia="華康黑體 Std W3" w:hAnsi="華康黑體 Std W3"/>
          <w:b/>
          <w:sz w:val="28"/>
          <w:szCs w:val="28"/>
        </w:rPr>
      </w:pPr>
      <w:r w:rsidRPr="00844015">
        <w:rPr>
          <w:rFonts w:ascii="華康黑體 Std W3" w:eastAsia="華康黑體 Std W3" w:hAnsi="華康黑體 Std W3" w:hint="eastAsia"/>
          <w:b/>
          <w:sz w:val="28"/>
          <w:szCs w:val="28"/>
        </w:rPr>
        <w:t>○○</w:t>
      </w:r>
      <w:r w:rsidRPr="00844015">
        <w:rPr>
          <w:rFonts w:ascii="華康黑體 Std W3" w:eastAsia="華康黑體 Std W3" w:hAnsi="華康黑體 Std W3"/>
          <w:b/>
          <w:sz w:val="28"/>
          <w:szCs w:val="28"/>
        </w:rPr>
        <w:t>學年度各國中生涯發展教育計畫參考格式及說明</w:t>
      </w:r>
    </w:p>
    <w:p w:rsidR="00CE3CAE" w:rsidRPr="00844015" w:rsidRDefault="00CE3CAE" w:rsidP="00B44424">
      <w:pPr>
        <w:numPr>
          <w:ilvl w:val="1"/>
          <w:numId w:val="73"/>
        </w:numPr>
        <w:snapToGrid w:val="0"/>
        <w:spacing w:line="440" w:lineRule="exact"/>
        <w:ind w:left="567" w:hanging="567"/>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計畫名稱：由學校依據情況自定。</w:t>
      </w:r>
    </w:p>
    <w:p w:rsidR="00CE3CAE" w:rsidRPr="00844015" w:rsidRDefault="00CE3CAE" w:rsidP="00B44424">
      <w:pPr>
        <w:numPr>
          <w:ilvl w:val="1"/>
          <w:numId w:val="73"/>
        </w:numPr>
        <w:snapToGrid w:val="0"/>
        <w:spacing w:line="440" w:lineRule="exact"/>
        <w:ind w:left="567" w:hanging="567"/>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目的：學校推展生涯發展教育之理念及教學之主要依據，宜參酌各校特色撰寫。</w:t>
      </w:r>
    </w:p>
    <w:p w:rsidR="00CE3CAE" w:rsidRPr="00844015" w:rsidRDefault="00CE3CAE" w:rsidP="00B44424">
      <w:pPr>
        <w:numPr>
          <w:ilvl w:val="1"/>
          <w:numId w:val="73"/>
        </w:numPr>
        <w:snapToGrid w:val="0"/>
        <w:spacing w:line="440" w:lineRule="exact"/>
        <w:ind w:left="567" w:hanging="567"/>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辦理單位：含指導單位、主辦單位及承辦單位，學校斟酌現況自行填列。</w:t>
      </w:r>
    </w:p>
    <w:p w:rsidR="00CE3CAE" w:rsidRPr="00844015" w:rsidRDefault="00CE3CAE" w:rsidP="00B44424">
      <w:pPr>
        <w:numPr>
          <w:ilvl w:val="1"/>
          <w:numId w:val="73"/>
        </w:numPr>
        <w:snapToGrid w:val="0"/>
        <w:spacing w:line="440" w:lineRule="exact"/>
        <w:ind w:left="567" w:hanging="567"/>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辦理期程：各校依實際狀況自訂，原則上計畫辦理期程以一學年度為宜。</w:t>
      </w:r>
    </w:p>
    <w:p w:rsidR="00CE3CAE" w:rsidRPr="00844015" w:rsidRDefault="00CE3CAE" w:rsidP="00B44424">
      <w:pPr>
        <w:numPr>
          <w:ilvl w:val="1"/>
          <w:numId w:val="73"/>
        </w:numPr>
        <w:snapToGrid w:val="0"/>
        <w:spacing w:line="440" w:lineRule="exact"/>
        <w:ind w:left="510" w:hanging="51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實施對象：</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學年度全體學生。（如僅以部分學生為實施對象，請敘明理由及實施對象產生方式。）</w:t>
      </w:r>
    </w:p>
    <w:p w:rsidR="00CE3CAE" w:rsidRPr="00844015" w:rsidRDefault="00CE3CAE" w:rsidP="00B44424">
      <w:pPr>
        <w:numPr>
          <w:ilvl w:val="1"/>
          <w:numId w:val="73"/>
        </w:numPr>
        <w:snapToGrid w:val="0"/>
        <w:spacing w:line="440" w:lineRule="exact"/>
        <w:ind w:left="567" w:hanging="567"/>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組織與執掌：（建議參考）</w:t>
      </w:r>
    </w:p>
    <w:p w:rsidR="00CE3CAE" w:rsidRPr="00844015" w:rsidRDefault="00CE3CAE" w:rsidP="00CE3CAE">
      <w:pPr>
        <w:snapToGrid w:val="0"/>
        <w:spacing w:line="440" w:lineRule="exact"/>
        <w:ind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bCs/>
          <w:sz w:val="22"/>
          <w:szCs w:val="22"/>
        </w:rPr>
        <w:t>學校應成立「</w:t>
      </w:r>
      <w:r w:rsidRPr="00844015">
        <w:rPr>
          <w:rFonts w:ascii="華康黑體 Std W3" w:eastAsia="華康黑體 Std W3" w:hAnsi="華康黑體 Std W3"/>
          <w:sz w:val="22"/>
          <w:szCs w:val="22"/>
        </w:rPr>
        <w:t>生涯發展教育工作執行委員會</w:t>
      </w:r>
      <w:r w:rsidRPr="00844015">
        <w:rPr>
          <w:rFonts w:ascii="華康黑體 Std W3" w:eastAsia="華康黑體 Std W3" w:hAnsi="華康黑體 Std W3"/>
          <w:bCs/>
          <w:sz w:val="22"/>
          <w:szCs w:val="22"/>
        </w:rPr>
        <w:t>」，以學校本位、全面實施及彈性多元等原則擬訂實施計畫。委員會</w:t>
      </w:r>
      <w:r w:rsidRPr="00844015">
        <w:rPr>
          <w:rFonts w:ascii="華康黑體 Std W3" w:eastAsia="華康黑體 Std W3" w:hAnsi="華康黑體 Std W3"/>
          <w:sz w:val="22"/>
          <w:szCs w:val="22"/>
        </w:rPr>
        <w:t>組織以校長為召集人，督導全校生涯發展</w:t>
      </w:r>
      <w:r w:rsidRPr="00844015">
        <w:rPr>
          <w:rFonts w:ascii="華康黑體 Std W3" w:eastAsia="華康黑體 Std W3" w:hAnsi="華康黑體 Std W3" w:hint="eastAsia"/>
          <w:sz w:val="22"/>
          <w:szCs w:val="22"/>
        </w:rPr>
        <w:t>教</w:t>
      </w:r>
      <w:r w:rsidRPr="00844015">
        <w:rPr>
          <w:rFonts w:ascii="華康黑體 Std W3" w:eastAsia="華康黑體 Std W3" w:hAnsi="華康黑體 Std W3"/>
          <w:sz w:val="22"/>
          <w:szCs w:val="22"/>
        </w:rPr>
        <w:t>育之進行，並負責主持會議，下設副召集人及執行秘書各一人分別由教務主任及輔導主任擔任，協助課程規</w:t>
      </w:r>
      <w:r w:rsidRPr="00844015">
        <w:rPr>
          <w:rFonts w:ascii="華康黑體 Std W3" w:eastAsia="華康黑體 Std W3" w:hAnsi="華康黑體 Std W3" w:hint="eastAsia"/>
          <w:sz w:val="22"/>
          <w:szCs w:val="22"/>
        </w:rPr>
        <w:t>劃</w:t>
      </w:r>
      <w:r w:rsidRPr="00844015">
        <w:rPr>
          <w:rFonts w:ascii="華康黑體 Std W3" w:eastAsia="華康黑體 Std W3" w:hAnsi="華康黑體 Std W3"/>
          <w:sz w:val="22"/>
          <w:szCs w:val="22"/>
        </w:rPr>
        <w:t>及活動企劃</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組織建議可分行政組、教學組與活動組</w:t>
      </w:r>
      <w:r w:rsidRPr="00844015">
        <w:rPr>
          <w:rFonts w:ascii="華康黑體 Std W3" w:eastAsia="華康黑體 Std W3" w:hAnsi="華康黑體 Std W3" w:hint="eastAsia"/>
          <w:sz w:val="22"/>
          <w:szCs w:val="22"/>
        </w:rPr>
        <w:t>(各校可依實際需求，自行增加組別)</w:t>
      </w:r>
      <w:r w:rsidRPr="00844015">
        <w:rPr>
          <w:rFonts w:ascii="華康黑體 Std W3" w:eastAsia="華康黑體 Std W3" w:hAnsi="華康黑體 Std W3"/>
          <w:sz w:val="22"/>
          <w:szCs w:val="22"/>
        </w:rPr>
        <w:t>：</w:t>
      </w:r>
    </w:p>
    <w:p w:rsidR="00CE3CAE" w:rsidRPr="00844015" w:rsidRDefault="00CE3CAE" w:rsidP="00B44424">
      <w:pPr>
        <w:numPr>
          <w:ilvl w:val="0"/>
          <w:numId w:val="74"/>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行政組：生涯發展教育需全校各處室及各領域教師共同協助，才能發揮具體成效。是以，宜由業務承辦處室主導並納入學校行政相關人員。</w:t>
      </w:r>
    </w:p>
    <w:p w:rsidR="00CE3CAE" w:rsidRPr="00844015" w:rsidRDefault="00CE3CAE" w:rsidP="00B44424">
      <w:pPr>
        <w:numPr>
          <w:ilvl w:val="0"/>
          <w:numId w:val="74"/>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教學組：生涯發展教育應融入領域課程教學，並運用彈性節數及選修課程實施，教學組應由各領域教師組成，建議結合學校課程發展委員會下設之「生涯發展教育議題課程小組」，完成生涯發展教育之教學主題與教學活動，由教師依其專長進行教學。同時課程之規劃牽涉到排課，宜將教學組長</w:t>
      </w:r>
      <w:r w:rsidRPr="00844015">
        <w:rPr>
          <w:rFonts w:ascii="華康黑體 Std W3" w:eastAsia="華康黑體 Std W3" w:hAnsi="華康黑體 Std W3" w:hint="eastAsia"/>
          <w:sz w:val="22"/>
          <w:szCs w:val="22"/>
        </w:rPr>
        <w:t>納</w:t>
      </w:r>
      <w:r w:rsidRPr="00844015">
        <w:rPr>
          <w:rFonts w:ascii="華康黑體 Std W3" w:eastAsia="華康黑體 Std W3" w:hAnsi="華康黑體 Std W3"/>
          <w:sz w:val="22"/>
          <w:szCs w:val="22"/>
        </w:rPr>
        <w:t>入本組。</w:t>
      </w:r>
    </w:p>
    <w:p w:rsidR="00CE3CAE" w:rsidRPr="00844015" w:rsidRDefault="00CE3CAE" w:rsidP="00B44424">
      <w:pPr>
        <w:numPr>
          <w:ilvl w:val="0"/>
          <w:numId w:val="74"/>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活動組：生涯發展教育需運用校園活動，故宜納入輔導組長及訓育組長，使活動進行順暢並具效能。</w:t>
      </w:r>
    </w:p>
    <w:p w:rsidR="00CE3CAE" w:rsidRPr="00844015" w:rsidRDefault="00CE3CAE" w:rsidP="00B44424">
      <w:pPr>
        <w:numPr>
          <w:ilvl w:val="1"/>
          <w:numId w:val="73"/>
        </w:numPr>
        <w:snapToGrid w:val="0"/>
        <w:spacing w:line="440" w:lineRule="exact"/>
        <w:ind w:left="567" w:hanging="567"/>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課程規劃： </w:t>
      </w:r>
    </w:p>
    <w:p w:rsidR="00CE3CAE" w:rsidRPr="00844015" w:rsidRDefault="00CE3CAE" w:rsidP="00CE3CAE">
      <w:pPr>
        <w:spacing w:line="440" w:lineRule="exact"/>
        <w:ind w:firstLineChars="200" w:firstLine="44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課程規劃是生涯發展教育實施成功與否之關鍵，學校應秉持課程</w:t>
      </w:r>
      <w:r w:rsidRPr="00844015">
        <w:rPr>
          <w:rFonts w:ascii="華康黑體 Std W3" w:eastAsia="華康黑體 Std W3" w:hAnsi="華康黑體 Std W3" w:hint="eastAsia"/>
          <w:sz w:val="22"/>
          <w:szCs w:val="22"/>
        </w:rPr>
        <w:t>綱要</w:t>
      </w:r>
      <w:r w:rsidRPr="00844015">
        <w:rPr>
          <w:rFonts w:ascii="華康黑體 Std W3" w:eastAsia="華康黑體 Std W3" w:hAnsi="華康黑體 Std W3"/>
          <w:sz w:val="22"/>
          <w:szCs w:val="22"/>
        </w:rPr>
        <w:t>之精神，審慎思考辦理之方式，並透過課程發展委員會建置符合學生需要、社區特色及教師專長之課程，協助學生注重自我覺察、生涯覺察及生涯探索與進路選擇。原則如下：</w:t>
      </w:r>
    </w:p>
    <w:p w:rsidR="00CE3CAE" w:rsidRPr="00844015" w:rsidRDefault="00CE3CAE" w:rsidP="00B44424">
      <w:pPr>
        <w:numPr>
          <w:ilvl w:val="0"/>
          <w:numId w:val="75"/>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規劃課程實施把握全面原則、行動原則、績效原則、分享原則與連貫原則，使學生學習到具系統性之生涯發展教育知能。</w:t>
      </w:r>
    </w:p>
    <w:p w:rsidR="00CE3CAE" w:rsidRPr="00844015" w:rsidRDefault="00CE3CAE" w:rsidP="00B44424">
      <w:pPr>
        <w:numPr>
          <w:ilvl w:val="0"/>
          <w:numId w:val="75"/>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課程規劃應依據課程綱要重大議題生涯發展教育能力指標及學習內容，配合課程</w:t>
      </w:r>
      <w:r w:rsidRPr="00844015">
        <w:rPr>
          <w:rFonts w:ascii="華康黑體 Std W3" w:eastAsia="華康黑體 Std W3" w:hAnsi="華康黑體 Std W3" w:hint="eastAsia"/>
          <w:sz w:val="22"/>
          <w:szCs w:val="22"/>
        </w:rPr>
        <w:t>綱要</w:t>
      </w:r>
      <w:r w:rsidRPr="00844015">
        <w:rPr>
          <w:rFonts w:ascii="華康黑體 Std W3" w:eastAsia="華康黑體 Std W3" w:hAnsi="華康黑體 Std W3"/>
          <w:sz w:val="22"/>
          <w:szCs w:val="22"/>
        </w:rPr>
        <w:t>各</w:t>
      </w:r>
      <w:r w:rsidRPr="00844015">
        <w:rPr>
          <w:rFonts w:ascii="華康黑體 Std W3" w:eastAsia="華康黑體 Std W3" w:hAnsi="華康黑體 Std W3" w:hint="eastAsia"/>
          <w:sz w:val="22"/>
          <w:szCs w:val="22"/>
        </w:rPr>
        <w:t>學習</w:t>
      </w:r>
      <w:r w:rsidRPr="00844015">
        <w:rPr>
          <w:rFonts w:ascii="華康黑體 Std W3" w:eastAsia="華康黑體 Std W3" w:hAnsi="華康黑體 Std W3"/>
          <w:sz w:val="22"/>
          <w:szCs w:val="22"/>
        </w:rPr>
        <w:t>領域之內容與進度，安排適當節數進行。</w:t>
      </w:r>
    </w:p>
    <w:p w:rsidR="00CE3CAE" w:rsidRPr="00844015" w:rsidRDefault="00CE3CAE" w:rsidP="00B44424">
      <w:pPr>
        <w:numPr>
          <w:ilvl w:val="0"/>
          <w:numId w:val="75"/>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善用「彈性學習時數」，規劃全校或全年級之活動，執行依學校特色所設計的生涯發展教育課程、活動以及規劃選修課程。</w:t>
      </w:r>
    </w:p>
    <w:p w:rsidR="00CE3CAE" w:rsidRPr="00844015" w:rsidRDefault="00CE3CAE" w:rsidP="00B44424">
      <w:pPr>
        <w:numPr>
          <w:ilvl w:val="0"/>
          <w:numId w:val="75"/>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學校間可透過策略聯盟，合併各校資源及教師專長，進行跨校聯合資源系統，聯合（協同）教學，並善用校內外社會資源，進行適切的課程。</w:t>
      </w:r>
    </w:p>
    <w:p w:rsidR="00CE3CAE" w:rsidRPr="00844015" w:rsidRDefault="00CE3CAE" w:rsidP="00B44424">
      <w:pPr>
        <w:numPr>
          <w:ilvl w:val="0"/>
          <w:numId w:val="75"/>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為提升教師專業自主，教師可自編教材、決定活動，依學生需求建置課程。</w:t>
      </w:r>
    </w:p>
    <w:p w:rsidR="00CE3CAE" w:rsidRPr="00844015" w:rsidRDefault="00CE3CAE" w:rsidP="00B44424">
      <w:pPr>
        <w:numPr>
          <w:ilvl w:val="0"/>
          <w:numId w:val="75"/>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依課程</w:t>
      </w:r>
      <w:r w:rsidRPr="00844015">
        <w:rPr>
          <w:rFonts w:ascii="華康黑體 Std W3" w:eastAsia="華康黑體 Std W3" w:hAnsi="華康黑體 Std W3" w:hint="eastAsia"/>
          <w:sz w:val="22"/>
          <w:szCs w:val="22"/>
        </w:rPr>
        <w:t>綱要</w:t>
      </w:r>
      <w:r w:rsidRPr="00844015">
        <w:rPr>
          <w:rFonts w:ascii="華康黑體 Std W3" w:eastAsia="華康黑體 Std W3" w:hAnsi="華康黑體 Std W3"/>
          <w:sz w:val="22"/>
          <w:szCs w:val="22"/>
        </w:rPr>
        <w:t>之設計，有系統思考的整體展現，增廣師生之視野，建立教學檔案及落實教學評量等方向，共同協助學生建置好生涯檔案，做好生涯規劃。</w:t>
      </w:r>
    </w:p>
    <w:p w:rsidR="00CE3CAE" w:rsidRPr="00844015" w:rsidRDefault="00CE3CAE" w:rsidP="00B44424">
      <w:pPr>
        <w:numPr>
          <w:ilvl w:val="0"/>
          <w:numId w:val="75"/>
        </w:numPr>
        <w:spacing w:line="440" w:lineRule="exact"/>
        <w:jc w:val="both"/>
        <w:rPr>
          <w:rFonts w:ascii="華康黑體 Std W3" w:eastAsia="華康黑體 Std W3" w:hAnsi="華康黑體 Std W3"/>
          <w:bCs/>
          <w:sz w:val="22"/>
          <w:szCs w:val="22"/>
        </w:rPr>
      </w:pPr>
      <w:r w:rsidRPr="00844015">
        <w:rPr>
          <w:rFonts w:ascii="華康黑體 Std W3" w:eastAsia="華康黑體 Std W3" w:hAnsi="華康黑體 Std W3"/>
          <w:sz w:val="22"/>
          <w:szCs w:val="22"/>
        </w:rPr>
        <w:t>學校應於</w:t>
      </w:r>
      <w:r w:rsidRPr="00844015">
        <w:rPr>
          <w:rFonts w:ascii="華康黑體 Std W3" w:eastAsia="華康黑體 Std W3" w:hAnsi="華康黑體 Std W3" w:hint="eastAsia"/>
          <w:sz w:val="22"/>
          <w:szCs w:val="22"/>
        </w:rPr>
        <w:t>國中二年級(八</w:t>
      </w:r>
      <w:r w:rsidRPr="00844015">
        <w:rPr>
          <w:rFonts w:ascii="華康黑體 Std W3" w:eastAsia="華康黑體 Std W3" w:hAnsi="華康黑體 Std W3"/>
          <w:sz w:val="22"/>
          <w:szCs w:val="22"/>
        </w:rPr>
        <w:t>年級</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規劃辦理</w:t>
      </w:r>
      <w:r w:rsidRPr="00844015">
        <w:rPr>
          <w:rFonts w:ascii="華康黑體 Std W3" w:eastAsia="華康黑體 Std W3" w:hAnsi="華康黑體 Std W3" w:hint="eastAsia"/>
          <w:sz w:val="22"/>
          <w:szCs w:val="22"/>
        </w:rPr>
        <w:t>社區高級中等學校進行專業群科參訪</w:t>
      </w:r>
      <w:r w:rsidRPr="00844015">
        <w:rPr>
          <w:rFonts w:ascii="華康黑體 Std W3" w:eastAsia="華康黑體 Std W3" w:hAnsi="華康黑體 Std W3"/>
          <w:sz w:val="22"/>
          <w:szCs w:val="22"/>
        </w:rPr>
        <w:t>等相關活動</w:t>
      </w:r>
      <w:r w:rsidRPr="00844015">
        <w:rPr>
          <w:rFonts w:ascii="華康黑體 Std W3" w:eastAsia="華康黑體 Std W3" w:hAnsi="華康黑體 Std W3"/>
          <w:bCs/>
          <w:sz w:val="22"/>
          <w:szCs w:val="22"/>
        </w:rPr>
        <w:t>，協助學生能在生涯發展規劃過程中，透過實際體驗活動，了解不同</w:t>
      </w:r>
      <w:r w:rsidRPr="00844015">
        <w:rPr>
          <w:rFonts w:ascii="華康黑體 Std W3" w:eastAsia="華康黑體 Std W3" w:hAnsi="華康黑體 Std W3" w:hint="eastAsia"/>
          <w:sz w:val="22"/>
          <w:szCs w:val="22"/>
        </w:rPr>
        <w:t>專業群科</w:t>
      </w:r>
      <w:r w:rsidRPr="00844015">
        <w:rPr>
          <w:rFonts w:ascii="華康黑體 Std W3" w:eastAsia="華康黑體 Std W3" w:hAnsi="華康黑體 Std W3"/>
          <w:bCs/>
          <w:sz w:val="22"/>
          <w:szCs w:val="22"/>
        </w:rPr>
        <w:t>學習主題及職場特質。</w:t>
      </w:r>
    </w:p>
    <w:p w:rsidR="00CE3CAE" w:rsidRPr="00844015" w:rsidRDefault="00CE3CAE" w:rsidP="00B44424">
      <w:pPr>
        <w:numPr>
          <w:ilvl w:val="0"/>
          <w:numId w:val="75"/>
        </w:numPr>
        <w:spacing w:line="440" w:lineRule="exact"/>
        <w:jc w:val="both"/>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有關辦理</w:t>
      </w:r>
      <w:r w:rsidRPr="00844015">
        <w:rPr>
          <w:rFonts w:ascii="華康黑體 Std W3" w:eastAsia="華康黑體 Std W3" w:hAnsi="華康黑體 Std W3" w:hint="eastAsia"/>
          <w:sz w:val="22"/>
          <w:szCs w:val="22"/>
        </w:rPr>
        <w:t>社區高級中等學校專業群科參訪</w:t>
      </w:r>
      <w:r w:rsidRPr="00844015">
        <w:rPr>
          <w:rFonts w:ascii="華康黑體 Std W3" w:eastAsia="華康黑體 Std W3" w:hAnsi="華康黑體 Std W3"/>
          <w:bCs/>
          <w:sz w:val="22"/>
          <w:szCs w:val="22"/>
        </w:rPr>
        <w:t>原則如下：</w:t>
      </w:r>
    </w:p>
    <w:p w:rsidR="00CE3CAE" w:rsidRPr="00844015" w:rsidRDefault="00CE3CAE" w:rsidP="00B44424">
      <w:pPr>
        <w:numPr>
          <w:ilvl w:val="0"/>
          <w:numId w:val="78"/>
        </w:numPr>
        <w:spacing w:line="440" w:lineRule="exact"/>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參訪之</w:t>
      </w:r>
      <w:r w:rsidRPr="00844015">
        <w:rPr>
          <w:rFonts w:ascii="華康黑體 Std W3" w:eastAsia="華康黑體 Std W3" w:hAnsi="華康黑體 Std W3" w:hint="eastAsia"/>
          <w:sz w:val="22"/>
          <w:szCs w:val="22"/>
        </w:rPr>
        <w:t>社區高級中等學校專業群科</w:t>
      </w:r>
      <w:r w:rsidRPr="00844015">
        <w:rPr>
          <w:rFonts w:ascii="華康黑體 Std W3" w:eastAsia="華康黑體 Std W3" w:hAnsi="華康黑體 Std W3"/>
          <w:bCs/>
          <w:sz w:val="22"/>
          <w:szCs w:val="22"/>
        </w:rPr>
        <w:t>宜多元，社區內各</w:t>
      </w:r>
      <w:r w:rsidRPr="00844015">
        <w:rPr>
          <w:rFonts w:ascii="華康黑體 Std W3" w:eastAsia="華康黑體 Std W3" w:hAnsi="華康黑體 Std W3" w:hint="eastAsia"/>
          <w:sz w:val="22"/>
          <w:szCs w:val="22"/>
        </w:rPr>
        <w:t>高級中等學校</w:t>
      </w:r>
      <w:r w:rsidRPr="00844015">
        <w:rPr>
          <w:rFonts w:ascii="華康黑體 Std W3" w:eastAsia="華康黑體 Std W3" w:hAnsi="華康黑體 Std W3"/>
          <w:bCs/>
          <w:sz w:val="22"/>
          <w:szCs w:val="22"/>
        </w:rPr>
        <w:t>不同群科，建議均納入參訪規劃，讓學生瞭解各群科之學習內涵；同一群科建議減少重複參訪。</w:t>
      </w:r>
    </w:p>
    <w:p w:rsidR="00CE3CAE" w:rsidRPr="00844015" w:rsidRDefault="00CE3CAE" w:rsidP="00B44424">
      <w:pPr>
        <w:numPr>
          <w:ilvl w:val="0"/>
          <w:numId w:val="78"/>
        </w:numPr>
        <w:spacing w:line="440" w:lineRule="exact"/>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.以全校</w:t>
      </w:r>
      <w:r w:rsidRPr="00844015">
        <w:rPr>
          <w:rFonts w:ascii="華康黑體 Std W3" w:eastAsia="華康黑體 Std W3" w:hAnsi="華康黑體 Std W3" w:hint="eastAsia"/>
          <w:sz w:val="22"/>
          <w:szCs w:val="22"/>
        </w:rPr>
        <w:t>國中二年級(八</w:t>
      </w:r>
      <w:r w:rsidRPr="00844015">
        <w:rPr>
          <w:rFonts w:ascii="華康黑體 Std W3" w:eastAsia="華康黑體 Std W3" w:hAnsi="華康黑體 Std W3"/>
          <w:sz w:val="22"/>
          <w:szCs w:val="22"/>
        </w:rPr>
        <w:t>年級</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bCs/>
          <w:sz w:val="22"/>
          <w:szCs w:val="22"/>
        </w:rPr>
        <w:t>學生均參加為原則</w:t>
      </w:r>
      <w:r w:rsidRPr="00844015">
        <w:rPr>
          <w:rFonts w:ascii="華康黑體 Std W3" w:eastAsia="華康黑體 Std W3" w:hAnsi="華康黑體 Std W3" w:hint="eastAsia"/>
          <w:bCs/>
          <w:sz w:val="22"/>
          <w:szCs w:val="22"/>
        </w:rPr>
        <w:t>。</w:t>
      </w:r>
    </w:p>
    <w:p w:rsidR="00CE3CAE" w:rsidRPr="00844015" w:rsidRDefault="00CE3CAE" w:rsidP="00B44424">
      <w:pPr>
        <w:numPr>
          <w:ilvl w:val="0"/>
          <w:numId w:val="78"/>
        </w:numPr>
        <w:spacing w:line="440" w:lineRule="exact"/>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參訪學校時間以半天為原則，校內各科均應參訪，讓學生多認識各科特色。</w:t>
      </w:r>
    </w:p>
    <w:p w:rsidR="00CE3CAE" w:rsidRPr="00844015" w:rsidRDefault="00CE3CAE" w:rsidP="00B44424">
      <w:pPr>
        <w:numPr>
          <w:ilvl w:val="0"/>
          <w:numId w:val="78"/>
        </w:numPr>
        <w:spacing w:line="440" w:lineRule="exact"/>
        <w:rPr>
          <w:rFonts w:ascii="華康黑體 Std W3" w:eastAsia="華康黑體 Std W3" w:hAnsi="華康黑體 Std W3"/>
          <w:bCs/>
          <w:sz w:val="22"/>
          <w:szCs w:val="22"/>
        </w:rPr>
      </w:pPr>
      <w:r w:rsidRPr="00844015">
        <w:rPr>
          <w:rFonts w:ascii="華康黑體 Std W3" w:eastAsia="華康黑體 Std W3" w:hAnsi="華康黑體 Std W3"/>
          <w:bCs/>
          <w:sz w:val="22"/>
          <w:szCs w:val="22"/>
        </w:rPr>
        <w:t>可聯合他校同時參訪，以利</w:t>
      </w:r>
      <w:r w:rsidRPr="00844015">
        <w:rPr>
          <w:rFonts w:ascii="華康黑體 Std W3" w:eastAsia="華康黑體 Std W3" w:hAnsi="華康黑體 Std W3" w:hint="eastAsia"/>
          <w:sz w:val="22"/>
          <w:szCs w:val="22"/>
        </w:rPr>
        <w:t>社區內高級中等</w:t>
      </w:r>
      <w:r w:rsidRPr="00844015">
        <w:rPr>
          <w:rFonts w:ascii="華康黑體 Std W3" w:eastAsia="華康黑體 Std W3" w:hAnsi="華康黑體 Std W3"/>
          <w:bCs/>
          <w:sz w:val="22"/>
          <w:szCs w:val="22"/>
        </w:rPr>
        <w:t>學校安排。</w:t>
      </w:r>
    </w:p>
    <w:p w:rsidR="00CE3CAE" w:rsidRPr="00844015" w:rsidRDefault="00CE3CAE" w:rsidP="00B44424">
      <w:pPr>
        <w:numPr>
          <w:ilvl w:val="0"/>
          <w:numId w:val="78"/>
        </w:numPr>
        <w:spacing w:line="440" w:lineRule="exact"/>
        <w:rPr>
          <w:rFonts w:ascii="華康黑體 Std W3" w:eastAsia="華康黑體 Std W3" w:hAnsi="華康黑體 Std W3"/>
          <w:sz w:val="22"/>
          <w:szCs w:val="22"/>
        </w:rPr>
      </w:pPr>
      <w:r w:rsidRPr="00844015">
        <w:rPr>
          <w:rFonts w:ascii="華康黑體 Std W3" w:eastAsia="華康黑體 Std W3" w:hAnsi="華康黑體 Std W3"/>
          <w:bCs/>
          <w:sz w:val="22"/>
          <w:szCs w:val="22"/>
        </w:rPr>
        <w:t>可配合</w:t>
      </w:r>
      <w:r w:rsidRPr="00844015">
        <w:rPr>
          <w:rFonts w:ascii="華康黑體 Std W3" w:eastAsia="華康黑體 Std W3" w:hAnsi="華康黑體 Std W3" w:hint="eastAsia"/>
          <w:sz w:val="22"/>
          <w:szCs w:val="22"/>
        </w:rPr>
        <w:t>社區內高級中等</w:t>
      </w:r>
      <w:r w:rsidRPr="00844015">
        <w:rPr>
          <w:rFonts w:ascii="華康黑體 Std W3" w:eastAsia="華康黑體 Std W3" w:hAnsi="華康黑體 Std W3"/>
          <w:bCs/>
          <w:sz w:val="22"/>
          <w:szCs w:val="22"/>
        </w:rPr>
        <w:t>學校重要活動（如校慶、成果發表會等）進行參訪。</w:t>
      </w:r>
    </w:p>
    <w:p w:rsidR="00CE3CAE" w:rsidRPr="00844015" w:rsidRDefault="00CE3CAE" w:rsidP="00B44424">
      <w:pPr>
        <w:numPr>
          <w:ilvl w:val="1"/>
          <w:numId w:val="73"/>
        </w:numPr>
        <w:snapToGrid w:val="0"/>
        <w:spacing w:line="440" w:lineRule="exact"/>
        <w:ind w:left="567" w:hanging="567"/>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實施進度：</w:t>
      </w:r>
    </w:p>
    <w:p w:rsidR="00CE3CAE" w:rsidRPr="00844015" w:rsidRDefault="00CE3CAE" w:rsidP="00CE3CAE">
      <w:pPr>
        <w:spacing w:line="440" w:lineRule="exact"/>
        <w:ind w:firstLine="221"/>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sz w:val="22"/>
          <w:szCs w:val="22"/>
        </w:rPr>
        <w:t>宜考量</w:t>
      </w:r>
      <w:r w:rsidRPr="00844015">
        <w:rPr>
          <w:rFonts w:ascii="華康黑體 Std W3" w:eastAsia="華康黑體 Std W3" w:hAnsi="華康黑體 Std W3" w:hint="eastAsia"/>
          <w:sz w:val="22"/>
          <w:szCs w:val="22"/>
        </w:rPr>
        <w:t>下列原則妥為規劃：</w:t>
      </w:r>
    </w:p>
    <w:p w:rsidR="00CE3CAE" w:rsidRPr="00844015" w:rsidRDefault="00CE3CAE" w:rsidP="00B44424">
      <w:pPr>
        <w:numPr>
          <w:ilvl w:val="0"/>
          <w:numId w:val="76"/>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國民中學生涯發展教育實施主題及實施方式。（請參考國民中學生涯發展教育實施主題及方式一覽表）</w:t>
      </w:r>
    </w:p>
    <w:p w:rsidR="00CE3CAE" w:rsidRPr="00844015" w:rsidRDefault="00CE3CAE" w:rsidP="00B44424">
      <w:pPr>
        <w:numPr>
          <w:ilvl w:val="0"/>
          <w:numId w:val="76"/>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規劃國民中學生涯發展教育應涵蓋全體學生。</w:t>
      </w:r>
    </w:p>
    <w:p w:rsidR="00CE3CAE" w:rsidRPr="00844015" w:rsidRDefault="00CE3CAE" w:rsidP="00B44424">
      <w:pPr>
        <w:numPr>
          <w:ilvl w:val="0"/>
          <w:numId w:val="76"/>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應架構</w:t>
      </w:r>
      <w:r w:rsidRPr="00844015">
        <w:rPr>
          <w:rFonts w:ascii="華康黑體 Std W3" w:eastAsia="華康黑體 Std W3" w:hAnsi="華康黑體 Std W3" w:hint="eastAsia"/>
          <w:sz w:val="22"/>
          <w:szCs w:val="22"/>
        </w:rPr>
        <w:t>國中一年級(七</w:t>
      </w:r>
      <w:r w:rsidRPr="00844015">
        <w:rPr>
          <w:rFonts w:ascii="華康黑體 Std W3" w:eastAsia="華康黑體 Std W3" w:hAnsi="華康黑體 Std W3"/>
          <w:sz w:val="22"/>
          <w:szCs w:val="22"/>
        </w:rPr>
        <w:t>年級</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至</w:t>
      </w:r>
      <w:r w:rsidRPr="00844015">
        <w:rPr>
          <w:rFonts w:ascii="華康黑體 Std W3" w:eastAsia="華康黑體 Std W3" w:hAnsi="華康黑體 Std W3" w:hint="eastAsia"/>
          <w:sz w:val="22"/>
          <w:szCs w:val="22"/>
        </w:rPr>
        <w:t>國中三年級(九</w:t>
      </w:r>
      <w:r w:rsidRPr="00844015">
        <w:rPr>
          <w:rFonts w:ascii="華康黑體 Std W3" w:eastAsia="華康黑體 Std W3" w:hAnsi="華康黑體 Std W3"/>
          <w:sz w:val="22"/>
          <w:szCs w:val="22"/>
        </w:rPr>
        <w:t>年級</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生涯發展教育內容。</w:t>
      </w:r>
    </w:p>
    <w:p w:rsidR="00CE3CAE" w:rsidRPr="00844015" w:rsidRDefault="00CE3CAE" w:rsidP="00B44424">
      <w:pPr>
        <w:numPr>
          <w:ilvl w:val="1"/>
          <w:numId w:val="73"/>
        </w:numPr>
        <w:snapToGrid w:val="0"/>
        <w:spacing w:line="440" w:lineRule="exact"/>
        <w:ind w:left="567" w:hanging="567"/>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經費</w:t>
      </w:r>
    </w:p>
    <w:p w:rsidR="00CE3CAE" w:rsidRPr="00844015" w:rsidRDefault="00CE3CAE" w:rsidP="00B44424">
      <w:pPr>
        <w:numPr>
          <w:ilvl w:val="0"/>
          <w:numId w:val="77"/>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各國民中學辦理生涯發展教育經費之編列，依課程規劃實際需要合理編列，由各直轄市、縣（市）政府審查通過後，函報教育部國民及學前教育署申請補助。</w:t>
      </w:r>
    </w:p>
    <w:p w:rsidR="00CE3CAE" w:rsidRPr="00844015" w:rsidRDefault="00CE3CAE" w:rsidP="00B44424">
      <w:pPr>
        <w:numPr>
          <w:ilvl w:val="0"/>
          <w:numId w:val="77"/>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為協助</w:t>
      </w:r>
      <w:r w:rsidRPr="00844015">
        <w:rPr>
          <w:rFonts w:ascii="華康黑體 Std W3" w:eastAsia="華康黑體 Std W3" w:hAnsi="華康黑體 Std W3" w:hint="eastAsia"/>
          <w:sz w:val="22"/>
          <w:szCs w:val="22"/>
        </w:rPr>
        <w:t>國中二年級(八</w:t>
      </w:r>
      <w:r w:rsidRPr="00844015">
        <w:rPr>
          <w:rFonts w:ascii="華康黑體 Std W3" w:eastAsia="華康黑體 Std W3" w:hAnsi="華康黑體 Std W3"/>
          <w:sz w:val="22"/>
          <w:szCs w:val="22"/>
        </w:rPr>
        <w:t>年級</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學生進行</w:t>
      </w:r>
      <w:r w:rsidRPr="00844015">
        <w:rPr>
          <w:rFonts w:ascii="華康黑體 Std W3" w:eastAsia="華康黑體 Std W3" w:hAnsi="華康黑體 Std W3" w:hint="eastAsia"/>
          <w:sz w:val="22"/>
          <w:szCs w:val="22"/>
        </w:rPr>
        <w:t>社區高級中等學校專業群科參訪</w:t>
      </w:r>
      <w:r w:rsidRPr="00844015">
        <w:rPr>
          <w:rFonts w:ascii="華康黑體 Std W3" w:eastAsia="華康黑體 Std W3" w:hAnsi="華康黑體 Std W3"/>
          <w:sz w:val="22"/>
          <w:szCs w:val="22"/>
        </w:rPr>
        <w:t>，學校於生涯發展教育計畫中規劃參訪活動，得於「教育部國民及學前教育署補助辦理生涯發展教育及國民中學技藝教育相關經費作業原則」國民中學基本補助（每班3千元）外，增列交通車、教材編印等相關經費，並以</w:t>
      </w:r>
      <w:r w:rsidRPr="00844015">
        <w:rPr>
          <w:rFonts w:ascii="華康黑體 Std W3" w:eastAsia="華康黑體 Std W3" w:hAnsi="華康黑體 Std W3" w:hint="eastAsia"/>
          <w:sz w:val="22"/>
          <w:szCs w:val="22"/>
        </w:rPr>
        <w:t>國中二年級(八</w:t>
      </w:r>
      <w:r w:rsidRPr="00844015">
        <w:rPr>
          <w:rFonts w:ascii="華康黑體 Std W3" w:eastAsia="華康黑體 Std W3" w:hAnsi="華康黑體 Std W3"/>
          <w:sz w:val="22"/>
          <w:szCs w:val="22"/>
        </w:rPr>
        <w:t>年級</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班級數為限，每班增加補助3千元，有辦理社區</w:t>
      </w:r>
      <w:r w:rsidRPr="00844015">
        <w:rPr>
          <w:rFonts w:ascii="華康黑體 Std W3" w:eastAsia="華康黑體 Std W3" w:hAnsi="華康黑體 Std W3" w:hint="eastAsia"/>
          <w:sz w:val="22"/>
          <w:szCs w:val="22"/>
        </w:rPr>
        <w:t>高級中等學校專業群科</w:t>
      </w:r>
      <w:r w:rsidRPr="00844015">
        <w:rPr>
          <w:rFonts w:ascii="華康黑體 Std W3" w:eastAsia="華康黑體 Std W3" w:hAnsi="華康黑體 Std W3"/>
          <w:sz w:val="22"/>
          <w:szCs w:val="22"/>
        </w:rPr>
        <w:t>參訪之學校，另行核予生涯發展教育辦理經費2萬元之基本補助（詳如經費概算，經費之計算為全校班級數×3,000＋</w:t>
      </w:r>
      <w:r w:rsidRPr="00844015">
        <w:rPr>
          <w:rFonts w:ascii="華康黑體 Std W3" w:eastAsia="華康黑體 Std W3" w:hAnsi="華康黑體 Std W3" w:hint="eastAsia"/>
          <w:sz w:val="22"/>
          <w:szCs w:val="22"/>
        </w:rPr>
        <w:t>國中二年級(八</w:t>
      </w:r>
      <w:r w:rsidRPr="00844015">
        <w:rPr>
          <w:rFonts w:ascii="華康黑體 Std W3" w:eastAsia="華康黑體 Std W3" w:hAnsi="華康黑體 Std W3"/>
          <w:sz w:val="22"/>
          <w:szCs w:val="22"/>
        </w:rPr>
        <w:t>年級</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辦理社區</w:t>
      </w:r>
      <w:r w:rsidRPr="00844015">
        <w:rPr>
          <w:rFonts w:ascii="華康黑體 Std W3" w:eastAsia="華康黑體 Std W3" w:hAnsi="華康黑體 Std W3" w:hint="eastAsia"/>
          <w:sz w:val="22"/>
          <w:szCs w:val="22"/>
        </w:rPr>
        <w:t>高級中等學校專業群科</w:t>
      </w:r>
      <w:r w:rsidRPr="00844015">
        <w:rPr>
          <w:rFonts w:ascii="華康黑體 Std W3" w:eastAsia="華康黑體 Std W3" w:hAnsi="華康黑體 Std W3"/>
          <w:sz w:val="22"/>
          <w:szCs w:val="22"/>
        </w:rPr>
        <w:t>參訪活動班級數×3</w:t>
      </w:r>
      <w:r w:rsidRPr="00844015">
        <w:rPr>
          <w:rFonts w:ascii="華康黑體 Std W3" w:eastAsia="華康黑體 Std W3" w:hAnsi="華康黑體 Std W3" w:hint="eastAsia"/>
          <w:sz w:val="22"/>
          <w:szCs w:val="22"/>
        </w:rPr>
        <w:t>,000</w:t>
      </w:r>
      <w:r w:rsidRPr="00844015">
        <w:rPr>
          <w:rFonts w:ascii="華康黑體 Std W3" w:eastAsia="華康黑體 Std W3" w:hAnsi="華康黑體 Std W3"/>
          <w:sz w:val="22"/>
          <w:szCs w:val="22"/>
        </w:rPr>
        <w:t>+20,000）</w:t>
      </w:r>
    </w:p>
    <w:p w:rsidR="00CE3CAE" w:rsidRPr="00844015" w:rsidRDefault="00CE3CAE" w:rsidP="00B44424">
      <w:pPr>
        <w:numPr>
          <w:ilvl w:val="0"/>
          <w:numId w:val="77"/>
        </w:num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全縣（市）性教師研習、觀摩參訪、工作研討等生涯發展教育推動相關活動，由縣（市）政府研擬計畫及經費概算，函報教育部國民及學前教育署申請補助。</w:t>
      </w:r>
    </w:p>
    <w:p w:rsidR="00CE3CAE" w:rsidRPr="00844015" w:rsidRDefault="00CE3CAE" w:rsidP="00CE3CAE">
      <w:pPr>
        <w:spacing w:line="4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t>十、獎勵：各</w:t>
      </w:r>
      <w:r w:rsidRPr="00844015">
        <w:rPr>
          <w:rFonts w:ascii="華康黑體 Std W3" w:eastAsia="華康黑體 Std W3" w:hAnsi="華康黑體 Std W3" w:hint="eastAsia"/>
          <w:sz w:val="22"/>
          <w:szCs w:val="22"/>
        </w:rPr>
        <w:t>直轄市、</w:t>
      </w:r>
      <w:r w:rsidRPr="00844015">
        <w:rPr>
          <w:rFonts w:ascii="華康黑體 Std W3" w:eastAsia="華康黑體 Std W3" w:hAnsi="華康黑體 Std W3"/>
          <w:sz w:val="22"/>
          <w:szCs w:val="22"/>
        </w:rPr>
        <w:t>縣（市）政府依</w:t>
      </w:r>
      <w:r w:rsidRPr="00844015">
        <w:rPr>
          <w:rFonts w:ascii="華康黑體 Std W3" w:eastAsia="華康黑體 Std W3" w:hAnsi="華康黑體 Std W3" w:hint="eastAsia"/>
          <w:sz w:val="22"/>
          <w:szCs w:val="22"/>
        </w:rPr>
        <w:t>相關人員</w:t>
      </w:r>
      <w:r w:rsidRPr="00844015">
        <w:rPr>
          <w:rFonts w:ascii="華康黑體 Std W3" w:eastAsia="華康黑體 Std W3" w:hAnsi="華康黑體 Std W3"/>
          <w:sz w:val="22"/>
          <w:szCs w:val="22"/>
        </w:rPr>
        <w:t>承辦、參與之程度，給予適當獎勵，</w:t>
      </w:r>
    </w:p>
    <w:p w:rsidR="00CE3CAE" w:rsidRPr="00844015" w:rsidRDefault="00CE3CAE" w:rsidP="00CE3CAE">
      <w:pPr>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sz w:val="22"/>
          <w:szCs w:val="22"/>
        </w:rPr>
        <w:t>以提升士氣。</w:t>
      </w:r>
    </w:p>
    <w:p w:rsidR="00CE3CAE" w:rsidRPr="00844015" w:rsidRDefault="00CE3CAE" w:rsidP="00CE3CAE">
      <w:pPr>
        <w:rPr>
          <w:rFonts w:ascii="華康黑體 Std W3" w:eastAsia="華康黑體 Std W3" w:hAnsi="華康黑體 Std W3"/>
          <w:sz w:val="22"/>
          <w:szCs w:val="22"/>
        </w:rPr>
      </w:pPr>
    </w:p>
    <w:p w:rsidR="00CE3CAE" w:rsidRPr="00844015" w:rsidRDefault="00CE3CAE" w:rsidP="00CE3CAE">
      <w:pPr>
        <w:rPr>
          <w:rFonts w:ascii="華康黑體 Std W3" w:eastAsia="華康黑體 Std W3" w:hAnsi="華康黑體 Std W3" w:hint="eastAsia"/>
        </w:rPr>
      </w:pPr>
    </w:p>
    <w:p w:rsidR="00CE3CAE" w:rsidRPr="00844015" w:rsidRDefault="00CE3CAE" w:rsidP="00CE3CAE">
      <w:pPr>
        <w:tabs>
          <w:tab w:val="num" w:pos="720"/>
        </w:tabs>
        <w:spacing w:line="520" w:lineRule="exact"/>
        <w:jc w:val="center"/>
        <w:rPr>
          <w:rFonts w:ascii="華康黑體 Std W3" w:eastAsia="華康黑體 Std W3" w:hAnsi="華康黑體 Std W3"/>
          <w:b/>
        </w:rPr>
      </w:pPr>
      <w:r w:rsidRPr="00844015">
        <w:rPr>
          <w:rFonts w:ascii="華康黑體 Std W3" w:eastAsia="華康黑體 Std W3" w:hAnsi="華康黑體 Std W3"/>
        </w:rPr>
        <w:br w:type="page"/>
      </w:r>
      <w:r w:rsidRPr="00844015">
        <w:rPr>
          <w:rFonts w:ascii="華康黑體 Std W3" w:eastAsia="華康黑體 Std W3" w:hAnsi="華康黑體 Std W3" w:hint="eastAsia"/>
          <w:b/>
        </w:rPr>
        <w:t>國民中學生涯發展教育實施主題及方式一覽表</w:t>
      </w:r>
    </w:p>
    <w:tbl>
      <w:tblPr>
        <w:tblW w:w="89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95"/>
        <w:gridCol w:w="115"/>
        <w:gridCol w:w="1303"/>
        <w:gridCol w:w="334"/>
        <w:gridCol w:w="233"/>
        <w:gridCol w:w="1134"/>
        <w:gridCol w:w="1559"/>
        <w:gridCol w:w="2977"/>
        <w:gridCol w:w="58"/>
        <w:gridCol w:w="651"/>
      </w:tblGrid>
      <w:tr w:rsidR="00CE3CAE" w:rsidRPr="00844015" w:rsidTr="00400ED9">
        <w:trPr>
          <w:trHeight w:val="356"/>
        </w:trPr>
        <w:tc>
          <w:tcPr>
            <w:tcW w:w="710" w:type="dxa"/>
            <w:gridSpan w:val="2"/>
            <w:tcBorders>
              <w:top w:val="single" w:sz="12" w:space="0" w:color="auto"/>
              <w:left w:val="single" w:sz="12" w:space="0" w:color="auto"/>
              <w:bottom w:val="single" w:sz="12" w:space="0" w:color="auto"/>
            </w:tcBorders>
            <w:vAlign w:val="center"/>
          </w:tcPr>
          <w:p w:rsidR="00CE3CAE" w:rsidRPr="00844015" w:rsidRDefault="00CE3CAE" w:rsidP="00CE3CA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br w:type="page"/>
            </w:r>
            <w:r w:rsidRPr="00844015">
              <w:rPr>
                <w:rFonts w:ascii="華康黑體 Std W3" w:eastAsia="華康黑體 Std W3" w:hAnsi="華康黑體 Std W3" w:hint="eastAsia"/>
                <w:b/>
                <w:sz w:val="20"/>
                <w:szCs w:val="20"/>
              </w:rPr>
              <w:t>年級</w:t>
            </w:r>
          </w:p>
        </w:tc>
        <w:tc>
          <w:tcPr>
            <w:tcW w:w="1637" w:type="dxa"/>
            <w:gridSpan w:val="2"/>
            <w:tcBorders>
              <w:top w:val="single" w:sz="12" w:space="0" w:color="auto"/>
              <w:bottom w:val="single" w:sz="12" w:space="0" w:color="auto"/>
            </w:tcBorders>
            <w:vAlign w:val="center"/>
          </w:tcPr>
          <w:p w:rsidR="00CE3CAE" w:rsidRPr="00844015" w:rsidRDefault="00CE3CAE" w:rsidP="00CE3CA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重</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點</w:t>
            </w:r>
          </w:p>
        </w:tc>
        <w:tc>
          <w:tcPr>
            <w:tcW w:w="2926" w:type="dxa"/>
            <w:gridSpan w:val="3"/>
            <w:tcBorders>
              <w:top w:val="single" w:sz="12" w:space="0" w:color="auto"/>
              <w:bottom w:val="single" w:sz="12" w:space="0" w:color="auto"/>
            </w:tcBorders>
            <w:vAlign w:val="center"/>
          </w:tcPr>
          <w:p w:rsidR="00CE3CAE" w:rsidRPr="00844015" w:rsidRDefault="00CE3CAE" w:rsidP="00CE3CAE">
            <w:pPr>
              <w:tabs>
                <w:tab w:val="left" w:pos="2492"/>
              </w:tabs>
              <w:spacing w:line="360" w:lineRule="exact"/>
              <w:ind w:firstLine="240"/>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w:t>
            </w:r>
            <w:r w:rsidRPr="00844015">
              <w:rPr>
                <w:rFonts w:ascii="華康黑體 Std W3" w:eastAsia="華康黑體 Std W3" w:hAnsi="華康黑體 Std W3"/>
                <w:b/>
                <w:sz w:val="20"/>
                <w:szCs w:val="20"/>
              </w:rPr>
              <w:t xml:space="preserve">          </w:t>
            </w:r>
            <w:r w:rsidRPr="00844015">
              <w:rPr>
                <w:rFonts w:ascii="華康黑體 Std W3" w:eastAsia="華康黑體 Std W3" w:hAnsi="華康黑體 Std W3" w:hint="eastAsia"/>
                <w:b/>
                <w:sz w:val="20"/>
                <w:szCs w:val="20"/>
              </w:rPr>
              <w:t>題</w:t>
            </w:r>
          </w:p>
        </w:tc>
        <w:tc>
          <w:tcPr>
            <w:tcW w:w="2977" w:type="dxa"/>
            <w:tcBorders>
              <w:top w:val="single" w:sz="12" w:space="0" w:color="auto"/>
              <w:bottom w:val="single" w:sz="12" w:space="0" w:color="auto"/>
            </w:tcBorders>
            <w:vAlign w:val="center"/>
          </w:tcPr>
          <w:p w:rsidR="00CE3CAE" w:rsidRPr="00844015" w:rsidRDefault="00CE3CAE" w:rsidP="00CE3CA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實施方式及策略</w:t>
            </w:r>
          </w:p>
        </w:tc>
        <w:tc>
          <w:tcPr>
            <w:tcW w:w="709" w:type="dxa"/>
            <w:gridSpan w:val="2"/>
            <w:tcBorders>
              <w:top w:val="single" w:sz="12" w:space="0" w:color="auto"/>
              <w:bottom w:val="single" w:sz="12" w:space="0" w:color="auto"/>
              <w:right w:val="single" w:sz="12" w:space="0" w:color="auto"/>
            </w:tcBorders>
            <w:vAlign w:val="center"/>
          </w:tcPr>
          <w:p w:rsidR="00CE3CAE" w:rsidRPr="00844015" w:rsidRDefault="00CE3CAE" w:rsidP="00CE3CA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CE3CAE" w:rsidRPr="00844015" w:rsidTr="00400ED9">
        <w:trPr>
          <w:cantSplit/>
          <w:trHeight w:val="729"/>
        </w:trPr>
        <w:tc>
          <w:tcPr>
            <w:tcW w:w="710" w:type="dxa"/>
            <w:gridSpan w:val="2"/>
            <w:vMerge w:val="restart"/>
            <w:tcBorders>
              <w:top w:val="single" w:sz="12" w:space="0" w:color="auto"/>
              <w:left w:val="single" w:sz="12" w:space="0" w:color="auto"/>
              <w:bottom w:val="single" w:sz="4" w:space="0" w:color="auto"/>
            </w:tcBorders>
            <w:textDirection w:val="tbRlV"/>
            <w:vAlign w:val="center"/>
          </w:tcPr>
          <w:p w:rsidR="00CE3CAE" w:rsidRPr="00844015" w:rsidRDefault="00CE3CAE" w:rsidP="00CE3CAE">
            <w:pPr>
              <w:spacing w:line="360" w:lineRule="exact"/>
              <w:ind w:left="113"/>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國中一年級(七年級)</w:t>
            </w:r>
          </w:p>
        </w:tc>
        <w:tc>
          <w:tcPr>
            <w:tcW w:w="1637" w:type="dxa"/>
            <w:gridSpan w:val="2"/>
            <w:tcBorders>
              <w:top w:val="single" w:sz="12" w:space="0" w:color="auto"/>
            </w:tcBorders>
            <w:vAlign w:val="center"/>
          </w:tcPr>
          <w:p w:rsidR="00CE3CAE" w:rsidRPr="00844015" w:rsidRDefault="00CE3CAE" w:rsidP="00CE3CAE">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自我覺察與探索</w:t>
            </w:r>
          </w:p>
        </w:tc>
        <w:tc>
          <w:tcPr>
            <w:tcW w:w="2926" w:type="dxa"/>
            <w:gridSpan w:val="3"/>
            <w:tcBorders>
              <w:top w:val="single" w:sz="12" w:space="0" w:color="auto"/>
            </w:tcBorders>
            <w:vAlign w:val="center"/>
          </w:tcPr>
          <w:p w:rsidR="00CE3CAE" w:rsidRPr="00844015" w:rsidRDefault="00CE3CAE" w:rsidP="00CE3CAE">
            <w:pPr>
              <w:tabs>
                <w:tab w:val="left" w:pos="2492"/>
              </w:tabs>
              <w:spacing w:line="360" w:lineRule="exact"/>
              <w:ind w:left="92" w:right="212"/>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興趣、性向、能力、價值觀等</w:t>
            </w:r>
          </w:p>
        </w:tc>
        <w:tc>
          <w:tcPr>
            <w:tcW w:w="2977" w:type="dxa"/>
            <w:vMerge w:val="restart"/>
            <w:tcBorders>
              <w:top w:val="single" w:sz="12" w:space="0" w:color="auto"/>
            </w:tcBorders>
          </w:tcPr>
          <w:p w:rsidR="00CE3CAE" w:rsidRPr="00844015" w:rsidRDefault="00CE3CAE" w:rsidP="00B44424">
            <w:pPr>
              <w:numPr>
                <w:ilvl w:val="1"/>
                <w:numId w:val="76"/>
              </w:numPr>
              <w:spacing w:line="360" w:lineRule="exact"/>
              <w:ind w:left="471" w:right="92" w:hanging="471"/>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實施方式：</w:t>
            </w:r>
          </w:p>
          <w:p w:rsidR="00CE3CAE" w:rsidRPr="00844015" w:rsidRDefault="00CE3CAE" w:rsidP="00B44424">
            <w:pPr>
              <w:numPr>
                <w:ilvl w:val="0"/>
                <w:numId w:val="79"/>
              </w:numPr>
              <w:tabs>
                <w:tab w:val="num" w:pos="360"/>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融入各領域課程教學</w:t>
            </w:r>
          </w:p>
          <w:p w:rsidR="00CE3CAE" w:rsidRPr="00844015" w:rsidRDefault="00CE3CAE" w:rsidP="00B44424">
            <w:pPr>
              <w:numPr>
                <w:ilvl w:val="0"/>
                <w:numId w:val="79"/>
              </w:numPr>
              <w:tabs>
                <w:tab w:val="num" w:pos="360"/>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彈性學習時數</w:t>
            </w:r>
          </w:p>
          <w:p w:rsidR="00CE3CAE" w:rsidRPr="00844015" w:rsidRDefault="00CE3CAE" w:rsidP="00B44424">
            <w:pPr>
              <w:numPr>
                <w:ilvl w:val="0"/>
                <w:numId w:val="79"/>
              </w:numPr>
              <w:tabs>
                <w:tab w:val="num" w:pos="360"/>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規劃選修課程</w:t>
            </w:r>
          </w:p>
          <w:p w:rsidR="00CE3CAE" w:rsidRPr="00844015" w:rsidRDefault="00CE3CAE" w:rsidP="00B44424">
            <w:pPr>
              <w:numPr>
                <w:ilvl w:val="0"/>
                <w:numId w:val="79"/>
              </w:numPr>
              <w:tabs>
                <w:tab w:val="num" w:pos="360"/>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運用相關活動</w:t>
            </w:r>
          </w:p>
          <w:p w:rsidR="00CE3CAE" w:rsidRPr="00844015" w:rsidRDefault="00CE3CAE" w:rsidP="00B44424">
            <w:pPr>
              <w:numPr>
                <w:ilvl w:val="1"/>
                <w:numId w:val="76"/>
              </w:numPr>
              <w:spacing w:line="360" w:lineRule="exact"/>
              <w:ind w:left="471" w:right="92" w:hanging="471"/>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實施策略</w:t>
            </w:r>
          </w:p>
          <w:p w:rsidR="00CE3CAE" w:rsidRPr="00844015" w:rsidRDefault="00CE3CAE" w:rsidP="00B44424">
            <w:pPr>
              <w:numPr>
                <w:ilvl w:val="0"/>
                <w:numId w:val="80"/>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生涯檔案</w:t>
            </w:r>
          </w:p>
          <w:p w:rsidR="00CE3CAE" w:rsidRPr="00844015" w:rsidRDefault="00CE3CAE" w:rsidP="00B44424">
            <w:pPr>
              <w:numPr>
                <w:ilvl w:val="0"/>
                <w:numId w:val="80"/>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主題探索</w:t>
            </w:r>
          </w:p>
          <w:p w:rsidR="00CE3CAE" w:rsidRPr="00844015" w:rsidRDefault="00CE3CAE" w:rsidP="00B44424">
            <w:pPr>
              <w:numPr>
                <w:ilvl w:val="0"/>
                <w:numId w:val="80"/>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班級輔導</w:t>
            </w:r>
          </w:p>
          <w:p w:rsidR="00CE3CAE" w:rsidRPr="00844015" w:rsidRDefault="00CE3CAE" w:rsidP="00B44424">
            <w:pPr>
              <w:numPr>
                <w:ilvl w:val="0"/>
                <w:numId w:val="80"/>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小團體輔導</w:t>
            </w:r>
          </w:p>
          <w:p w:rsidR="00CE3CAE" w:rsidRPr="00844015" w:rsidRDefault="00CE3CAE" w:rsidP="00B44424">
            <w:pPr>
              <w:numPr>
                <w:ilvl w:val="0"/>
                <w:numId w:val="80"/>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成長營</w:t>
            </w:r>
          </w:p>
          <w:p w:rsidR="00CE3CAE" w:rsidRPr="00844015" w:rsidRDefault="00CE3CAE" w:rsidP="00B44424">
            <w:pPr>
              <w:numPr>
                <w:ilvl w:val="0"/>
                <w:numId w:val="80"/>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實地參訪</w:t>
            </w:r>
          </w:p>
          <w:p w:rsidR="00CE3CAE" w:rsidRPr="00844015" w:rsidRDefault="00CE3CAE" w:rsidP="00B44424">
            <w:pPr>
              <w:numPr>
                <w:ilvl w:val="0"/>
                <w:numId w:val="80"/>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現場實作</w:t>
            </w:r>
          </w:p>
          <w:p w:rsidR="00CE3CAE" w:rsidRPr="00844015" w:rsidRDefault="00CE3CAE" w:rsidP="00B44424">
            <w:pPr>
              <w:numPr>
                <w:ilvl w:val="0"/>
                <w:numId w:val="80"/>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分站活動</w:t>
            </w:r>
          </w:p>
          <w:p w:rsidR="00CE3CAE" w:rsidRPr="00844015" w:rsidRDefault="00CE3CAE" w:rsidP="00B44424">
            <w:pPr>
              <w:numPr>
                <w:ilvl w:val="0"/>
                <w:numId w:val="80"/>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現身說法</w:t>
            </w:r>
          </w:p>
          <w:p w:rsidR="00CE3CAE" w:rsidRPr="00844015" w:rsidRDefault="00CE3CAE" w:rsidP="00B44424">
            <w:pPr>
              <w:numPr>
                <w:ilvl w:val="0"/>
                <w:numId w:val="80"/>
              </w:numPr>
              <w:tabs>
                <w:tab w:val="left" w:pos="471"/>
              </w:tabs>
              <w:spacing w:line="360" w:lineRule="exact"/>
              <w:ind w:left="471" w:right="91" w:hanging="284"/>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媒體應用（影片欣賞、刊物）</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角色扮演</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表演</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親師合作</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生涯博覽會</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工作日</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社會資源應用</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辯論</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分組討論</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分組競賽</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分享</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訪問晤談</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心理測驗</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自由聯想</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腦力激盪</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專題演講及座談</w:t>
            </w:r>
          </w:p>
          <w:p w:rsidR="00CE3CAE" w:rsidRPr="00844015" w:rsidRDefault="00CE3CAE" w:rsidP="00B44424">
            <w:pPr>
              <w:numPr>
                <w:ilvl w:val="0"/>
                <w:numId w:val="80"/>
              </w:numPr>
              <w:tabs>
                <w:tab w:val="left" w:pos="471"/>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職業試探</w:t>
            </w:r>
          </w:p>
        </w:tc>
        <w:tc>
          <w:tcPr>
            <w:tcW w:w="709" w:type="dxa"/>
            <w:gridSpan w:val="2"/>
            <w:vMerge w:val="restart"/>
            <w:tcBorders>
              <w:top w:val="single" w:sz="12" w:space="0" w:color="auto"/>
              <w:right w:val="single" w:sz="12" w:space="0" w:color="auto"/>
            </w:tcBorders>
          </w:tcPr>
          <w:p w:rsidR="00CE3CAE" w:rsidRPr="00844015" w:rsidRDefault="00CE3CAE" w:rsidP="00CE3CAE">
            <w:pPr>
              <w:spacing w:line="360" w:lineRule="exact"/>
              <w:ind w:left="92" w:right="92"/>
              <w:jc w:val="both"/>
              <w:rPr>
                <w:rFonts w:ascii="華康黑體 Std W3" w:eastAsia="華康黑體 Std W3" w:hAnsi="華康黑體 Std W3"/>
                <w:sz w:val="20"/>
                <w:szCs w:val="20"/>
              </w:rPr>
            </w:pPr>
          </w:p>
        </w:tc>
      </w:tr>
      <w:tr w:rsidR="00CE3CAE" w:rsidRPr="00844015" w:rsidTr="00400ED9">
        <w:trPr>
          <w:cantSplit/>
          <w:trHeight w:val="1535"/>
        </w:trPr>
        <w:tc>
          <w:tcPr>
            <w:tcW w:w="710" w:type="dxa"/>
            <w:gridSpan w:val="2"/>
            <w:vMerge/>
            <w:tcBorders>
              <w:left w:val="single" w:sz="12" w:space="0" w:color="auto"/>
              <w:bottom w:val="single" w:sz="4" w:space="0" w:color="auto"/>
            </w:tcBorders>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p>
        </w:tc>
        <w:tc>
          <w:tcPr>
            <w:tcW w:w="1637" w:type="dxa"/>
            <w:gridSpan w:val="2"/>
            <w:vAlign w:val="center"/>
          </w:tcPr>
          <w:p w:rsidR="00CE3CAE" w:rsidRPr="00844015" w:rsidRDefault="00CE3CAE" w:rsidP="00CE3CAE">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生涯覺察與試探：</w:t>
            </w:r>
          </w:p>
          <w:p w:rsidR="00CE3CAE" w:rsidRPr="00844015" w:rsidRDefault="00CE3CAE" w:rsidP="00CE3CAE">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產業初探</w:t>
            </w:r>
          </w:p>
        </w:tc>
        <w:tc>
          <w:tcPr>
            <w:tcW w:w="2926" w:type="dxa"/>
            <w:gridSpan w:val="3"/>
            <w:vAlign w:val="center"/>
          </w:tcPr>
          <w:p w:rsidR="00CE3CAE" w:rsidRPr="00844015" w:rsidRDefault="00CE3CAE" w:rsidP="00B44424">
            <w:pPr>
              <w:numPr>
                <w:ilvl w:val="0"/>
                <w:numId w:val="83"/>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農業</w:t>
            </w:r>
          </w:p>
          <w:p w:rsidR="00CE3CAE" w:rsidRPr="00844015" w:rsidRDefault="00CE3CAE" w:rsidP="00B44424">
            <w:pPr>
              <w:numPr>
                <w:ilvl w:val="0"/>
                <w:numId w:val="83"/>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工業</w:t>
            </w:r>
          </w:p>
          <w:p w:rsidR="00CE3CAE" w:rsidRPr="00844015" w:rsidRDefault="00CE3CAE" w:rsidP="00B44424">
            <w:pPr>
              <w:numPr>
                <w:ilvl w:val="0"/>
                <w:numId w:val="83"/>
              </w:numPr>
              <w:tabs>
                <w:tab w:val="left" w:pos="698"/>
              </w:tabs>
              <w:spacing w:line="360" w:lineRule="exact"/>
              <w:ind w:right="91" w:hanging="173"/>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服務業</w:t>
            </w:r>
          </w:p>
          <w:p w:rsidR="00CE3CAE" w:rsidRPr="00844015" w:rsidRDefault="00CE3CAE" w:rsidP="00B44424">
            <w:pPr>
              <w:numPr>
                <w:ilvl w:val="0"/>
                <w:numId w:val="83"/>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知識產業</w:t>
            </w:r>
          </w:p>
        </w:tc>
        <w:tc>
          <w:tcPr>
            <w:tcW w:w="2977" w:type="dxa"/>
            <w:vMerge/>
            <w:vAlign w:val="center"/>
          </w:tcPr>
          <w:p w:rsidR="00CE3CAE" w:rsidRPr="00844015" w:rsidRDefault="00CE3CAE" w:rsidP="00CE3CAE">
            <w:pPr>
              <w:tabs>
                <w:tab w:val="num" w:pos="572"/>
              </w:tabs>
              <w:spacing w:line="360" w:lineRule="exact"/>
              <w:ind w:left="572" w:right="300" w:hanging="360"/>
              <w:jc w:val="both"/>
              <w:rPr>
                <w:rFonts w:ascii="華康黑體 Std W3" w:eastAsia="華康黑體 Std W3" w:hAnsi="華康黑體 Std W3"/>
                <w:sz w:val="20"/>
                <w:szCs w:val="20"/>
              </w:rPr>
            </w:pPr>
          </w:p>
        </w:tc>
        <w:tc>
          <w:tcPr>
            <w:tcW w:w="709" w:type="dxa"/>
            <w:gridSpan w:val="2"/>
            <w:vMerge/>
            <w:tcBorders>
              <w:right w:val="single" w:sz="12" w:space="0" w:color="auto"/>
            </w:tcBorders>
            <w:vAlign w:val="center"/>
          </w:tcPr>
          <w:p w:rsidR="00CE3CAE" w:rsidRPr="00844015" w:rsidRDefault="00CE3CAE" w:rsidP="00CE3CAE">
            <w:pPr>
              <w:spacing w:line="360" w:lineRule="exact"/>
              <w:ind w:left="484" w:right="212" w:hanging="240"/>
              <w:jc w:val="both"/>
              <w:rPr>
                <w:rFonts w:ascii="華康黑體 Std W3" w:eastAsia="華康黑體 Std W3" w:hAnsi="華康黑體 Std W3"/>
                <w:sz w:val="20"/>
                <w:szCs w:val="20"/>
              </w:rPr>
            </w:pPr>
          </w:p>
        </w:tc>
      </w:tr>
      <w:tr w:rsidR="00CE3CAE" w:rsidRPr="00844015" w:rsidTr="00400ED9">
        <w:trPr>
          <w:cantSplit/>
          <w:trHeight w:val="7290"/>
        </w:trPr>
        <w:tc>
          <w:tcPr>
            <w:tcW w:w="710" w:type="dxa"/>
            <w:gridSpan w:val="2"/>
            <w:tcBorders>
              <w:top w:val="single" w:sz="4" w:space="0" w:color="auto"/>
              <w:left w:val="single" w:sz="12" w:space="0" w:color="auto"/>
            </w:tcBorders>
            <w:textDirection w:val="tbRlV"/>
            <w:vAlign w:val="center"/>
          </w:tcPr>
          <w:p w:rsidR="00CE3CAE" w:rsidRPr="00844015" w:rsidRDefault="00CE3CAE" w:rsidP="00CE3CAE">
            <w:pPr>
              <w:spacing w:line="360" w:lineRule="exact"/>
              <w:ind w:left="113"/>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國中二年級(八年級)</w:t>
            </w:r>
          </w:p>
        </w:tc>
        <w:tc>
          <w:tcPr>
            <w:tcW w:w="1637" w:type="dxa"/>
            <w:gridSpan w:val="2"/>
            <w:vAlign w:val="center"/>
          </w:tcPr>
          <w:p w:rsidR="00CE3CAE" w:rsidRPr="00844015" w:rsidRDefault="00CE3CAE" w:rsidP="00CE3CAE">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生涯覺察與試探：</w:t>
            </w:r>
          </w:p>
          <w:p w:rsidR="00CE3CAE" w:rsidRPr="00844015" w:rsidRDefault="00CE3CAE" w:rsidP="00CE3CAE">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認識生涯類群</w:t>
            </w:r>
          </w:p>
        </w:tc>
        <w:tc>
          <w:tcPr>
            <w:tcW w:w="2926" w:type="dxa"/>
            <w:gridSpan w:val="3"/>
            <w:vAlign w:val="center"/>
          </w:tcPr>
          <w:p w:rsidR="00CE3CAE" w:rsidRPr="00844015" w:rsidRDefault="00CE3CAE" w:rsidP="00B44424">
            <w:pPr>
              <w:numPr>
                <w:ilvl w:val="0"/>
                <w:numId w:val="81"/>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自然資源、環境、海事</w:t>
            </w:r>
          </w:p>
          <w:p w:rsidR="00CE3CAE" w:rsidRPr="00844015" w:rsidRDefault="00CE3CAE" w:rsidP="00B44424">
            <w:pPr>
              <w:numPr>
                <w:ilvl w:val="0"/>
                <w:numId w:val="81"/>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營造業、製造業</w:t>
            </w:r>
          </w:p>
          <w:p w:rsidR="00CE3CAE" w:rsidRPr="00844015" w:rsidRDefault="00CE3CAE" w:rsidP="00B44424">
            <w:pPr>
              <w:numPr>
                <w:ilvl w:val="0"/>
                <w:numId w:val="81"/>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個人服務：</w:t>
            </w:r>
          </w:p>
          <w:p w:rsidR="00CE3CAE" w:rsidRPr="00844015" w:rsidRDefault="00CE3CAE" w:rsidP="00CE3CAE">
            <w:pPr>
              <w:tabs>
                <w:tab w:val="left" w:pos="2492"/>
              </w:tabs>
              <w:snapToGrid w:val="0"/>
              <w:spacing w:line="360" w:lineRule="exact"/>
              <w:ind w:left="452" w:right="210" w:hanging="12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家政及相關行業</w:t>
            </w:r>
          </w:p>
          <w:p w:rsidR="00CE3CAE" w:rsidRPr="00844015" w:rsidRDefault="00CE3CAE" w:rsidP="00CE3CAE">
            <w:pPr>
              <w:tabs>
                <w:tab w:val="left" w:pos="2492"/>
              </w:tabs>
              <w:snapToGrid w:val="0"/>
              <w:spacing w:line="360" w:lineRule="exact"/>
              <w:ind w:left="452" w:right="210" w:hanging="12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休閒及嗜好</w:t>
            </w:r>
          </w:p>
          <w:p w:rsidR="00CE3CAE" w:rsidRPr="00844015" w:rsidRDefault="00CE3CAE" w:rsidP="00CE3CAE">
            <w:pPr>
              <w:tabs>
                <w:tab w:val="left" w:pos="2492"/>
              </w:tabs>
              <w:snapToGrid w:val="0"/>
              <w:spacing w:line="360" w:lineRule="exact"/>
              <w:ind w:left="452" w:right="210" w:hanging="12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個人服務</w:t>
            </w:r>
          </w:p>
          <w:p w:rsidR="00CE3CAE" w:rsidRPr="00844015" w:rsidRDefault="00CE3CAE" w:rsidP="00B44424">
            <w:pPr>
              <w:numPr>
                <w:ilvl w:val="0"/>
                <w:numId w:val="81"/>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社會服務：</w:t>
            </w:r>
          </w:p>
          <w:p w:rsidR="00CE3CAE" w:rsidRPr="00844015" w:rsidRDefault="00CE3CAE" w:rsidP="00CE3CAE">
            <w:pPr>
              <w:tabs>
                <w:tab w:val="left" w:pos="2492"/>
              </w:tabs>
              <w:snapToGrid w:val="0"/>
              <w:spacing w:line="360" w:lineRule="exact"/>
              <w:ind w:left="452" w:right="210" w:hanging="12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傳播媒體</w:t>
            </w:r>
          </w:p>
          <w:p w:rsidR="00CE3CAE" w:rsidRPr="00844015" w:rsidRDefault="00CE3CAE" w:rsidP="00CE3CAE">
            <w:pPr>
              <w:tabs>
                <w:tab w:val="left" w:pos="2492"/>
              </w:tabs>
              <w:snapToGrid w:val="0"/>
              <w:spacing w:line="360" w:lineRule="exact"/>
              <w:ind w:left="452" w:right="210" w:hanging="12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藝術及人文</w:t>
            </w:r>
          </w:p>
          <w:p w:rsidR="00CE3CAE" w:rsidRPr="00844015" w:rsidRDefault="00CE3CAE" w:rsidP="00CE3CAE">
            <w:pPr>
              <w:tabs>
                <w:tab w:val="left" w:pos="2492"/>
              </w:tabs>
              <w:snapToGrid w:val="0"/>
              <w:spacing w:line="360" w:lineRule="exact"/>
              <w:ind w:left="452" w:right="210" w:hanging="12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醫療護理</w:t>
            </w:r>
          </w:p>
          <w:p w:rsidR="00CE3CAE" w:rsidRPr="00844015" w:rsidRDefault="00CE3CAE" w:rsidP="00CE3CAE">
            <w:pPr>
              <w:tabs>
                <w:tab w:val="left" w:pos="2492"/>
              </w:tabs>
              <w:snapToGrid w:val="0"/>
              <w:spacing w:line="360" w:lineRule="exact"/>
              <w:ind w:left="452" w:right="210" w:hanging="12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辦公族</w:t>
            </w:r>
          </w:p>
          <w:p w:rsidR="00CE3CAE" w:rsidRPr="00844015" w:rsidRDefault="00CE3CAE" w:rsidP="00CE3CAE">
            <w:pPr>
              <w:tabs>
                <w:tab w:val="left" w:pos="452"/>
              </w:tabs>
              <w:snapToGrid w:val="0"/>
              <w:spacing w:line="360" w:lineRule="exact"/>
              <w:ind w:left="91" w:right="210" w:firstLine="24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公眾服務</w:t>
            </w:r>
          </w:p>
          <w:p w:rsidR="00CE3CAE" w:rsidRPr="00844015" w:rsidRDefault="00CE3CAE" w:rsidP="00B44424">
            <w:pPr>
              <w:numPr>
                <w:ilvl w:val="0"/>
                <w:numId w:val="81"/>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工商服務：</w:t>
            </w:r>
          </w:p>
          <w:p w:rsidR="00CE3CAE" w:rsidRPr="00844015" w:rsidRDefault="00CE3CAE" w:rsidP="00CE3CAE">
            <w:pPr>
              <w:tabs>
                <w:tab w:val="left" w:pos="2492"/>
              </w:tabs>
              <w:snapToGrid w:val="0"/>
              <w:spacing w:line="360" w:lineRule="exact"/>
              <w:ind w:left="452" w:right="210" w:hanging="12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商業</w:t>
            </w:r>
          </w:p>
          <w:p w:rsidR="00CE3CAE" w:rsidRPr="00844015" w:rsidRDefault="00CE3CAE" w:rsidP="00CE3CAE">
            <w:pPr>
              <w:tabs>
                <w:tab w:val="left" w:pos="2492"/>
              </w:tabs>
              <w:snapToGrid w:val="0"/>
              <w:spacing w:line="360" w:lineRule="exact"/>
              <w:ind w:left="452" w:right="210" w:hanging="12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市場行銷</w:t>
            </w:r>
          </w:p>
          <w:p w:rsidR="00CE3CAE" w:rsidRPr="00844015" w:rsidRDefault="00CE3CAE" w:rsidP="00CE3CAE">
            <w:pPr>
              <w:tabs>
                <w:tab w:val="left" w:pos="452"/>
              </w:tabs>
              <w:snapToGrid w:val="0"/>
              <w:spacing w:line="360" w:lineRule="exact"/>
              <w:ind w:left="331" w:right="21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交通事業</w:t>
            </w:r>
          </w:p>
          <w:p w:rsidR="00CE3CAE" w:rsidRPr="00844015" w:rsidRDefault="00CE3CAE" w:rsidP="00B44424">
            <w:pPr>
              <w:numPr>
                <w:ilvl w:val="0"/>
                <w:numId w:val="81"/>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新興及熱門行業</w:t>
            </w:r>
          </w:p>
        </w:tc>
        <w:tc>
          <w:tcPr>
            <w:tcW w:w="2977" w:type="dxa"/>
            <w:vMerge/>
            <w:vAlign w:val="center"/>
          </w:tcPr>
          <w:p w:rsidR="00CE3CAE" w:rsidRPr="00844015" w:rsidRDefault="00CE3CAE" w:rsidP="00CE3CAE">
            <w:pPr>
              <w:tabs>
                <w:tab w:val="num" w:pos="572"/>
              </w:tabs>
              <w:spacing w:line="360" w:lineRule="exact"/>
              <w:ind w:left="572" w:right="300" w:hanging="360"/>
              <w:jc w:val="both"/>
              <w:rPr>
                <w:rFonts w:ascii="華康黑體 Std W3" w:eastAsia="華康黑體 Std W3" w:hAnsi="華康黑體 Std W3"/>
                <w:sz w:val="20"/>
                <w:szCs w:val="20"/>
              </w:rPr>
            </w:pPr>
          </w:p>
        </w:tc>
        <w:tc>
          <w:tcPr>
            <w:tcW w:w="709" w:type="dxa"/>
            <w:gridSpan w:val="2"/>
            <w:vMerge/>
            <w:tcBorders>
              <w:right w:val="single" w:sz="12" w:space="0" w:color="auto"/>
            </w:tcBorders>
            <w:vAlign w:val="center"/>
          </w:tcPr>
          <w:p w:rsidR="00CE3CAE" w:rsidRPr="00844015" w:rsidRDefault="00CE3CAE" w:rsidP="00CE3CAE">
            <w:pPr>
              <w:spacing w:line="360" w:lineRule="exact"/>
              <w:ind w:left="484" w:right="212" w:hanging="240"/>
              <w:jc w:val="both"/>
              <w:rPr>
                <w:rFonts w:ascii="華康黑體 Std W3" w:eastAsia="華康黑體 Std W3" w:hAnsi="華康黑體 Std W3"/>
                <w:sz w:val="20"/>
                <w:szCs w:val="20"/>
              </w:rPr>
            </w:pPr>
          </w:p>
        </w:tc>
      </w:tr>
      <w:tr w:rsidR="00CE3CAE" w:rsidRPr="00844015" w:rsidTr="00400ED9">
        <w:trPr>
          <w:cantSplit/>
          <w:trHeight w:val="2755"/>
        </w:trPr>
        <w:tc>
          <w:tcPr>
            <w:tcW w:w="710" w:type="dxa"/>
            <w:gridSpan w:val="2"/>
            <w:tcBorders>
              <w:left w:val="single" w:sz="12" w:space="0" w:color="auto"/>
              <w:bottom w:val="single" w:sz="12" w:space="0" w:color="auto"/>
            </w:tcBorders>
            <w:textDirection w:val="tbRlV"/>
            <w:vAlign w:val="center"/>
          </w:tcPr>
          <w:p w:rsidR="00CE3CAE" w:rsidRPr="00844015" w:rsidRDefault="00CE3CAE" w:rsidP="00CE3CAE">
            <w:pPr>
              <w:spacing w:line="360" w:lineRule="exact"/>
              <w:ind w:left="113"/>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國中三年級(九年級)</w:t>
            </w:r>
          </w:p>
        </w:tc>
        <w:tc>
          <w:tcPr>
            <w:tcW w:w="1637" w:type="dxa"/>
            <w:gridSpan w:val="2"/>
            <w:tcBorders>
              <w:bottom w:val="single" w:sz="12" w:space="0" w:color="auto"/>
            </w:tcBorders>
            <w:vAlign w:val="center"/>
          </w:tcPr>
          <w:p w:rsidR="00CE3CAE" w:rsidRPr="00844015" w:rsidRDefault="00CE3CAE" w:rsidP="00CE3CAE">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bCs/>
                <w:sz w:val="20"/>
                <w:szCs w:val="20"/>
              </w:rPr>
              <w:t>生涯探索與進路選擇</w:t>
            </w:r>
          </w:p>
        </w:tc>
        <w:tc>
          <w:tcPr>
            <w:tcW w:w="2926" w:type="dxa"/>
            <w:gridSpan w:val="3"/>
            <w:tcBorders>
              <w:bottom w:val="single" w:sz="12" w:space="0" w:color="auto"/>
            </w:tcBorders>
            <w:vAlign w:val="center"/>
          </w:tcPr>
          <w:p w:rsidR="00CE3CAE" w:rsidRPr="00844015" w:rsidRDefault="00CE3CAE" w:rsidP="00B44424">
            <w:pPr>
              <w:numPr>
                <w:ilvl w:val="0"/>
                <w:numId w:val="82"/>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自我探索</w:t>
            </w:r>
          </w:p>
          <w:p w:rsidR="00CE3CAE" w:rsidRPr="00844015" w:rsidRDefault="00CE3CAE" w:rsidP="00B44424">
            <w:pPr>
              <w:numPr>
                <w:ilvl w:val="0"/>
                <w:numId w:val="82"/>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工作世界瞭解</w:t>
            </w:r>
          </w:p>
          <w:p w:rsidR="00CE3CAE" w:rsidRPr="00844015" w:rsidRDefault="00CE3CAE" w:rsidP="00B44424">
            <w:pPr>
              <w:numPr>
                <w:ilvl w:val="0"/>
                <w:numId w:val="82"/>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資訊蒐集</w:t>
            </w:r>
          </w:p>
          <w:p w:rsidR="00CE3CAE" w:rsidRPr="00844015" w:rsidRDefault="00CE3CAE" w:rsidP="00B44424">
            <w:pPr>
              <w:numPr>
                <w:ilvl w:val="0"/>
                <w:numId w:val="82"/>
              </w:numPr>
              <w:tabs>
                <w:tab w:val="left" w:pos="698"/>
              </w:tabs>
              <w:spacing w:line="360" w:lineRule="exact"/>
              <w:ind w:right="91" w:hanging="173"/>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生涯抉擇</w:t>
            </w:r>
          </w:p>
        </w:tc>
        <w:tc>
          <w:tcPr>
            <w:tcW w:w="2977" w:type="dxa"/>
            <w:vMerge/>
            <w:tcBorders>
              <w:bottom w:val="single" w:sz="12" w:space="0" w:color="auto"/>
            </w:tcBorders>
            <w:vAlign w:val="center"/>
          </w:tcPr>
          <w:p w:rsidR="00CE3CAE" w:rsidRPr="00844015" w:rsidRDefault="00CE3CAE" w:rsidP="00CE3CAE">
            <w:pPr>
              <w:tabs>
                <w:tab w:val="num" w:pos="572"/>
              </w:tabs>
              <w:spacing w:line="360" w:lineRule="exact"/>
              <w:ind w:left="572" w:right="300" w:hanging="360"/>
              <w:jc w:val="both"/>
              <w:rPr>
                <w:rFonts w:ascii="華康黑體 Std W3" w:eastAsia="華康黑體 Std W3" w:hAnsi="華康黑體 Std W3"/>
                <w:sz w:val="20"/>
                <w:szCs w:val="20"/>
              </w:rPr>
            </w:pPr>
          </w:p>
        </w:tc>
        <w:tc>
          <w:tcPr>
            <w:tcW w:w="709" w:type="dxa"/>
            <w:gridSpan w:val="2"/>
            <w:vMerge/>
            <w:tcBorders>
              <w:bottom w:val="single" w:sz="12" w:space="0" w:color="auto"/>
              <w:right w:val="single" w:sz="12" w:space="0" w:color="auto"/>
            </w:tcBorders>
            <w:vAlign w:val="center"/>
          </w:tcPr>
          <w:p w:rsidR="00CE3CAE" w:rsidRPr="00844015" w:rsidRDefault="00CE3CAE" w:rsidP="00CE3CAE">
            <w:pPr>
              <w:spacing w:line="360" w:lineRule="exact"/>
              <w:ind w:left="484" w:right="212" w:hanging="240"/>
              <w:jc w:val="both"/>
              <w:rPr>
                <w:rFonts w:ascii="華康黑體 Std W3" w:eastAsia="華康黑體 Std W3" w:hAnsi="華康黑體 Std W3"/>
                <w:sz w:val="20"/>
                <w:szCs w:val="20"/>
              </w:rPr>
            </w:pPr>
          </w:p>
        </w:tc>
      </w:tr>
      <w:tr w:rsidR="00CE3CAE" w:rsidRPr="00844015" w:rsidTr="00400ED9">
        <w:trPr>
          <w:gridAfter w:val="1"/>
          <w:wAfter w:w="651" w:type="dxa"/>
          <w:trHeight w:val="536"/>
        </w:trPr>
        <w:tc>
          <w:tcPr>
            <w:tcW w:w="8308" w:type="dxa"/>
            <w:gridSpan w:val="9"/>
            <w:tcBorders>
              <w:top w:val="single" w:sz="12" w:space="0" w:color="auto"/>
              <w:left w:val="single" w:sz="12" w:space="0" w:color="auto"/>
              <w:bottom w:val="single" w:sz="12" w:space="0" w:color="auto"/>
              <w:right w:val="single" w:sz="12" w:space="0" w:color="auto"/>
            </w:tcBorders>
            <w:vAlign w:val="center"/>
          </w:tcPr>
          <w:p w:rsidR="00CE3CAE" w:rsidRPr="00844015" w:rsidRDefault="00CE3CAE" w:rsidP="00CE3CAE">
            <w:pPr>
              <w:spacing w:line="360" w:lineRule="exact"/>
              <w:jc w:val="center"/>
              <w:rPr>
                <w:rFonts w:ascii="華康黑體 Std W3" w:eastAsia="華康黑體 Std W3" w:hAnsi="華康黑體 Std W3"/>
                <w:b/>
              </w:rPr>
            </w:pPr>
            <w:r w:rsidRPr="00844015">
              <w:rPr>
                <w:rFonts w:ascii="華康黑體 Std W3" w:eastAsia="華康黑體 Std W3" w:hAnsi="華康黑體 Std W3"/>
              </w:rPr>
              <w:br w:type="page"/>
            </w:r>
            <w:r w:rsidRPr="00844015">
              <w:rPr>
                <w:rFonts w:ascii="華康黑體 Std W3" w:eastAsia="華康黑體 Std W3" w:hAnsi="華康黑體 Std W3" w:hint="eastAsia"/>
                <w:b/>
              </w:rPr>
              <w:t>「國民中學生涯發展教育」補助經費支用基準</w:t>
            </w:r>
          </w:p>
        </w:tc>
      </w:tr>
      <w:tr w:rsidR="00CE3CAE" w:rsidRPr="00844015" w:rsidTr="00400ED9">
        <w:trPr>
          <w:gridAfter w:val="1"/>
          <w:wAfter w:w="651" w:type="dxa"/>
        </w:trPr>
        <w:tc>
          <w:tcPr>
            <w:tcW w:w="2013" w:type="dxa"/>
            <w:gridSpan w:val="3"/>
            <w:tcBorders>
              <w:top w:val="single" w:sz="12" w:space="0" w:color="auto"/>
              <w:left w:val="single" w:sz="12" w:space="0" w:color="auto"/>
              <w:bottom w:val="single" w:sz="12" w:space="0" w:color="auto"/>
            </w:tcBorders>
          </w:tcPr>
          <w:p w:rsidR="00CE3CAE" w:rsidRPr="00844015" w:rsidRDefault="00CE3CAE" w:rsidP="00CE3CA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項目</w:t>
            </w:r>
          </w:p>
        </w:tc>
        <w:tc>
          <w:tcPr>
            <w:tcW w:w="567" w:type="dxa"/>
            <w:gridSpan w:val="2"/>
            <w:tcBorders>
              <w:top w:val="single" w:sz="12" w:space="0" w:color="auto"/>
              <w:bottom w:val="single" w:sz="12" w:space="0" w:color="auto"/>
            </w:tcBorders>
          </w:tcPr>
          <w:p w:rsidR="00CE3CAE" w:rsidRPr="00844015" w:rsidRDefault="00CE3CAE" w:rsidP="00CE3CA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1134" w:type="dxa"/>
            <w:tcBorders>
              <w:top w:val="single" w:sz="12" w:space="0" w:color="auto"/>
              <w:bottom w:val="single" w:sz="12" w:space="0" w:color="auto"/>
            </w:tcBorders>
          </w:tcPr>
          <w:p w:rsidR="00CE3CAE" w:rsidRPr="00844015" w:rsidRDefault="00CE3CAE" w:rsidP="00CE3CA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單價（元）</w:t>
            </w:r>
          </w:p>
        </w:tc>
        <w:tc>
          <w:tcPr>
            <w:tcW w:w="4594" w:type="dxa"/>
            <w:gridSpan w:val="3"/>
            <w:tcBorders>
              <w:top w:val="single" w:sz="12" w:space="0" w:color="auto"/>
              <w:bottom w:val="single" w:sz="12" w:space="0" w:color="auto"/>
              <w:right w:val="single" w:sz="12" w:space="0" w:color="auto"/>
            </w:tcBorders>
          </w:tcPr>
          <w:p w:rsidR="00CE3CAE" w:rsidRPr="00844015" w:rsidRDefault="00CE3CAE" w:rsidP="00CE3CA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p>
        </w:tc>
      </w:tr>
      <w:tr w:rsidR="00CE3CAE" w:rsidRPr="00844015" w:rsidTr="00400ED9">
        <w:trPr>
          <w:gridAfter w:val="1"/>
          <w:wAfter w:w="651" w:type="dxa"/>
        </w:trPr>
        <w:tc>
          <w:tcPr>
            <w:tcW w:w="595" w:type="dxa"/>
            <w:vMerge w:val="restart"/>
            <w:tcBorders>
              <w:top w:val="single" w:sz="12" w:space="0" w:color="auto"/>
              <w:left w:val="single" w:sz="12" w:space="0" w:color="auto"/>
            </w:tcBorders>
            <w:vAlign w:val="center"/>
          </w:tcPr>
          <w:p w:rsidR="00CE3CAE" w:rsidRPr="00844015" w:rsidRDefault="00CE3CAE" w:rsidP="00CE3CAE">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業</w:t>
            </w:r>
          </w:p>
          <w:p w:rsidR="00CE3CAE" w:rsidRPr="00844015" w:rsidRDefault="00CE3CAE" w:rsidP="00CE3CAE">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務</w:t>
            </w:r>
          </w:p>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費</w:t>
            </w:r>
          </w:p>
        </w:tc>
        <w:tc>
          <w:tcPr>
            <w:tcW w:w="1418" w:type="dxa"/>
            <w:gridSpan w:val="2"/>
            <w:tcBorders>
              <w:top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鐘點費</w:t>
            </w:r>
          </w:p>
        </w:tc>
        <w:tc>
          <w:tcPr>
            <w:tcW w:w="567" w:type="dxa"/>
            <w:gridSpan w:val="2"/>
            <w:tcBorders>
              <w:top w:val="single" w:sz="12" w:space="0" w:color="auto"/>
            </w:tcBorders>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節</w:t>
            </w:r>
          </w:p>
        </w:tc>
        <w:tc>
          <w:tcPr>
            <w:tcW w:w="1134" w:type="dxa"/>
            <w:tcBorders>
              <w:top w:val="single" w:sz="12" w:space="0" w:color="auto"/>
            </w:tcBorders>
            <w:vAlign w:val="center"/>
          </w:tcPr>
          <w:p w:rsidR="00CE3CAE" w:rsidRPr="00844015" w:rsidRDefault="00CE3CAE" w:rsidP="00CE3CAE">
            <w:pPr>
              <w:spacing w:line="360" w:lineRule="exact"/>
              <w:jc w:val="right"/>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600</w:t>
            </w:r>
          </w:p>
        </w:tc>
        <w:tc>
          <w:tcPr>
            <w:tcW w:w="4594" w:type="dxa"/>
            <w:gridSpan w:val="3"/>
            <w:tcBorders>
              <w:top w:val="single" w:sz="12" w:space="0" w:color="auto"/>
              <w:right w:val="single" w:sz="12" w:space="0" w:color="auto"/>
            </w:tcBorders>
            <w:vAlign w:val="center"/>
          </w:tcPr>
          <w:p w:rsidR="00CE3CAE" w:rsidRPr="00844015" w:rsidRDefault="00CE3CAE" w:rsidP="00B44424">
            <w:pPr>
              <w:numPr>
                <w:ilvl w:val="2"/>
                <w:numId w:val="76"/>
              </w:numPr>
              <w:spacing w:line="360" w:lineRule="exact"/>
              <w:ind w:left="230" w:hangingChars="115" w:hanging="23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外聘講師（針對全校性或全年級或</w:t>
            </w:r>
            <w:r w:rsidRPr="00844015">
              <w:rPr>
                <w:rFonts w:ascii="華康黑體 Std W3" w:eastAsia="華康黑體 Std W3" w:hAnsi="華康黑體 Std W3" w:hint="eastAsia"/>
                <w:sz w:val="20"/>
                <w:szCs w:val="20"/>
                <w:u w:val="single"/>
              </w:rPr>
              <w:t>跨班級</w:t>
            </w:r>
            <w:r w:rsidRPr="00844015">
              <w:rPr>
                <w:rFonts w:ascii="華康黑體 Std W3" w:eastAsia="華康黑體 Std W3" w:hAnsi="華康黑體 Std W3" w:hint="eastAsia"/>
                <w:sz w:val="20"/>
                <w:szCs w:val="20"/>
              </w:rPr>
              <w:t>學生活動講座）。</w:t>
            </w:r>
          </w:p>
          <w:p w:rsidR="00CE3CAE" w:rsidRPr="00844015" w:rsidRDefault="00CE3CAE" w:rsidP="00B44424">
            <w:pPr>
              <w:numPr>
                <w:ilvl w:val="2"/>
                <w:numId w:val="76"/>
              </w:numPr>
              <w:spacing w:line="360" w:lineRule="exact"/>
              <w:ind w:left="230" w:hangingChars="115" w:hanging="230"/>
              <w:jc w:val="both"/>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授課時間每節為五十分鐘，其</w:t>
            </w:r>
            <w:r w:rsidRPr="00844015">
              <w:rPr>
                <w:rFonts w:ascii="細明體" w:eastAsia="細明體" w:hAnsi="細明體" w:cs="細明體" w:hint="eastAsia"/>
                <w:sz w:val="20"/>
                <w:szCs w:val="20"/>
              </w:rPr>
              <w:t>連</w:t>
            </w:r>
            <w:r w:rsidRPr="00844015">
              <w:rPr>
                <w:rFonts w:ascii="華康黑體 Std W3" w:eastAsia="華康黑體 Std W3" w:hAnsi="華康黑體 Std W3" w:cs="華康黑體 Std W3" w:hint="eastAsia"/>
                <w:sz w:val="20"/>
                <w:szCs w:val="20"/>
              </w:rPr>
              <w:t>續上課二節者為九十分鐘，未滿者減半支給。</w:t>
            </w:r>
          </w:p>
        </w:tc>
      </w:tr>
      <w:tr w:rsidR="00CE3CAE" w:rsidRPr="00844015" w:rsidTr="00400ED9">
        <w:trPr>
          <w:gridAfter w:val="1"/>
          <w:wAfter w:w="651" w:type="dxa"/>
        </w:trPr>
        <w:tc>
          <w:tcPr>
            <w:tcW w:w="595" w:type="dxa"/>
            <w:vMerge/>
            <w:tcBorders>
              <w:lef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418" w:type="dxa"/>
            <w:gridSpan w:val="2"/>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鐘點費</w:t>
            </w:r>
          </w:p>
        </w:tc>
        <w:tc>
          <w:tcPr>
            <w:tcW w:w="567" w:type="dxa"/>
            <w:gridSpan w:val="2"/>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節</w:t>
            </w:r>
          </w:p>
        </w:tc>
        <w:tc>
          <w:tcPr>
            <w:tcW w:w="1134" w:type="dxa"/>
            <w:vAlign w:val="center"/>
          </w:tcPr>
          <w:p w:rsidR="00CE3CAE" w:rsidRPr="00844015" w:rsidRDefault="00CE3CAE" w:rsidP="00CE3CAE">
            <w:pPr>
              <w:spacing w:line="360" w:lineRule="exact"/>
              <w:jc w:val="right"/>
              <w:rPr>
                <w:rFonts w:ascii="華康黑體 Std W3" w:eastAsia="華康黑體 Std W3" w:hAnsi="華康黑體 Std W3"/>
                <w:sz w:val="20"/>
                <w:szCs w:val="20"/>
              </w:rPr>
            </w:pPr>
            <w:r w:rsidRPr="00844015">
              <w:rPr>
                <w:rFonts w:ascii="華康黑體 Std W3" w:eastAsia="華康黑體 Std W3" w:hAnsi="華康黑體 Std W3"/>
                <w:sz w:val="20"/>
                <w:szCs w:val="20"/>
              </w:rPr>
              <w:t>800</w:t>
            </w:r>
          </w:p>
        </w:tc>
        <w:tc>
          <w:tcPr>
            <w:tcW w:w="4594" w:type="dxa"/>
            <w:gridSpan w:val="3"/>
            <w:tcBorders>
              <w:right w:val="single" w:sz="12" w:space="0" w:color="auto"/>
            </w:tcBorders>
            <w:vAlign w:val="center"/>
          </w:tcPr>
          <w:p w:rsidR="00CE3CAE" w:rsidRPr="00844015" w:rsidRDefault="00CE3CAE" w:rsidP="00B44424">
            <w:pPr>
              <w:numPr>
                <w:ilvl w:val="0"/>
                <w:numId w:val="84"/>
              </w:numPr>
              <w:spacing w:line="360" w:lineRule="exact"/>
              <w:ind w:left="230" w:hangingChars="115" w:hanging="23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內聘講師（針對全校性或全年級或</w:t>
            </w:r>
            <w:r w:rsidRPr="00844015">
              <w:rPr>
                <w:rFonts w:ascii="華康黑體 Std W3" w:eastAsia="華康黑體 Std W3" w:hAnsi="華康黑體 Std W3" w:hint="eastAsia"/>
                <w:sz w:val="20"/>
                <w:szCs w:val="20"/>
                <w:u w:val="single"/>
              </w:rPr>
              <w:t>跨班級</w:t>
            </w:r>
            <w:r w:rsidRPr="00844015">
              <w:rPr>
                <w:rFonts w:ascii="華康黑體 Std W3" w:eastAsia="華康黑體 Std W3" w:hAnsi="華康黑體 Std W3" w:hint="eastAsia"/>
                <w:sz w:val="20"/>
                <w:szCs w:val="20"/>
              </w:rPr>
              <w:t>學生活動講座）。</w:t>
            </w:r>
          </w:p>
          <w:p w:rsidR="00CE3CAE" w:rsidRPr="00844015" w:rsidRDefault="00CE3CAE" w:rsidP="00B44424">
            <w:pPr>
              <w:numPr>
                <w:ilvl w:val="0"/>
                <w:numId w:val="84"/>
              </w:numPr>
              <w:spacing w:line="360" w:lineRule="exact"/>
              <w:ind w:left="230" w:hangingChars="115" w:hanging="230"/>
              <w:jc w:val="both"/>
              <w:rPr>
                <w:rFonts w:ascii="華康黑體 Std W3" w:eastAsia="華康黑體 Std W3" w:hAnsi="華康黑體 Std W3"/>
                <w:strike/>
                <w:sz w:val="20"/>
                <w:szCs w:val="20"/>
                <w:u w:val="single"/>
              </w:rPr>
            </w:pPr>
            <w:r w:rsidRPr="00844015">
              <w:rPr>
                <w:rFonts w:ascii="華康黑體 Std W3" w:eastAsia="華康黑體 Std W3" w:hAnsi="華康黑體 Std W3" w:hint="eastAsia"/>
                <w:sz w:val="20"/>
                <w:szCs w:val="20"/>
              </w:rPr>
              <w:t>授課時間每節為五十分鐘，其</w:t>
            </w:r>
            <w:r w:rsidRPr="00844015">
              <w:rPr>
                <w:rFonts w:ascii="華康黑體 Std W3" w:eastAsia="華康黑體 Std W3" w:hAnsi="華康黑體 Std W3" w:cs="華康黑體 Std W3" w:hint="eastAsia"/>
                <w:sz w:val="20"/>
                <w:szCs w:val="20"/>
              </w:rPr>
              <w:t>連續上課二節者為九十分鐘，未滿者減半支給。</w:t>
            </w:r>
          </w:p>
        </w:tc>
      </w:tr>
      <w:tr w:rsidR="00CE3CAE" w:rsidRPr="00844015" w:rsidTr="00400ED9">
        <w:trPr>
          <w:gridAfter w:val="1"/>
          <w:wAfter w:w="651" w:type="dxa"/>
        </w:trPr>
        <w:tc>
          <w:tcPr>
            <w:tcW w:w="595" w:type="dxa"/>
            <w:vMerge/>
            <w:tcBorders>
              <w:lef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418" w:type="dxa"/>
            <w:gridSpan w:val="2"/>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鐘點費</w:t>
            </w:r>
          </w:p>
        </w:tc>
        <w:tc>
          <w:tcPr>
            <w:tcW w:w="567" w:type="dxa"/>
            <w:gridSpan w:val="2"/>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節</w:t>
            </w:r>
          </w:p>
        </w:tc>
        <w:tc>
          <w:tcPr>
            <w:tcW w:w="1134" w:type="dxa"/>
            <w:vAlign w:val="center"/>
          </w:tcPr>
          <w:p w:rsidR="00CE3CAE" w:rsidRPr="00844015" w:rsidRDefault="00CE3CAE" w:rsidP="00CE3CAE">
            <w:pPr>
              <w:spacing w:line="360" w:lineRule="exact"/>
              <w:jc w:val="right"/>
              <w:rPr>
                <w:rFonts w:ascii="華康黑體 Std W3" w:eastAsia="華康黑體 Std W3" w:hAnsi="華康黑體 Std W3"/>
                <w:sz w:val="20"/>
                <w:szCs w:val="20"/>
              </w:rPr>
            </w:pPr>
            <w:r w:rsidRPr="00844015">
              <w:rPr>
                <w:rFonts w:ascii="華康黑體 Std W3" w:eastAsia="華康黑體 Std W3" w:hAnsi="華康黑體 Std W3"/>
                <w:sz w:val="20"/>
                <w:szCs w:val="20"/>
              </w:rPr>
              <w:t>400</w:t>
            </w:r>
          </w:p>
        </w:tc>
        <w:tc>
          <w:tcPr>
            <w:tcW w:w="4594" w:type="dxa"/>
            <w:gridSpan w:val="3"/>
            <w:tcBorders>
              <w:right w:val="single" w:sz="12" w:space="0" w:color="auto"/>
            </w:tcBorders>
            <w:vAlign w:val="center"/>
          </w:tcPr>
          <w:p w:rsidR="00CE3CAE" w:rsidRPr="00844015" w:rsidRDefault="00CE3CAE" w:rsidP="00B44424">
            <w:pPr>
              <w:numPr>
                <w:ilvl w:val="0"/>
                <w:numId w:val="85"/>
              </w:numPr>
              <w:spacing w:line="360" w:lineRule="exact"/>
              <w:ind w:left="230" w:hangingChars="115" w:hanging="23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外聘講師（含高級中等學校教師、家長等）進行班級生涯發展教育講座。</w:t>
            </w:r>
          </w:p>
          <w:p w:rsidR="00CE3CAE" w:rsidRPr="00844015" w:rsidRDefault="00CE3CAE" w:rsidP="00B44424">
            <w:pPr>
              <w:numPr>
                <w:ilvl w:val="0"/>
                <w:numId w:val="85"/>
              </w:numPr>
              <w:spacing w:line="360" w:lineRule="exact"/>
              <w:ind w:left="230" w:hangingChars="115" w:hanging="23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授課時間每節為五十分</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鐘，其</w:t>
            </w:r>
            <w:r w:rsidRPr="00844015">
              <w:rPr>
                <w:rFonts w:ascii="細明體" w:eastAsia="細明體" w:hAnsi="細明體" w:cs="細明體" w:hint="eastAsia"/>
                <w:sz w:val="20"/>
                <w:szCs w:val="20"/>
              </w:rPr>
              <w:t>連</w:t>
            </w:r>
            <w:r w:rsidRPr="00844015">
              <w:rPr>
                <w:rFonts w:ascii="華康黑體 Std W3" w:eastAsia="華康黑體 Std W3" w:hAnsi="華康黑體 Std W3" w:cs="華康黑體 Std W3" w:hint="eastAsia"/>
                <w:sz w:val="20"/>
                <w:szCs w:val="20"/>
              </w:rPr>
              <w:t>續上課二節者</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為九十分鐘，未滿者減</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半支給。</w:t>
            </w:r>
          </w:p>
        </w:tc>
      </w:tr>
      <w:tr w:rsidR="00CE3CAE" w:rsidRPr="00844015" w:rsidTr="00400ED9">
        <w:trPr>
          <w:gridAfter w:val="1"/>
          <w:wAfter w:w="651" w:type="dxa"/>
        </w:trPr>
        <w:tc>
          <w:tcPr>
            <w:tcW w:w="595" w:type="dxa"/>
            <w:vMerge/>
            <w:tcBorders>
              <w:lef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418" w:type="dxa"/>
            <w:gridSpan w:val="2"/>
            <w:vAlign w:val="center"/>
          </w:tcPr>
          <w:p w:rsidR="00CE3CAE" w:rsidRPr="00844015" w:rsidRDefault="00CE3CAE" w:rsidP="00CE3CAE">
            <w:pPr>
              <w:spacing w:line="360" w:lineRule="exact"/>
              <w:jc w:val="both"/>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短程車(船)資及運費</w:t>
            </w:r>
          </w:p>
        </w:tc>
        <w:tc>
          <w:tcPr>
            <w:tcW w:w="567" w:type="dxa"/>
            <w:gridSpan w:val="2"/>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p>
        </w:tc>
        <w:tc>
          <w:tcPr>
            <w:tcW w:w="1134" w:type="dxa"/>
            <w:vAlign w:val="center"/>
          </w:tcPr>
          <w:p w:rsidR="00CE3CAE" w:rsidRPr="00844015" w:rsidRDefault="00CE3CAE" w:rsidP="00CE3CAE">
            <w:pPr>
              <w:spacing w:line="360" w:lineRule="exact"/>
              <w:jc w:val="right"/>
              <w:rPr>
                <w:rFonts w:ascii="華康黑體 Std W3" w:eastAsia="華康黑體 Std W3" w:hAnsi="華康黑體 Std W3"/>
                <w:sz w:val="20"/>
                <w:szCs w:val="20"/>
              </w:rPr>
            </w:pPr>
            <w:r w:rsidRPr="00844015">
              <w:rPr>
                <w:rFonts w:ascii="華康黑體 Std W3" w:eastAsia="華康黑體 Std W3" w:hAnsi="華康黑體 Std W3"/>
                <w:sz w:val="20"/>
                <w:szCs w:val="20"/>
              </w:rPr>
              <w:t>6</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000</w:t>
            </w:r>
          </w:p>
        </w:tc>
        <w:tc>
          <w:tcPr>
            <w:tcW w:w="4594" w:type="dxa"/>
            <w:gridSpan w:val="3"/>
            <w:tcBorders>
              <w:right w:val="single" w:sz="12" w:space="0" w:color="auto"/>
            </w:tcBorders>
            <w:vAlign w:val="center"/>
          </w:tcPr>
          <w:p w:rsidR="00CE3CAE" w:rsidRPr="00844015" w:rsidRDefault="00CE3CAE" w:rsidP="00B44424">
            <w:pPr>
              <w:numPr>
                <w:ilvl w:val="0"/>
                <w:numId w:val="86"/>
              </w:numPr>
              <w:spacing w:line="360" w:lineRule="exact"/>
              <w:ind w:left="230" w:hangingChars="115" w:hanging="23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運費用於市區租車或離島租船。</w:t>
            </w:r>
          </w:p>
          <w:p w:rsidR="00CE3CAE" w:rsidRPr="00844015" w:rsidRDefault="00CE3CAE" w:rsidP="00B44424">
            <w:pPr>
              <w:numPr>
                <w:ilvl w:val="0"/>
                <w:numId w:val="86"/>
              </w:numPr>
              <w:spacing w:line="360" w:lineRule="exact"/>
              <w:ind w:left="230" w:hangingChars="115" w:hanging="23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學生</w:t>
            </w:r>
            <w:r w:rsidRPr="00844015">
              <w:rPr>
                <w:rFonts w:ascii="華康黑體 Std W3" w:eastAsia="華康黑體 Std W3" w:hAnsi="華康黑體 Std W3" w:hint="eastAsia"/>
                <w:sz w:val="20"/>
                <w:szCs w:val="20"/>
              </w:rPr>
              <w:t>及教師</w:t>
            </w:r>
            <w:r w:rsidRPr="00844015">
              <w:rPr>
                <w:rFonts w:ascii="華康黑體 Std W3" w:eastAsia="華康黑體 Std W3" w:hAnsi="華康黑體 Std W3"/>
                <w:sz w:val="20"/>
                <w:szCs w:val="20"/>
              </w:rPr>
              <w:t>之</w:t>
            </w:r>
            <w:r w:rsidRPr="00844015">
              <w:rPr>
                <w:rFonts w:ascii="華康黑體 Std W3" w:eastAsia="華康黑體 Std W3" w:hAnsi="華康黑體 Std W3" w:hint="eastAsia"/>
                <w:sz w:val="20"/>
                <w:szCs w:val="20"/>
              </w:rPr>
              <w:t>往返合作學校及職場參訪產生之交通</w:t>
            </w:r>
            <w:r w:rsidRPr="00844015">
              <w:rPr>
                <w:rFonts w:ascii="華康黑體 Std W3" w:eastAsia="華康黑體 Std W3" w:hAnsi="華康黑體 Std W3"/>
                <w:sz w:val="20"/>
                <w:szCs w:val="20"/>
              </w:rPr>
              <w:t>費</w:t>
            </w:r>
            <w:r w:rsidRPr="00844015">
              <w:rPr>
                <w:rFonts w:ascii="華康黑體 Std W3" w:eastAsia="華康黑體 Std W3" w:hAnsi="華康黑體 Std W3" w:hint="eastAsia"/>
                <w:sz w:val="20"/>
                <w:szCs w:val="20"/>
              </w:rPr>
              <w:t>用(含搭乘大眾運輸工具)</w:t>
            </w:r>
            <w:r w:rsidRPr="00844015">
              <w:rPr>
                <w:rFonts w:ascii="華康黑體 Std W3" w:eastAsia="華康黑體 Std W3" w:hAnsi="華康黑體 Std W3"/>
                <w:sz w:val="20"/>
                <w:szCs w:val="20"/>
              </w:rPr>
              <w:t>，實報實銷。</w:t>
            </w:r>
          </w:p>
          <w:p w:rsidR="00CE3CAE" w:rsidRPr="00844015" w:rsidRDefault="00CE3CAE" w:rsidP="00B44424">
            <w:pPr>
              <w:numPr>
                <w:ilvl w:val="0"/>
                <w:numId w:val="86"/>
              </w:numPr>
              <w:spacing w:line="360" w:lineRule="exact"/>
              <w:ind w:left="230" w:hangingChars="115" w:hanging="23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如係離島或偏遠地區，得說明後核實列支。</w:t>
            </w:r>
          </w:p>
        </w:tc>
      </w:tr>
      <w:tr w:rsidR="00CE3CAE" w:rsidRPr="00844015" w:rsidTr="00400ED9">
        <w:trPr>
          <w:gridAfter w:val="1"/>
          <w:wAfter w:w="651" w:type="dxa"/>
        </w:trPr>
        <w:tc>
          <w:tcPr>
            <w:tcW w:w="595" w:type="dxa"/>
            <w:vMerge/>
            <w:tcBorders>
              <w:lef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418" w:type="dxa"/>
            <w:gridSpan w:val="2"/>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場地佈置費</w:t>
            </w:r>
          </w:p>
        </w:tc>
        <w:tc>
          <w:tcPr>
            <w:tcW w:w="567" w:type="dxa"/>
            <w:gridSpan w:val="2"/>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場</w:t>
            </w:r>
          </w:p>
        </w:tc>
        <w:tc>
          <w:tcPr>
            <w:tcW w:w="1134" w:type="dxa"/>
            <w:vAlign w:val="center"/>
          </w:tcPr>
          <w:p w:rsidR="00CE3CAE" w:rsidRPr="00844015" w:rsidRDefault="00CE3CAE" w:rsidP="00CE3CAE">
            <w:pPr>
              <w:spacing w:line="360" w:lineRule="exact"/>
              <w:jc w:val="right"/>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000</w:t>
            </w:r>
          </w:p>
        </w:tc>
        <w:tc>
          <w:tcPr>
            <w:tcW w:w="4594" w:type="dxa"/>
            <w:gridSpan w:val="3"/>
            <w:tcBorders>
              <w:righ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r>
      <w:tr w:rsidR="00CE3CAE" w:rsidRPr="00844015" w:rsidTr="00400ED9">
        <w:trPr>
          <w:gridAfter w:val="1"/>
          <w:wAfter w:w="651" w:type="dxa"/>
        </w:trPr>
        <w:tc>
          <w:tcPr>
            <w:tcW w:w="595" w:type="dxa"/>
            <w:vMerge/>
            <w:tcBorders>
              <w:lef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418" w:type="dxa"/>
            <w:gridSpan w:val="2"/>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膳費</w:t>
            </w:r>
          </w:p>
        </w:tc>
        <w:tc>
          <w:tcPr>
            <w:tcW w:w="567" w:type="dxa"/>
            <w:gridSpan w:val="2"/>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人</w:t>
            </w:r>
          </w:p>
        </w:tc>
        <w:tc>
          <w:tcPr>
            <w:tcW w:w="1134" w:type="dxa"/>
            <w:vAlign w:val="center"/>
          </w:tcPr>
          <w:p w:rsidR="00CE3CAE" w:rsidRPr="00844015" w:rsidRDefault="00CE3CAE" w:rsidP="00CE3CAE">
            <w:pPr>
              <w:spacing w:line="360" w:lineRule="exact"/>
              <w:jc w:val="righ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80-120</w:t>
            </w:r>
          </w:p>
        </w:tc>
        <w:tc>
          <w:tcPr>
            <w:tcW w:w="4594" w:type="dxa"/>
            <w:gridSpan w:val="3"/>
            <w:tcBorders>
              <w:right w:val="single" w:sz="12" w:space="0" w:color="auto"/>
            </w:tcBorders>
            <w:vAlign w:val="center"/>
          </w:tcPr>
          <w:p w:rsidR="00CE3CAE" w:rsidRPr="00844015" w:rsidRDefault="00CE3CAE" w:rsidP="00B44424">
            <w:pPr>
              <w:numPr>
                <w:ilvl w:val="0"/>
                <w:numId w:val="87"/>
              </w:numPr>
              <w:spacing w:line="360" w:lineRule="exact"/>
              <w:ind w:left="230" w:hangingChars="115" w:hanging="23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縣（市）政府辦理全天教師研習或活動（含茶水）。</w:t>
            </w:r>
          </w:p>
          <w:p w:rsidR="00CE3CAE" w:rsidRPr="00844015" w:rsidRDefault="00CE3CAE" w:rsidP="00B44424">
            <w:pPr>
              <w:numPr>
                <w:ilvl w:val="0"/>
                <w:numId w:val="87"/>
              </w:numPr>
              <w:spacing w:line="360" w:lineRule="exact"/>
              <w:ind w:left="230" w:hangingChars="115" w:hanging="23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膳費內應</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含三餐及茶</w:t>
            </w:r>
            <w:r w:rsidRPr="00844015">
              <w:rPr>
                <w:rFonts w:ascii="華康黑體 Std W3" w:eastAsia="華康黑體 Std W3" w:hAnsi="華康黑體 Std W3" w:cs="華康黑體 Std W3" w:hint="eastAsia"/>
                <w:sz w:val="20"/>
                <w:szCs w:val="20"/>
              </w:rPr>
              <w:t>點等。</w:t>
            </w:r>
          </w:p>
        </w:tc>
      </w:tr>
      <w:tr w:rsidR="00CE3CAE" w:rsidRPr="00844015" w:rsidTr="00400ED9">
        <w:trPr>
          <w:gridAfter w:val="1"/>
          <w:wAfter w:w="651" w:type="dxa"/>
        </w:trPr>
        <w:tc>
          <w:tcPr>
            <w:tcW w:w="595" w:type="dxa"/>
            <w:vMerge/>
            <w:tcBorders>
              <w:lef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418" w:type="dxa"/>
            <w:gridSpan w:val="2"/>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教材及資料印製費</w:t>
            </w:r>
          </w:p>
        </w:tc>
        <w:tc>
          <w:tcPr>
            <w:tcW w:w="567" w:type="dxa"/>
            <w:gridSpan w:val="2"/>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人</w:t>
            </w:r>
          </w:p>
        </w:tc>
        <w:tc>
          <w:tcPr>
            <w:tcW w:w="1134" w:type="dxa"/>
            <w:vAlign w:val="center"/>
          </w:tcPr>
          <w:p w:rsidR="00CE3CAE" w:rsidRPr="00844015" w:rsidRDefault="00CE3CAE" w:rsidP="00CE3CAE">
            <w:pPr>
              <w:spacing w:line="360" w:lineRule="exact"/>
              <w:jc w:val="right"/>
              <w:rPr>
                <w:rFonts w:ascii="華康黑體 Std W3" w:eastAsia="華康黑體 Std W3" w:hAnsi="華康黑體 Std W3"/>
                <w:sz w:val="20"/>
                <w:szCs w:val="20"/>
              </w:rPr>
            </w:pPr>
            <w:r w:rsidRPr="00844015">
              <w:rPr>
                <w:rFonts w:ascii="華康黑體 Std W3" w:eastAsia="華康黑體 Std W3" w:hAnsi="華康黑體 Std W3"/>
                <w:sz w:val="20"/>
                <w:szCs w:val="20"/>
              </w:rPr>
              <w:t>50</w:t>
            </w:r>
          </w:p>
          <w:p w:rsidR="00CE3CAE" w:rsidRPr="00844015" w:rsidRDefault="00CE3CAE" w:rsidP="00CE3CAE">
            <w:pPr>
              <w:spacing w:line="360" w:lineRule="exact"/>
              <w:jc w:val="right"/>
              <w:rPr>
                <w:rFonts w:ascii="華康黑體 Std W3" w:eastAsia="華康黑體 Std W3" w:hAnsi="華康黑體 Std W3"/>
                <w:sz w:val="20"/>
                <w:szCs w:val="20"/>
              </w:rPr>
            </w:pPr>
          </w:p>
        </w:tc>
        <w:tc>
          <w:tcPr>
            <w:tcW w:w="4594" w:type="dxa"/>
            <w:gridSpan w:val="3"/>
            <w:tcBorders>
              <w:righ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教材、講義、補充資料及成果檢討報告印製，以全校學生數為編列上限，學生數無條件進位至十位。</w:t>
            </w:r>
          </w:p>
        </w:tc>
      </w:tr>
      <w:tr w:rsidR="00CE3CAE" w:rsidRPr="00844015" w:rsidTr="00400ED9">
        <w:trPr>
          <w:gridAfter w:val="1"/>
          <w:wAfter w:w="651" w:type="dxa"/>
        </w:trPr>
        <w:tc>
          <w:tcPr>
            <w:tcW w:w="595" w:type="dxa"/>
            <w:vMerge/>
            <w:tcBorders>
              <w:lef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418" w:type="dxa"/>
            <w:gridSpan w:val="2"/>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活動材料費</w:t>
            </w:r>
          </w:p>
        </w:tc>
        <w:tc>
          <w:tcPr>
            <w:tcW w:w="567" w:type="dxa"/>
            <w:gridSpan w:val="2"/>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份</w:t>
            </w:r>
          </w:p>
        </w:tc>
        <w:tc>
          <w:tcPr>
            <w:tcW w:w="1134" w:type="dxa"/>
            <w:vAlign w:val="center"/>
          </w:tcPr>
          <w:p w:rsidR="00CE3CAE" w:rsidRPr="00844015" w:rsidRDefault="00CE3CAE" w:rsidP="00CE3CAE">
            <w:pPr>
              <w:spacing w:line="360" w:lineRule="exact"/>
              <w:jc w:val="right"/>
              <w:rPr>
                <w:rFonts w:ascii="華康黑體 Std W3" w:eastAsia="華康黑體 Std W3" w:hAnsi="華康黑體 Std W3"/>
                <w:sz w:val="20"/>
                <w:szCs w:val="20"/>
              </w:rPr>
            </w:pPr>
            <w:r w:rsidRPr="00844015">
              <w:rPr>
                <w:rFonts w:ascii="華康黑體 Std W3" w:eastAsia="華康黑體 Std W3" w:hAnsi="華康黑體 Std W3"/>
                <w:sz w:val="20"/>
                <w:szCs w:val="20"/>
              </w:rPr>
              <w:t>100</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250</w:t>
            </w:r>
          </w:p>
        </w:tc>
        <w:tc>
          <w:tcPr>
            <w:tcW w:w="4594" w:type="dxa"/>
            <w:gridSpan w:val="3"/>
            <w:tcBorders>
              <w:righ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核實報支。</w:t>
            </w:r>
          </w:p>
        </w:tc>
      </w:tr>
      <w:tr w:rsidR="00CE3CAE" w:rsidRPr="00844015" w:rsidTr="00400ED9">
        <w:trPr>
          <w:gridAfter w:val="1"/>
          <w:wAfter w:w="651" w:type="dxa"/>
        </w:trPr>
        <w:tc>
          <w:tcPr>
            <w:tcW w:w="595" w:type="dxa"/>
            <w:vMerge/>
            <w:tcBorders>
              <w:lef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418" w:type="dxa"/>
            <w:gridSpan w:val="2"/>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學生生涯檔案（含資料夾及內頁印製）</w:t>
            </w:r>
          </w:p>
        </w:tc>
        <w:tc>
          <w:tcPr>
            <w:tcW w:w="567" w:type="dxa"/>
            <w:gridSpan w:val="2"/>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人</w:t>
            </w:r>
          </w:p>
        </w:tc>
        <w:tc>
          <w:tcPr>
            <w:tcW w:w="1134" w:type="dxa"/>
            <w:vAlign w:val="center"/>
          </w:tcPr>
          <w:p w:rsidR="00CE3CAE" w:rsidRPr="00844015" w:rsidRDefault="00CE3CAE" w:rsidP="00CE3CAE">
            <w:pPr>
              <w:spacing w:line="360" w:lineRule="exact"/>
              <w:jc w:val="right"/>
              <w:rPr>
                <w:rFonts w:ascii="華康黑體 Std W3" w:eastAsia="華康黑體 Std W3" w:hAnsi="華康黑體 Std W3"/>
                <w:sz w:val="20"/>
                <w:szCs w:val="20"/>
              </w:rPr>
            </w:pPr>
            <w:r w:rsidRPr="00844015">
              <w:rPr>
                <w:rFonts w:ascii="華康黑體 Std W3" w:eastAsia="華康黑體 Std W3" w:hAnsi="華康黑體 Std W3"/>
                <w:sz w:val="20"/>
                <w:szCs w:val="20"/>
              </w:rPr>
              <w:t>100</w:t>
            </w:r>
          </w:p>
        </w:tc>
        <w:tc>
          <w:tcPr>
            <w:tcW w:w="4594" w:type="dxa"/>
            <w:gridSpan w:val="3"/>
            <w:tcBorders>
              <w:righ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核實報支，以國中一年級(七年級)學生數為編列上限，學生數無條件進位至十位。</w:t>
            </w:r>
          </w:p>
        </w:tc>
      </w:tr>
      <w:tr w:rsidR="00CE3CAE" w:rsidRPr="00844015" w:rsidTr="00400ED9">
        <w:trPr>
          <w:gridAfter w:val="1"/>
          <w:wAfter w:w="651" w:type="dxa"/>
        </w:trPr>
        <w:tc>
          <w:tcPr>
            <w:tcW w:w="595" w:type="dxa"/>
            <w:vMerge/>
            <w:tcBorders>
              <w:lef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418" w:type="dxa"/>
            <w:gridSpan w:val="2"/>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雜支</w:t>
            </w:r>
          </w:p>
        </w:tc>
        <w:tc>
          <w:tcPr>
            <w:tcW w:w="567" w:type="dxa"/>
            <w:gridSpan w:val="2"/>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p>
        </w:tc>
        <w:tc>
          <w:tcPr>
            <w:tcW w:w="1134" w:type="dxa"/>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活動總經費</w:t>
            </w:r>
            <w:r w:rsidRPr="00844015">
              <w:rPr>
                <w:rFonts w:ascii="華康黑體 Std W3" w:eastAsia="華康黑體 Std W3" w:hAnsi="華康黑體 Std W3"/>
                <w:sz w:val="20"/>
                <w:szCs w:val="20"/>
              </w:rPr>
              <w:t>5%</w:t>
            </w:r>
            <w:r w:rsidRPr="00844015">
              <w:rPr>
                <w:rFonts w:ascii="華康黑體 Std W3" w:eastAsia="華康黑體 Std W3" w:hAnsi="華康黑體 Std W3" w:hint="eastAsia"/>
                <w:sz w:val="20"/>
                <w:szCs w:val="20"/>
              </w:rPr>
              <w:t>以內</w:t>
            </w:r>
          </w:p>
        </w:tc>
        <w:tc>
          <w:tcPr>
            <w:tcW w:w="4594" w:type="dxa"/>
            <w:gridSpan w:val="3"/>
            <w:tcBorders>
              <w:right w:val="single" w:sz="12" w:space="0" w:color="auto"/>
            </w:tcBorders>
            <w:vAlign w:val="center"/>
          </w:tcPr>
          <w:p w:rsidR="00CE3CAE" w:rsidRPr="00844015" w:rsidRDefault="00CE3CAE" w:rsidP="00B44424">
            <w:pPr>
              <w:numPr>
                <w:ilvl w:val="0"/>
                <w:numId w:val="88"/>
              </w:numPr>
              <w:spacing w:line="360" w:lineRule="exact"/>
              <w:ind w:left="230" w:hangingChars="115" w:hanging="23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本案必要辦公事物費用(如：文具用品、紙張、資訊耗材、資</w:t>
            </w:r>
            <w:r w:rsidRPr="00844015">
              <w:rPr>
                <w:rFonts w:ascii="細明體" w:eastAsia="細明體" w:hAnsi="細明體" w:cs="細明體" w:hint="eastAsia"/>
                <w:sz w:val="20"/>
                <w:szCs w:val="20"/>
              </w:rPr>
              <w:t>料</w:t>
            </w:r>
            <w:r w:rsidRPr="00844015">
              <w:rPr>
                <w:rFonts w:ascii="華康黑體 Std W3" w:eastAsia="華康黑體 Std W3" w:hAnsi="華康黑體 Std W3" w:cs="華康黑體 Std W3" w:hint="eastAsia"/>
                <w:sz w:val="20"/>
                <w:szCs w:val="20"/>
              </w:rPr>
              <w:t>夾、郵資等屬之。</w:t>
            </w:r>
            <w:r w:rsidRPr="00844015">
              <w:rPr>
                <w:rFonts w:ascii="華康黑體 Std W3" w:eastAsia="華康黑體 Std W3" w:hAnsi="華康黑體 Std W3" w:hint="eastAsia"/>
                <w:sz w:val="20"/>
                <w:szCs w:val="20"/>
              </w:rPr>
              <w:t>)</w:t>
            </w:r>
          </w:p>
          <w:p w:rsidR="00CE3CAE" w:rsidRPr="00844015" w:rsidRDefault="00CE3CAE" w:rsidP="00B44424">
            <w:pPr>
              <w:numPr>
                <w:ilvl w:val="0"/>
                <w:numId w:val="88"/>
              </w:numPr>
              <w:spacing w:line="360" w:lineRule="exact"/>
              <w:ind w:left="230" w:hangingChars="115" w:hanging="23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獎品及門票不得報支。</w:t>
            </w:r>
          </w:p>
        </w:tc>
      </w:tr>
      <w:tr w:rsidR="00CE3CAE" w:rsidRPr="00844015" w:rsidTr="00400ED9">
        <w:trPr>
          <w:gridAfter w:val="1"/>
          <w:wAfter w:w="651" w:type="dxa"/>
        </w:trPr>
        <w:tc>
          <w:tcPr>
            <w:tcW w:w="595" w:type="dxa"/>
            <w:vMerge/>
            <w:tcBorders>
              <w:left w:val="single" w:sz="12" w:space="0" w:color="auto"/>
              <w:bottom w:val="single" w:sz="12" w:space="0" w:color="auto"/>
            </w:tcBorders>
            <w:vAlign w:val="center"/>
          </w:tcPr>
          <w:p w:rsidR="00CE3CAE" w:rsidRPr="00844015" w:rsidRDefault="00CE3CAE" w:rsidP="00CE3CAE">
            <w:pPr>
              <w:spacing w:line="360" w:lineRule="exact"/>
              <w:jc w:val="both"/>
              <w:rPr>
                <w:rFonts w:ascii="細明體" w:eastAsia="細明體" w:hAnsi="細明體" w:cs="細明體" w:hint="eastAsia"/>
                <w:sz w:val="20"/>
                <w:szCs w:val="20"/>
              </w:rPr>
            </w:pPr>
          </w:p>
        </w:tc>
        <w:tc>
          <w:tcPr>
            <w:tcW w:w="1418" w:type="dxa"/>
            <w:gridSpan w:val="2"/>
            <w:tcBorders>
              <w:bottom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全民健康保險補充保費</w:t>
            </w:r>
          </w:p>
        </w:tc>
        <w:tc>
          <w:tcPr>
            <w:tcW w:w="567" w:type="dxa"/>
            <w:gridSpan w:val="2"/>
            <w:tcBorders>
              <w:bottom w:val="single" w:sz="12" w:space="0" w:color="auto"/>
            </w:tcBorders>
            <w:vAlign w:val="center"/>
          </w:tcPr>
          <w:p w:rsidR="00CE3CAE" w:rsidRPr="00844015" w:rsidRDefault="00CE3CAE" w:rsidP="00CE3CAE">
            <w:pPr>
              <w:spacing w:line="360" w:lineRule="exact"/>
              <w:jc w:val="center"/>
              <w:rPr>
                <w:rFonts w:ascii="華康黑體 Std W3" w:eastAsia="華康黑體 Std W3" w:hAnsi="華康黑體 Std W3" w:cs="細明體"/>
                <w:sz w:val="20"/>
                <w:szCs w:val="20"/>
              </w:rPr>
            </w:pPr>
          </w:p>
        </w:tc>
        <w:tc>
          <w:tcPr>
            <w:tcW w:w="1134" w:type="dxa"/>
            <w:tcBorders>
              <w:bottom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4594" w:type="dxa"/>
            <w:gridSpan w:val="3"/>
            <w:tcBorders>
              <w:bottom w:val="single" w:sz="12" w:space="0" w:color="auto"/>
              <w:right w:val="single" w:sz="12" w:space="0" w:color="auto"/>
            </w:tcBorders>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依衍生補充保費之業務費經費項目，乘以補充保費費率為編列上限。</w:t>
            </w:r>
          </w:p>
        </w:tc>
      </w:tr>
    </w:tbl>
    <w:p w:rsidR="00CE3CAE" w:rsidRPr="00844015" w:rsidRDefault="00CE3CAE" w:rsidP="00CE3CAE">
      <w:pPr>
        <w:snapToGrid w:val="0"/>
        <w:spacing w:line="360" w:lineRule="exact"/>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p w:rsidR="00CE3CAE" w:rsidRPr="00844015" w:rsidRDefault="00CE3CAE" w:rsidP="00B44424">
      <w:pPr>
        <w:numPr>
          <w:ilvl w:val="0"/>
          <w:numId w:val="89"/>
        </w:numPr>
        <w:snapToGrid w:val="0"/>
        <w:spacing w:line="240" w:lineRule="atLeas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各校得視實際需要擇上列經費項目支用。</w:t>
      </w:r>
    </w:p>
    <w:p w:rsidR="00CE3CAE" w:rsidRPr="00844015" w:rsidRDefault="00CE3CAE" w:rsidP="00B44424">
      <w:pPr>
        <w:numPr>
          <w:ilvl w:val="0"/>
          <w:numId w:val="89"/>
        </w:numPr>
        <w:snapToGrid w:val="0"/>
        <w:spacing w:line="240" w:lineRule="atLeast"/>
        <w:ind w:left="454" w:hanging="454"/>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部分項目經費，係規劃辦理正式課程以外之活動方得編列支用（如鐘點費、車(船租費等）。</w:t>
      </w:r>
    </w:p>
    <w:p w:rsidR="00CE3CAE" w:rsidRPr="00844015" w:rsidRDefault="00CE3CAE" w:rsidP="00B44424">
      <w:pPr>
        <w:numPr>
          <w:ilvl w:val="0"/>
          <w:numId w:val="89"/>
        </w:numPr>
        <w:snapToGrid w:val="0"/>
        <w:spacing w:line="240" w:lineRule="atLeas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本案經費宜以</w:t>
      </w:r>
      <w:r w:rsidRPr="00844015">
        <w:rPr>
          <w:rFonts w:ascii="華康黑體 Std W3" w:eastAsia="華康黑體 Std W3" w:hAnsi="華康黑體 Std W3" w:hint="eastAsia"/>
          <w:sz w:val="20"/>
          <w:szCs w:val="20"/>
          <w:u w:val="single"/>
        </w:rPr>
        <w:t>學生活動安排為主，教師研習請以其他經費支應</w:t>
      </w:r>
      <w:r w:rsidRPr="00844015">
        <w:rPr>
          <w:rFonts w:ascii="華康黑體 Std W3" w:eastAsia="華康黑體 Std W3" w:hAnsi="華康黑體 Std W3" w:hint="eastAsia"/>
          <w:sz w:val="20"/>
          <w:szCs w:val="20"/>
        </w:rPr>
        <w:t>。</w:t>
      </w:r>
    </w:p>
    <w:p w:rsidR="00CE3CAE" w:rsidRPr="00844015" w:rsidRDefault="00CE3CAE" w:rsidP="00B44424">
      <w:pPr>
        <w:numPr>
          <w:ilvl w:val="0"/>
          <w:numId w:val="89"/>
        </w:numPr>
        <w:snapToGrid w:val="0"/>
        <w:spacing w:line="240" w:lineRule="atLeas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保險費用因應新法令之實施，爰予刪除。</w:t>
      </w:r>
    </w:p>
    <w:p w:rsidR="00CE3CAE" w:rsidRPr="00844015" w:rsidRDefault="00CE3CAE" w:rsidP="00CE3CAE">
      <w:pPr>
        <w:spacing w:afterLines="50" w:line="520" w:lineRule="exact"/>
        <w:jc w:val="center"/>
        <w:rPr>
          <w:rFonts w:ascii="華康黑體 Std W3" w:eastAsia="華康黑體 Std W3" w:hAnsi="華康黑體 Std W3"/>
          <w:b/>
          <w:sz w:val="28"/>
          <w:szCs w:val="28"/>
        </w:rPr>
      </w:pPr>
      <w:r w:rsidRPr="00844015">
        <w:rPr>
          <w:rFonts w:ascii="華康黑體 Std W3" w:eastAsia="華康黑體 Std W3" w:hAnsi="華康黑體 Std W3"/>
          <w:b/>
        </w:rPr>
        <w:br w:type="page"/>
      </w:r>
      <w:r w:rsidRPr="00844015">
        <w:rPr>
          <w:rFonts w:ascii="華康黑體 Std W3" w:eastAsia="華康黑體 Std W3" w:hAnsi="華康黑體 Std W3"/>
          <w:b/>
          <w:sz w:val="28"/>
          <w:szCs w:val="28"/>
        </w:rPr>
        <w:t>直轄市、縣（市）政府辦理國民中學</w:t>
      </w:r>
      <w:r w:rsidRPr="00844015">
        <w:rPr>
          <w:rFonts w:ascii="華康黑體 Std W3" w:eastAsia="華康黑體 Std W3" w:hAnsi="華康黑體 Std W3" w:hint="eastAsia"/>
          <w:b/>
          <w:sz w:val="28"/>
          <w:szCs w:val="28"/>
        </w:rPr>
        <w:t>生涯發展教育實施</w:t>
      </w:r>
      <w:r w:rsidRPr="00844015">
        <w:rPr>
          <w:rFonts w:ascii="華康黑體 Std W3" w:eastAsia="華康黑體 Std W3" w:hAnsi="華康黑體 Std W3"/>
          <w:b/>
          <w:sz w:val="28"/>
          <w:szCs w:val="28"/>
        </w:rPr>
        <w:t>計畫</w:t>
      </w:r>
    </w:p>
    <w:p w:rsidR="00CE3CAE" w:rsidRPr="00844015" w:rsidRDefault="00CE3CAE" w:rsidP="00B44424">
      <w:pPr>
        <w:numPr>
          <w:ilvl w:val="2"/>
          <w:numId w:val="73"/>
        </w:numPr>
        <w:snapToGrid w:val="0"/>
        <w:spacing w:afterLines="50" w:line="440" w:lineRule="exact"/>
        <w:ind w:left="600" w:hanging="6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依據：課程綱要、教育部國民及學前教育署補助辦理國民中學生涯發展教育及技藝教育相關經費作業原則</w:t>
      </w:r>
    </w:p>
    <w:p w:rsidR="00CE3CAE" w:rsidRPr="00844015" w:rsidRDefault="00CE3CAE" w:rsidP="00B44424">
      <w:pPr>
        <w:numPr>
          <w:ilvl w:val="2"/>
          <w:numId w:val="73"/>
        </w:numPr>
        <w:snapToGrid w:val="0"/>
        <w:spacing w:afterLines="50" w:line="440" w:lineRule="exact"/>
        <w:ind w:left="600" w:hanging="6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目的：直轄市、縣（市）政府</w:t>
      </w:r>
      <w:r w:rsidRPr="00844015">
        <w:rPr>
          <w:rFonts w:ascii="華康黑體 Std W3" w:eastAsia="華康黑體 Std W3" w:hAnsi="華康黑體 Std W3"/>
          <w:sz w:val="22"/>
          <w:szCs w:val="22"/>
        </w:rPr>
        <w:t>推展生涯發展教育之理念及教學之主要依據，宜參酌各</w:t>
      </w:r>
      <w:r w:rsidRPr="00844015">
        <w:rPr>
          <w:rFonts w:ascii="華康黑體 Std W3" w:eastAsia="華康黑體 Std W3" w:hAnsi="華康黑體 Std W3" w:hint="eastAsia"/>
          <w:sz w:val="22"/>
          <w:szCs w:val="22"/>
        </w:rPr>
        <w:t>地方政府辦理生涯發展教育</w:t>
      </w:r>
      <w:r w:rsidRPr="00844015">
        <w:rPr>
          <w:rFonts w:ascii="華康黑體 Std W3" w:eastAsia="華康黑體 Std W3" w:hAnsi="華康黑體 Std W3"/>
          <w:sz w:val="22"/>
          <w:szCs w:val="22"/>
        </w:rPr>
        <w:t>特色撰寫。</w:t>
      </w:r>
    </w:p>
    <w:p w:rsidR="00CE3CAE" w:rsidRPr="00844015" w:rsidRDefault="00CE3CAE" w:rsidP="00B44424">
      <w:pPr>
        <w:numPr>
          <w:ilvl w:val="2"/>
          <w:numId w:val="73"/>
        </w:numPr>
        <w:snapToGrid w:val="0"/>
        <w:spacing w:afterLines="50" w:line="440" w:lineRule="exact"/>
        <w:ind w:left="600" w:hanging="6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辦理單位</w:t>
      </w:r>
    </w:p>
    <w:p w:rsidR="00CE3CAE" w:rsidRPr="00844015" w:rsidRDefault="00CE3CAE" w:rsidP="00B44424">
      <w:pPr>
        <w:numPr>
          <w:ilvl w:val="2"/>
          <w:numId w:val="73"/>
        </w:numPr>
        <w:snapToGrid w:val="0"/>
        <w:spacing w:afterLines="50" w:line="440" w:lineRule="exact"/>
        <w:ind w:left="600" w:hanging="6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辦理項目</w:t>
      </w:r>
    </w:p>
    <w:p w:rsidR="00CE3CAE" w:rsidRPr="00844015" w:rsidRDefault="00CE3CAE" w:rsidP="00B44424">
      <w:pPr>
        <w:numPr>
          <w:ilvl w:val="2"/>
          <w:numId w:val="73"/>
        </w:numPr>
        <w:snapToGrid w:val="0"/>
        <w:spacing w:afterLines="50" w:line="440" w:lineRule="exact"/>
        <w:ind w:left="600" w:hanging="6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實施經費</w:t>
      </w:r>
    </w:p>
    <w:p w:rsidR="00CE3CAE" w:rsidRPr="00844015" w:rsidRDefault="00CE3CAE" w:rsidP="00B44424">
      <w:pPr>
        <w:numPr>
          <w:ilvl w:val="2"/>
          <w:numId w:val="73"/>
        </w:numPr>
        <w:snapToGrid w:val="0"/>
        <w:spacing w:afterLines="50" w:line="440" w:lineRule="exact"/>
        <w:ind w:left="600" w:hanging="6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預期效益</w:t>
      </w:r>
    </w:p>
    <w:p w:rsidR="00CE3CAE" w:rsidRPr="00844015" w:rsidRDefault="00CE3CAE" w:rsidP="00B44424">
      <w:pPr>
        <w:numPr>
          <w:ilvl w:val="2"/>
          <w:numId w:val="73"/>
        </w:numPr>
        <w:snapToGrid w:val="0"/>
        <w:spacing w:afterLines="50" w:line="440" w:lineRule="exact"/>
        <w:ind w:left="600" w:hanging="6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獎勵</w:t>
      </w:r>
    </w:p>
    <w:p w:rsidR="00CE3CAE" w:rsidRPr="00844015" w:rsidRDefault="00CE3CAE" w:rsidP="00B44424">
      <w:pPr>
        <w:numPr>
          <w:ilvl w:val="2"/>
          <w:numId w:val="73"/>
        </w:numPr>
        <w:snapToGrid w:val="0"/>
        <w:spacing w:afterLines="50" w:line="440" w:lineRule="exact"/>
        <w:ind w:left="600" w:hanging="6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本計畫經呈教育部國民及學前教育署核定後實施，修正時亦同。</w:t>
      </w:r>
    </w:p>
    <w:p w:rsidR="00CE3CAE" w:rsidRPr="00844015" w:rsidRDefault="00CE3CAE" w:rsidP="00B44424">
      <w:pPr>
        <w:numPr>
          <w:ilvl w:val="2"/>
          <w:numId w:val="73"/>
        </w:numPr>
        <w:snapToGrid w:val="0"/>
        <w:spacing w:afterLines="50" w:line="440" w:lineRule="exact"/>
        <w:ind w:left="600" w:hanging="6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附件：</w:t>
      </w:r>
    </w:p>
    <w:p w:rsidR="00CE3CAE" w:rsidRPr="00844015" w:rsidRDefault="00CE3CAE" w:rsidP="00B44424">
      <w:pPr>
        <w:numPr>
          <w:ilvl w:val="0"/>
          <w:numId w:val="90"/>
        </w:numPr>
        <w:snapToGrid w:val="0"/>
        <w:spacing w:afterLines="50"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○○學年度國中生涯發展教育實施計畫審查結果一覽表。</w:t>
      </w:r>
    </w:p>
    <w:p w:rsidR="00CE3CAE" w:rsidRPr="00844015" w:rsidRDefault="00CE3CAE" w:rsidP="00B44424">
      <w:pPr>
        <w:numPr>
          <w:ilvl w:val="0"/>
          <w:numId w:val="90"/>
        </w:numPr>
        <w:snapToGrid w:val="0"/>
        <w:spacing w:afterLines="50"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直轄市、縣（市）政府辦理國民中學生涯發展教育諮詢輔導訪視經費概算表。</w:t>
      </w:r>
    </w:p>
    <w:p w:rsidR="00CE3CAE" w:rsidRPr="00844015" w:rsidRDefault="00CE3CAE" w:rsidP="00B44424">
      <w:pPr>
        <w:numPr>
          <w:ilvl w:val="0"/>
          <w:numId w:val="90"/>
        </w:numPr>
        <w:snapToGrid w:val="0"/>
        <w:spacing w:afterLines="50" w:line="4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直轄市、縣（市）政府辦理國民中學生涯發展教育計畫審查經費概算表。</w:t>
      </w:r>
    </w:p>
    <w:p w:rsidR="00CE3CAE" w:rsidRPr="00844015" w:rsidRDefault="00CE3CAE" w:rsidP="00CE3CAE">
      <w:pPr>
        <w:widowControl/>
        <w:rPr>
          <w:rFonts w:ascii="華康黑體 Std W3" w:eastAsia="華康黑體 Std W3" w:hAnsi="華康黑體 Std W3" w:hint="eastAsia"/>
          <w:b/>
        </w:rPr>
      </w:pPr>
      <w:r w:rsidRPr="00844015">
        <w:rPr>
          <w:rFonts w:ascii="華康黑體 Std W3" w:eastAsia="華康黑體 Std W3" w:hAnsi="華康黑體 Std W3"/>
          <w:b/>
        </w:rPr>
        <w:br w:type="page"/>
      </w:r>
    </w:p>
    <w:tbl>
      <w:tblPr>
        <w:tblW w:w="9367" w:type="dxa"/>
        <w:jc w:val="center"/>
        <w:tblInd w:w="6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68"/>
        <w:gridCol w:w="1853"/>
        <w:gridCol w:w="699"/>
        <w:gridCol w:w="1559"/>
        <w:gridCol w:w="4688"/>
      </w:tblGrid>
      <w:tr w:rsidR="00CE3CAE" w:rsidRPr="00844015" w:rsidTr="004D2F86">
        <w:trPr>
          <w:trHeight w:val="593"/>
          <w:jc w:val="center"/>
        </w:trPr>
        <w:tc>
          <w:tcPr>
            <w:tcW w:w="9367" w:type="dxa"/>
            <w:gridSpan w:val="5"/>
            <w:shd w:val="clear" w:color="auto" w:fill="auto"/>
            <w:vAlign w:val="center"/>
          </w:tcPr>
          <w:p w:rsidR="00CE3CAE" w:rsidRPr="00844015" w:rsidRDefault="00CE3CAE" w:rsidP="00CE3CAE">
            <w:pPr>
              <w:spacing w:line="360" w:lineRule="exact"/>
              <w:jc w:val="center"/>
              <w:rPr>
                <w:rFonts w:ascii="華康黑體 Std W3" w:eastAsia="華康黑體 Std W3" w:hAnsi="華康黑體 Std W3"/>
                <w:szCs w:val="22"/>
              </w:rPr>
            </w:pPr>
            <w:r w:rsidRPr="00844015">
              <w:rPr>
                <w:rFonts w:ascii="華康黑體 Std W3" w:eastAsia="華康黑體 Std W3" w:hAnsi="華康黑體 Std W3"/>
                <w:sz w:val="20"/>
                <w:szCs w:val="20"/>
              </w:rPr>
              <w:br w:type="page"/>
            </w:r>
            <w:r w:rsidRPr="00844015">
              <w:rPr>
                <w:rFonts w:ascii="華康黑體 Std W3" w:eastAsia="華康黑體 Std W3" w:hAnsi="華康黑體 Std W3" w:hint="eastAsia"/>
                <w:b/>
                <w:szCs w:val="22"/>
              </w:rPr>
              <w:t xml:space="preserve">直轄市、縣（市）政府辦理國民中學生涯發展教育經費支用基準 </w:t>
            </w:r>
          </w:p>
        </w:tc>
      </w:tr>
      <w:tr w:rsidR="00CE3CAE" w:rsidRPr="00844015" w:rsidTr="004D2F86">
        <w:trPr>
          <w:trHeight w:val="498"/>
          <w:jc w:val="center"/>
        </w:trPr>
        <w:tc>
          <w:tcPr>
            <w:tcW w:w="2421" w:type="dxa"/>
            <w:gridSpan w:val="2"/>
            <w:shd w:val="clear" w:color="auto" w:fill="auto"/>
            <w:vAlign w:val="center"/>
          </w:tcPr>
          <w:p w:rsidR="00CE3CAE" w:rsidRPr="00844015" w:rsidRDefault="00CE3CAE" w:rsidP="00CE3CA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項目</w:t>
            </w:r>
          </w:p>
        </w:tc>
        <w:tc>
          <w:tcPr>
            <w:tcW w:w="699" w:type="dxa"/>
            <w:shd w:val="clear" w:color="auto" w:fill="auto"/>
            <w:vAlign w:val="center"/>
          </w:tcPr>
          <w:p w:rsidR="00CE3CAE" w:rsidRPr="00844015" w:rsidRDefault="00CE3CAE" w:rsidP="00CE3CA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單位</w:t>
            </w:r>
          </w:p>
        </w:tc>
        <w:tc>
          <w:tcPr>
            <w:tcW w:w="1559" w:type="dxa"/>
            <w:shd w:val="clear" w:color="auto" w:fill="auto"/>
            <w:vAlign w:val="center"/>
          </w:tcPr>
          <w:p w:rsidR="00CE3CAE" w:rsidRPr="00844015" w:rsidRDefault="00CE3CAE" w:rsidP="00CE3CA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單價（元）</w:t>
            </w:r>
          </w:p>
        </w:tc>
        <w:tc>
          <w:tcPr>
            <w:tcW w:w="4688" w:type="dxa"/>
            <w:shd w:val="clear" w:color="auto" w:fill="auto"/>
            <w:vAlign w:val="center"/>
          </w:tcPr>
          <w:p w:rsidR="00CE3CAE" w:rsidRPr="00844015" w:rsidRDefault="00CE3CAE" w:rsidP="00CE3CAE">
            <w:pPr>
              <w:spacing w:line="3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說明</w:t>
            </w:r>
          </w:p>
        </w:tc>
      </w:tr>
      <w:tr w:rsidR="00CE3CAE" w:rsidRPr="00844015" w:rsidTr="004D2F86">
        <w:trPr>
          <w:trHeight w:val="5"/>
          <w:jc w:val="center"/>
        </w:trPr>
        <w:tc>
          <w:tcPr>
            <w:tcW w:w="568" w:type="dxa"/>
            <w:vMerge w:val="restart"/>
            <w:vAlign w:val="center"/>
          </w:tcPr>
          <w:p w:rsidR="00CE3CAE" w:rsidRPr="00844015" w:rsidRDefault="00CE3CAE" w:rsidP="00CE3CAE">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業</w:t>
            </w:r>
          </w:p>
          <w:p w:rsidR="00CE3CAE" w:rsidRPr="00844015" w:rsidRDefault="00CE3CAE" w:rsidP="00CE3CAE">
            <w:pPr>
              <w:spacing w:line="3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務</w:t>
            </w:r>
          </w:p>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費</w:t>
            </w:r>
          </w:p>
        </w:tc>
        <w:tc>
          <w:tcPr>
            <w:tcW w:w="1853"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出席費</w:t>
            </w:r>
          </w:p>
        </w:tc>
        <w:tc>
          <w:tcPr>
            <w:tcW w:w="69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人次</w:t>
            </w:r>
          </w:p>
        </w:tc>
        <w:tc>
          <w:tcPr>
            <w:tcW w:w="155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1,000-2,000</w:t>
            </w:r>
          </w:p>
        </w:tc>
        <w:tc>
          <w:tcPr>
            <w:tcW w:w="4688" w:type="dxa"/>
            <w:vAlign w:val="center"/>
          </w:tcPr>
          <w:p w:rsidR="00CE3CAE" w:rsidRPr="00844015" w:rsidRDefault="00CE3CAE" w:rsidP="00B44424">
            <w:pPr>
              <w:numPr>
                <w:ilvl w:val="1"/>
                <w:numId w:val="89"/>
              </w:numPr>
              <w:spacing w:line="360" w:lineRule="exact"/>
              <w:ind w:left="210" w:hanging="21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凡邀請本機關人員以外之個人，以學者專家身份，參加具有政策性或專案性之重大諮詢事項會議。</w:t>
            </w:r>
          </w:p>
          <w:p w:rsidR="00CE3CAE" w:rsidRPr="00844015" w:rsidRDefault="00CE3CAE" w:rsidP="00B44424">
            <w:pPr>
              <w:numPr>
                <w:ilvl w:val="1"/>
                <w:numId w:val="89"/>
              </w:numPr>
              <w:spacing w:line="360" w:lineRule="exact"/>
              <w:ind w:left="210" w:hanging="21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核銷時應檢附會議簽到紀錄。</w:t>
            </w:r>
          </w:p>
        </w:tc>
      </w:tr>
      <w:tr w:rsidR="00CE3CAE" w:rsidRPr="00844015" w:rsidTr="004D2F86">
        <w:trPr>
          <w:trHeight w:val="6"/>
          <w:jc w:val="center"/>
        </w:trPr>
        <w:tc>
          <w:tcPr>
            <w:tcW w:w="568" w:type="dxa"/>
            <w:vMerge/>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853"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訪視費</w:t>
            </w:r>
          </w:p>
        </w:tc>
        <w:tc>
          <w:tcPr>
            <w:tcW w:w="69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人次</w:t>
            </w:r>
          </w:p>
        </w:tc>
        <w:tc>
          <w:tcPr>
            <w:tcW w:w="155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1,000-4,000</w:t>
            </w:r>
          </w:p>
        </w:tc>
        <w:tc>
          <w:tcPr>
            <w:tcW w:w="4688" w:type="dxa"/>
            <w:vAlign w:val="center"/>
          </w:tcPr>
          <w:p w:rsidR="00CE3CAE" w:rsidRPr="00844015" w:rsidRDefault="00CE3CAE" w:rsidP="00B44424">
            <w:pPr>
              <w:numPr>
                <w:ilvl w:val="0"/>
                <w:numId w:val="91"/>
              </w:numPr>
              <w:spacing w:line="360" w:lineRule="exact"/>
              <w:ind w:left="210" w:hanging="21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凡至機關學校等瞭解現況，對未來發展方向提出建議，並作成訪視紀錄者屬之。</w:t>
            </w:r>
          </w:p>
          <w:p w:rsidR="00CE3CAE" w:rsidRPr="00844015" w:rsidRDefault="00CE3CAE" w:rsidP="00B44424">
            <w:pPr>
              <w:numPr>
                <w:ilvl w:val="0"/>
                <w:numId w:val="91"/>
              </w:numPr>
              <w:spacing w:line="360" w:lineRule="exact"/>
              <w:ind w:left="210" w:hanging="21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半日以2,500元為編列上限。</w:t>
            </w:r>
          </w:p>
        </w:tc>
      </w:tr>
      <w:tr w:rsidR="00CE3CAE" w:rsidRPr="00844015" w:rsidTr="004D2F86">
        <w:trPr>
          <w:trHeight w:val="504"/>
          <w:jc w:val="center"/>
        </w:trPr>
        <w:tc>
          <w:tcPr>
            <w:tcW w:w="568" w:type="dxa"/>
            <w:vMerge/>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853"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審查費</w:t>
            </w:r>
          </w:p>
        </w:tc>
        <w:tc>
          <w:tcPr>
            <w:tcW w:w="69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件</w:t>
            </w:r>
          </w:p>
        </w:tc>
        <w:tc>
          <w:tcPr>
            <w:tcW w:w="155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400-690</w:t>
            </w:r>
          </w:p>
        </w:tc>
        <w:tc>
          <w:tcPr>
            <w:tcW w:w="4688" w:type="dxa"/>
            <w:vAlign w:val="center"/>
          </w:tcPr>
          <w:p w:rsidR="00CE3CAE" w:rsidRPr="00844015" w:rsidRDefault="00CE3CAE" w:rsidP="00CE3CAE">
            <w:pPr>
              <w:spacing w:line="3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同一事由，審查費與出席費不可重複支應。</w:t>
            </w:r>
          </w:p>
        </w:tc>
      </w:tr>
      <w:tr w:rsidR="00CE3CAE" w:rsidRPr="00844015" w:rsidTr="004D2F86">
        <w:trPr>
          <w:trHeight w:val="6"/>
          <w:jc w:val="center"/>
        </w:trPr>
        <w:tc>
          <w:tcPr>
            <w:tcW w:w="568" w:type="dxa"/>
            <w:vMerge/>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853"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國內旅費、短程車資、運費</w:t>
            </w:r>
          </w:p>
        </w:tc>
        <w:tc>
          <w:tcPr>
            <w:tcW w:w="69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人次</w:t>
            </w:r>
          </w:p>
        </w:tc>
        <w:tc>
          <w:tcPr>
            <w:tcW w:w="155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p>
        </w:tc>
        <w:tc>
          <w:tcPr>
            <w:tcW w:w="4688" w:type="dxa"/>
            <w:vAlign w:val="center"/>
          </w:tcPr>
          <w:p w:rsidR="00CE3CAE" w:rsidRPr="00844015" w:rsidRDefault="00CE3CAE" w:rsidP="00B44424">
            <w:pPr>
              <w:numPr>
                <w:ilvl w:val="0"/>
                <w:numId w:val="92"/>
              </w:numPr>
              <w:spacing w:line="360" w:lineRule="exact"/>
              <w:ind w:left="210" w:hanging="21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國內旅費之編列及支給依「國內出差旅費報支要點」辦理。</w:t>
            </w:r>
          </w:p>
          <w:p w:rsidR="00CE3CAE" w:rsidRPr="00844015" w:rsidRDefault="00CE3CAE" w:rsidP="00B44424">
            <w:pPr>
              <w:numPr>
                <w:ilvl w:val="0"/>
                <w:numId w:val="92"/>
              </w:numPr>
              <w:spacing w:line="360" w:lineRule="exact"/>
              <w:ind w:left="210" w:hanging="21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短程車資單趟上限</w:t>
            </w:r>
            <w:r w:rsidRPr="00844015">
              <w:rPr>
                <w:rFonts w:ascii="華康黑體 Std W3" w:eastAsia="華康黑體 Std W3" w:hAnsi="華康黑體 Std W3"/>
                <w:sz w:val="20"/>
                <w:szCs w:val="20"/>
              </w:rPr>
              <w:t xml:space="preserve"> </w:t>
            </w:r>
            <w:r w:rsidRPr="00844015">
              <w:rPr>
                <w:rFonts w:ascii="華康黑體 Std W3" w:eastAsia="華康黑體 Std W3" w:hAnsi="華康黑體 Std W3" w:hint="eastAsia"/>
                <w:sz w:val="20"/>
                <w:szCs w:val="20"/>
              </w:rPr>
              <w:t>250元，應檢據核實報支。凡公民營汽車到達地區，除因急要公務者外，其搭程計程車之費用不得報支。</w:t>
            </w:r>
          </w:p>
          <w:p w:rsidR="00CE3CAE" w:rsidRPr="00844015" w:rsidRDefault="00CE3CAE" w:rsidP="00B44424">
            <w:pPr>
              <w:numPr>
                <w:ilvl w:val="0"/>
                <w:numId w:val="92"/>
              </w:numPr>
              <w:spacing w:line="360" w:lineRule="exact"/>
              <w:ind w:left="210" w:hanging="21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運費依實際需要檢附發票或收據核支。</w:t>
            </w:r>
          </w:p>
        </w:tc>
      </w:tr>
      <w:tr w:rsidR="00CE3CAE" w:rsidRPr="00844015" w:rsidTr="004D2F86">
        <w:trPr>
          <w:trHeight w:val="30"/>
          <w:jc w:val="center"/>
        </w:trPr>
        <w:tc>
          <w:tcPr>
            <w:tcW w:w="568" w:type="dxa"/>
            <w:vMerge/>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853"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膳費</w:t>
            </w:r>
          </w:p>
        </w:tc>
        <w:tc>
          <w:tcPr>
            <w:tcW w:w="69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人</w:t>
            </w:r>
          </w:p>
        </w:tc>
        <w:tc>
          <w:tcPr>
            <w:tcW w:w="155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80-120</w:t>
            </w:r>
          </w:p>
        </w:tc>
        <w:tc>
          <w:tcPr>
            <w:tcW w:w="4688" w:type="dxa"/>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直轄市、縣（市）政府辦理全天教師研習或活動（含茶水）</w:t>
            </w:r>
          </w:p>
        </w:tc>
      </w:tr>
      <w:tr w:rsidR="00CE3CAE" w:rsidRPr="00844015" w:rsidTr="004D2F86">
        <w:trPr>
          <w:trHeight w:val="6"/>
          <w:jc w:val="center"/>
        </w:trPr>
        <w:tc>
          <w:tcPr>
            <w:tcW w:w="568" w:type="dxa"/>
            <w:vMerge/>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853"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教材及資料印製費</w:t>
            </w:r>
          </w:p>
        </w:tc>
        <w:tc>
          <w:tcPr>
            <w:tcW w:w="69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p>
        </w:tc>
        <w:tc>
          <w:tcPr>
            <w:tcW w:w="155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p>
        </w:tc>
        <w:tc>
          <w:tcPr>
            <w:tcW w:w="4688" w:type="dxa"/>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核實報支</w:t>
            </w:r>
          </w:p>
        </w:tc>
      </w:tr>
      <w:tr w:rsidR="00CE3CAE" w:rsidRPr="00844015" w:rsidTr="004D2F86">
        <w:trPr>
          <w:trHeight w:val="8"/>
          <w:jc w:val="center"/>
        </w:trPr>
        <w:tc>
          <w:tcPr>
            <w:tcW w:w="568" w:type="dxa"/>
            <w:vMerge/>
            <w:vAlign w:val="center"/>
          </w:tcPr>
          <w:p w:rsidR="00CE3CAE" w:rsidRPr="00844015" w:rsidRDefault="00CE3CAE" w:rsidP="00CE3CAE">
            <w:pPr>
              <w:spacing w:line="360" w:lineRule="exact"/>
              <w:jc w:val="both"/>
              <w:rPr>
                <w:rFonts w:ascii="華康黑體 Std W3" w:eastAsia="華康黑體 Std W3" w:hAnsi="華康黑體 Std W3"/>
                <w:sz w:val="20"/>
                <w:szCs w:val="20"/>
              </w:rPr>
            </w:pPr>
          </w:p>
        </w:tc>
        <w:tc>
          <w:tcPr>
            <w:tcW w:w="1853"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雜支</w:t>
            </w:r>
          </w:p>
        </w:tc>
        <w:tc>
          <w:tcPr>
            <w:tcW w:w="69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p>
        </w:tc>
        <w:tc>
          <w:tcPr>
            <w:tcW w:w="1559" w:type="dxa"/>
            <w:vAlign w:val="center"/>
          </w:tcPr>
          <w:p w:rsidR="00CE3CAE" w:rsidRPr="00844015" w:rsidRDefault="00CE3CAE" w:rsidP="00CE3CAE">
            <w:pPr>
              <w:spacing w:line="360" w:lineRule="exact"/>
              <w:jc w:val="center"/>
              <w:rPr>
                <w:rFonts w:ascii="華康黑體 Std W3" w:eastAsia="華康黑體 Std W3" w:hAnsi="華康黑體 Std W3"/>
                <w:sz w:val="20"/>
                <w:szCs w:val="20"/>
              </w:rPr>
            </w:pPr>
          </w:p>
        </w:tc>
        <w:tc>
          <w:tcPr>
            <w:tcW w:w="4688" w:type="dxa"/>
            <w:vAlign w:val="center"/>
          </w:tcPr>
          <w:p w:rsidR="00CE3CAE" w:rsidRPr="00844015" w:rsidRDefault="00CE3CAE" w:rsidP="00CE3CAE">
            <w:pPr>
              <w:spacing w:line="3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凡前項費用未列之辦公事務費用屬之。如文具用品、資料夾等。</w:t>
            </w:r>
          </w:p>
        </w:tc>
      </w:tr>
    </w:tbl>
    <w:p w:rsidR="00CE3CAE" w:rsidRPr="00844015" w:rsidRDefault="00CE3CAE" w:rsidP="00CE3CAE">
      <w:pPr>
        <w:widowControl/>
        <w:rPr>
          <w:rFonts w:ascii="華康黑體 Std W3" w:eastAsia="華康黑體 Std W3" w:hAnsi="華康黑體 Std W3"/>
          <w:b/>
        </w:rPr>
      </w:pPr>
      <w:r w:rsidRPr="00844015">
        <w:rPr>
          <w:rFonts w:ascii="華康黑體 Std W3" w:eastAsia="華康黑體 Std W3" w:hAnsi="華康黑體 Std W3"/>
          <w:b/>
        </w:rPr>
        <w:br w:type="page"/>
      </w:r>
    </w:p>
    <w:p w:rsidR="00CE3CAE" w:rsidRPr="00844015" w:rsidRDefault="00CE3CAE" w:rsidP="00CE3CAE">
      <w:pPr>
        <w:snapToGrid w:val="0"/>
        <w:spacing w:line="520" w:lineRule="exact"/>
        <w:rPr>
          <w:rFonts w:ascii="華康黑體 Std W3" w:eastAsia="華康黑體 Std W3" w:hAnsi="華康黑體 Std W3"/>
          <w:b/>
        </w:rPr>
      </w:pPr>
      <w:r w:rsidRPr="00844015">
        <w:rPr>
          <w:rFonts w:ascii="華康黑體 Std W3" w:eastAsia="華康黑體 Std W3" w:hAnsi="華康黑體 Std W3" w:hint="eastAsia"/>
          <w:b/>
        </w:rPr>
        <w:t>附件二  一般地區辦理國民中學合作式技藝教育開辦經費基準（表一）</w:t>
      </w:r>
    </w:p>
    <w:tbl>
      <w:tblPr>
        <w:tblW w:w="10010" w:type="dxa"/>
        <w:jc w:val="center"/>
        <w:tblInd w:w="-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36"/>
        <w:gridCol w:w="1071"/>
        <w:gridCol w:w="1120"/>
        <w:gridCol w:w="1120"/>
        <w:gridCol w:w="1120"/>
        <w:gridCol w:w="1121"/>
        <w:gridCol w:w="1143"/>
        <w:gridCol w:w="2779"/>
      </w:tblGrid>
      <w:tr w:rsidR="00CE3CAE" w:rsidRPr="00844015" w:rsidTr="004D2F86">
        <w:tblPrEx>
          <w:tblCellMar>
            <w:top w:w="0" w:type="dxa"/>
            <w:bottom w:w="0" w:type="dxa"/>
          </w:tblCellMar>
        </w:tblPrEx>
        <w:trPr>
          <w:jc w:val="center"/>
        </w:trPr>
        <w:tc>
          <w:tcPr>
            <w:tcW w:w="536" w:type="dxa"/>
            <w:vMerge w:val="restart"/>
            <w:tcBorders>
              <w:top w:val="single" w:sz="12" w:space="0" w:color="auto"/>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項次</w:t>
            </w:r>
          </w:p>
        </w:tc>
        <w:tc>
          <w:tcPr>
            <w:tcW w:w="1071" w:type="dxa"/>
            <w:vMerge w:val="restart"/>
            <w:tcBorders>
              <w:top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經費別</w:t>
            </w:r>
          </w:p>
        </w:tc>
        <w:tc>
          <w:tcPr>
            <w:tcW w:w="5624" w:type="dxa"/>
            <w:gridSpan w:val="5"/>
            <w:tcBorders>
              <w:top w:val="single" w:sz="12"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合作班</w:t>
            </w:r>
          </w:p>
        </w:tc>
        <w:tc>
          <w:tcPr>
            <w:tcW w:w="2779" w:type="dxa"/>
            <w:tcBorders>
              <w:top w:val="single" w:sz="12" w:space="0" w:color="auto"/>
              <w:right w:val="single" w:sz="12"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使用說明</w:t>
            </w:r>
          </w:p>
        </w:tc>
      </w:tr>
      <w:tr w:rsidR="00CE3CAE" w:rsidRPr="00844015" w:rsidTr="004D2F86">
        <w:tblPrEx>
          <w:tblCellMar>
            <w:top w:w="0" w:type="dxa"/>
            <w:bottom w:w="0" w:type="dxa"/>
          </w:tblCellMar>
        </w:tblPrEx>
        <w:trPr>
          <w:jc w:val="center"/>
        </w:trPr>
        <w:tc>
          <w:tcPr>
            <w:tcW w:w="536" w:type="dxa"/>
            <w:vMerge/>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p>
        </w:tc>
        <w:tc>
          <w:tcPr>
            <w:tcW w:w="1071" w:type="dxa"/>
            <w:vMerge/>
            <w:shd w:val="clear" w:color="auto" w:fill="auto"/>
            <w:vAlign w:val="center"/>
          </w:tcPr>
          <w:p w:rsidR="00CE3CAE" w:rsidRPr="00844015" w:rsidRDefault="00CE3CAE" w:rsidP="00CE3CAE">
            <w:pPr>
              <w:spacing w:line="260" w:lineRule="exact"/>
              <w:jc w:val="both"/>
              <w:rPr>
                <w:rFonts w:ascii="華康黑體 Std W3" w:eastAsia="華康黑體 Std W3" w:hAnsi="華康黑體 Std W3"/>
                <w:b/>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每週3節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每週4節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每週5節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1"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每週6節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43" w:type="dxa"/>
          </w:tcPr>
          <w:p w:rsidR="00CE3CAE" w:rsidRPr="00844015" w:rsidRDefault="00CE3CAE" w:rsidP="00CE3CAE">
            <w:pPr>
              <w:spacing w:line="2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每週7節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規劃</w:t>
            </w:r>
          </w:p>
        </w:tc>
        <w:tc>
          <w:tcPr>
            <w:tcW w:w="2779" w:type="dxa"/>
            <w:tcBorders>
              <w:righ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依據本署技藝班經費標準預估</w:t>
            </w:r>
          </w:p>
        </w:tc>
      </w:tr>
      <w:tr w:rsidR="00CE3CAE" w:rsidRPr="00844015" w:rsidTr="004D2F86">
        <w:tblPrEx>
          <w:tblCellMar>
            <w:top w:w="0" w:type="dxa"/>
            <w:bottom w:w="0" w:type="dxa"/>
          </w:tblCellMar>
        </w:tblPrEx>
        <w:trPr>
          <w:jc w:val="center"/>
        </w:trPr>
        <w:tc>
          <w:tcPr>
            <w:tcW w:w="536" w:type="dxa"/>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一</w:t>
            </w:r>
          </w:p>
        </w:tc>
        <w:tc>
          <w:tcPr>
            <w:tcW w:w="1071" w:type="dxa"/>
            <w:shd w:val="clear" w:color="auto" w:fill="auto"/>
            <w:vAlign w:val="center"/>
          </w:tcPr>
          <w:p w:rsidR="00CE3CAE" w:rsidRPr="00844015" w:rsidRDefault="00CE3CAE" w:rsidP="00CE3CAE">
            <w:pPr>
              <w:spacing w:line="260" w:lineRule="exact"/>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人事費</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1"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9" w:type="dxa"/>
            <w:tcBorders>
              <w:right w:val="single" w:sz="12" w:space="0" w:color="auto"/>
            </w:tcBorders>
            <w:shd w:val="clear" w:color="auto" w:fill="auto"/>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84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鐘點費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400元×34週×3節=40,800元</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400元×34週×4節=54,400元</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400元×34週×5節=68,000元</w:t>
            </w: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400元×34週×6節=81,600元</w:t>
            </w: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400元×34週×7節=95,200元</w:t>
            </w:r>
          </w:p>
        </w:tc>
        <w:tc>
          <w:tcPr>
            <w:tcW w:w="2779" w:type="dxa"/>
            <w:tcBorders>
              <w:right w:val="single" w:sz="12" w:space="0" w:color="auto"/>
            </w:tcBorders>
            <w:vAlign w:val="center"/>
          </w:tcPr>
          <w:p w:rsidR="00CE3CAE" w:rsidRPr="00844015" w:rsidRDefault="00CE3CAE" w:rsidP="00CE3CAE">
            <w:pPr>
              <w:spacing w:line="260" w:lineRule="exact"/>
              <w:ind w:left="1"/>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授課週數</w:t>
            </w:r>
            <w:r w:rsidRPr="00844015">
              <w:rPr>
                <w:rFonts w:ascii="華康黑體 Std W3" w:eastAsia="華康黑體 Std W3" w:hAnsi="華康黑體 Std W3" w:hint="eastAsia"/>
                <w:sz w:val="20"/>
                <w:szCs w:val="20"/>
              </w:rPr>
              <w:t>以30-34</w:t>
            </w:r>
            <w:r w:rsidRPr="00844015">
              <w:rPr>
                <w:rFonts w:ascii="華康黑體 Std W3" w:eastAsia="華康黑體 Std W3" w:hAnsi="華康黑體 Std W3"/>
                <w:sz w:val="20"/>
                <w:szCs w:val="20"/>
              </w:rPr>
              <w:t>週</w:t>
            </w:r>
            <w:r w:rsidRPr="00844015">
              <w:rPr>
                <w:rFonts w:ascii="華康黑體 Std W3" w:eastAsia="華康黑體 Std W3" w:hAnsi="華康黑體 Std W3" w:hint="eastAsia"/>
                <w:sz w:val="20"/>
                <w:szCs w:val="20"/>
              </w:rPr>
              <w:t>為原則</w:t>
            </w:r>
            <w:r w:rsidRPr="00844015">
              <w:rPr>
                <w:rFonts w:ascii="華康黑體 Std W3" w:eastAsia="華康黑體 Std W3" w:hAnsi="華康黑體 Std W3"/>
                <w:sz w:val="20"/>
                <w:szCs w:val="20"/>
              </w:rPr>
              <w:t>，依實際授課時數核實支付。</w:t>
            </w:r>
          </w:p>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485"/>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合作學校輔導教師費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合作學校的導師每班每月1,000元，核實支付。</w:t>
            </w:r>
          </w:p>
        </w:tc>
      </w:tr>
      <w:tr w:rsidR="00CE3CAE" w:rsidRPr="00844015" w:rsidTr="004D2F86">
        <w:tblPrEx>
          <w:tblCellMar>
            <w:top w:w="0" w:type="dxa"/>
            <w:bottom w:w="0" w:type="dxa"/>
          </w:tblCellMar>
        </w:tblPrEx>
        <w:trPr>
          <w:trHeight w:val="903"/>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國民中學隨隊輔導教師減授課鐘點費</w:t>
            </w:r>
          </w:p>
        </w:tc>
        <w:tc>
          <w:tcPr>
            <w:tcW w:w="1120" w:type="dxa"/>
            <w:vAlign w:val="center"/>
          </w:tcPr>
          <w:p w:rsidR="00CE3CAE" w:rsidRPr="00844015" w:rsidRDefault="00CE3CAE" w:rsidP="00CE3CAE">
            <w:pPr>
              <w:spacing w:line="260" w:lineRule="exact"/>
              <w:rPr>
                <w:rFonts w:ascii="華康黑體 Std W3" w:eastAsia="華康黑體 Std W3" w:hAnsi="華康黑體 Std W3"/>
                <w:strike/>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trike/>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trike/>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trike/>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trike/>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用於陪同學生至校外上課之國民中學隨班輔導教師，其減授之時數，由學校主管機關定之，核實支付。</w:t>
            </w:r>
          </w:p>
        </w:tc>
      </w:tr>
      <w:tr w:rsidR="00CE3CAE" w:rsidRPr="00844015" w:rsidTr="004D2F86">
        <w:tblPrEx>
          <w:tblCellMar>
            <w:top w:w="0" w:type="dxa"/>
            <w:bottom w:w="0" w:type="dxa"/>
          </w:tblCellMar>
        </w:tblPrEx>
        <w:trPr>
          <w:trHeight w:val="730"/>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4</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全民健康保險補充保費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依衍生補充保費之業務費經費項目，乘以補充保費費率為編列上限。</w:t>
            </w:r>
          </w:p>
        </w:tc>
      </w:tr>
      <w:tr w:rsidR="00CE3CAE" w:rsidRPr="00844015" w:rsidTr="004D2F86">
        <w:tblPrEx>
          <w:tblCellMar>
            <w:top w:w="0" w:type="dxa"/>
            <w:bottom w:w="0" w:type="dxa"/>
          </w:tblCellMar>
        </w:tblPrEx>
        <w:trPr>
          <w:trHeight w:val="288"/>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二</w:t>
            </w:r>
          </w:p>
        </w:tc>
        <w:tc>
          <w:tcPr>
            <w:tcW w:w="1071" w:type="dxa"/>
            <w:vAlign w:val="center"/>
          </w:tcPr>
          <w:p w:rsidR="00CE3CAE" w:rsidRPr="00844015" w:rsidRDefault="00CE3CAE" w:rsidP="00CE3CAE">
            <w:pPr>
              <w:spacing w:line="260" w:lineRule="exact"/>
              <w:jc w:val="both"/>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業務費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589"/>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行政費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用於聘用臨時員工酬金，兼職酬金、加班費、出席費、業務費等項。</w:t>
            </w:r>
          </w:p>
        </w:tc>
      </w:tr>
      <w:tr w:rsidR="00CE3CAE" w:rsidRPr="00844015" w:rsidTr="004D2F86">
        <w:tblPrEx>
          <w:tblCellMar>
            <w:top w:w="0" w:type="dxa"/>
            <w:bottom w:w="0" w:type="dxa"/>
          </w:tblCellMar>
        </w:tblPrEx>
        <w:trPr>
          <w:trHeight w:val="1246"/>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實作材料費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25,000元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33,000元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41,000元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50,000元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58,000元</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1.用於支付教學所需。</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2.由主辦學校覈實購置，由於各類科性質差異甚大，視實際需求情況核予補助。（必要時得向學生酌收費用）</w:t>
            </w:r>
          </w:p>
        </w:tc>
      </w:tr>
      <w:tr w:rsidR="00CE3CAE" w:rsidRPr="00844015" w:rsidTr="004D2F86">
        <w:tblPrEx>
          <w:tblCellMar>
            <w:top w:w="0" w:type="dxa"/>
            <w:bottom w:w="0" w:type="dxa"/>
          </w:tblCellMar>
        </w:tblPrEx>
        <w:trPr>
          <w:trHeight w:val="108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設備維護費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最高為25,000元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最高為33,000元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最高為41,000元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最高為50,000元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最高為58,000元</w:t>
            </w: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1.儀器設備養護及零星設備添購費用。</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2.視經費狀況酌予支付，由於各類科性質差異甚大，可視實際需求情況核予補助。</w:t>
            </w:r>
          </w:p>
        </w:tc>
      </w:tr>
      <w:tr w:rsidR="00CE3CAE" w:rsidRPr="00844015" w:rsidTr="004D2F86">
        <w:tblPrEx>
          <w:tblCellMar>
            <w:top w:w="0" w:type="dxa"/>
            <w:bottom w:w="0" w:type="dxa"/>
          </w:tblCellMar>
        </w:tblPrEx>
        <w:trPr>
          <w:trHeight w:val="702"/>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4</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教材編印費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最高為12,000元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最高為16,000元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最高為20,000元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最高為25,000元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最高為28,000元</w:t>
            </w:r>
          </w:p>
        </w:tc>
        <w:tc>
          <w:tcPr>
            <w:tcW w:w="2779" w:type="dxa"/>
            <w:tcBorders>
              <w:right w:val="single" w:sz="12" w:space="0" w:color="auto"/>
            </w:tcBorders>
            <w:vAlign w:val="center"/>
          </w:tcPr>
          <w:p w:rsidR="00CE3CAE" w:rsidRPr="00844015" w:rsidRDefault="00CE3CAE" w:rsidP="00EE4877">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1.用於編輯及印製教材所需費</w:t>
            </w:r>
            <w:r w:rsidR="00EE4877"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sz w:val="20"/>
                <w:szCs w:val="20"/>
              </w:rPr>
              <w:t>用。</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w:t>
            </w:r>
          </w:p>
        </w:tc>
      </w:tr>
      <w:tr w:rsidR="00CE3CAE" w:rsidRPr="00844015" w:rsidTr="004D2F86">
        <w:tblPrEx>
          <w:tblCellMar>
            <w:top w:w="0" w:type="dxa"/>
            <w:bottom w:w="0" w:type="dxa"/>
          </w:tblCellMar>
        </w:tblPrEx>
        <w:trPr>
          <w:trHeight w:val="641"/>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5</w:t>
            </w:r>
          </w:p>
        </w:tc>
        <w:tc>
          <w:tcPr>
            <w:tcW w:w="1071" w:type="dxa"/>
            <w:vAlign w:val="center"/>
          </w:tcPr>
          <w:p w:rsidR="00CE3CAE" w:rsidRPr="00844015" w:rsidRDefault="00CE3CAE" w:rsidP="00CE3CAE">
            <w:pPr>
              <w:spacing w:line="260" w:lineRule="exact"/>
              <w:ind w:leftChars="-12" w:left="-29"/>
              <w:rPr>
                <w:rFonts w:ascii="華康黑體 Std W3" w:eastAsia="華康黑體 Std W3" w:hAnsi="華康黑體 Std W3"/>
                <w:sz w:val="20"/>
                <w:szCs w:val="20"/>
              </w:rPr>
            </w:pPr>
            <w:r w:rsidRPr="00844015">
              <w:rPr>
                <w:rFonts w:ascii="華康黑體 Std W3" w:eastAsia="華康黑體 Std W3" w:hAnsi="華康黑體 Std W3"/>
                <w:sz w:val="20"/>
                <w:szCs w:val="20"/>
              </w:rPr>
              <w:t>雜費等其他費用</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由主管教育行政機關自行核處支付項目及標準。惟不得超出總經費10%。</w:t>
            </w:r>
          </w:p>
        </w:tc>
      </w:tr>
      <w:tr w:rsidR="00CE3CAE" w:rsidRPr="00844015" w:rsidTr="004D2F86">
        <w:tblPrEx>
          <w:tblCellMar>
            <w:top w:w="0" w:type="dxa"/>
            <w:bottom w:w="0" w:type="dxa"/>
          </w:tblCellMar>
        </w:tblPrEx>
        <w:trPr>
          <w:trHeight w:val="79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6</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差旅費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最高為5,000元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最高為6,500元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最高為8,000元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最高為10,000元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最高為10,000元</w:t>
            </w: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1.用於學校辦理本項業務人員需要外出所需費用。</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w:t>
            </w:r>
          </w:p>
        </w:tc>
      </w:tr>
      <w:tr w:rsidR="00CE3CAE" w:rsidRPr="00844015" w:rsidTr="004D2F86">
        <w:tblPrEx>
          <w:tblCellMar>
            <w:top w:w="0" w:type="dxa"/>
            <w:bottom w:w="0" w:type="dxa"/>
          </w:tblCellMar>
        </w:tblPrEx>
        <w:trPr>
          <w:trHeight w:val="35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7</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車(船)租費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1.學生及帶隊老師往返合作學校學習技藝教育課</w:t>
            </w:r>
            <w:r w:rsidRPr="00844015">
              <w:rPr>
                <w:rFonts w:ascii="華康黑體 Std W3" w:eastAsia="華康黑體 Std W3" w:hAnsi="華康黑體 Std W3" w:hint="eastAsia"/>
                <w:sz w:val="20"/>
                <w:szCs w:val="20"/>
              </w:rPr>
              <w:t>程</w:t>
            </w:r>
            <w:r w:rsidRPr="00844015">
              <w:rPr>
                <w:rFonts w:ascii="華康黑體 Std W3" w:eastAsia="華康黑體 Std W3" w:hAnsi="華康黑體 Std W3"/>
                <w:sz w:val="20"/>
                <w:szCs w:val="20"/>
              </w:rPr>
              <w:t>之</w:t>
            </w:r>
            <w:r w:rsidRPr="00844015">
              <w:rPr>
                <w:rFonts w:ascii="華康黑體 Std W3" w:eastAsia="華康黑體 Std W3" w:hAnsi="華康黑體 Std W3" w:hint="eastAsia"/>
                <w:sz w:val="20"/>
                <w:szCs w:val="20"/>
              </w:rPr>
              <w:t>交通</w:t>
            </w:r>
            <w:r w:rsidRPr="00844015">
              <w:rPr>
                <w:rFonts w:ascii="華康黑體 Std W3" w:eastAsia="華康黑體 Std W3" w:hAnsi="華康黑體 Std W3"/>
                <w:sz w:val="20"/>
                <w:szCs w:val="20"/>
              </w:rPr>
              <w:t>費用，依學生</w:t>
            </w:r>
            <w:r w:rsidRPr="00844015">
              <w:rPr>
                <w:rFonts w:ascii="華康黑體 Std W3" w:eastAsia="華康黑體 Std W3" w:hAnsi="華康黑體 Std W3" w:hint="eastAsia"/>
                <w:sz w:val="20"/>
                <w:szCs w:val="20"/>
              </w:rPr>
              <w:t>人</w:t>
            </w:r>
            <w:r w:rsidRPr="00844015">
              <w:rPr>
                <w:rFonts w:ascii="華康黑體 Std W3" w:eastAsia="華康黑體 Std W3" w:hAnsi="華康黑體 Std W3"/>
                <w:sz w:val="20"/>
                <w:szCs w:val="20"/>
              </w:rPr>
              <w:t>數</w:t>
            </w:r>
            <w:r w:rsidRPr="00844015">
              <w:rPr>
                <w:rFonts w:ascii="華康黑體 Std W3" w:eastAsia="華康黑體 Std W3" w:hAnsi="華康黑體 Std W3" w:hint="eastAsia"/>
                <w:sz w:val="20"/>
                <w:szCs w:val="20"/>
              </w:rPr>
              <w:t>編</w:t>
            </w:r>
            <w:r w:rsidRPr="00844015">
              <w:rPr>
                <w:rFonts w:ascii="華康黑體 Std W3" w:eastAsia="華康黑體 Std W3" w:hAnsi="華康黑體 Std W3"/>
                <w:sz w:val="20"/>
                <w:szCs w:val="20"/>
              </w:rPr>
              <w:t>列。</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2.依學校地理位置實際需求核予補助。</w:t>
            </w:r>
          </w:p>
        </w:tc>
      </w:tr>
      <w:tr w:rsidR="00CE3CAE" w:rsidRPr="00844015" w:rsidTr="004D2F86">
        <w:tblPrEx>
          <w:tblCellMar>
            <w:top w:w="0" w:type="dxa"/>
            <w:bottom w:w="0" w:type="dxa"/>
          </w:tblCellMar>
        </w:tblPrEx>
        <w:trPr>
          <w:trHeight w:val="650"/>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8</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遴輔費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用於國民中學成立「遴輔會」及配合推動技藝教育所需費用。依學生數估列，每名學生400元。</w:t>
            </w:r>
          </w:p>
        </w:tc>
      </w:tr>
    </w:tbl>
    <w:p w:rsidR="00CE3CAE" w:rsidRPr="00844015" w:rsidRDefault="00CE3CAE" w:rsidP="00CE3CAE"/>
    <w:tbl>
      <w:tblPr>
        <w:tblW w:w="99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260"/>
        <w:gridCol w:w="1120"/>
        <w:gridCol w:w="1120"/>
        <w:gridCol w:w="1120"/>
        <w:gridCol w:w="1121"/>
        <w:gridCol w:w="1121"/>
        <w:gridCol w:w="3047"/>
      </w:tblGrid>
      <w:tr w:rsidR="004D2F86" w:rsidRPr="00844015" w:rsidTr="004D2F86">
        <w:tblPrEx>
          <w:tblCellMar>
            <w:top w:w="0" w:type="dxa"/>
            <w:bottom w:w="0" w:type="dxa"/>
          </w:tblCellMar>
        </w:tblPrEx>
        <w:trPr>
          <w:trHeight w:val="713"/>
          <w:jc w:val="center"/>
        </w:trPr>
        <w:tc>
          <w:tcPr>
            <w:tcW w:w="1260" w:type="dxa"/>
            <w:tcBorders>
              <w:left w:val="single" w:sz="12" w:space="0" w:color="auto"/>
              <w:bottom w:val="single" w:sz="12" w:space="0" w:color="auto"/>
            </w:tcBorders>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開辦費補助</w:t>
            </w:r>
          </w:p>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額度</w:t>
            </w:r>
          </w:p>
        </w:tc>
        <w:tc>
          <w:tcPr>
            <w:tcW w:w="1120" w:type="dxa"/>
            <w:tcBorders>
              <w:bottom w:val="single" w:sz="12" w:space="0" w:color="auto"/>
            </w:tcBorders>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160,000～</w:t>
            </w:r>
          </w:p>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210,000元/每班</w:t>
            </w:r>
          </w:p>
        </w:tc>
        <w:tc>
          <w:tcPr>
            <w:tcW w:w="1120" w:type="dxa"/>
            <w:tcBorders>
              <w:bottom w:val="single" w:sz="12" w:space="0" w:color="auto"/>
            </w:tcBorders>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190,000～</w:t>
            </w:r>
          </w:p>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240,000元/每班</w:t>
            </w:r>
          </w:p>
        </w:tc>
        <w:tc>
          <w:tcPr>
            <w:tcW w:w="1120" w:type="dxa"/>
            <w:tcBorders>
              <w:bottom w:val="single" w:sz="12" w:space="0" w:color="auto"/>
            </w:tcBorders>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230,000～</w:t>
            </w:r>
          </w:p>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280,000元/每班</w:t>
            </w:r>
          </w:p>
        </w:tc>
        <w:tc>
          <w:tcPr>
            <w:tcW w:w="1121" w:type="dxa"/>
            <w:tcBorders>
              <w:bottom w:val="single" w:sz="12" w:space="0" w:color="auto"/>
            </w:tcBorders>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270,000～</w:t>
            </w:r>
          </w:p>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320,000元/每班</w:t>
            </w:r>
          </w:p>
        </w:tc>
        <w:tc>
          <w:tcPr>
            <w:tcW w:w="1121" w:type="dxa"/>
            <w:tcBorders>
              <w:bottom w:val="single" w:sz="12" w:space="0" w:color="auto"/>
            </w:tcBorders>
            <w:vAlign w:val="center"/>
          </w:tcPr>
          <w:p w:rsidR="004D2F86" w:rsidRPr="00844015" w:rsidRDefault="004D2F86" w:rsidP="004D2F86">
            <w:pPr>
              <w:spacing w:line="260" w:lineRule="exact"/>
              <w:ind w:leftChars="-12" w:left="-1" w:hangingChars="14" w:hanging="28"/>
              <w:rPr>
                <w:rFonts w:ascii="華康黑體 Std W3" w:eastAsia="華康黑體 Std W3" w:hAnsi="華康黑體 Std W3"/>
                <w:sz w:val="20"/>
                <w:szCs w:val="20"/>
              </w:rPr>
            </w:pPr>
            <w:r w:rsidRPr="00844015">
              <w:rPr>
                <w:rFonts w:ascii="華康黑體 Std W3" w:eastAsia="華康黑體 Std W3" w:hAnsi="華康黑體 Std W3"/>
                <w:sz w:val="20"/>
                <w:szCs w:val="20"/>
              </w:rPr>
              <w:t>300,000～350,000元/每班</w:t>
            </w:r>
          </w:p>
        </w:tc>
        <w:tc>
          <w:tcPr>
            <w:tcW w:w="3047" w:type="dxa"/>
            <w:tcBorders>
              <w:bottom w:val="single" w:sz="12" w:space="0" w:color="auto"/>
              <w:right w:val="single" w:sz="12" w:space="0" w:color="auto"/>
            </w:tcBorders>
            <w:vAlign w:val="center"/>
          </w:tcPr>
          <w:p w:rsidR="004D2F86" w:rsidRPr="00844015" w:rsidRDefault="004D2F86" w:rsidP="00CE3CAE">
            <w:pPr>
              <w:spacing w:line="260" w:lineRule="exact"/>
              <w:ind w:left="200" w:hangingChars="100" w:hanging="2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開辦費如有結餘應優先支用於實習材料費，設備維護費。</w:t>
            </w:r>
          </w:p>
          <w:p w:rsidR="004D2F86" w:rsidRPr="00844015" w:rsidRDefault="004D2F86"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2.如因特殊需要，開辦學生數未達15人者，開辦費得依學生數酌減，惟不得低於補助額度下限之70%。</w:t>
            </w:r>
          </w:p>
        </w:tc>
      </w:tr>
    </w:tbl>
    <w:p w:rsidR="00CE3CAE" w:rsidRPr="00844015" w:rsidRDefault="00CE3CAE" w:rsidP="00CE3CAE">
      <w:pPr>
        <w:spacing w:line="520" w:lineRule="exact"/>
        <w:rPr>
          <w:rFonts w:ascii="華康黑體 Std W3" w:eastAsia="華康黑體 Std W3" w:hAnsi="華康黑體 Std W3"/>
        </w:rPr>
      </w:pPr>
    </w:p>
    <w:p w:rsidR="00CE3CAE" w:rsidRPr="00844015" w:rsidRDefault="00CE3CAE" w:rsidP="004D2F86">
      <w:pPr>
        <w:spacing w:line="520" w:lineRule="exact"/>
        <w:rPr>
          <w:rFonts w:hint="eastAsia"/>
        </w:rPr>
      </w:pPr>
      <w:r w:rsidRPr="00844015">
        <w:rPr>
          <w:rFonts w:ascii="華康黑體 Std W3" w:eastAsia="華康黑體 Std W3" w:hAnsi="華康黑體 Std W3"/>
        </w:rPr>
        <w:br w:type="page"/>
      </w:r>
    </w:p>
    <w:tbl>
      <w:tblPr>
        <w:tblW w:w="10010" w:type="dxa"/>
        <w:jc w:val="center"/>
        <w:tblInd w:w="-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36"/>
        <w:gridCol w:w="1071"/>
        <w:gridCol w:w="1120"/>
        <w:gridCol w:w="1120"/>
        <w:gridCol w:w="1120"/>
        <w:gridCol w:w="1121"/>
        <w:gridCol w:w="1143"/>
        <w:gridCol w:w="2779"/>
      </w:tblGrid>
      <w:tr w:rsidR="00CE3CAE" w:rsidRPr="00844015" w:rsidTr="004D2F86">
        <w:tblPrEx>
          <w:tblCellMar>
            <w:top w:w="0" w:type="dxa"/>
            <w:bottom w:w="0" w:type="dxa"/>
          </w:tblCellMar>
        </w:tblPrEx>
        <w:trPr>
          <w:jc w:val="center"/>
        </w:trPr>
        <w:tc>
          <w:tcPr>
            <w:tcW w:w="536" w:type="dxa"/>
            <w:vMerge w:val="restart"/>
            <w:tcBorders>
              <w:top w:val="single" w:sz="12" w:space="0" w:color="auto"/>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項次</w:t>
            </w:r>
          </w:p>
        </w:tc>
        <w:tc>
          <w:tcPr>
            <w:tcW w:w="1071" w:type="dxa"/>
            <w:vMerge w:val="restart"/>
            <w:tcBorders>
              <w:top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經費別</w:t>
            </w:r>
          </w:p>
        </w:tc>
        <w:tc>
          <w:tcPr>
            <w:tcW w:w="5624" w:type="dxa"/>
            <w:gridSpan w:val="5"/>
            <w:tcBorders>
              <w:top w:val="single" w:sz="12"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合作班</w:t>
            </w:r>
          </w:p>
        </w:tc>
        <w:tc>
          <w:tcPr>
            <w:tcW w:w="2779" w:type="dxa"/>
            <w:tcBorders>
              <w:top w:val="single" w:sz="12" w:space="0" w:color="auto"/>
              <w:right w:val="single" w:sz="12"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使用說明</w:t>
            </w:r>
          </w:p>
        </w:tc>
      </w:tr>
      <w:tr w:rsidR="00CE3CAE" w:rsidRPr="00844015" w:rsidTr="004D2F86">
        <w:tblPrEx>
          <w:tblCellMar>
            <w:top w:w="0" w:type="dxa"/>
            <w:bottom w:w="0" w:type="dxa"/>
          </w:tblCellMar>
        </w:tblPrEx>
        <w:trPr>
          <w:jc w:val="center"/>
        </w:trPr>
        <w:tc>
          <w:tcPr>
            <w:tcW w:w="536" w:type="dxa"/>
            <w:vMerge/>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p>
        </w:tc>
        <w:tc>
          <w:tcPr>
            <w:tcW w:w="1071" w:type="dxa"/>
            <w:vMerge/>
            <w:shd w:val="clear" w:color="auto" w:fill="auto"/>
            <w:vAlign w:val="center"/>
          </w:tcPr>
          <w:p w:rsidR="00CE3CAE" w:rsidRPr="00844015" w:rsidRDefault="00CE3CAE" w:rsidP="00CE3CAE">
            <w:pPr>
              <w:spacing w:line="260" w:lineRule="exact"/>
              <w:jc w:val="both"/>
              <w:rPr>
                <w:rFonts w:ascii="華康黑體 Std W3" w:eastAsia="華康黑體 Std W3" w:hAnsi="華康黑體 Std W3"/>
                <w:b/>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每週8節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每週9節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每週10節規劃</w:t>
            </w:r>
          </w:p>
        </w:tc>
        <w:tc>
          <w:tcPr>
            <w:tcW w:w="1121"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每週11節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43" w:type="dxa"/>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每週12節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2779" w:type="dxa"/>
            <w:tcBorders>
              <w:righ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依據本署技藝班經費標準預估</w:t>
            </w:r>
          </w:p>
        </w:tc>
      </w:tr>
      <w:tr w:rsidR="00CE3CAE" w:rsidRPr="00844015" w:rsidTr="004D2F86">
        <w:tblPrEx>
          <w:tblCellMar>
            <w:top w:w="0" w:type="dxa"/>
            <w:bottom w:w="0" w:type="dxa"/>
          </w:tblCellMar>
        </w:tblPrEx>
        <w:trPr>
          <w:jc w:val="center"/>
        </w:trPr>
        <w:tc>
          <w:tcPr>
            <w:tcW w:w="536" w:type="dxa"/>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一</w:t>
            </w:r>
          </w:p>
        </w:tc>
        <w:tc>
          <w:tcPr>
            <w:tcW w:w="1071" w:type="dxa"/>
            <w:shd w:val="clear" w:color="auto" w:fill="auto"/>
            <w:vAlign w:val="center"/>
          </w:tcPr>
          <w:p w:rsidR="00CE3CAE" w:rsidRPr="00844015" w:rsidRDefault="00CE3CAE" w:rsidP="00CE3CAE">
            <w:pPr>
              <w:spacing w:line="260" w:lineRule="exact"/>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人事費</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1"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9" w:type="dxa"/>
            <w:tcBorders>
              <w:right w:val="single" w:sz="12" w:space="0" w:color="auto"/>
            </w:tcBorders>
            <w:shd w:val="clear" w:color="auto" w:fill="auto"/>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84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鐘點費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400元×34週×8節=108,800元</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400元×34週×9節=122,400元</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400元×34週×10節=136,000元</w:t>
            </w: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400元×34週×11節=149,600元</w:t>
            </w: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400元×34週×12節=163,200元</w:t>
            </w:r>
          </w:p>
        </w:tc>
        <w:tc>
          <w:tcPr>
            <w:tcW w:w="2779" w:type="dxa"/>
            <w:tcBorders>
              <w:right w:val="single" w:sz="12" w:space="0" w:color="auto"/>
            </w:tcBorders>
            <w:vAlign w:val="center"/>
          </w:tcPr>
          <w:p w:rsidR="00CE3CAE" w:rsidRPr="00844015" w:rsidRDefault="00CE3CAE" w:rsidP="00CE3CAE">
            <w:pPr>
              <w:spacing w:line="260" w:lineRule="exact"/>
              <w:ind w:left="1"/>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授課週數</w:t>
            </w:r>
            <w:r w:rsidRPr="00844015">
              <w:rPr>
                <w:rFonts w:ascii="華康黑體 Std W3" w:eastAsia="華康黑體 Std W3" w:hAnsi="華康黑體 Std W3" w:hint="eastAsia"/>
                <w:sz w:val="20"/>
                <w:szCs w:val="20"/>
              </w:rPr>
              <w:t>以30-34</w:t>
            </w:r>
            <w:r w:rsidRPr="00844015">
              <w:rPr>
                <w:rFonts w:ascii="華康黑體 Std W3" w:eastAsia="華康黑體 Std W3" w:hAnsi="華康黑體 Std W3"/>
                <w:sz w:val="20"/>
                <w:szCs w:val="20"/>
              </w:rPr>
              <w:t>週</w:t>
            </w:r>
            <w:r w:rsidRPr="00844015">
              <w:rPr>
                <w:rFonts w:ascii="華康黑體 Std W3" w:eastAsia="華康黑體 Std W3" w:hAnsi="華康黑體 Std W3" w:hint="eastAsia"/>
                <w:sz w:val="20"/>
                <w:szCs w:val="20"/>
              </w:rPr>
              <w:t>為原則</w:t>
            </w:r>
            <w:r w:rsidRPr="00844015">
              <w:rPr>
                <w:rFonts w:ascii="華康黑體 Std W3" w:eastAsia="華康黑體 Std W3" w:hAnsi="華康黑體 Std W3"/>
                <w:sz w:val="20"/>
                <w:szCs w:val="20"/>
              </w:rPr>
              <w:t>，依實際授課時數核實支付。</w:t>
            </w:r>
          </w:p>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485"/>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u w:val="single"/>
              </w:rPr>
            </w:pPr>
            <w:r w:rsidRPr="00844015">
              <w:rPr>
                <w:rFonts w:ascii="華康黑體 Std W3" w:eastAsia="華康黑體 Std W3" w:hAnsi="華康黑體 Std W3" w:hint="eastAsia"/>
                <w:sz w:val="20"/>
                <w:szCs w:val="20"/>
              </w:rPr>
              <w:t>合作學校輔導教師費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合作學校的導師每班每月1,000元，核實支付。</w:t>
            </w:r>
          </w:p>
        </w:tc>
      </w:tr>
      <w:tr w:rsidR="00CE3CAE" w:rsidRPr="00844015" w:rsidTr="004D2F86">
        <w:tblPrEx>
          <w:tblCellMar>
            <w:top w:w="0" w:type="dxa"/>
            <w:bottom w:w="0" w:type="dxa"/>
          </w:tblCellMar>
        </w:tblPrEx>
        <w:trPr>
          <w:trHeight w:val="903"/>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國民中學隨隊輔導教師減授課鐘點費</w:t>
            </w:r>
          </w:p>
        </w:tc>
        <w:tc>
          <w:tcPr>
            <w:tcW w:w="1120" w:type="dxa"/>
            <w:vAlign w:val="center"/>
          </w:tcPr>
          <w:p w:rsidR="00CE3CAE" w:rsidRPr="00844015" w:rsidRDefault="00CE3CAE" w:rsidP="00CE3CAE">
            <w:pPr>
              <w:spacing w:line="260" w:lineRule="exact"/>
              <w:rPr>
                <w:rFonts w:ascii="華康黑體 Std W3" w:eastAsia="華康黑體 Std W3" w:hAnsi="華康黑體 Std W3"/>
                <w:strike/>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trike/>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trike/>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trike/>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trike/>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用於陪同學生至校外上課之國民中學隨班輔導教師，其減授之時數，由學校主管機關定之，核實支付。</w:t>
            </w:r>
          </w:p>
        </w:tc>
      </w:tr>
      <w:tr w:rsidR="00CE3CAE" w:rsidRPr="00844015" w:rsidTr="004D2F86">
        <w:tblPrEx>
          <w:tblCellMar>
            <w:top w:w="0" w:type="dxa"/>
            <w:bottom w:w="0" w:type="dxa"/>
          </w:tblCellMar>
        </w:tblPrEx>
        <w:trPr>
          <w:trHeight w:val="730"/>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4</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全民健康保險補充保費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依衍生補充保費之業務費經費項目，乘以補充保費費率為編列上限。</w:t>
            </w:r>
          </w:p>
        </w:tc>
      </w:tr>
      <w:tr w:rsidR="00CE3CAE" w:rsidRPr="00844015" w:rsidTr="004D2F86">
        <w:tblPrEx>
          <w:tblCellMar>
            <w:top w:w="0" w:type="dxa"/>
            <w:bottom w:w="0" w:type="dxa"/>
          </w:tblCellMar>
        </w:tblPrEx>
        <w:trPr>
          <w:trHeight w:val="288"/>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二</w:t>
            </w:r>
          </w:p>
        </w:tc>
        <w:tc>
          <w:tcPr>
            <w:tcW w:w="1071" w:type="dxa"/>
            <w:vAlign w:val="center"/>
          </w:tcPr>
          <w:p w:rsidR="00CE3CAE" w:rsidRPr="00844015" w:rsidRDefault="00CE3CAE" w:rsidP="00CE3CAE">
            <w:pPr>
              <w:spacing w:line="260" w:lineRule="exact"/>
              <w:jc w:val="both"/>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業務費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589"/>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行政費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用於聘用臨時員工酬金，兼職酬金、加班費、出席費、業務費等項。</w:t>
            </w:r>
          </w:p>
        </w:tc>
      </w:tr>
      <w:tr w:rsidR="00CE3CAE" w:rsidRPr="00844015" w:rsidTr="004D2F86">
        <w:tblPrEx>
          <w:tblCellMar>
            <w:top w:w="0" w:type="dxa"/>
            <w:bottom w:w="0" w:type="dxa"/>
          </w:tblCellMar>
        </w:tblPrEx>
        <w:trPr>
          <w:trHeight w:val="1246"/>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實作材料費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66,000元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74,000元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82,000元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91,000元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100,000元</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1.用於支付教學所需。</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2.由主辦學校覈實購置，由於各類科性質差異甚大，視實際需求情況核予補助。（必要時得向學生酌收費用）</w:t>
            </w:r>
          </w:p>
        </w:tc>
      </w:tr>
      <w:tr w:rsidR="00CE3CAE" w:rsidRPr="00844015" w:rsidTr="004D2F86">
        <w:tblPrEx>
          <w:tblCellMar>
            <w:top w:w="0" w:type="dxa"/>
            <w:bottom w:w="0" w:type="dxa"/>
          </w:tblCellMar>
        </w:tblPrEx>
        <w:trPr>
          <w:trHeight w:val="108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設備維護費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最高為66,000元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最高為74,000元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最高為82,000元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最高為91,000元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最高為100,000元</w:t>
            </w: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1.儀器設備養護及零星設備添購費用。</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2.視經費狀況酌予支付，由於各類科性質差異甚大，可視實際需求情況核予補助。</w:t>
            </w:r>
          </w:p>
        </w:tc>
      </w:tr>
      <w:tr w:rsidR="00CE3CAE" w:rsidRPr="00844015" w:rsidTr="004D2F86">
        <w:tblPrEx>
          <w:tblCellMar>
            <w:top w:w="0" w:type="dxa"/>
            <w:bottom w:w="0" w:type="dxa"/>
          </w:tblCellMar>
        </w:tblPrEx>
        <w:trPr>
          <w:trHeight w:val="702"/>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4</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教材編印費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最高為32,000元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最高為36,000元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最高為40,000元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最高為42,000元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最高為45,000元</w:t>
            </w:r>
          </w:p>
        </w:tc>
        <w:tc>
          <w:tcPr>
            <w:tcW w:w="2779" w:type="dxa"/>
            <w:tcBorders>
              <w:right w:val="single" w:sz="12" w:space="0" w:color="auto"/>
            </w:tcBorders>
            <w:vAlign w:val="center"/>
          </w:tcPr>
          <w:p w:rsidR="00167D2D" w:rsidRPr="00844015" w:rsidRDefault="00CE3CAE" w:rsidP="00CE3CAE">
            <w:pPr>
              <w:spacing w:line="2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1.用於編輯及印製教材所需費</w:t>
            </w:r>
          </w:p>
          <w:p w:rsidR="00CE3CAE" w:rsidRPr="00844015" w:rsidRDefault="00167D2D"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w:t>
            </w:r>
            <w:r w:rsidR="00CE3CAE" w:rsidRPr="00844015">
              <w:rPr>
                <w:rFonts w:ascii="華康黑體 Std W3" w:eastAsia="華康黑體 Std W3" w:hAnsi="華康黑體 Std W3"/>
                <w:sz w:val="20"/>
                <w:szCs w:val="20"/>
              </w:rPr>
              <w:t>用。</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w:t>
            </w:r>
          </w:p>
        </w:tc>
      </w:tr>
      <w:tr w:rsidR="00CE3CAE" w:rsidRPr="00844015" w:rsidTr="004D2F86">
        <w:tblPrEx>
          <w:tblCellMar>
            <w:top w:w="0" w:type="dxa"/>
            <w:bottom w:w="0" w:type="dxa"/>
          </w:tblCellMar>
        </w:tblPrEx>
        <w:trPr>
          <w:trHeight w:val="641"/>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5</w:t>
            </w:r>
          </w:p>
        </w:tc>
        <w:tc>
          <w:tcPr>
            <w:tcW w:w="1071" w:type="dxa"/>
            <w:vAlign w:val="center"/>
          </w:tcPr>
          <w:p w:rsidR="00CE3CAE" w:rsidRPr="00844015" w:rsidRDefault="00CE3CAE" w:rsidP="00CE3CAE">
            <w:pPr>
              <w:spacing w:line="260" w:lineRule="exact"/>
              <w:ind w:leftChars="-22" w:left="-53"/>
              <w:rPr>
                <w:rFonts w:ascii="華康黑體 Std W3" w:eastAsia="華康黑體 Std W3" w:hAnsi="華康黑體 Std W3"/>
                <w:sz w:val="20"/>
                <w:szCs w:val="20"/>
              </w:rPr>
            </w:pPr>
            <w:r w:rsidRPr="00844015">
              <w:rPr>
                <w:rFonts w:ascii="華康黑體 Std W3" w:eastAsia="華康黑體 Std W3" w:hAnsi="華康黑體 Std W3"/>
                <w:sz w:val="20"/>
                <w:szCs w:val="20"/>
              </w:rPr>
              <w:t>雜費等 其他費用</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由主管教育行政機關自行核處支付項目及標準。惟不得超出總經費10%。</w:t>
            </w:r>
          </w:p>
        </w:tc>
      </w:tr>
      <w:tr w:rsidR="00CE3CAE" w:rsidRPr="00844015" w:rsidTr="004D2F86">
        <w:tblPrEx>
          <w:tblCellMar>
            <w:top w:w="0" w:type="dxa"/>
            <w:bottom w:w="0" w:type="dxa"/>
          </w:tblCellMar>
        </w:tblPrEx>
        <w:trPr>
          <w:trHeight w:val="79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6</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差旅費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最高為13,000元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最高為14,500元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最高為16,000元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最高為18,000元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最高為20,000元</w:t>
            </w: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1.用於學校辦理本項業務人員需要外出所需費用。</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w:t>
            </w:r>
          </w:p>
        </w:tc>
      </w:tr>
      <w:tr w:rsidR="00CE3CAE" w:rsidRPr="00844015" w:rsidTr="004D2F86">
        <w:tblPrEx>
          <w:tblCellMar>
            <w:top w:w="0" w:type="dxa"/>
            <w:bottom w:w="0" w:type="dxa"/>
          </w:tblCellMar>
        </w:tblPrEx>
        <w:trPr>
          <w:trHeight w:val="35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7</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車(船)租費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1.學生及帶隊老師往返合作學校學習技藝教育課</w:t>
            </w:r>
            <w:r w:rsidRPr="00844015">
              <w:rPr>
                <w:rFonts w:ascii="華康黑體 Std W3" w:eastAsia="華康黑體 Std W3" w:hAnsi="華康黑體 Std W3" w:hint="eastAsia"/>
                <w:sz w:val="20"/>
                <w:szCs w:val="20"/>
              </w:rPr>
              <w:t>程</w:t>
            </w:r>
            <w:r w:rsidRPr="00844015">
              <w:rPr>
                <w:rFonts w:ascii="華康黑體 Std W3" w:eastAsia="華康黑體 Std W3" w:hAnsi="華康黑體 Std W3"/>
                <w:sz w:val="20"/>
                <w:szCs w:val="20"/>
              </w:rPr>
              <w:t>之</w:t>
            </w:r>
            <w:r w:rsidRPr="00844015">
              <w:rPr>
                <w:rFonts w:ascii="華康黑體 Std W3" w:eastAsia="華康黑體 Std W3" w:hAnsi="華康黑體 Std W3" w:hint="eastAsia"/>
                <w:sz w:val="20"/>
                <w:szCs w:val="20"/>
              </w:rPr>
              <w:t>交通</w:t>
            </w:r>
            <w:r w:rsidRPr="00844015">
              <w:rPr>
                <w:rFonts w:ascii="華康黑體 Std W3" w:eastAsia="華康黑體 Std W3" w:hAnsi="華康黑體 Std W3"/>
                <w:sz w:val="20"/>
                <w:szCs w:val="20"/>
              </w:rPr>
              <w:t>費用，依學生</w:t>
            </w:r>
            <w:r w:rsidRPr="00844015">
              <w:rPr>
                <w:rFonts w:ascii="華康黑體 Std W3" w:eastAsia="華康黑體 Std W3" w:hAnsi="華康黑體 Std W3" w:hint="eastAsia"/>
                <w:sz w:val="20"/>
                <w:szCs w:val="20"/>
              </w:rPr>
              <w:t>人</w:t>
            </w:r>
            <w:r w:rsidRPr="00844015">
              <w:rPr>
                <w:rFonts w:ascii="華康黑體 Std W3" w:eastAsia="華康黑體 Std W3" w:hAnsi="華康黑體 Std W3"/>
                <w:sz w:val="20"/>
                <w:szCs w:val="20"/>
              </w:rPr>
              <w:t>數</w:t>
            </w:r>
            <w:r w:rsidRPr="00844015">
              <w:rPr>
                <w:rFonts w:ascii="華康黑體 Std W3" w:eastAsia="華康黑體 Std W3" w:hAnsi="華康黑體 Std W3" w:hint="eastAsia"/>
                <w:sz w:val="20"/>
                <w:szCs w:val="20"/>
              </w:rPr>
              <w:t>編</w:t>
            </w:r>
            <w:r w:rsidRPr="00844015">
              <w:rPr>
                <w:rFonts w:ascii="華康黑體 Std W3" w:eastAsia="華康黑體 Std W3" w:hAnsi="華康黑體 Std W3"/>
                <w:sz w:val="20"/>
                <w:szCs w:val="20"/>
              </w:rPr>
              <w:t>列。</w:t>
            </w:r>
          </w:p>
          <w:p w:rsidR="00167D2D" w:rsidRPr="00844015" w:rsidRDefault="00CE3CAE" w:rsidP="00CE3CAE">
            <w:pPr>
              <w:spacing w:line="26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2.依學校地理位置實際需求核</w:t>
            </w:r>
          </w:p>
          <w:p w:rsidR="00CE3CAE" w:rsidRPr="00844015" w:rsidRDefault="00167D2D"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w:t>
            </w:r>
            <w:r w:rsidR="00CE3CAE" w:rsidRPr="00844015">
              <w:rPr>
                <w:rFonts w:ascii="華康黑體 Std W3" w:eastAsia="華康黑體 Std W3" w:hAnsi="華康黑體 Std W3"/>
                <w:sz w:val="20"/>
                <w:szCs w:val="20"/>
              </w:rPr>
              <w:t>予補助。</w:t>
            </w:r>
          </w:p>
        </w:tc>
      </w:tr>
      <w:tr w:rsidR="00CE3CAE" w:rsidRPr="00844015" w:rsidTr="004D2F86">
        <w:tblPrEx>
          <w:tblCellMar>
            <w:top w:w="0" w:type="dxa"/>
            <w:bottom w:w="0" w:type="dxa"/>
          </w:tblCellMar>
        </w:tblPrEx>
        <w:trPr>
          <w:trHeight w:val="650"/>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8</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遴輔費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用於國民中學成立「遴輔會」及配合推動技藝教育所需費用。依學生數估列，每名學生400元。</w:t>
            </w:r>
          </w:p>
        </w:tc>
      </w:tr>
    </w:tbl>
    <w:p w:rsidR="00CE3CAE" w:rsidRPr="00844015" w:rsidRDefault="00CE3CAE" w:rsidP="00CE3CAE">
      <w:pPr>
        <w:rPr>
          <w:rFonts w:hint="eastAsia"/>
        </w:rPr>
      </w:pPr>
    </w:p>
    <w:p w:rsidR="004D2F86" w:rsidRPr="00844015" w:rsidRDefault="004D2F86" w:rsidP="00CE3CAE">
      <w:pPr>
        <w:rPr>
          <w:rFonts w:hint="eastAsia"/>
        </w:rPr>
      </w:pPr>
    </w:p>
    <w:tbl>
      <w:tblPr>
        <w:tblW w:w="99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260"/>
        <w:gridCol w:w="1120"/>
        <w:gridCol w:w="1120"/>
        <w:gridCol w:w="1120"/>
        <w:gridCol w:w="1121"/>
        <w:gridCol w:w="1121"/>
        <w:gridCol w:w="3047"/>
      </w:tblGrid>
      <w:tr w:rsidR="004D2F86" w:rsidRPr="00844015" w:rsidTr="004D2F86">
        <w:tblPrEx>
          <w:tblCellMar>
            <w:top w:w="0" w:type="dxa"/>
            <w:bottom w:w="0" w:type="dxa"/>
          </w:tblCellMar>
        </w:tblPrEx>
        <w:trPr>
          <w:trHeight w:val="713"/>
          <w:jc w:val="center"/>
        </w:trPr>
        <w:tc>
          <w:tcPr>
            <w:tcW w:w="1260" w:type="dxa"/>
            <w:tcBorders>
              <w:left w:val="single" w:sz="12" w:space="0" w:color="auto"/>
              <w:bottom w:val="single" w:sz="12" w:space="0" w:color="auto"/>
            </w:tcBorders>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開辦費補助</w:t>
            </w:r>
          </w:p>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額度</w:t>
            </w:r>
          </w:p>
        </w:tc>
        <w:tc>
          <w:tcPr>
            <w:tcW w:w="1120" w:type="dxa"/>
            <w:tcBorders>
              <w:bottom w:val="single" w:sz="12" w:space="0" w:color="auto"/>
            </w:tcBorders>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330,000～380,000元/每班</w:t>
            </w:r>
          </w:p>
        </w:tc>
        <w:tc>
          <w:tcPr>
            <w:tcW w:w="1120" w:type="dxa"/>
            <w:tcBorders>
              <w:bottom w:val="single" w:sz="12" w:space="0" w:color="auto"/>
            </w:tcBorders>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360,000～410,000元/每班</w:t>
            </w:r>
          </w:p>
        </w:tc>
        <w:tc>
          <w:tcPr>
            <w:tcW w:w="1120" w:type="dxa"/>
            <w:tcBorders>
              <w:bottom w:val="single" w:sz="12" w:space="0" w:color="auto"/>
            </w:tcBorders>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380,000～420,000元/每班</w:t>
            </w:r>
          </w:p>
        </w:tc>
        <w:tc>
          <w:tcPr>
            <w:tcW w:w="1121" w:type="dxa"/>
            <w:tcBorders>
              <w:bottom w:val="single" w:sz="12" w:space="0" w:color="auto"/>
            </w:tcBorders>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400,000～430,000元/每班</w:t>
            </w:r>
          </w:p>
        </w:tc>
        <w:tc>
          <w:tcPr>
            <w:tcW w:w="1121" w:type="dxa"/>
            <w:tcBorders>
              <w:bottom w:val="single" w:sz="12" w:space="0" w:color="auto"/>
            </w:tcBorders>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420,000～450,000元/每班</w:t>
            </w:r>
          </w:p>
        </w:tc>
        <w:tc>
          <w:tcPr>
            <w:tcW w:w="3047" w:type="dxa"/>
            <w:tcBorders>
              <w:bottom w:val="single" w:sz="12" w:space="0" w:color="auto"/>
              <w:right w:val="single" w:sz="12" w:space="0" w:color="auto"/>
            </w:tcBorders>
            <w:vAlign w:val="center"/>
          </w:tcPr>
          <w:p w:rsidR="004D2F86" w:rsidRPr="00844015" w:rsidRDefault="004D2F86" w:rsidP="004D2F86">
            <w:pPr>
              <w:spacing w:line="260" w:lineRule="exact"/>
              <w:ind w:left="200" w:hangingChars="100" w:hanging="200"/>
              <w:jc w:val="both"/>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開辦費如有結餘應優先支用於實習材料費，設備維護費。</w:t>
            </w:r>
          </w:p>
          <w:p w:rsidR="004D2F86" w:rsidRPr="00844015" w:rsidRDefault="004D2F86" w:rsidP="004D2F86">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2.如因特殊需要，開辦學生數未達15人者，開辦費得依學生數酌減，惟不得低於補助額度下限之70%。</w:t>
            </w:r>
          </w:p>
        </w:tc>
      </w:tr>
    </w:tbl>
    <w:p w:rsidR="00CE3CAE" w:rsidRPr="00844015" w:rsidRDefault="00CE3CAE" w:rsidP="00CE3CAE"/>
    <w:p w:rsidR="00CE3CAE" w:rsidRPr="00844015" w:rsidRDefault="00CE3CAE" w:rsidP="00CE3CAE">
      <w:pPr>
        <w:spacing w:line="520" w:lineRule="exact"/>
        <w:rPr>
          <w:rFonts w:ascii="華康黑體 Std W3" w:eastAsia="華康黑體 Std W3" w:hAnsi="華康黑體 Std W3"/>
        </w:rPr>
      </w:pPr>
    </w:p>
    <w:p w:rsidR="00CE3CAE" w:rsidRPr="00844015" w:rsidRDefault="00CE3CAE" w:rsidP="004D2F86">
      <w:pPr>
        <w:spacing w:line="520" w:lineRule="exact"/>
        <w:rPr>
          <w:rFonts w:hint="eastAsia"/>
        </w:rPr>
      </w:pPr>
      <w:r w:rsidRPr="00844015">
        <w:rPr>
          <w:rFonts w:ascii="華康黑體 Std W3" w:eastAsia="華康黑體 Std W3" w:hAnsi="華康黑體 Std W3"/>
        </w:rPr>
        <w:br w:type="page"/>
      </w:r>
    </w:p>
    <w:p w:rsidR="00CE3CAE" w:rsidRPr="00844015" w:rsidRDefault="00CE3CAE" w:rsidP="00CE3CAE">
      <w:pPr>
        <w:snapToGrid w:val="0"/>
        <w:spacing w:line="520" w:lineRule="exact"/>
        <w:jc w:val="center"/>
        <w:rPr>
          <w:rFonts w:ascii="華康黑體 Std W3" w:eastAsia="華康黑體 Std W3" w:hAnsi="華康黑體 Std W3"/>
          <w:b/>
        </w:rPr>
      </w:pPr>
      <w:r w:rsidRPr="00844015">
        <w:rPr>
          <w:rFonts w:ascii="華康黑體 Std W3" w:eastAsia="華康黑體 Std W3" w:hAnsi="華康黑體 Std W3" w:hint="eastAsia"/>
          <w:b/>
        </w:rPr>
        <w:t>一般地區辦理國民中學自辦式技藝教育開辦經費基準（表二）</w:t>
      </w:r>
    </w:p>
    <w:tbl>
      <w:tblPr>
        <w:tblW w:w="10010" w:type="dxa"/>
        <w:jc w:val="center"/>
        <w:tblInd w:w="-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36"/>
        <w:gridCol w:w="1071"/>
        <w:gridCol w:w="1120"/>
        <w:gridCol w:w="1120"/>
        <w:gridCol w:w="1120"/>
        <w:gridCol w:w="1121"/>
        <w:gridCol w:w="1143"/>
        <w:gridCol w:w="2779"/>
      </w:tblGrid>
      <w:tr w:rsidR="00CE3CAE" w:rsidRPr="00844015" w:rsidTr="004D2F86">
        <w:tblPrEx>
          <w:tblCellMar>
            <w:top w:w="0" w:type="dxa"/>
            <w:bottom w:w="0" w:type="dxa"/>
          </w:tblCellMar>
        </w:tblPrEx>
        <w:trPr>
          <w:jc w:val="center"/>
        </w:trPr>
        <w:tc>
          <w:tcPr>
            <w:tcW w:w="536" w:type="dxa"/>
            <w:vMerge w:val="restart"/>
            <w:tcBorders>
              <w:top w:val="single" w:sz="12" w:space="0" w:color="auto"/>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項次</w:t>
            </w:r>
          </w:p>
        </w:tc>
        <w:tc>
          <w:tcPr>
            <w:tcW w:w="1071" w:type="dxa"/>
            <w:vMerge w:val="restart"/>
            <w:tcBorders>
              <w:top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經費別</w:t>
            </w:r>
          </w:p>
        </w:tc>
        <w:tc>
          <w:tcPr>
            <w:tcW w:w="5624" w:type="dxa"/>
            <w:gridSpan w:val="5"/>
            <w:tcBorders>
              <w:top w:val="single" w:sz="12"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自辦</w:t>
            </w:r>
            <w:r w:rsidRPr="00844015">
              <w:rPr>
                <w:rFonts w:ascii="華康黑體 Std W3" w:eastAsia="華康黑體 Std W3" w:hAnsi="華康黑體 Std W3"/>
                <w:b/>
                <w:sz w:val="20"/>
                <w:szCs w:val="20"/>
              </w:rPr>
              <w:t>班</w:t>
            </w:r>
          </w:p>
        </w:tc>
        <w:tc>
          <w:tcPr>
            <w:tcW w:w="2779" w:type="dxa"/>
            <w:tcBorders>
              <w:top w:val="single" w:sz="12" w:space="0" w:color="auto"/>
              <w:right w:val="single" w:sz="12"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使用說明</w:t>
            </w:r>
          </w:p>
        </w:tc>
      </w:tr>
      <w:tr w:rsidR="00CE3CAE" w:rsidRPr="00844015" w:rsidTr="004D2F86">
        <w:tblPrEx>
          <w:tblCellMar>
            <w:top w:w="0" w:type="dxa"/>
            <w:bottom w:w="0" w:type="dxa"/>
          </w:tblCellMar>
        </w:tblPrEx>
        <w:trPr>
          <w:jc w:val="center"/>
        </w:trPr>
        <w:tc>
          <w:tcPr>
            <w:tcW w:w="536" w:type="dxa"/>
            <w:vMerge/>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p>
        </w:tc>
        <w:tc>
          <w:tcPr>
            <w:tcW w:w="1071" w:type="dxa"/>
            <w:vMerge/>
            <w:shd w:val="clear" w:color="auto" w:fill="auto"/>
            <w:vAlign w:val="center"/>
          </w:tcPr>
          <w:p w:rsidR="00CE3CAE" w:rsidRPr="00844015" w:rsidRDefault="00CE3CAE" w:rsidP="00CE3CAE">
            <w:pPr>
              <w:spacing w:line="260" w:lineRule="exact"/>
              <w:jc w:val="both"/>
              <w:rPr>
                <w:rFonts w:ascii="華康黑體 Std W3" w:eastAsia="華康黑體 Std W3" w:hAnsi="華康黑體 Std W3"/>
                <w:b/>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每週3節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每週4節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每週5節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1"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每週6節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43" w:type="dxa"/>
          </w:tcPr>
          <w:p w:rsidR="00CE3CAE" w:rsidRPr="00844015" w:rsidRDefault="00CE3CAE" w:rsidP="00CE3CAE">
            <w:pPr>
              <w:spacing w:line="2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每週7節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規劃</w:t>
            </w:r>
          </w:p>
        </w:tc>
        <w:tc>
          <w:tcPr>
            <w:tcW w:w="2779" w:type="dxa"/>
            <w:tcBorders>
              <w:righ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依據本署技藝班經費標準預估</w:t>
            </w:r>
          </w:p>
        </w:tc>
      </w:tr>
      <w:tr w:rsidR="00CE3CAE" w:rsidRPr="00844015" w:rsidTr="004D2F86">
        <w:tblPrEx>
          <w:tblCellMar>
            <w:top w:w="0" w:type="dxa"/>
            <w:bottom w:w="0" w:type="dxa"/>
          </w:tblCellMar>
        </w:tblPrEx>
        <w:trPr>
          <w:jc w:val="center"/>
        </w:trPr>
        <w:tc>
          <w:tcPr>
            <w:tcW w:w="536" w:type="dxa"/>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一</w:t>
            </w:r>
          </w:p>
        </w:tc>
        <w:tc>
          <w:tcPr>
            <w:tcW w:w="1071" w:type="dxa"/>
            <w:shd w:val="clear" w:color="auto" w:fill="auto"/>
            <w:vAlign w:val="center"/>
          </w:tcPr>
          <w:p w:rsidR="00CE3CAE" w:rsidRPr="00844015" w:rsidRDefault="00CE3CAE" w:rsidP="00CE3CAE">
            <w:pPr>
              <w:spacing w:line="260" w:lineRule="exact"/>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人事費</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1"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9" w:type="dxa"/>
            <w:tcBorders>
              <w:right w:val="single" w:sz="12" w:space="0" w:color="auto"/>
            </w:tcBorders>
            <w:shd w:val="clear" w:color="auto" w:fill="auto"/>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167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鐘點費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360元×34週×3節=36,720元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400元×34週×3節=40,800元</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360元×34週×4節=48,960元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w:t>
            </w:r>
            <w:r w:rsidRPr="00844015">
              <w:rPr>
                <w:rFonts w:ascii="華康黑體 Std W3" w:eastAsia="華康黑體 Std W3" w:hAnsi="華康黑體 Std W3" w:hint="eastAsia"/>
                <w:sz w:val="20"/>
                <w:szCs w:val="20"/>
              </w:rPr>
              <w:t>4</w:t>
            </w:r>
            <w:r w:rsidRPr="00844015">
              <w:rPr>
                <w:rFonts w:ascii="華康黑體 Std W3" w:eastAsia="華康黑體 Std W3" w:hAnsi="華康黑體 Std W3"/>
                <w:sz w:val="20"/>
                <w:szCs w:val="20"/>
              </w:rPr>
              <w:t>節=</w:t>
            </w:r>
            <w:r w:rsidRPr="00844015">
              <w:rPr>
                <w:rFonts w:ascii="華康黑體 Std W3" w:eastAsia="華康黑體 Std W3" w:hAnsi="華康黑體 Std W3" w:hint="eastAsia"/>
                <w:sz w:val="20"/>
                <w:szCs w:val="20"/>
              </w:rPr>
              <w:t>54,400</w:t>
            </w:r>
            <w:r w:rsidRPr="00844015">
              <w:rPr>
                <w:rFonts w:ascii="華康黑體 Std W3" w:eastAsia="華康黑體 Std W3" w:hAnsi="華康黑體 Std W3"/>
                <w:sz w:val="20"/>
                <w:szCs w:val="20"/>
              </w:rPr>
              <w:t>元</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360元×34週×5節=61,200元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w:t>
            </w:r>
            <w:r w:rsidRPr="00844015">
              <w:rPr>
                <w:rFonts w:ascii="華康黑體 Std W3" w:eastAsia="華康黑體 Std W3" w:hAnsi="華康黑體 Std W3" w:hint="eastAsia"/>
                <w:sz w:val="20"/>
                <w:szCs w:val="20"/>
              </w:rPr>
              <w:t>5</w:t>
            </w:r>
            <w:r w:rsidRPr="00844015">
              <w:rPr>
                <w:rFonts w:ascii="華康黑體 Std W3" w:eastAsia="華康黑體 Std W3" w:hAnsi="華康黑體 Std W3"/>
                <w:sz w:val="20"/>
                <w:szCs w:val="20"/>
              </w:rPr>
              <w:t>節=</w:t>
            </w:r>
            <w:r w:rsidRPr="00844015">
              <w:rPr>
                <w:rFonts w:ascii="華康黑體 Std W3" w:eastAsia="華康黑體 Std W3" w:hAnsi="華康黑體 Std W3" w:hint="eastAsia"/>
                <w:sz w:val="20"/>
                <w:szCs w:val="20"/>
              </w:rPr>
              <w:t>68,000</w:t>
            </w:r>
            <w:r w:rsidRPr="00844015">
              <w:rPr>
                <w:rFonts w:ascii="華康黑體 Std W3" w:eastAsia="華康黑體 Std W3" w:hAnsi="華康黑體 Std W3"/>
                <w:sz w:val="20"/>
                <w:szCs w:val="20"/>
              </w:rPr>
              <w:t>元</w:t>
            </w: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360元×34週×6節=73,440元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w:t>
            </w:r>
            <w:r w:rsidRPr="00844015">
              <w:rPr>
                <w:rFonts w:ascii="華康黑體 Std W3" w:eastAsia="華康黑體 Std W3" w:hAnsi="華康黑體 Std W3" w:hint="eastAsia"/>
                <w:sz w:val="20"/>
                <w:szCs w:val="20"/>
              </w:rPr>
              <w:t>6</w:t>
            </w:r>
            <w:r w:rsidRPr="00844015">
              <w:rPr>
                <w:rFonts w:ascii="華康黑體 Std W3" w:eastAsia="華康黑體 Std W3" w:hAnsi="華康黑體 Std W3"/>
                <w:sz w:val="20"/>
                <w:szCs w:val="20"/>
              </w:rPr>
              <w:t>節=</w:t>
            </w:r>
            <w:r w:rsidRPr="00844015">
              <w:rPr>
                <w:rFonts w:ascii="華康黑體 Std W3" w:eastAsia="華康黑體 Std W3" w:hAnsi="華康黑體 Std W3" w:hint="eastAsia"/>
                <w:sz w:val="20"/>
                <w:szCs w:val="20"/>
              </w:rPr>
              <w:t>81,600</w:t>
            </w:r>
            <w:r w:rsidRPr="00844015">
              <w:rPr>
                <w:rFonts w:ascii="華康黑體 Std W3" w:eastAsia="華康黑體 Std W3" w:hAnsi="華康黑體 Std W3"/>
                <w:sz w:val="20"/>
                <w:szCs w:val="20"/>
              </w:rPr>
              <w:t>元</w:t>
            </w:r>
          </w:p>
        </w:tc>
        <w:tc>
          <w:tcPr>
            <w:tcW w:w="1143" w:type="dxa"/>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360元×34週×7節=85,680元</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w:t>
            </w:r>
            <w:r w:rsidRPr="00844015">
              <w:rPr>
                <w:rFonts w:ascii="華康黑體 Std W3" w:eastAsia="華康黑體 Std W3" w:hAnsi="華康黑體 Std W3" w:hint="eastAsia"/>
                <w:sz w:val="20"/>
                <w:szCs w:val="20"/>
              </w:rPr>
              <w:t>7</w:t>
            </w:r>
            <w:r w:rsidRPr="00844015">
              <w:rPr>
                <w:rFonts w:ascii="華康黑體 Std W3" w:eastAsia="華康黑體 Std W3" w:hAnsi="華康黑體 Std W3"/>
                <w:sz w:val="20"/>
                <w:szCs w:val="20"/>
              </w:rPr>
              <w:t>節=</w:t>
            </w:r>
            <w:r w:rsidRPr="00844015">
              <w:rPr>
                <w:rFonts w:ascii="華康黑體 Std W3" w:eastAsia="華康黑體 Std W3" w:hAnsi="華康黑體 Std W3" w:hint="eastAsia"/>
                <w:sz w:val="20"/>
                <w:szCs w:val="20"/>
              </w:rPr>
              <w:t>95,200</w:t>
            </w:r>
            <w:r w:rsidRPr="00844015">
              <w:rPr>
                <w:rFonts w:ascii="華康黑體 Std W3" w:eastAsia="華康黑體 Std W3" w:hAnsi="華康黑體 Std W3"/>
                <w:sz w:val="20"/>
                <w:szCs w:val="20"/>
              </w:rPr>
              <w:t>元</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授課週數</w:t>
            </w:r>
            <w:r w:rsidRPr="00844015">
              <w:rPr>
                <w:rFonts w:ascii="華康黑體 Std W3" w:eastAsia="華康黑體 Std W3" w:hAnsi="華康黑體 Std W3" w:hint="eastAsia"/>
                <w:sz w:val="20"/>
                <w:szCs w:val="20"/>
              </w:rPr>
              <w:t>以30-34</w:t>
            </w:r>
            <w:r w:rsidRPr="00844015">
              <w:rPr>
                <w:rFonts w:ascii="華康黑體 Std W3" w:eastAsia="華康黑體 Std W3" w:hAnsi="華康黑體 Std W3"/>
                <w:sz w:val="20"/>
                <w:szCs w:val="20"/>
              </w:rPr>
              <w:t>週</w:t>
            </w:r>
            <w:r w:rsidRPr="00844015">
              <w:rPr>
                <w:rFonts w:ascii="華康黑體 Std W3" w:eastAsia="華康黑體 Std W3" w:hAnsi="華康黑體 Std W3" w:hint="eastAsia"/>
                <w:sz w:val="20"/>
                <w:szCs w:val="20"/>
              </w:rPr>
              <w:t>為原則</w:t>
            </w:r>
            <w:r w:rsidRPr="00844015">
              <w:rPr>
                <w:rFonts w:ascii="華康黑體 Std W3" w:eastAsia="華康黑體 Std W3" w:hAnsi="華康黑體 Std W3"/>
                <w:sz w:val="20"/>
                <w:szCs w:val="20"/>
              </w:rPr>
              <w:t>，依實際授課時數核實支付。外聘高中職教師</w:t>
            </w:r>
            <w:r w:rsidRPr="00844015">
              <w:rPr>
                <w:rFonts w:ascii="華康黑體 Std W3" w:eastAsia="華康黑體 Std W3" w:hAnsi="華康黑體 Std W3" w:hint="eastAsia"/>
                <w:sz w:val="20"/>
                <w:szCs w:val="20"/>
              </w:rPr>
              <w:t>或實務專家</w:t>
            </w:r>
            <w:r w:rsidRPr="00844015">
              <w:rPr>
                <w:rFonts w:ascii="華康黑體 Std W3" w:eastAsia="華康黑體 Std W3" w:hAnsi="華康黑體 Std W3"/>
                <w:sz w:val="20"/>
                <w:szCs w:val="20"/>
              </w:rPr>
              <w:t>授課</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每節鐘點費以400/小時編列。</w:t>
            </w:r>
          </w:p>
        </w:tc>
      </w:tr>
      <w:tr w:rsidR="00CE3CAE" w:rsidRPr="00844015" w:rsidTr="004D2F86">
        <w:tblPrEx>
          <w:tblCellMar>
            <w:top w:w="0" w:type="dxa"/>
            <w:bottom w:w="0" w:type="dxa"/>
          </w:tblCellMar>
        </w:tblPrEx>
        <w:trPr>
          <w:trHeight w:val="485"/>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國民中學隨班輔導教師行政費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用於國民中學隨班輔導教師費</w:t>
            </w:r>
          </w:p>
        </w:tc>
      </w:tr>
      <w:tr w:rsidR="00CE3CAE" w:rsidRPr="00844015" w:rsidTr="004D2F86">
        <w:tblPrEx>
          <w:tblCellMar>
            <w:top w:w="0" w:type="dxa"/>
            <w:bottom w:w="0" w:type="dxa"/>
          </w:tblCellMar>
        </w:tblPrEx>
        <w:trPr>
          <w:trHeight w:val="903"/>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全民健康保險補充保費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288"/>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二</w:t>
            </w:r>
          </w:p>
        </w:tc>
        <w:tc>
          <w:tcPr>
            <w:tcW w:w="1071" w:type="dxa"/>
            <w:vAlign w:val="center"/>
          </w:tcPr>
          <w:p w:rsidR="00CE3CAE" w:rsidRPr="00844015" w:rsidRDefault="00CE3CAE" w:rsidP="00CE3CAE">
            <w:pPr>
              <w:spacing w:line="260" w:lineRule="exact"/>
              <w:jc w:val="both"/>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業務費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906"/>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行政費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最高為20,000元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20,000元</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用於聘用臨時員工酬金，兼職酬金、加班費、出席費、業務費等項。</w:t>
            </w:r>
          </w:p>
        </w:tc>
      </w:tr>
      <w:tr w:rsidR="00CE3CAE" w:rsidRPr="00844015" w:rsidTr="004D2F86">
        <w:tblPrEx>
          <w:tblCellMar>
            <w:top w:w="0" w:type="dxa"/>
            <w:bottom w:w="0" w:type="dxa"/>
          </w:tblCellMar>
        </w:tblPrEx>
        <w:trPr>
          <w:trHeight w:val="138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實作材料費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25,000元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33,000元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41,000元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50,000元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58,000元</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1.用於支付學生所需。</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2.由主辦學校覈實購置，由於各類科性質差異甚大，視實際需求情況核予補助。（必要時得向學生酌收費用）</w:t>
            </w:r>
          </w:p>
        </w:tc>
      </w:tr>
      <w:tr w:rsidR="00CE3CAE" w:rsidRPr="00844015" w:rsidTr="004D2F86">
        <w:tblPrEx>
          <w:tblCellMar>
            <w:top w:w="0" w:type="dxa"/>
            <w:bottom w:w="0" w:type="dxa"/>
          </w:tblCellMar>
        </w:tblPrEx>
        <w:trPr>
          <w:trHeight w:val="108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設備維護費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最高為25,000元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最高為33,000元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最高為41,000元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最高為50,000元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58,000元</w:t>
            </w: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1.儀器設備養護及零星設備添購費用。</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2.視經費狀況酌予支付，由於各類科性質差異甚大，可視實際需求情況核予補助。</w:t>
            </w:r>
          </w:p>
        </w:tc>
      </w:tr>
      <w:tr w:rsidR="00CE3CAE" w:rsidRPr="00844015" w:rsidTr="004D2F86">
        <w:tblPrEx>
          <w:tblCellMar>
            <w:top w:w="0" w:type="dxa"/>
            <w:bottom w:w="0" w:type="dxa"/>
          </w:tblCellMar>
        </w:tblPrEx>
        <w:trPr>
          <w:trHeight w:val="702"/>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4</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教材編印費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最高為12,000元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最高為16,000元</w:t>
            </w:r>
          </w:p>
        </w:tc>
        <w:tc>
          <w:tcPr>
            <w:tcW w:w="1120" w:type="dxa"/>
            <w:vAlign w:val="center"/>
          </w:tcPr>
          <w:p w:rsidR="00CE3CAE" w:rsidRPr="00844015" w:rsidRDefault="00CE3CAE" w:rsidP="00CE3CAE">
            <w:pPr>
              <w:spacing w:line="260" w:lineRule="exact"/>
              <w:ind w:left="2000" w:hangingChars="1000" w:hanging="2000"/>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ind w:left="2000" w:hangingChars="1000" w:hanging="2000"/>
              <w:rPr>
                <w:rFonts w:ascii="華康黑體 Std W3" w:eastAsia="華康黑體 Std W3" w:hAnsi="華康黑體 Std W3"/>
                <w:sz w:val="20"/>
                <w:szCs w:val="20"/>
              </w:rPr>
            </w:pPr>
            <w:r w:rsidRPr="00844015">
              <w:rPr>
                <w:rFonts w:ascii="華康黑體 Std W3" w:eastAsia="華康黑體 Std W3" w:hAnsi="華康黑體 Std W3"/>
                <w:sz w:val="20"/>
                <w:szCs w:val="20"/>
              </w:rPr>
              <w:t>20,000 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最高為25,000元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28,000元</w:t>
            </w: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1.用於編輯及印製教材所需費用。</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w:t>
            </w:r>
          </w:p>
        </w:tc>
      </w:tr>
      <w:tr w:rsidR="00CE3CAE" w:rsidRPr="00844015" w:rsidTr="004D2F86">
        <w:tblPrEx>
          <w:tblCellMar>
            <w:top w:w="0" w:type="dxa"/>
            <w:bottom w:w="0" w:type="dxa"/>
          </w:tblCellMar>
        </w:tblPrEx>
        <w:trPr>
          <w:trHeight w:val="641"/>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5</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差旅費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1.用於學校辦理本項業務人員需要外出所需費用。</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w:t>
            </w:r>
          </w:p>
        </w:tc>
      </w:tr>
      <w:tr w:rsidR="00CE3CAE" w:rsidRPr="00844015" w:rsidTr="004D2F86">
        <w:tblPrEx>
          <w:tblCellMar>
            <w:top w:w="0" w:type="dxa"/>
            <w:bottom w:w="0" w:type="dxa"/>
          </w:tblCellMar>
        </w:tblPrEx>
        <w:trPr>
          <w:trHeight w:val="79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6</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雜費等其他費用</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由主管教育行政機關自行核處支付項目及標準。惟不得超出總經費10%。</w:t>
            </w:r>
          </w:p>
        </w:tc>
      </w:tr>
      <w:tr w:rsidR="00CE3CAE" w:rsidRPr="00844015" w:rsidTr="004D2F86">
        <w:tblPrEx>
          <w:tblCellMar>
            <w:top w:w="0" w:type="dxa"/>
            <w:bottom w:w="0" w:type="dxa"/>
          </w:tblCellMar>
        </w:tblPrEx>
        <w:trPr>
          <w:trHeight w:val="35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7</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遴輔費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用於國民中學成立「遴輔會」及配合推動技藝教育所需費用。 依學生數估列，每名學生300元。</w:t>
            </w:r>
          </w:p>
        </w:tc>
      </w:tr>
    </w:tbl>
    <w:p w:rsidR="00CE3CAE" w:rsidRPr="00844015" w:rsidRDefault="00CE3CAE" w:rsidP="00CE3CAE">
      <w:pPr>
        <w:rPr>
          <w:rFonts w:ascii="Calibri" w:hAnsi="Calibri" w:hint="eastAsia"/>
          <w:szCs w:val="22"/>
        </w:rPr>
      </w:pPr>
    </w:p>
    <w:p w:rsidR="00CE3CAE" w:rsidRPr="00844015" w:rsidRDefault="00CE3CAE" w:rsidP="00CE3CAE">
      <w:pPr>
        <w:rPr>
          <w:rFonts w:ascii="Calibri" w:hAnsi="Calibri"/>
          <w:szCs w:val="22"/>
        </w:rPr>
      </w:pPr>
    </w:p>
    <w:tbl>
      <w:tblPr>
        <w:tblW w:w="10010" w:type="dxa"/>
        <w:jc w:val="center"/>
        <w:tblInd w:w="-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607"/>
        <w:gridCol w:w="1120"/>
        <w:gridCol w:w="1120"/>
        <w:gridCol w:w="1120"/>
        <w:gridCol w:w="1121"/>
        <w:gridCol w:w="1143"/>
        <w:gridCol w:w="2779"/>
      </w:tblGrid>
      <w:tr w:rsidR="004D2F86" w:rsidRPr="00844015" w:rsidTr="004D2F86">
        <w:tblPrEx>
          <w:tblCellMar>
            <w:top w:w="0" w:type="dxa"/>
            <w:bottom w:w="0" w:type="dxa"/>
          </w:tblCellMar>
        </w:tblPrEx>
        <w:trPr>
          <w:trHeight w:val="650"/>
          <w:jc w:val="center"/>
        </w:trPr>
        <w:tc>
          <w:tcPr>
            <w:tcW w:w="1607" w:type="dxa"/>
            <w:tcBorders>
              <w:left w:val="single" w:sz="12" w:space="0" w:color="auto"/>
            </w:tcBorders>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開辦費補助額度</w:t>
            </w:r>
          </w:p>
        </w:tc>
        <w:tc>
          <w:tcPr>
            <w:tcW w:w="1120" w:type="dxa"/>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100,000～140,000元/每班</w:t>
            </w:r>
          </w:p>
        </w:tc>
        <w:tc>
          <w:tcPr>
            <w:tcW w:w="1120" w:type="dxa"/>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140,000～180,000元/每班</w:t>
            </w:r>
          </w:p>
        </w:tc>
        <w:tc>
          <w:tcPr>
            <w:tcW w:w="1120" w:type="dxa"/>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180,000～220,000元/每班</w:t>
            </w:r>
          </w:p>
        </w:tc>
        <w:tc>
          <w:tcPr>
            <w:tcW w:w="1121" w:type="dxa"/>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200,000～240,000元/每班</w:t>
            </w:r>
          </w:p>
        </w:tc>
        <w:tc>
          <w:tcPr>
            <w:tcW w:w="1143" w:type="dxa"/>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220,000～260,000元/每班</w:t>
            </w:r>
          </w:p>
        </w:tc>
        <w:tc>
          <w:tcPr>
            <w:tcW w:w="2779" w:type="dxa"/>
            <w:tcBorders>
              <w:right w:val="single" w:sz="12" w:space="0" w:color="auto"/>
            </w:tcBorders>
            <w:vAlign w:val="center"/>
          </w:tcPr>
          <w:p w:rsidR="004D2F86" w:rsidRPr="00844015" w:rsidRDefault="004D2F86" w:rsidP="00CE3CAE">
            <w:pPr>
              <w:spacing w:line="260" w:lineRule="exact"/>
              <w:ind w:left="200" w:hangingChars="100" w:hanging="200"/>
              <w:jc w:val="both"/>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開辦費如有結餘應優先支用於實習材料費，設備維護費。</w:t>
            </w:r>
          </w:p>
          <w:p w:rsidR="004D2F86" w:rsidRPr="00844015" w:rsidRDefault="004D2F86"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如因特殊需要，開辦學生數未達15人者，</w:t>
            </w:r>
            <w:r w:rsidRPr="00844015">
              <w:rPr>
                <w:rFonts w:ascii="華康黑體 Std W3" w:eastAsia="華康黑體 Std W3" w:hAnsi="華康黑體 Std W3"/>
                <w:sz w:val="20"/>
                <w:szCs w:val="20"/>
              </w:rPr>
              <w:t>開辦費得依學生數酌減，惟不得低於補助額度下限之70%。</w:t>
            </w:r>
          </w:p>
        </w:tc>
      </w:tr>
    </w:tbl>
    <w:p w:rsidR="00CE3CAE" w:rsidRPr="00844015" w:rsidRDefault="00CE3CAE" w:rsidP="00CE3CAE">
      <w:pPr>
        <w:rPr>
          <w:rFonts w:hint="eastAsia"/>
        </w:rPr>
      </w:pPr>
    </w:p>
    <w:p w:rsidR="00CE3CAE" w:rsidRPr="00844015" w:rsidRDefault="00CE3CAE" w:rsidP="004D2F86">
      <w:pPr>
        <w:widowControl/>
        <w:rPr>
          <w:rFonts w:hint="eastAsia"/>
        </w:rPr>
      </w:pPr>
      <w:r w:rsidRPr="00844015">
        <w:br w:type="page"/>
      </w:r>
    </w:p>
    <w:tbl>
      <w:tblPr>
        <w:tblW w:w="10010" w:type="dxa"/>
        <w:jc w:val="center"/>
        <w:tblInd w:w="-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36"/>
        <w:gridCol w:w="1071"/>
        <w:gridCol w:w="1120"/>
        <w:gridCol w:w="1120"/>
        <w:gridCol w:w="1120"/>
        <w:gridCol w:w="1121"/>
        <w:gridCol w:w="1143"/>
        <w:gridCol w:w="2779"/>
      </w:tblGrid>
      <w:tr w:rsidR="00CE3CAE" w:rsidRPr="00844015" w:rsidTr="004D2F86">
        <w:tblPrEx>
          <w:tblCellMar>
            <w:top w:w="0" w:type="dxa"/>
            <w:bottom w:w="0" w:type="dxa"/>
          </w:tblCellMar>
        </w:tblPrEx>
        <w:trPr>
          <w:jc w:val="center"/>
        </w:trPr>
        <w:tc>
          <w:tcPr>
            <w:tcW w:w="536" w:type="dxa"/>
            <w:vMerge w:val="restart"/>
            <w:tcBorders>
              <w:top w:val="single" w:sz="12" w:space="0" w:color="auto"/>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項次</w:t>
            </w:r>
          </w:p>
        </w:tc>
        <w:tc>
          <w:tcPr>
            <w:tcW w:w="1071" w:type="dxa"/>
            <w:vMerge w:val="restart"/>
            <w:tcBorders>
              <w:top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經費別</w:t>
            </w:r>
          </w:p>
        </w:tc>
        <w:tc>
          <w:tcPr>
            <w:tcW w:w="5624" w:type="dxa"/>
            <w:gridSpan w:val="5"/>
            <w:tcBorders>
              <w:top w:val="single" w:sz="12"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自辦</w:t>
            </w:r>
            <w:r w:rsidRPr="00844015">
              <w:rPr>
                <w:rFonts w:ascii="華康黑體 Std W3" w:eastAsia="華康黑體 Std W3" w:hAnsi="華康黑體 Std W3"/>
                <w:b/>
                <w:sz w:val="20"/>
                <w:szCs w:val="20"/>
              </w:rPr>
              <w:t>班</w:t>
            </w:r>
          </w:p>
        </w:tc>
        <w:tc>
          <w:tcPr>
            <w:tcW w:w="2779" w:type="dxa"/>
            <w:tcBorders>
              <w:top w:val="single" w:sz="12" w:space="0" w:color="auto"/>
              <w:right w:val="single" w:sz="12"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使用說明</w:t>
            </w:r>
          </w:p>
        </w:tc>
      </w:tr>
      <w:tr w:rsidR="00CE3CAE" w:rsidRPr="00844015" w:rsidTr="004D2F86">
        <w:tblPrEx>
          <w:tblCellMar>
            <w:top w:w="0" w:type="dxa"/>
            <w:bottom w:w="0" w:type="dxa"/>
          </w:tblCellMar>
        </w:tblPrEx>
        <w:trPr>
          <w:jc w:val="center"/>
        </w:trPr>
        <w:tc>
          <w:tcPr>
            <w:tcW w:w="536" w:type="dxa"/>
            <w:vMerge/>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p>
        </w:tc>
        <w:tc>
          <w:tcPr>
            <w:tcW w:w="1071" w:type="dxa"/>
            <w:vMerge/>
            <w:shd w:val="clear" w:color="auto" w:fill="auto"/>
            <w:vAlign w:val="center"/>
          </w:tcPr>
          <w:p w:rsidR="00CE3CAE" w:rsidRPr="00844015" w:rsidRDefault="00CE3CAE" w:rsidP="00CE3CAE">
            <w:pPr>
              <w:spacing w:line="260" w:lineRule="exact"/>
              <w:jc w:val="both"/>
              <w:rPr>
                <w:rFonts w:ascii="華康黑體 Std W3" w:eastAsia="華康黑體 Std W3" w:hAnsi="華康黑體 Std W3"/>
                <w:b/>
                <w:sz w:val="20"/>
                <w:szCs w:val="20"/>
              </w:rPr>
            </w:pPr>
          </w:p>
        </w:tc>
        <w:tc>
          <w:tcPr>
            <w:tcW w:w="1120"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每週8節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每週9節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每週10節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1"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每週11節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43" w:type="dxa"/>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每週12節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2779" w:type="dxa"/>
            <w:tcBorders>
              <w:righ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依據本署技藝班經費標準預估</w:t>
            </w:r>
          </w:p>
        </w:tc>
      </w:tr>
      <w:tr w:rsidR="00CE3CAE" w:rsidRPr="00844015" w:rsidTr="004D2F86">
        <w:tblPrEx>
          <w:tblCellMar>
            <w:top w:w="0" w:type="dxa"/>
            <w:bottom w:w="0" w:type="dxa"/>
          </w:tblCellMar>
        </w:tblPrEx>
        <w:trPr>
          <w:jc w:val="center"/>
        </w:trPr>
        <w:tc>
          <w:tcPr>
            <w:tcW w:w="536" w:type="dxa"/>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一</w:t>
            </w:r>
          </w:p>
        </w:tc>
        <w:tc>
          <w:tcPr>
            <w:tcW w:w="1071" w:type="dxa"/>
            <w:shd w:val="clear" w:color="auto" w:fill="auto"/>
            <w:vAlign w:val="center"/>
          </w:tcPr>
          <w:p w:rsidR="00CE3CAE" w:rsidRPr="00844015" w:rsidRDefault="00CE3CAE" w:rsidP="00CE3CAE">
            <w:pPr>
              <w:spacing w:line="260" w:lineRule="exact"/>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人事費</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1"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9" w:type="dxa"/>
            <w:tcBorders>
              <w:right w:val="single" w:sz="12" w:space="0" w:color="auto"/>
            </w:tcBorders>
            <w:shd w:val="clear" w:color="auto" w:fill="auto"/>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167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鐘點費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360元×34週×8節=97,920元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w:t>
            </w:r>
            <w:r w:rsidRPr="00844015">
              <w:rPr>
                <w:rFonts w:ascii="華康黑體 Std W3" w:eastAsia="華康黑體 Std W3" w:hAnsi="華康黑體 Std W3" w:hint="eastAsia"/>
                <w:sz w:val="20"/>
                <w:szCs w:val="20"/>
              </w:rPr>
              <w:t>8</w:t>
            </w:r>
            <w:r w:rsidRPr="00844015">
              <w:rPr>
                <w:rFonts w:ascii="華康黑體 Std W3" w:eastAsia="華康黑體 Std W3" w:hAnsi="華康黑體 Std W3"/>
                <w:sz w:val="20"/>
                <w:szCs w:val="20"/>
              </w:rPr>
              <w:t>節=</w:t>
            </w:r>
            <w:r w:rsidRPr="00844015">
              <w:rPr>
                <w:rFonts w:ascii="華康黑體 Std W3" w:eastAsia="華康黑體 Std W3" w:hAnsi="華康黑體 Std W3" w:hint="eastAsia"/>
                <w:sz w:val="20"/>
                <w:szCs w:val="20"/>
              </w:rPr>
              <w:t>10</w:t>
            </w:r>
            <w:r w:rsidRPr="00844015">
              <w:rPr>
                <w:rFonts w:ascii="華康黑體 Std W3" w:eastAsia="華康黑體 Std W3" w:hAnsi="華康黑體 Std W3"/>
                <w:sz w:val="20"/>
                <w:szCs w:val="20"/>
              </w:rPr>
              <w:t>,800元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360元×34週×9節=110,160元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w:t>
            </w:r>
            <w:r w:rsidRPr="00844015">
              <w:rPr>
                <w:rFonts w:ascii="華康黑體 Std W3" w:eastAsia="華康黑體 Std W3" w:hAnsi="華康黑體 Std W3" w:hint="eastAsia"/>
                <w:sz w:val="20"/>
                <w:szCs w:val="20"/>
              </w:rPr>
              <w:t>9</w:t>
            </w:r>
            <w:r w:rsidRPr="00844015">
              <w:rPr>
                <w:rFonts w:ascii="華康黑體 Std W3" w:eastAsia="華康黑體 Std W3" w:hAnsi="華康黑體 Std W3"/>
                <w:sz w:val="20"/>
                <w:szCs w:val="20"/>
              </w:rPr>
              <w:t>節=</w:t>
            </w:r>
            <w:r w:rsidRPr="00844015">
              <w:rPr>
                <w:rFonts w:ascii="華康黑體 Std W3" w:eastAsia="華康黑體 Std W3" w:hAnsi="華康黑體 Std W3" w:hint="eastAsia"/>
                <w:sz w:val="20"/>
                <w:szCs w:val="20"/>
              </w:rPr>
              <w:t>122,400</w:t>
            </w:r>
            <w:r w:rsidRPr="00844015">
              <w:rPr>
                <w:rFonts w:ascii="華康黑體 Std W3" w:eastAsia="華康黑體 Std W3" w:hAnsi="華康黑體 Std W3"/>
                <w:sz w:val="20"/>
                <w:szCs w:val="20"/>
              </w:rPr>
              <w:t>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360元×34週×10節=122,400元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w:t>
            </w:r>
            <w:r w:rsidRPr="00844015">
              <w:rPr>
                <w:rFonts w:ascii="華康黑體 Std W3" w:eastAsia="華康黑體 Std W3" w:hAnsi="華康黑體 Std W3" w:hint="eastAsia"/>
                <w:sz w:val="20"/>
                <w:szCs w:val="20"/>
              </w:rPr>
              <w:t>10</w:t>
            </w:r>
            <w:r w:rsidRPr="00844015">
              <w:rPr>
                <w:rFonts w:ascii="華康黑體 Std W3" w:eastAsia="華康黑體 Std W3" w:hAnsi="華康黑體 Std W3"/>
                <w:sz w:val="20"/>
                <w:szCs w:val="20"/>
              </w:rPr>
              <w:t>節=</w:t>
            </w:r>
            <w:r w:rsidRPr="00844015">
              <w:rPr>
                <w:rFonts w:ascii="華康黑體 Std W3" w:eastAsia="華康黑體 Std W3" w:hAnsi="華康黑體 Std W3" w:hint="eastAsia"/>
                <w:sz w:val="20"/>
                <w:szCs w:val="20"/>
              </w:rPr>
              <w:t>136,000</w:t>
            </w:r>
            <w:r w:rsidRPr="00844015">
              <w:rPr>
                <w:rFonts w:ascii="華康黑體 Std W3" w:eastAsia="華康黑體 Std W3" w:hAnsi="華康黑體 Std W3"/>
                <w:sz w:val="20"/>
                <w:szCs w:val="20"/>
              </w:rPr>
              <w:t>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360元×34週×11節=134,640元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w:t>
            </w:r>
            <w:r w:rsidRPr="00844015">
              <w:rPr>
                <w:rFonts w:ascii="華康黑體 Std W3" w:eastAsia="華康黑體 Std W3" w:hAnsi="華康黑體 Std W3" w:hint="eastAsia"/>
                <w:sz w:val="20"/>
                <w:szCs w:val="20"/>
              </w:rPr>
              <w:t>11</w:t>
            </w:r>
            <w:r w:rsidRPr="00844015">
              <w:rPr>
                <w:rFonts w:ascii="華康黑體 Std W3" w:eastAsia="華康黑體 Std W3" w:hAnsi="華康黑體 Std W3"/>
                <w:sz w:val="20"/>
                <w:szCs w:val="20"/>
              </w:rPr>
              <w:t>節=</w:t>
            </w:r>
            <w:r w:rsidRPr="00844015">
              <w:rPr>
                <w:rFonts w:ascii="華康黑體 Std W3" w:eastAsia="華康黑體 Std W3" w:hAnsi="華康黑體 Std W3" w:hint="eastAsia"/>
                <w:sz w:val="20"/>
                <w:szCs w:val="20"/>
              </w:rPr>
              <w:t>149</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6</w:t>
            </w:r>
            <w:r w:rsidRPr="00844015">
              <w:rPr>
                <w:rFonts w:ascii="華康黑體 Std W3" w:eastAsia="華康黑體 Std W3" w:hAnsi="華康黑體 Std W3"/>
                <w:sz w:val="20"/>
                <w:szCs w:val="20"/>
              </w:rPr>
              <w:t>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360元×34週×12節=146,880元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w:t>
            </w:r>
            <w:r w:rsidRPr="00844015">
              <w:rPr>
                <w:rFonts w:ascii="華康黑體 Std W3" w:eastAsia="華康黑體 Std W3" w:hAnsi="華康黑體 Std W3" w:hint="eastAsia"/>
                <w:sz w:val="20"/>
                <w:szCs w:val="20"/>
              </w:rPr>
              <w:t>12</w:t>
            </w:r>
            <w:r w:rsidRPr="00844015">
              <w:rPr>
                <w:rFonts w:ascii="華康黑體 Std W3" w:eastAsia="華康黑體 Std W3" w:hAnsi="華康黑體 Std W3"/>
                <w:sz w:val="20"/>
                <w:szCs w:val="20"/>
              </w:rPr>
              <w:t>節=</w:t>
            </w:r>
            <w:r w:rsidRPr="00844015">
              <w:rPr>
                <w:rFonts w:ascii="華康黑體 Std W3" w:eastAsia="華康黑體 Std W3" w:hAnsi="華康黑體 Std W3" w:hint="eastAsia"/>
                <w:sz w:val="20"/>
                <w:szCs w:val="20"/>
              </w:rPr>
              <w:t>163</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2</w:t>
            </w:r>
            <w:r w:rsidRPr="00844015">
              <w:rPr>
                <w:rFonts w:ascii="華康黑體 Std W3" w:eastAsia="華康黑體 Std W3" w:hAnsi="華康黑體 Std W3"/>
                <w:sz w:val="20"/>
                <w:szCs w:val="20"/>
              </w:rPr>
              <w:t>00元</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授課週數</w:t>
            </w:r>
            <w:r w:rsidRPr="00844015">
              <w:rPr>
                <w:rFonts w:ascii="華康黑體 Std W3" w:eastAsia="華康黑體 Std W3" w:hAnsi="華康黑體 Std W3" w:hint="eastAsia"/>
                <w:sz w:val="20"/>
                <w:szCs w:val="20"/>
              </w:rPr>
              <w:t>以30-34</w:t>
            </w:r>
            <w:r w:rsidRPr="00844015">
              <w:rPr>
                <w:rFonts w:ascii="華康黑體 Std W3" w:eastAsia="華康黑體 Std W3" w:hAnsi="華康黑體 Std W3"/>
                <w:sz w:val="20"/>
                <w:szCs w:val="20"/>
              </w:rPr>
              <w:t>週</w:t>
            </w:r>
            <w:r w:rsidRPr="00844015">
              <w:rPr>
                <w:rFonts w:ascii="華康黑體 Std W3" w:eastAsia="華康黑體 Std W3" w:hAnsi="華康黑體 Std W3" w:hint="eastAsia"/>
                <w:sz w:val="20"/>
                <w:szCs w:val="20"/>
              </w:rPr>
              <w:t>為原則</w:t>
            </w:r>
            <w:r w:rsidRPr="00844015">
              <w:rPr>
                <w:rFonts w:ascii="華康黑體 Std W3" w:eastAsia="華康黑體 Std W3" w:hAnsi="華康黑體 Std W3"/>
                <w:sz w:val="20"/>
                <w:szCs w:val="20"/>
              </w:rPr>
              <w:t>，依實際授課時數核實支付。外聘高中職教師</w:t>
            </w:r>
            <w:r w:rsidRPr="00844015">
              <w:rPr>
                <w:rFonts w:ascii="華康黑體 Std W3" w:eastAsia="華康黑體 Std W3" w:hAnsi="華康黑體 Std W3" w:hint="eastAsia"/>
                <w:sz w:val="20"/>
                <w:szCs w:val="20"/>
              </w:rPr>
              <w:t>或實務專家</w:t>
            </w:r>
            <w:r w:rsidRPr="00844015">
              <w:rPr>
                <w:rFonts w:ascii="華康黑體 Std W3" w:eastAsia="華康黑體 Std W3" w:hAnsi="華康黑體 Std W3"/>
                <w:sz w:val="20"/>
                <w:szCs w:val="20"/>
              </w:rPr>
              <w:t>授課</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每節鐘點費以400/小時編列。</w:t>
            </w:r>
          </w:p>
        </w:tc>
      </w:tr>
      <w:tr w:rsidR="00CE3CAE" w:rsidRPr="00844015" w:rsidTr="004D2F86">
        <w:tblPrEx>
          <w:tblCellMar>
            <w:top w:w="0" w:type="dxa"/>
            <w:bottom w:w="0" w:type="dxa"/>
          </w:tblCellMar>
        </w:tblPrEx>
        <w:trPr>
          <w:trHeight w:val="485"/>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國民中學隨班輔導教師行政費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用於國民中學隨班輔導教師費</w:t>
            </w:r>
          </w:p>
        </w:tc>
      </w:tr>
      <w:tr w:rsidR="00CE3CAE" w:rsidRPr="00844015" w:rsidTr="004D2F86">
        <w:tblPrEx>
          <w:tblCellMar>
            <w:top w:w="0" w:type="dxa"/>
            <w:bottom w:w="0" w:type="dxa"/>
          </w:tblCellMar>
        </w:tblPrEx>
        <w:trPr>
          <w:trHeight w:val="903"/>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全民健康保險補充保費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288"/>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二</w:t>
            </w:r>
          </w:p>
        </w:tc>
        <w:tc>
          <w:tcPr>
            <w:tcW w:w="1071" w:type="dxa"/>
            <w:vAlign w:val="center"/>
          </w:tcPr>
          <w:p w:rsidR="00CE3CAE" w:rsidRPr="00844015" w:rsidRDefault="00CE3CAE" w:rsidP="00CE3CAE">
            <w:pPr>
              <w:spacing w:line="260" w:lineRule="exact"/>
              <w:jc w:val="both"/>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業務費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906"/>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行政費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最高為20,000元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最高為20,000元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20,000元</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用於聘用臨時員工酬金，兼職酬金、加班費、出席費、業務費等項。</w:t>
            </w:r>
          </w:p>
        </w:tc>
      </w:tr>
      <w:tr w:rsidR="00CE3CAE" w:rsidRPr="00844015" w:rsidTr="004D2F86">
        <w:tblPrEx>
          <w:tblCellMar>
            <w:top w:w="0" w:type="dxa"/>
            <w:bottom w:w="0" w:type="dxa"/>
          </w:tblCellMar>
        </w:tblPrEx>
        <w:trPr>
          <w:trHeight w:val="138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實作材料費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66,000元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74,000元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82,000元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91,000元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100,000元</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1.用於支付學生所需。</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2.由主辦學校覈實購置，由於各類科性質差異甚大，視實際需求情況核予補助。（必要時得向學生酌收費用）</w:t>
            </w:r>
          </w:p>
        </w:tc>
      </w:tr>
      <w:tr w:rsidR="00CE3CAE" w:rsidRPr="00844015" w:rsidTr="004D2F86">
        <w:tblPrEx>
          <w:tblCellMar>
            <w:top w:w="0" w:type="dxa"/>
            <w:bottom w:w="0" w:type="dxa"/>
          </w:tblCellMar>
        </w:tblPrEx>
        <w:trPr>
          <w:trHeight w:val="108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設備維護費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最高為66,000元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最高為74,000元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最高為82,000元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最高為91,000元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最高為100,000元</w:t>
            </w: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1.儀器設備養護及零星設備添購費用。</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2.視經費狀況酌予支付，由於各類科性質差異甚大，可視實際需求情況核予補助。</w:t>
            </w:r>
          </w:p>
        </w:tc>
      </w:tr>
      <w:tr w:rsidR="00CE3CAE" w:rsidRPr="00844015" w:rsidTr="004D2F86">
        <w:tblPrEx>
          <w:tblCellMar>
            <w:top w:w="0" w:type="dxa"/>
            <w:bottom w:w="0" w:type="dxa"/>
          </w:tblCellMar>
        </w:tblPrEx>
        <w:trPr>
          <w:trHeight w:val="702"/>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4</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教材編印費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最高為32,000元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最高為36,000元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最高為40,000元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最高為45,000元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hint="eastAsia"/>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50,000元</w:t>
            </w: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1.用於編輯及印製教材所需費用。</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w:t>
            </w:r>
          </w:p>
        </w:tc>
      </w:tr>
      <w:tr w:rsidR="00CE3CAE" w:rsidRPr="00844015" w:rsidTr="004D2F86">
        <w:tblPrEx>
          <w:tblCellMar>
            <w:top w:w="0" w:type="dxa"/>
            <w:bottom w:w="0" w:type="dxa"/>
          </w:tblCellMar>
        </w:tblPrEx>
        <w:trPr>
          <w:trHeight w:val="641"/>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5</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差旅費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1.用於學校辦理本項業務人員需要外出所需費用。</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w:t>
            </w:r>
          </w:p>
        </w:tc>
      </w:tr>
      <w:tr w:rsidR="00CE3CAE" w:rsidRPr="00844015" w:rsidTr="004D2F86">
        <w:tblPrEx>
          <w:tblCellMar>
            <w:top w:w="0" w:type="dxa"/>
            <w:bottom w:w="0" w:type="dxa"/>
          </w:tblCellMar>
        </w:tblPrEx>
        <w:trPr>
          <w:trHeight w:val="79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6</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雜費等其他費用</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由主管教育行政機關自行核處支付項目及標準。惟不得超出總經費10%。</w:t>
            </w:r>
          </w:p>
        </w:tc>
      </w:tr>
      <w:tr w:rsidR="00CE3CAE" w:rsidRPr="00844015" w:rsidTr="004D2F86">
        <w:tblPrEx>
          <w:tblCellMar>
            <w:top w:w="0" w:type="dxa"/>
            <w:bottom w:w="0" w:type="dxa"/>
          </w:tblCellMar>
        </w:tblPrEx>
        <w:trPr>
          <w:trHeight w:val="35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7</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遴輔費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用於國民中學成立「遴輔會」及配合推動技藝教育所需費用。 依學生數估列，每名學生300元。</w:t>
            </w:r>
          </w:p>
        </w:tc>
      </w:tr>
    </w:tbl>
    <w:p w:rsidR="004D2F86" w:rsidRPr="00844015" w:rsidRDefault="004D2F86" w:rsidP="00CE3CAE">
      <w:pPr>
        <w:spacing w:line="520" w:lineRule="exact"/>
        <w:rPr>
          <w:rFonts w:ascii="華康黑體 Std W3" w:eastAsia="華康黑體 Std W3" w:hAnsi="華康黑體 Std W3" w:hint="eastAsia"/>
          <w:b/>
        </w:rPr>
      </w:pPr>
    </w:p>
    <w:p w:rsidR="004D2F86" w:rsidRPr="00844015" w:rsidRDefault="004D2F86" w:rsidP="00CE3CAE">
      <w:pPr>
        <w:spacing w:line="520" w:lineRule="exact"/>
        <w:rPr>
          <w:rFonts w:ascii="華康黑體 Std W3" w:eastAsia="華康黑體 Std W3" w:hAnsi="華康黑體 Std W3" w:hint="eastAsia"/>
          <w:b/>
        </w:rPr>
      </w:pPr>
    </w:p>
    <w:p w:rsidR="004D2F86" w:rsidRPr="00844015" w:rsidRDefault="004D2F86" w:rsidP="00CE3CAE">
      <w:pPr>
        <w:spacing w:line="520" w:lineRule="exact"/>
        <w:rPr>
          <w:rFonts w:ascii="華康黑體 Std W3" w:eastAsia="華康黑體 Std W3" w:hAnsi="華康黑體 Std W3" w:hint="eastAsia"/>
          <w:b/>
        </w:rPr>
      </w:pPr>
    </w:p>
    <w:tbl>
      <w:tblPr>
        <w:tblW w:w="10010" w:type="dxa"/>
        <w:jc w:val="center"/>
        <w:tblInd w:w="-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607"/>
        <w:gridCol w:w="1120"/>
        <w:gridCol w:w="1120"/>
        <w:gridCol w:w="1120"/>
        <w:gridCol w:w="1121"/>
        <w:gridCol w:w="1143"/>
        <w:gridCol w:w="2779"/>
      </w:tblGrid>
      <w:tr w:rsidR="004D2F86" w:rsidRPr="00844015" w:rsidTr="004D2F86">
        <w:tblPrEx>
          <w:tblCellMar>
            <w:top w:w="0" w:type="dxa"/>
            <w:bottom w:w="0" w:type="dxa"/>
          </w:tblCellMar>
        </w:tblPrEx>
        <w:trPr>
          <w:trHeight w:val="354"/>
          <w:jc w:val="center"/>
        </w:trPr>
        <w:tc>
          <w:tcPr>
            <w:tcW w:w="1607" w:type="dxa"/>
            <w:tcBorders>
              <w:left w:val="single" w:sz="12" w:space="0" w:color="auto"/>
            </w:tcBorders>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開辦費補助</w:t>
            </w:r>
          </w:p>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額度</w:t>
            </w:r>
          </w:p>
        </w:tc>
        <w:tc>
          <w:tcPr>
            <w:tcW w:w="1120" w:type="dxa"/>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240,000～280,000元/每班</w:t>
            </w:r>
          </w:p>
        </w:tc>
        <w:tc>
          <w:tcPr>
            <w:tcW w:w="1120" w:type="dxa"/>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260,000～300,000元/每班</w:t>
            </w:r>
          </w:p>
        </w:tc>
        <w:tc>
          <w:tcPr>
            <w:tcW w:w="1120" w:type="dxa"/>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280,000～320,000元/每班</w:t>
            </w:r>
          </w:p>
        </w:tc>
        <w:tc>
          <w:tcPr>
            <w:tcW w:w="1121" w:type="dxa"/>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300,000～340,000元/每班</w:t>
            </w:r>
          </w:p>
        </w:tc>
        <w:tc>
          <w:tcPr>
            <w:tcW w:w="1143" w:type="dxa"/>
            <w:vAlign w:val="center"/>
          </w:tcPr>
          <w:p w:rsidR="004D2F86" w:rsidRPr="00844015" w:rsidRDefault="004D2F86" w:rsidP="004D2F86">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320,000～360,000元/每班</w:t>
            </w:r>
          </w:p>
        </w:tc>
        <w:tc>
          <w:tcPr>
            <w:tcW w:w="2779" w:type="dxa"/>
            <w:tcBorders>
              <w:right w:val="single" w:sz="12" w:space="0" w:color="auto"/>
            </w:tcBorders>
            <w:vAlign w:val="center"/>
          </w:tcPr>
          <w:p w:rsidR="004D2F86" w:rsidRPr="00844015" w:rsidRDefault="004D2F86" w:rsidP="004D2F86">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開辦費如有結餘應優先支用於實習材料費，設備維護費。</w:t>
            </w:r>
          </w:p>
          <w:p w:rsidR="004D2F86" w:rsidRPr="00844015" w:rsidRDefault="004D2F86" w:rsidP="004D2F86">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如因特殊需要，開辦學生數未達15人者，</w:t>
            </w:r>
            <w:r w:rsidRPr="00844015">
              <w:rPr>
                <w:rFonts w:ascii="華康黑體 Std W3" w:eastAsia="華康黑體 Std W3" w:hAnsi="華康黑體 Std W3"/>
                <w:sz w:val="20"/>
                <w:szCs w:val="20"/>
              </w:rPr>
              <w:t>開辦費得依學生數酌減，惟不得低於補助額度下限之70%。</w:t>
            </w:r>
          </w:p>
        </w:tc>
      </w:tr>
    </w:tbl>
    <w:p w:rsidR="004D2F86" w:rsidRPr="00844015" w:rsidRDefault="004D2F86" w:rsidP="00CE3CAE">
      <w:pPr>
        <w:spacing w:line="520" w:lineRule="exact"/>
        <w:rPr>
          <w:rFonts w:ascii="華康黑體 Std W3" w:eastAsia="華康黑體 Std W3" w:hAnsi="華康黑體 Std W3"/>
          <w:b/>
        </w:rPr>
      </w:pPr>
    </w:p>
    <w:p w:rsidR="00CE3CAE" w:rsidRPr="00844015" w:rsidRDefault="004D2F86" w:rsidP="004D2F86">
      <w:pPr>
        <w:spacing w:line="520" w:lineRule="exact"/>
        <w:jc w:val="center"/>
        <w:rPr>
          <w:rFonts w:ascii="華康黑體 Std W3" w:eastAsia="華康黑體 Std W3" w:hAnsi="華康黑體 Std W3"/>
          <w:b/>
        </w:rPr>
      </w:pPr>
      <w:r w:rsidRPr="00844015">
        <w:rPr>
          <w:rFonts w:ascii="華康黑體 Std W3" w:eastAsia="華康黑體 Std W3" w:hAnsi="華康黑體 Std W3"/>
          <w:b/>
        </w:rPr>
        <w:br w:type="page"/>
      </w:r>
      <w:r w:rsidR="00CE3CAE" w:rsidRPr="00844015">
        <w:rPr>
          <w:rFonts w:ascii="華康黑體 Std W3" w:eastAsia="華康黑體 Std W3" w:hAnsi="華康黑體 Std W3" w:hint="eastAsia"/>
          <w:b/>
        </w:rPr>
        <w:t>偏遠地區辦理國民中學技藝教育開辦經費基準（表三）</w:t>
      </w:r>
    </w:p>
    <w:tbl>
      <w:tblPr>
        <w:tblW w:w="10010" w:type="dxa"/>
        <w:jc w:val="center"/>
        <w:tblInd w:w="-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36"/>
        <w:gridCol w:w="1071"/>
        <w:gridCol w:w="1120"/>
        <w:gridCol w:w="1120"/>
        <w:gridCol w:w="1120"/>
        <w:gridCol w:w="1121"/>
        <w:gridCol w:w="1143"/>
        <w:gridCol w:w="2779"/>
      </w:tblGrid>
      <w:tr w:rsidR="00CE3CAE" w:rsidRPr="00844015" w:rsidTr="004D2F86">
        <w:tblPrEx>
          <w:tblCellMar>
            <w:top w:w="0" w:type="dxa"/>
            <w:bottom w:w="0" w:type="dxa"/>
          </w:tblCellMar>
        </w:tblPrEx>
        <w:trPr>
          <w:jc w:val="center"/>
        </w:trPr>
        <w:tc>
          <w:tcPr>
            <w:tcW w:w="536" w:type="dxa"/>
            <w:vMerge w:val="restart"/>
            <w:tcBorders>
              <w:top w:val="single" w:sz="12" w:space="0" w:color="auto"/>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項次</w:t>
            </w:r>
          </w:p>
        </w:tc>
        <w:tc>
          <w:tcPr>
            <w:tcW w:w="1071" w:type="dxa"/>
            <w:vMerge w:val="restart"/>
            <w:tcBorders>
              <w:top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經費別</w:t>
            </w:r>
          </w:p>
        </w:tc>
        <w:tc>
          <w:tcPr>
            <w:tcW w:w="5624" w:type="dxa"/>
            <w:gridSpan w:val="5"/>
            <w:tcBorders>
              <w:top w:val="single" w:sz="12"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偏遠地區</w:t>
            </w:r>
          </w:p>
        </w:tc>
        <w:tc>
          <w:tcPr>
            <w:tcW w:w="2779" w:type="dxa"/>
            <w:tcBorders>
              <w:top w:val="single" w:sz="12" w:space="0" w:color="auto"/>
              <w:right w:val="single" w:sz="12"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使用說明</w:t>
            </w:r>
          </w:p>
        </w:tc>
      </w:tr>
      <w:tr w:rsidR="00CE3CAE" w:rsidRPr="00844015" w:rsidTr="004D2F86">
        <w:tblPrEx>
          <w:tblCellMar>
            <w:top w:w="0" w:type="dxa"/>
            <w:bottom w:w="0" w:type="dxa"/>
          </w:tblCellMar>
        </w:tblPrEx>
        <w:trPr>
          <w:jc w:val="center"/>
        </w:trPr>
        <w:tc>
          <w:tcPr>
            <w:tcW w:w="536" w:type="dxa"/>
            <w:vMerge/>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p>
        </w:tc>
        <w:tc>
          <w:tcPr>
            <w:tcW w:w="1071" w:type="dxa"/>
            <w:vMerge/>
            <w:shd w:val="clear" w:color="auto" w:fill="auto"/>
            <w:vAlign w:val="center"/>
          </w:tcPr>
          <w:p w:rsidR="00CE3CAE" w:rsidRPr="00844015" w:rsidRDefault="00CE3CAE" w:rsidP="00CE3CAE">
            <w:pPr>
              <w:spacing w:line="260" w:lineRule="exact"/>
              <w:jc w:val="both"/>
              <w:rPr>
                <w:rFonts w:ascii="華康黑體 Std W3" w:eastAsia="華康黑體 Std W3" w:hAnsi="華康黑體 Std W3"/>
                <w:b/>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每週3節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每週4節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每週5節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1" w:type="dxa"/>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每週6節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43" w:type="dxa"/>
          </w:tcPr>
          <w:p w:rsidR="00CE3CAE" w:rsidRPr="00844015" w:rsidRDefault="00CE3CAE" w:rsidP="00CE3CAE">
            <w:pPr>
              <w:spacing w:line="260" w:lineRule="exact"/>
              <w:jc w:val="center"/>
              <w:rPr>
                <w:rFonts w:ascii="華康黑體 Std W3" w:eastAsia="華康黑體 Std W3" w:hAnsi="華康黑體 Std W3" w:hint="eastAsia"/>
                <w:b/>
                <w:sz w:val="20"/>
                <w:szCs w:val="20"/>
              </w:rPr>
            </w:pPr>
            <w:r w:rsidRPr="00844015">
              <w:rPr>
                <w:rFonts w:ascii="華康黑體 Std W3" w:eastAsia="華康黑體 Std W3" w:hAnsi="華康黑體 Std W3" w:hint="eastAsia"/>
                <w:b/>
                <w:sz w:val="20"/>
                <w:szCs w:val="20"/>
              </w:rPr>
              <w:t>每週7節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規劃</w:t>
            </w:r>
          </w:p>
        </w:tc>
        <w:tc>
          <w:tcPr>
            <w:tcW w:w="2779" w:type="dxa"/>
            <w:tcBorders>
              <w:righ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依據本署技藝班經費標準預估</w:t>
            </w:r>
          </w:p>
        </w:tc>
      </w:tr>
      <w:tr w:rsidR="00CE3CAE" w:rsidRPr="00844015" w:rsidTr="004D2F86">
        <w:tblPrEx>
          <w:tblCellMar>
            <w:top w:w="0" w:type="dxa"/>
            <w:bottom w:w="0" w:type="dxa"/>
          </w:tblCellMar>
        </w:tblPrEx>
        <w:trPr>
          <w:jc w:val="center"/>
        </w:trPr>
        <w:tc>
          <w:tcPr>
            <w:tcW w:w="536" w:type="dxa"/>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一</w:t>
            </w:r>
          </w:p>
        </w:tc>
        <w:tc>
          <w:tcPr>
            <w:tcW w:w="1071" w:type="dxa"/>
            <w:shd w:val="clear" w:color="auto" w:fill="auto"/>
            <w:vAlign w:val="center"/>
          </w:tcPr>
          <w:p w:rsidR="00CE3CAE" w:rsidRPr="00844015" w:rsidRDefault="00CE3CAE" w:rsidP="00CE3CAE">
            <w:pPr>
              <w:spacing w:line="260" w:lineRule="exact"/>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人事費</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1"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9" w:type="dxa"/>
            <w:tcBorders>
              <w:right w:val="single" w:sz="12" w:space="0" w:color="auto"/>
            </w:tcBorders>
            <w:shd w:val="clear" w:color="auto" w:fill="auto"/>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167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鐘點費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360元×34週×3節=36,720元400元×34週×3節=40,800元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360元×34週×4節=48,960元400元×34週×4節=54,400元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360元×34週×5節=61,200元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400元×34週×5節=68,000元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360元×34週×6節=73,440元400元×34週×6節=81,600元</w:t>
            </w:r>
          </w:p>
        </w:tc>
        <w:tc>
          <w:tcPr>
            <w:tcW w:w="1143"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360元×34週×7節=85,680元400元×34週×7節=95,200元</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授課週數約</w:t>
            </w:r>
            <w:r w:rsidRPr="00844015">
              <w:rPr>
                <w:rFonts w:ascii="華康黑體 Std W3" w:eastAsia="華康黑體 Std W3" w:hAnsi="華康黑體 Std W3" w:hint="eastAsia"/>
                <w:sz w:val="20"/>
                <w:szCs w:val="20"/>
              </w:rPr>
              <w:t>30-34</w:t>
            </w:r>
            <w:r w:rsidRPr="00844015">
              <w:rPr>
                <w:rFonts w:ascii="華康黑體 Std W3" w:eastAsia="華康黑體 Std W3" w:hAnsi="華康黑體 Std W3"/>
                <w:sz w:val="20"/>
                <w:szCs w:val="20"/>
              </w:rPr>
              <w:t>週，依實際授課時數核實支付；自辦班外聘高中職教師</w:t>
            </w:r>
            <w:r w:rsidRPr="00844015">
              <w:rPr>
                <w:rFonts w:ascii="華康黑體 Std W3" w:eastAsia="華康黑體 Std W3" w:hAnsi="華康黑體 Std W3" w:hint="eastAsia"/>
                <w:sz w:val="20"/>
                <w:szCs w:val="20"/>
              </w:rPr>
              <w:t>或實務專家</w:t>
            </w:r>
            <w:r w:rsidRPr="00844015">
              <w:rPr>
                <w:rFonts w:ascii="華康黑體 Std W3" w:eastAsia="華康黑體 Std W3" w:hAnsi="華康黑體 Std W3"/>
                <w:sz w:val="20"/>
                <w:szCs w:val="20"/>
              </w:rPr>
              <w:t>授課，每節鐘點費以400/小時編列、國民中學教師鐘點費360/小時</w:t>
            </w:r>
          </w:p>
        </w:tc>
      </w:tr>
      <w:tr w:rsidR="00CE3CAE" w:rsidRPr="00844015" w:rsidTr="004D2F86">
        <w:tblPrEx>
          <w:tblCellMar>
            <w:top w:w="0" w:type="dxa"/>
            <w:bottom w:w="0" w:type="dxa"/>
          </w:tblCellMar>
        </w:tblPrEx>
        <w:trPr>
          <w:trHeight w:val="485"/>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合作學校輔導教師費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tcPr>
          <w:p w:rsidR="00CE3CAE" w:rsidRPr="00844015" w:rsidRDefault="00CE3CAE" w:rsidP="00CE3CAE">
            <w:pPr>
              <w:spacing w:line="260" w:lineRule="exact"/>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tcPr>
          <w:p w:rsidR="00CE3CAE" w:rsidRPr="00844015" w:rsidRDefault="00CE3CAE" w:rsidP="00CE3CAE">
            <w:pPr>
              <w:spacing w:line="260" w:lineRule="exact"/>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1" w:type="dxa"/>
          </w:tcPr>
          <w:p w:rsidR="00CE3CAE" w:rsidRPr="00844015" w:rsidRDefault="00CE3CAE" w:rsidP="00CE3CAE">
            <w:pPr>
              <w:spacing w:line="260" w:lineRule="exact"/>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2779" w:type="dxa"/>
            <w:tcBorders>
              <w:right w:val="single" w:sz="12" w:space="0" w:color="auto"/>
            </w:tcBorders>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合作學校的導師每人每月1,000元。</w:t>
            </w:r>
          </w:p>
        </w:tc>
      </w:tr>
      <w:tr w:rsidR="00CE3CAE" w:rsidRPr="00844015" w:rsidTr="004D2F86">
        <w:tblPrEx>
          <w:tblCellMar>
            <w:top w:w="0" w:type="dxa"/>
            <w:bottom w:w="0" w:type="dxa"/>
          </w:tblCellMar>
        </w:tblPrEx>
        <w:trPr>
          <w:trHeight w:val="903"/>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國民中學隨隊輔導教師減授課鐘點費</w:t>
            </w:r>
          </w:p>
        </w:tc>
        <w:tc>
          <w:tcPr>
            <w:tcW w:w="1120" w:type="dxa"/>
          </w:tcPr>
          <w:p w:rsidR="00CE3CAE" w:rsidRPr="00844015" w:rsidRDefault="00CE3CAE" w:rsidP="00CE3CAE">
            <w:pPr>
              <w:spacing w:line="260" w:lineRule="exact"/>
              <w:rPr>
                <w:rFonts w:ascii="華康黑體 Std W3" w:eastAsia="華康黑體 Std W3" w:hAnsi="華康黑體 Std W3"/>
                <w:strike/>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trike/>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trike/>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trike/>
                <w:sz w:val="20"/>
                <w:szCs w:val="20"/>
              </w:rPr>
            </w:pPr>
          </w:p>
        </w:tc>
        <w:tc>
          <w:tcPr>
            <w:tcW w:w="1143" w:type="dxa"/>
          </w:tcPr>
          <w:p w:rsidR="00CE3CAE" w:rsidRPr="00844015" w:rsidRDefault="00CE3CAE" w:rsidP="00CE3CAE">
            <w:pPr>
              <w:spacing w:line="260" w:lineRule="exact"/>
              <w:rPr>
                <w:rFonts w:ascii="華康黑體 Std W3" w:eastAsia="華康黑體 Std W3" w:hAnsi="華康黑體 Std W3"/>
                <w:strike/>
                <w:sz w:val="20"/>
                <w:szCs w:val="20"/>
              </w:rPr>
            </w:pPr>
          </w:p>
        </w:tc>
        <w:tc>
          <w:tcPr>
            <w:tcW w:w="2779" w:type="dxa"/>
            <w:tcBorders>
              <w:right w:val="single" w:sz="12" w:space="0" w:color="auto"/>
            </w:tcBorders>
          </w:tcPr>
          <w:p w:rsidR="00CE3CAE" w:rsidRPr="00844015" w:rsidRDefault="00CE3CAE" w:rsidP="00CE3CAE">
            <w:pPr>
              <w:spacing w:line="260" w:lineRule="exact"/>
              <w:jc w:val="both"/>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用於陪同學生至校外上課之國民中學隨班輔導教師，其減授之時數，由學校主管機關定之，核實支付；適用於合作式。</w:t>
            </w:r>
          </w:p>
        </w:tc>
      </w:tr>
      <w:tr w:rsidR="00CE3CAE" w:rsidRPr="00844015" w:rsidTr="004D2F86">
        <w:tblPrEx>
          <w:tblCellMar>
            <w:top w:w="0" w:type="dxa"/>
            <w:bottom w:w="0" w:type="dxa"/>
          </w:tblCellMar>
        </w:tblPrEx>
        <w:trPr>
          <w:trHeight w:val="903"/>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4</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國民中學隨班輔導教師行政費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tcPr>
          <w:p w:rsidR="00CE3CAE" w:rsidRPr="00844015" w:rsidRDefault="00CE3CAE" w:rsidP="00CE3CAE">
            <w:pPr>
              <w:spacing w:line="260" w:lineRule="exact"/>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tcPr>
          <w:p w:rsidR="00CE3CAE" w:rsidRPr="00844015" w:rsidRDefault="00CE3CAE" w:rsidP="00CE3CAE">
            <w:pPr>
              <w:spacing w:line="260" w:lineRule="exact"/>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1" w:type="dxa"/>
          </w:tcPr>
          <w:p w:rsidR="00CE3CAE" w:rsidRPr="00844015" w:rsidRDefault="00CE3CAE" w:rsidP="00CE3CAE">
            <w:pPr>
              <w:spacing w:line="260" w:lineRule="exact"/>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2779" w:type="dxa"/>
            <w:tcBorders>
              <w:right w:val="single" w:sz="12" w:space="0" w:color="auto"/>
            </w:tcBorders>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用於國民中學隨班輔導教師費，適用於自辦式。</w:t>
            </w:r>
          </w:p>
        </w:tc>
      </w:tr>
      <w:tr w:rsidR="00CE3CAE" w:rsidRPr="00844015" w:rsidTr="004D2F86">
        <w:tblPrEx>
          <w:tblCellMar>
            <w:top w:w="0" w:type="dxa"/>
            <w:bottom w:w="0" w:type="dxa"/>
          </w:tblCellMar>
        </w:tblPrEx>
        <w:trPr>
          <w:trHeight w:val="903"/>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5</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全民健康保險補充保費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288"/>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二</w:t>
            </w:r>
          </w:p>
        </w:tc>
        <w:tc>
          <w:tcPr>
            <w:tcW w:w="1071" w:type="dxa"/>
            <w:vAlign w:val="center"/>
          </w:tcPr>
          <w:p w:rsidR="00CE3CAE" w:rsidRPr="00844015" w:rsidRDefault="00CE3CAE" w:rsidP="00CE3CAE">
            <w:pPr>
              <w:spacing w:line="260" w:lineRule="exact"/>
              <w:jc w:val="both"/>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業務費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906"/>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行政費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2779" w:type="dxa"/>
            <w:tcBorders>
              <w:right w:val="single" w:sz="12" w:space="0" w:color="auto"/>
            </w:tcBorders>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用於聘用臨時員工酬金，兼職酬金、加班費、出席費、業務費等項。</w:t>
            </w:r>
          </w:p>
        </w:tc>
      </w:tr>
      <w:tr w:rsidR="00CE3CAE" w:rsidRPr="00844015" w:rsidTr="004D2F86">
        <w:tblPrEx>
          <w:tblCellMar>
            <w:top w:w="0" w:type="dxa"/>
            <w:bottom w:w="0" w:type="dxa"/>
          </w:tblCellMar>
        </w:tblPrEx>
        <w:trPr>
          <w:trHeight w:val="138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差旅費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1.用於外聘師資授課教師</w:t>
            </w:r>
            <w:r w:rsidRPr="00844015">
              <w:rPr>
                <w:rFonts w:ascii="華康黑體 Std W3" w:eastAsia="華康黑體 Std W3" w:hAnsi="華康黑體 Std W3" w:hint="eastAsia"/>
                <w:sz w:val="20"/>
                <w:szCs w:val="20"/>
              </w:rPr>
              <w:t>交通、雜費、住宿費。</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2.雜費</w:t>
            </w:r>
            <w:r w:rsidRPr="00844015">
              <w:rPr>
                <w:rFonts w:ascii="華康黑體 Std W3" w:eastAsia="華康黑體 Std W3" w:hAnsi="華康黑體 Std W3"/>
                <w:sz w:val="20"/>
                <w:szCs w:val="20"/>
              </w:rPr>
              <w:t>每人每天400元</w:t>
            </w:r>
            <w:r w:rsidRPr="00844015">
              <w:rPr>
                <w:rFonts w:ascii="華康黑體 Std W3" w:eastAsia="華康黑體 Std W3" w:hAnsi="華康黑體 Std W3" w:hint="eastAsia"/>
                <w:sz w:val="20"/>
                <w:szCs w:val="20"/>
              </w:rPr>
              <w:t>、住宿費參照國內出差旅費報支要點辦理</w:t>
            </w:r>
            <w:r w:rsidRPr="00844015">
              <w:rPr>
                <w:rFonts w:ascii="華康黑體 Std W3" w:eastAsia="華康黑體 Std W3" w:hAnsi="華康黑體 Std W3"/>
                <w:sz w:val="20"/>
                <w:szCs w:val="20"/>
              </w:rPr>
              <w:t>。</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r w:rsidRPr="00844015">
              <w:rPr>
                <w:rFonts w:ascii="華康黑體 Std W3" w:eastAsia="華康黑體 Std W3" w:hAnsi="華康黑體 Std W3"/>
                <w:sz w:val="20"/>
                <w:szCs w:val="20"/>
              </w:rPr>
              <w:t>.用於學校辦理本項業務人員需要外出所需</w:t>
            </w:r>
            <w:r w:rsidRPr="00844015">
              <w:rPr>
                <w:rFonts w:ascii="華康黑體 Std W3" w:eastAsia="華康黑體 Std W3" w:hAnsi="華康黑體 Std W3" w:hint="eastAsia"/>
                <w:sz w:val="20"/>
                <w:szCs w:val="20"/>
              </w:rPr>
              <w:t>交通</w:t>
            </w:r>
            <w:r w:rsidRPr="00844015">
              <w:rPr>
                <w:rFonts w:ascii="華康黑體 Std W3" w:eastAsia="華康黑體 Std W3" w:hAnsi="華康黑體 Std W3"/>
                <w:sz w:val="20"/>
                <w:szCs w:val="20"/>
              </w:rPr>
              <w:t>費用</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以大眾運輸工具資費</w:t>
            </w:r>
            <w:r w:rsidRPr="00844015">
              <w:rPr>
                <w:rFonts w:ascii="華康黑體 Std W3" w:eastAsia="華康黑體 Std W3" w:hAnsi="華康黑體 Std W3" w:hint="eastAsia"/>
                <w:sz w:val="20"/>
                <w:szCs w:val="20"/>
              </w:rPr>
              <w:t>標</w:t>
            </w:r>
            <w:r w:rsidRPr="00844015">
              <w:rPr>
                <w:rFonts w:ascii="華康黑體 Std W3" w:eastAsia="華康黑體 Std W3" w:hAnsi="華康黑體 Std W3"/>
                <w:sz w:val="20"/>
                <w:szCs w:val="20"/>
              </w:rPr>
              <w:t>準支用，實報實銷。</w:t>
            </w:r>
          </w:p>
        </w:tc>
      </w:tr>
      <w:tr w:rsidR="00CE3CAE" w:rsidRPr="00844015" w:rsidTr="004D2F86">
        <w:tblPrEx>
          <w:tblCellMar>
            <w:top w:w="0" w:type="dxa"/>
            <w:bottom w:w="0" w:type="dxa"/>
          </w:tblCellMar>
        </w:tblPrEx>
        <w:trPr>
          <w:trHeight w:val="108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實作材料費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35,000元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46,000元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58,000元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70,000元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81,000元</w:t>
            </w:r>
          </w:p>
        </w:tc>
        <w:tc>
          <w:tcPr>
            <w:tcW w:w="2779" w:type="dxa"/>
            <w:tcBorders>
              <w:right w:val="single" w:sz="12" w:space="0" w:color="auto"/>
            </w:tcBorders>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1.用於支付學生所需。</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2.由主辦學校覈實購置，由於各類科性質差異甚大，視實際需求情況核予補助。（必要時得向學生酌收費用）</w:t>
            </w:r>
          </w:p>
        </w:tc>
      </w:tr>
      <w:tr w:rsidR="00CE3CAE" w:rsidRPr="00844015" w:rsidTr="004D2F86">
        <w:tblPrEx>
          <w:tblCellMar>
            <w:top w:w="0" w:type="dxa"/>
            <w:bottom w:w="0" w:type="dxa"/>
          </w:tblCellMar>
        </w:tblPrEx>
        <w:trPr>
          <w:trHeight w:val="702"/>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4</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設備維護費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2779" w:type="dxa"/>
            <w:tcBorders>
              <w:right w:val="single" w:sz="12" w:space="0" w:color="auto"/>
            </w:tcBorders>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1.儀器設備養護及零星設備添購費用。</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2.視經費狀況酌予支付，由於各類科性質差異甚大，可視實際需求情況核予補助。</w:t>
            </w:r>
          </w:p>
        </w:tc>
      </w:tr>
    </w:tbl>
    <w:p w:rsidR="00CE3CAE" w:rsidRPr="00844015" w:rsidRDefault="00CE3CAE" w:rsidP="00CE3CAE">
      <w:pPr>
        <w:rPr>
          <w:rFonts w:ascii="Calibri" w:hAnsi="Calibri" w:hint="eastAsia"/>
          <w:szCs w:val="22"/>
        </w:rPr>
      </w:pPr>
    </w:p>
    <w:p w:rsidR="00CE3CAE" w:rsidRPr="00844015" w:rsidRDefault="00CE3CAE" w:rsidP="00CE3CAE">
      <w:pPr>
        <w:rPr>
          <w:rFonts w:ascii="Calibri" w:hAnsi="Calibri"/>
          <w:szCs w:val="22"/>
        </w:rPr>
      </w:pPr>
    </w:p>
    <w:tbl>
      <w:tblPr>
        <w:tblW w:w="10010" w:type="dxa"/>
        <w:jc w:val="center"/>
        <w:tblInd w:w="-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36"/>
        <w:gridCol w:w="1071"/>
        <w:gridCol w:w="1120"/>
        <w:gridCol w:w="1120"/>
        <w:gridCol w:w="1120"/>
        <w:gridCol w:w="1121"/>
        <w:gridCol w:w="1143"/>
        <w:gridCol w:w="2779"/>
      </w:tblGrid>
      <w:tr w:rsidR="00CE3CAE" w:rsidRPr="00844015" w:rsidTr="004D2F86">
        <w:tblPrEx>
          <w:tblCellMar>
            <w:top w:w="0" w:type="dxa"/>
            <w:bottom w:w="0" w:type="dxa"/>
          </w:tblCellMar>
        </w:tblPrEx>
        <w:trPr>
          <w:trHeight w:val="641"/>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5</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教材編印費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視經費狀況酌予支付。</w:t>
            </w:r>
          </w:p>
        </w:tc>
      </w:tr>
      <w:tr w:rsidR="00CE3CAE" w:rsidRPr="00844015" w:rsidTr="004D2F86">
        <w:tblPrEx>
          <w:tblCellMar>
            <w:top w:w="0" w:type="dxa"/>
            <w:bottom w:w="0" w:type="dxa"/>
          </w:tblCellMar>
        </w:tblPrEx>
        <w:trPr>
          <w:trHeight w:val="79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6</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車(船)租費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.學生及帶隊老師往返合作學校學習技藝教育課</w:t>
            </w:r>
            <w:r w:rsidRPr="00844015">
              <w:rPr>
                <w:rFonts w:ascii="華康黑體 Std W3" w:eastAsia="華康黑體 Std W3" w:hAnsi="華康黑體 Std W3" w:hint="eastAsia"/>
                <w:sz w:val="20"/>
                <w:szCs w:val="20"/>
              </w:rPr>
              <w:t>程</w:t>
            </w:r>
            <w:r w:rsidRPr="00844015">
              <w:rPr>
                <w:rFonts w:ascii="華康黑體 Std W3" w:eastAsia="華康黑體 Std W3" w:hAnsi="華康黑體 Std W3"/>
                <w:sz w:val="20"/>
                <w:szCs w:val="20"/>
              </w:rPr>
              <w:t>之</w:t>
            </w:r>
            <w:r w:rsidRPr="00844015">
              <w:rPr>
                <w:rFonts w:ascii="華康黑體 Std W3" w:eastAsia="華康黑體 Std W3" w:hAnsi="華康黑體 Std W3" w:hint="eastAsia"/>
                <w:sz w:val="20"/>
                <w:szCs w:val="20"/>
              </w:rPr>
              <w:t>交通</w:t>
            </w:r>
            <w:r w:rsidRPr="00844015">
              <w:rPr>
                <w:rFonts w:ascii="華康黑體 Std W3" w:eastAsia="華康黑體 Std W3" w:hAnsi="華康黑體 Std W3"/>
                <w:sz w:val="20"/>
                <w:szCs w:val="20"/>
              </w:rPr>
              <w:t>費用，依學生</w:t>
            </w:r>
            <w:r w:rsidRPr="00844015">
              <w:rPr>
                <w:rFonts w:ascii="華康黑體 Std W3" w:eastAsia="華康黑體 Std W3" w:hAnsi="華康黑體 Std W3" w:hint="eastAsia"/>
                <w:sz w:val="20"/>
                <w:szCs w:val="20"/>
              </w:rPr>
              <w:t>人</w:t>
            </w:r>
            <w:r w:rsidRPr="00844015">
              <w:rPr>
                <w:rFonts w:ascii="華康黑體 Std W3" w:eastAsia="華康黑體 Std W3" w:hAnsi="華康黑體 Std W3"/>
                <w:sz w:val="20"/>
                <w:szCs w:val="20"/>
              </w:rPr>
              <w:t>數</w:t>
            </w:r>
            <w:r w:rsidRPr="00844015">
              <w:rPr>
                <w:rFonts w:ascii="華康黑體 Std W3" w:eastAsia="華康黑體 Std W3" w:hAnsi="華康黑體 Std W3" w:hint="eastAsia"/>
                <w:sz w:val="20"/>
                <w:szCs w:val="20"/>
              </w:rPr>
              <w:t>編</w:t>
            </w:r>
            <w:r w:rsidRPr="00844015">
              <w:rPr>
                <w:rFonts w:ascii="華康黑體 Std W3" w:eastAsia="華康黑體 Std W3" w:hAnsi="華康黑體 Std W3"/>
                <w:sz w:val="20"/>
                <w:szCs w:val="20"/>
              </w:rPr>
              <w:t>列。</w:t>
            </w:r>
          </w:p>
          <w:p w:rsidR="00CE3CAE" w:rsidRPr="00844015" w:rsidRDefault="00CE3CAE" w:rsidP="00CE3CAE">
            <w:pPr>
              <w:spacing w:line="260" w:lineRule="exact"/>
              <w:ind w:left="178" w:hangingChars="89" w:hanging="178"/>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2.依學校地理位置實際需求核予補助。</w:t>
            </w:r>
          </w:p>
        </w:tc>
      </w:tr>
      <w:tr w:rsidR="00CE3CAE" w:rsidRPr="00844015" w:rsidTr="004D2F86">
        <w:tblPrEx>
          <w:tblCellMar>
            <w:top w:w="0" w:type="dxa"/>
            <w:bottom w:w="0" w:type="dxa"/>
          </w:tblCellMar>
        </w:tblPrEx>
        <w:trPr>
          <w:trHeight w:val="35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7</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雜費等其他費用</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由主管教育行政機關自行核處支付項目及標準。惟不得超出業務費總額5%。</w:t>
            </w:r>
          </w:p>
        </w:tc>
      </w:tr>
      <w:tr w:rsidR="00CE3CAE" w:rsidRPr="00844015" w:rsidTr="004D2F86">
        <w:tblPrEx>
          <w:tblCellMar>
            <w:top w:w="0" w:type="dxa"/>
            <w:bottom w:w="0" w:type="dxa"/>
          </w:tblCellMar>
        </w:tblPrEx>
        <w:trPr>
          <w:trHeight w:val="35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8</w:t>
            </w:r>
          </w:p>
        </w:tc>
        <w:tc>
          <w:tcPr>
            <w:tcW w:w="1071"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遴輔費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tcPr>
          <w:p w:rsidR="00CE3CAE" w:rsidRPr="00844015" w:rsidRDefault="00CE3CAE" w:rsidP="00CE3CAE">
            <w:pPr>
              <w:spacing w:line="260" w:lineRule="exact"/>
              <w:ind w:left="1"/>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用於國民中學成立「遴輔會」及配合推動技藝教育所需費用。 依學生數估列，合作式每名學生400元、自辦式300元。</w:t>
            </w:r>
          </w:p>
        </w:tc>
      </w:tr>
      <w:tr w:rsidR="00CE3CAE" w:rsidRPr="00844015" w:rsidTr="004D2F86">
        <w:tblPrEx>
          <w:tblCellMar>
            <w:top w:w="0" w:type="dxa"/>
            <w:bottom w:w="0" w:type="dxa"/>
          </w:tblCellMar>
        </w:tblPrEx>
        <w:trPr>
          <w:trHeight w:val="354"/>
          <w:jc w:val="center"/>
        </w:trPr>
        <w:tc>
          <w:tcPr>
            <w:tcW w:w="1607" w:type="dxa"/>
            <w:gridSpan w:val="2"/>
            <w:tcBorders>
              <w:left w:val="single" w:sz="12" w:space="0" w:color="auto"/>
            </w:tcBorders>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開辦費補助額度</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230,000～280,000元/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每班</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250,000～300,000元/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每班</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280,000～330,000元/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每班</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300,000～350,000元/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每班</w:t>
            </w:r>
          </w:p>
        </w:tc>
        <w:tc>
          <w:tcPr>
            <w:tcW w:w="1143" w:type="dxa"/>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330,000～380,000元/</w:t>
            </w:r>
          </w:p>
          <w:p w:rsidR="00CE3CAE" w:rsidRPr="00844015" w:rsidRDefault="00CE3CAE" w:rsidP="00CE3CAE">
            <w:pPr>
              <w:spacing w:line="260" w:lineRule="exact"/>
              <w:ind w:left="200" w:hangingChars="100" w:hanging="200"/>
              <w:rPr>
                <w:rFonts w:ascii="華康黑體 Std W3" w:eastAsia="華康黑體 Std W3" w:hAnsi="華康黑體 Std W3"/>
                <w:sz w:val="20"/>
                <w:szCs w:val="20"/>
              </w:rPr>
            </w:pPr>
            <w:r w:rsidRPr="00844015">
              <w:rPr>
                <w:rFonts w:ascii="華康黑體 Std W3" w:eastAsia="華康黑體 Std W3" w:hAnsi="華康黑體 Std W3"/>
                <w:sz w:val="20"/>
                <w:szCs w:val="20"/>
              </w:rPr>
              <w:t>每班</w:t>
            </w: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開辦費如有結餘應優先支用於實習材料費，設備維護費。</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如因特殊需要，開辦學生數未達15人者，</w:t>
            </w:r>
            <w:r w:rsidRPr="00844015">
              <w:rPr>
                <w:rFonts w:ascii="華康黑體 Std W3" w:eastAsia="華康黑體 Std W3" w:hAnsi="華康黑體 Std W3"/>
                <w:sz w:val="20"/>
                <w:szCs w:val="20"/>
              </w:rPr>
              <w:t>開辦費得依學生數酌減，惟不得低於補助額度下限之70%。</w:t>
            </w:r>
          </w:p>
        </w:tc>
      </w:tr>
    </w:tbl>
    <w:p w:rsidR="00CE3CAE" w:rsidRPr="00844015" w:rsidRDefault="00CE3CAE" w:rsidP="00CE3CAE">
      <w:pPr>
        <w:rPr>
          <w:rFonts w:ascii="Calibri" w:hAnsi="Calibri" w:hint="eastAsia"/>
          <w:szCs w:val="22"/>
        </w:rPr>
      </w:pPr>
    </w:p>
    <w:p w:rsidR="00CE3CAE" w:rsidRPr="00844015" w:rsidRDefault="00CE3CAE" w:rsidP="004D2F86">
      <w:pPr>
        <w:widowControl/>
        <w:rPr>
          <w:rFonts w:hint="eastAsia"/>
        </w:rPr>
      </w:pPr>
      <w:r w:rsidRPr="00844015">
        <w:br w:type="page"/>
      </w:r>
    </w:p>
    <w:tbl>
      <w:tblPr>
        <w:tblW w:w="10010" w:type="dxa"/>
        <w:jc w:val="center"/>
        <w:tblInd w:w="-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36"/>
        <w:gridCol w:w="1071"/>
        <w:gridCol w:w="1120"/>
        <w:gridCol w:w="1120"/>
        <w:gridCol w:w="1120"/>
        <w:gridCol w:w="1121"/>
        <w:gridCol w:w="1143"/>
        <w:gridCol w:w="2779"/>
      </w:tblGrid>
      <w:tr w:rsidR="00CE3CAE" w:rsidRPr="00844015" w:rsidTr="004D2F86">
        <w:tblPrEx>
          <w:tblCellMar>
            <w:top w:w="0" w:type="dxa"/>
            <w:bottom w:w="0" w:type="dxa"/>
          </w:tblCellMar>
        </w:tblPrEx>
        <w:trPr>
          <w:jc w:val="center"/>
        </w:trPr>
        <w:tc>
          <w:tcPr>
            <w:tcW w:w="536" w:type="dxa"/>
            <w:vMerge w:val="restart"/>
            <w:tcBorders>
              <w:top w:val="single" w:sz="12" w:space="0" w:color="auto"/>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項次</w:t>
            </w:r>
          </w:p>
        </w:tc>
        <w:tc>
          <w:tcPr>
            <w:tcW w:w="1071" w:type="dxa"/>
            <w:vMerge w:val="restart"/>
            <w:tcBorders>
              <w:top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經費別</w:t>
            </w:r>
          </w:p>
        </w:tc>
        <w:tc>
          <w:tcPr>
            <w:tcW w:w="5624" w:type="dxa"/>
            <w:gridSpan w:val="5"/>
            <w:tcBorders>
              <w:top w:val="single" w:sz="12"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偏遠地區</w:t>
            </w:r>
          </w:p>
        </w:tc>
        <w:tc>
          <w:tcPr>
            <w:tcW w:w="2779" w:type="dxa"/>
            <w:tcBorders>
              <w:top w:val="single" w:sz="12" w:space="0" w:color="auto"/>
              <w:right w:val="single" w:sz="12"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使用說明</w:t>
            </w:r>
          </w:p>
        </w:tc>
      </w:tr>
      <w:tr w:rsidR="00CE3CAE" w:rsidRPr="00844015" w:rsidTr="004D2F86">
        <w:tblPrEx>
          <w:tblCellMar>
            <w:top w:w="0" w:type="dxa"/>
            <w:bottom w:w="0" w:type="dxa"/>
          </w:tblCellMar>
        </w:tblPrEx>
        <w:trPr>
          <w:jc w:val="center"/>
        </w:trPr>
        <w:tc>
          <w:tcPr>
            <w:tcW w:w="536" w:type="dxa"/>
            <w:vMerge/>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p>
        </w:tc>
        <w:tc>
          <w:tcPr>
            <w:tcW w:w="1071" w:type="dxa"/>
            <w:vMerge/>
            <w:shd w:val="clear" w:color="auto" w:fill="auto"/>
            <w:vAlign w:val="center"/>
          </w:tcPr>
          <w:p w:rsidR="00CE3CAE" w:rsidRPr="00844015" w:rsidRDefault="00CE3CAE" w:rsidP="00CE3CAE">
            <w:pPr>
              <w:spacing w:line="260" w:lineRule="exact"/>
              <w:jc w:val="both"/>
              <w:rPr>
                <w:rFonts w:ascii="華康黑體 Std W3" w:eastAsia="華康黑體 Std W3" w:hAnsi="華康黑體 Std W3"/>
                <w:b/>
                <w:sz w:val="20"/>
                <w:szCs w:val="20"/>
              </w:rPr>
            </w:pPr>
          </w:p>
        </w:tc>
        <w:tc>
          <w:tcPr>
            <w:tcW w:w="1120"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每週8節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每週9節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每週10節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1"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每週11節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43" w:type="dxa"/>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每週12節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2779" w:type="dxa"/>
            <w:tcBorders>
              <w:righ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依據本署技藝班經費標準預估</w:t>
            </w:r>
          </w:p>
        </w:tc>
      </w:tr>
      <w:tr w:rsidR="00CE3CAE" w:rsidRPr="00844015" w:rsidTr="004D2F86">
        <w:tblPrEx>
          <w:tblCellMar>
            <w:top w:w="0" w:type="dxa"/>
            <w:bottom w:w="0" w:type="dxa"/>
          </w:tblCellMar>
        </w:tblPrEx>
        <w:trPr>
          <w:jc w:val="center"/>
        </w:trPr>
        <w:tc>
          <w:tcPr>
            <w:tcW w:w="536" w:type="dxa"/>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一</w:t>
            </w:r>
          </w:p>
        </w:tc>
        <w:tc>
          <w:tcPr>
            <w:tcW w:w="1071" w:type="dxa"/>
            <w:shd w:val="clear" w:color="auto" w:fill="auto"/>
            <w:vAlign w:val="center"/>
          </w:tcPr>
          <w:p w:rsidR="00CE3CAE" w:rsidRPr="00844015" w:rsidRDefault="00CE3CAE" w:rsidP="00CE3CAE">
            <w:pPr>
              <w:spacing w:line="260" w:lineRule="exact"/>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人事費</w:t>
            </w: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0"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21" w:type="dxa"/>
            <w:shd w:val="clear" w:color="auto" w:fill="auto"/>
          </w:tcPr>
          <w:p w:rsidR="00CE3CAE" w:rsidRPr="00844015" w:rsidRDefault="00CE3CAE" w:rsidP="00CE3CAE">
            <w:pPr>
              <w:spacing w:line="260" w:lineRule="exact"/>
              <w:jc w:val="center"/>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9" w:type="dxa"/>
            <w:tcBorders>
              <w:right w:val="single" w:sz="12" w:space="0" w:color="auto"/>
            </w:tcBorders>
            <w:shd w:val="clear" w:color="auto" w:fill="auto"/>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167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鐘點費</w:t>
            </w:r>
          </w:p>
        </w:tc>
        <w:tc>
          <w:tcPr>
            <w:tcW w:w="1120" w:type="dxa"/>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360元×34週×8節=97,920元400元×34週×8節=108,800元</w:t>
            </w:r>
          </w:p>
        </w:tc>
        <w:tc>
          <w:tcPr>
            <w:tcW w:w="1120" w:type="dxa"/>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360元×34週×9節=110,160元400元×34週×9節=122,400元</w:t>
            </w:r>
          </w:p>
        </w:tc>
        <w:tc>
          <w:tcPr>
            <w:tcW w:w="1120" w:type="dxa"/>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360元×34週×10節=122,400元400元×34週×10節=136,000元</w:t>
            </w:r>
          </w:p>
        </w:tc>
        <w:tc>
          <w:tcPr>
            <w:tcW w:w="1121" w:type="dxa"/>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360元×34週×11節=134,640元400元×34週×11節=149,600元</w:t>
            </w:r>
          </w:p>
        </w:tc>
        <w:tc>
          <w:tcPr>
            <w:tcW w:w="1143" w:type="dxa"/>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360元×34週×12節=146,880元400元×34週×12節=163,200元</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授課週數約</w:t>
            </w:r>
            <w:r w:rsidRPr="00844015">
              <w:rPr>
                <w:rFonts w:ascii="華康黑體 Std W3" w:eastAsia="華康黑體 Std W3" w:hAnsi="華康黑體 Std W3" w:hint="eastAsia"/>
                <w:sz w:val="20"/>
                <w:szCs w:val="20"/>
              </w:rPr>
              <w:t>30-34</w:t>
            </w:r>
            <w:r w:rsidRPr="00844015">
              <w:rPr>
                <w:rFonts w:ascii="華康黑體 Std W3" w:eastAsia="華康黑體 Std W3" w:hAnsi="華康黑體 Std W3"/>
                <w:sz w:val="20"/>
                <w:szCs w:val="20"/>
              </w:rPr>
              <w:t>週，依實際授課時數核實支付；自辦班外聘高中職教師</w:t>
            </w:r>
            <w:r w:rsidRPr="00844015">
              <w:rPr>
                <w:rFonts w:ascii="華康黑體 Std W3" w:eastAsia="華康黑體 Std W3" w:hAnsi="華康黑體 Std W3" w:hint="eastAsia"/>
                <w:sz w:val="20"/>
                <w:szCs w:val="20"/>
              </w:rPr>
              <w:t>或實務專家</w:t>
            </w:r>
            <w:r w:rsidRPr="00844015">
              <w:rPr>
                <w:rFonts w:ascii="華康黑體 Std W3" w:eastAsia="華康黑體 Std W3" w:hAnsi="華康黑體 Std W3"/>
                <w:sz w:val="20"/>
                <w:szCs w:val="20"/>
              </w:rPr>
              <w:t>授課，每節鐘點費以400/小時編列、國民中學教師鐘點費360/小時</w:t>
            </w:r>
            <w:r w:rsidRPr="00844015">
              <w:rPr>
                <w:rFonts w:ascii="華康黑體 Std W3" w:eastAsia="華康黑體 Std W3" w:hAnsi="華康黑體 Std W3" w:hint="eastAsia"/>
                <w:sz w:val="20"/>
                <w:szCs w:val="20"/>
              </w:rPr>
              <w:t>。</w:t>
            </w:r>
          </w:p>
        </w:tc>
      </w:tr>
      <w:tr w:rsidR="00CE3CAE" w:rsidRPr="00844015" w:rsidTr="004D2F86">
        <w:tblPrEx>
          <w:tblCellMar>
            <w:top w:w="0" w:type="dxa"/>
            <w:bottom w:w="0" w:type="dxa"/>
          </w:tblCellMar>
        </w:tblPrEx>
        <w:trPr>
          <w:trHeight w:val="485"/>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合作學校輔導教師費</w:t>
            </w:r>
          </w:p>
        </w:tc>
        <w:tc>
          <w:tcPr>
            <w:tcW w:w="1120" w:type="dxa"/>
            <w:vAlign w:val="center"/>
          </w:tcPr>
          <w:p w:rsidR="00CE3CAE" w:rsidRPr="00844015" w:rsidRDefault="00CE3CAE" w:rsidP="00CE3CAE">
            <w:pPr>
              <w:spacing w:line="260" w:lineRule="exact"/>
              <w:jc w:val="center"/>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vAlign w:val="center"/>
          </w:tcPr>
          <w:p w:rsidR="00CE3CAE" w:rsidRPr="00844015" w:rsidRDefault="00CE3CAE" w:rsidP="00CE3CAE">
            <w:pPr>
              <w:spacing w:line="260" w:lineRule="exact"/>
              <w:jc w:val="center"/>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vAlign w:val="center"/>
          </w:tcPr>
          <w:p w:rsidR="00CE3CAE" w:rsidRPr="00844015" w:rsidRDefault="00CE3CAE" w:rsidP="00CE3CAE">
            <w:pPr>
              <w:spacing w:line="260" w:lineRule="exact"/>
              <w:jc w:val="center"/>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1" w:type="dxa"/>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43" w:type="dxa"/>
            <w:vAlign w:val="center"/>
          </w:tcPr>
          <w:p w:rsidR="00CE3CAE" w:rsidRPr="00844015" w:rsidRDefault="00CE3CAE" w:rsidP="00CE3CAE">
            <w:pPr>
              <w:spacing w:line="260" w:lineRule="exact"/>
              <w:jc w:val="center"/>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2779" w:type="dxa"/>
            <w:tcBorders>
              <w:right w:val="single" w:sz="12" w:space="0" w:color="auto"/>
            </w:tcBorders>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合作學校的導師每人每月1,000元。</w:t>
            </w:r>
          </w:p>
        </w:tc>
      </w:tr>
      <w:tr w:rsidR="00CE3CAE" w:rsidRPr="00844015" w:rsidTr="004D2F86">
        <w:tblPrEx>
          <w:tblCellMar>
            <w:top w:w="0" w:type="dxa"/>
            <w:bottom w:w="0" w:type="dxa"/>
          </w:tblCellMar>
        </w:tblPrEx>
        <w:trPr>
          <w:trHeight w:val="903"/>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國民中學隨隊輔導教師減授課鐘點費</w:t>
            </w:r>
          </w:p>
        </w:tc>
        <w:tc>
          <w:tcPr>
            <w:tcW w:w="1120" w:type="dxa"/>
          </w:tcPr>
          <w:p w:rsidR="00CE3CAE" w:rsidRPr="00844015" w:rsidRDefault="00CE3CAE" w:rsidP="00CE3CAE">
            <w:pPr>
              <w:spacing w:line="260" w:lineRule="exact"/>
              <w:rPr>
                <w:rFonts w:ascii="華康黑體 Std W3" w:eastAsia="華康黑體 Std W3" w:hAnsi="華康黑體 Std W3"/>
                <w:strike/>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trike/>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trike/>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trike/>
                <w:sz w:val="20"/>
                <w:szCs w:val="20"/>
              </w:rPr>
            </w:pPr>
          </w:p>
        </w:tc>
        <w:tc>
          <w:tcPr>
            <w:tcW w:w="1143" w:type="dxa"/>
          </w:tcPr>
          <w:p w:rsidR="00CE3CAE" w:rsidRPr="00844015" w:rsidRDefault="00CE3CAE" w:rsidP="00CE3CAE">
            <w:pPr>
              <w:spacing w:line="260" w:lineRule="exact"/>
              <w:rPr>
                <w:rFonts w:ascii="華康黑體 Std W3" w:eastAsia="華康黑體 Std W3" w:hAnsi="華康黑體 Std W3"/>
                <w:strike/>
                <w:sz w:val="20"/>
                <w:szCs w:val="20"/>
              </w:rPr>
            </w:pPr>
          </w:p>
        </w:tc>
        <w:tc>
          <w:tcPr>
            <w:tcW w:w="2779" w:type="dxa"/>
            <w:tcBorders>
              <w:right w:val="single" w:sz="12" w:space="0" w:color="auto"/>
            </w:tcBorders>
          </w:tcPr>
          <w:p w:rsidR="00CE3CAE" w:rsidRPr="00844015" w:rsidRDefault="00CE3CAE" w:rsidP="00CE3CAE">
            <w:pPr>
              <w:spacing w:line="260" w:lineRule="exact"/>
              <w:jc w:val="both"/>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用於陪同學生至校外上課之國民中學隨班輔導教師，其減授之時數，由學校主管機關定之，核實支付；適用於合作式。</w:t>
            </w:r>
          </w:p>
        </w:tc>
      </w:tr>
      <w:tr w:rsidR="00CE3CAE" w:rsidRPr="00844015" w:rsidTr="004D2F86">
        <w:tblPrEx>
          <w:tblCellMar>
            <w:top w:w="0" w:type="dxa"/>
            <w:bottom w:w="0" w:type="dxa"/>
          </w:tblCellMar>
        </w:tblPrEx>
        <w:trPr>
          <w:trHeight w:val="903"/>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4</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國民中學隨班輔導教師行政費</w:t>
            </w:r>
          </w:p>
        </w:tc>
        <w:tc>
          <w:tcPr>
            <w:tcW w:w="1120" w:type="dxa"/>
            <w:vAlign w:val="center"/>
          </w:tcPr>
          <w:p w:rsidR="00CE3CAE" w:rsidRPr="00844015" w:rsidRDefault="00CE3CAE" w:rsidP="00CE3CAE">
            <w:pPr>
              <w:spacing w:line="260" w:lineRule="exact"/>
              <w:jc w:val="center"/>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vAlign w:val="center"/>
          </w:tcPr>
          <w:p w:rsidR="00CE3CAE" w:rsidRPr="00844015" w:rsidRDefault="00CE3CAE" w:rsidP="00CE3CAE">
            <w:pPr>
              <w:spacing w:line="260" w:lineRule="exact"/>
              <w:jc w:val="center"/>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0" w:type="dxa"/>
            <w:vAlign w:val="center"/>
          </w:tcPr>
          <w:p w:rsidR="00CE3CAE" w:rsidRPr="00844015" w:rsidRDefault="00CE3CAE" w:rsidP="00CE3CAE">
            <w:pPr>
              <w:spacing w:line="260" w:lineRule="exact"/>
              <w:jc w:val="center"/>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21" w:type="dxa"/>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1143" w:type="dxa"/>
            <w:vAlign w:val="center"/>
          </w:tcPr>
          <w:p w:rsidR="00CE3CAE" w:rsidRPr="00844015" w:rsidRDefault="00CE3CAE" w:rsidP="00CE3CAE">
            <w:pPr>
              <w:spacing w:line="260" w:lineRule="exact"/>
              <w:jc w:val="center"/>
              <w:rPr>
                <w:rFonts w:ascii="華康黑體 Std W3" w:eastAsia="華康黑體 Std W3" w:hAnsi="華康黑體 Std W3"/>
                <w:strike/>
                <w:sz w:val="20"/>
                <w:szCs w:val="20"/>
              </w:rPr>
            </w:pPr>
            <w:r w:rsidRPr="00844015">
              <w:rPr>
                <w:rFonts w:ascii="華康黑體 Std W3" w:eastAsia="華康黑體 Std W3" w:hAnsi="華康黑體 Std W3" w:hint="eastAsia"/>
                <w:sz w:val="20"/>
                <w:szCs w:val="20"/>
              </w:rPr>
              <w:t>1000元</w:t>
            </w:r>
            <w:r w:rsidRPr="00844015">
              <w:rPr>
                <w:rFonts w:ascii="華康黑體 Std W3" w:eastAsia="華康黑體 Std W3" w:hAnsi="華康黑體 Std W3"/>
                <w:sz w:val="20"/>
                <w:szCs w:val="20"/>
              </w:rPr>
              <w:t>×</w:t>
            </w:r>
            <w:r w:rsidRPr="00844015">
              <w:rPr>
                <w:rFonts w:ascii="華康黑體 Std W3" w:eastAsia="華康黑體 Std W3" w:hAnsi="華康黑體 Std W3" w:hint="eastAsia"/>
                <w:sz w:val="20"/>
                <w:szCs w:val="20"/>
              </w:rPr>
              <w:t>10月</w:t>
            </w: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用於國民中學隨班輔導教師費，適用於自辦式。</w:t>
            </w:r>
          </w:p>
        </w:tc>
      </w:tr>
      <w:tr w:rsidR="00CE3CAE" w:rsidRPr="00844015" w:rsidTr="004D2F86">
        <w:tblPrEx>
          <w:tblCellMar>
            <w:top w:w="0" w:type="dxa"/>
            <w:bottom w:w="0" w:type="dxa"/>
          </w:tblCellMar>
        </w:tblPrEx>
        <w:trPr>
          <w:trHeight w:val="903"/>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5</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全民健康保險補充保費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288"/>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二</w:t>
            </w:r>
          </w:p>
        </w:tc>
        <w:tc>
          <w:tcPr>
            <w:tcW w:w="1071" w:type="dxa"/>
            <w:vAlign w:val="center"/>
          </w:tcPr>
          <w:p w:rsidR="00CE3CAE" w:rsidRPr="00844015" w:rsidRDefault="00CE3CAE" w:rsidP="00CE3CAE">
            <w:pPr>
              <w:spacing w:line="260" w:lineRule="exact"/>
              <w:jc w:val="both"/>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業務費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trHeight w:val="906"/>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行政費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2779" w:type="dxa"/>
            <w:tcBorders>
              <w:right w:val="single" w:sz="12" w:space="0" w:color="auto"/>
            </w:tcBorders>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用於聘用臨時員工酬金，兼職酬金、加班費、出席費、業務費等項。</w:t>
            </w:r>
          </w:p>
        </w:tc>
      </w:tr>
      <w:tr w:rsidR="00CE3CAE" w:rsidRPr="00844015" w:rsidTr="004D2F86">
        <w:tblPrEx>
          <w:tblCellMar>
            <w:top w:w="0" w:type="dxa"/>
            <w:bottom w:w="0" w:type="dxa"/>
          </w:tblCellMar>
        </w:tblPrEx>
        <w:trPr>
          <w:trHeight w:val="138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差旅費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1.用於外聘師資授課教師</w:t>
            </w:r>
            <w:r w:rsidRPr="00844015">
              <w:rPr>
                <w:rFonts w:ascii="華康黑體 Std W3" w:eastAsia="華康黑體 Std W3" w:hAnsi="華康黑體 Std W3" w:hint="eastAsia"/>
                <w:sz w:val="20"/>
                <w:szCs w:val="20"/>
              </w:rPr>
              <w:t>交通、雜費、住宿費。</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2.雜費</w:t>
            </w:r>
            <w:r w:rsidRPr="00844015">
              <w:rPr>
                <w:rFonts w:ascii="華康黑體 Std W3" w:eastAsia="華康黑體 Std W3" w:hAnsi="華康黑體 Std W3"/>
                <w:sz w:val="20"/>
                <w:szCs w:val="20"/>
              </w:rPr>
              <w:t>每人每天400元</w:t>
            </w:r>
            <w:r w:rsidRPr="00844015">
              <w:rPr>
                <w:rFonts w:ascii="華康黑體 Std W3" w:eastAsia="華康黑體 Std W3" w:hAnsi="華康黑體 Std W3" w:hint="eastAsia"/>
                <w:sz w:val="20"/>
                <w:szCs w:val="20"/>
              </w:rPr>
              <w:t>、住宿費參照國內出差旅費報支要點辦理</w:t>
            </w:r>
            <w:r w:rsidRPr="00844015">
              <w:rPr>
                <w:rFonts w:ascii="華康黑體 Std W3" w:eastAsia="華康黑體 Std W3" w:hAnsi="華康黑體 Std W3"/>
                <w:sz w:val="20"/>
                <w:szCs w:val="20"/>
              </w:rPr>
              <w:t>。</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r w:rsidRPr="00844015">
              <w:rPr>
                <w:rFonts w:ascii="華康黑體 Std W3" w:eastAsia="華康黑體 Std W3" w:hAnsi="華康黑體 Std W3"/>
                <w:sz w:val="20"/>
                <w:szCs w:val="20"/>
              </w:rPr>
              <w:t>.用於學校辦理本項業務人員需要外出所需</w:t>
            </w:r>
            <w:r w:rsidRPr="00844015">
              <w:rPr>
                <w:rFonts w:ascii="華康黑體 Std W3" w:eastAsia="華康黑體 Std W3" w:hAnsi="華康黑體 Std W3" w:hint="eastAsia"/>
                <w:sz w:val="20"/>
                <w:szCs w:val="20"/>
              </w:rPr>
              <w:t>交通</w:t>
            </w:r>
            <w:r w:rsidRPr="00844015">
              <w:rPr>
                <w:rFonts w:ascii="華康黑體 Std W3" w:eastAsia="華康黑體 Std W3" w:hAnsi="華康黑體 Std W3"/>
                <w:sz w:val="20"/>
                <w:szCs w:val="20"/>
              </w:rPr>
              <w:t>費用</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以大眾運輸工具資費</w:t>
            </w:r>
            <w:r w:rsidRPr="00844015">
              <w:rPr>
                <w:rFonts w:ascii="華康黑體 Std W3" w:eastAsia="華康黑體 Std W3" w:hAnsi="華康黑體 Std W3" w:hint="eastAsia"/>
                <w:sz w:val="20"/>
                <w:szCs w:val="20"/>
              </w:rPr>
              <w:t>標</w:t>
            </w:r>
            <w:r w:rsidRPr="00844015">
              <w:rPr>
                <w:rFonts w:ascii="華康黑體 Std W3" w:eastAsia="華康黑體 Std W3" w:hAnsi="華康黑體 Std W3"/>
                <w:sz w:val="20"/>
                <w:szCs w:val="20"/>
              </w:rPr>
              <w:t>準支用，實報實銷。</w:t>
            </w:r>
          </w:p>
        </w:tc>
      </w:tr>
      <w:tr w:rsidR="00CE3CAE" w:rsidRPr="00844015" w:rsidTr="004D2F86">
        <w:tblPrEx>
          <w:tblCellMar>
            <w:top w:w="0" w:type="dxa"/>
            <w:bottom w:w="0" w:type="dxa"/>
          </w:tblCellMar>
        </w:tblPrEx>
        <w:trPr>
          <w:trHeight w:val="108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實作材料費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92,000元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104,000元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116,000元</w:t>
            </w:r>
          </w:p>
        </w:tc>
        <w:tc>
          <w:tcPr>
            <w:tcW w:w="1121"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128,000元</w:t>
            </w:r>
          </w:p>
        </w:tc>
        <w:tc>
          <w:tcPr>
            <w:tcW w:w="1143"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140,000元</w:t>
            </w:r>
          </w:p>
        </w:tc>
        <w:tc>
          <w:tcPr>
            <w:tcW w:w="2779" w:type="dxa"/>
            <w:tcBorders>
              <w:right w:val="single" w:sz="12" w:space="0" w:color="auto"/>
            </w:tcBorders>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1.用於支付學生所需。</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2.由主辦學校覈實購置，由於各類科性質差異甚大，視實際需求情況核予補助。（必要時得向學生酌收費用）</w:t>
            </w:r>
          </w:p>
        </w:tc>
      </w:tr>
      <w:tr w:rsidR="00CE3CAE" w:rsidRPr="00844015" w:rsidTr="004D2F86">
        <w:tblPrEx>
          <w:tblCellMar>
            <w:top w:w="0" w:type="dxa"/>
            <w:bottom w:w="0" w:type="dxa"/>
          </w:tblCellMar>
        </w:tblPrEx>
        <w:trPr>
          <w:trHeight w:val="702"/>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4</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設備維護費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最高為30,000元</w:t>
            </w:r>
          </w:p>
        </w:tc>
        <w:tc>
          <w:tcPr>
            <w:tcW w:w="2779" w:type="dxa"/>
            <w:tcBorders>
              <w:right w:val="single" w:sz="12" w:space="0" w:color="auto"/>
            </w:tcBorders>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1.儀器設備養護及零星設備添購費用。</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2.視經費狀況酌予支付，由於各類科性質差異甚大，可視實際需求情況核予補助。</w:t>
            </w:r>
          </w:p>
        </w:tc>
      </w:tr>
    </w:tbl>
    <w:p w:rsidR="00CE3CAE" w:rsidRPr="00844015" w:rsidRDefault="00CE3CAE" w:rsidP="00CE3CAE">
      <w:pPr>
        <w:rPr>
          <w:rFonts w:ascii="Calibri" w:hAnsi="Calibri" w:hint="eastAsia"/>
          <w:szCs w:val="22"/>
        </w:rPr>
      </w:pPr>
    </w:p>
    <w:p w:rsidR="00CE3CAE" w:rsidRPr="00844015" w:rsidRDefault="00CE3CAE" w:rsidP="00CE3CAE">
      <w:pPr>
        <w:rPr>
          <w:rFonts w:ascii="Calibri" w:hAnsi="Calibri" w:hint="eastAsia"/>
          <w:szCs w:val="22"/>
        </w:rPr>
      </w:pPr>
    </w:p>
    <w:p w:rsidR="00CE3CAE" w:rsidRPr="00844015" w:rsidRDefault="00CE3CAE" w:rsidP="00CE3CAE">
      <w:pPr>
        <w:rPr>
          <w:rFonts w:ascii="Calibri" w:hAnsi="Calibri"/>
          <w:szCs w:val="22"/>
        </w:rPr>
      </w:pPr>
    </w:p>
    <w:tbl>
      <w:tblPr>
        <w:tblW w:w="10010" w:type="dxa"/>
        <w:jc w:val="center"/>
        <w:tblInd w:w="-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36"/>
        <w:gridCol w:w="1071"/>
        <w:gridCol w:w="1120"/>
        <w:gridCol w:w="1120"/>
        <w:gridCol w:w="1120"/>
        <w:gridCol w:w="1121"/>
        <w:gridCol w:w="1143"/>
        <w:gridCol w:w="2779"/>
      </w:tblGrid>
      <w:tr w:rsidR="00CE3CAE" w:rsidRPr="00844015" w:rsidTr="004D2F86">
        <w:tblPrEx>
          <w:tblCellMar>
            <w:top w:w="0" w:type="dxa"/>
            <w:bottom w:w="0" w:type="dxa"/>
          </w:tblCellMar>
        </w:tblPrEx>
        <w:trPr>
          <w:trHeight w:val="641"/>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5</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教材編印費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視經費狀況酌予支付。</w:t>
            </w:r>
          </w:p>
        </w:tc>
      </w:tr>
      <w:tr w:rsidR="00CE3CAE" w:rsidRPr="00844015" w:rsidTr="004D2F86">
        <w:tblPrEx>
          <w:tblCellMar>
            <w:top w:w="0" w:type="dxa"/>
            <w:bottom w:w="0" w:type="dxa"/>
          </w:tblCellMar>
        </w:tblPrEx>
        <w:trPr>
          <w:trHeight w:val="79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6</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車(船)租費</w:t>
            </w: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r w:rsidRPr="00844015">
              <w:rPr>
                <w:rFonts w:ascii="華康黑體 Std W3" w:eastAsia="華康黑體 Std W3" w:hAnsi="華康黑體 Std W3"/>
                <w:sz w:val="20"/>
                <w:szCs w:val="20"/>
              </w:rPr>
              <w:t>.學生及帶隊老師往返合作學校學習技藝教育課</w:t>
            </w:r>
            <w:r w:rsidRPr="00844015">
              <w:rPr>
                <w:rFonts w:ascii="華康黑體 Std W3" w:eastAsia="華康黑體 Std W3" w:hAnsi="華康黑體 Std W3" w:hint="eastAsia"/>
                <w:sz w:val="20"/>
                <w:szCs w:val="20"/>
              </w:rPr>
              <w:t>程</w:t>
            </w:r>
            <w:r w:rsidRPr="00844015">
              <w:rPr>
                <w:rFonts w:ascii="華康黑體 Std W3" w:eastAsia="華康黑體 Std W3" w:hAnsi="華康黑體 Std W3"/>
                <w:sz w:val="20"/>
                <w:szCs w:val="20"/>
              </w:rPr>
              <w:t>之</w:t>
            </w:r>
            <w:r w:rsidRPr="00844015">
              <w:rPr>
                <w:rFonts w:ascii="華康黑體 Std W3" w:eastAsia="華康黑體 Std W3" w:hAnsi="華康黑體 Std W3" w:hint="eastAsia"/>
                <w:sz w:val="20"/>
                <w:szCs w:val="20"/>
              </w:rPr>
              <w:t>交通</w:t>
            </w:r>
            <w:r w:rsidRPr="00844015">
              <w:rPr>
                <w:rFonts w:ascii="華康黑體 Std W3" w:eastAsia="華康黑體 Std W3" w:hAnsi="華康黑體 Std W3"/>
                <w:sz w:val="20"/>
                <w:szCs w:val="20"/>
              </w:rPr>
              <w:t>費用，依學生</w:t>
            </w:r>
            <w:r w:rsidRPr="00844015">
              <w:rPr>
                <w:rFonts w:ascii="華康黑體 Std W3" w:eastAsia="華康黑體 Std W3" w:hAnsi="華康黑體 Std W3" w:hint="eastAsia"/>
                <w:sz w:val="20"/>
                <w:szCs w:val="20"/>
              </w:rPr>
              <w:t>人</w:t>
            </w:r>
            <w:r w:rsidRPr="00844015">
              <w:rPr>
                <w:rFonts w:ascii="華康黑體 Std W3" w:eastAsia="華康黑體 Std W3" w:hAnsi="華康黑體 Std W3"/>
                <w:sz w:val="20"/>
                <w:szCs w:val="20"/>
              </w:rPr>
              <w:t>數</w:t>
            </w:r>
            <w:r w:rsidRPr="00844015">
              <w:rPr>
                <w:rFonts w:ascii="華康黑體 Std W3" w:eastAsia="華康黑體 Std W3" w:hAnsi="華康黑體 Std W3" w:hint="eastAsia"/>
                <w:sz w:val="20"/>
                <w:szCs w:val="20"/>
              </w:rPr>
              <w:t>編</w:t>
            </w:r>
            <w:r w:rsidRPr="00844015">
              <w:rPr>
                <w:rFonts w:ascii="華康黑體 Std W3" w:eastAsia="華康黑體 Std W3" w:hAnsi="華康黑體 Std W3"/>
                <w:sz w:val="20"/>
                <w:szCs w:val="20"/>
              </w:rPr>
              <w:t>列。</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2.依學校地理位置實際需求核予補助。</w:t>
            </w:r>
          </w:p>
        </w:tc>
      </w:tr>
      <w:tr w:rsidR="00CE3CAE" w:rsidRPr="00844015" w:rsidTr="004D2F86">
        <w:tblPrEx>
          <w:tblCellMar>
            <w:top w:w="0" w:type="dxa"/>
            <w:bottom w:w="0" w:type="dxa"/>
          </w:tblCellMar>
        </w:tblPrEx>
        <w:trPr>
          <w:trHeight w:val="35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7</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雜費等其他費用</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由主管教育行政機關自行核處支付項目及標準。惟不得超出業務費總額5%。</w:t>
            </w:r>
          </w:p>
        </w:tc>
      </w:tr>
      <w:tr w:rsidR="00CE3CAE" w:rsidRPr="00844015" w:rsidTr="004D2F86">
        <w:tblPrEx>
          <w:tblCellMar>
            <w:top w:w="0" w:type="dxa"/>
            <w:bottom w:w="0" w:type="dxa"/>
          </w:tblCellMar>
        </w:tblPrEx>
        <w:trPr>
          <w:trHeight w:val="35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8</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遴輔費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9" w:type="dxa"/>
            <w:tcBorders>
              <w:right w:val="single" w:sz="12" w:space="0" w:color="auto"/>
            </w:tcBorders>
          </w:tcPr>
          <w:p w:rsidR="00CE3CAE" w:rsidRPr="00844015" w:rsidRDefault="00CE3CAE" w:rsidP="00CE3CAE">
            <w:pPr>
              <w:spacing w:line="260" w:lineRule="exact"/>
              <w:ind w:left="1"/>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用於國民中學成立「遴輔會」及配合推動技藝教育所需費用。 依學生數估列，合作式每名學生400元、自辦式300元。</w:t>
            </w:r>
          </w:p>
        </w:tc>
      </w:tr>
      <w:tr w:rsidR="00CE3CAE" w:rsidRPr="00844015" w:rsidTr="004D2F86">
        <w:tblPrEx>
          <w:tblCellMar>
            <w:top w:w="0" w:type="dxa"/>
            <w:bottom w:w="0" w:type="dxa"/>
          </w:tblCellMar>
        </w:tblPrEx>
        <w:trPr>
          <w:trHeight w:val="354"/>
          <w:jc w:val="center"/>
        </w:trPr>
        <w:tc>
          <w:tcPr>
            <w:tcW w:w="1607" w:type="dxa"/>
            <w:gridSpan w:val="2"/>
            <w:tcBorders>
              <w:left w:val="single" w:sz="12" w:space="0" w:color="auto"/>
            </w:tcBorders>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開辦費補助額度</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350,000～400,000元/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每班</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380,000～430,000元/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每班</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400,000～450,000元/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每班</w:t>
            </w:r>
          </w:p>
        </w:tc>
        <w:tc>
          <w:tcPr>
            <w:tcW w:w="112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430,000～480,000元/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每班</w:t>
            </w:r>
          </w:p>
        </w:tc>
        <w:tc>
          <w:tcPr>
            <w:tcW w:w="1143"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450,000～500,000元/</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每班</w:t>
            </w:r>
          </w:p>
        </w:tc>
        <w:tc>
          <w:tcPr>
            <w:tcW w:w="2779"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1.開辦費如有結餘應優先支用於實習材料費，設備維護費。</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如因特殊需要，開辦學生數未達15人者</w:t>
            </w:r>
            <w:r w:rsidRPr="00844015">
              <w:rPr>
                <w:rFonts w:ascii="華康黑體 Std W3" w:eastAsia="華康黑體 Std W3" w:hAnsi="華康黑體 Std W3"/>
                <w:sz w:val="20"/>
                <w:szCs w:val="20"/>
              </w:rPr>
              <w:t>開辦費得依學生數酌減，惟不得低於補助額度下限之70%。</w:t>
            </w:r>
          </w:p>
        </w:tc>
      </w:tr>
    </w:tbl>
    <w:p w:rsidR="00CE3CAE" w:rsidRPr="00844015" w:rsidRDefault="00CE3CAE" w:rsidP="00CE3CAE">
      <w:pPr>
        <w:rPr>
          <w:rFonts w:hint="eastAsia"/>
        </w:rPr>
      </w:pPr>
    </w:p>
    <w:p w:rsidR="00CE3CAE" w:rsidRPr="00844015" w:rsidRDefault="00CE3CAE" w:rsidP="00CE3CAE">
      <w:pPr>
        <w:widowControl/>
        <w:jc w:val="center"/>
        <w:rPr>
          <w:rFonts w:ascii="華康黑體 Std W3" w:eastAsia="華康黑體 Std W3" w:hAnsi="華康黑體 Std W3"/>
          <w:b/>
        </w:rPr>
      </w:pPr>
      <w:r w:rsidRPr="00844015">
        <w:br w:type="page"/>
      </w:r>
      <w:r w:rsidRPr="00844015">
        <w:rPr>
          <w:rFonts w:ascii="華康黑體 Std W3" w:eastAsia="華康黑體 Std W3" w:hAnsi="華康黑體 Std W3" w:hint="eastAsia"/>
          <w:b/>
        </w:rPr>
        <w:t>辦理國民中學技藝教育開辦經費基準（表四）</w:t>
      </w:r>
    </w:p>
    <w:tbl>
      <w:tblPr>
        <w:tblW w:w="8876" w:type="dxa"/>
        <w:jc w:val="center"/>
        <w:tblInd w:w="-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36"/>
        <w:gridCol w:w="1071"/>
        <w:gridCol w:w="1120"/>
        <w:gridCol w:w="1120"/>
        <w:gridCol w:w="1120"/>
        <w:gridCol w:w="1127"/>
        <w:gridCol w:w="2773"/>
        <w:gridCol w:w="9"/>
      </w:tblGrid>
      <w:tr w:rsidR="00CE3CAE" w:rsidRPr="00844015" w:rsidTr="004D2F86">
        <w:tblPrEx>
          <w:tblCellMar>
            <w:top w:w="0" w:type="dxa"/>
            <w:bottom w:w="0" w:type="dxa"/>
          </w:tblCellMar>
        </w:tblPrEx>
        <w:trPr>
          <w:jc w:val="center"/>
        </w:trPr>
        <w:tc>
          <w:tcPr>
            <w:tcW w:w="536" w:type="dxa"/>
            <w:vMerge w:val="restart"/>
            <w:tcBorders>
              <w:top w:val="single" w:sz="12" w:space="0" w:color="auto"/>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項次</w:t>
            </w:r>
          </w:p>
        </w:tc>
        <w:tc>
          <w:tcPr>
            <w:tcW w:w="1071" w:type="dxa"/>
            <w:vMerge w:val="restart"/>
            <w:tcBorders>
              <w:top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經費別</w:t>
            </w:r>
          </w:p>
        </w:tc>
        <w:tc>
          <w:tcPr>
            <w:tcW w:w="4487" w:type="dxa"/>
            <w:gridSpan w:val="4"/>
            <w:tcBorders>
              <w:top w:val="single" w:sz="12" w:space="0" w:color="auto"/>
              <w:right w:val="single" w:sz="4"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專案編班</w:t>
            </w:r>
          </w:p>
        </w:tc>
        <w:tc>
          <w:tcPr>
            <w:tcW w:w="2782" w:type="dxa"/>
            <w:gridSpan w:val="2"/>
            <w:tcBorders>
              <w:top w:val="single" w:sz="12" w:space="0" w:color="auto"/>
              <w:left w:val="single" w:sz="4" w:space="0" w:color="auto"/>
              <w:right w:val="single" w:sz="12" w:space="0" w:color="auto"/>
            </w:tcBorders>
            <w:shd w:val="clear" w:color="auto" w:fill="auto"/>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使用說明</w:t>
            </w:r>
          </w:p>
        </w:tc>
      </w:tr>
      <w:tr w:rsidR="00CE3CAE" w:rsidRPr="00844015" w:rsidTr="004D2F86">
        <w:tblPrEx>
          <w:tblCellMar>
            <w:top w:w="0" w:type="dxa"/>
            <w:bottom w:w="0" w:type="dxa"/>
          </w:tblCellMar>
        </w:tblPrEx>
        <w:trPr>
          <w:gridAfter w:val="1"/>
          <w:wAfter w:w="9" w:type="dxa"/>
          <w:jc w:val="center"/>
        </w:trPr>
        <w:tc>
          <w:tcPr>
            <w:tcW w:w="536" w:type="dxa"/>
            <w:vMerge/>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p>
        </w:tc>
        <w:tc>
          <w:tcPr>
            <w:tcW w:w="1071" w:type="dxa"/>
            <w:vMerge/>
            <w:shd w:val="clear" w:color="auto" w:fill="auto"/>
            <w:vAlign w:val="center"/>
          </w:tcPr>
          <w:p w:rsidR="00CE3CAE" w:rsidRPr="00844015" w:rsidRDefault="00CE3CAE" w:rsidP="00CE3CAE">
            <w:pPr>
              <w:spacing w:line="260" w:lineRule="exact"/>
              <w:jc w:val="both"/>
              <w:rPr>
                <w:rFonts w:ascii="華康黑體 Std W3" w:eastAsia="華康黑體 Std W3" w:hAnsi="華康黑體 Std W3"/>
                <w:b/>
                <w:sz w:val="20"/>
                <w:szCs w:val="20"/>
              </w:rPr>
            </w:pPr>
          </w:p>
        </w:tc>
        <w:tc>
          <w:tcPr>
            <w:tcW w:w="1120"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每週7節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每週10節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0"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每週11節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1127" w:type="dxa"/>
            <w:tcBorders>
              <w:right w:val="single" w:sz="4"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每週14節</w:t>
            </w:r>
          </w:p>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b/>
                <w:sz w:val="20"/>
                <w:szCs w:val="20"/>
              </w:rPr>
              <w:t>規劃</w:t>
            </w:r>
          </w:p>
        </w:tc>
        <w:tc>
          <w:tcPr>
            <w:tcW w:w="2773" w:type="dxa"/>
            <w:tcBorders>
              <w:left w:val="single" w:sz="4" w:space="0" w:color="auto"/>
              <w:righ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依據本署技藝班經費標準預估</w:t>
            </w:r>
          </w:p>
        </w:tc>
      </w:tr>
      <w:tr w:rsidR="00CE3CAE" w:rsidRPr="00844015" w:rsidTr="004D2F86">
        <w:tblPrEx>
          <w:tblCellMar>
            <w:top w:w="0" w:type="dxa"/>
            <w:bottom w:w="0" w:type="dxa"/>
          </w:tblCellMar>
        </w:tblPrEx>
        <w:trPr>
          <w:gridAfter w:val="1"/>
          <w:wAfter w:w="9" w:type="dxa"/>
          <w:jc w:val="center"/>
        </w:trPr>
        <w:tc>
          <w:tcPr>
            <w:tcW w:w="536" w:type="dxa"/>
            <w:tcBorders>
              <w:left w:val="single" w:sz="12" w:space="0" w:color="auto"/>
            </w:tcBorders>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一</w:t>
            </w:r>
          </w:p>
        </w:tc>
        <w:tc>
          <w:tcPr>
            <w:tcW w:w="1071" w:type="dxa"/>
            <w:shd w:val="clear" w:color="auto" w:fill="auto"/>
            <w:vAlign w:val="center"/>
          </w:tcPr>
          <w:p w:rsidR="00CE3CAE" w:rsidRPr="00844015" w:rsidRDefault="00CE3CAE" w:rsidP="00CE3CAE">
            <w:pPr>
              <w:spacing w:line="260" w:lineRule="exact"/>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人事費</w:t>
            </w:r>
          </w:p>
        </w:tc>
        <w:tc>
          <w:tcPr>
            <w:tcW w:w="1120"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1130,800元</w:t>
            </w:r>
          </w:p>
        </w:tc>
        <w:tc>
          <w:tcPr>
            <w:tcW w:w="1120"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1130,800元</w:t>
            </w:r>
          </w:p>
        </w:tc>
        <w:tc>
          <w:tcPr>
            <w:tcW w:w="1120"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1130,800元</w:t>
            </w:r>
          </w:p>
        </w:tc>
        <w:tc>
          <w:tcPr>
            <w:tcW w:w="1127" w:type="dxa"/>
            <w:shd w:val="clear" w:color="auto" w:fill="auto"/>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1130,800元</w:t>
            </w:r>
          </w:p>
        </w:tc>
        <w:tc>
          <w:tcPr>
            <w:tcW w:w="2773" w:type="dxa"/>
            <w:tcBorders>
              <w:right w:val="single" w:sz="12" w:space="0" w:color="auto"/>
            </w:tcBorders>
            <w:shd w:val="clear" w:color="auto" w:fill="auto"/>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gridAfter w:val="1"/>
          <w:wAfter w:w="9" w:type="dxa"/>
          <w:trHeight w:val="167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vAlign w:val="center"/>
          </w:tcPr>
          <w:p w:rsidR="00CE3CAE" w:rsidRPr="00844015" w:rsidRDefault="00CE3CAE" w:rsidP="00CE3CAE">
            <w:pPr>
              <w:spacing w:line="260" w:lineRule="exact"/>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代理教師費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53,000元×10月×2人</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53,000元×10月×2人</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53,000元×10月×2人</w:t>
            </w:r>
          </w:p>
        </w:tc>
        <w:tc>
          <w:tcPr>
            <w:tcW w:w="1127"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53,000元×10月×2人</w:t>
            </w:r>
          </w:p>
        </w:tc>
        <w:tc>
          <w:tcPr>
            <w:tcW w:w="2773"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以每班1位長期代理教師及兼代課鐘點費</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u w:val="single"/>
              </w:rPr>
              <w:t>依各</w:t>
            </w:r>
            <w:r w:rsidRPr="00844015">
              <w:rPr>
                <w:rFonts w:ascii="華康黑體 Std W3" w:eastAsia="華康黑體 Std W3" w:hAnsi="華康黑體 Std W3" w:hint="eastAsia"/>
                <w:sz w:val="20"/>
                <w:szCs w:val="20"/>
              </w:rPr>
              <w:t>直轄市、縣市政府代理教師聘任相關規定辦理，</w:t>
            </w:r>
            <w:r w:rsidRPr="00844015">
              <w:rPr>
                <w:rFonts w:ascii="華康黑體 Std W3" w:eastAsia="華康黑體 Std W3" w:hAnsi="華康黑體 Std W3"/>
                <w:sz w:val="20"/>
                <w:szCs w:val="20"/>
              </w:rPr>
              <w:t>以10個月計</w:t>
            </w:r>
            <w:r w:rsidRPr="00844015">
              <w:rPr>
                <w:rFonts w:ascii="華康黑體 Std W3" w:eastAsia="華康黑體 Std W3" w:hAnsi="華康黑體 Std W3" w:hint="eastAsia"/>
                <w:sz w:val="20"/>
                <w:szCs w:val="20"/>
              </w:rPr>
              <w:t>為原則。</w:t>
            </w:r>
          </w:p>
        </w:tc>
      </w:tr>
      <w:tr w:rsidR="00CE3CAE" w:rsidRPr="00844015" w:rsidTr="004D2F86">
        <w:tblPrEx>
          <w:tblCellMar>
            <w:top w:w="0" w:type="dxa"/>
            <w:bottom w:w="0" w:type="dxa"/>
          </w:tblCellMar>
        </w:tblPrEx>
        <w:trPr>
          <w:gridAfter w:val="1"/>
          <w:wAfter w:w="9" w:type="dxa"/>
          <w:trHeight w:val="485"/>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導師費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國民中學導師</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3,000元×1</w:t>
            </w:r>
            <w:r w:rsidRPr="00844015">
              <w:rPr>
                <w:rFonts w:ascii="華康黑體 Std W3" w:eastAsia="華康黑體 Std W3" w:hAnsi="華康黑體 Std W3" w:hint="eastAsia"/>
                <w:sz w:val="20"/>
                <w:szCs w:val="20"/>
              </w:rPr>
              <w:t>4</w:t>
            </w:r>
            <w:r w:rsidRPr="00844015">
              <w:rPr>
                <w:rFonts w:ascii="華康黑體 Std W3" w:eastAsia="華康黑體 Std W3" w:hAnsi="華康黑體 Std W3"/>
                <w:sz w:val="20"/>
                <w:szCs w:val="20"/>
              </w:rPr>
              <w:t>月</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國民中學導師</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3,000元×1</w:t>
            </w:r>
            <w:r w:rsidRPr="00844015">
              <w:rPr>
                <w:rFonts w:ascii="華康黑體 Std W3" w:eastAsia="華康黑體 Std W3" w:hAnsi="華康黑體 Std W3" w:hint="eastAsia"/>
                <w:sz w:val="20"/>
                <w:szCs w:val="20"/>
              </w:rPr>
              <w:t>4</w:t>
            </w:r>
            <w:r w:rsidRPr="00844015">
              <w:rPr>
                <w:rFonts w:ascii="華康黑體 Std W3" w:eastAsia="華康黑體 Std W3" w:hAnsi="華康黑體 Std W3"/>
                <w:sz w:val="20"/>
                <w:szCs w:val="20"/>
              </w:rPr>
              <w:t>月</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國民中學導師</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3,000元×1</w:t>
            </w:r>
            <w:r w:rsidRPr="00844015">
              <w:rPr>
                <w:rFonts w:ascii="華康黑體 Std W3" w:eastAsia="華康黑體 Std W3" w:hAnsi="華康黑體 Std W3" w:hint="eastAsia"/>
                <w:sz w:val="20"/>
                <w:szCs w:val="20"/>
              </w:rPr>
              <w:t>4</w:t>
            </w:r>
            <w:r w:rsidRPr="00844015">
              <w:rPr>
                <w:rFonts w:ascii="華康黑體 Std W3" w:eastAsia="華康黑體 Std W3" w:hAnsi="華康黑體 Std W3"/>
                <w:sz w:val="20"/>
                <w:szCs w:val="20"/>
              </w:rPr>
              <w:t>月</w:t>
            </w:r>
          </w:p>
        </w:tc>
        <w:tc>
          <w:tcPr>
            <w:tcW w:w="1127"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國民中學導師</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3,000元×1</w:t>
            </w:r>
            <w:r w:rsidRPr="00844015">
              <w:rPr>
                <w:rFonts w:ascii="華康黑體 Std W3" w:eastAsia="華康黑體 Std W3" w:hAnsi="華康黑體 Std W3" w:hint="eastAsia"/>
                <w:sz w:val="20"/>
                <w:szCs w:val="20"/>
              </w:rPr>
              <w:t>4</w:t>
            </w:r>
            <w:r w:rsidRPr="00844015">
              <w:rPr>
                <w:rFonts w:ascii="華康黑體 Std W3" w:eastAsia="華康黑體 Std W3" w:hAnsi="華康黑體 Std W3"/>
                <w:sz w:val="20"/>
                <w:szCs w:val="20"/>
              </w:rPr>
              <w:t>月</w:t>
            </w:r>
          </w:p>
        </w:tc>
        <w:tc>
          <w:tcPr>
            <w:tcW w:w="2773"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導師費以1年</w:t>
            </w:r>
            <w:r w:rsidRPr="00844015">
              <w:rPr>
                <w:rFonts w:ascii="華康黑體 Std W3" w:eastAsia="華康黑體 Std W3" w:hAnsi="華康黑體 Std W3" w:hint="eastAsia"/>
                <w:sz w:val="20"/>
                <w:szCs w:val="20"/>
              </w:rPr>
              <w:t>14</w:t>
            </w:r>
            <w:r w:rsidRPr="00844015">
              <w:rPr>
                <w:rFonts w:ascii="華康黑體 Std W3" w:eastAsia="華康黑體 Std W3" w:hAnsi="華康黑體 Std W3"/>
                <w:sz w:val="20"/>
                <w:szCs w:val="20"/>
              </w:rPr>
              <w:t>月計</w:t>
            </w:r>
            <w:r w:rsidRPr="00844015">
              <w:rPr>
                <w:rFonts w:ascii="華康黑體 Std W3" w:eastAsia="華康黑體 Std W3" w:hAnsi="華康黑體 Std W3" w:hint="eastAsia"/>
                <w:sz w:val="20"/>
                <w:szCs w:val="20"/>
              </w:rPr>
              <w:t>。(含教師成績考核獎金)</w:t>
            </w:r>
          </w:p>
        </w:tc>
      </w:tr>
      <w:tr w:rsidR="00CE3CAE" w:rsidRPr="00844015" w:rsidTr="004D2F86">
        <w:tblPrEx>
          <w:tblCellMar>
            <w:top w:w="0" w:type="dxa"/>
            <w:bottom w:w="0" w:type="dxa"/>
          </w:tblCellMar>
        </w:tblPrEx>
        <w:trPr>
          <w:gridAfter w:val="1"/>
          <w:wAfter w:w="9" w:type="dxa"/>
          <w:trHeight w:val="903"/>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減授課鐘點費</w:t>
            </w:r>
          </w:p>
        </w:tc>
        <w:tc>
          <w:tcPr>
            <w:tcW w:w="1120" w:type="dxa"/>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360元×2節×40週=28,800元</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360元×2節×40週=28,800元</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360元×2節×40週=28,800元</w:t>
            </w:r>
          </w:p>
        </w:tc>
        <w:tc>
          <w:tcPr>
            <w:tcW w:w="1127"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360元×2節×40週=28,800元</w:t>
            </w:r>
          </w:p>
        </w:tc>
        <w:tc>
          <w:tcPr>
            <w:tcW w:w="2773"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課稅配套減授鐘點費(每週2節)</w:t>
            </w:r>
            <w:r w:rsidRPr="00844015">
              <w:rPr>
                <w:rFonts w:ascii="華康黑體 Std W3" w:eastAsia="華康黑體 Std W3" w:hAnsi="華康黑體 Std W3" w:hint="eastAsia"/>
                <w:sz w:val="20"/>
                <w:szCs w:val="20"/>
              </w:rPr>
              <w:t>。</w:t>
            </w:r>
          </w:p>
        </w:tc>
      </w:tr>
      <w:tr w:rsidR="00CE3CAE" w:rsidRPr="00844015" w:rsidTr="004D2F86">
        <w:tblPrEx>
          <w:tblCellMar>
            <w:top w:w="0" w:type="dxa"/>
            <w:bottom w:w="0" w:type="dxa"/>
          </w:tblCellMar>
        </w:tblPrEx>
        <w:trPr>
          <w:gridAfter w:val="1"/>
          <w:wAfter w:w="9" w:type="dxa"/>
          <w:trHeight w:val="903"/>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4</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全民健康保險補充保費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7"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2773"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gridAfter w:val="1"/>
          <w:wAfter w:w="9" w:type="dxa"/>
          <w:trHeight w:val="288"/>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二</w:t>
            </w:r>
          </w:p>
        </w:tc>
        <w:tc>
          <w:tcPr>
            <w:tcW w:w="1071" w:type="dxa"/>
            <w:vAlign w:val="center"/>
          </w:tcPr>
          <w:p w:rsidR="00CE3CAE" w:rsidRPr="00844015" w:rsidRDefault="00CE3CAE" w:rsidP="00CE3CAE">
            <w:pPr>
              <w:spacing w:line="260" w:lineRule="exact"/>
              <w:jc w:val="both"/>
              <w:rPr>
                <w:rFonts w:ascii="華康黑體 Std W3" w:eastAsia="華康黑體 Std W3" w:hAnsi="華康黑體 Std W3"/>
                <w:b/>
                <w:bCs/>
                <w:sz w:val="20"/>
                <w:szCs w:val="20"/>
              </w:rPr>
            </w:pPr>
            <w:r w:rsidRPr="00844015">
              <w:rPr>
                <w:rFonts w:ascii="華康黑體 Std W3" w:eastAsia="華康黑體 Std W3" w:hAnsi="華康黑體 Std W3"/>
                <w:b/>
                <w:bCs/>
                <w:sz w:val="20"/>
                <w:szCs w:val="20"/>
              </w:rPr>
              <w:t>業務費</w:t>
            </w:r>
          </w:p>
        </w:tc>
        <w:tc>
          <w:tcPr>
            <w:tcW w:w="1120" w:type="dxa"/>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430,200</w:t>
            </w:r>
            <w:r w:rsidRPr="00844015">
              <w:rPr>
                <w:rFonts w:ascii="華康黑體 Std W3" w:eastAsia="華康黑體 Std W3" w:hAnsi="華康黑體 Std W3" w:hint="eastAsia"/>
                <w:sz w:val="20"/>
                <w:szCs w:val="20"/>
              </w:rPr>
              <w:t>元</w:t>
            </w:r>
          </w:p>
        </w:tc>
        <w:tc>
          <w:tcPr>
            <w:tcW w:w="1120" w:type="dxa"/>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696,000</w:t>
            </w:r>
            <w:r w:rsidRPr="00844015">
              <w:rPr>
                <w:rFonts w:ascii="華康黑體 Std W3" w:eastAsia="華康黑體 Std W3" w:hAnsi="華康黑體 Std W3" w:hint="eastAsia"/>
                <w:sz w:val="20"/>
                <w:szCs w:val="20"/>
              </w:rPr>
              <w:t>元</w:t>
            </w:r>
          </w:p>
        </w:tc>
        <w:tc>
          <w:tcPr>
            <w:tcW w:w="1120" w:type="dxa"/>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720,600</w:t>
            </w:r>
            <w:r w:rsidRPr="00844015">
              <w:rPr>
                <w:rFonts w:ascii="華康黑體 Std W3" w:eastAsia="華康黑體 Std W3" w:hAnsi="華康黑體 Std W3" w:hint="eastAsia"/>
                <w:sz w:val="20"/>
                <w:szCs w:val="20"/>
              </w:rPr>
              <w:t>元</w:t>
            </w:r>
          </w:p>
        </w:tc>
        <w:tc>
          <w:tcPr>
            <w:tcW w:w="1127" w:type="dxa"/>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810,400</w:t>
            </w:r>
            <w:r w:rsidRPr="00844015">
              <w:rPr>
                <w:rFonts w:ascii="華康黑體 Std W3" w:eastAsia="華康黑體 Std W3" w:hAnsi="華康黑體 Std W3" w:hint="eastAsia"/>
                <w:sz w:val="20"/>
                <w:szCs w:val="20"/>
              </w:rPr>
              <w:t>元</w:t>
            </w:r>
          </w:p>
        </w:tc>
        <w:tc>
          <w:tcPr>
            <w:tcW w:w="2773"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r>
      <w:tr w:rsidR="00CE3CAE" w:rsidRPr="00844015" w:rsidTr="004D2F86">
        <w:tblPrEx>
          <w:tblCellMar>
            <w:top w:w="0" w:type="dxa"/>
            <w:bottom w:w="0" w:type="dxa"/>
          </w:tblCellMar>
        </w:tblPrEx>
        <w:trPr>
          <w:gridAfter w:val="1"/>
          <w:wAfter w:w="9" w:type="dxa"/>
          <w:trHeight w:val="906"/>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鐘點費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400元×34週×7節=95,200元</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40</w:t>
            </w:r>
            <w:r w:rsidRPr="00844015">
              <w:rPr>
                <w:rFonts w:ascii="華康黑體 Std W3" w:eastAsia="華康黑體 Std W3" w:hAnsi="華康黑體 Std W3" w:hint="eastAsia"/>
                <w:sz w:val="20"/>
                <w:szCs w:val="20"/>
              </w:rPr>
              <w:t>0</w:t>
            </w:r>
            <w:r w:rsidRPr="00844015">
              <w:rPr>
                <w:rFonts w:ascii="華康黑體 Std W3" w:eastAsia="華康黑體 Std W3" w:hAnsi="華康黑體 Std W3"/>
                <w:sz w:val="20"/>
                <w:szCs w:val="20"/>
              </w:rPr>
              <w:t>元×34週×10節</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=136,000元</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400元×34週×11節</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=149,600元</w:t>
            </w:r>
          </w:p>
        </w:tc>
        <w:tc>
          <w:tcPr>
            <w:tcW w:w="1127"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400元×34週×14節</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=190,400元</w:t>
            </w:r>
          </w:p>
        </w:tc>
        <w:tc>
          <w:tcPr>
            <w:tcW w:w="2773"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授課週數以34週計，依實際授課時數核實支付</w:t>
            </w:r>
            <w:r w:rsidRPr="00844015">
              <w:rPr>
                <w:rFonts w:ascii="華康黑體 Std W3" w:eastAsia="華康黑體 Std W3" w:hAnsi="華康黑體 Std W3" w:hint="eastAsia"/>
                <w:sz w:val="20"/>
                <w:szCs w:val="20"/>
              </w:rPr>
              <w:t>。</w:t>
            </w:r>
          </w:p>
        </w:tc>
      </w:tr>
      <w:tr w:rsidR="00CE3CAE" w:rsidRPr="00844015" w:rsidTr="004D2F86">
        <w:tblPrEx>
          <w:tblCellMar>
            <w:top w:w="0" w:type="dxa"/>
            <w:bottom w:w="0" w:type="dxa"/>
          </w:tblCellMar>
        </w:tblPrEx>
        <w:trPr>
          <w:gridAfter w:val="1"/>
          <w:wAfter w:w="9" w:type="dxa"/>
          <w:trHeight w:val="1387"/>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行政費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w:t>
            </w:r>
            <w:r w:rsidRPr="00844015">
              <w:rPr>
                <w:rFonts w:ascii="華康黑體 Std W3" w:eastAsia="華康黑體 Std W3" w:hAnsi="華康黑體 Std W3" w:hint="eastAsia"/>
                <w:sz w:val="20"/>
                <w:szCs w:val="20"/>
              </w:rPr>
              <w:t>為</w:t>
            </w:r>
            <w:r w:rsidRPr="00844015">
              <w:rPr>
                <w:rFonts w:ascii="華康黑體 Std W3" w:eastAsia="華康黑體 Std W3" w:hAnsi="華康黑體 Std W3"/>
                <w:sz w:val="20"/>
                <w:szCs w:val="20"/>
              </w:rPr>
              <w:t>50,000元</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w:t>
            </w:r>
            <w:r w:rsidRPr="00844015">
              <w:rPr>
                <w:rFonts w:ascii="華康黑體 Std W3" w:eastAsia="華康黑體 Std W3" w:hAnsi="華康黑體 Std W3" w:hint="eastAsia"/>
                <w:sz w:val="20"/>
                <w:szCs w:val="20"/>
              </w:rPr>
              <w:t>為</w:t>
            </w:r>
            <w:r w:rsidRPr="00844015">
              <w:rPr>
                <w:rFonts w:ascii="華康黑體 Std W3" w:eastAsia="華康黑體 Std W3" w:hAnsi="華康黑體 Std W3"/>
                <w:sz w:val="20"/>
                <w:szCs w:val="20"/>
              </w:rPr>
              <w:t>50,000元</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w:t>
            </w:r>
            <w:r w:rsidRPr="00844015">
              <w:rPr>
                <w:rFonts w:ascii="華康黑體 Std W3" w:eastAsia="華康黑體 Std W3" w:hAnsi="華康黑體 Std W3" w:hint="eastAsia"/>
                <w:sz w:val="20"/>
                <w:szCs w:val="20"/>
              </w:rPr>
              <w:t>為</w:t>
            </w:r>
            <w:r w:rsidRPr="00844015">
              <w:rPr>
                <w:rFonts w:ascii="華康黑體 Std W3" w:eastAsia="華康黑體 Std W3" w:hAnsi="華康黑體 Std W3"/>
                <w:sz w:val="20"/>
                <w:szCs w:val="20"/>
              </w:rPr>
              <w:t>50,000元</w:t>
            </w:r>
          </w:p>
        </w:tc>
        <w:tc>
          <w:tcPr>
            <w:tcW w:w="1127"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w:t>
            </w:r>
            <w:r w:rsidRPr="00844015">
              <w:rPr>
                <w:rFonts w:ascii="華康黑體 Std W3" w:eastAsia="華康黑體 Std W3" w:hAnsi="華康黑體 Std W3" w:hint="eastAsia"/>
                <w:sz w:val="20"/>
                <w:szCs w:val="20"/>
              </w:rPr>
              <w:t>為</w:t>
            </w:r>
            <w:r w:rsidRPr="00844015">
              <w:rPr>
                <w:rFonts w:ascii="華康黑體 Std W3" w:eastAsia="華康黑體 Std W3" w:hAnsi="華康黑體 Std W3"/>
                <w:sz w:val="20"/>
                <w:szCs w:val="20"/>
              </w:rPr>
              <w:t>50,000元</w:t>
            </w:r>
          </w:p>
        </w:tc>
        <w:tc>
          <w:tcPr>
            <w:tcW w:w="2773"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用於聘用臨時員工酬金，兼職酬金、加班費、出席費、業務費等項。</w:t>
            </w:r>
          </w:p>
        </w:tc>
      </w:tr>
      <w:tr w:rsidR="00CE3CAE" w:rsidRPr="00844015" w:rsidTr="004D2F86">
        <w:tblPrEx>
          <w:tblCellMar>
            <w:top w:w="0" w:type="dxa"/>
            <w:bottom w:w="0" w:type="dxa"/>
          </w:tblCellMar>
        </w:tblPrEx>
        <w:trPr>
          <w:gridAfter w:val="1"/>
          <w:wAfter w:w="9" w:type="dxa"/>
          <w:trHeight w:val="1084"/>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3</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實作材料費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50,000元</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75,000元</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78,000元</w:t>
            </w:r>
          </w:p>
        </w:tc>
        <w:tc>
          <w:tcPr>
            <w:tcW w:w="1127"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100,000元</w:t>
            </w:r>
          </w:p>
        </w:tc>
        <w:tc>
          <w:tcPr>
            <w:tcW w:w="2773"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1.用於支付學生所需。</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2.由主辦學校覈實購置，由於各類科性質差異甚大，視實際需求情況核予補助。（必要時得向學生酌收費用）</w:t>
            </w:r>
          </w:p>
        </w:tc>
      </w:tr>
      <w:tr w:rsidR="00CE3CAE" w:rsidRPr="00844015" w:rsidTr="004D2F86">
        <w:tblPrEx>
          <w:tblCellMar>
            <w:top w:w="0" w:type="dxa"/>
            <w:bottom w:w="0" w:type="dxa"/>
          </w:tblCellMar>
        </w:tblPrEx>
        <w:trPr>
          <w:gridAfter w:val="1"/>
          <w:wAfter w:w="9" w:type="dxa"/>
          <w:trHeight w:val="702"/>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4</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設備維護費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50,000元</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75,000元</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78,000元</w:t>
            </w:r>
          </w:p>
        </w:tc>
        <w:tc>
          <w:tcPr>
            <w:tcW w:w="1127"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100,000元</w:t>
            </w:r>
          </w:p>
        </w:tc>
        <w:tc>
          <w:tcPr>
            <w:tcW w:w="2773"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1.儀器設備養護及零星設備添購費用。</w:t>
            </w:r>
          </w:p>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2.視經費狀況酌予支付，由於各類科性質差異甚大，可視實際需求情況核予補助。</w:t>
            </w:r>
          </w:p>
        </w:tc>
      </w:tr>
      <w:tr w:rsidR="00CE3CAE" w:rsidRPr="00844015" w:rsidTr="004D2F86">
        <w:tblPrEx>
          <w:tblCellMar>
            <w:top w:w="0" w:type="dxa"/>
            <w:bottom w:w="0" w:type="dxa"/>
          </w:tblCellMar>
        </w:tblPrEx>
        <w:trPr>
          <w:gridAfter w:val="1"/>
          <w:wAfter w:w="9" w:type="dxa"/>
          <w:trHeight w:val="702"/>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5</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教材編印費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10,000元</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10,000元</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15,000元</w:t>
            </w:r>
          </w:p>
        </w:tc>
        <w:tc>
          <w:tcPr>
            <w:tcW w:w="1127"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最高為</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20,000元</w:t>
            </w:r>
          </w:p>
        </w:tc>
        <w:tc>
          <w:tcPr>
            <w:tcW w:w="2773"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視經費狀況酌予支付。</w:t>
            </w:r>
          </w:p>
        </w:tc>
      </w:tr>
    </w:tbl>
    <w:p w:rsidR="00CE3CAE" w:rsidRPr="00844015" w:rsidRDefault="00CE3CAE" w:rsidP="00CE3CAE">
      <w:pPr>
        <w:rPr>
          <w:rFonts w:ascii="Calibri" w:hAnsi="Calibri" w:hint="eastAsia"/>
          <w:szCs w:val="22"/>
        </w:rPr>
      </w:pPr>
    </w:p>
    <w:p w:rsidR="00CE3CAE" w:rsidRPr="00844015" w:rsidRDefault="00CE3CAE" w:rsidP="00CE3CAE">
      <w:pPr>
        <w:rPr>
          <w:rFonts w:ascii="Calibri" w:hAnsi="Calibri" w:hint="eastAsia"/>
          <w:szCs w:val="22"/>
        </w:rPr>
      </w:pPr>
    </w:p>
    <w:p w:rsidR="00CE3CAE" w:rsidRPr="00844015" w:rsidRDefault="00CE3CAE" w:rsidP="00CE3CAE">
      <w:pPr>
        <w:rPr>
          <w:rFonts w:ascii="Calibri" w:hAnsi="Calibri" w:hint="eastAsia"/>
          <w:szCs w:val="22"/>
        </w:rPr>
      </w:pPr>
    </w:p>
    <w:p w:rsidR="004D2F86" w:rsidRPr="00844015" w:rsidRDefault="004D2F86" w:rsidP="00CE3CAE">
      <w:pPr>
        <w:rPr>
          <w:rFonts w:ascii="Calibri" w:hAnsi="Calibri" w:hint="eastAsia"/>
          <w:szCs w:val="22"/>
        </w:rPr>
      </w:pPr>
    </w:p>
    <w:p w:rsidR="00CE3CAE" w:rsidRPr="00844015" w:rsidRDefault="00CE3CAE" w:rsidP="00CE3CAE">
      <w:pPr>
        <w:rPr>
          <w:rFonts w:ascii="Calibri" w:hAnsi="Calibri"/>
          <w:szCs w:val="22"/>
        </w:rPr>
      </w:pPr>
    </w:p>
    <w:tbl>
      <w:tblPr>
        <w:tblW w:w="8867" w:type="dxa"/>
        <w:jc w:val="center"/>
        <w:tblInd w:w="-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36"/>
        <w:gridCol w:w="1071"/>
        <w:gridCol w:w="1120"/>
        <w:gridCol w:w="1120"/>
        <w:gridCol w:w="1120"/>
        <w:gridCol w:w="1127"/>
        <w:gridCol w:w="2773"/>
      </w:tblGrid>
      <w:tr w:rsidR="00CE3CAE" w:rsidRPr="00844015" w:rsidTr="004D2F86">
        <w:tblPrEx>
          <w:tblCellMar>
            <w:top w:w="0" w:type="dxa"/>
            <w:bottom w:w="0" w:type="dxa"/>
          </w:tblCellMar>
        </w:tblPrEx>
        <w:trPr>
          <w:trHeight w:val="702"/>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6</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車(船)租費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4,000元×40週=160,000</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4,000元×40週×2趟=320,000</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4,000元×40週×2趟=320,000</w:t>
            </w:r>
          </w:p>
        </w:tc>
        <w:tc>
          <w:tcPr>
            <w:tcW w:w="1127"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4,000元×40週×2趟=320,000</w:t>
            </w:r>
          </w:p>
        </w:tc>
        <w:tc>
          <w:tcPr>
            <w:tcW w:w="2773"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1.學生及帶隊老師往返合作學校學習技藝教育課</w:t>
            </w:r>
            <w:r w:rsidRPr="00844015">
              <w:rPr>
                <w:rFonts w:ascii="華康黑體 Std W3" w:eastAsia="華康黑體 Std W3" w:hAnsi="華康黑體 Std W3" w:hint="eastAsia"/>
                <w:sz w:val="20"/>
                <w:szCs w:val="20"/>
              </w:rPr>
              <w:t>程</w:t>
            </w:r>
            <w:r w:rsidRPr="00844015">
              <w:rPr>
                <w:rFonts w:ascii="華康黑體 Std W3" w:eastAsia="華康黑體 Std W3" w:hAnsi="華康黑體 Std W3"/>
                <w:sz w:val="20"/>
                <w:szCs w:val="20"/>
              </w:rPr>
              <w:t>之</w:t>
            </w:r>
            <w:r w:rsidRPr="00844015">
              <w:rPr>
                <w:rFonts w:ascii="華康黑體 Std W3" w:eastAsia="華康黑體 Std W3" w:hAnsi="華康黑體 Std W3" w:hint="eastAsia"/>
                <w:sz w:val="20"/>
                <w:szCs w:val="20"/>
              </w:rPr>
              <w:t>交通</w:t>
            </w:r>
            <w:r w:rsidRPr="00844015">
              <w:rPr>
                <w:rFonts w:ascii="華康黑體 Std W3" w:eastAsia="華康黑體 Std W3" w:hAnsi="華康黑體 Std W3"/>
                <w:sz w:val="20"/>
                <w:szCs w:val="20"/>
              </w:rPr>
              <w:t>費用，依學生</w:t>
            </w:r>
            <w:r w:rsidRPr="00844015">
              <w:rPr>
                <w:rFonts w:ascii="華康黑體 Std W3" w:eastAsia="華康黑體 Std W3" w:hAnsi="華康黑體 Std W3" w:hint="eastAsia"/>
                <w:sz w:val="20"/>
                <w:szCs w:val="20"/>
              </w:rPr>
              <w:t>人</w:t>
            </w:r>
            <w:r w:rsidRPr="00844015">
              <w:rPr>
                <w:rFonts w:ascii="華康黑體 Std W3" w:eastAsia="華康黑體 Std W3" w:hAnsi="華康黑體 Std W3"/>
                <w:sz w:val="20"/>
                <w:szCs w:val="20"/>
              </w:rPr>
              <w:t>數</w:t>
            </w:r>
            <w:r w:rsidRPr="00844015">
              <w:rPr>
                <w:rFonts w:ascii="華康黑體 Std W3" w:eastAsia="華康黑體 Std W3" w:hAnsi="華康黑體 Std W3" w:hint="eastAsia"/>
                <w:sz w:val="20"/>
                <w:szCs w:val="20"/>
              </w:rPr>
              <w:t>編</w:t>
            </w:r>
            <w:r w:rsidRPr="00844015">
              <w:rPr>
                <w:rFonts w:ascii="華康黑體 Std W3" w:eastAsia="華康黑體 Std W3" w:hAnsi="華康黑體 Std W3"/>
                <w:sz w:val="20"/>
                <w:szCs w:val="20"/>
              </w:rPr>
              <w:t>列。</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2.依學校地理位置實際需求核予補助。</w:t>
            </w:r>
          </w:p>
        </w:tc>
      </w:tr>
      <w:tr w:rsidR="00CE3CAE" w:rsidRPr="00844015" w:rsidTr="004D2F86">
        <w:tblPrEx>
          <w:tblCellMar>
            <w:top w:w="0" w:type="dxa"/>
            <w:bottom w:w="0" w:type="dxa"/>
          </w:tblCellMar>
        </w:tblPrEx>
        <w:trPr>
          <w:trHeight w:val="702"/>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7</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保險費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1,500元×10月=15,000</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1,500元×10月*2次=30,000</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1,500元×10月*2次=30,000</w:t>
            </w:r>
          </w:p>
        </w:tc>
        <w:tc>
          <w:tcPr>
            <w:tcW w:w="1127"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1,500元×10月*2次=30,000</w:t>
            </w:r>
          </w:p>
        </w:tc>
        <w:tc>
          <w:tcPr>
            <w:tcW w:w="2773"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每月至高職上課保險費用，</w:t>
            </w:r>
            <w:r w:rsidRPr="00844015">
              <w:rPr>
                <w:rFonts w:ascii="華康黑體 Std W3" w:eastAsia="華康黑體 Std W3" w:hAnsi="華康黑體 Std W3" w:hint="eastAsia"/>
                <w:sz w:val="20"/>
                <w:szCs w:val="20"/>
              </w:rPr>
              <w:t>視</w:t>
            </w:r>
            <w:r w:rsidRPr="00844015">
              <w:rPr>
                <w:rFonts w:ascii="華康黑體 Std W3" w:eastAsia="華康黑體 Std W3" w:hAnsi="華康黑體 Std W3"/>
                <w:sz w:val="20"/>
                <w:szCs w:val="20"/>
              </w:rPr>
              <w:t>實際狀況核支</w:t>
            </w:r>
            <w:r w:rsidRPr="00844015">
              <w:rPr>
                <w:rFonts w:ascii="華康黑體 Std W3" w:eastAsia="華康黑體 Std W3" w:hAnsi="華康黑體 Std W3" w:hint="eastAsia"/>
                <w:sz w:val="20"/>
                <w:szCs w:val="20"/>
              </w:rPr>
              <w:t>。</w:t>
            </w:r>
          </w:p>
        </w:tc>
      </w:tr>
      <w:tr w:rsidR="00CE3CAE" w:rsidRPr="00844015" w:rsidTr="004D2F86">
        <w:tblPrEx>
          <w:tblCellMar>
            <w:top w:w="0" w:type="dxa"/>
            <w:bottom w:w="0" w:type="dxa"/>
          </w:tblCellMar>
        </w:tblPrEx>
        <w:trPr>
          <w:trHeight w:val="702"/>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8</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雜費等其他費用</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1127"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3"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由主管教育行政機關自行核處支付項目及標準。惟不得超出業務費總額5%。</w:t>
            </w:r>
          </w:p>
        </w:tc>
      </w:tr>
      <w:tr w:rsidR="00CE3CAE" w:rsidRPr="00844015" w:rsidTr="004D2F86">
        <w:tblPrEx>
          <w:tblCellMar>
            <w:top w:w="0" w:type="dxa"/>
            <w:bottom w:w="0" w:type="dxa"/>
          </w:tblCellMar>
        </w:tblPrEx>
        <w:trPr>
          <w:trHeight w:val="702"/>
          <w:jc w:val="center"/>
        </w:trPr>
        <w:tc>
          <w:tcPr>
            <w:tcW w:w="536" w:type="dxa"/>
            <w:tcBorders>
              <w:left w:val="single" w:sz="12" w:space="0" w:color="auto"/>
            </w:tcBorders>
            <w:vAlign w:val="center"/>
          </w:tcPr>
          <w:p w:rsidR="00CE3CAE" w:rsidRPr="00844015" w:rsidRDefault="00CE3CAE" w:rsidP="00CE3CAE">
            <w:pPr>
              <w:spacing w:line="260" w:lineRule="exact"/>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9</w:t>
            </w:r>
          </w:p>
        </w:tc>
        <w:tc>
          <w:tcPr>
            <w:tcW w:w="1071"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遴輔費</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1127"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p>
        </w:tc>
        <w:tc>
          <w:tcPr>
            <w:tcW w:w="2773" w:type="dxa"/>
            <w:tcBorders>
              <w:right w:val="single" w:sz="12" w:space="0" w:color="auto"/>
            </w:tcBorders>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用於國民中學成立「遴輔會」及配合推動技藝教育所需費用。依學生數估列，合作式每名學生400元、自辦式300元。</w:t>
            </w:r>
          </w:p>
        </w:tc>
      </w:tr>
      <w:tr w:rsidR="00CE3CAE" w:rsidRPr="00844015" w:rsidTr="004D2F86">
        <w:tblPrEx>
          <w:tblCellMar>
            <w:top w:w="0" w:type="dxa"/>
            <w:bottom w:w="0" w:type="dxa"/>
          </w:tblCellMar>
        </w:tblPrEx>
        <w:trPr>
          <w:trHeight w:val="702"/>
          <w:jc w:val="center"/>
        </w:trPr>
        <w:tc>
          <w:tcPr>
            <w:tcW w:w="1607" w:type="dxa"/>
            <w:gridSpan w:val="2"/>
            <w:tcBorders>
              <w:left w:val="single" w:sz="12" w:space="0" w:color="auto"/>
            </w:tcBorders>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開辦費補助額度</w:t>
            </w:r>
          </w:p>
        </w:tc>
        <w:tc>
          <w:tcPr>
            <w:tcW w:w="1120" w:type="dxa"/>
            <w:vAlign w:val="center"/>
          </w:tcPr>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1,5</w:t>
            </w:r>
            <w:r w:rsidRPr="00844015">
              <w:rPr>
                <w:rFonts w:ascii="華康黑體 Std W3" w:eastAsia="華康黑體 Std W3" w:hAnsi="華康黑體 Std W3" w:hint="eastAsia"/>
                <w:sz w:val="20"/>
                <w:szCs w:val="20"/>
              </w:rPr>
              <w:t>61</w:t>
            </w:r>
            <w:r w:rsidRPr="00844015">
              <w:rPr>
                <w:rFonts w:ascii="華康黑體 Std W3" w:eastAsia="華康黑體 Std W3" w:hAnsi="華康黑體 Std W3"/>
                <w:sz w:val="20"/>
                <w:szCs w:val="20"/>
              </w:rPr>
              <w:t>,000～</w:t>
            </w:r>
          </w:p>
          <w:p w:rsidR="00CE3CAE" w:rsidRPr="00844015" w:rsidRDefault="00CE3CAE" w:rsidP="00CE3CAE">
            <w:pPr>
              <w:spacing w:line="260" w:lineRule="exact"/>
              <w:rPr>
                <w:rFonts w:ascii="華康黑體 Std W3" w:eastAsia="華康黑體 Std W3" w:hAnsi="華康黑體 Std W3"/>
                <w:sz w:val="20"/>
                <w:szCs w:val="20"/>
              </w:rPr>
            </w:pPr>
            <w:r w:rsidRPr="00844015">
              <w:rPr>
                <w:rFonts w:ascii="華康黑體 Std W3" w:eastAsia="華康黑體 Std W3" w:hAnsi="華康黑體 Std W3"/>
                <w:sz w:val="20"/>
                <w:szCs w:val="20"/>
              </w:rPr>
              <w:t>1,570,000元/每班</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1,82</w:t>
            </w:r>
            <w:r w:rsidRPr="00844015">
              <w:rPr>
                <w:rFonts w:ascii="華康黑體 Std W3" w:eastAsia="華康黑體 Std W3" w:hAnsi="華康黑體 Std W3" w:hint="eastAsia"/>
                <w:sz w:val="20"/>
                <w:szCs w:val="20"/>
              </w:rPr>
              <w:t>6</w:t>
            </w:r>
            <w:r w:rsidRPr="00844015">
              <w:rPr>
                <w:rFonts w:ascii="華康黑體 Std W3" w:eastAsia="華康黑體 Std W3" w:hAnsi="華康黑體 Std W3"/>
                <w:sz w:val="20"/>
                <w:szCs w:val="20"/>
              </w:rPr>
              <w:t>,800～</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1,835,800元/每班</w:t>
            </w:r>
          </w:p>
        </w:tc>
        <w:tc>
          <w:tcPr>
            <w:tcW w:w="1120"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1851400</w:t>
            </w:r>
            <w:r w:rsidRPr="00844015">
              <w:rPr>
                <w:rFonts w:ascii="華康黑體 Std W3" w:eastAsia="華康黑體 Std W3" w:hAnsi="華康黑體 Std W3"/>
                <w:sz w:val="20"/>
                <w:szCs w:val="20"/>
              </w:rPr>
              <w:t>～</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1,860,400元/每班</w:t>
            </w:r>
          </w:p>
        </w:tc>
        <w:tc>
          <w:tcPr>
            <w:tcW w:w="1127" w:type="dxa"/>
            <w:vAlign w:val="center"/>
          </w:tcPr>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1941,200</w:t>
            </w:r>
            <w:r w:rsidRPr="00844015">
              <w:rPr>
                <w:rFonts w:ascii="華康黑體 Std W3" w:eastAsia="華康黑體 Std W3" w:hAnsi="華康黑體 Std W3"/>
                <w:sz w:val="20"/>
                <w:szCs w:val="20"/>
              </w:rPr>
              <w:t>～</w:t>
            </w:r>
          </w:p>
          <w:p w:rsidR="00CE3CAE" w:rsidRPr="00844015" w:rsidRDefault="00CE3CAE" w:rsidP="00CE3CAE">
            <w:pPr>
              <w:spacing w:line="26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1,950,200元/每班</w:t>
            </w:r>
          </w:p>
        </w:tc>
        <w:tc>
          <w:tcPr>
            <w:tcW w:w="2773" w:type="dxa"/>
            <w:tcBorders>
              <w:right w:val="single" w:sz="12" w:space="0" w:color="auto"/>
            </w:tcBorders>
            <w:vAlign w:val="center"/>
          </w:tcPr>
          <w:p w:rsidR="00CE3CAE" w:rsidRPr="00844015" w:rsidRDefault="00CE3CAE" w:rsidP="00CE3CAE">
            <w:pPr>
              <w:spacing w:line="260" w:lineRule="exact"/>
              <w:ind w:left="200" w:hangingChars="100" w:hanging="20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1.開辦費如有結餘應優先支用於實習材料費，設備維護費。</w:t>
            </w:r>
          </w:p>
          <w:p w:rsidR="00CE3CAE" w:rsidRPr="00844015" w:rsidRDefault="00CE3CAE" w:rsidP="00CE3CAE">
            <w:pPr>
              <w:spacing w:line="260" w:lineRule="exact"/>
              <w:ind w:left="194" w:hangingChars="97" w:hanging="194"/>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2.</w:t>
            </w:r>
            <w:r w:rsidRPr="00844015">
              <w:rPr>
                <w:rFonts w:ascii="華康黑體 Std W3" w:eastAsia="華康黑體 Std W3" w:hAnsi="華康黑體 Std W3" w:hint="eastAsia"/>
                <w:sz w:val="20"/>
                <w:szCs w:val="20"/>
              </w:rPr>
              <w:t>偏遠及離島地區學校如因特殊需要，開辦學生數未達15人者</w:t>
            </w:r>
            <w:r w:rsidRPr="00844015">
              <w:rPr>
                <w:rFonts w:ascii="華康黑體 Std W3" w:eastAsia="華康黑體 Std W3" w:hAnsi="華康黑體 Std W3"/>
                <w:sz w:val="20"/>
                <w:szCs w:val="20"/>
              </w:rPr>
              <w:t>開辦費得依學生數酌減，惟不得低於補助額度下限之70%。</w:t>
            </w:r>
          </w:p>
        </w:tc>
      </w:tr>
    </w:tbl>
    <w:p w:rsidR="00CE3CAE" w:rsidRPr="00844015" w:rsidRDefault="00CE3CAE" w:rsidP="00CE3CAE">
      <w:pPr>
        <w:snapToGrid w:val="0"/>
        <w:spacing w:line="220" w:lineRule="atLeast"/>
        <w:ind w:leftChars="-477" w:left="835" w:rightChars="-147" w:right="-353" w:hangingChars="900" w:hanging="1980"/>
        <w:rPr>
          <w:rFonts w:ascii="華康黑體 Std W3" w:eastAsia="華康黑體 Std W3" w:hAnsi="華康黑體 Std W3"/>
          <w:sz w:val="20"/>
          <w:szCs w:val="20"/>
        </w:rPr>
      </w:pPr>
      <w:r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sz w:val="20"/>
          <w:szCs w:val="20"/>
        </w:rPr>
        <w:t>備註：一、以上經費標準（表一、表二、表三、表四）以學年</w:t>
      </w:r>
      <w:r w:rsidRPr="00844015">
        <w:rPr>
          <w:rFonts w:ascii="華康黑體 Std W3" w:eastAsia="華康黑體 Std W3" w:hAnsi="華康黑體 Std W3" w:hint="eastAsia"/>
          <w:sz w:val="20"/>
          <w:szCs w:val="20"/>
          <w:u w:val="single"/>
        </w:rPr>
        <w:t>度</w:t>
      </w:r>
      <w:r w:rsidRPr="00844015">
        <w:rPr>
          <w:rFonts w:ascii="華康黑體 Std W3" w:eastAsia="華康黑體 Std W3" w:hAnsi="華康黑體 Std W3"/>
          <w:sz w:val="20"/>
          <w:szCs w:val="20"/>
        </w:rPr>
        <w:t>核計，如為一學期核算則經費除以２。</w:t>
      </w:r>
    </w:p>
    <w:p w:rsidR="00CE3CAE" w:rsidRPr="00844015" w:rsidRDefault="004D2F86" w:rsidP="004D2F86">
      <w:pPr>
        <w:snapToGrid w:val="0"/>
        <w:spacing w:line="220" w:lineRule="atLeast"/>
        <w:ind w:leftChars="-1" w:left="756" w:rightChars="-147" w:right="-353" w:hangingChars="379" w:hanging="758"/>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w:t>
      </w:r>
      <w:r w:rsidR="00CE3CAE" w:rsidRPr="00844015">
        <w:rPr>
          <w:rFonts w:ascii="華康黑體 Std W3" w:eastAsia="華康黑體 Std W3" w:hAnsi="華康黑體 Std W3"/>
          <w:sz w:val="20"/>
          <w:szCs w:val="20"/>
        </w:rPr>
        <w:t>二、有關水電費之支用依</w:t>
      </w:r>
      <w:r w:rsidR="00CE3CAE" w:rsidRPr="00844015">
        <w:rPr>
          <w:rFonts w:ascii="華康黑體 Std W3" w:eastAsia="華康黑體 Std W3" w:hAnsi="華康黑體 Std W3" w:hint="eastAsia"/>
          <w:sz w:val="20"/>
          <w:szCs w:val="20"/>
        </w:rPr>
        <w:t>高級中等</w:t>
      </w:r>
      <w:r w:rsidR="00CE3CAE" w:rsidRPr="00844015">
        <w:rPr>
          <w:rFonts w:ascii="華康黑體 Std W3" w:eastAsia="華康黑體 Std W3" w:hAnsi="華康黑體 Std W3"/>
          <w:sz w:val="20"/>
          <w:szCs w:val="20"/>
        </w:rPr>
        <w:t>學校相關規定辦理。</w:t>
      </w:r>
    </w:p>
    <w:p w:rsidR="00CE3CAE" w:rsidRPr="00844015" w:rsidRDefault="00CE3CAE" w:rsidP="004D2F86">
      <w:pPr>
        <w:snapToGrid w:val="0"/>
        <w:spacing w:line="220" w:lineRule="atLeast"/>
        <w:ind w:leftChars="-452" w:left="715" w:rightChars="-147" w:right="-353" w:hangingChars="900" w:hanging="1800"/>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 xml:space="preserve">              </w:t>
      </w:r>
      <w:r w:rsidRPr="00844015">
        <w:rPr>
          <w:rFonts w:ascii="華康黑體 Std W3" w:eastAsia="華康黑體 Std W3" w:hAnsi="華康黑體 Std W3"/>
          <w:sz w:val="20"/>
          <w:szCs w:val="20"/>
        </w:rPr>
        <w:t>三、非專案編班者，其抽離之課程應符合「國民中學技藝教育各職群排課與國民中學各領域全對應及部分對應領域時數表」。</w:t>
      </w:r>
    </w:p>
    <w:p w:rsidR="00CE3CAE" w:rsidRPr="00844015" w:rsidRDefault="00CE3CAE" w:rsidP="00CE3CAE">
      <w:pPr>
        <w:rPr>
          <w:rFonts w:ascii="Calibri" w:hAnsi="Calibri" w:hint="eastAsia"/>
          <w:szCs w:val="22"/>
        </w:rPr>
      </w:pPr>
    </w:p>
    <w:p w:rsidR="00CE3CAE" w:rsidRPr="00844015" w:rsidRDefault="00CE3CAE" w:rsidP="00CE3CAE">
      <w:pPr>
        <w:spacing w:line="520" w:lineRule="exact"/>
        <w:rPr>
          <w:rFonts w:ascii="華康黑體 Std W3" w:eastAsia="華康黑體 Std W3" w:hAnsi="華康黑體 Std W3" w:hint="eastAsia"/>
          <w:b/>
        </w:rPr>
      </w:pPr>
    </w:p>
    <w:p w:rsidR="00CE3CAE" w:rsidRPr="00844015" w:rsidRDefault="00CE3CAE" w:rsidP="00D8034C">
      <w:pPr>
        <w:widowControl/>
        <w:rPr>
          <w:rFonts w:ascii="華康黑體 Std W3" w:eastAsia="華康黑體 Std W3" w:hAnsi="華康黑體 Std W3"/>
          <w:b/>
        </w:rPr>
      </w:pPr>
      <w:r w:rsidRPr="00844015">
        <w:rPr>
          <w:rFonts w:ascii="華康黑體 Std W3" w:eastAsia="華康黑體 Std W3" w:hAnsi="華康黑體 Std W3"/>
          <w:b/>
        </w:rPr>
        <w:br w:type="page"/>
      </w:r>
      <w:r w:rsidRPr="00844015">
        <w:rPr>
          <w:rFonts w:ascii="華康黑體 Std W3" w:eastAsia="華康黑體 Std W3" w:hAnsi="華康黑體 Std W3" w:hint="eastAsia"/>
          <w:b/>
        </w:rPr>
        <w:t>國民中學技藝教育各職群排課與國中各領域全對應及部分對應領域時數</w:t>
      </w:r>
    </w:p>
    <w:tbl>
      <w:tblPr>
        <w:tblW w:w="9498" w:type="dxa"/>
        <w:jc w:val="center"/>
        <w:tblInd w:w="-2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tblPr>
      <w:tblGrid>
        <w:gridCol w:w="1418"/>
        <w:gridCol w:w="3261"/>
        <w:gridCol w:w="1417"/>
        <w:gridCol w:w="3402"/>
      </w:tblGrid>
      <w:tr w:rsidR="00D8034C" w:rsidRPr="00844015" w:rsidTr="00D8034C">
        <w:trPr>
          <w:tblHeader/>
          <w:jc w:val="center"/>
        </w:trPr>
        <w:tc>
          <w:tcPr>
            <w:tcW w:w="1418" w:type="dxa"/>
            <w:tcBorders>
              <w:top w:val="single" w:sz="12" w:space="0" w:color="auto"/>
              <w:left w:val="single" w:sz="12" w:space="0" w:color="auto"/>
              <w:bottom w:val="single" w:sz="12" w:space="0" w:color="auto"/>
            </w:tcBorders>
            <w:shd w:val="clear" w:color="auto" w:fill="D9D9D9"/>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職群別</w:t>
            </w:r>
          </w:p>
        </w:tc>
        <w:tc>
          <w:tcPr>
            <w:tcW w:w="3261" w:type="dxa"/>
            <w:tcBorders>
              <w:top w:val="single" w:sz="12" w:space="0" w:color="auto"/>
              <w:bottom w:val="single" w:sz="12" w:space="0" w:color="auto"/>
            </w:tcBorders>
            <w:shd w:val="clear" w:color="auto" w:fill="D9D9D9"/>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主題</w:t>
            </w:r>
            <w:r w:rsidRPr="00844015">
              <w:rPr>
                <w:rFonts w:ascii="華康黑體 Std W3" w:eastAsia="華康黑體 Std W3" w:hAnsi="華康黑體 Std W3" w:hint="eastAsia"/>
                <w:sz w:val="20"/>
                <w:szCs w:val="20"/>
              </w:rPr>
              <w:t>（畫底線為彈性主題）</w:t>
            </w:r>
          </w:p>
        </w:tc>
        <w:tc>
          <w:tcPr>
            <w:tcW w:w="1417" w:type="dxa"/>
            <w:tcBorders>
              <w:top w:val="single" w:sz="12" w:space="0" w:color="auto"/>
              <w:bottom w:val="single" w:sz="12" w:space="0" w:color="auto"/>
            </w:tcBorders>
            <w:shd w:val="clear" w:color="auto" w:fill="D9D9D9"/>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全對應領域</w:t>
            </w:r>
          </w:p>
        </w:tc>
        <w:tc>
          <w:tcPr>
            <w:tcW w:w="3402" w:type="dxa"/>
            <w:tcBorders>
              <w:top w:val="single" w:sz="12" w:space="0" w:color="auto"/>
              <w:bottom w:val="single" w:sz="12" w:space="0" w:color="auto"/>
              <w:right w:val="single" w:sz="12" w:space="0" w:color="auto"/>
            </w:tcBorders>
            <w:shd w:val="clear" w:color="auto" w:fill="D9D9D9"/>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部分對應領域</w:t>
            </w:r>
          </w:p>
        </w:tc>
      </w:tr>
      <w:tr w:rsidR="00D8034C" w:rsidRPr="00844015" w:rsidTr="00D8034C">
        <w:trPr>
          <w:jc w:val="center"/>
        </w:trPr>
        <w:tc>
          <w:tcPr>
            <w:tcW w:w="1418" w:type="dxa"/>
            <w:tcBorders>
              <w:top w:val="single" w:sz="12" w:space="0" w:color="auto"/>
              <w:left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01機械</w:t>
            </w:r>
          </w:p>
        </w:tc>
        <w:tc>
          <w:tcPr>
            <w:tcW w:w="3261" w:type="dxa"/>
            <w:tcBorders>
              <w:top w:val="single" w:sz="12" w:space="0" w:color="auto"/>
            </w:tcBorders>
            <w:vAlign w:val="center"/>
          </w:tcPr>
          <w:p w:rsidR="00CE3CAE" w:rsidRPr="00844015" w:rsidRDefault="00CE3CAE" w:rsidP="00CE3CAE">
            <w:pPr>
              <w:snapToGrid w:val="0"/>
              <w:jc w:val="both"/>
              <w:rPr>
                <w:rFonts w:ascii="華康黑體 Std W3" w:eastAsia="華康黑體 Std W3" w:hAnsi="華康黑體 Std W3"/>
                <w:sz w:val="20"/>
                <w:szCs w:val="20"/>
                <w:u w:val="single"/>
              </w:rPr>
            </w:pPr>
            <w:r w:rsidRPr="00844015">
              <w:rPr>
                <w:rFonts w:ascii="華康黑體 Std W3" w:eastAsia="華康黑體 Std W3" w:hAnsi="華康黑體 Std W3"/>
                <w:sz w:val="20"/>
                <w:szCs w:val="20"/>
              </w:rPr>
              <w:t>職群概論</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機械</w:t>
            </w:r>
            <w:r w:rsidRPr="00844015">
              <w:rPr>
                <w:rFonts w:ascii="華康黑體 Std W3" w:eastAsia="華康黑體 Std W3" w:hAnsi="華康黑體 Std W3" w:hint="eastAsia"/>
                <w:sz w:val="20"/>
                <w:szCs w:val="20"/>
              </w:rPr>
              <w:t>基礎工作/</w:t>
            </w:r>
            <w:r w:rsidRPr="00844015">
              <w:rPr>
                <w:rFonts w:ascii="華康黑體 Std W3" w:eastAsia="華康黑體 Std W3" w:hAnsi="華康黑體 Std W3"/>
                <w:sz w:val="20"/>
                <w:szCs w:val="20"/>
              </w:rPr>
              <w:t>機械識圖</w:t>
            </w:r>
            <w:r w:rsidRPr="00844015">
              <w:rPr>
                <w:rFonts w:ascii="華康黑體 Std W3" w:eastAsia="華康黑體 Std W3" w:hAnsi="華康黑體 Std W3" w:hint="eastAsia"/>
                <w:sz w:val="20"/>
                <w:szCs w:val="20"/>
              </w:rPr>
              <w:t>與製圖/基礎電腦輔助製造/</w:t>
            </w:r>
            <w:r w:rsidRPr="00844015">
              <w:rPr>
                <w:rFonts w:ascii="華康黑體 Std W3" w:eastAsia="華康黑體 Std W3" w:hAnsi="華康黑體 Std W3" w:hint="eastAsia"/>
                <w:sz w:val="20"/>
                <w:szCs w:val="20"/>
                <w:u w:val="single"/>
              </w:rPr>
              <w:t>銑床工作</w:t>
            </w:r>
          </w:p>
        </w:tc>
        <w:tc>
          <w:tcPr>
            <w:tcW w:w="1417" w:type="dxa"/>
            <w:tcBorders>
              <w:top w:val="single" w:sz="12" w:space="0" w:color="auto"/>
            </w:tcBorders>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top w:val="single" w:sz="12" w:space="0" w:color="auto"/>
              <w:right w:val="single" w:sz="12" w:space="0" w:color="auto"/>
            </w:tcBorders>
            <w:vAlign w:val="center"/>
          </w:tcPr>
          <w:p w:rsidR="00CE3CAE" w:rsidRPr="00844015" w:rsidRDefault="00CE3CAE" w:rsidP="00CE3CAE">
            <w:pPr>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自然與生活科技(1)、藝術與人文(1)、數學(1)</w:t>
            </w:r>
          </w:p>
        </w:tc>
      </w:tr>
      <w:tr w:rsidR="00D8034C" w:rsidRPr="00844015" w:rsidTr="00D8034C">
        <w:trPr>
          <w:jc w:val="center"/>
        </w:trPr>
        <w:tc>
          <w:tcPr>
            <w:tcW w:w="1418" w:type="dxa"/>
            <w:tcBorders>
              <w:left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02動力機械</w:t>
            </w:r>
          </w:p>
        </w:tc>
        <w:tc>
          <w:tcPr>
            <w:tcW w:w="3261" w:type="dxa"/>
            <w:vAlign w:val="center"/>
          </w:tcPr>
          <w:p w:rsidR="00CE3CAE" w:rsidRPr="00844015" w:rsidRDefault="00CE3CAE" w:rsidP="00CE3CAE">
            <w:pPr>
              <w:snapToGrid w:val="0"/>
              <w:jc w:val="both"/>
              <w:rPr>
                <w:rFonts w:ascii="華康黑體 Std W3" w:eastAsia="華康黑體 Std W3" w:hAnsi="華康黑體 Std W3"/>
                <w:sz w:val="20"/>
                <w:szCs w:val="20"/>
                <w:u w:val="single"/>
              </w:rPr>
            </w:pPr>
            <w:r w:rsidRPr="00844015">
              <w:rPr>
                <w:rFonts w:ascii="華康黑體 Std W3" w:eastAsia="華康黑體 Std W3" w:hAnsi="華康黑體 Std W3"/>
                <w:sz w:val="20"/>
                <w:szCs w:val="20"/>
              </w:rPr>
              <w:t>職群概論</w:t>
            </w:r>
            <w:r w:rsidRPr="00844015">
              <w:rPr>
                <w:rFonts w:ascii="華康黑體 Std W3" w:eastAsia="華康黑體 Std W3" w:hAnsi="華康黑體 Std W3" w:hint="eastAsia"/>
                <w:sz w:val="20"/>
                <w:szCs w:val="20"/>
              </w:rPr>
              <w:t>/機車基本認識/汽車基本認識/引擎基礎實習/</w:t>
            </w:r>
            <w:r w:rsidRPr="00844015">
              <w:rPr>
                <w:rFonts w:ascii="華康黑體 Std W3" w:eastAsia="華康黑體 Std W3" w:hAnsi="華康黑體 Std W3" w:hint="eastAsia"/>
                <w:sz w:val="20"/>
                <w:szCs w:val="20"/>
                <w:u w:val="single"/>
              </w:rPr>
              <w:t>汽車美容</w:t>
            </w:r>
          </w:p>
        </w:tc>
        <w:tc>
          <w:tcPr>
            <w:tcW w:w="1417" w:type="dxa"/>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right w:val="single" w:sz="12" w:space="0" w:color="auto"/>
            </w:tcBorders>
            <w:vAlign w:val="center"/>
          </w:tcPr>
          <w:p w:rsidR="00CE3CAE" w:rsidRPr="00844015" w:rsidRDefault="00CE3CAE" w:rsidP="00CE3CAE">
            <w:pPr>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自然與生活科技(1)、藝術與人文(1)、數學(1)</w:t>
            </w:r>
          </w:p>
        </w:tc>
      </w:tr>
      <w:tr w:rsidR="00D8034C" w:rsidRPr="00844015" w:rsidTr="00D8034C">
        <w:trPr>
          <w:jc w:val="center"/>
        </w:trPr>
        <w:tc>
          <w:tcPr>
            <w:tcW w:w="1418" w:type="dxa"/>
            <w:tcBorders>
              <w:left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03電機</w:t>
            </w:r>
            <w:r w:rsidRPr="00844015">
              <w:rPr>
                <w:rFonts w:ascii="華康黑體 Std W3" w:eastAsia="華康黑體 Std W3" w:hAnsi="華康黑體 Std W3" w:hint="eastAsia"/>
                <w:sz w:val="20"/>
                <w:szCs w:val="20"/>
              </w:rPr>
              <w:t>與</w:t>
            </w:r>
            <w:r w:rsidRPr="00844015">
              <w:rPr>
                <w:rFonts w:ascii="華康黑體 Std W3" w:eastAsia="華康黑體 Std W3" w:hAnsi="華康黑體 Std W3"/>
                <w:sz w:val="20"/>
                <w:szCs w:val="20"/>
              </w:rPr>
              <w:t>電子</w:t>
            </w:r>
          </w:p>
        </w:tc>
        <w:tc>
          <w:tcPr>
            <w:tcW w:w="3261" w:type="dxa"/>
            <w:vAlign w:val="center"/>
          </w:tcPr>
          <w:p w:rsidR="00CE3CAE" w:rsidRPr="00844015" w:rsidRDefault="00CE3CAE" w:rsidP="00CE3CAE">
            <w:pPr>
              <w:snapToGrid w:val="0"/>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職群概論</w:t>
            </w:r>
            <w:r w:rsidRPr="00844015">
              <w:rPr>
                <w:rFonts w:ascii="華康黑體 Std W3" w:eastAsia="華康黑體 Std W3" w:hAnsi="華康黑體 Std W3" w:hint="eastAsia"/>
                <w:sz w:val="20"/>
                <w:szCs w:val="20"/>
              </w:rPr>
              <w:t>/基本工業配線/基本室內配線/基本電子應用/</w:t>
            </w:r>
            <w:r w:rsidRPr="00844015">
              <w:rPr>
                <w:rFonts w:ascii="華康黑體 Std W3" w:eastAsia="華康黑體 Std W3" w:hAnsi="華康黑體 Std W3" w:hint="eastAsia"/>
                <w:sz w:val="20"/>
                <w:szCs w:val="20"/>
                <w:u w:val="single"/>
              </w:rPr>
              <w:t>基本資訊應用</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u w:val="single"/>
              </w:rPr>
              <w:t>基本家用電器</w:t>
            </w:r>
          </w:p>
        </w:tc>
        <w:tc>
          <w:tcPr>
            <w:tcW w:w="1417" w:type="dxa"/>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right w:val="single" w:sz="12" w:space="0" w:color="auto"/>
            </w:tcBorders>
            <w:vAlign w:val="center"/>
          </w:tcPr>
          <w:p w:rsidR="00CE3CAE" w:rsidRPr="00844015" w:rsidRDefault="00CE3CAE" w:rsidP="00CE3CAE">
            <w:pPr>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自然與生活科技(1)、數學(1)</w:t>
            </w:r>
          </w:p>
        </w:tc>
      </w:tr>
      <w:tr w:rsidR="00D8034C" w:rsidRPr="00844015" w:rsidTr="00D8034C">
        <w:trPr>
          <w:jc w:val="center"/>
        </w:trPr>
        <w:tc>
          <w:tcPr>
            <w:tcW w:w="1418" w:type="dxa"/>
            <w:tcBorders>
              <w:left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04土木與建築</w:t>
            </w:r>
          </w:p>
        </w:tc>
        <w:tc>
          <w:tcPr>
            <w:tcW w:w="3261" w:type="dxa"/>
            <w:vAlign w:val="center"/>
          </w:tcPr>
          <w:p w:rsidR="00CE3CAE" w:rsidRPr="00844015" w:rsidRDefault="00CE3CAE" w:rsidP="00CE3CAE">
            <w:pPr>
              <w:snapToGrid w:val="0"/>
              <w:jc w:val="both"/>
              <w:rPr>
                <w:rFonts w:ascii="華康黑體 Std W3" w:eastAsia="華康黑體 Std W3" w:hAnsi="華康黑體 Std W3"/>
                <w:sz w:val="20"/>
                <w:szCs w:val="20"/>
                <w:u w:val="single"/>
              </w:rPr>
            </w:pPr>
            <w:r w:rsidRPr="00844015">
              <w:rPr>
                <w:rFonts w:ascii="華康黑體 Std W3" w:eastAsia="華康黑體 Std W3" w:hAnsi="華康黑體 Std W3"/>
                <w:sz w:val="20"/>
                <w:szCs w:val="20"/>
              </w:rPr>
              <w:t>職群概論</w:t>
            </w:r>
            <w:r w:rsidRPr="00844015">
              <w:rPr>
                <w:rFonts w:ascii="華康黑體 Std W3" w:eastAsia="華康黑體 Std W3" w:hAnsi="華康黑體 Std W3" w:hint="eastAsia"/>
                <w:sz w:val="20"/>
                <w:szCs w:val="20"/>
              </w:rPr>
              <w:t>/識圖與製圖/砌磚工/</w:t>
            </w:r>
            <w:r w:rsidRPr="00844015">
              <w:rPr>
                <w:rFonts w:ascii="華康黑體 Std W3" w:eastAsia="華康黑體 Std W3" w:hAnsi="華康黑體 Std W3" w:hint="eastAsia"/>
                <w:sz w:val="20"/>
                <w:szCs w:val="20"/>
                <w:u w:val="single"/>
              </w:rPr>
              <w:t>木工</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u w:val="single"/>
              </w:rPr>
              <w:t>基本素描</w:t>
            </w:r>
          </w:p>
        </w:tc>
        <w:tc>
          <w:tcPr>
            <w:tcW w:w="1417" w:type="dxa"/>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right w:val="single" w:sz="12" w:space="0" w:color="auto"/>
            </w:tcBorders>
            <w:vAlign w:val="center"/>
          </w:tcPr>
          <w:p w:rsidR="00CE3CAE" w:rsidRPr="00844015" w:rsidRDefault="00CE3CAE" w:rsidP="00CE3CAE">
            <w:pPr>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自然與生活科技(1)、藝術與人文(1)、數學(1)</w:t>
            </w:r>
          </w:p>
        </w:tc>
      </w:tr>
      <w:tr w:rsidR="00D8034C" w:rsidRPr="00844015" w:rsidTr="00D8034C">
        <w:trPr>
          <w:jc w:val="center"/>
        </w:trPr>
        <w:tc>
          <w:tcPr>
            <w:tcW w:w="1418" w:type="dxa"/>
            <w:tcBorders>
              <w:left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05化工</w:t>
            </w:r>
          </w:p>
        </w:tc>
        <w:tc>
          <w:tcPr>
            <w:tcW w:w="3261" w:type="dxa"/>
            <w:vAlign w:val="center"/>
          </w:tcPr>
          <w:p w:rsidR="00CE3CAE" w:rsidRPr="00844015" w:rsidRDefault="00CE3CAE" w:rsidP="00CE3CAE">
            <w:pPr>
              <w:snapToGrid w:val="0"/>
              <w:jc w:val="both"/>
              <w:rPr>
                <w:rFonts w:ascii="華康黑體 Std W3" w:eastAsia="華康黑體 Std W3" w:hAnsi="華康黑體 Std W3"/>
                <w:sz w:val="20"/>
                <w:szCs w:val="20"/>
                <w:u w:val="single"/>
              </w:rPr>
            </w:pPr>
            <w:r w:rsidRPr="00844015">
              <w:rPr>
                <w:rFonts w:ascii="華康黑體 Std W3" w:eastAsia="華康黑體 Std W3" w:hAnsi="華康黑體 Std W3"/>
                <w:sz w:val="20"/>
                <w:szCs w:val="20"/>
              </w:rPr>
              <w:t>職群概論</w:t>
            </w:r>
            <w:r w:rsidRPr="00844015">
              <w:rPr>
                <w:rFonts w:ascii="華康黑體 Std W3" w:eastAsia="華康黑體 Std W3" w:hAnsi="華康黑體 Std W3" w:hint="eastAsia"/>
                <w:sz w:val="20"/>
                <w:szCs w:val="20"/>
              </w:rPr>
              <w:t>/化學實驗安全/化學基礎操作/生活化學用品製造/</w:t>
            </w:r>
            <w:r w:rsidRPr="00844015">
              <w:rPr>
                <w:rFonts w:ascii="華康黑體 Std W3" w:eastAsia="華康黑體 Std W3" w:hAnsi="華康黑體 Std W3" w:hint="eastAsia"/>
                <w:sz w:val="20"/>
                <w:szCs w:val="20"/>
                <w:u w:val="single"/>
              </w:rPr>
              <w:t>趣味化學實驗</w:t>
            </w:r>
          </w:p>
        </w:tc>
        <w:tc>
          <w:tcPr>
            <w:tcW w:w="1417" w:type="dxa"/>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right w:val="single" w:sz="12" w:space="0" w:color="auto"/>
            </w:tcBorders>
            <w:vAlign w:val="center"/>
          </w:tcPr>
          <w:p w:rsidR="00CE3CAE" w:rsidRPr="00844015" w:rsidRDefault="00CE3CAE" w:rsidP="00CE3CAE">
            <w:pPr>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自然與生活科技(1)、數學(1)</w:t>
            </w:r>
          </w:p>
        </w:tc>
      </w:tr>
      <w:tr w:rsidR="00D8034C" w:rsidRPr="00844015" w:rsidTr="00D8034C">
        <w:trPr>
          <w:jc w:val="center"/>
        </w:trPr>
        <w:tc>
          <w:tcPr>
            <w:tcW w:w="1418" w:type="dxa"/>
            <w:tcBorders>
              <w:left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06商業與管理</w:t>
            </w:r>
          </w:p>
        </w:tc>
        <w:tc>
          <w:tcPr>
            <w:tcW w:w="3261" w:type="dxa"/>
            <w:vAlign w:val="center"/>
          </w:tcPr>
          <w:p w:rsidR="00CE3CAE" w:rsidRPr="00844015" w:rsidRDefault="00CE3CAE" w:rsidP="00CE3CAE">
            <w:pPr>
              <w:snapToGrid w:val="0"/>
              <w:rPr>
                <w:rFonts w:ascii="華康黑體 Std W3" w:eastAsia="華康黑體 Std W3" w:hAnsi="華康黑體 Std W3"/>
                <w:sz w:val="20"/>
                <w:szCs w:val="20"/>
                <w:u w:val="single"/>
              </w:rPr>
            </w:pPr>
            <w:r w:rsidRPr="00844015">
              <w:rPr>
                <w:rFonts w:ascii="華康黑體 Std W3" w:eastAsia="華康黑體 Std W3" w:hAnsi="華康黑體 Std W3"/>
                <w:sz w:val="20"/>
                <w:szCs w:val="20"/>
              </w:rPr>
              <w:t>職群概論</w:t>
            </w:r>
            <w:r w:rsidRPr="00844015">
              <w:rPr>
                <w:rFonts w:ascii="華康黑體 Std W3" w:eastAsia="華康黑體 Std W3" w:hAnsi="華康黑體 Std W3" w:hint="eastAsia"/>
                <w:sz w:val="20"/>
                <w:szCs w:val="20"/>
              </w:rPr>
              <w:t>/中英文文書處理/產品行銷實務/簡易記帳實務/</w:t>
            </w:r>
            <w:r w:rsidRPr="00844015">
              <w:rPr>
                <w:rFonts w:ascii="華康黑體 Std W3" w:eastAsia="華康黑體 Std W3" w:hAnsi="華康黑體 Std W3" w:hint="eastAsia"/>
                <w:sz w:val="20"/>
                <w:szCs w:val="20"/>
                <w:u w:val="single"/>
              </w:rPr>
              <w:t>門市銷售實務</w:t>
            </w:r>
          </w:p>
        </w:tc>
        <w:tc>
          <w:tcPr>
            <w:tcW w:w="1417" w:type="dxa"/>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right w:val="single" w:sz="12" w:space="0" w:color="auto"/>
            </w:tcBorders>
            <w:vAlign w:val="center"/>
          </w:tcPr>
          <w:p w:rsidR="00CE3CAE" w:rsidRPr="00844015" w:rsidRDefault="00CE3CAE" w:rsidP="00CE3CAE">
            <w:pPr>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語文領域(</w:t>
            </w:r>
            <w:r w:rsidRPr="00844015">
              <w:rPr>
                <w:rFonts w:ascii="華康黑體 Std W3" w:eastAsia="華康黑體 Std W3" w:hAnsi="華康黑體 Std W3" w:hint="eastAsia"/>
                <w:sz w:val="20"/>
                <w:szCs w:val="20"/>
              </w:rPr>
              <w:t>2</w:t>
            </w:r>
            <w:r w:rsidRPr="00844015">
              <w:rPr>
                <w:rFonts w:ascii="華康黑體 Std W3" w:eastAsia="華康黑體 Std W3" w:hAnsi="華康黑體 Std W3"/>
                <w:sz w:val="20"/>
                <w:szCs w:val="20"/>
              </w:rPr>
              <w:t>)、數學(1)</w:t>
            </w:r>
          </w:p>
        </w:tc>
      </w:tr>
      <w:tr w:rsidR="00D8034C" w:rsidRPr="00844015" w:rsidTr="00D8034C">
        <w:trPr>
          <w:jc w:val="center"/>
        </w:trPr>
        <w:tc>
          <w:tcPr>
            <w:tcW w:w="1418" w:type="dxa"/>
            <w:tcBorders>
              <w:left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07設計</w:t>
            </w:r>
          </w:p>
        </w:tc>
        <w:tc>
          <w:tcPr>
            <w:tcW w:w="3261" w:type="dxa"/>
            <w:vAlign w:val="center"/>
          </w:tcPr>
          <w:p w:rsidR="00CE3CAE" w:rsidRPr="00844015" w:rsidRDefault="00CE3CAE" w:rsidP="00CE3CAE">
            <w:pPr>
              <w:snapToGrid w:val="0"/>
              <w:rPr>
                <w:rFonts w:ascii="華康黑體 Std W3" w:eastAsia="華康黑體 Std W3" w:hAnsi="華康黑體 Std W3"/>
                <w:sz w:val="20"/>
                <w:szCs w:val="20"/>
                <w:u w:val="single"/>
              </w:rPr>
            </w:pPr>
            <w:r w:rsidRPr="00844015">
              <w:rPr>
                <w:rFonts w:ascii="華康黑體 Std W3" w:eastAsia="華康黑體 Std W3" w:hAnsi="華康黑體 Std W3"/>
                <w:sz w:val="20"/>
                <w:szCs w:val="20"/>
              </w:rPr>
              <w:t>職群概論</w:t>
            </w:r>
            <w:r w:rsidRPr="00844015">
              <w:rPr>
                <w:rFonts w:ascii="華康黑體 Std W3" w:eastAsia="華康黑體 Std W3" w:hAnsi="華康黑體 Std W3" w:hint="eastAsia"/>
                <w:sz w:val="20"/>
                <w:szCs w:val="20"/>
              </w:rPr>
              <w:t>/基礎描繪/設計基礎/色彩學/</w:t>
            </w:r>
            <w:r w:rsidRPr="00844015">
              <w:rPr>
                <w:rFonts w:ascii="華康黑體 Std W3" w:eastAsia="華康黑體 Std W3" w:hAnsi="華康黑體 Std W3" w:hint="eastAsia"/>
                <w:sz w:val="20"/>
                <w:szCs w:val="20"/>
                <w:u w:val="single"/>
              </w:rPr>
              <w:t>數位攝影</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u w:val="single"/>
              </w:rPr>
              <w:t>電腦繪圖</w:t>
            </w:r>
          </w:p>
        </w:tc>
        <w:tc>
          <w:tcPr>
            <w:tcW w:w="1417" w:type="dxa"/>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right w:val="single" w:sz="12" w:space="0" w:color="auto"/>
            </w:tcBorders>
            <w:vAlign w:val="center"/>
          </w:tcPr>
          <w:p w:rsidR="00CE3CAE" w:rsidRPr="00844015" w:rsidRDefault="00CE3CAE" w:rsidP="00CE3CAE">
            <w:pPr>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自然與生活科技(1)、藝術與人文(1)</w:t>
            </w:r>
          </w:p>
        </w:tc>
      </w:tr>
      <w:tr w:rsidR="00D8034C" w:rsidRPr="00844015" w:rsidTr="00D8034C">
        <w:trPr>
          <w:jc w:val="center"/>
        </w:trPr>
        <w:tc>
          <w:tcPr>
            <w:tcW w:w="1418" w:type="dxa"/>
            <w:tcBorders>
              <w:left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08農業</w:t>
            </w:r>
          </w:p>
        </w:tc>
        <w:tc>
          <w:tcPr>
            <w:tcW w:w="3261" w:type="dxa"/>
            <w:vAlign w:val="center"/>
          </w:tcPr>
          <w:p w:rsidR="00CE3CAE" w:rsidRPr="00844015" w:rsidRDefault="00CE3CAE" w:rsidP="00CE3CAE">
            <w:pPr>
              <w:snapToGrid w:val="0"/>
              <w:rPr>
                <w:rFonts w:ascii="華康黑體 Std W3" w:eastAsia="華康黑體 Std W3" w:hAnsi="華康黑體 Std W3"/>
                <w:sz w:val="20"/>
                <w:szCs w:val="20"/>
                <w:u w:val="single"/>
              </w:rPr>
            </w:pPr>
            <w:r w:rsidRPr="00844015">
              <w:rPr>
                <w:rFonts w:ascii="華康黑體 Std W3" w:eastAsia="華康黑體 Std W3" w:hAnsi="華康黑體 Std W3"/>
                <w:sz w:val="20"/>
                <w:szCs w:val="20"/>
              </w:rPr>
              <w:t>職群概論</w:t>
            </w:r>
            <w:r w:rsidRPr="00844015">
              <w:rPr>
                <w:rFonts w:ascii="華康黑體 Std W3" w:eastAsia="華康黑體 Std W3" w:hAnsi="華康黑體 Std W3" w:hint="eastAsia"/>
                <w:sz w:val="20"/>
                <w:szCs w:val="20"/>
              </w:rPr>
              <w:t>/休閒農業資源應用/蔬菜栽培/觀賞植物栽培/</w:t>
            </w:r>
            <w:r w:rsidRPr="00844015">
              <w:rPr>
                <w:rFonts w:ascii="華康黑體 Std W3" w:eastAsia="華康黑體 Std W3" w:hAnsi="華康黑體 Std W3" w:hint="eastAsia"/>
                <w:sz w:val="20"/>
                <w:szCs w:val="20"/>
                <w:u w:val="single"/>
              </w:rPr>
              <w:t>寵物飼養保健</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u w:val="single"/>
              </w:rPr>
              <w:t>造園技術</w:t>
            </w:r>
          </w:p>
        </w:tc>
        <w:tc>
          <w:tcPr>
            <w:tcW w:w="1417" w:type="dxa"/>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right w:val="single" w:sz="12" w:space="0" w:color="auto"/>
            </w:tcBorders>
            <w:vAlign w:val="center"/>
          </w:tcPr>
          <w:p w:rsidR="00CE3CAE" w:rsidRPr="00844015" w:rsidRDefault="00CE3CAE" w:rsidP="00CE3CAE">
            <w:pPr>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自然與生活科技(1)、健康與體育(1)</w:t>
            </w:r>
          </w:p>
        </w:tc>
      </w:tr>
      <w:tr w:rsidR="00D8034C" w:rsidRPr="00844015" w:rsidTr="00D8034C">
        <w:trPr>
          <w:jc w:val="center"/>
        </w:trPr>
        <w:tc>
          <w:tcPr>
            <w:tcW w:w="1418" w:type="dxa"/>
            <w:tcBorders>
              <w:left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09食品</w:t>
            </w:r>
          </w:p>
        </w:tc>
        <w:tc>
          <w:tcPr>
            <w:tcW w:w="3261" w:type="dxa"/>
            <w:vAlign w:val="center"/>
          </w:tcPr>
          <w:p w:rsidR="00CE3CAE" w:rsidRPr="00844015" w:rsidRDefault="00CE3CAE" w:rsidP="00CE3CAE">
            <w:pPr>
              <w:snapToGrid w:val="0"/>
              <w:rPr>
                <w:rFonts w:ascii="華康黑體 Std W3" w:eastAsia="華康黑體 Std W3" w:hAnsi="華康黑體 Std W3"/>
                <w:sz w:val="20"/>
                <w:szCs w:val="20"/>
                <w:u w:val="single"/>
              </w:rPr>
            </w:pPr>
            <w:r w:rsidRPr="00844015">
              <w:rPr>
                <w:rFonts w:ascii="華康黑體 Std W3" w:eastAsia="華康黑體 Std W3" w:hAnsi="華康黑體 Std W3"/>
                <w:sz w:val="20"/>
                <w:szCs w:val="20"/>
              </w:rPr>
              <w:t>職群概論</w:t>
            </w:r>
            <w:r w:rsidRPr="00844015">
              <w:rPr>
                <w:rFonts w:ascii="華康黑體 Std W3" w:eastAsia="華康黑體 Std W3" w:hAnsi="華康黑體 Std W3" w:hint="eastAsia"/>
                <w:sz w:val="20"/>
                <w:szCs w:val="20"/>
              </w:rPr>
              <w:t>/中式米食加工/中式麵食加工/烘焙/</w:t>
            </w:r>
            <w:r w:rsidRPr="00844015">
              <w:rPr>
                <w:rFonts w:ascii="華康黑體 Std W3" w:eastAsia="華康黑體 Std W3" w:hAnsi="華康黑體 Std W3" w:hint="eastAsia"/>
                <w:sz w:val="20"/>
                <w:szCs w:val="20"/>
                <w:u w:val="single"/>
              </w:rPr>
              <w:t>果蔬加工</w:t>
            </w:r>
          </w:p>
        </w:tc>
        <w:tc>
          <w:tcPr>
            <w:tcW w:w="1417" w:type="dxa"/>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right w:val="single" w:sz="12" w:space="0" w:color="auto"/>
            </w:tcBorders>
            <w:vAlign w:val="center"/>
          </w:tcPr>
          <w:p w:rsidR="00CE3CAE" w:rsidRPr="00844015" w:rsidRDefault="00CE3CAE" w:rsidP="00CE3CAE">
            <w:pPr>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藝術與人文(1)、自然與生活科技(1)、健康與體育(1)</w:t>
            </w:r>
          </w:p>
        </w:tc>
      </w:tr>
      <w:tr w:rsidR="00D8034C" w:rsidRPr="00844015" w:rsidTr="00D8034C">
        <w:trPr>
          <w:jc w:val="center"/>
        </w:trPr>
        <w:tc>
          <w:tcPr>
            <w:tcW w:w="1418" w:type="dxa"/>
            <w:tcBorders>
              <w:left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10家政</w:t>
            </w:r>
          </w:p>
        </w:tc>
        <w:tc>
          <w:tcPr>
            <w:tcW w:w="3261" w:type="dxa"/>
            <w:vAlign w:val="center"/>
          </w:tcPr>
          <w:p w:rsidR="00CE3CAE" w:rsidRPr="00844015" w:rsidRDefault="00CE3CAE" w:rsidP="00CE3CAE">
            <w:pPr>
              <w:snapToGrid w:val="0"/>
              <w:rPr>
                <w:rFonts w:ascii="華康黑體 Std W3" w:eastAsia="華康黑體 Std W3" w:hAnsi="華康黑體 Std W3"/>
                <w:sz w:val="20"/>
                <w:szCs w:val="20"/>
              </w:rPr>
            </w:pPr>
            <w:r w:rsidRPr="00844015">
              <w:rPr>
                <w:rFonts w:ascii="華康黑體 Std W3" w:eastAsia="華康黑體 Std W3" w:hAnsi="華康黑體 Std W3"/>
                <w:sz w:val="20"/>
                <w:szCs w:val="20"/>
              </w:rPr>
              <w:t>職群概論</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烹飪/美容/美髮</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u w:val="single"/>
              </w:rPr>
              <w:t>服</w:t>
            </w:r>
            <w:r w:rsidRPr="00844015">
              <w:rPr>
                <w:rFonts w:ascii="華康黑體 Std W3" w:eastAsia="華康黑體 Std W3" w:hAnsi="華康黑體 Std W3" w:hint="eastAsia"/>
                <w:sz w:val="20"/>
                <w:szCs w:val="20"/>
                <w:u w:val="single"/>
              </w:rPr>
              <w:t>飾</w:t>
            </w:r>
            <w:r w:rsidRPr="00844015">
              <w:rPr>
                <w:rFonts w:ascii="華康黑體 Std W3" w:eastAsia="華康黑體 Std W3" w:hAnsi="華康黑體 Std W3"/>
                <w:sz w:val="20"/>
                <w:szCs w:val="20"/>
              </w:rPr>
              <w:t>/</w:t>
            </w:r>
            <w:r w:rsidRPr="00844015">
              <w:rPr>
                <w:rFonts w:ascii="華康黑體 Std W3" w:eastAsia="華康黑體 Std W3" w:hAnsi="華康黑體 Std W3"/>
                <w:sz w:val="20"/>
                <w:szCs w:val="20"/>
                <w:u w:val="single"/>
              </w:rPr>
              <w:t>幼兒保育</w:t>
            </w:r>
          </w:p>
        </w:tc>
        <w:tc>
          <w:tcPr>
            <w:tcW w:w="1417" w:type="dxa"/>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right w:val="single" w:sz="12" w:space="0" w:color="auto"/>
            </w:tcBorders>
            <w:vAlign w:val="center"/>
          </w:tcPr>
          <w:p w:rsidR="00CE3CAE" w:rsidRPr="00844015" w:rsidRDefault="00CE3CAE" w:rsidP="00CE3CAE">
            <w:pPr>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藝術與人文(1)、健康與體育(1)</w:t>
            </w:r>
          </w:p>
        </w:tc>
      </w:tr>
      <w:tr w:rsidR="00D8034C" w:rsidRPr="00844015" w:rsidTr="00D8034C">
        <w:trPr>
          <w:trHeight w:val="910"/>
          <w:jc w:val="center"/>
        </w:trPr>
        <w:tc>
          <w:tcPr>
            <w:tcW w:w="1418" w:type="dxa"/>
            <w:tcBorders>
              <w:left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11餐旅</w:t>
            </w:r>
          </w:p>
        </w:tc>
        <w:tc>
          <w:tcPr>
            <w:tcW w:w="3261" w:type="dxa"/>
            <w:vAlign w:val="center"/>
          </w:tcPr>
          <w:p w:rsidR="00CE3CAE" w:rsidRPr="00844015" w:rsidRDefault="00CE3CAE" w:rsidP="00CE3CAE">
            <w:pPr>
              <w:snapToGrid w:val="0"/>
              <w:rPr>
                <w:rFonts w:ascii="華康黑體 Std W3" w:eastAsia="華康黑體 Std W3" w:hAnsi="華康黑體 Std W3"/>
                <w:sz w:val="20"/>
                <w:szCs w:val="20"/>
                <w:u w:val="single"/>
              </w:rPr>
            </w:pPr>
            <w:r w:rsidRPr="00844015">
              <w:rPr>
                <w:rFonts w:ascii="華康黑體 Std W3" w:eastAsia="華康黑體 Std W3" w:hAnsi="華康黑體 Std W3"/>
                <w:sz w:val="20"/>
                <w:szCs w:val="20"/>
              </w:rPr>
              <w:t>職群概論</w:t>
            </w:r>
            <w:r w:rsidRPr="00844015">
              <w:rPr>
                <w:rFonts w:ascii="華康黑體 Std W3" w:eastAsia="華康黑體 Std W3" w:hAnsi="華康黑體 Std W3" w:hint="eastAsia"/>
                <w:sz w:val="20"/>
                <w:szCs w:val="20"/>
              </w:rPr>
              <w:t>/旅館實務/廚藝製作/餐飲服務技術/</w:t>
            </w:r>
            <w:r w:rsidRPr="00844015">
              <w:rPr>
                <w:rFonts w:ascii="華康黑體 Std W3" w:eastAsia="華康黑體 Std W3" w:hAnsi="華康黑體 Std W3" w:hint="eastAsia"/>
                <w:sz w:val="20"/>
                <w:szCs w:val="20"/>
                <w:u w:val="single"/>
              </w:rPr>
              <w:t>飲料調製實務</w:t>
            </w:r>
          </w:p>
        </w:tc>
        <w:tc>
          <w:tcPr>
            <w:tcW w:w="1417" w:type="dxa"/>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right w:val="single" w:sz="12" w:space="0" w:color="auto"/>
            </w:tcBorders>
            <w:vAlign w:val="center"/>
          </w:tcPr>
          <w:p w:rsidR="00CE3CAE" w:rsidRPr="00844015" w:rsidRDefault="00CE3CAE" w:rsidP="00D8034C">
            <w:pPr>
              <w:spacing w:line="30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藝術與人文(1)、健康與體育(1)、語文領域(</w:t>
            </w:r>
            <w:r w:rsidRPr="00844015">
              <w:rPr>
                <w:rFonts w:ascii="華康黑體 Std W3" w:eastAsia="華康黑體 Std W3" w:hAnsi="華康黑體 Std W3" w:hint="eastAsia"/>
                <w:sz w:val="20"/>
                <w:szCs w:val="20"/>
              </w:rPr>
              <w:t>2</w:t>
            </w:r>
            <w:r w:rsidRPr="00844015">
              <w:rPr>
                <w:rFonts w:ascii="華康黑體 Std W3" w:eastAsia="華康黑體 Std W3" w:hAnsi="華康黑體 Std W3"/>
                <w:sz w:val="20"/>
                <w:szCs w:val="20"/>
              </w:rPr>
              <w:t>)、社會領域(1)</w:t>
            </w:r>
          </w:p>
        </w:tc>
      </w:tr>
      <w:tr w:rsidR="00D8034C" w:rsidRPr="00844015" w:rsidTr="00D8034C">
        <w:trPr>
          <w:trHeight w:val="609"/>
          <w:jc w:val="center"/>
        </w:trPr>
        <w:tc>
          <w:tcPr>
            <w:tcW w:w="1418" w:type="dxa"/>
            <w:tcBorders>
              <w:left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12水產</w:t>
            </w:r>
          </w:p>
        </w:tc>
        <w:tc>
          <w:tcPr>
            <w:tcW w:w="3261" w:type="dxa"/>
            <w:vAlign w:val="center"/>
          </w:tcPr>
          <w:p w:rsidR="00CE3CAE" w:rsidRPr="00844015" w:rsidRDefault="00CE3CAE" w:rsidP="00CE3CAE">
            <w:pPr>
              <w:snapToGrid w:val="0"/>
              <w:rPr>
                <w:rFonts w:ascii="華康黑體 Std W3" w:eastAsia="華康黑體 Std W3" w:hAnsi="華康黑體 Std W3"/>
                <w:sz w:val="20"/>
                <w:szCs w:val="20"/>
              </w:rPr>
            </w:pPr>
            <w:r w:rsidRPr="00844015">
              <w:rPr>
                <w:rFonts w:ascii="華康黑體 Std W3" w:eastAsia="華康黑體 Std W3" w:hAnsi="華康黑體 Std W3"/>
                <w:sz w:val="20"/>
                <w:szCs w:val="20"/>
              </w:rPr>
              <w:t>職群概論</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水產基本技能/基礎生物</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u w:val="single"/>
              </w:rPr>
              <w:t>水產工作安全技能</w:t>
            </w:r>
          </w:p>
        </w:tc>
        <w:tc>
          <w:tcPr>
            <w:tcW w:w="1417" w:type="dxa"/>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right w:val="single" w:sz="12" w:space="0" w:color="auto"/>
            </w:tcBorders>
            <w:vAlign w:val="center"/>
          </w:tcPr>
          <w:p w:rsidR="00CE3CAE" w:rsidRPr="00844015" w:rsidRDefault="00CE3CAE" w:rsidP="00CE3CAE">
            <w:pPr>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自然與生活科技(1)</w:t>
            </w:r>
          </w:p>
        </w:tc>
      </w:tr>
      <w:tr w:rsidR="00D8034C" w:rsidRPr="00844015" w:rsidTr="00D8034C">
        <w:trPr>
          <w:trHeight w:val="609"/>
          <w:jc w:val="center"/>
        </w:trPr>
        <w:tc>
          <w:tcPr>
            <w:tcW w:w="1418" w:type="dxa"/>
            <w:tcBorders>
              <w:left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13海事</w:t>
            </w:r>
          </w:p>
        </w:tc>
        <w:tc>
          <w:tcPr>
            <w:tcW w:w="3261" w:type="dxa"/>
            <w:vAlign w:val="center"/>
          </w:tcPr>
          <w:p w:rsidR="00CE3CAE" w:rsidRPr="00844015" w:rsidRDefault="00CE3CAE" w:rsidP="00CE3CAE">
            <w:pPr>
              <w:snapToGrid w:val="0"/>
              <w:rPr>
                <w:rFonts w:ascii="華康黑體 Std W3" w:eastAsia="華康黑體 Std W3" w:hAnsi="華康黑體 Std W3"/>
                <w:sz w:val="20"/>
                <w:szCs w:val="20"/>
              </w:rPr>
            </w:pPr>
            <w:r w:rsidRPr="00844015">
              <w:rPr>
                <w:rFonts w:ascii="華康黑體 Std W3" w:eastAsia="華康黑體 Std W3" w:hAnsi="華康黑體 Std W3"/>
                <w:sz w:val="20"/>
                <w:szCs w:val="20"/>
              </w:rPr>
              <w:t>職群概論</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sz w:val="20"/>
                <w:szCs w:val="20"/>
              </w:rPr>
              <w:t>船用配電實習/船舶機械修護</w:t>
            </w:r>
            <w:r w:rsidRPr="00844015">
              <w:rPr>
                <w:rFonts w:ascii="華康黑體 Std W3" w:eastAsia="華康黑體 Std W3" w:hAnsi="華康黑體 Std W3" w:hint="eastAsia"/>
                <w:sz w:val="20"/>
                <w:szCs w:val="20"/>
              </w:rPr>
              <w:t>/</w:t>
            </w:r>
            <w:r w:rsidRPr="00844015">
              <w:rPr>
                <w:rFonts w:ascii="華康黑體 Std W3" w:eastAsia="華康黑體 Std W3" w:hAnsi="華康黑體 Std W3" w:hint="eastAsia"/>
                <w:sz w:val="20"/>
                <w:szCs w:val="20"/>
                <w:u w:val="single"/>
              </w:rPr>
              <w:t>機械</w:t>
            </w:r>
            <w:r w:rsidRPr="00844015">
              <w:rPr>
                <w:rFonts w:ascii="華康黑體 Std W3" w:eastAsia="華康黑體 Std W3" w:hAnsi="華康黑體 Std W3"/>
                <w:sz w:val="20"/>
                <w:szCs w:val="20"/>
                <w:u w:val="single"/>
              </w:rPr>
              <w:t>製圖</w:t>
            </w:r>
          </w:p>
        </w:tc>
        <w:tc>
          <w:tcPr>
            <w:tcW w:w="1417" w:type="dxa"/>
            <w:vAlign w:val="center"/>
          </w:tcPr>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CE3CAE">
            <w:pPr>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right w:val="single" w:sz="12" w:space="0" w:color="auto"/>
            </w:tcBorders>
            <w:vAlign w:val="center"/>
          </w:tcPr>
          <w:p w:rsidR="00CE3CAE" w:rsidRPr="00844015" w:rsidRDefault="00CE3CAE" w:rsidP="00CE3CAE">
            <w:pPr>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自然與生活科技(1)、藝術與人文(1)</w:t>
            </w:r>
          </w:p>
        </w:tc>
      </w:tr>
      <w:tr w:rsidR="00D8034C" w:rsidRPr="00844015" w:rsidTr="00D8034C">
        <w:trPr>
          <w:trHeight w:val="420"/>
          <w:jc w:val="center"/>
        </w:trPr>
        <w:tc>
          <w:tcPr>
            <w:tcW w:w="1418" w:type="dxa"/>
            <w:tcBorders>
              <w:left w:val="single" w:sz="12" w:space="0" w:color="auto"/>
              <w:bottom w:val="single" w:sz="12" w:space="0" w:color="auto"/>
            </w:tcBorders>
            <w:vAlign w:val="center"/>
          </w:tcPr>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14藝術</w:t>
            </w:r>
          </w:p>
        </w:tc>
        <w:tc>
          <w:tcPr>
            <w:tcW w:w="3261" w:type="dxa"/>
            <w:tcBorders>
              <w:bottom w:val="single" w:sz="12" w:space="0" w:color="auto"/>
            </w:tcBorders>
            <w:vAlign w:val="center"/>
          </w:tcPr>
          <w:p w:rsidR="00CE3CAE" w:rsidRPr="00844015" w:rsidRDefault="00CE3CAE" w:rsidP="00CE3CAE">
            <w:pPr>
              <w:snapToGrid w:val="0"/>
              <w:rPr>
                <w:rFonts w:ascii="華康黑體 Std W3" w:eastAsia="華康黑體 Std W3" w:hAnsi="華康黑體 Std W3"/>
                <w:sz w:val="20"/>
                <w:szCs w:val="20"/>
              </w:rPr>
            </w:pPr>
            <w:r w:rsidRPr="00844015">
              <w:rPr>
                <w:rFonts w:ascii="華康黑體 Std W3" w:eastAsia="華康黑體 Std W3" w:hAnsi="華康黑體 Std W3"/>
                <w:sz w:val="20"/>
                <w:szCs w:val="20"/>
              </w:rPr>
              <w:t>職群概論/電影電視/音樂/表演藝術/視覺藝術/舞蹈</w:t>
            </w:r>
          </w:p>
        </w:tc>
        <w:tc>
          <w:tcPr>
            <w:tcW w:w="1417" w:type="dxa"/>
            <w:tcBorders>
              <w:bottom w:val="single" w:sz="12" w:space="0" w:color="auto"/>
            </w:tcBorders>
            <w:vAlign w:val="center"/>
          </w:tcPr>
          <w:p w:rsidR="00CE3CAE" w:rsidRPr="00844015" w:rsidRDefault="00CE3CAE" w:rsidP="00D8034C">
            <w:pPr>
              <w:spacing w:line="30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彈性課程</w:t>
            </w:r>
          </w:p>
          <w:p w:rsidR="00CE3CAE" w:rsidRPr="00844015" w:rsidRDefault="00CE3CAE" w:rsidP="00D8034C">
            <w:pPr>
              <w:spacing w:line="300" w:lineRule="exact"/>
              <w:jc w:val="center"/>
              <w:rPr>
                <w:rFonts w:ascii="華康黑體 Std W3" w:eastAsia="華康黑體 Std W3" w:hAnsi="華康黑體 Std W3"/>
                <w:sz w:val="20"/>
                <w:szCs w:val="20"/>
              </w:rPr>
            </w:pPr>
            <w:r w:rsidRPr="00844015">
              <w:rPr>
                <w:rFonts w:ascii="華康黑體 Std W3" w:eastAsia="華康黑體 Std W3" w:hAnsi="華康黑體 Std W3"/>
                <w:sz w:val="20"/>
                <w:szCs w:val="20"/>
              </w:rPr>
              <w:t>綜合活動</w:t>
            </w:r>
          </w:p>
        </w:tc>
        <w:tc>
          <w:tcPr>
            <w:tcW w:w="3402" w:type="dxa"/>
            <w:tcBorders>
              <w:bottom w:val="single" w:sz="12" w:space="0" w:color="auto"/>
              <w:right w:val="single" w:sz="12" w:space="0" w:color="auto"/>
            </w:tcBorders>
            <w:vAlign w:val="center"/>
          </w:tcPr>
          <w:p w:rsidR="00CE3CAE" w:rsidRPr="00844015" w:rsidRDefault="00CE3CAE" w:rsidP="00D8034C">
            <w:pPr>
              <w:spacing w:line="300" w:lineRule="exact"/>
              <w:jc w:val="both"/>
              <w:rPr>
                <w:rFonts w:ascii="華康黑體 Std W3" w:eastAsia="華康黑體 Std W3" w:hAnsi="華康黑體 Std W3"/>
                <w:sz w:val="20"/>
                <w:szCs w:val="20"/>
              </w:rPr>
            </w:pPr>
            <w:r w:rsidRPr="00844015">
              <w:rPr>
                <w:rFonts w:ascii="華康黑體 Std W3" w:eastAsia="華康黑體 Std W3" w:hAnsi="華康黑體 Std W3"/>
                <w:sz w:val="20"/>
                <w:szCs w:val="20"/>
              </w:rPr>
              <w:t>藝術與人文(1)、健康與體育(1)、自然與生活科技(1)</w:t>
            </w:r>
          </w:p>
        </w:tc>
      </w:tr>
    </w:tbl>
    <w:p w:rsidR="00CE3CAE" w:rsidRPr="00844015" w:rsidRDefault="00CE3CAE" w:rsidP="00CE3CAE">
      <w:pPr>
        <w:spacing w:line="360" w:lineRule="exact"/>
        <w:ind w:leftChars="-118" w:left="401" w:hangingChars="342" w:hanging="684"/>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說明：</w:t>
      </w:r>
    </w:p>
    <w:p w:rsidR="00D8034C" w:rsidRPr="00844015" w:rsidRDefault="00CE3CAE" w:rsidP="00CE3CAE">
      <w:pPr>
        <w:spacing w:line="360" w:lineRule="exact"/>
        <w:ind w:leftChars="-118" w:left="143" w:rightChars="-378" w:right="-907" w:hangingChars="213" w:hanging="426"/>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一、全對應領域，係指國中技藝教育抽離式課程得抽離該領域之全部時數；部分對應領域，則僅能抽離</w:t>
      </w:r>
    </w:p>
    <w:p w:rsidR="00CE3CAE" w:rsidRPr="00844015" w:rsidRDefault="00D8034C" w:rsidP="00CE3CAE">
      <w:pPr>
        <w:spacing w:line="360" w:lineRule="exact"/>
        <w:ind w:leftChars="-118" w:left="143" w:rightChars="-378" w:right="-907" w:hangingChars="213" w:hanging="426"/>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w:t>
      </w:r>
      <w:r w:rsidR="00CE3CAE" w:rsidRPr="00844015">
        <w:rPr>
          <w:rFonts w:ascii="華康黑體 Std W3" w:eastAsia="華康黑體 Std W3" w:hAnsi="華康黑體 Std W3" w:hint="eastAsia"/>
          <w:sz w:val="20"/>
          <w:szCs w:val="20"/>
        </w:rPr>
        <w:t>該領域部份時數，其抽離時數以（）內之數字為上限。</w:t>
      </w:r>
    </w:p>
    <w:p w:rsidR="00CE3CAE" w:rsidRPr="00844015" w:rsidRDefault="00CE3CAE" w:rsidP="00CE3CAE">
      <w:pPr>
        <w:spacing w:line="360" w:lineRule="exact"/>
        <w:ind w:leftChars="-107" w:left="143" w:hangingChars="200" w:hanging="400"/>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二、彈性課程包括班級本位、社團活動、補救教學、資訊教育。</w:t>
      </w:r>
    </w:p>
    <w:p w:rsidR="00D8034C" w:rsidRPr="00844015" w:rsidRDefault="00CE3CAE" w:rsidP="00CE3CAE">
      <w:pPr>
        <w:spacing w:line="360" w:lineRule="exact"/>
        <w:ind w:leftChars="-118" w:left="401" w:rightChars="-201" w:right="-482" w:hangingChars="342" w:hanging="684"/>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三、學校排課時可採用區段排課，儘量將彈性學習節數及所運用的相關領域學習節數，集中在同一時</w:t>
      </w:r>
    </w:p>
    <w:p w:rsidR="00CE3CAE" w:rsidRPr="00844015" w:rsidRDefault="00D8034C" w:rsidP="00CE3CAE">
      <w:pPr>
        <w:spacing w:line="360" w:lineRule="exact"/>
        <w:ind w:leftChars="-118" w:left="401" w:rightChars="-201" w:right="-482" w:hangingChars="342" w:hanging="684"/>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 xml:space="preserve">    </w:t>
      </w:r>
      <w:r w:rsidR="00CE3CAE" w:rsidRPr="00844015">
        <w:rPr>
          <w:rFonts w:ascii="華康黑體 Std W3" w:eastAsia="華康黑體 Std W3" w:hAnsi="華康黑體 Std W3" w:hint="eastAsia"/>
          <w:sz w:val="20"/>
          <w:szCs w:val="20"/>
        </w:rPr>
        <w:t>段。</w:t>
      </w:r>
    </w:p>
    <w:p w:rsidR="00CE3CAE" w:rsidRPr="00844015" w:rsidRDefault="00CE3CAE" w:rsidP="00CE3CAE">
      <w:pPr>
        <w:spacing w:line="360" w:lineRule="exact"/>
        <w:rPr>
          <w:rFonts w:ascii="華康黑體 Std W3" w:eastAsia="華康黑體 Std W3" w:hAnsi="華康黑體 Std W3"/>
          <w:sz w:val="28"/>
          <w:szCs w:val="28"/>
        </w:rPr>
      </w:pPr>
      <w:r w:rsidRPr="00844015">
        <w:rPr>
          <w:rFonts w:ascii="華康黑體 Std W3" w:eastAsia="華康黑體 Std W3" w:hAnsi="華康黑體 Std W3"/>
          <w:sz w:val="20"/>
          <w:szCs w:val="20"/>
        </w:rPr>
        <w:br w:type="page"/>
      </w:r>
      <w:r w:rsidRPr="00844015">
        <w:rPr>
          <w:rFonts w:ascii="華康黑體 Std W3" w:eastAsia="華康黑體 Std W3" w:hAnsi="華康黑體 Std W3"/>
          <w:b/>
          <w:sz w:val="28"/>
          <w:szCs w:val="28"/>
        </w:rPr>
        <w:t>附件三</w:t>
      </w:r>
    </w:p>
    <w:p w:rsidR="00CE3CAE" w:rsidRPr="00844015" w:rsidRDefault="00CE3CAE" w:rsidP="00CE3CAE">
      <w:pPr>
        <w:spacing w:afterLines="50" w:line="520" w:lineRule="exact"/>
        <w:jc w:val="center"/>
        <w:rPr>
          <w:rFonts w:ascii="華康黑體 Std W3" w:eastAsia="華康黑體 Std W3" w:hAnsi="華康黑體 Std W3" w:hint="eastAsia"/>
          <w:b/>
          <w:sz w:val="28"/>
          <w:szCs w:val="28"/>
        </w:rPr>
      </w:pPr>
      <w:r w:rsidRPr="00844015">
        <w:rPr>
          <w:rFonts w:ascii="華康黑體 Std W3" w:eastAsia="華康黑體 Std W3" w:hAnsi="華康黑體 Std W3"/>
          <w:b/>
          <w:sz w:val="28"/>
          <w:szCs w:val="28"/>
        </w:rPr>
        <w:t>直轄市、縣（市）政府辦理國中技藝教育學生技藝競賽及</w:t>
      </w:r>
    </w:p>
    <w:p w:rsidR="00CE3CAE" w:rsidRPr="00844015" w:rsidRDefault="00CE3CAE" w:rsidP="00CE3CAE">
      <w:pPr>
        <w:spacing w:afterLines="50" w:line="520" w:lineRule="exact"/>
        <w:jc w:val="center"/>
        <w:rPr>
          <w:rFonts w:ascii="華康黑體 Std W3" w:eastAsia="華康黑體 Std W3" w:hAnsi="華康黑體 Std W3"/>
          <w:b/>
          <w:sz w:val="28"/>
          <w:szCs w:val="28"/>
        </w:rPr>
      </w:pPr>
      <w:r w:rsidRPr="00844015">
        <w:rPr>
          <w:rFonts w:ascii="華康黑體 Std W3" w:eastAsia="華康黑體 Std W3" w:hAnsi="華康黑體 Std W3"/>
          <w:b/>
          <w:sz w:val="28"/>
          <w:szCs w:val="28"/>
        </w:rPr>
        <w:t>成果發表活動計畫</w:t>
      </w:r>
    </w:p>
    <w:p w:rsidR="00CE3CAE" w:rsidRPr="00844015" w:rsidRDefault="00CE3CAE" w:rsidP="00B44424">
      <w:pPr>
        <w:numPr>
          <w:ilvl w:val="1"/>
          <w:numId w:val="79"/>
        </w:numPr>
        <w:snapToGrid w:val="0"/>
        <w:spacing w:line="440" w:lineRule="exact"/>
        <w:ind w:left="426" w:hanging="426"/>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目的</w:t>
      </w:r>
    </w:p>
    <w:p w:rsidR="00CE3CAE" w:rsidRPr="00844015" w:rsidRDefault="00CE3CAE" w:rsidP="00B44424">
      <w:pPr>
        <w:numPr>
          <w:ilvl w:val="0"/>
          <w:numId w:val="93"/>
        </w:numPr>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加強學生學習動機與興趣，增進學習成效及提升技能水準。</w:t>
      </w:r>
    </w:p>
    <w:p w:rsidR="00CE3CAE" w:rsidRPr="00844015" w:rsidRDefault="00CE3CAE" w:rsidP="00B44424">
      <w:pPr>
        <w:numPr>
          <w:ilvl w:val="0"/>
          <w:numId w:val="93"/>
        </w:numPr>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培養學生團隊合作、問題解決、跨領域技能等能力，建立學生之自我成就感。</w:t>
      </w:r>
    </w:p>
    <w:p w:rsidR="00CE3CAE" w:rsidRPr="00844015" w:rsidRDefault="00CE3CAE" w:rsidP="00B44424">
      <w:pPr>
        <w:numPr>
          <w:ilvl w:val="0"/>
          <w:numId w:val="93"/>
        </w:numPr>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藉由國民中學技藝競賽及成果展之活動，相互觀摩、分享教學經驗，提升教學品質。</w:t>
      </w:r>
    </w:p>
    <w:p w:rsidR="00CE3CAE" w:rsidRPr="00844015" w:rsidRDefault="00CE3CAE" w:rsidP="00B44424">
      <w:pPr>
        <w:numPr>
          <w:ilvl w:val="0"/>
          <w:numId w:val="93"/>
        </w:numPr>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提供技藝成績優良學生，依中等以上學校技藝技能優良學生甄審及保送入學辦法規定升讀</w:t>
      </w:r>
      <w:r w:rsidRPr="00844015">
        <w:rPr>
          <w:rFonts w:ascii="華康黑體 Std W3" w:eastAsia="華康黑體 Std W3" w:hAnsi="華康黑體 Std W3" w:hint="eastAsia"/>
          <w:sz w:val="22"/>
          <w:szCs w:val="22"/>
        </w:rPr>
        <w:t>高級中等</w:t>
      </w:r>
      <w:r w:rsidRPr="00844015">
        <w:rPr>
          <w:rFonts w:ascii="華康黑體 Std W3" w:eastAsia="華康黑體 Std W3" w:hAnsi="華康黑體 Std W3"/>
          <w:sz w:val="22"/>
          <w:szCs w:val="22"/>
        </w:rPr>
        <w:t>學校，擴大國民中學學生進路發展管道，吸引更多具實作性向之國民中學學生參與。</w:t>
      </w:r>
    </w:p>
    <w:p w:rsidR="00CE3CAE" w:rsidRPr="00844015" w:rsidRDefault="00CE3CAE" w:rsidP="00B44424">
      <w:pPr>
        <w:numPr>
          <w:ilvl w:val="1"/>
          <w:numId w:val="79"/>
        </w:numPr>
        <w:snapToGrid w:val="0"/>
        <w:spacing w:line="440" w:lineRule="exact"/>
        <w:ind w:left="426" w:hanging="426"/>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辦理單位：直轄市及各縣（市）政府（以下簡稱各縣（市）政府）。</w:t>
      </w:r>
    </w:p>
    <w:p w:rsidR="00CE3CAE" w:rsidRPr="00844015" w:rsidRDefault="00CE3CAE" w:rsidP="00B44424">
      <w:pPr>
        <w:numPr>
          <w:ilvl w:val="1"/>
          <w:numId w:val="79"/>
        </w:numPr>
        <w:snapToGrid w:val="0"/>
        <w:spacing w:line="440" w:lineRule="exact"/>
        <w:ind w:left="426" w:hanging="426"/>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競賽職群：由各縣（市）政府於開學前公告辦理競賽之職群，並應以「職群競賽」為主，詳如「國民中學技藝教育職群歸類與基本主題規劃表」。</w:t>
      </w:r>
    </w:p>
    <w:p w:rsidR="00CE3CAE" w:rsidRPr="00844015" w:rsidRDefault="00CE3CAE" w:rsidP="00B44424">
      <w:pPr>
        <w:numPr>
          <w:ilvl w:val="1"/>
          <w:numId w:val="79"/>
        </w:numPr>
        <w:snapToGrid w:val="0"/>
        <w:spacing w:line="440" w:lineRule="exact"/>
        <w:ind w:left="426" w:hanging="426"/>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報名資格：當學年度選讀技藝教育之</w:t>
      </w:r>
      <w:r w:rsidRPr="00844015">
        <w:rPr>
          <w:rFonts w:ascii="華康黑體 Std W3" w:eastAsia="華康黑體 Std W3" w:hAnsi="華康黑體 Std W3" w:hint="eastAsia"/>
          <w:sz w:val="22"/>
          <w:szCs w:val="22"/>
        </w:rPr>
        <w:t>國中三年級(九年級)</w:t>
      </w:r>
      <w:r w:rsidRPr="00844015">
        <w:rPr>
          <w:rFonts w:ascii="華康黑體 Std W3" w:eastAsia="華康黑體 Std W3" w:hAnsi="華康黑體 Std W3"/>
          <w:sz w:val="22"/>
          <w:szCs w:val="22"/>
        </w:rPr>
        <w:t>學生</w:t>
      </w:r>
      <w:r w:rsidRPr="00844015">
        <w:rPr>
          <w:rFonts w:ascii="華康黑體 Std W3" w:eastAsia="華康黑體 Std W3" w:hAnsi="華康黑體 Std W3" w:hint="eastAsia"/>
          <w:sz w:val="22"/>
          <w:szCs w:val="22"/>
        </w:rPr>
        <w:t>(含國立學校學生)</w:t>
      </w:r>
      <w:r w:rsidRPr="00844015">
        <w:rPr>
          <w:rFonts w:ascii="華康黑體 Std W3" w:eastAsia="華康黑體 Std W3" w:hAnsi="華康黑體 Std W3"/>
          <w:sz w:val="22"/>
          <w:szCs w:val="22"/>
        </w:rPr>
        <w:t>。</w:t>
      </w:r>
    </w:p>
    <w:p w:rsidR="00CE3CAE" w:rsidRPr="00844015" w:rsidRDefault="00CE3CAE" w:rsidP="00B44424">
      <w:pPr>
        <w:numPr>
          <w:ilvl w:val="1"/>
          <w:numId w:val="79"/>
        </w:numPr>
        <w:snapToGrid w:val="0"/>
        <w:spacing w:line="440" w:lineRule="exact"/>
        <w:ind w:left="426" w:hanging="426"/>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報名方式：符合報名資格之學生，由各開辦學校就其所轄縣市分別報名。</w:t>
      </w:r>
    </w:p>
    <w:p w:rsidR="00CE3CAE" w:rsidRPr="00844015" w:rsidRDefault="00CE3CAE" w:rsidP="00B44424">
      <w:pPr>
        <w:numPr>
          <w:ilvl w:val="1"/>
          <w:numId w:val="79"/>
        </w:numPr>
        <w:snapToGrid w:val="0"/>
        <w:spacing w:line="440" w:lineRule="exact"/>
        <w:ind w:left="426" w:hanging="426"/>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報名人數：各縣（市）政府得就競賽之職群及場地規劃，必要時可分初賽及複賽，</w:t>
      </w:r>
    </w:p>
    <w:p w:rsidR="00CE3CAE" w:rsidRPr="00844015" w:rsidRDefault="00CE3CAE" w:rsidP="00CE3CAE">
      <w:pPr>
        <w:snapToGrid w:val="0"/>
        <w:spacing w:line="440" w:lineRule="exact"/>
        <w:ind w:firstLineChars="700" w:firstLine="154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初賽得由各校或各班自行辦理，再擇優進行複賽，複賽人數不可超過</w:t>
      </w:r>
    </w:p>
    <w:p w:rsidR="00CE3CAE" w:rsidRPr="00844015" w:rsidRDefault="00CE3CAE" w:rsidP="00CE3CAE">
      <w:pPr>
        <w:snapToGrid w:val="0"/>
        <w:spacing w:line="440" w:lineRule="exact"/>
        <w:ind w:firstLineChars="700" w:firstLine="1540"/>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該職群參賽人數的50%。</w:t>
      </w:r>
    </w:p>
    <w:p w:rsidR="00CE3CAE" w:rsidRPr="00844015" w:rsidRDefault="00CE3CAE" w:rsidP="00B44424">
      <w:pPr>
        <w:numPr>
          <w:ilvl w:val="1"/>
          <w:numId w:val="79"/>
        </w:numPr>
        <w:snapToGrid w:val="0"/>
        <w:spacing w:line="440" w:lineRule="exact"/>
        <w:ind w:left="426" w:hanging="426"/>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辦理時程：基於課程完整性及配合升學各項時程，各縣（市）政府得於上、下學期均辦理技藝競賽，若僅於下學期辦理者，應於每年3月至5月進行。</w:t>
      </w:r>
    </w:p>
    <w:p w:rsidR="00CE3CAE" w:rsidRPr="00844015" w:rsidRDefault="00CE3CAE" w:rsidP="00B44424">
      <w:pPr>
        <w:numPr>
          <w:ilvl w:val="1"/>
          <w:numId w:val="79"/>
        </w:numPr>
        <w:snapToGrid w:val="0"/>
        <w:spacing w:line="440" w:lineRule="exact"/>
        <w:ind w:left="426" w:hanging="426"/>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辦理模式：各縣（市）政府得考量技藝教育上課時數之不同，就專案編班及抽離式分別辦理職群競賽。</w:t>
      </w:r>
    </w:p>
    <w:p w:rsidR="00CE3CAE" w:rsidRPr="00844015" w:rsidRDefault="00CE3CAE" w:rsidP="00B44424">
      <w:pPr>
        <w:numPr>
          <w:ilvl w:val="1"/>
          <w:numId w:val="79"/>
        </w:numPr>
        <w:snapToGrid w:val="0"/>
        <w:spacing w:line="440" w:lineRule="exact"/>
        <w:ind w:left="426" w:hanging="426"/>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命題範圍</w:t>
      </w:r>
    </w:p>
    <w:p w:rsidR="00CE3CAE" w:rsidRPr="00844015" w:rsidRDefault="00CE3CAE" w:rsidP="00B44424">
      <w:pPr>
        <w:numPr>
          <w:ilvl w:val="0"/>
          <w:numId w:val="94"/>
        </w:numPr>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個人組：依「國民中學技藝教育課程大綱」為主，選定該職群1～2個「核心主題」為範圍。</w:t>
      </w:r>
    </w:p>
    <w:p w:rsidR="00CE3CAE" w:rsidRPr="00844015" w:rsidRDefault="00CE3CAE" w:rsidP="00B44424">
      <w:pPr>
        <w:numPr>
          <w:ilvl w:val="0"/>
          <w:numId w:val="94"/>
        </w:numPr>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團體組：依「國民中學技藝教育課程大綱」為主，選定該職群2～3個「核心主題」為範圍。</w:t>
      </w:r>
    </w:p>
    <w:p w:rsidR="00CE3CAE" w:rsidRPr="00844015" w:rsidRDefault="00CE3CAE" w:rsidP="00B44424">
      <w:pPr>
        <w:numPr>
          <w:ilvl w:val="1"/>
          <w:numId w:val="79"/>
        </w:numPr>
        <w:snapToGrid w:val="0"/>
        <w:spacing w:line="440" w:lineRule="exact"/>
        <w:ind w:left="426" w:hanging="426"/>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試題內容</w:t>
      </w:r>
    </w:p>
    <w:p w:rsidR="00CE3CAE" w:rsidRPr="00844015" w:rsidRDefault="00CE3CAE" w:rsidP="00B44424">
      <w:pPr>
        <w:numPr>
          <w:ilvl w:val="0"/>
          <w:numId w:val="95"/>
        </w:numPr>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筆試：應以國民中學技藝教育課程大綱中之「職群概論」為主。</w:t>
      </w:r>
    </w:p>
    <w:p w:rsidR="00CE3CAE" w:rsidRPr="00844015" w:rsidRDefault="00CE3CAE" w:rsidP="00B44424">
      <w:pPr>
        <w:numPr>
          <w:ilvl w:val="0"/>
          <w:numId w:val="95"/>
        </w:numPr>
        <w:snapToGrid w:val="0"/>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實作：為符合國民中學學生「職業試探」之目的，各主題之試題內容應兼顧國民中學學生對職群基本技能之瞭解，除須具啟發性與創造性外，亦須生活化，使學生可於生活場域中發展運用之內容為主。</w:t>
      </w:r>
    </w:p>
    <w:p w:rsidR="00CE3CAE" w:rsidRPr="00844015" w:rsidRDefault="00CE3CAE" w:rsidP="00B44424">
      <w:pPr>
        <w:numPr>
          <w:ilvl w:val="1"/>
          <w:numId w:val="79"/>
        </w:numPr>
        <w:snapToGrid w:val="0"/>
        <w:spacing w:line="440" w:lineRule="exact"/>
        <w:ind w:left="851" w:hanging="709"/>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評審：由各縣（市）政府就各職群遴聘評審，進行評審工作並得</w:t>
      </w:r>
      <w:r w:rsidRPr="00844015">
        <w:rPr>
          <w:rFonts w:ascii="華康黑體 Std W3" w:eastAsia="華康黑體 Std W3" w:hAnsi="華康黑體 Std W3" w:hint="eastAsia"/>
          <w:sz w:val="22"/>
          <w:szCs w:val="22"/>
        </w:rPr>
        <w:t>核</w:t>
      </w:r>
      <w:r w:rsidRPr="00844015">
        <w:rPr>
          <w:rFonts w:ascii="華康黑體 Std W3" w:eastAsia="華康黑體 Std W3" w:hAnsi="華康黑體 Std W3"/>
          <w:sz w:val="22"/>
          <w:szCs w:val="22"/>
        </w:rPr>
        <w:t>實支給評審費用。惟其評審之遴聘任應注意迴避原則。</w:t>
      </w:r>
    </w:p>
    <w:p w:rsidR="00CE3CAE" w:rsidRPr="00844015" w:rsidRDefault="00CE3CAE" w:rsidP="00B44424">
      <w:pPr>
        <w:numPr>
          <w:ilvl w:val="1"/>
          <w:numId w:val="79"/>
        </w:numPr>
        <w:snapToGrid w:val="0"/>
        <w:spacing w:line="440" w:lineRule="exact"/>
        <w:ind w:left="851" w:hanging="709"/>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得獎人數：得獎總人數以該職群或主題參賽人數30%為上限，其獎項分為第1～6名，各1名，共6名及佳作（若干名）。 </w:t>
      </w:r>
    </w:p>
    <w:p w:rsidR="00CE3CAE" w:rsidRPr="00844015" w:rsidRDefault="00CE3CAE" w:rsidP="00B44424">
      <w:pPr>
        <w:numPr>
          <w:ilvl w:val="1"/>
          <w:numId w:val="79"/>
        </w:numPr>
        <w:snapToGrid w:val="0"/>
        <w:spacing w:line="440" w:lineRule="exact"/>
        <w:ind w:left="709" w:hanging="568"/>
        <w:jc w:val="both"/>
        <w:rPr>
          <w:rFonts w:ascii="華康黑體 Std W3" w:eastAsia="華康黑體 Std W3" w:hAnsi="華康黑體 Std W3"/>
          <w:sz w:val="22"/>
          <w:szCs w:val="22"/>
        </w:rPr>
      </w:pPr>
      <w:r w:rsidRPr="00844015">
        <w:rPr>
          <w:rFonts w:ascii="華康黑體 Std W3" w:eastAsia="華康黑體 Std W3" w:hAnsi="華康黑體 Std W3"/>
          <w:sz w:val="22"/>
          <w:szCs w:val="22"/>
        </w:rPr>
        <w:t>成果發表活動：由各縣（市）政府就當學年度開辦之職群，規劃優良作品展示或其他實作活動提供轄內學校學生參觀，或辦理競賽獲獎學生頒獎及其作品展示活動。</w:t>
      </w:r>
    </w:p>
    <w:p w:rsidR="00CE3CAE" w:rsidRPr="00844015" w:rsidRDefault="00CE3CAE" w:rsidP="00B44424">
      <w:pPr>
        <w:numPr>
          <w:ilvl w:val="1"/>
          <w:numId w:val="79"/>
        </w:numPr>
        <w:snapToGrid w:val="0"/>
        <w:spacing w:line="440" w:lineRule="exact"/>
        <w:ind w:left="709" w:hanging="567"/>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由本署依本補助原則核給補助經費，另各縣（市）政府辦理技藝競賽依本署規範原則辦理者，酌予增加補助經費5萬至10萬元。</w:t>
      </w:r>
    </w:p>
    <w:p w:rsidR="00CE3CAE" w:rsidRPr="00844015" w:rsidRDefault="00CE3CAE" w:rsidP="00CE3CAE">
      <w:pPr>
        <w:widowControl/>
        <w:jc w:val="center"/>
        <w:rPr>
          <w:rFonts w:ascii="華康黑體 Std W3" w:eastAsia="華康黑體 Std W3" w:hAnsi="華康黑體 Std W3"/>
          <w:b/>
          <w:sz w:val="28"/>
          <w:szCs w:val="28"/>
        </w:rPr>
      </w:pPr>
      <w:r w:rsidRPr="00844015">
        <w:rPr>
          <w:rFonts w:ascii="華康黑體 Std W3" w:eastAsia="華康黑體 Std W3" w:hAnsi="華康黑體 Std W3"/>
          <w:b/>
          <w:sz w:val="28"/>
          <w:szCs w:val="28"/>
        </w:rPr>
        <w:br w:type="page"/>
      </w:r>
      <w:r w:rsidRPr="00844015">
        <w:rPr>
          <w:rFonts w:ascii="華康黑體 Std W3" w:eastAsia="華康黑體 Std W3" w:hAnsi="華康黑體 Std W3" w:hint="eastAsia"/>
          <w:b/>
          <w:sz w:val="28"/>
          <w:szCs w:val="28"/>
        </w:rPr>
        <w:t>各縣市政府辦理國民中學技藝教育學生技藝競賽暨成果展示活動經費支用項目表</w:t>
      </w:r>
    </w:p>
    <w:tbl>
      <w:tblPr>
        <w:tblW w:w="51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2064"/>
        <w:gridCol w:w="6332"/>
      </w:tblGrid>
      <w:tr w:rsidR="00CE3CAE" w:rsidRPr="00844015" w:rsidTr="004D2F86">
        <w:trPr>
          <w:trHeight w:val="491"/>
        </w:trPr>
        <w:tc>
          <w:tcPr>
            <w:tcW w:w="1229" w:type="pct"/>
            <w:shd w:val="clear" w:color="auto" w:fill="auto"/>
            <w:vAlign w:val="center"/>
          </w:tcPr>
          <w:p w:rsidR="00CE3CAE" w:rsidRPr="00844015" w:rsidRDefault="00CE3CAE" w:rsidP="00CE3CAE">
            <w:pPr>
              <w:tabs>
                <w:tab w:val="left" w:pos="567"/>
              </w:tabs>
              <w:snapToGrid w:val="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命題費</w:t>
            </w:r>
          </w:p>
        </w:tc>
        <w:tc>
          <w:tcPr>
            <w:tcW w:w="3771" w:type="pct"/>
            <w:shd w:val="clear" w:color="auto" w:fill="auto"/>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每類競賽職組每人最高為1,500元。</w:t>
            </w:r>
          </w:p>
        </w:tc>
      </w:tr>
      <w:tr w:rsidR="00CE3CAE" w:rsidRPr="00844015" w:rsidTr="004D2F86">
        <w:trPr>
          <w:trHeight w:val="20"/>
        </w:trPr>
        <w:tc>
          <w:tcPr>
            <w:tcW w:w="1229"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作品評審費</w:t>
            </w:r>
          </w:p>
        </w:tc>
        <w:tc>
          <w:tcPr>
            <w:tcW w:w="3771"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按件計酬，每人最高為</w:t>
            </w:r>
            <w:r w:rsidRPr="00844015">
              <w:rPr>
                <w:rFonts w:ascii="華康黑體 Std W3" w:eastAsia="華康黑體 Std W3" w:hAnsi="華康黑體 Std W3"/>
                <w:sz w:val="22"/>
                <w:szCs w:val="22"/>
              </w:rPr>
              <w:t>2</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0</w:t>
            </w:r>
            <w:r w:rsidRPr="00844015">
              <w:rPr>
                <w:rFonts w:ascii="華康黑體 Std W3" w:eastAsia="華康黑體 Std W3" w:hAnsi="華康黑體 Std W3" w:hint="eastAsia"/>
                <w:sz w:val="22"/>
                <w:szCs w:val="22"/>
              </w:rPr>
              <w:t>00元</w:t>
            </w:r>
          </w:p>
        </w:tc>
      </w:tr>
      <w:tr w:rsidR="00CE3CAE" w:rsidRPr="00844015" w:rsidTr="004D2F86">
        <w:trPr>
          <w:trHeight w:val="20"/>
        </w:trPr>
        <w:tc>
          <w:tcPr>
            <w:tcW w:w="1229"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人工閱卷費</w:t>
            </w:r>
          </w:p>
        </w:tc>
        <w:tc>
          <w:tcPr>
            <w:tcW w:w="3771"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學科(筆試)測試初、複閱及單閱閱卷費，每本各11元。</w:t>
            </w:r>
          </w:p>
        </w:tc>
      </w:tr>
      <w:tr w:rsidR="00CE3CAE" w:rsidRPr="00844015" w:rsidTr="004D2F86">
        <w:trPr>
          <w:trHeight w:val="20"/>
        </w:trPr>
        <w:tc>
          <w:tcPr>
            <w:tcW w:w="1229"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裁判人員競賽監評酬勞費</w:t>
            </w:r>
          </w:p>
        </w:tc>
        <w:tc>
          <w:tcPr>
            <w:tcW w:w="3771"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競賽當日裁判人員參加會議監場及評分費用，參照勞動部辦理技能競賽各項業務支付費用標準表支用。</w:t>
            </w:r>
          </w:p>
        </w:tc>
      </w:tr>
      <w:tr w:rsidR="00CE3CAE" w:rsidRPr="00844015" w:rsidTr="004D2F86">
        <w:trPr>
          <w:trHeight w:val="20"/>
        </w:trPr>
        <w:tc>
          <w:tcPr>
            <w:tcW w:w="1229"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差旅費</w:t>
            </w:r>
          </w:p>
        </w:tc>
        <w:tc>
          <w:tcPr>
            <w:tcW w:w="3771"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依國內出差旅費報支要點辦理。</w:t>
            </w:r>
          </w:p>
        </w:tc>
      </w:tr>
      <w:tr w:rsidR="00CE3CAE" w:rsidRPr="00844015" w:rsidTr="004D2F86">
        <w:trPr>
          <w:trHeight w:val="20"/>
        </w:trPr>
        <w:tc>
          <w:tcPr>
            <w:tcW w:w="1229"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膳費</w:t>
            </w:r>
          </w:p>
        </w:tc>
        <w:tc>
          <w:tcPr>
            <w:tcW w:w="3771"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每人每次以80-120元計。</w:t>
            </w:r>
          </w:p>
        </w:tc>
      </w:tr>
      <w:tr w:rsidR="00CE3CAE" w:rsidRPr="00844015" w:rsidTr="004D2F86">
        <w:trPr>
          <w:trHeight w:val="20"/>
        </w:trPr>
        <w:tc>
          <w:tcPr>
            <w:tcW w:w="1229"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場地佈置費</w:t>
            </w:r>
          </w:p>
        </w:tc>
        <w:tc>
          <w:tcPr>
            <w:tcW w:w="3771"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依競賽項別、成果展示及頒獎典禮等場地設施需求酌予支用，每組最高為5,000元。</w:t>
            </w:r>
          </w:p>
        </w:tc>
      </w:tr>
      <w:tr w:rsidR="00CE3CAE" w:rsidRPr="00844015" w:rsidTr="004D2F86">
        <w:trPr>
          <w:trHeight w:val="20"/>
        </w:trPr>
        <w:tc>
          <w:tcPr>
            <w:tcW w:w="1229"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材料費</w:t>
            </w:r>
          </w:p>
        </w:tc>
        <w:tc>
          <w:tcPr>
            <w:tcW w:w="3771"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依競賽職組之實際需求覈實支用。</w:t>
            </w:r>
          </w:p>
        </w:tc>
      </w:tr>
      <w:tr w:rsidR="00CE3CAE" w:rsidRPr="00844015" w:rsidTr="004D2F86">
        <w:trPr>
          <w:trHeight w:val="20"/>
        </w:trPr>
        <w:tc>
          <w:tcPr>
            <w:tcW w:w="1229"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資料印刷</w:t>
            </w:r>
          </w:p>
        </w:tc>
        <w:tc>
          <w:tcPr>
            <w:tcW w:w="3771"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印製競賽手冊、識別證、獎狀、請柬、海報及成果專輯編印。</w:t>
            </w:r>
          </w:p>
        </w:tc>
      </w:tr>
      <w:tr w:rsidR="00CE3CAE" w:rsidRPr="00844015" w:rsidTr="004D2F86">
        <w:trPr>
          <w:trHeight w:val="20"/>
        </w:trPr>
        <w:tc>
          <w:tcPr>
            <w:tcW w:w="1229"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交通搬運費</w:t>
            </w:r>
          </w:p>
        </w:tc>
        <w:tc>
          <w:tcPr>
            <w:tcW w:w="3771"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器材、材料等之搬運，並對參賽學校酌予補助。</w:t>
            </w:r>
          </w:p>
        </w:tc>
      </w:tr>
      <w:tr w:rsidR="00CE3CAE" w:rsidRPr="00844015" w:rsidTr="004D2F86">
        <w:trPr>
          <w:trHeight w:val="20"/>
        </w:trPr>
        <w:tc>
          <w:tcPr>
            <w:tcW w:w="1229" w:type="pct"/>
            <w:vAlign w:val="center"/>
          </w:tcPr>
          <w:p w:rsidR="00CE3CAE" w:rsidRPr="00844015" w:rsidRDefault="00CE3CAE" w:rsidP="00CE3CAE">
            <w:pPr>
              <w:spacing w:before="120" w:after="12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場地費</w:t>
            </w:r>
          </w:p>
        </w:tc>
        <w:tc>
          <w:tcPr>
            <w:tcW w:w="3771" w:type="pct"/>
            <w:vAlign w:val="center"/>
          </w:tcPr>
          <w:p w:rsidR="00CE3CAE" w:rsidRPr="00844015" w:rsidRDefault="00CE3CAE" w:rsidP="00CE3CAE">
            <w:pPr>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核實支應，依教育部補助及委辦經費核撥結報作業要點辦理</w:t>
            </w:r>
            <w:r w:rsidRPr="00844015">
              <w:rPr>
                <w:rFonts w:ascii="華康黑體 Std W3" w:eastAsia="華康黑體 Std W3" w:hAnsi="華康黑體 Std W3"/>
                <w:sz w:val="22"/>
                <w:szCs w:val="22"/>
              </w:rPr>
              <w:t>。</w:t>
            </w:r>
          </w:p>
        </w:tc>
      </w:tr>
      <w:tr w:rsidR="00CE3CAE" w:rsidRPr="00844015" w:rsidTr="004D2F86">
        <w:trPr>
          <w:trHeight w:val="20"/>
        </w:trPr>
        <w:tc>
          <w:tcPr>
            <w:tcW w:w="1229" w:type="pct"/>
          </w:tcPr>
          <w:p w:rsidR="00CE3CAE" w:rsidRPr="00844015" w:rsidRDefault="00CE3CAE" w:rsidP="00CE3CAE">
            <w:pPr>
              <w:spacing w:before="120" w:after="120"/>
              <w:rPr>
                <w:rFonts w:ascii="華康黑體 Std W3" w:eastAsia="華康黑體 Std W3" w:hAnsi="華康黑體 Std W3"/>
                <w:sz w:val="22"/>
                <w:szCs w:val="22"/>
              </w:rPr>
            </w:pPr>
            <w:r w:rsidRPr="00844015">
              <w:rPr>
                <w:rFonts w:ascii="華康黑體 Std W3" w:eastAsia="華康黑體 Std W3" w:hAnsi="華康黑體 Std W3"/>
                <w:sz w:val="22"/>
                <w:szCs w:val="22"/>
              </w:rPr>
              <w:t>備</w:t>
            </w:r>
            <w:r w:rsidRPr="00844015">
              <w:rPr>
                <w:rFonts w:ascii="華康黑體 Std W3" w:eastAsia="華康黑體 Std W3" w:hAnsi="華康黑體 Std W3" w:hint="eastAsia"/>
                <w:sz w:val="22"/>
                <w:szCs w:val="22"/>
              </w:rPr>
              <w:t>註</w:t>
            </w:r>
          </w:p>
        </w:tc>
        <w:tc>
          <w:tcPr>
            <w:tcW w:w="3771" w:type="pct"/>
          </w:tcPr>
          <w:p w:rsidR="00CE3CAE" w:rsidRPr="00844015" w:rsidRDefault="00CE3CAE" w:rsidP="00B44424">
            <w:pPr>
              <w:numPr>
                <w:ilvl w:val="0"/>
                <w:numId w:val="41"/>
              </w:numPr>
              <w:ind w:left="272" w:hanging="272"/>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本補助經費不得支用行政管理費。</w:t>
            </w:r>
          </w:p>
          <w:p w:rsidR="00CE3CAE" w:rsidRPr="00844015" w:rsidRDefault="00CE3CAE" w:rsidP="00B44424">
            <w:pPr>
              <w:numPr>
                <w:ilvl w:val="0"/>
                <w:numId w:val="41"/>
              </w:numPr>
              <w:ind w:left="272" w:hanging="272"/>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本機關人員不得支領出席費、審查費、工作費及稿費。</w:t>
            </w:r>
          </w:p>
          <w:p w:rsidR="00CE3CAE" w:rsidRPr="00844015" w:rsidRDefault="00CE3CAE" w:rsidP="00B44424">
            <w:pPr>
              <w:numPr>
                <w:ilvl w:val="0"/>
                <w:numId w:val="41"/>
              </w:numPr>
              <w:ind w:left="272" w:hanging="272"/>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部於97年3月26日以台國（四）字第0970037965號函同意各縣市政府辦理國民中學技藝教育競賽暨成果展發表等活動補助經費，得支應人事費、加班費、水電費、郵電費及設備維護費，餘請依「教育部補助及委辦經費核撥結報作業要點」及相關規定辦理。</w:t>
            </w:r>
          </w:p>
        </w:tc>
      </w:tr>
    </w:tbl>
    <w:p w:rsidR="00CE3CAE" w:rsidRPr="00844015" w:rsidRDefault="00CE3CAE" w:rsidP="00CE3CAE">
      <w:pPr>
        <w:tabs>
          <w:tab w:val="left" w:pos="4500"/>
        </w:tabs>
        <w:adjustRightInd w:val="0"/>
        <w:spacing w:line="440" w:lineRule="exact"/>
        <w:jc w:val="center"/>
        <w:rPr>
          <w:rFonts w:ascii="華康黑體 Std W3" w:eastAsia="華康黑體 Std W3" w:hAnsi="華康黑體 Std W3" w:hint="eastAsia"/>
          <w:sz w:val="20"/>
          <w:szCs w:val="20"/>
        </w:rPr>
      </w:pPr>
    </w:p>
    <w:p w:rsidR="00CE3CAE" w:rsidRPr="00844015" w:rsidRDefault="00CE3CAE" w:rsidP="00CE3CAE">
      <w:pPr>
        <w:tabs>
          <w:tab w:val="left" w:pos="4500"/>
        </w:tabs>
        <w:adjustRightInd w:val="0"/>
        <w:spacing w:line="440" w:lineRule="exact"/>
        <w:rPr>
          <w:rFonts w:ascii="華康黑體 Std W3" w:eastAsia="華康黑體 Std W3" w:hAnsi="華康黑體 Std W3"/>
          <w:b/>
          <w:sz w:val="28"/>
          <w:szCs w:val="28"/>
        </w:rPr>
      </w:pPr>
      <w:r w:rsidRPr="00844015">
        <w:rPr>
          <w:rFonts w:ascii="華康黑體 Std W3" w:eastAsia="華康黑體 Std W3" w:hAnsi="華康黑體 Std W3"/>
          <w:sz w:val="20"/>
          <w:szCs w:val="20"/>
        </w:rPr>
        <w:br w:type="page"/>
      </w:r>
      <w:r w:rsidRPr="00844015">
        <w:rPr>
          <w:rFonts w:ascii="華康黑體 Std W3" w:eastAsia="華康黑體 Std W3" w:hAnsi="華康黑體 Std W3" w:hint="eastAsia"/>
          <w:b/>
          <w:sz w:val="28"/>
          <w:szCs w:val="28"/>
        </w:rPr>
        <w:t>附件四</w:t>
      </w:r>
    </w:p>
    <w:p w:rsidR="00CE3CAE" w:rsidRPr="00844015" w:rsidRDefault="00CE3CAE" w:rsidP="00CE3CAE">
      <w:pPr>
        <w:spacing w:afterLines="50" w:line="520" w:lineRule="exact"/>
        <w:jc w:val="center"/>
        <w:rPr>
          <w:rFonts w:ascii="華康黑體 Std W3" w:eastAsia="華康黑體 Std W3" w:hAnsi="華康黑體 Std W3"/>
          <w:b/>
          <w:sz w:val="28"/>
          <w:szCs w:val="28"/>
        </w:rPr>
      </w:pPr>
      <w:r w:rsidRPr="00844015">
        <w:rPr>
          <w:rFonts w:ascii="華康黑體 Std W3" w:eastAsia="華康黑體 Std W3" w:hAnsi="華康黑體 Std W3" w:hint="eastAsia"/>
          <w:b/>
          <w:sz w:val="28"/>
          <w:szCs w:val="28"/>
        </w:rPr>
        <w:t>各直轄市、縣(市)政府辦理學校校長、主任、教師</w:t>
      </w:r>
    </w:p>
    <w:p w:rsidR="00CE3CAE" w:rsidRPr="00844015" w:rsidRDefault="00CE3CAE" w:rsidP="00CE3CAE">
      <w:pPr>
        <w:spacing w:afterLines="50" w:line="520" w:lineRule="exact"/>
        <w:jc w:val="center"/>
        <w:rPr>
          <w:rFonts w:ascii="華康黑體 Std W3" w:eastAsia="華康黑體 Std W3" w:hAnsi="華康黑體 Std W3"/>
          <w:b/>
          <w:sz w:val="28"/>
          <w:szCs w:val="28"/>
        </w:rPr>
      </w:pPr>
      <w:r w:rsidRPr="00844015">
        <w:rPr>
          <w:rFonts w:ascii="華康黑體 Std W3" w:eastAsia="華康黑體 Std W3" w:hAnsi="華康黑體 Std W3" w:hint="eastAsia"/>
          <w:b/>
          <w:sz w:val="28"/>
          <w:szCs w:val="28"/>
        </w:rPr>
        <w:t>生涯發展教育及技藝教育研習主題規劃表</w:t>
      </w:r>
    </w:p>
    <w:tbl>
      <w:tblPr>
        <w:tblW w:w="88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01"/>
        <w:gridCol w:w="5244"/>
        <w:gridCol w:w="1560"/>
        <w:gridCol w:w="992"/>
      </w:tblGrid>
      <w:tr w:rsidR="00CE3CAE" w:rsidRPr="00844015" w:rsidTr="004D2F86">
        <w:tc>
          <w:tcPr>
            <w:tcW w:w="1101" w:type="dxa"/>
            <w:shd w:val="clear" w:color="auto" w:fill="D9D9D9"/>
          </w:tcPr>
          <w:p w:rsidR="00CE3CAE" w:rsidRPr="00844015" w:rsidRDefault="00CE3CAE" w:rsidP="00CE3CAE">
            <w:pPr>
              <w:snapToGrid w:val="0"/>
              <w:spacing w:line="30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主軸</w:t>
            </w:r>
          </w:p>
        </w:tc>
        <w:tc>
          <w:tcPr>
            <w:tcW w:w="5244" w:type="dxa"/>
            <w:shd w:val="clear" w:color="auto" w:fill="D9D9D9"/>
          </w:tcPr>
          <w:p w:rsidR="00CE3CAE" w:rsidRPr="00844015" w:rsidRDefault="00CE3CAE" w:rsidP="00CE3CAE">
            <w:pPr>
              <w:snapToGrid w:val="0"/>
              <w:spacing w:line="30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研習主題</w:t>
            </w:r>
          </w:p>
        </w:tc>
        <w:tc>
          <w:tcPr>
            <w:tcW w:w="1560" w:type="dxa"/>
            <w:shd w:val="clear" w:color="auto" w:fill="D9D9D9"/>
          </w:tcPr>
          <w:p w:rsidR="00CE3CAE" w:rsidRPr="00844015" w:rsidRDefault="00CE3CAE" w:rsidP="00CE3CAE">
            <w:pPr>
              <w:snapToGrid w:val="0"/>
              <w:spacing w:line="30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研習對象</w:t>
            </w:r>
          </w:p>
        </w:tc>
        <w:tc>
          <w:tcPr>
            <w:tcW w:w="992" w:type="dxa"/>
            <w:shd w:val="clear" w:color="auto" w:fill="D9D9D9"/>
          </w:tcPr>
          <w:p w:rsidR="00CE3CAE" w:rsidRPr="00844015" w:rsidRDefault="00CE3CAE" w:rsidP="00CE3CAE">
            <w:pPr>
              <w:snapToGrid w:val="0"/>
              <w:spacing w:line="300" w:lineRule="exact"/>
              <w:jc w:val="center"/>
              <w:rPr>
                <w:rFonts w:ascii="華康黑體 Std W3" w:eastAsia="華康黑體 Std W3" w:hAnsi="華康黑體 Std W3"/>
                <w:b/>
                <w:sz w:val="20"/>
                <w:szCs w:val="20"/>
              </w:rPr>
            </w:pPr>
            <w:r w:rsidRPr="00844015">
              <w:rPr>
                <w:rFonts w:ascii="華康黑體 Std W3" w:eastAsia="華康黑體 Std W3" w:hAnsi="華康黑體 Std W3" w:hint="eastAsia"/>
                <w:b/>
                <w:sz w:val="20"/>
                <w:szCs w:val="20"/>
              </w:rPr>
              <w:t>備註</w:t>
            </w:r>
          </w:p>
        </w:tc>
      </w:tr>
      <w:tr w:rsidR="00CE3CAE" w:rsidRPr="00844015" w:rsidTr="004D2F86">
        <w:tc>
          <w:tcPr>
            <w:tcW w:w="1101" w:type="dxa"/>
            <w:vAlign w:val="center"/>
          </w:tcPr>
          <w:p w:rsidR="00CE3CAE" w:rsidRPr="00844015" w:rsidRDefault="00CE3CAE" w:rsidP="00CE3CAE">
            <w:pPr>
              <w:snapToGrid w:val="0"/>
              <w:spacing w:line="240" w:lineRule="atLeas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理念篇</w:t>
            </w:r>
          </w:p>
        </w:tc>
        <w:tc>
          <w:tcPr>
            <w:tcW w:w="5244" w:type="dxa"/>
            <w:vAlign w:val="center"/>
          </w:tcPr>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*生涯發展教育的理念與內涵</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*學校推動生涯發展教育策略</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*技藝教育的理念與內涵</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*學校推動技藝教育策略</w:t>
            </w:r>
          </w:p>
        </w:tc>
        <w:tc>
          <w:tcPr>
            <w:tcW w:w="1560" w:type="dxa"/>
            <w:vAlign w:val="center"/>
          </w:tcPr>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校長、</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各處室主任、</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各領域教師</w:t>
            </w:r>
          </w:p>
        </w:tc>
        <w:tc>
          <w:tcPr>
            <w:tcW w:w="992" w:type="dxa"/>
            <w:vAlign w:val="center"/>
          </w:tcPr>
          <w:p w:rsidR="00CE3CAE" w:rsidRPr="00844015" w:rsidRDefault="00CE3CAE" w:rsidP="00CE3CAE">
            <w:pPr>
              <w:snapToGrid w:val="0"/>
              <w:spacing w:line="240" w:lineRule="atLeas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理念篇</w:t>
            </w:r>
          </w:p>
        </w:tc>
      </w:tr>
      <w:tr w:rsidR="00CE3CAE" w:rsidRPr="00844015" w:rsidTr="004D2F86">
        <w:tc>
          <w:tcPr>
            <w:tcW w:w="1101" w:type="dxa"/>
            <w:vAlign w:val="center"/>
          </w:tcPr>
          <w:p w:rsidR="00CE3CAE" w:rsidRPr="00844015" w:rsidRDefault="00CE3CAE" w:rsidP="00CE3CAE">
            <w:pPr>
              <w:snapToGrid w:val="0"/>
              <w:spacing w:line="240" w:lineRule="atLeas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課程篇</w:t>
            </w:r>
          </w:p>
        </w:tc>
        <w:tc>
          <w:tcPr>
            <w:tcW w:w="5244" w:type="dxa"/>
            <w:vAlign w:val="center"/>
          </w:tcPr>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*推動學校生涯發展教育課程模式</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*技藝教育辦理模式及課程之規劃實施</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*生涯發展教育議題融入領域教學實作與分享</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*生涯發展教育課程設計實作與分享</w:t>
            </w:r>
          </w:p>
        </w:tc>
        <w:tc>
          <w:tcPr>
            <w:tcW w:w="1560" w:type="dxa"/>
            <w:vAlign w:val="center"/>
          </w:tcPr>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各處室主任、</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各領域教師</w:t>
            </w:r>
          </w:p>
        </w:tc>
        <w:tc>
          <w:tcPr>
            <w:tcW w:w="992" w:type="dxa"/>
            <w:vAlign w:val="center"/>
          </w:tcPr>
          <w:p w:rsidR="00CE3CAE" w:rsidRPr="00844015" w:rsidRDefault="00CE3CAE" w:rsidP="00CE3CAE">
            <w:pPr>
              <w:snapToGrid w:val="0"/>
              <w:spacing w:line="240" w:lineRule="atLeas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課程篇</w:t>
            </w:r>
          </w:p>
        </w:tc>
      </w:tr>
      <w:tr w:rsidR="00CE3CAE" w:rsidRPr="00844015" w:rsidTr="004D2F86">
        <w:tc>
          <w:tcPr>
            <w:tcW w:w="1101" w:type="dxa"/>
            <w:vAlign w:val="center"/>
          </w:tcPr>
          <w:p w:rsidR="00CE3CAE" w:rsidRPr="00844015" w:rsidRDefault="00CE3CAE" w:rsidP="00CE3CAE">
            <w:pPr>
              <w:snapToGrid w:val="0"/>
              <w:spacing w:line="240" w:lineRule="atLeas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實務及</w:t>
            </w:r>
          </w:p>
          <w:p w:rsidR="00CE3CAE" w:rsidRPr="00844015" w:rsidRDefault="00CE3CAE" w:rsidP="00CE3CAE">
            <w:pPr>
              <w:snapToGrid w:val="0"/>
              <w:spacing w:line="240" w:lineRule="atLeas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其他篇</w:t>
            </w:r>
          </w:p>
        </w:tc>
        <w:tc>
          <w:tcPr>
            <w:tcW w:w="5244" w:type="dxa"/>
            <w:vAlign w:val="center"/>
          </w:tcPr>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*學校生涯發展教育推動實務(含國民中學推動生涯發展教育工作手冊)</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*國中學學生生涯輔導紀錄手冊的認識與應用</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*如何協助學生製作及運用生涯檔案</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*國民中學技藝教育推動實務</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*如何增進家長對生涯發展教育及技藝教育之認識</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*心理測驗在生涯發展教育之應用</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*認識國民中學學生之生涯進路及升學管道</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*技術型高級中等學校及職群類科認識</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*特殊學生生涯規劃與評估</w:t>
            </w:r>
          </w:p>
        </w:tc>
        <w:tc>
          <w:tcPr>
            <w:tcW w:w="1560" w:type="dxa"/>
            <w:vAlign w:val="center"/>
          </w:tcPr>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各處室主任、</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各領域教師</w:t>
            </w:r>
          </w:p>
          <w:p w:rsidR="00CE3CAE" w:rsidRPr="00844015" w:rsidRDefault="00CE3CAE" w:rsidP="00CE3CAE">
            <w:pPr>
              <w:snapToGrid w:val="0"/>
              <w:spacing w:line="240" w:lineRule="atLeas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導師及輔導教師</w:t>
            </w:r>
          </w:p>
        </w:tc>
        <w:tc>
          <w:tcPr>
            <w:tcW w:w="992" w:type="dxa"/>
            <w:vAlign w:val="center"/>
          </w:tcPr>
          <w:p w:rsidR="00CE3CAE" w:rsidRPr="00844015" w:rsidRDefault="00CE3CAE" w:rsidP="00CE3CAE">
            <w:pPr>
              <w:snapToGrid w:val="0"/>
              <w:spacing w:line="240" w:lineRule="atLeast"/>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實務及</w:t>
            </w:r>
          </w:p>
          <w:p w:rsidR="00CE3CAE" w:rsidRPr="00844015" w:rsidRDefault="00CE3CAE" w:rsidP="00CE3CAE">
            <w:pPr>
              <w:snapToGrid w:val="0"/>
              <w:spacing w:line="240" w:lineRule="atLeas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其他篇</w:t>
            </w:r>
          </w:p>
        </w:tc>
      </w:tr>
    </w:tbl>
    <w:p w:rsidR="00CE3CAE" w:rsidRPr="00844015" w:rsidRDefault="00CE3CAE" w:rsidP="00CE3CAE">
      <w:pPr>
        <w:snapToGrid w:val="0"/>
        <w:spacing w:line="30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註:以上研習課程主題，得採混合規劃並以3小時為基本研習時數</w:t>
      </w:r>
    </w:p>
    <w:p w:rsidR="00CE3CAE" w:rsidRPr="00844015" w:rsidRDefault="00CE3CAE" w:rsidP="00CE3CAE">
      <w:pPr>
        <w:widowControl/>
        <w:rPr>
          <w:rFonts w:ascii="華康黑體 Std W3" w:eastAsia="華康黑體 Std W3" w:hAnsi="華康黑體 Std W3" w:hint="eastAsia"/>
          <w:b/>
          <w:sz w:val="28"/>
          <w:szCs w:val="28"/>
        </w:rPr>
      </w:pPr>
      <w:r w:rsidRPr="00844015">
        <w:rPr>
          <w:rFonts w:ascii="華康黑體 Std W3" w:eastAsia="華康黑體 Std W3" w:hAnsi="華康黑體 Std W3"/>
          <w:b/>
          <w:sz w:val="28"/>
          <w:szCs w:val="28"/>
        </w:rPr>
        <w:br w:type="page"/>
        <w:t>附件</w:t>
      </w:r>
      <w:r w:rsidRPr="00844015">
        <w:rPr>
          <w:rFonts w:ascii="華康黑體 Std W3" w:eastAsia="華康黑體 Std W3" w:hAnsi="華康黑體 Std W3" w:hint="eastAsia"/>
          <w:b/>
          <w:sz w:val="28"/>
          <w:szCs w:val="28"/>
        </w:rPr>
        <w:t>五</w:t>
      </w:r>
    </w:p>
    <w:p w:rsidR="00CE3CAE" w:rsidRPr="00844015" w:rsidRDefault="00CE3CAE" w:rsidP="00CE3CAE">
      <w:pPr>
        <w:snapToGrid w:val="0"/>
        <w:spacing w:line="520" w:lineRule="exact"/>
        <w:jc w:val="both"/>
        <w:rPr>
          <w:rFonts w:ascii="微軟正黑體" w:eastAsia="微軟正黑體" w:hAnsi="微軟正黑體"/>
          <w:b/>
          <w:sz w:val="28"/>
          <w:szCs w:val="28"/>
        </w:rPr>
      </w:pPr>
    </w:p>
    <w:p w:rsidR="00CE3CAE" w:rsidRPr="00844015" w:rsidRDefault="00CE3CAE" w:rsidP="00CE3CAE">
      <w:pPr>
        <w:spacing w:afterLines="50" w:line="520" w:lineRule="exact"/>
        <w:jc w:val="center"/>
        <w:rPr>
          <w:rFonts w:ascii="華康黑體 Std W3" w:eastAsia="華康黑體 Std W3" w:hAnsi="華康黑體 Std W3" w:hint="eastAsia"/>
          <w:b/>
          <w:sz w:val="28"/>
          <w:szCs w:val="28"/>
        </w:rPr>
      </w:pPr>
      <w:r w:rsidRPr="00844015">
        <w:rPr>
          <w:rFonts w:ascii="華康黑體 Std W3" w:eastAsia="華康黑體 Std W3" w:hAnsi="華康黑體 Std W3"/>
          <w:b/>
          <w:sz w:val="28"/>
          <w:szCs w:val="28"/>
        </w:rPr>
        <w:t>○○縣（市）○○年度國民中學技藝教育</w:t>
      </w:r>
      <w:r w:rsidRPr="00844015">
        <w:rPr>
          <w:rFonts w:ascii="華康黑體 Std W3" w:eastAsia="華康黑體 Std W3" w:hAnsi="華康黑體 Std W3" w:hint="eastAsia"/>
          <w:b/>
          <w:sz w:val="28"/>
          <w:szCs w:val="28"/>
        </w:rPr>
        <w:t>充實改善</w:t>
      </w:r>
      <w:r w:rsidRPr="00844015">
        <w:rPr>
          <w:rFonts w:ascii="華康黑體 Std W3" w:eastAsia="華康黑體 Std W3" w:hAnsi="華康黑體 Std W3"/>
          <w:b/>
          <w:sz w:val="28"/>
          <w:szCs w:val="28"/>
        </w:rPr>
        <w:t>教學設備補助</w:t>
      </w:r>
    </w:p>
    <w:p w:rsidR="00CE3CAE" w:rsidRPr="00844015" w:rsidRDefault="00CE3CAE" w:rsidP="00CE3CAE">
      <w:pPr>
        <w:spacing w:afterLines="50" w:line="520" w:lineRule="exact"/>
        <w:jc w:val="center"/>
        <w:rPr>
          <w:rFonts w:ascii="華康黑體 Std W3" w:eastAsia="華康黑體 Std W3" w:hAnsi="華康黑體 Std W3"/>
          <w:b/>
          <w:sz w:val="28"/>
          <w:szCs w:val="28"/>
        </w:rPr>
      </w:pPr>
      <w:r w:rsidRPr="00844015">
        <w:rPr>
          <w:rFonts w:ascii="華康黑體 Std W3" w:eastAsia="華康黑體 Std W3" w:hAnsi="華康黑體 Std W3"/>
          <w:b/>
          <w:sz w:val="28"/>
          <w:szCs w:val="28"/>
        </w:rPr>
        <w:t>經費實施計畫</w:t>
      </w:r>
    </w:p>
    <w:p w:rsidR="00CE3CAE" w:rsidRPr="00844015" w:rsidRDefault="00CE3CAE" w:rsidP="00CE3CAE">
      <w:pPr>
        <w:spacing w:line="440" w:lineRule="exact"/>
        <w:rPr>
          <w:rFonts w:ascii="微軟正黑體" w:eastAsia="微軟正黑體" w:hAnsi="微軟正黑體"/>
          <w:sz w:val="22"/>
          <w:szCs w:val="22"/>
        </w:rPr>
      </w:pPr>
    </w:p>
    <w:p w:rsidR="00CE3CAE" w:rsidRPr="00844015" w:rsidRDefault="00CE3CAE" w:rsidP="00CE3CAE">
      <w:pPr>
        <w:snapToGrid w:val="0"/>
        <w:spacing w:line="40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一、依據</w:t>
      </w:r>
    </w:p>
    <w:p w:rsidR="00CE3CAE" w:rsidRPr="00844015" w:rsidRDefault="00CE3CAE" w:rsidP="00CE3CAE">
      <w:pPr>
        <w:snapToGrid w:val="0"/>
        <w:spacing w:line="40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二、補助對象</w:t>
      </w:r>
    </w:p>
    <w:p w:rsidR="00CE3CAE" w:rsidRPr="00844015" w:rsidRDefault="00CE3CAE" w:rsidP="00CE3CAE">
      <w:pPr>
        <w:snapToGrid w:val="0"/>
        <w:spacing w:line="40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三、補助重點</w:t>
      </w:r>
    </w:p>
    <w:p w:rsidR="00CE3CAE" w:rsidRPr="00844015" w:rsidRDefault="00CE3CAE" w:rsidP="00CE3CAE">
      <w:pPr>
        <w:snapToGrid w:val="0"/>
        <w:spacing w:line="40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四、補助標準及金額</w:t>
      </w:r>
    </w:p>
    <w:p w:rsidR="00CE3CAE" w:rsidRPr="00844015" w:rsidRDefault="00CE3CAE" w:rsidP="00CE3CAE">
      <w:pPr>
        <w:snapToGrid w:val="0"/>
        <w:spacing w:line="40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五、申請程序</w:t>
      </w:r>
    </w:p>
    <w:p w:rsidR="00CE3CAE" w:rsidRPr="00844015" w:rsidRDefault="00CE3CAE" w:rsidP="00CE3CAE">
      <w:pPr>
        <w:snapToGrid w:val="0"/>
        <w:spacing w:line="40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六、審查程序及原則</w:t>
      </w:r>
    </w:p>
    <w:p w:rsidR="00CE3CAE" w:rsidRPr="00844015" w:rsidRDefault="00CE3CAE" w:rsidP="00CE3CAE">
      <w:pPr>
        <w:snapToGrid w:val="0"/>
        <w:spacing w:line="40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七、配合事項</w:t>
      </w:r>
    </w:p>
    <w:p w:rsidR="00CE3CAE" w:rsidRPr="00844015" w:rsidRDefault="00CE3CAE" w:rsidP="00CE3CAE">
      <w:pPr>
        <w:snapToGrid w:val="0"/>
        <w:spacing w:line="40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八、補助款執行查核方式</w:t>
      </w:r>
    </w:p>
    <w:p w:rsidR="00CE3CAE" w:rsidRPr="00844015" w:rsidRDefault="00CE3CAE" w:rsidP="00CE3CAE">
      <w:pPr>
        <w:snapToGrid w:val="0"/>
        <w:spacing w:line="40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九、各校補助金額一覽表</w:t>
      </w:r>
    </w:p>
    <w:p w:rsidR="00CE3CAE" w:rsidRPr="00844015" w:rsidRDefault="00CE3CAE" w:rsidP="00CE3CAE">
      <w:pPr>
        <w:snapToGrid w:val="0"/>
        <w:spacing w:line="40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十、各校設備經費需求明細</w:t>
      </w:r>
    </w:p>
    <w:p w:rsidR="00CE3CAE" w:rsidRPr="00844015" w:rsidRDefault="00CE3CAE" w:rsidP="00CE3CAE">
      <w:pPr>
        <w:snapToGrid w:val="0"/>
        <w:spacing w:line="40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   （含設備名稱、規格、單價、數量、用途，如設備補助購置一覽表）</w:t>
      </w:r>
    </w:p>
    <w:p w:rsidR="00CE3CAE" w:rsidRPr="00844015" w:rsidRDefault="00CE3CAE" w:rsidP="00D8034C">
      <w:pPr>
        <w:snapToGrid w:val="0"/>
        <w:spacing w:line="520" w:lineRule="exact"/>
        <w:jc w:val="both"/>
        <w:rPr>
          <w:rFonts w:ascii="華康黑體 Std W3" w:eastAsia="華康黑體 Std W3" w:hAnsi="華康黑體 Std W3" w:hint="eastAsia"/>
          <w:sz w:val="20"/>
          <w:szCs w:val="20"/>
        </w:rPr>
      </w:pPr>
      <w:r w:rsidRPr="00844015">
        <w:rPr>
          <w:rFonts w:ascii="華康黑體 Std W3" w:eastAsia="華康黑體 Std W3" w:hAnsi="華康黑體 Std W3"/>
          <w:b/>
          <w:sz w:val="28"/>
          <w:szCs w:val="28"/>
        </w:rPr>
        <w:br w:type="page"/>
      </w:r>
    </w:p>
    <w:tbl>
      <w:tblPr>
        <w:tblW w:w="10093" w:type="dxa"/>
        <w:jc w:val="center"/>
        <w:tblInd w:w="-4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766"/>
        <w:gridCol w:w="851"/>
        <w:gridCol w:w="1545"/>
        <w:gridCol w:w="1290"/>
        <w:gridCol w:w="1199"/>
        <w:gridCol w:w="1013"/>
        <w:gridCol w:w="1013"/>
        <w:gridCol w:w="857"/>
        <w:gridCol w:w="764"/>
        <w:gridCol w:w="795"/>
      </w:tblGrid>
      <w:tr w:rsidR="00CE3CAE" w:rsidRPr="00844015" w:rsidTr="004D2F86">
        <w:trPr>
          <w:trHeight w:val="546"/>
          <w:jc w:val="center"/>
        </w:trPr>
        <w:tc>
          <w:tcPr>
            <w:tcW w:w="10093" w:type="dxa"/>
            <w:gridSpan w:val="10"/>
            <w:tcBorders>
              <w:top w:val="single" w:sz="12" w:space="0" w:color="auto"/>
              <w:left w:val="single" w:sz="12" w:space="0" w:color="auto"/>
              <w:bottom w:val="single" w:sz="12" w:space="0" w:color="auto"/>
              <w:right w:val="single" w:sz="12" w:space="0" w:color="auto"/>
            </w:tcBorders>
          </w:tcPr>
          <w:p w:rsidR="00CE3CAE" w:rsidRPr="00844015" w:rsidRDefault="00CE3CAE" w:rsidP="00CE3CAE">
            <w:pPr>
              <w:widowControl/>
              <w:spacing w:line="360" w:lineRule="exact"/>
              <w:jc w:val="center"/>
              <w:rPr>
                <w:rFonts w:ascii="華康黑體 Std W3" w:eastAsia="華康黑體 Std W3" w:hAnsi="華康黑體 Std W3"/>
                <w:b/>
                <w:sz w:val="22"/>
                <w:szCs w:val="22"/>
              </w:rPr>
            </w:pPr>
            <w:r w:rsidRPr="00844015">
              <w:rPr>
                <w:rFonts w:ascii="華康黑體 Std W3" w:eastAsia="華康黑體 Std W3" w:hAnsi="華康黑體 Std W3"/>
                <w:b/>
                <w:sz w:val="22"/>
                <w:szCs w:val="22"/>
              </w:rPr>
              <w:t>○○縣（市）○○年度辦理國民中學技藝教育</w:t>
            </w:r>
            <w:r w:rsidRPr="00844015">
              <w:rPr>
                <w:rFonts w:ascii="華康黑體 Std W3" w:eastAsia="華康黑體 Std W3" w:hAnsi="華康黑體 Std W3" w:hint="eastAsia"/>
                <w:b/>
                <w:sz w:val="22"/>
                <w:szCs w:val="22"/>
              </w:rPr>
              <w:t>充實改善</w:t>
            </w:r>
            <w:r w:rsidRPr="00844015">
              <w:rPr>
                <w:rFonts w:ascii="華康黑體 Std W3" w:eastAsia="華康黑體 Std W3" w:hAnsi="華康黑體 Std W3"/>
                <w:b/>
                <w:sz w:val="22"/>
                <w:szCs w:val="22"/>
              </w:rPr>
              <w:t>教學設備補助購置一覽表</w:t>
            </w:r>
          </w:p>
        </w:tc>
      </w:tr>
      <w:tr w:rsidR="00CE3CAE" w:rsidRPr="00844015" w:rsidTr="004D2F86">
        <w:trPr>
          <w:trHeight w:val="581"/>
          <w:jc w:val="center"/>
        </w:trPr>
        <w:tc>
          <w:tcPr>
            <w:tcW w:w="766" w:type="dxa"/>
            <w:tcBorders>
              <w:top w:val="single" w:sz="12" w:space="0" w:color="auto"/>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序號</w:t>
            </w:r>
          </w:p>
        </w:tc>
        <w:tc>
          <w:tcPr>
            <w:tcW w:w="851" w:type="dxa"/>
            <w:tcBorders>
              <w:top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學校</w:t>
            </w:r>
          </w:p>
        </w:tc>
        <w:tc>
          <w:tcPr>
            <w:tcW w:w="1545" w:type="dxa"/>
            <w:tcBorders>
              <w:top w:val="single" w:sz="12" w:space="0" w:color="auto"/>
            </w:tcBorders>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辦理方式(自辦式或合作式)</w:t>
            </w:r>
          </w:p>
        </w:tc>
        <w:tc>
          <w:tcPr>
            <w:tcW w:w="1290" w:type="dxa"/>
            <w:tcBorders>
              <w:top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開辦職群</w:t>
            </w:r>
          </w:p>
        </w:tc>
        <w:tc>
          <w:tcPr>
            <w:tcW w:w="1199" w:type="dxa"/>
            <w:tcBorders>
              <w:top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設備名稱</w:t>
            </w:r>
          </w:p>
        </w:tc>
        <w:tc>
          <w:tcPr>
            <w:tcW w:w="1013" w:type="dxa"/>
            <w:tcBorders>
              <w:top w:val="single" w:sz="12" w:space="0" w:color="auto"/>
            </w:tcBorders>
            <w:shd w:val="clear" w:color="auto" w:fill="auto"/>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用途</w:t>
            </w:r>
          </w:p>
        </w:tc>
        <w:tc>
          <w:tcPr>
            <w:tcW w:w="1013" w:type="dxa"/>
            <w:tcBorders>
              <w:top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數量</w:t>
            </w:r>
          </w:p>
        </w:tc>
        <w:tc>
          <w:tcPr>
            <w:tcW w:w="857" w:type="dxa"/>
            <w:tcBorders>
              <w:top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單價</w:t>
            </w:r>
          </w:p>
        </w:tc>
        <w:tc>
          <w:tcPr>
            <w:tcW w:w="764" w:type="dxa"/>
            <w:tcBorders>
              <w:top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總價</w:t>
            </w:r>
          </w:p>
        </w:tc>
        <w:tc>
          <w:tcPr>
            <w:tcW w:w="795" w:type="dxa"/>
            <w:tcBorders>
              <w:top w:val="single" w:sz="12" w:space="0" w:color="auto"/>
              <w:right w:val="single" w:sz="12" w:space="0" w:color="auto"/>
            </w:tcBorders>
            <w:shd w:val="clear" w:color="auto" w:fill="auto"/>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近3年是否曾申購</w:t>
            </w: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3</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4</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5</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6</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7</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8</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9</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10</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11</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12</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13</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14</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15</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16</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17</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18</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19</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766" w:type="dxa"/>
            <w:tcBorders>
              <w:left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20</w:t>
            </w:r>
          </w:p>
        </w:tc>
        <w:tc>
          <w:tcPr>
            <w:tcW w:w="851" w:type="dxa"/>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p>
        </w:tc>
        <w:tc>
          <w:tcPr>
            <w:tcW w:w="1545" w:type="dxa"/>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290"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199" w:type="dxa"/>
            <w:shd w:val="clear" w:color="auto" w:fill="auto"/>
            <w:noWrap/>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vAlign w:val="center"/>
          </w:tcPr>
          <w:p w:rsidR="00CE3CAE" w:rsidRPr="00844015" w:rsidRDefault="00CE3CAE" w:rsidP="00CE3CAE">
            <w:pPr>
              <w:widowControl/>
              <w:spacing w:line="360" w:lineRule="exact"/>
              <w:rPr>
                <w:rFonts w:ascii="華康黑體 Std W3" w:eastAsia="華康黑體 Std W3" w:hAnsi="華康黑體 Std W3"/>
                <w:sz w:val="22"/>
                <w:szCs w:val="22"/>
              </w:rPr>
            </w:pPr>
          </w:p>
        </w:tc>
        <w:tc>
          <w:tcPr>
            <w:tcW w:w="1013"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857"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64" w:type="dxa"/>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795" w:type="dxa"/>
            <w:tcBorders>
              <w:right w:val="single" w:sz="12" w:space="0" w:color="auto"/>
            </w:tcBorders>
            <w:shd w:val="clear" w:color="auto" w:fill="auto"/>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r w:rsidR="00CE3CAE" w:rsidRPr="00844015" w:rsidTr="004D2F86">
        <w:trPr>
          <w:trHeight w:val="397"/>
          <w:jc w:val="center"/>
        </w:trPr>
        <w:tc>
          <w:tcPr>
            <w:tcW w:w="1617" w:type="dxa"/>
            <w:gridSpan w:val="2"/>
            <w:tcBorders>
              <w:left w:val="single" w:sz="12" w:space="0" w:color="auto"/>
              <w:bottom w:val="single" w:sz="12" w:space="0" w:color="auto"/>
            </w:tcBorders>
            <w:shd w:val="clear" w:color="auto" w:fill="auto"/>
            <w:noWrap/>
            <w:vAlign w:val="center"/>
          </w:tcPr>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總計申請</w:t>
            </w:r>
          </w:p>
          <w:p w:rsidR="00CE3CAE" w:rsidRPr="00844015" w:rsidRDefault="00CE3CAE" w:rsidP="00CE3CAE">
            <w:pPr>
              <w:widowControl/>
              <w:spacing w:line="360" w:lineRule="exact"/>
              <w:jc w:val="center"/>
              <w:rPr>
                <w:rFonts w:ascii="華康黑體 Std W3" w:eastAsia="華康黑體 Std W3" w:hAnsi="華康黑體 Std W3"/>
                <w:sz w:val="22"/>
                <w:szCs w:val="22"/>
              </w:rPr>
            </w:pPr>
            <w:r w:rsidRPr="00844015">
              <w:rPr>
                <w:rFonts w:ascii="華康黑體 Std W3" w:eastAsia="華康黑體 Std W3" w:hAnsi="華康黑體 Std W3"/>
                <w:sz w:val="22"/>
                <w:szCs w:val="22"/>
              </w:rPr>
              <w:t>補助金額</w:t>
            </w:r>
          </w:p>
        </w:tc>
        <w:tc>
          <w:tcPr>
            <w:tcW w:w="1545" w:type="dxa"/>
            <w:tcBorders>
              <w:bottom w:val="single" w:sz="12" w:space="0" w:color="auto"/>
            </w:tcBorders>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c>
          <w:tcPr>
            <w:tcW w:w="6931" w:type="dxa"/>
            <w:gridSpan w:val="7"/>
            <w:tcBorders>
              <w:bottom w:val="single" w:sz="12" w:space="0" w:color="auto"/>
              <w:right w:val="single" w:sz="12" w:space="0" w:color="auto"/>
            </w:tcBorders>
            <w:shd w:val="clear" w:color="auto" w:fill="auto"/>
            <w:noWrap/>
            <w:vAlign w:val="center"/>
          </w:tcPr>
          <w:p w:rsidR="00CE3CAE" w:rsidRPr="00844015" w:rsidRDefault="00CE3CAE" w:rsidP="00CE3CAE">
            <w:pPr>
              <w:widowControl/>
              <w:spacing w:line="360" w:lineRule="exact"/>
              <w:jc w:val="right"/>
              <w:rPr>
                <w:rFonts w:ascii="華康黑體 Std W3" w:eastAsia="華康黑體 Std W3" w:hAnsi="華康黑體 Std W3"/>
                <w:sz w:val="22"/>
                <w:szCs w:val="22"/>
              </w:rPr>
            </w:pPr>
          </w:p>
        </w:tc>
      </w:tr>
    </w:tbl>
    <w:p w:rsidR="00CE3CAE" w:rsidRPr="00844015" w:rsidRDefault="00CE3CAE" w:rsidP="00CE3CAE">
      <w:pPr>
        <w:rPr>
          <w:rFonts w:ascii="華康黑體 Std W3" w:eastAsia="華康黑體 Std W3" w:hAnsi="華康黑體 Std W3"/>
          <w:sz w:val="20"/>
          <w:szCs w:val="20"/>
        </w:rPr>
      </w:pPr>
      <w:r w:rsidRPr="00844015">
        <w:rPr>
          <w:rFonts w:ascii="華康黑體 Std W3" w:eastAsia="華康黑體 Std W3" w:hAnsi="華康黑體 Std W3"/>
          <w:sz w:val="20"/>
          <w:szCs w:val="20"/>
        </w:rPr>
        <w:t>（表格如不敷使用，請自行增列）</w:t>
      </w:r>
    </w:p>
    <w:p w:rsidR="00CE3CAE" w:rsidRPr="00844015" w:rsidRDefault="00CE3CAE" w:rsidP="00CE3CAE">
      <w:pPr>
        <w:rPr>
          <w:rFonts w:ascii="華康黑體 Std W3" w:eastAsia="華康黑體 Std W3" w:hAnsi="華康黑體 Std W3"/>
        </w:rPr>
      </w:pPr>
      <w:r w:rsidRPr="00844015">
        <w:rPr>
          <w:rFonts w:ascii="華康黑體 Std W3" w:eastAsia="華康黑體 Std W3" w:hAnsi="華康黑體 Std W3" w:hint="eastAsia"/>
          <w:sz w:val="20"/>
          <w:szCs w:val="20"/>
        </w:rPr>
        <w:t>承辦人：                  科長：                     單位主管：</w:t>
      </w:r>
    </w:p>
    <w:p w:rsidR="00CE3CAE" w:rsidRPr="00844015" w:rsidRDefault="00CE3CAE" w:rsidP="00CE3CAE">
      <w:pPr>
        <w:snapToGrid w:val="0"/>
        <w:spacing w:line="520" w:lineRule="exact"/>
        <w:jc w:val="both"/>
        <w:rPr>
          <w:rFonts w:ascii="華康黑體 Std W3" w:eastAsia="華康黑體 Std W3" w:hAnsi="華康黑體 Std W3"/>
          <w:b/>
          <w:sz w:val="28"/>
          <w:szCs w:val="28"/>
        </w:rPr>
      </w:pPr>
      <w:r w:rsidRPr="00844015">
        <w:rPr>
          <w:rFonts w:ascii="華康黑體 Std W3" w:eastAsia="華康黑體 Std W3" w:hAnsi="華康黑體 Std W3"/>
          <w:b/>
          <w:sz w:val="28"/>
          <w:szCs w:val="28"/>
        </w:rPr>
        <w:br w:type="page"/>
      </w:r>
    </w:p>
    <w:p w:rsidR="00CE3CAE" w:rsidRPr="00844015" w:rsidRDefault="00CE3CAE" w:rsidP="00CE3CAE">
      <w:pPr>
        <w:spacing w:line="520" w:lineRule="exact"/>
        <w:jc w:val="center"/>
        <w:rPr>
          <w:rFonts w:ascii="華康黑體 Std W3" w:eastAsia="華康黑體 Std W3" w:hAnsi="華康黑體 Std W3"/>
        </w:rPr>
      </w:pPr>
      <w:r w:rsidRPr="00844015">
        <w:rPr>
          <w:rFonts w:ascii="華康黑體 Std W3" w:eastAsia="華康黑體 Std W3" w:hAnsi="華康黑體 Std W3"/>
          <w:b/>
          <w:sz w:val="28"/>
          <w:szCs w:val="28"/>
        </w:rPr>
        <w:t>國</w:t>
      </w:r>
      <w:r w:rsidRPr="00844015">
        <w:rPr>
          <w:rFonts w:ascii="華康黑體 Std W3" w:eastAsia="華康黑體 Std W3" w:hAnsi="華康黑體 Std W3" w:hint="eastAsia"/>
          <w:b/>
          <w:sz w:val="28"/>
          <w:szCs w:val="28"/>
        </w:rPr>
        <w:t>民</w:t>
      </w:r>
      <w:r w:rsidRPr="00844015">
        <w:rPr>
          <w:rFonts w:ascii="華康黑體 Std W3" w:eastAsia="華康黑體 Std W3" w:hAnsi="華康黑體 Std W3"/>
          <w:b/>
          <w:sz w:val="28"/>
          <w:szCs w:val="28"/>
        </w:rPr>
        <w:t>中</w:t>
      </w:r>
      <w:r w:rsidRPr="00844015">
        <w:rPr>
          <w:rFonts w:ascii="華康黑體 Std W3" w:eastAsia="華康黑體 Std W3" w:hAnsi="華康黑體 Std W3" w:hint="eastAsia"/>
          <w:b/>
          <w:sz w:val="28"/>
          <w:szCs w:val="28"/>
        </w:rPr>
        <w:t>學</w:t>
      </w:r>
      <w:r w:rsidRPr="00844015">
        <w:rPr>
          <w:rFonts w:ascii="華康黑體 Std W3" w:eastAsia="華康黑體 Std W3" w:hAnsi="華康黑體 Std W3"/>
          <w:b/>
          <w:sz w:val="28"/>
          <w:szCs w:val="28"/>
        </w:rPr>
        <w:t>技藝教育充實</w:t>
      </w:r>
      <w:r w:rsidRPr="00844015">
        <w:rPr>
          <w:rFonts w:ascii="華康黑體 Std W3" w:eastAsia="華康黑體 Std W3" w:hAnsi="華康黑體 Std W3" w:hint="eastAsia"/>
          <w:b/>
          <w:sz w:val="28"/>
          <w:szCs w:val="28"/>
        </w:rPr>
        <w:t>改善</w:t>
      </w:r>
      <w:r w:rsidRPr="00844015">
        <w:rPr>
          <w:rFonts w:ascii="華康黑體 Std W3" w:eastAsia="華康黑體 Std W3" w:hAnsi="華康黑體 Std W3"/>
          <w:b/>
          <w:sz w:val="28"/>
          <w:szCs w:val="28"/>
        </w:rPr>
        <w:t>教學設備補助</w:t>
      </w:r>
      <w:r w:rsidRPr="00844015">
        <w:rPr>
          <w:rFonts w:ascii="華康黑體 Std W3" w:eastAsia="華康黑體 Std W3" w:hAnsi="華康黑體 Std W3" w:hint="eastAsia"/>
          <w:b/>
          <w:sz w:val="28"/>
          <w:szCs w:val="28"/>
        </w:rPr>
        <w:t>注意事項</w:t>
      </w:r>
    </w:p>
    <w:p w:rsidR="00CE3CAE" w:rsidRPr="00844015" w:rsidRDefault="00CE3CAE" w:rsidP="00B44424">
      <w:pPr>
        <w:numPr>
          <w:ilvl w:val="0"/>
          <w:numId w:val="96"/>
        </w:numPr>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補助對象：</w:t>
      </w:r>
      <w:r w:rsidRPr="00844015">
        <w:rPr>
          <w:rFonts w:ascii="華康黑體 Std W3" w:eastAsia="華康黑體 Std W3" w:hAnsi="華康黑體 Std W3" w:hint="eastAsia"/>
          <w:sz w:val="22"/>
          <w:szCs w:val="22"/>
        </w:rPr>
        <w:t>各縣市辦理技藝教育之國民中學(含合作之高中職學校)</w:t>
      </w:r>
    </w:p>
    <w:p w:rsidR="00CE3CAE" w:rsidRPr="00844015" w:rsidRDefault="00CE3CAE" w:rsidP="00B44424">
      <w:pPr>
        <w:numPr>
          <w:ilvl w:val="0"/>
          <w:numId w:val="96"/>
        </w:numPr>
        <w:spacing w:line="52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補助範圍：國民中學技藝教育教學及實作所需設備。</w:t>
      </w:r>
    </w:p>
    <w:p w:rsidR="00CE3CAE" w:rsidRPr="00844015" w:rsidRDefault="00CE3CAE" w:rsidP="00B44424">
      <w:pPr>
        <w:numPr>
          <w:ilvl w:val="0"/>
          <w:numId w:val="96"/>
        </w:numPr>
        <w:tabs>
          <w:tab w:val="num" w:pos="36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經費分配原則：國民中學技藝教育經費依行政院一般性補助款（指定辦理施政項目）</w:t>
      </w:r>
    </w:p>
    <w:p w:rsidR="00CE3CAE" w:rsidRPr="00844015" w:rsidRDefault="00CE3CAE" w:rsidP="00CE3CAE">
      <w:pPr>
        <w:tabs>
          <w:tab w:val="num" w:pos="360"/>
        </w:tabs>
        <w:spacing w:line="440" w:lineRule="exact"/>
        <w:ind w:leftChars="177" w:left="425" w:firstLine="1"/>
        <w:rPr>
          <w:rFonts w:ascii="華康黑體 Std W3" w:eastAsia="華康黑體 Std W3" w:hAnsi="華康黑體 Std W3"/>
          <w:sz w:val="22"/>
          <w:szCs w:val="22"/>
        </w:rPr>
      </w:pPr>
      <w:r w:rsidRPr="00844015">
        <w:rPr>
          <w:rFonts w:ascii="華康黑體 Std W3" w:eastAsia="華康黑體 Std W3" w:hAnsi="華康黑體 Std W3"/>
          <w:sz w:val="22"/>
          <w:szCs w:val="22"/>
        </w:rPr>
        <w:t>編足預算者，依指定額度給予</w:t>
      </w:r>
      <w:r w:rsidRPr="00844015">
        <w:rPr>
          <w:rFonts w:ascii="華康黑體 Std W3" w:eastAsia="華康黑體 Std W3" w:hAnsi="華康黑體 Std W3" w:hint="eastAsia"/>
          <w:sz w:val="22"/>
          <w:szCs w:val="22"/>
        </w:rPr>
        <w:t>百分之五</w:t>
      </w:r>
      <w:r w:rsidRPr="00844015">
        <w:rPr>
          <w:rFonts w:ascii="華康黑體 Std W3" w:eastAsia="華康黑體 Std W3" w:hAnsi="華康黑體 Std W3"/>
          <w:sz w:val="22"/>
          <w:szCs w:val="22"/>
        </w:rPr>
        <w:t>設備補助。</w:t>
      </w:r>
    </w:p>
    <w:p w:rsidR="00CE3CAE" w:rsidRPr="00844015" w:rsidRDefault="00CE3CAE" w:rsidP="00B44424">
      <w:pPr>
        <w:numPr>
          <w:ilvl w:val="0"/>
          <w:numId w:val="96"/>
        </w:numPr>
        <w:tabs>
          <w:tab w:val="num" w:pos="36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各</w:t>
      </w:r>
      <w:r w:rsidRPr="00844015">
        <w:rPr>
          <w:rFonts w:ascii="華康黑體 Std W3" w:eastAsia="華康黑體 Std W3" w:hAnsi="華康黑體 Std W3" w:hint="eastAsia"/>
          <w:sz w:val="22"/>
          <w:szCs w:val="22"/>
        </w:rPr>
        <w:t>直轄市、</w:t>
      </w:r>
      <w:r w:rsidRPr="00844015">
        <w:rPr>
          <w:rFonts w:ascii="華康黑體 Std W3" w:eastAsia="華康黑體 Std W3" w:hAnsi="華康黑體 Std W3"/>
          <w:sz w:val="22"/>
          <w:szCs w:val="22"/>
        </w:rPr>
        <w:t>縣（市）政府考量所屬學校辦理國民中學技藝教育成效、職群、班數、</w:t>
      </w:r>
      <w:r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sz w:val="22"/>
          <w:szCs w:val="22"/>
        </w:rPr>
        <w:t>學生人數及實際需求等相關因素，分配各校補助金額，研擬實施計畫，並審核核定各受補助學校設備需求預算明細表後，報教育部國民及學前教育署審查。</w:t>
      </w:r>
    </w:p>
    <w:p w:rsidR="00CE3CAE" w:rsidRPr="00844015" w:rsidRDefault="00CE3CAE" w:rsidP="00133386">
      <w:pPr>
        <w:numPr>
          <w:ilvl w:val="0"/>
          <w:numId w:val="96"/>
        </w:numPr>
        <w:tabs>
          <w:tab w:val="num" w:pos="36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配合事項</w:t>
      </w:r>
    </w:p>
    <w:p w:rsidR="00CE3CAE" w:rsidRPr="00844015" w:rsidRDefault="00CE3CAE" w:rsidP="00B44424">
      <w:pPr>
        <w:numPr>
          <w:ilvl w:val="0"/>
          <w:numId w:val="97"/>
        </w:numPr>
        <w:tabs>
          <w:tab w:val="num" w:pos="48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所購之設備限耐用</w:t>
      </w:r>
      <w:r w:rsidRPr="00844015">
        <w:rPr>
          <w:rFonts w:ascii="華康黑體 Std W3" w:eastAsia="華康黑體 Std W3" w:hAnsi="華康黑體 Std W3" w:hint="eastAsia"/>
          <w:sz w:val="22"/>
          <w:szCs w:val="22"/>
        </w:rPr>
        <w:t>二</w:t>
      </w:r>
      <w:r w:rsidRPr="00844015">
        <w:rPr>
          <w:rFonts w:ascii="華康黑體 Std W3" w:eastAsia="華康黑體 Std W3" w:hAnsi="華康黑體 Std W3"/>
          <w:sz w:val="22"/>
          <w:szCs w:val="22"/>
        </w:rPr>
        <w:t>年以上，單價金額以超過新臺幣</w:t>
      </w:r>
      <w:r w:rsidRPr="00844015">
        <w:rPr>
          <w:rFonts w:ascii="華康黑體 Std W3" w:eastAsia="華康黑體 Std W3" w:hAnsi="華康黑體 Std W3" w:hint="eastAsia"/>
          <w:sz w:val="22"/>
          <w:szCs w:val="22"/>
        </w:rPr>
        <w:t>一</w:t>
      </w:r>
      <w:r w:rsidRPr="00844015">
        <w:rPr>
          <w:rFonts w:ascii="華康黑體 Std W3" w:eastAsia="華康黑體 Std W3" w:hAnsi="華康黑體 Std W3"/>
          <w:sz w:val="22"/>
          <w:szCs w:val="22"/>
        </w:rPr>
        <w:t>萬元以上者為宜，且不得購買消耗品。</w:t>
      </w:r>
    </w:p>
    <w:p w:rsidR="00CE3CAE" w:rsidRPr="00844015" w:rsidRDefault="00CE3CAE" w:rsidP="00B44424">
      <w:pPr>
        <w:numPr>
          <w:ilvl w:val="0"/>
          <w:numId w:val="97"/>
        </w:numPr>
        <w:tabs>
          <w:tab w:val="num" w:pos="48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所購之設備須以耐久材質標記「○○年度</w:t>
      </w:r>
      <w:r w:rsidRPr="00844015">
        <w:rPr>
          <w:rFonts w:ascii="華康黑體 Std W3" w:eastAsia="華康黑體 Std W3" w:hAnsi="華康黑體 Std W3" w:hint="eastAsia"/>
          <w:sz w:val="22"/>
          <w:szCs w:val="22"/>
        </w:rPr>
        <w:t>國教署</w:t>
      </w:r>
      <w:r w:rsidRPr="00844015">
        <w:rPr>
          <w:rFonts w:ascii="華康黑體 Std W3" w:eastAsia="華康黑體 Std W3" w:hAnsi="華康黑體 Std W3"/>
          <w:sz w:val="22"/>
          <w:szCs w:val="22"/>
        </w:rPr>
        <w:t>專款補助」字樣，並拍照存證。</w:t>
      </w:r>
    </w:p>
    <w:p w:rsidR="00CE3CAE" w:rsidRPr="00844015" w:rsidRDefault="00CE3CAE" w:rsidP="00B44424">
      <w:pPr>
        <w:numPr>
          <w:ilvl w:val="0"/>
          <w:numId w:val="97"/>
        </w:numPr>
        <w:tabs>
          <w:tab w:val="num" w:pos="48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本案經費須依「教育部補助及委辦經費核撥結報作業要點」辦理。</w:t>
      </w:r>
    </w:p>
    <w:p w:rsidR="00CE3CAE" w:rsidRPr="00844015" w:rsidRDefault="00CE3CAE" w:rsidP="00B44424">
      <w:pPr>
        <w:numPr>
          <w:ilvl w:val="0"/>
          <w:numId w:val="97"/>
        </w:numPr>
        <w:tabs>
          <w:tab w:val="num" w:pos="48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所購之設備須列入財產清冊，並在財產帳上列明，備供查核。</w:t>
      </w:r>
    </w:p>
    <w:p w:rsidR="00CE3CAE" w:rsidRPr="00844015" w:rsidRDefault="00CE3CAE" w:rsidP="00B44424">
      <w:pPr>
        <w:numPr>
          <w:ilvl w:val="0"/>
          <w:numId w:val="97"/>
        </w:numPr>
        <w:tabs>
          <w:tab w:val="num" w:pos="48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補助款之使用應於會計年度結束前辦理完竣，有關支出憑證應依有關規定辦理核銷。</w:t>
      </w:r>
    </w:p>
    <w:p w:rsidR="00CE3CAE" w:rsidRPr="00844015" w:rsidRDefault="00CE3CAE" w:rsidP="00B44424">
      <w:pPr>
        <w:numPr>
          <w:ilvl w:val="0"/>
          <w:numId w:val="97"/>
        </w:numPr>
        <w:tabs>
          <w:tab w:val="num" w:pos="48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本項補助款應專款專用，不得移作他用，如有不實經查證屬實者，補助款應予追繳。</w:t>
      </w:r>
    </w:p>
    <w:p w:rsidR="00CE3CAE" w:rsidRPr="00844015" w:rsidRDefault="00CE3CAE" w:rsidP="00B44424">
      <w:pPr>
        <w:numPr>
          <w:ilvl w:val="0"/>
          <w:numId w:val="97"/>
        </w:numPr>
        <w:tabs>
          <w:tab w:val="num" w:pos="480"/>
        </w:tabs>
        <w:spacing w:line="44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近</w:t>
      </w:r>
      <w:r w:rsidRPr="00844015">
        <w:rPr>
          <w:rFonts w:ascii="華康黑體 Std W3" w:eastAsia="華康黑體 Std W3" w:hAnsi="華康黑體 Std W3" w:hint="eastAsia"/>
          <w:sz w:val="22"/>
          <w:szCs w:val="22"/>
        </w:rPr>
        <w:t>三</w:t>
      </w:r>
      <w:r w:rsidRPr="00844015">
        <w:rPr>
          <w:rFonts w:ascii="華康黑體 Std W3" w:eastAsia="華康黑體 Std W3" w:hAnsi="華康黑體 Std W3"/>
          <w:sz w:val="22"/>
          <w:szCs w:val="22"/>
        </w:rPr>
        <w:t>年已購置之設備，不得再行申購。</w:t>
      </w:r>
    </w:p>
    <w:p w:rsidR="00CE3CAE" w:rsidRPr="00844015" w:rsidRDefault="00CE3CAE" w:rsidP="00CE3CAE">
      <w:pPr>
        <w:spacing w:line="520" w:lineRule="exact"/>
        <w:rPr>
          <w:rFonts w:ascii="華康黑體 Std W3" w:eastAsia="華康黑體 Std W3" w:hAnsi="華康黑體 Std W3"/>
        </w:rPr>
      </w:pPr>
    </w:p>
    <w:p w:rsidR="00CE3CAE" w:rsidRPr="00844015" w:rsidRDefault="00CE3CAE" w:rsidP="00CE3CAE">
      <w:pPr>
        <w:rPr>
          <w:rFonts w:ascii="Calibri" w:hAnsi="Calibri"/>
          <w:szCs w:val="22"/>
        </w:rPr>
      </w:pPr>
    </w:p>
    <w:p w:rsidR="00036F05" w:rsidRPr="00844015" w:rsidRDefault="00CE3CAE" w:rsidP="006B2D6B">
      <w:pPr>
        <w:rPr>
          <w:rFonts w:ascii="華康黑體 Std W3" w:eastAsia="華康黑體 Std W3" w:hAnsi="華康黑體 Std W3" w:hint="eastAsia"/>
          <w:b/>
          <w:sz w:val="28"/>
          <w:szCs w:val="28"/>
        </w:rPr>
      </w:pPr>
      <w:r w:rsidRPr="00844015">
        <w:rPr>
          <w:rFonts w:ascii="華康黑體 Std W3" w:eastAsia="華康黑體 Std W3" w:hAnsi="華康黑體 Std W3"/>
          <w:b/>
          <w:sz w:val="28"/>
          <w:szCs w:val="28"/>
        </w:rPr>
        <w:br w:type="page"/>
      </w:r>
      <w:r w:rsidR="00036F05" w:rsidRPr="00844015">
        <w:rPr>
          <w:rFonts w:ascii="華康黑體 Std W3" w:eastAsia="華康黑體 Std W3" w:hAnsi="華康黑體 Std W3" w:hint="eastAsia"/>
          <w:b/>
          <w:sz w:val="28"/>
          <w:szCs w:val="28"/>
        </w:rPr>
        <w:t>（五）國民中學生涯發展教育暨技藝教育輔導訪視表</w:t>
      </w:r>
    </w:p>
    <w:p w:rsidR="00036F05" w:rsidRPr="00844015" w:rsidRDefault="00036F05" w:rsidP="00036F05">
      <w:pPr>
        <w:rPr>
          <w:rFonts w:ascii="華康黑體 Std W3" w:eastAsia="華康黑體 Std W3" w:hAnsi="華康黑體 Std W3" w:cs="Arial"/>
          <w:sz w:val="22"/>
          <w:szCs w:val="22"/>
        </w:rPr>
      </w:pPr>
      <w:r w:rsidRPr="00844015">
        <w:rPr>
          <w:noProof/>
        </w:rPr>
        <w:pict>
          <v:shape id="_x0000_s1900" type="#_x0000_t202" style="position:absolute;margin-left:152.5pt;margin-top:4.5pt;width:36pt;height:61.5pt;z-index:251685888" filled="f" stroked="f">
            <v:textbox style="mso-next-textbox:#_x0000_s1900">
              <w:txbxContent>
                <w:p w:rsidR="001F1D16" w:rsidRPr="00364A65" w:rsidRDefault="001F1D16" w:rsidP="00036F05">
                  <w:pPr>
                    <w:spacing w:line="280" w:lineRule="exact"/>
                    <w:rPr>
                      <w:rFonts w:ascii="華康黑體 Std W3" w:eastAsia="華康黑體 Std W3" w:hAnsi="華康黑體 Std W3" w:hint="eastAsia"/>
                      <w:color w:val="FF0000"/>
                      <w:sz w:val="20"/>
                      <w:szCs w:val="20"/>
                    </w:rPr>
                  </w:pPr>
                  <w:r w:rsidRPr="00364A65">
                    <w:rPr>
                      <w:rFonts w:ascii="華康黑體 Std W3" w:eastAsia="華康黑體 Std W3" w:hAnsi="華康黑體 Std W3" w:hint="eastAsia"/>
                      <w:color w:val="FF0000"/>
                      <w:sz w:val="20"/>
                      <w:szCs w:val="20"/>
                    </w:rPr>
                    <w:t>□國</w:t>
                  </w:r>
                </w:p>
                <w:p w:rsidR="001F1D16" w:rsidRPr="00364A65" w:rsidRDefault="001F1D16" w:rsidP="00036F05">
                  <w:pPr>
                    <w:spacing w:line="280" w:lineRule="exact"/>
                    <w:rPr>
                      <w:rFonts w:ascii="華康黑體 Std W3" w:eastAsia="華康黑體 Std W3" w:hAnsi="華康黑體 Std W3"/>
                      <w:color w:val="FF0000"/>
                      <w:sz w:val="20"/>
                      <w:szCs w:val="20"/>
                    </w:rPr>
                  </w:pPr>
                  <w:r w:rsidRPr="00364A65">
                    <w:rPr>
                      <w:rFonts w:ascii="華康黑體 Std W3" w:eastAsia="華康黑體 Std W3" w:hAnsi="華康黑體 Std W3" w:hint="eastAsia"/>
                      <w:color w:val="FF0000"/>
                      <w:sz w:val="20"/>
                      <w:szCs w:val="20"/>
                    </w:rPr>
                    <w:t>□縣</w:t>
                  </w:r>
                </w:p>
                <w:p w:rsidR="001F1D16" w:rsidRPr="00364A65" w:rsidRDefault="001F1D16" w:rsidP="00036F05">
                  <w:pPr>
                    <w:spacing w:line="280" w:lineRule="exact"/>
                    <w:rPr>
                      <w:rFonts w:ascii="華康黑體 Std W3" w:eastAsia="華康黑體 Std W3" w:hAnsi="華康黑體 Std W3"/>
                      <w:color w:val="FF0000"/>
                      <w:sz w:val="20"/>
                      <w:szCs w:val="20"/>
                    </w:rPr>
                  </w:pPr>
                  <w:r w:rsidRPr="00364A65">
                    <w:rPr>
                      <w:rFonts w:ascii="華康黑體 Std W3" w:eastAsia="華康黑體 Std W3" w:hAnsi="華康黑體 Std W3" w:hint="eastAsia"/>
                      <w:color w:val="FF0000"/>
                      <w:sz w:val="20"/>
                      <w:szCs w:val="20"/>
                    </w:rPr>
                    <w:t>□市</w:t>
                  </w:r>
                </w:p>
                <w:p w:rsidR="001F1D16" w:rsidRPr="00036F05" w:rsidRDefault="001F1D16" w:rsidP="00036F05">
                  <w:pPr>
                    <w:spacing w:line="280" w:lineRule="exact"/>
                    <w:rPr>
                      <w:rFonts w:ascii="華康黑體 Std W3" w:eastAsia="華康黑體 Std W3" w:hAnsi="華康黑體 Std W3"/>
                      <w:sz w:val="20"/>
                      <w:szCs w:val="20"/>
                    </w:rPr>
                  </w:pPr>
                  <w:r w:rsidRPr="00364A65">
                    <w:rPr>
                      <w:rFonts w:ascii="華康黑體 Std W3" w:eastAsia="華康黑體 Std W3" w:hAnsi="華康黑體 Std W3" w:hint="eastAsia"/>
                      <w:color w:val="FF0000"/>
                      <w:sz w:val="20"/>
                      <w:szCs w:val="20"/>
                    </w:rPr>
                    <w:t>□私</w:t>
                  </w:r>
                  <w:r w:rsidRPr="00036F05">
                    <w:rPr>
                      <w:rFonts w:ascii="華康黑體 Std W3" w:eastAsia="華康黑體 Std W3" w:hAnsi="華康黑體 Std W3"/>
                      <w:sz w:val="20"/>
                      <w:szCs w:val="20"/>
                    </w:rPr>
                    <w:t xml:space="preserve"> </w:t>
                  </w:r>
                </w:p>
              </w:txbxContent>
            </v:textbox>
          </v:shape>
        </w:pict>
      </w:r>
    </w:p>
    <w:p w:rsidR="00036F05" w:rsidRPr="00844015" w:rsidRDefault="00036F05" w:rsidP="00036F05">
      <w:pPr>
        <w:rPr>
          <w:rFonts w:ascii="華康黑體 Std W3" w:eastAsia="華康黑體 Std W3" w:hAnsi="華康黑體 Std W3" w:cs="Arial"/>
          <w:sz w:val="22"/>
          <w:szCs w:val="22"/>
        </w:rPr>
      </w:pPr>
    </w:p>
    <w:p w:rsidR="00036F05" w:rsidRPr="00844015" w:rsidRDefault="00036F05" w:rsidP="00036F05">
      <w:pPr>
        <w:tabs>
          <w:tab w:val="left" w:pos="7560"/>
        </w:tabs>
        <w:spacing w:afterLines="100"/>
        <w:rPr>
          <w:rFonts w:ascii="華康黑體 Std W3" w:eastAsia="華康黑體 Std W3" w:hAnsi="華康黑體 Std W3" w:cs="Arial"/>
          <w:u w:val="single"/>
        </w:rPr>
      </w:pPr>
      <w:r w:rsidRPr="00844015">
        <w:rPr>
          <w:rFonts w:ascii="華康黑體 Std W3" w:eastAsia="華康黑體 Std W3" w:hAnsi="華康黑體 Std W3" w:cs="Arial" w:hint="eastAsia"/>
        </w:rPr>
        <w:t>校    名：</w:t>
      </w:r>
      <w:r w:rsidRPr="00844015">
        <w:rPr>
          <w:rFonts w:ascii="華康黑體 Std W3" w:eastAsia="華康黑體 Std W3" w:hAnsi="華康黑體 Std W3" w:cs="Arial"/>
          <w:u w:val="single"/>
        </w:rPr>
        <w:t xml:space="preserve">               </w:t>
      </w:r>
      <w:r w:rsidRPr="00844015">
        <w:rPr>
          <w:rFonts w:ascii="華康黑體 Std W3" w:eastAsia="華康黑體 Std W3" w:hAnsi="華康黑體 Std W3" w:cs="Arial"/>
        </w:rPr>
        <w:t xml:space="preserve">      </w:t>
      </w:r>
      <w:r w:rsidRPr="00844015">
        <w:rPr>
          <w:rFonts w:ascii="華康黑體 Std W3" w:eastAsia="華康黑體 Std W3" w:hAnsi="華康黑體 Std W3" w:cs="Arial" w:hint="eastAsia"/>
        </w:rPr>
        <w:t>立</w:t>
      </w:r>
      <w:r w:rsidRPr="00844015">
        <w:rPr>
          <w:rFonts w:ascii="華康黑體 Std W3" w:eastAsia="華康黑體 Std W3" w:hAnsi="華康黑體 Std W3" w:cs="Arial"/>
        </w:rPr>
        <w:t xml:space="preserve">  </w:t>
      </w:r>
      <w:r w:rsidRPr="00844015">
        <w:rPr>
          <w:rFonts w:ascii="華康黑體 Std W3" w:eastAsia="華康黑體 Std W3" w:hAnsi="華康黑體 Std W3" w:cs="Arial"/>
          <w:u w:val="single"/>
        </w:rPr>
        <w:t xml:space="preserve">                                 </w:t>
      </w:r>
    </w:p>
    <w:p w:rsidR="00036F05" w:rsidRPr="00844015" w:rsidRDefault="00036F05" w:rsidP="00036F05">
      <w:pPr>
        <w:tabs>
          <w:tab w:val="left" w:pos="7560"/>
        </w:tabs>
        <w:spacing w:afterLines="100"/>
        <w:rPr>
          <w:rFonts w:ascii="華康黑體 Std W3" w:eastAsia="華康黑體 Std W3" w:hAnsi="華康黑體 Std W3" w:cs="Arial"/>
          <w:u w:val="single"/>
        </w:rPr>
      </w:pPr>
      <w:r w:rsidRPr="00844015">
        <w:rPr>
          <w:rFonts w:ascii="華康黑體 Std W3" w:eastAsia="華康黑體 Std W3" w:hAnsi="華康黑體 Std W3" w:cs="Arial" w:hint="eastAsia"/>
        </w:rPr>
        <w:t>校</w:t>
      </w:r>
      <w:r w:rsidRPr="00844015">
        <w:rPr>
          <w:rFonts w:ascii="華康黑體 Std W3" w:eastAsia="華康黑體 Std W3" w:hAnsi="華康黑體 Std W3" w:cs="Arial"/>
        </w:rPr>
        <w:t xml:space="preserve">    </w:t>
      </w:r>
      <w:r w:rsidRPr="00844015">
        <w:rPr>
          <w:rFonts w:ascii="華康黑體 Std W3" w:eastAsia="華康黑體 Std W3" w:hAnsi="華康黑體 Std W3" w:cs="Arial" w:hint="eastAsia"/>
        </w:rPr>
        <w:t>長：</w:t>
      </w:r>
      <w:r w:rsidRPr="00844015">
        <w:rPr>
          <w:rFonts w:ascii="華康黑體 Std W3" w:eastAsia="華康黑體 Std W3" w:hAnsi="華康黑體 Std W3" w:cs="Arial"/>
          <w:u w:val="single"/>
        </w:rPr>
        <w:t xml:space="preserve">                 </w:t>
      </w:r>
      <w:r w:rsidRPr="00844015">
        <w:rPr>
          <w:rFonts w:ascii="華康黑體 Std W3" w:eastAsia="華康黑體 Std W3" w:hAnsi="華康黑體 Std W3" w:cs="Arial"/>
        </w:rPr>
        <w:t xml:space="preserve"> </w:t>
      </w:r>
      <w:r w:rsidRPr="00844015">
        <w:rPr>
          <w:rFonts w:ascii="華康黑體 Std W3" w:eastAsia="華康黑體 Std W3" w:hAnsi="華康黑體 Std W3" w:cs="Arial" w:hint="eastAsia"/>
        </w:rPr>
        <w:t>承辦主任：</w:t>
      </w:r>
      <w:r w:rsidRPr="00844015">
        <w:rPr>
          <w:rFonts w:ascii="華康黑體 Std W3" w:eastAsia="華康黑體 Std W3" w:hAnsi="華康黑體 Std W3" w:cs="Arial"/>
          <w:u w:val="single"/>
        </w:rPr>
        <w:t xml:space="preserve">                              </w:t>
      </w:r>
    </w:p>
    <w:p w:rsidR="00036F05" w:rsidRPr="00844015" w:rsidRDefault="00036F05" w:rsidP="00036F05">
      <w:pPr>
        <w:snapToGrid w:val="0"/>
        <w:rPr>
          <w:rFonts w:ascii="華康黑體 Std W3" w:eastAsia="華康黑體 Std W3" w:hAnsi="華康黑體 Std W3" w:cs="Arial" w:hint="eastAsia"/>
        </w:rPr>
      </w:pPr>
    </w:p>
    <w:p w:rsidR="00036F05" w:rsidRPr="00844015" w:rsidRDefault="00036F05" w:rsidP="00036F05">
      <w:pPr>
        <w:snapToGrid w:val="0"/>
        <w:rPr>
          <w:rFonts w:ascii="華康黑體 Std W3" w:eastAsia="華康黑體 Std W3" w:hAnsi="華康黑體 Std W3" w:cs="Arial"/>
          <w:b/>
          <w:u w:val="single"/>
        </w:rPr>
      </w:pPr>
      <w:r w:rsidRPr="00844015">
        <w:rPr>
          <w:rFonts w:ascii="華康黑體 Std W3" w:eastAsia="華康黑體 Std W3" w:hAnsi="華康黑體 Std W3" w:cs="Arial" w:hint="eastAsia"/>
        </w:rPr>
        <w:t>承辦（填表）人姓名：</w:t>
      </w:r>
      <w:r w:rsidRPr="00844015">
        <w:rPr>
          <w:rFonts w:ascii="華康黑體 Std W3" w:eastAsia="華康黑體 Std W3" w:hAnsi="華康黑體 Std W3" w:cs="Arial"/>
          <w:b/>
          <w:u w:val="single"/>
        </w:rPr>
        <w:t xml:space="preserve">         </w:t>
      </w:r>
      <w:r w:rsidRPr="00844015">
        <w:rPr>
          <w:rFonts w:ascii="華康黑體 Std W3" w:eastAsia="華康黑體 Std W3" w:hAnsi="華康黑體 Std W3" w:cs="Arial"/>
          <w:b/>
        </w:rPr>
        <w:t xml:space="preserve">  </w:t>
      </w:r>
      <w:r w:rsidRPr="00844015">
        <w:rPr>
          <w:rFonts w:ascii="華康黑體 Std W3" w:eastAsia="華康黑體 Std W3" w:hAnsi="華康黑體 Std W3" w:cs="Arial" w:hint="eastAsia"/>
        </w:rPr>
        <w:t>電話</w:t>
      </w:r>
      <w:r w:rsidRPr="00844015">
        <w:rPr>
          <w:rFonts w:ascii="華康黑體 Std W3" w:eastAsia="華康黑體 Std W3" w:hAnsi="華康黑體 Std W3" w:cs="Arial"/>
        </w:rPr>
        <w:t xml:space="preserve"> </w:t>
      </w:r>
      <w:r w:rsidRPr="00844015">
        <w:rPr>
          <w:rFonts w:ascii="華康黑體 Std W3" w:eastAsia="華康黑體 Std W3" w:hAnsi="華康黑體 Std W3" w:cs="Arial"/>
          <w:b/>
          <w:u w:val="single"/>
        </w:rPr>
        <w:t xml:space="preserve">           </w:t>
      </w:r>
      <w:r w:rsidRPr="00844015">
        <w:rPr>
          <w:rFonts w:ascii="華康黑體 Std W3" w:eastAsia="華康黑體 Std W3" w:hAnsi="華康黑體 Std W3" w:cs="Arial"/>
          <w:b/>
        </w:rPr>
        <w:t xml:space="preserve">  </w:t>
      </w:r>
      <w:r w:rsidRPr="00844015">
        <w:rPr>
          <w:rFonts w:ascii="華康黑體 Std W3" w:eastAsia="華康黑體 Std W3" w:hAnsi="華康黑體 Std W3" w:cs="Arial"/>
        </w:rPr>
        <w:t>e-mail</w:t>
      </w:r>
      <w:r w:rsidRPr="00844015">
        <w:rPr>
          <w:rFonts w:ascii="華康黑體 Std W3" w:eastAsia="華康黑體 Std W3" w:hAnsi="華康黑體 Std W3" w:cs="Arial"/>
          <w:u w:val="single"/>
        </w:rPr>
        <w:t xml:space="preserve">               </w:t>
      </w:r>
    </w:p>
    <w:p w:rsidR="00036F05" w:rsidRPr="00844015" w:rsidRDefault="00036F05" w:rsidP="00036F05">
      <w:pPr>
        <w:snapToGrid w:val="0"/>
        <w:ind w:leftChars="225" w:left="552" w:hangingChars="5" w:hanging="12"/>
        <w:jc w:val="center"/>
        <w:rPr>
          <w:rFonts w:ascii="華康黑體 Std W3" w:eastAsia="華康黑體 Std W3" w:hAnsi="華康黑體 Std W3" w:cs="Arial"/>
        </w:rPr>
      </w:pPr>
    </w:p>
    <w:p w:rsidR="00036F05" w:rsidRPr="00844015" w:rsidRDefault="00036F05" w:rsidP="00036F05">
      <w:pPr>
        <w:snapToGrid w:val="0"/>
        <w:ind w:leftChars="225" w:left="552" w:hangingChars="5" w:hanging="12"/>
        <w:jc w:val="center"/>
        <w:rPr>
          <w:rFonts w:ascii="華康黑體 Std W3" w:eastAsia="華康黑體 Std W3" w:hAnsi="華康黑體 Std W3" w:cs="Arial"/>
        </w:rPr>
      </w:pPr>
      <w:r w:rsidRPr="00844015">
        <w:rPr>
          <w:rFonts w:ascii="華康黑體 Std W3" w:eastAsia="華康黑體 Std W3" w:hAnsi="華康黑體 Std W3" w:cs="Arial" w:hint="eastAsia"/>
        </w:rPr>
        <w:t>中</w:t>
      </w:r>
      <w:r w:rsidRPr="00844015">
        <w:rPr>
          <w:rFonts w:ascii="華康黑體 Std W3" w:eastAsia="華康黑體 Std W3" w:hAnsi="華康黑體 Std W3" w:cs="Arial"/>
        </w:rPr>
        <w:t xml:space="preserve">   </w:t>
      </w:r>
      <w:r w:rsidRPr="00844015">
        <w:rPr>
          <w:rFonts w:ascii="華康黑體 Std W3" w:eastAsia="華康黑體 Std W3" w:hAnsi="華康黑體 Std W3" w:cs="Arial" w:hint="eastAsia"/>
        </w:rPr>
        <w:t>華</w:t>
      </w:r>
      <w:r w:rsidRPr="00844015">
        <w:rPr>
          <w:rFonts w:ascii="華康黑體 Std W3" w:eastAsia="華康黑體 Std W3" w:hAnsi="華康黑體 Std W3" w:cs="Arial"/>
        </w:rPr>
        <w:t xml:space="preserve">   </w:t>
      </w:r>
      <w:r w:rsidRPr="00844015">
        <w:rPr>
          <w:rFonts w:ascii="華康黑體 Std W3" w:eastAsia="華康黑體 Std W3" w:hAnsi="華康黑體 Std W3" w:cs="Arial" w:hint="eastAsia"/>
        </w:rPr>
        <w:t>民</w:t>
      </w:r>
      <w:r w:rsidRPr="00844015">
        <w:rPr>
          <w:rFonts w:ascii="華康黑體 Std W3" w:eastAsia="華康黑體 Std W3" w:hAnsi="華康黑體 Std W3" w:cs="Arial"/>
        </w:rPr>
        <w:t xml:space="preserve">   </w:t>
      </w:r>
      <w:r w:rsidRPr="00844015">
        <w:rPr>
          <w:rFonts w:ascii="華康黑體 Std W3" w:eastAsia="華康黑體 Std W3" w:hAnsi="華康黑體 Std W3" w:cs="Arial" w:hint="eastAsia"/>
        </w:rPr>
        <w:t>國</w:t>
      </w:r>
      <w:r w:rsidRPr="00844015">
        <w:rPr>
          <w:rFonts w:ascii="華康黑體 Std W3" w:eastAsia="華康黑體 Std W3" w:hAnsi="華康黑體 Std W3" w:cs="Arial"/>
        </w:rPr>
        <w:t xml:space="preserve">      </w:t>
      </w:r>
      <w:r w:rsidRPr="00844015">
        <w:rPr>
          <w:rFonts w:ascii="華康黑體 Std W3" w:eastAsia="華康黑體 Std W3" w:hAnsi="華康黑體 Std W3" w:cs="Arial" w:hint="eastAsia"/>
        </w:rPr>
        <w:t>年</w:t>
      </w:r>
      <w:r w:rsidRPr="00844015">
        <w:rPr>
          <w:rFonts w:ascii="華康黑體 Std W3" w:eastAsia="華康黑體 Std W3" w:hAnsi="華康黑體 Std W3" w:cs="Arial"/>
        </w:rPr>
        <w:t xml:space="preserve">     </w:t>
      </w:r>
      <w:r w:rsidRPr="00844015">
        <w:rPr>
          <w:rFonts w:ascii="華康黑體 Std W3" w:eastAsia="華康黑體 Std W3" w:hAnsi="華康黑體 Std W3" w:cs="Arial" w:hint="eastAsia"/>
        </w:rPr>
        <w:t>月</w:t>
      </w:r>
      <w:r w:rsidRPr="00844015">
        <w:rPr>
          <w:rFonts w:ascii="華康黑體 Std W3" w:eastAsia="華康黑體 Std W3" w:hAnsi="華康黑體 Std W3" w:cs="Arial"/>
        </w:rPr>
        <w:t xml:space="preserve">     </w:t>
      </w:r>
      <w:r w:rsidRPr="00844015">
        <w:rPr>
          <w:rFonts w:ascii="華康黑體 Std W3" w:eastAsia="華康黑體 Std W3" w:hAnsi="華康黑體 Std W3" w:cs="Arial" w:hint="eastAsia"/>
        </w:rPr>
        <w:t>日</w:t>
      </w:r>
    </w:p>
    <w:p w:rsidR="00036F05" w:rsidRPr="00844015" w:rsidRDefault="00036F05" w:rsidP="00036F05">
      <w:pPr>
        <w:jc w:val="both"/>
        <w:rPr>
          <w:rStyle w:val="15"/>
          <w:rFonts w:ascii="華康黑體 Std W3" w:eastAsia="華康黑體 Std W3" w:hAnsi="Times New Roman" w:cs="Arial"/>
          <w:bCs/>
          <w:sz w:val="28"/>
          <w:szCs w:val="28"/>
          <w:u w:val="single"/>
        </w:rPr>
      </w:pPr>
    </w:p>
    <w:p w:rsidR="00036F05" w:rsidRPr="00844015" w:rsidRDefault="00036F05" w:rsidP="00036F05">
      <w:pPr>
        <w:jc w:val="both"/>
        <w:rPr>
          <w:rStyle w:val="15"/>
          <w:rFonts w:ascii="華康黑體 Std W3" w:eastAsia="華康黑體 Std W3" w:hAnsi="Times New Roman" w:cs="Arial"/>
          <w:bCs/>
          <w:sz w:val="28"/>
          <w:szCs w:val="28"/>
        </w:rPr>
      </w:pPr>
      <w:r w:rsidRPr="00844015">
        <w:rPr>
          <w:rStyle w:val="15"/>
          <w:rFonts w:ascii="華康黑體 Std W3" w:hAnsi="華康黑體 Std W3" w:cs="Arial"/>
          <w:bCs/>
          <w:sz w:val="28"/>
          <w:szCs w:val="28"/>
          <w:u w:val="single"/>
        </w:rPr>
        <w:t xml:space="preserve">                                                               </w:t>
      </w:r>
    </w:p>
    <w:p w:rsidR="00036F05" w:rsidRPr="00844015" w:rsidRDefault="00036F05" w:rsidP="00036F05">
      <w:pPr>
        <w:pStyle w:val="1"/>
        <w:spacing w:line="320" w:lineRule="exact"/>
        <w:jc w:val="both"/>
        <w:rPr>
          <w:rFonts w:ascii="華康黑體 Std W3" w:eastAsia="華康黑體 Std W3" w:hAnsi="華康黑體 Std W3" w:cs="Arial" w:hint="eastAsia"/>
          <w:b w:val="0"/>
          <w:sz w:val="28"/>
          <w:szCs w:val="28"/>
        </w:rPr>
      </w:pPr>
      <w:r w:rsidRPr="00844015">
        <w:rPr>
          <w:rFonts w:ascii="華康黑體 Std W3" w:eastAsia="華康黑體 Std W3" w:hAnsi="華康黑體 Std W3" w:cs="Arial" w:hint="eastAsia"/>
          <w:b w:val="0"/>
          <w:sz w:val="28"/>
          <w:szCs w:val="28"/>
        </w:rPr>
        <w:t>目錄</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國民中學生涯發展教育暨技藝教育輔導訪視表填表說明</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表A、學校基本資料</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表B、生涯發展教育</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一、行政措施與組織運作</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二、課程規劃與教學活動</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三、學生學習與輔導</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四、特色及推動困難或建議</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五、委員總評</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表C、技藝教育抽離式課程</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一、行政與輔導</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二、課程與教學</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三、環境與經費</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四、特色及推動困難或建議</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五、委員總評</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表D、技藝教育專案編班</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一、行政與輔導</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二、課程與教學</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三、環境與經費</w:t>
      </w:r>
    </w:p>
    <w:p w:rsidR="002E5B17" w:rsidRPr="00844015" w:rsidRDefault="002E5B17"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四、特色及推動困難或建議</w:t>
      </w:r>
    </w:p>
    <w:p w:rsidR="002E5B17" w:rsidRPr="00844015" w:rsidRDefault="002E5B17" w:rsidP="002E5B17">
      <w:r w:rsidRPr="00844015">
        <w:rPr>
          <w:rFonts w:ascii="華康黑體 Std W3" w:eastAsia="華康黑體 Std W3" w:hAnsi="華康黑體 Std W3" w:cs="Arial" w:hint="eastAsia"/>
          <w:bCs/>
          <w:sz w:val="18"/>
          <w:szCs w:val="18"/>
        </w:rPr>
        <w:t>五、</w:t>
      </w:r>
      <w:r w:rsidRPr="00844015">
        <w:rPr>
          <w:rFonts w:ascii="華康黑體 Std W3" w:eastAsia="華康黑體 Std W3" w:hAnsi="華康黑體 Std W3" w:cs="Arial" w:hint="eastAsia"/>
          <w:bCs/>
          <w:sz w:val="18"/>
          <w:szCs w:val="18"/>
        </w:rPr>
        <w:tab/>
        <w:t>委員總評</w:t>
      </w:r>
    </w:p>
    <w:p w:rsidR="002E5B17" w:rsidRPr="00844015" w:rsidRDefault="002E5B17" w:rsidP="002E5B17">
      <w:pPr>
        <w:pStyle w:val="1"/>
        <w:spacing w:line="320" w:lineRule="exact"/>
        <w:jc w:val="both"/>
        <w:rPr>
          <w:rFonts w:ascii="華康黑體 Std W3" w:eastAsia="華康黑體 Std W3" w:hAnsi="華康黑體 Std W3" w:cs="Arial" w:hint="eastAsia"/>
          <w:b w:val="0"/>
          <w:sz w:val="28"/>
          <w:szCs w:val="28"/>
        </w:rPr>
      </w:pPr>
      <w:r w:rsidRPr="00844015">
        <w:rPr>
          <w:rFonts w:ascii="華康黑體 Std W3" w:eastAsia="華康黑體 Std W3" w:hAnsi="華康黑體 Std W3" w:cs="Arial" w:hint="eastAsia"/>
          <w:b w:val="0"/>
          <w:sz w:val="28"/>
          <w:szCs w:val="28"/>
        </w:rPr>
        <w:t>國民中學生涯發展教育暨技藝教育輔導訪視表填表說明</w:t>
      </w:r>
    </w:p>
    <w:p w:rsidR="002E5B17" w:rsidRPr="00844015" w:rsidRDefault="002E5B17" w:rsidP="004B462E">
      <w:pPr>
        <w:numPr>
          <w:ilvl w:val="0"/>
          <w:numId w:val="125"/>
        </w:numPr>
        <w:spacing w:line="320" w:lineRule="exact"/>
        <w:ind w:left="351" w:hanging="340"/>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bCs/>
          <w:sz w:val="18"/>
          <w:szCs w:val="18"/>
        </w:rPr>
        <w:t>本</w:t>
      </w:r>
      <w:r w:rsidRPr="00844015">
        <w:rPr>
          <w:rFonts w:ascii="華康黑體 Std W3" w:eastAsia="華康黑體 Std W3" w:hAnsi="華康黑體 Std W3" w:cs="Arial" w:hint="eastAsia"/>
          <w:bCs/>
          <w:sz w:val="18"/>
          <w:szCs w:val="18"/>
        </w:rPr>
        <w:t>輔導訪視</w:t>
      </w:r>
      <w:r w:rsidRPr="00844015">
        <w:rPr>
          <w:rFonts w:ascii="華康黑體 Std W3" w:eastAsia="華康黑體 Std W3" w:hAnsi="華康黑體 Std W3" w:cs="Arial"/>
          <w:bCs/>
          <w:sz w:val="18"/>
          <w:szCs w:val="18"/>
        </w:rPr>
        <w:t>表分為</w:t>
      </w:r>
      <w:r w:rsidRPr="00844015">
        <w:rPr>
          <w:rFonts w:ascii="華康黑體 Std W3" w:eastAsia="華康黑體 Std W3" w:hAnsi="華康黑體 Std W3" w:cs="Arial" w:hint="eastAsia"/>
          <w:bCs/>
          <w:sz w:val="18"/>
          <w:szCs w:val="18"/>
        </w:rPr>
        <w:t>「表A、學校</w:t>
      </w:r>
      <w:r w:rsidRPr="00844015">
        <w:rPr>
          <w:rFonts w:ascii="華康黑體 Std W3" w:eastAsia="華康黑體 Std W3" w:hAnsi="華康黑體 Std W3" w:cs="Arial"/>
          <w:bCs/>
          <w:sz w:val="18"/>
          <w:szCs w:val="18"/>
        </w:rPr>
        <w:t>基本資料</w:t>
      </w:r>
      <w:r w:rsidRPr="00844015">
        <w:rPr>
          <w:rFonts w:ascii="華康黑體 Std W3" w:eastAsia="華康黑體 Std W3" w:hAnsi="華康黑體 Std W3" w:cs="Arial" w:hint="eastAsia"/>
          <w:bCs/>
          <w:sz w:val="18"/>
          <w:szCs w:val="18"/>
        </w:rPr>
        <w:t>」、「表B、生涯發展教育」、「表C、技藝教育抽離式課程」及「表D、技藝教育專案編班」四</w:t>
      </w:r>
      <w:r w:rsidRPr="00844015">
        <w:rPr>
          <w:rFonts w:ascii="華康黑體 Std W3" w:eastAsia="華康黑體 Std W3" w:hAnsi="華康黑體 Std W3" w:cs="Arial"/>
          <w:bCs/>
          <w:sz w:val="18"/>
          <w:szCs w:val="18"/>
        </w:rPr>
        <w:t>大項</w:t>
      </w:r>
      <w:r w:rsidRPr="00844015">
        <w:rPr>
          <w:rFonts w:ascii="華康黑體 Std W3" w:eastAsia="華康黑體 Std W3" w:hAnsi="華康黑體 Std W3" w:cs="Arial" w:hint="eastAsia"/>
          <w:bCs/>
          <w:sz w:val="18"/>
          <w:szCs w:val="18"/>
        </w:rPr>
        <w:t>，除表A、表B為各受訪學校均需填寫外，各校應依照訪視學年度辦理之技藝教育模式，分別填寫表C（抽離式適用）或表D（專案編班適用）資料內容。</w:t>
      </w:r>
    </w:p>
    <w:p w:rsidR="002E5B17" w:rsidRPr="00844015" w:rsidRDefault="002E5B17" w:rsidP="004B462E">
      <w:pPr>
        <w:numPr>
          <w:ilvl w:val="0"/>
          <w:numId w:val="125"/>
        </w:numPr>
        <w:spacing w:line="320" w:lineRule="exact"/>
        <w:ind w:left="351" w:hanging="340"/>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表A學校基本資料部分，請受訪學校詳實填記「</w:t>
      </w:r>
      <w:r w:rsidRPr="00844015">
        <w:rPr>
          <w:rFonts w:ascii="華康黑體 Std W3" w:eastAsia="華康黑體 Std W3" w:hAnsi="華康黑體 Std W3" w:cs="Arial"/>
          <w:bCs/>
          <w:sz w:val="18"/>
          <w:szCs w:val="18"/>
        </w:rPr>
        <w:t>全校班級數</w:t>
      </w:r>
      <w:r w:rsidRPr="00844015">
        <w:rPr>
          <w:rFonts w:ascii="華康黑體 Std W3" w:eastAsia="華康黑體 Std W3" w:hAnsi="華康黑體 Std W3" w:cs="Arial" w:hint="eastAsia"/>
          <w:bCs/>
          <w:sz w:val="18"/>
          <w:szCs w:val="18"/>
        </w:rPr>
        <w:t>」、「</w:t>
      </w:r>
      <w:r w:rsidRPr="00844015">
        <w:rPr>
          <w:rFonts w:ascii="華康黑體 Std W3" w:eastAsia="華康黑體 Std W3" w:hAnsi="華康黑體 Std W3" w:cs="Arial"/>
          <w:bCs/>
          <w:sz w:val="18"/>
          <w:szCs w:val="18"/>
        </w:rPr>
        <w:t>教師人數</w:t>
      </w:r>
      <w:r w:rsidRPr="00844015">
        <w:rPr>
          <w:rFonts w:ascii="華康黑體 Std W3" w:eastAsia="華康黑體 Std W3" w:hAnsi="華康黑體 Std W3" w:cs="Arial" w:hint="eastAsia"/>
          <w:bCs/>
          <w:sz w:val="18"/>
          <w:szCs w:val="18"/>
        </w:rPr>
        <w:t>」、「辦理相關</w:t>
      </w:r>
      <w:r w:rsidRPr="00844015">
        <w:rPr>
          <w:rFonts w:ascii="華康黑體 Std W3" w:eastAsia="華康黑體 Std W3" w:hAnsi="華康黑體 Std W3" w:cs="Arial"/>
          <w:bCs/>
          <w:sz w:val="18"/>
          <w:szCs w:val="18"/>
        </w:rPr>
        <w:t>經費</w:t>
      </w:r>
      <w:r w:rsidRPr="00844015">
        <w:rPr>
          <w:rFonts w:ascii="華康黑體 Std W3" w:eastAsia="華康黑體 Std W3" w:hAnsi="華康黑體 Std W3" w:cs="Arial" w:hint="eastAsia"/>
          <w:bCs/>
          <w:sz w:val="18"/>
          <w:szCs w:val="18"/>
        </w:rPr>
        <w:t>」，並依技藝教育辦理模式分別填寫「技藝教育抽離式課程」及「技藝教育專案編班」等資料，以供訪視委員查核。</w:t>
      </w:r>
    </w:p>
    <w:p w:rsidR="002E5B17" w:rsidRPr="00844015" w:rsidRDefault="002E5B17" w:rsidP="004B462E">
      <w:pPr>
        <w:numPr>
          <w:ilvl w:val="0"/>
          <w:numId w:val="125"/>
        </w:numPr>
        <w:spacing w:line="320" w:lineRule="exact"/>
        <w:ind w:left="351" w:hanging="340"/>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表B包含「</w:t>
      </w:r>
      <w:r w:rsidRPr="00844015">
        <w:rPr>
          <w:rFonts w:ascii="華康黑體 Std W3" w:eastAsia="華康黑體 Std W3" w:hAnsi="華康黑體 Std W3" w:cs="Arial"/>
          <w:bCs/>
          <w:sz w:val="18"/>
          <w:szCs w:val="18"/>
        </w:rPr>
        <w:t>行政措施與組織運作</w:t>
      </w:r>
      <w:r w:rsidRPr="00844015">
        <w:rPr>
          <w:rFonts w:ascii="華康黑體 Std W3" w:eastAsia="華康黑體 Std W3" w:hAnsi="華康黑體 Std W3" w:cs="Arial" w:hint="eastAsia"/>
          <w:bCs/>
          <w:sz w:val="18"/>
          <w:szCs w:val="18"/>
        </w:rPr>
        <w:t>」</w:t>
      </w:r>
      <w:r w:rsidRPr="00844015">
        <w:rPr>
          <w:rFonts w:ascii="華康黑體 Std W3" w:eastAsia="華康黑體 Std W3" w:hAnsi="華康黑體 Std W3" w:cs="Arial"/>
          <w:bCs/>
          <w:sz w:val="18"/>
          <w:szCs w:val="18"/>
        </w:rPr>
        <w:t>、「課程規劃與教學活動</w:t>
      </w:r>
      <w:r w:rsidRPr="00844015">
        <w:rPr>
          <w:rFonts w:ascii="華康黑體 Std W3" w:eastAsia="華康黑體 Std W3" w:hAnsi="華康黑體 Std W3" w:cs="Arial" w:hint="eastAsia"/>
          <w:bCs/>
          <w:sz w:val="18"/>
          <w:szCs w:val="18"/>
        </w:rPr>
        <w:t>」及</w:t>
      </w:r>
      <w:r w:rsidRPr="00844015">
        <w:rPr>
          <w:rFonts w:ascii="華康黑體 Std W3" w:eastAsia="華康黑體 Std W3" w:hAnsi="華康黑體 Std W3" w:cs="Arial"/>
          <w:bCs/>
          <w:sz w:val="18"/>
          <w:szCs w:val="18"/>
        </w:rPr>
        <w:t>「</w:t>
      </w:r>
      <w:r w:rsidRPr="00844015">
        <w:rPr>
          <w:rFonts w:ascii="華康黑體 Std W3" w:eastAsia="華康黑體 Std W3" w:hAnsi="華康黑體 Std W3" w:cs="Arial" w:hint="eastAsia"/>
          <w:bCs/>
          <w:sz w:val="18"/>
          <w:szCs w:val="18"/>
        </w:rPr>
        <w:t>學生學習與輔導」三</w:t>
      </w:r>
      <w:r w:rsidRPr="00844015">
        <w:rPr>
          <w:rFonts w:ascii="華康黑體 Std W3" w:eastAsia="華康黑體 Std W3" w:hAnsi="華康黑體 Std W3" w:cs="Arial"/>
          <w:bCs/>
          <w:sz w:val="18"/>
          <w:szCs w:val="18"/>
        </w:rPr>
        <w:t>個</w:t>
      </w:r>
      <w:r w:rsidRPr="00844015">
        <w:rPr>
          <w:rFonts w:ascii="華康黑體 Std W3" w:eastAsia="華康黑體 Std W3" w:hAnsi="華康黑體 Std W3" w:cs="Arial" w:hint="eastAsia"/>
          <w:bCs/>
          <w:sz w:val="18"/>
          <w:szCs w:val="18"/>
        </w:rPr>
        <w:t>訪視面向；表C及表D分別包含「</w:t>
      </w:r>
      <w:r w:rsidRPr="00844015">
        <w:rPr>
          <w:rFonts w:ascii="華康黑體 Std W3" w:eastAsia="華康黑體 Std W3" w:hAnsi="華康黑體 Std W3" w:cs="Arial"/>
          <w:bCs/>
          <w:sz w:val="18"/>
          <w:szCs w:val="18"/>
        </w:rPr>
        <w:t>行政</w:t>
      </w:r>
      <w:r w:rsidRPr="00844015">
        <w:rPr>
          <w:rFonts w:ascii="華康黑體 Std W3" w:eastAsia="華康黑體 Std W3" w:hAnsi="華康黑體 Std W3" w:cs="Arial" w:hint="eastAsia"/>
          <w:bCs/>
          <w:sz w:val="18"/>
          <w:szCs w:val="18"/>
        </w:rPr>
        <w:t>與輔導」</w:t>
      </w:r>
      <w:r w:rsidRPr="00844015">
        <w:rPr>
          <w:rFonts w:ascii="華康黑體 Std W3" w:eastAsia="華康黑體 Std W3" w:hAnsi="華康黑體 Std W3" w:cs="Arial"/>
          <w:bCs/>
          <w:sz w:val="18"/>
          <w:szCs w:val="18"/>
        </w:rPr>
        <w:t>、「課程與教學</w:t>
      </w:r>
      <w:r w:rsidRPr="00844015">
        <w:rPr>
          <w:rFonts w:ascii="華康黑體 Std W3" w:eastAsia="華康黑體 Std W3" w:hAnsi="華康黑體 Std W3" w:cs="Arial" w:hint="eastAsia"/>
          <w:bCs/>
          <w:sz w:val="18"/>
          <w:szCs w:val="18"/>
        </w:rPr>
        <w:t>」及</w:t>
      </w:r>
      <w:r w:rsidRPr="00844015">
        <w:rPr>
          <w:rFonts w:ascii="華康黑體 Std W3" w:eastAsia="華康黑體 Std W3" w:hAnsi="華康黑體 Std W3" w:cs="Arial"/>
          <w:bCs/>
          <w:sz w:val="18"/>
          <w:szCs w:val="18"/>
        </w:rPr>
        <w:t>「</w:t>
      </w:r>
      <w:r w:rsidRPr="00844015">
        <w:rPr>
          <w:rFonts w:ascii="華康黑體 Std W3" w:eastAsia="華康黑體 Std W3" w:hAnsi="華康黑體 Std W3" w:cs="Arial" w:hint="eastAsia"/>
          <w:bCs/>
          <w:sz w:val="18"/>
          <w:szCs w:val="18"/>
        </w:rPr>
        <w:t>環境與經費」三</w:t>
      </w:r>
      <w:r w:rsidRPr="00844015">
        <w:rPr>
          <w:rFonts w:ascii="華康黑體 Std W3" w:eastAsia="華康黑體 Std W3" w:hAnsi="華康黑體 Std W3" w:cs="Arial"/>
          <w:bCs/>
          <w:sz w:val="18"/>
          <w:szCs w:val="18"/>
        </w:rPr>
        <w:t>個</w:t>
      </w:r>
      <w:r w:rsidRPr="00844015">
        <w:rPr>
          <w:rFonts w:ascii="華康黑體 Std W3" w:eastAsia="華康黑體 Std W3" w:hAnsi="華康黑體 Std W3" w:cs="Arial" w:hint="eastAsia"/>
          <w:bCs/>
          <w:sz w:val="18"/>
          <w:szCs w:val="18"/>
        </w:rPr>
        <w:t>訪視面向，各面向均分別規劃若干項目內容，並發展該項目內容對應之指標及學校可提供訪視委員參酌之參考資料文件。</w:t>
      </w:r>
    </w:p>
    <w:p w:rsidR="002E5B17" w:rsidRPr="00844015" w:rsidRDefault="002E5B17" w:rsidP="004B462E">
      <w:pPr>
        <w:numPr>
          <w:ilvl w:val="0"/>
          <w:numId w:val="125"/>
        </w:numPr>
        <w:spacing w:line="320" w:lineRule="exact"/>
        <w:ind w:left="351" w:hanging="340"/>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表B、C、D均含「</w:t>
      </w:r>
      <w:r w:rsidRPr="00844015">
        <w:rPr>
          <w:rFonts w:ascii="華康黑體 Std W3" w:eastAsia="華康黑體 Std W3" w:hAnsi="華康黑體 Std W3" w:cs="Arial"/>
          <w:bCs/>
          <w:sz w:val="18"/>
          <w:szCs w:val="18"/>
        </w:rPr>
        <w:t>特色</w:t>
      </w:r>
      <w:r w:rsidRPr="00844015">
        <w:rPr>
          <w:rFonts w:ascii="華康黑體 Std W3" w:eastAsia="華康黑體 Std W3" w:hAnsi="華康黑體 Std W3" w:cs="Arial" w:hint="eastAsia"/>
          <w:bCs/>
          <w:sz w:val="18"/>
          <w:szCs w:val="18"/>
        </w:rPr>
        <w:t>及推動</w:t>
      </w:r>
      <w:r w:rsidRPr="00844015">
        <w:rPr>
          <w:rFonts w:ascii="華康黑體 Std W3" w:eastAsia="華康黑體 Std W3" w:hAnsi="華康黑體 Std W3" w:cs="Arial"/>
          <w:bCs/>
          <w:sz w:val="18"/>
          <w:szCs w:val="18"/>
        </w:rPr>
        <w:t>困難或建議</w:t>
      </w:r>
      <w:r w:rsidRPr="00844015">
        <w:rPr>
          <w:rFonts w:ascii="華康黑體 Std W3" w:eastAsia="華康黑體 Std W3" w:hAnsi="華康黑體 Std W3" w:cs="Arial" w:hint="eastAsia"/>
          <w:bCs/>
          <w:sz w:val="18"/>
          <w:szCs w:val="18"/>
        </w:rPr>
        <w:t>」，其中學校填寫「學校辦理特色」之「學校自評」欄位，並由訪視委員依據各校特色衡酌是否額外加分；學校另可依實際情況填寫困難與建議，由訪視工作小組彙整後提訪視檢討會由教育部評估辦理。</w:t>
      </w:r>
    </w:p>
    <w:p w:rsidR="002E5B17" w:rsidRPr="00844015" w:rsidRDefault="002E5B17" w:rsidP="004B462E">
      <w:pPr>
        <w:numPr>
          <w:ilvl w:val="0"/>
          <w:numId w:val="125"/>
        </w:numPr>
        <w:spacing w:line="320" w:lineRule="exact"/>
        <w:ind w:left="351" w:hanging="340"/>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請訪視委員務必填寫各訪視表之「委員總評」，並依學校辦理之「優點」及「待改進事項」分別填記。</w:t>
      </w:r>
    </w:p>
    <w:p w:rsidR="002E5B17" w:rsidRPr="00844015" w:rsidRDefault="002E5B17" w:rsidP="004B462E">
      <w:pPr>
        <w:numPr>
          <w:ilvl w:val="0"/>
          <w:numId w:val="125"/>
        </w:numPr>
        <w:spacing w:line="320" w:lineRule="exact"/>
        <w:ind w:left="351" w:hanging="340"/>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訪視委員針對表D「技藝教育專案編班」之學校辦理情形，務請酌情推薦相關績優人員，以提供教育部技藝教育專案編班核定後之開班說明會分享經驗。</w:t>
      </w:r>
    </w:p>
    <w:p w:rsidR="002E5B17" w:rsidRPr="00844015" w:rsidRDefault="002E5B17" w:rsidP="004B462E">
      <w:pPr>
        <w:numPr>
          <w:ilvl w:val="0"/>
          <w:numId w:val="125"/>
        </w:numPr>
        <w:spacing w:line="320" w:lineRule="exact"/>
        <w:ind w:left="351" w:hanging="340"/>
        <w:rPr>
          <w:rFonts w:ascii="華康黑體 Std W3" w:eastAsia="華康黑體 Std W3" w:hAnsi="華康黑體 Std W3" w:cs="Arial"/>
          <w:bCs/>
          <w:sz w:val="18"/>
          <w:szCs w:val="18"/>
        </w:rPr>
      </w:pPr>
      <w:r w:rsidRPr="00844015">
        <w:rPr>
          <w:rFonts w:ascii="華康黑體 Std W3" w:eastAsia="華康黑體 Std W3" w:hAnsi="華康黑體 Std W3" w:cs="Arial"/>
          <w:bCs/>
          <w:sz w:val="18"/>
          <w:szCs w:val="18"/>
        </w:rPr>
        <w:t>學校自評與委員輔導訪視填表說明如下：</w:t>
      </w:r>
      <w:r w:rsidRPr="00844015">
        <w:rPr>
          <w:rFonts w:ascii="華康黑體 Std W3" w:eastAsia="華康黑體 Std W3" w:hAnsi="華康黑體 Std W3" w:cs="Arial" w:hint="eastAsia"/>
          <w:bCs/>
          <w:sz w:val="18"/>
          <w:szCs w:val="18"/>
        </w:rPr>
        <w:t xml:space="preserve"> </w:t>
      </w:r>
    </w:p>
    <w:p w:rsidR="002E5B17" w:rsidRPr="00844015" w:rsidRDefault="002E5B17" w:rsidP="004B462E">
      <w:pPr>
        <w:numPr>
          <w:ilvl w:val="0"/>
          <w:numId w:val="126"/>
        </w:numPr>
        <w:spacing w:line="320" w:lineRule="exact"/>
        <w:ind w:left="788" w:hanging="567"/>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bCs/>
          <w:sz w:val="18"/>
          <w:szCs w:val="18"/>
        </w:rPr>
        <w:t>學校自評部分</w:t>
      </w:r>
      <w:r w:rsidRPr="00844015">
        <w:rPr>
          <w:rFonts w:ascii="華康黑體 Std W3" w:eastAsia="華康黑體 Std W3" w:hAnsi="華康黑體 Std W3" w:cs="Arial" w:hint="eastAsia"/>
          <w:bCs/>
          <w:sz w:val="18"/>
          <w:szCs w:val="18"/>
        </w:rPr>
        <w:t>：</w:t>
      </w:r>
      <w:r w:rsidRPr="00844015">
        <w:rPr>
          <w:rFonts w:ascii="華康黑體 Std W3" w:eastAsia="華康黑體 Std W3" w:hAnsi="華康黑體 Std W3" w:cs="Arial"/>
          <w:bCs/>
          <w:sz w:val="18"/>
          <w:szCs w:val="18"/>
        </w:rPr>
        <w:t>學校依</w:t>
      </w:r>
      <w:r w:rsidRPr="00844015">
        <w:rPr>
          <w:rFonts w:ascii="華康黑體 Std W3" w:eastAsia="華康黑體 Std W3" w:hAnsi="華康黑體 Std W3" w:cs="Arial" w:hint="eastAsia"/>
          <w:bCs/>
          <w:sz w:val="18"/>
          <w:szCs w:val="18"/>
        </w:rPr>
        <w:t>各</w:t>
      </w:r>
      <w:r w:rsidRPr="00844015">
        <w:rPr>
          <w:rFonts w:ascii="華康黑體 Std W3" w:eastAsia="華康黑體 Std W3" w:hAnsi="華康黑體 Std W3" w:cs="Arial"/>
          <w:bCs/>
          <w:sz w:val="18"/>
          <w:szCs w:val="18"/>
        </w:rPr>
        <w:t>表所列項目內容、指標</w:t>
      </w:r>
      <w:r w:rsidRPr="00844015">
        <w:rPr>
          <w:rFonts w:ascii="華康黑體 Std W3" w:eastAsia="華康黑體 Std W3" w:hAnsi="華康黑體 Std W3" w:cs="Arial" w:hint="eastAsia"/>
          <w:bCs/>
          <w:sz w:val="18"/>
          <w:szCs w:val="18"/>
        </w:rPr>
        <w:t>、參考資料，按</w:t>
      </w:r>
      <w:r w:rsidRPr="00844015">
        <w:rPr>
          <w:rFonts w:ascii="華康黑體 Std W3" w:eastAsia="華康黑體 Std W3" w:hAnsi="華康黑體 Std W3" w:cs="Arial"/>
          <w:bCs/>
          <w:sz w:val="18"/>
          <w:szCs w:val="18"/>
        </w:rPr>
        <w:t>實際執行情況，扼要條列</w:t>
      </w:r>
      <w:r w:rsidRPr="00844015">
        <w:rPr>
          <w:rFonts w:ascii="華康黑體 Std W3" w:eastAsia="華康黑體 Std W3" w:hAnsi="華康黑體 Std W3" w:cs="Arial" w:hint="eastAsia"/>
          <w:bCs/>
          <w:sz w:val="18"/>
          <w:szCs w:val="18"/>
        </w:rPr>
        <w:t>說明辦理現況</w:t>
      </w:r>
      <w:r w:rsidRPr="00844015">
        <w:rPr>
          <w:rFonts w:ascii="華康黑體 Std W3" w:eastAsia="華康黑體 Std W3" w:hAnsi="華康黑體 Std W3" w:cs="Arial"/>
          <w:bCs/>
          <w:sz w:val="18"/>
          <w:szCs w:val="18"/>
        </w:rPr>
        <w:t>。</w:t>
      </w:r>
    </w:p>
    <w:p w:rsidR="000F5520" w:rsidRPr="00844015" w:rsidRDefault="002E5B17" w:rsidP="004B462E">
      <w:pPr>
        <w:numPr>
          <w:ilvl w:val="0"/>
          <w:numId w:val="126"/>
        </w:numPr>
        <w:spacing w:line="320" w:lineRule="exact"/>
        <w:ind w:left="788" w:hanging="567"/>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bCs/>
          <w:sz w:val="18"/>
          <w:szCs w:val="18"/>
        </w:rPr>
        <w:t>委員輔導訪視部分</w:t>
      </w:r>
      <w:r w:rsidRPr="00844015">
        <w:rPr>
          <w:rFonts w:ascii="華康黑體 Std W3" w:eastAsia="華康黑體 Std W3" w:hAnsi="華康黑體 Std W3" w:cs="Arial" w:hint="eastAsia"/>
          <w:bCs/>
          <w:sz w:val="18"/>
          <w:szCs w:val="18"/>
        </w:rPr>
        <w:t>：</w:t>
      </w:r>
    </w:p>
    <w:p w:rsidR="000F5520" w:rsidRPr="00844015" w:rsidRDefault="002E5B17" w:rsidP="004B462E">
      <w:pPr>
        <w:numPr>
          <w:ilvl w:val="0"/>
          <w:numId w:val="127"/>
        </w:numPr>
        <w:spacing w:line="320" w:lineRule="exact"/>
        <w:ind w:firstLine="122"/>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bCs/>
          <w:sz w:val="18"/>
          <w:szCs w:val="18"/>
        </w:rPr>
        <w:t>訪視委員針對</w:t>
      </w:r>
      <w:r w:rsidRPr="00844015">
        <w:rPr>
          <w:rFonts w:ascii="華康黑體 Std W3" w:eastAsia="華康黑體 Std W3" w:hAnsi="華康黑體 Std W3" w:cs="Arial" w:hint="eastAsia"/>
          <w:bCs/>
          <w:sz w:val="18"/>
          <w:szCs w:val="18"/>
        </w:rPr>
        <w:t>本</w:t>
      </w:r>
      <w:r w:rsidRPr="00844015">
        <w:rPr>
          <w:rFonts w:ascii="華康黑體 Std W3" w:eastAsia="華康黑體 Std W3" w:hAnsi="華康黑體 Std W3" w:cs="Arial"/>
          <w:bCs/>
          <w:sz w:val="18"/>
          <w:szCs w:val="18"/>
        </w:rPr>
        <w:t>表所列指標</w:t>
      </w:r>
      <w:r w:rsidRPr="00844015">
        <w:rPr>
          <w:rFonts w:ascii="華康黑體 Std W3" w:eastAsia="華康黑體 Std W3" w:hAnsi="華康黑體 Std W3" w:cs="Arial" w:hint="eastAsia"/>
          <w:bCs/>
          <w:sz w:val="18"/>
          <w:szCs w:val="18"/>
        </w:rPr>
        <w:t>，</w:t>
      </w:r>
      <w:r w:rsidRPr="00844015">
        <w:rPr>
          <w:rFonts w:ascii="華康黑體 Std W3" w:eastAsia="華康黑體 Std W3" w:hAnsi="華康黑體 Std W3" w:cs="Arial"/>
          <w:bCs/>
          <w:sz w:val="18"/>
          <w:szCs w:val="18"/>
        </w:rPr>
        <w:t>參考學校</w:t>
      </w:r>
      <w:r w:rsidRPr="00844015">
        <w:rPr>
          <w:rFonts w:ascii="華康黑體 Std W3" w:eastAsia="華康黑體 Std W3" w:hAnsi="華康黑體 Std W3" w:cs="Arial" w:hint="eastAsia"/>
          <w:bCs/>
          <w:sz w:val="18"/>
          <w:szCs w:val="18"/>
        </w:rPr>
        <w:t>所提供資料，</w:t>
      </w:r>
      <w:r w:rsidRPr="00844015">
        <w:rPr>
          <w:rFonts w:ascii="華康黑體 Std W3" w:eastAsia="華康黑體 Std W3" w:hAnsi="華康黑體 Std W3" w:cs="Arial"/>
          <w:bCs/>
          <w:sz w:val="18"/>
          <w:szCs w:val="18"/>
        </w:rPr>
        <w:t>檢視學校</w:t>
      </w:r>
      <w:r w:rsidRPr="00844015">
        <w:rPr>
          <w:rFonts w:ascii="華康黑體 Std W3" w:eastAsia="華康黑體 Std W3" w:hAnsi="華康黑體 Std W3" w:cs="Arial" w:hint="eastAsia"/>
          <w:bCs/>
          <w:sz w:val="18"/>
          <w:szCs w:val="18"/>
        </w:rPr>
        <w:t>辦理現況</w:t>
      </w:r>
      <w:r w:rsidRPr="00844015">
        <w:rPr>
          <w:rFonts w:ascii="華康黑體 Std W3" w:eastAsia="華康黑體 Std W3" w:hAnsi="華康黑體 Std W3" w:cs="Arial"/>
          <w:bCs/>
          <w:sz w:val="18"/>
          <w:szCs w:val="18"/>
        </w:rPr>
        <w:t>。</w:t>
      </w:r>
    </w:p>
    <w:p w:rsidR="008634F5" w:rsidRPr="00844015" w:rsidRDefault="002E5B17" w:rsidP="004B462E">
      <w:pPr>
        <w:numPr>
          <w:ilvl w:val="0"/>
          <w:numId w:val="127"/>
        </w:numPr>
        <w:spacing w:line="320" w:lineRule="exact"/>
        <w:ind w:firstLine="122"/>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bCs/>
          <w:sz w:val="18"/>
          <w:szCs w:val="18"/>
        </w:rPr>
        <w:t>訪視委員依學校說明及</w:t>
      </w:r>
      <w:r w:rsidRPr="00844015">
        <w:rPr>
          <w:rFonts w:ascii="華康黑體 Std W3" w:eastAsia="華康黑體 Std W3" w:hAnsi="華康黑體 Std W3" w:cs="Arial" w:hint="eastAsia"/>
          <w:bCs/>
          <w:sz w:val="18"/>
          <w:szCs w:val="18"/>
        </w:rPr>
        <w:t>參考</w:t>
      </w:r>
      <w:r w:rsidRPr="00844015">
        <w:rPr>
          <w:rFonts w:ascii="華康黑體 Std W3" w:eastAsia="華康黑體 Std W3" w:hAnsi="華康黑體 Std W3" w:cs="Arial"/>
          <w:bCs/>
          <w:sz w:val="18"/>
          <w:szCs w:val="18"/>
        </w:rPr>
        <w:t>資料，勾選「委員輔導意見</w:t>
      </w:r>
      <w:r w:rsidRPr="00844015">
        <w:rPr>
          <w:rFonts w:ascii="華康黑體 Std W3" w:eastAsia="華康黑體 Std W3" w:hAnsi="華康黑體 Std W3" w:cs="Arial" w:hint="eastAsia"/>
          <w:bCs/>
          <w:sz w:val="18"/>
          <w:szCs w:val="18"/>
        </w:rPr>
        <w:t>與</w:t>
      </w:r>
      <w:r w:rsidRPr="00844015">
        <w:rPr>
          <w:rFonts w:ascii="華康黑體 Std W3" w:eastAsia="華康黑體 Std W3" w:hAnsi="華康黑體 Std W3" w:cs="Arial"/>
          <w:bCs/>
          <w:sz w:val="18"/>
          <w:szCs w:val="18"/>
        </w:rPr>
        <w:t>評分」欄，並條列簡述意見</w:t>
      </w:r>
      <w:r w:rsidRPr="00844015">
        <w:rPr>
          <w:rFonts w:ascii="華康黑體 Std W3" w:eastAsia="華康黑體 Std W3" w:hAnsi="華康黑體 Std W3" w:cs="Arial" w:hint="eastAsia"/>
          <w:bCs/>
          <w:sz w:val="18"/>
          <w:szCs w:val="18"/>
        </w:rPr>
        <w:t>重點或彙</w:t>
      </w:r>
      <w:r w:rsidR="008634F5" w:rsidRPr="00844015">
        <w:rPr>
          <w:rFonts w:ascii="華康黑體 Std W3" w:eastAsia="華康黑體 Std W3" w:hAnsi="華康黑體 Std W3" w:cs="Arial" w:hint="eastAsia"/>
          <w:bCs/>
          <w:sz w:val="18"/>
          <w:szCs w:val="18"/>
        </w:rPr>
        <w:t xml:space="preserve"> </w:t>
      </w:r>
    </w:p>
    <w:p w:rsidR="002E5B17" w:rsidRPr="00844015" w:rsidRDefault="008634F5" w:rsidP="008634F5">
      <w:pPr>
        <w:spacing w:line="320" w:lineRule="exact"/>
        <w:ind w:left="602"/>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w:t>
      </w:r>
      <w:r w:rsidR="002E5B17" w:rsidRPr="00844015">
        <w:rPr>
          <w:rFonts w:ascii="華康黑體 Std W3" w:eastAsia="華康黑體 Std W3" w:hAnsi="華康黑體 Std W3" w:cs="Arial" w:hint="eastAsia"/>
          <w:bCs/>
          <w:sz w:val="18"/>
          <w:szCs w:val="18"/>
        </w:rPr>
        <w:t>整於「委員總評」，註記優點、待改進或建議事項</w:t>
      </w:r>
      <w:r w:rsidR="002E5B17" w:rsidRPr="00844015">
        <w:rPr>
          <w:rFonts w:ascii="華康黑體 Std W3" w:eastAsia="華康黑體 Std W3" w:hAnsi="華康黑體 Std W3" w:cs="Arial"/>
          <w:bCs/>
          <w:sz w:val="18"/>
          <w:szCs w:val="18"/>
        </w:rPr>
        <w:t>。</w:t>
      </w:r>
    </w:p>
    <w:p w:rsidR="002E5B17" w:rsidRPr="00844015" w:rsidRDefault="002E5B17" w:rsidP="004B462E">
      <w:pPr>
        <w:numPr>
          <w:ilvl w:val="0"/>
          <w:numId w:val="125"/>
        </w:numPr>
        <w:spacing w:line="320" w:lineRule="exact"/>
        <w:ind w:left="351" w:hanging="340"/>
        <w:rPr>
          <w:rFonts w:ascii="華康黑體 Std W3" w:eastAsia="華康黑體 Std W3" w:hAnsi="華康黑體 Std W3" w:cs="Arial"/>
          <w:bCs/>
          <w:sz w:val="18"/>
          <w:szCs w:val="18"/>
        </w:rPr>
      </w:pPr>
      <w:r w:rsidRPr="00844015">
        <w:rPr>
          <w:rFonts w:ascii="華康黑體 Std W3" w:eastAsia="華康黑體 Std W3" w:hAnsi="華康黑體 Std W3" w:cs="Arial"/>
          <w:bCs/>
          <w:sz w:val="18"/>
          <w:szCs w:val="18"/>
        </w:rPr>
        <w:t>計分說明：</w:t>
      </w:r>
    </w:p>
    <w:p w:rsidR="002E5B17" w:rsidRPr="00844015" w:rsidRDefault="002E5B17" w:rsidP="004B462E">
      <w:pPr>
        <w:numPr>
          <w:ilvl w:val="0"/>
          <w:numId w:val="128"/>
        </w:numPr>
        <w:spacing w:line="320" w:lineRule="exact"/>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表B、C、D分別按各項目內容評分，各表總分均為100分制。</w:t>
      </w:r>
    </w:p>
    <w:p w:rsidR="002E5B17" w:rsidRPr="00844015" w:rsidRDefault="002E5B17" w:rsidP="004B462E">
      <w:pPr>
        <w:numPr>
          <w:ilvl w:val="0"/>
          <w:numId w:val="128"/>
        </w:numPr>
        <w:spacing w:line="320" w:lineRule="exact"/>
        <w:rPr>
          <w:rFonts w:ascii="華康黑體 Std W3" w:eastAsia="華康黑體 Std W3" w:hAnsi="華康黑體 Std W3" w:cs="Arial"/>
          <w:bCs/>
          <w:sz w:val="18"/>
          <w:szCs w:val="18"/>
        </w:rPr>
      </w:pPr>
      <w:r w:rsidRPr="00844015">
        <w:rPr>
          <w:rFonts w:ascii="華康黑體 Std W3" w:eastAsia="華康黑體 Std W3" w:hAnsi="華康黑體 Std W3" w:cs="Arial"/>
          <w:bCs/>
          <w:sz w:val="18"/>
          <w:szCs w:val="18"/>
        </w:rPr>
        <w:t>綜合學校各項佐證資料及執行成效，依</w:t>
      </w:r>
      <w:r w:rsidRPr="00844015">
        <w:rPr>
          <w:rFonts w:ascii="華康黑體 Std W3" w:eastAsia="華康黑體 Std W3" w:hAnsi="華康黑體 Std W3" w:cs="Arial" w:hint="eastAsia"/>
          <w:bCs/>
          <w:sz w:val="18"/>
          <w:szCs w:val="18"/>
        </w:rPr>
        <w:t>各項目</w:t>
      </w:r>
      <w:r w:rsidRPr="00844015">
        <w:rPr>
          <w:rFonts w:ascii="華康黑體 Std W3" w:eastAsia="華康黑體 Std W3" w:hAnsi="華康黑體 Std W3" w:cs="Arial"/>
          <w:bCs/>
          <w:sz w:val="18"/>
          <w:szCs w:val="18"/>
        </w:rPr>
        <w:t>給予計分</w:t>
      </w:r>
      <w:r w:rsidRPr="00844015">
        <w:rPr>
          <w:rFonts w:ascii="華康黑體 Std W3" w:eastAsia="華康黑體 Std W3" w:hAnsi="華康黑體 Std W3" w:cs="Arial" w:hint="eastAsia"/>
          <w:bCs/>
          <w:sz w:val="18"/>
          <w:szCs w:val="18"/>
        </w:rPr>
        <w:t>，計分方式說明如下：</w:t>
      </w:r>
    </w:p>
    <w:p w:rsidR="000F5520" w:rsidRPr="00844015" w:rsidRDefault="000F5520"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w:t>
      </w:r>
      <w:r w:rsidR="002E5B17" w:rsidRPr="00844015">
        <w:rPr>
          <w:rFonts w:ascii="華康黑體 Std W3" w:eastAsia="華康黑體 Std W3" w:hAnsi="華康黑體 Std W3" w:cs="Arial" w:hint="eastAsia"/>
          <w:bCs/>
          <w:sz w:val="18"/>
          <w:szCs w:val="18"/>
        </w:rPr>
        <w:t>「優等」：訪視成績優良（90分以上），完全執行、成效佳具特色、佐證資料相當完整，可作為範</w:t>
      </w:r>
    </w:p>
    <w:p w:rsidR="002E5B17" w:rsidRPr="00844015" w:rsidRDefault="000F5520"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w:t>
      </w:r>
      <w:r w:rsidR="002E5B17" w:rsidRPr="00844015">
        <w:rPr>
          <w:rFonts w:ascii="華康黑體 Std W3" w:eastAsia="華康黑體 Std W3" w:hAnsi="華康黑體 Std W3" w:cs="Arial" w:hint="eastAsia"/>
          <w:bCs/>
          <w:sz w:val="18"/>
          <w:szCs w:val="18"/>
        </w:rPr>
        <w:t>例參考。</w:t>
      </w:r>
    </w:p>
    <w:p w:rsidR="002E5B17" w:rsidRPr="00844015" w:rsidRDefault="000F5520"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w:t>
      </w:r>
      <w:r w:rsidR="002E5B17" w:rsidRPr="00844015">
        <w:rPr>
          <w:rFonts w:ascii="華康黑體 Std W3" w:eastAsia="華康黑體 Std W3" w:hAnsi="華康黑體 Std W3" w:cs="Arial" w:hint="eastAsia"/>
          <w:bCs/>
          <w:sz w:val="18"/>
          <w:szCs w:val="18"/>
        </w:rPr>
        <w:t>「一等」：訪視成績佳（75～89分），大部份執行、成效佳、佐證資料尚稱完整。</w:t>
      </w:r>
    </w:p>
    <w:p w:rsidR="002E5B17" w:rsidRPr="00844015" w:rsidRDefault="000F5520"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w:t>
      </w:r>
      <w:r w:rsidR="002E5B17" w:rsidRPr="00844015">
        <w:rPr>
          <w:rFonts w:ascii="華康黑體 Std W3" w:eastAsia="華康黑體 Std W3" w:hAnsi="華康黑體 Std W3" w:cs="Arial" w:hint="eastAsia"/>
          <w:bCs/>
          <w:sz w:val="18"/>
          <w:szCs w:val="18"/>
        </w:rPr>
        <w:t>「二等」：訪視成績待加強（60～74分），僅部份執行、成效不顯著、僅有部份佐證資料。</w:t>
      </w:r>
    </w:p>
    <w:p w:rsidR="002E5B17" w:rsidRPr="00844015" w:rsidRDefault="000F5520"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w:t>
      </w:r>
      <w:r w:rsidR="002E5B17" w:rsidRPr="00844015">
        <w:rPr>
          <w:rFonts w:ascii="華康黑體 Std W3" w:eastAsia="華康黑體 Std W3" w:hAnsi="華康黑體 Std W3" w:cs="Arial" w:hint="eastAsia"/>
          <w:bCs/>
          <w:sz w:val="18"/>
          <w:szCs w:val="18"/>
        </w:rPr>
        <w:t>「三等」：訪視成績待追蹤複評（59分以下），大部份未執行、成效不佳、大部份佐證資料欠缺。</w:t>
      </w:r>
    </w:p>
    <w:p w:rsidR="002E5B17" w:rsidRPr="00844015" w:rsidRDefault="002E5B17" w:rsidP="004B462E">
      <w:pPr>
        <w:numPr>
          <w:ilvl w:val="0"/>
          <w:numId w:val="125"/>
        </w:numPr>
        <w:spacing w:line="320" w:lineRule="exact"/>
        <w:ind w:left="351" w:hanging="340"/>
        <w:rPr>
          <w:rFonts w:ascii="華康黑體 Std W3" w:eastAsia="華康黑體 Std W3" w:hAnsi="華康黑體 Std W3" w:cs="Arial"/>
          <w:bCs/>
          <w:sz w:val="18"/>
          <w:szCs w:val="18"/>
        </w:rPr>
      </w:pPr>
      <w:r w:rsidRPr="00844015">
        <w:rPr>
          <w:rFonts w:ascii="華康黑體 Std W3" w:eastAsia="華康黑體 Std W3" w:hAnsi="華康黑體 Std W3" w:cs="Arial" w:hint="eastAsia"/>
          <w:bCs/>
          <w:sz w:val="18"/>
          <w:szCs w:val="18"/>
        </w:rPr>
        <w:t>各受訪國中</w:t>
      </w:r>
      <w:r w:rsidRPr="00844015">
        <w:rPr>
          <w:rFonts w:ascii="華康黑體 Std W3" w:eastAsia="華康黑體 Std W3" w:hAnsi="華康黑體 Std W3" w:cs="Arial"/>
          <w:bCs/>
          <w:sz w:val="18"/>
          <w:szCs w:val="18"/>
        </w:rPr>
        <w:t>學校填寫基本資料及執行情況自評完畢，</w:t>
      </w:r>
      <w:r w:rsidRPr="00844015">
        <w:rPr>
          <w:rFonts w:ascii="華康黑體 Std W3" w:eastAsia="華康黑體 Std W3" w:hAnsi="華康黑體 Std W3" w:cs="Arial" w:hint="eastAsia"/>
          <w:bCs/>
          <w:sz w:val="18"/>
          <w:szCs w:val="18"/>
        </w:rPr>
        <w:t>經</w:t>
      </w:r>
      <w:r w:rsidRPr="00844015">
        <w:rPr>
          <w:rFonts w:ascii="華康黑體 Std W3" w:eastAsia="華康黑體 Std W3" w:hAnsi="華康黑體 Std W3" w:cs="Arial"/>
          <w:bCs/>
          <w:sz w:val="18"/>
          <w:szCs w:val="18"/>
        </w:rPr>
        <w:t>承辦主任及校長核章</w:t>
      </w:r>
      <w:r w:rsidRPr="00844015">
        <w:rPr>
          <w:rFonts w:ascii="華康黑體 Std W3" w:eastAsia="華康黑體 Std W3" w:hAnsi="華康黑體 Std W3" w:cs="Arial" w:hint="eastAsia"/>
          <w:bCs/>
          <w:sz w:val="18"/>
          <w:szCs w:val="18"/>
        </w:rPr>
        <w:t>後</w:t>
      </w:r>
      <w:r w:rsidRPr="00844015">
        <w:rPr>
          <w:rFonts w:ascii="華康黑體 Std W3" w:eastAsia="華康黑體 Std W3" w:hAnsi="華康黑體 Std W3" w:cs="Arial"/>
          <w:bCs/>
          <w:sz w:val="18"/>
          <w:szCs w:val="18"/>
        </w:rPr>
        <w:t>，於中華民國</w:t>
      </w:r>
      <w:r w:rsidRPr="00844015">
        <w:rPr>
          <w:rFonts w:ascii="華康黑體 Std W3" w:eastAsia="華康黑體 Std W3" w:hAnsi="華康黑體 Std W3" w:cs="Arial" w:hint="eastAsia"/>
          <w:bCs/>
          <w:sz w:val="18"/>
          <w:szCs w:val="18"/>
        </w:rPr>
        <w:t>OOO</w:t>
      </w:r>
      <w:r w:rsidRPr="00844015">
        <w:rPr>
          <w:rFonts w:ascii="華康黑體 Std W3" w:eastAsia="華康黑體 Std W3" w:hAnsi="華康黑體 Std W3" w:cs="Arial"/>
          <w:bCs/>
          <w:sz w:val="18"/>
          <w:szCs w:val="18"/>
        </w:rPr>
        <w:t>年</w:t>
      </w:r>
      <w:r w:rsidRPr="00844015">
        <w:rPr>
          <w:rFonts w:ascii="華康黑體 Std W3" w:eastAsia="華康黑體 Std W3" w:hAnsi="華康黑體 Std W3" w:cs="Arial" w:hint="eastAsia"/>
          <w:bCs/>
          <w:sz w:val="18"/>
          <w:szCs w:val="18"/>
        </w:rPr>
        <w:t>OO</w:t>
      </w:r>
      <w:r w:rsidRPr="00844015">
        <w:rPr>
          <w:rFonts w:ascii="華康黑體 Std W3" w:eastAsia="華康黑體 Std W3" w:hAnsi="華康黑體 Std W3" w:cs="Arial"/>
          <w:bCs/>
          <w:sz w:val="18"/>
          <w:szCs w:val="18"/>
        </w:rPr>
        <w:t>月</w:t>
      </w:r>
      <w:r w:rsidRPr="00844015">
        <w:rPr>
          <w:rFonts w:ascii="華康黑體 Std W3" w:eastAsia="華康黑體 Std W3" w:hAnsi="華康黑體 Std W3" w:cs="Arial" w:hint="eastAsia"/>
          <w:bCs/>
          <w:sz w:val="18"/>
          <w:szCs w:val="18"/>
        </w:rPr>
        <w:t>OO</w:t>
      </w:r>
      <w:r w:rsidRPr="00844015">
        <w:rPr>
          <w:rFonts w:ascii="華康黑體 Std W3" w:eastAsia="華康黑體 Std W3" w:hAnsi="華康黑體 Std W3" w:cs="Arial"/>
          <w:bCs/>
          <w:sz w:val="18"/>
          <w:szCs w:val="18"/>
        </w:rPr>
        <w:t>日（星期</w:t>
      </w:r>
      <w:r w:rsidRPr="00844015">
        <w:rPr>
          <w:rFonts w:ascii="華康黑體 Std W3" w:eastAsia="華康黑體 Std W3" w:hAnsi="華康黑體 Std W3" w:cs="Arial" w:hint="eastAsia"/>
          <w:bCs/>
          <w:sz w:val="18"/>
          <w:szCs w:val="18"/>
        </w:rPr>
        <w:t>O</w:t>
      </w:r>
      <w:r w:rsidRPr="00844015">
        <w:rPr>
          <w:rFonts w:ascii="華康黑體 Std W3" w:eastAsia="華康黑體 Std W3" w:hAnsi="華康黑體 Std W3" w:cs="Arial"/>
          <w:bCs/>
          <w:sz w:val="18"/>
          <w:szCs w:val="18"/>
        </w:rPr>
        <w:t>）前將電子檔傳送至</w:t>
      </w:r>
      <w:r w:rsidR="00D0604A" w:rsidRPr="00844015">
        <w:rPr>
          <w:rFonts w:ascii="華康黑體 Std W3" w:eastAsia="華康黑體 Std W3" w:hAnsi="華康黑體 Std W3" w:cs="Arial"/>
          <w:bCs/>
          <w:sz w:val="18"/>
          <w:szCs w:val="18"/>
        </w:rPr>
        <w:t>OOO</w:t>
      </w:r>
      <w:r w:rsidRPr="00844015">
        <w:rPr>
          <w:rFonts w:ascii="華康黑體 Std W3" w:eastAsia="華康黑體 Std W3" w:hAnsi="華康黑體 Std W3" w:cs="Arial"/>
          <w:bCs/>
          <w:sz w:val="18"/>
          <w:szCs w:val="18"/>
        </w:rPr>
        <w:t>@</w:t>
      </w:r>
      <w:r w:rsidR="00D0604A" w:rsidRPr="00844015">
        <w:rPr>
          <w:rFonts w:ascii="華康黑體 Std W3" w:eastAsia="華康黑體 Std W3" w:hAnsi="華康黑體 Std W3" w:cs="Arial"/>
          <w:bCs/>
          <w:sz w:val="18"/>
          <w:szCs w:val="18"/>
        </w:rPr>
        <w:t>OOOOOO</w:t>
      </w:r>
      <w:r w:rsidRPr="00844015">
        <w:rPr>
          <w:rFonts w:ascii="華康黑體 Std W3" w:eastAsia="華康黑體 Std W3" w:hAnsi="華康黑體 Std W3" w:cs="Arial"/>
          <w:bCs/>
          <w:sz w:val="18"/>
          <w:szCs w:val="18"/>
        </w:rPr>
        <w:t>，並將</w:t>
      </w:r>
      <w:r w:rsidRPr="00844015">
        <w:rPr>
          <w:rFonts w:ascii="華康黑體 Std W3" w:eastAsia="華康黑體 Std W3" w:hAnsi="華康黑體 Std W3" w:cs="Arial" w:hint="eastAsia"/>
          <w:bCs/>
          <w:sz w:val="18"/>
          <w:szCs w:val="18"/>
        </w:rPr>
        <w:t>5</w:t>
      </w:r>
      <w:r w:rsidRPr="00844015">
        <w:rPr>
          <w:rFonts w:ascii="華康黑體 Std W3" w:eastAsia="華康黑體 Std W3" w:hAnsi="華康黑體 Std W3" w:cs="Arial"/>
          <w:bCs/>
          <w:sz w:val="18"/>
          <w:szCs w:val="18"/>
        </w:rPr>
        <w:t>份紙本免備文逕寄</w:t>
      </w:r>
      <w:r w:rsidR="00D0604A" w:rsidRPr="00844015">
        <w:rPr>
          <w:rFonts w:ascii="華康黑體 Std W3" w:eastAsia="華康黑體 Std W3" w:hAnsi="華康黑體 Std W3" w:cs="Arial"/>
          <w:bCs/>
          <w:sz w:val="18"/>
          <w:szCs w:val="18"/>
        </w:rPr>
        <w:t>OOO</w:t>
      </w:r>
      <w:r w:rsidRPr="00844015">
        <w:rPr>
          <w:rFonts w:ascii="華康黑體 Std W3" w:eastAsia="華康黑體 Std W3" w:hAnsi="華康黑體 Std W3" w:cs="Arial"/>
          <w:bCs/>
          <w:sz w:val="18"/>
          <w:szCs w:val="18"/>
        </w:rPr>
        <w:t>收（地址：</w:t>
      </w:r>
      <w:r w:rsidR="00D0604A" w:rsidRPr="00844015">
        <w:rPr>
          <w:rFonts w:ascii="華康黑體 Std W3" w:eastAsia="華康黑體 Std W3" w:hAnsi="華康黑體 Std W3" w:cs="Arial"/>
          <w:bCs/>
          <w:sz w:val="18"/>
          <w:szCs w:val="18"/>
        </w:rPr>
        <w:t>OOOOOOOO</w:t>
      </w:r>
      <w:r w:rsidRPr="00844015">
        <w:rPr>
          <w:rFonts w:ascii="華康黑體 Std W3" w:eastAsia="華康黑體 Std W3" w:hAnsi="華康黑體 Std W3" w:cs="Arial"/>
          <w:bCs/>
          <w:sz w:val="18"/>
          <w:szCs w:val="18"/>
        </w:rPr>
        <w:t>）。</w:t>
      </w:r>
    </w:p>
    <w:p w:rsidR="002E5B17" w:rsidRPr="00844015" w:rsidRDefault="002E5B17" w:rsidP="004B462E">
      <w:pPr>
        <w:numPr>
          <w:ilvl w:val="0"/>
          <w:numId w:val="125"/>
        </w:numPr>
        <w:tabs>
          <w:tab w:val="num" w:pos="567"/>
        </w:tabs>
        <w:spacing w:line="320" w:lineRule="exact"/>
        <w:ind w:left="351" w:hanging="340"/>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bCs/>
          <w:sz w:val="18"/>
          <w:szCs w:val="18"/>
        </w:rPr>
        <w:t>如有訪視相關問題，</w:t>
      </w:r>
      <w:r w:rsidRPr="00844015">
        <w:rPr>
          <w:rFonts w:ascii="華康黑體 Std W3" w:eastAsia="華康黑體 Std W3" w:hAnsi="華康黑體 Std W3" w:cs="Arial" w:hint="eastAsia"/>
          <w:bCs/>
          <w:sz w:val="18"/>
          <w:szCs w:val="18"/>
        </w:rPr>
        <w:t>請</w:t>
      </w:r>
      <w:r w:rsidRPr="00844015">
        <w:rPr>
          <w:rFonts w:ascii="華康黑體 Std W3" w:eastAsia="華康黑體 Std W3" w:hAnsi="華康黑體 Std W3" w:cs="Arial"/>
          <w:bCs/>
          <w:sz w:val="18"/>
          <w:szCs w:val="18"/>
        </w:rPr>
        <w:t>逕洽國立臺灣師範大學機電工程學系</w:t>
      </w:r>
      <w:r w:rsidRPr="00844015">
        <w:rPr>
          <w:rFonts w:ascii="華康黑體 Std W3" w:eastAsia="華康黑體 Std W3" w:hAnsi="華康黑體 Std W3" w:cs="Arial" w:hint="eastAsia"/>
          <w:bCs/>
          <w:sz w:val="18"/>
          <w:szCs w:val="18"/>
        </w:rPr>
        <w:t>助理：</w:t>
      </w:r>
    </w:p>
    <w:p w:rsidR="002E5B17" w:rsidRPr="00844015" w:rsidRDefault="00D10D30" w:rsidP="002E5B17">
      <w:pPr>
        <w:rPr>
          <w:rFonts w:ascii="華康黑體 Std W3" w:eastAsia="華康黑體 Std W3" w:hAnsi="華康黑體 Std W3" w:cs="Arial" w:hint="eastAsia"/>
          <w:bCs/>
          <w:sz w:val="18"/>
          <w:szCs w:val="18"/>
        </w:rPr>
      </w:pPr>
      <w:r w:rsidRPr="00844015">
        <w:rPr>
          <w:rFonts w:ascii="華康黑體 Std W3" w:eastAsia="華康黑體 Std W3" w:hAnsi="華康黑體 Std W3" w:cs="Arial" w:hint="eastAsia"/>
          <w:bCs/>
          <w:sz w:val="18"/>
          <w:szCs w:val="18"/>
        </w:rPr>
        <w:t xml:space="preserve">  1.</w:t>
      </w:r>
      <w:r w:rsidR="002E5B17" w:rsidRPr="00844015">
        <w:rPr>
          <w:rFonts w:ascii="華康黑體 Std W3" w:eastAsia="華康黑體 Std W3" w:hAnsi="華康黑體 Std W3" w:cs="Arial" w:hint="eastAsia"/>
          <w:bCs/>
          <w:sz w:val="18"/>
          <w:szCs w:val="18"/>
        </w:rPr>
        <w:t>生涯發展教育：</w:t>
      </w:r>
      <w:r w:rsidRPr="00844015">
        <w:rPr>
          <w:rFonts w:ascii="華康黑體 Std W3" w:eastAsia="華康黑體 Std W3" w:hAnsi="華康黑體 Std W3" w:cs="Arial"/>
          <w:bCs/>
          <w:sz w:val="18"/>
          <w:szCs w:val="18"/>
        </w:rPr>
        <w:t>OOO</w:t>
      </w:r>
      <w:r w:rsidR="002E5B17" w:rsidRPr="00844015">
        <w:rPr>
          <w:rFonts w:ascii="華康黑體 Std W3" w:eastAsia="華康黑體 Std W3" w:hAnsi="華康黑體 Std W3" w:cs="Arial" w:hint="eastAsia"/>
          <w:bCs/>
          <w:sz w:val="18"/>
          <w:szCs w:val="18"/>
        </w:rPr>
        <w:t>助理</w:t>
      </w:r>
      <w:r w:rsidR="002E5B17" w:rsidRPr="00844015">
        <w:rPr>
          <w:rFonts w:ascii="華康黑體 Std W3" w:eastAsia="華康黑體 Std W3" w:hAnsi="華康黑體 Std W3" w:cs="Arial"/>
          <w:bCs/>
          <w:sz w:val="18"/>
          <w:szCs w:val="18"/>
        </w:rPr>
        <w:t>（</w:t>
      </w:r>
      <w:r w:rsidRPr="00844015">
        <w:rPr>
          <w:rFonts w:ascii="華康黑體 Std W3" w:eastAsia="華康黑體 Std W3" w:hAnsi="華康黑體 Std W3" w:cs="Arial"/>
          <w:bCs/>
          <w:sz w:val="18"/>
          <w:szCs w:val="18"/>
        </w:rPr>
        <w:t>OO</w:t>
      </w:r>
      <w:r w:rsidR="002E5B17" w:rsidRPr="00844015">
        <w:rPr>
          <w:rFonts w:ascii="華康黑體 Std W3" w:eastAsia="華康黑體 Std W3" w:hAnsi="華康黑體 Std W3" w:cs="Arial" w:hint="eastAsia"/>
          <w:bCs/>
          <w:sz w:val="18"/>
          <w:szCs w:val="18"/>
        </w:rPr>
        <w:t>-</w:t>
      </w:r>
      <w:r w:rsidRPr="00844015">
        <w:rPr>
          <w:rFonts w:ascii="華康黑體 Std W3" w:eastAsia="華康黑體 Std W3" w:hAnsi="華康黑體 Std W3" w:cs="Arial"/>
          <w:bCs/>
          <w:sz w:val="18"/>
          <w:szCs w:val="18"/>
        </w:rPr>
        <w:t>OOOOOOOO</w:t>
      </w:r>
      <w:r w:rsidR="002E5B17" w:rsidRPr="00844015">
        <w:rPr>
          <w:rFonts w:ascii="華康黑體 Std W3" w:eastAsia="華康黑體 Std W3" w:hAnsi="華康黑體 Std W3" w:cs="Arial" w:hint="eastAsia"/>
          <w:bCs/>
          <w:sz w:val="18"/>
          <w:szCs w:val="18"/>
        </w:rPr>
        <w:t xml:space="preserve">）　　　　　　</w:t>
      </w:r>
    </w:p>
    <w:p w:rsidR="00036F05" w:rsidRPr="00844015" w:rsidRDefault="00D10D30" w:rsidP="002E5B17">
      <w:pPr>
        <w:rPr>
          <w:rFonts w:hint="eastAsia"/>
        </w:rPr>
      </w:pPr>
      <w:r w:rsidRPr="00844015">
        <w:rPr>
          <w:rFonts w:ascii="華康黑體 Std W3" w:eastAsia="華康黑體 Std W3" w:hAnsi="華康黑體 Std W3" w:cs="Arial" w:hint="eastAsia"/>
          <w:bCs/>
          <w:sz w:val="18"/>
          <w:szCs w:val="18"/>
        </w:rPr>
        <w:t xml:space="preserve">  </w:t>
      </w:r>
      <w:r w:rsidR="002E5B17" w:rsidRPr="00844015">
        <w:rPr>
          <w:rFonts w:ascii="華康黑體 Std W3" w:eastAsia="華康黑體 Std W3" w:hAnsi="華康黑體 Std W3" w:cs="Arial" w:hint="eastAsia"/>
          <w:bCs/>
          <w:sz w:val="18"/>
          <w:szCs w:val="18"/>
        </w:rPr>
        <w:t>2.技藝教育：</w:t>
      </w:r>
      <w:r w:rsidRPr="00844015">
        <w:rPr>
          <w:rFonts w:ascii="華康黑體 Std W3" w:eastAsia="華康黑體 Std W3" w:hAnsi="華康黑體 Std W3" w:cs="Arial" w:hint="eastAsia"/>
          <w:bCs/>
          <w:sz w:val="18"/>
          <w:szCs w:val="18"/>
        </w:rPr>
        <w:t xml:space="preserve">OOO助理（OO-OOOOOOOO）　</w:t>
      </w:r>
    </w:p>
    <w:p w:rsidR="00036F05" w:rsidRPr="00844015" w:rsidRDefault="00036F05" w:rsidP="00036F05">
      <w:pPr>
        <w:rPr>
          <w:rFonts w:hint="eastAsia"/>
        </w:rPr>
      </w:pPr>
    </w:p>
    <w:p w:rsidR="00F97748" w:rsidRPr="00844015" w:rsidRDefault="00F97748" w:rsidP="00036F05">
      <w:pPr>
        <w:rPr>
          <w:rFonts w:hint="eastAsia"/>
        </w:rPr>
      </w:pPr>
    </w:p>
    <w:p w:rsidR="00F20242" w:rsidRPr="00844015" w:rsidRDefault="00080605" w:rsidP="006B2D6B">
      <w:pPr>
        <w:rPr>
          <w:rFonts w:ascii="華康黑體 Std W3" w:eastAsia="華康黑體 Std W3" w:hAnsi="華康黑體 Std W3" w:hint="eastAsia"/>
          <w:bCs/>
          <w:sz w:val="28"/>
          <w:szCs w:val="28"/>
        </w:rPr>
      </w:pPr>
      <w:r w:rsidRPr="00844015">
        <w:rPr>
          <w:rFonts w:ascii="華康黑體 Std W3" w:eastAsia="華康黑體 Std W3" w:hAnsi="華康黑體 Std W3" w:hint="eastAsia"/>
          <w:bCs/>
          <w:sz w:val="28"/>
          <w:szCs w:val="28"/>
        </w:rPr>
        <w:t xml:space="preserve"> </w:t>
      </w:r>
      <w:r w:rsidR="00F20242" w:rsidRPr="00844015">
        <w:rPr>
          <w:rFonts w:ascii="華康黑體 Std W3" w:eastAsia="華康黑體 Std W3" w:hAnsi="華康黑體 Std W3"/>
          <w:bCs/>
          <w:sz w:val="28"/>
          <w:szCs w:val="28"/>
        </w:rPr>
        <w:t>表A、</w:t>
      </w:r>
      <w:r w:rsidR="00F20242" w:rsidRPr="00844015">
        <w:rPr>
          <w:rFonts w:ascii="華康黑體 Std W3" w:eastAsia="華康黑體 Std W3" w:hAnsi="華康黑體 Std W3" w:hint="eastAsia"/>
          <w:bCs/>
          <w:sz w:val="28"/>
          <w:szCs w:val="28"/>
        </w:rPr>
        <w:t>學校</w:t>
      </w:r>
      <w:r w:rsidR="00F20242" w:rsidRPr="00844015">
        <w:rPr>
          <w:rFonts w:ascii="華康黑體 Std W3" w:eastAsia="華康黑體 Std W3" w:hAnsi="華康黑體 Std W3"/>
          <w:bCs/>
          <w:sz w:val="28"/>
          <w:szCs w:val="28"/>
        </w:rPr>
        <w:t>基本資</w:t>
      </w:r>
    </w:p>
    <w:p w:rsidR="00F20242" w:rsidRPr="00844015" w:rsidRDefault="00EE4F3A" w:rsidP="00F20242">
      <w:pPr>
        <w:snapToGrid w:val="0"/>
        <w:spacing w:beforeLines="50"/>
        <w:rPr>
          <w:rFonts w:ascii="華康黑體 Std W3" w:eastAsia="華康黑體 Std W3" w:hAnsi="華康黑體 Std W3"/>
        </w:rPr>
      </w:pPr>
      <w:r w:rsidRPr="00844015">
        <w:rPr>
          <w:rFonts w:ascii="華康黑體 Std W3" w:eastAsia="華康黑體 Std W3" w:hAnsi="華康黑體 Std W3" w:hint="eastAsia"/>
        </w:rPr>
        <w:t xml:space="preserve">  </w:t>
      </w:r>
      <w:r w:rsidR="00F20242" w:rsidRPr="00844015">
        <w:rPr>
          <w:rFonts w:ascii="華康黑體 Std W3" w:eastAsia="華康黑體 Std W3" w:hAnsi="華康黑體 Std W3" w:hint="eastAsia"/>
        </w:rPr>
        <w:t>一、</w:t>
      </w:r>
      <w:r w:rsidR="00F20242" w:rsidRPr="00844015">
        <w:rPr>
          <w:rFonts w:ascii="華康黑體 Std W3" w:eastAsia="華康黑體 Std W3" w:hAnsi="華康黑體 Std W3"/>
        </w:rPr>
        <w:t>全校班級數</w:t>
      </w:r>
    </w:p>
    <w:tbl>
      <w:tblPr>
        <w:tblW w:w="0" w:type="auto"/>
        <w:tblInd w:w="39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2861"/>
        <w:gridCol w:w="2841"/>
        <w:gridCol w:w="2229"/>
      </w:tblGrid>
      <w:tr w:rsidR="00F20242" w:rsidRPr="00844015" w:rsidTr="00F20242">
        <w:trPr>
          <w:trHeight w:val="87"/>
        </w:trPr>
        <w:tc>
          <w:tcPr>
            <w:tcW w:w="2861" w:type="dxa"/>
            <w:shd w:val="clear" w:color="auto" w:fill="E6E6E6"/>
            <w:vAlign w:val="center"/>
          </w:tcPr>
          <w:p w:rsidR="00F20242" w:rsidRPr="00844015" w:rsidRDefault="00F20242" w:rsidP="00F20242">
            <w:pPr>
              <w:snapToGrid w:val="0"/>
              <w:jc w:val="center"/>
              <w:rPr>
                <w:rFonts w:ascii="華康黑體 Std W3" w:eastAsia="華康黑體 Std W3" w:hAnsi="華康黑體 Std W3"/>
                <w:b/>
                <w:sz w:val="18"/>
                <w:szCs w:val="18"/>
              </w:rPr>
            </w:pPr>
            <w:r w:rsidRPr="00844015">
              <w:rPr>
                <w:rFonts w:ascii="華康黑體 Std W3" w:eastAsia="華康黑體 Std W3" w:hAnsi="華康黑體 Std W3"/>
                <w:b/>
                <w:sz w:val="18"/>
                <w:szCs w:val="18"/>
              </w:rPr>
              <w:t>年級</w:t>
            </w:r>
          </w:p>
        </w:tc>
        <w:tc>
          <w:tcPr>
            <w:tcW w:w="2841" w:type="dxa"/>
            <w:shd w:val="clear" w:color="auto" w:fill="E6E6E6"/>
            <w:vAlign w:val="center"/>
          </w:tcPr>
          <w:p w:rsidR="00F20242" w:rsidRPr="00844015" w:rsidRDefault="00F20242" w:rsidP="00F20242">
            <w:pPr>
              <w:snapToGrid w:val="0"/>
              <w:jc w:val="center"/>
              <w:rPr>
                <w:rFonts w:ascii="華康黑體 Std W3" w:eastAsia="華康黑體 Std W3" w:hAnsi="華康黑體 Std W3" w:hint="eastAsia"/>
                <w:b/>
                <w:sz w:val="18"/>
                <w:szCs w:val="18"/>
              </w:rPr>
            </w:pPr>
            <w:r w:rsidRPr="00844015">
              <w:rPr>
                <w:rFonts w:ascii="華康黑體 Std W3" w:eastAsia="華康黑體 Std W3" w:hAnsi="華康黑體 Std W3"/>
                <w:b/>
                <w:sz w:val="18"/>
                <w:szCs w:val="18"/>
              </w:rPr>
              <w:t>班級數</w:t>
            </w:r>
          </w:p>
          <w:p w:rsidR="00F20242" w:rsidRPr="00844015" w:rsidRDefault="00F20242" w:rsidP="00F20242">
            <w:pPr>
              <w:snapToGrid w:val="0"/>
              <w:jc w:val="center"/>
              <w:rPr>
                <w:rFonts w:ascii="華康黑體 Std W3" w:eastAsia="華康黑體 Std W3" w:hAnsi="華康黑體 Std W3"/>
                <w:sz w:val="18"/>
                <w:szCs w:val="18"/>
              </w:rPr>
            </w:pPr>
            <w:r w:rsidRPr="00844015">
              <w:rPr>
                <w:rFonts w:ascii="華康黑體 Std W3" w:eastAsia="華康黑體 Std W3" w:hAnsi="華康黑體 Std W3"/>
                <w:sz w:val="18"/>
                <w:szCs w:val="18"/>
              </w:rPr>
              <w:t>包含美術班、音樂班、體育班、舞蹈班、身障班</w:t>
            </w:r>
            <w:r w:rsidRPr="00844015">
              <w:rPr>
                <w:rFonts w:ascii="華康黑體 Std W3" w:eastAsia="華康黑體 Std W3" w:hAnsi="華康黑體 Std W3" w:hint="eastAsia"/>
                <w:sz w:val="18"/>
                <w:szCs w:val="18"/>
              </w:rPr>
              <w:t>等</w:t>
            </w:r>
          </w:p>
        </w:tc>
        <w:tc>
          <w:tcPr>
            <w:tcW w:w="2229" w:type="dxa"/>
            <w:shd w:val="clear" w:color="auto" w:fill="E6E6E6"/>
            <w:vAlign w:val="center"/>
          </w:tcPr>
          <w:p w:rsidR="00F20242" w:rsidRPr="00844015" w:rsidRDefault="00F20242" w:rsidP="00F20242">
            <w:pPr>
              <w:snapToGrid w:val="0"/>
              <w:jc w:val="center"/>
              <w:rPr>
                <w:rFonts w:ascii="華康黑體 Std W3" w:eastAsia="華康黑體 Std W3" w:hAnsi="華康黑體 Std W3"/>
                <w:b/>
                <w:sz w:val="18"/>
                <w:szCs w:val="18"/>
              </w:rPr>
            </w:pPr>
            <w:r w:rsidRPr="00844015">
              <w:rPr>
                <w:rFonts w:ascii="華康黑體 Std W3" w:eastAsia="華康黑體 Std W3" w:hAnsi="華康黑體 Std W3"/>
                <w:b/>
                <w:sz w:val="18"/>
                <w:szCs w:val="18"/>
              </w:rPr>
              <w:t>學生人數</w:t>
            </w:r>
          </w:p>
        </w:tc>
      </w:tr>
      <w:tr w:rsidR="00F20242" w:rsidRPr="00844015" w:rsidTr="00F20242">
        <w:tc>
          <w:tcPr>
            <w:tcW w:w="2861" w:type="dxa"/>
            <w:vAlign w:val="center"/>
          </w:tcPr>
          <w:p w:rsidR="00F20242" w:rsidRPr="00844015" w:rsidRDefault="00F20242" w:rsidP="00F20242">
            <w:pPr>
              <w:ind w:rightChars="124" w:right="298" w:firstLineChars="137" w:firstLine="247"/>
              <w:jc w:val="distribute"/>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國中一年級（</w:t>
            </w:r>
            <w:r w:rsidRPr="00844015">
              <w:rPr>
                <w:rFonts w:ascii="華康黑體 Std W3" w:eastAsia="華康黑體 Std W3" w:hAnsi="華康黑體 Std W3"/>
                <w:sz w:val="18"/>
                <w:szCs w:val="18"/>
              </w:rPr>
              <w:t>七年級</w:t>
            </w:r>
            <w:r w:rsidRPr="00844015">
              <w:rPr>
                <w:rFonts w:ascii="華康黑體 Std W3" w:eastAsia="華康黑體 Std W3" w:hAnsi="華康黑體 Std W3" w:hint="eastAsia"/>
                <w:sz w:val="18"/>
                <w:szCs w:val="18"/>
              </w:rPr>
              <w:t>）</w:t>
            </w:r>
          </w:p>
        </w:tc>
        <w:tc>
          <w:tcPr>
            <w:tcW w:w="2841" w:type="dxa"/>
            <w:vAlign w:val="center"/>
          </w:tcPr>
          <w:p w:rsidR="00F20242" w:rsidRPr="00844015" w:rsidRDefault="00F20242" w:rsidP="00F20242">
            <w:pPr>
              <w:jc w:val="center"/>
              <w:rPr>
                <w:rFonts w:ascii="華康黑體 Std W3" w:eastAsia="華康黑體 Std W3" w:hAnsi="華康黑體 Std W3"/>
                <w:sz w:val="18"/>
                <w:szCs w:val="18"/>
              </w:rPr>
            </w:pPr>
          </w:p>
        </w:tc>
        <w:tc>
          <w:tcPr>
            <w:tcW w:w="2229" w:type="dxa"/>
            <w:vAlign w:val="center"/>
          </w:tcPr>
          <w:p w:rsidR="00F20242" w:rsidRPr="00844015" w:rsidRDefault="00F20242" w:rsidP="00F20242">
            <w:pPr>
              <w:jc w:val="center"/>
              <w:rPr>
                <w:rFonts w:ascii="華康黑體 Std W3" w:eastAsia="華康黑體 Std W3" w:hAnsi="華康黑體 Std W3"/>
                <w:sz w:val="18"/>
                <w:szCs w:val="18"/>
              </w:rPr>
            </w:pPr>
          </w:p>
        </w:tc>
      </w:tr>
      <w:tr w:rsidR="00F20242" w:rsidRPr="00844015" w:rsidTr="00F20242">
        <w:tc>
          <w:tcPr>
            <w:tcW w:w="2861" w:type="dxa"/>
            <w:vAlign w:val="center"/>
          </w:tcPr>
          <w:p w:rsidR="00F20242" w:rsidRPr="00844015" w:rsidRDefault="00F20242" w:rsidP="00F20242">
            <w:pPr>
              <w:ind w:rightChars="124" w:right="298" w:firstLineChars="137" w:firstLine="247"/>
              <w:jc w:val="distribute"/>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國中二年級（</w:t>
            </w:r>
            <w:r w:rsidRPr="00844015">
              <w:rPr>
                <w:rFonts w:ascii="華康黑體 Std W3" w:eastAsia="華康黑體 Std W3" w:hAnsi="華康黑體 Std W3"/>
                <w:sz w:val="18"/>
                <w:szCs w:val="18"/>
              </w:rPr>
              <w:t>八年級</w:t>
            </w:r>
            <w:r w:rsidRPr="00844015">
              <w:rPr>
                <w:rFonts w:ascii="華康黑體 Std W3" w:eastAsia="華康黑體 Std W3" w:hAnsi="華康黑體 Std W3" w:hint="eastAsia"/>
                <w:sz w:val="18"/>
                <w:szCs w:val="18"/>
              </w:rPr>
              <w:t>）</w:t>
            </w:r>
          </w:p>
        </w:tc>
        <w:tc>
          <w:tcPr>
            <w:tcW w:w="2841" w:type="dxa"/>
            <w:vAlign w:val="center"/>
          </w:tcPr>
          <w:p w:rsidR="00F20242" w:rsidRPr="00844015" w:rsidRDefault="00F20242" w:rsidP="00F20242">
            <w:pPr>
              <w:jc w:val="center"/>
              <w:rPr>
                <w:rFonts w:ascii="華康黑體 Std W3" w:eastAsia="華康黑體 Std W3" w:hAnsi="華康黑體 Std W3"/>
                <w:sz w:val="18"/>
                <w:szCs w:val="18"/>
              </w:rPr>
            </w:pPr>
          </w:p>
        </w:tc>
        <w:tc>
          <w:tcPr>
            <w:tcW w:w="2229" w:type="dxa"/>
            <w:vAlign w:val="center"/>
          </w:tcPr>
          <w:p w:rsidR="00F20242" w:rsidRPr="00844015" w:rsidRDefault="00F20242" w:rsidP="00F20242">
            <w:pPr>
              <w:jc w:val="center"/>
              <w:rPr>
                <w:rFonts w:ascii="華康黑體 Std W3" w:eastAsia="華康黑體 Std W3" w:hAnsi="華康黑體 Std W3"/>
                <w:sz w:val="18"/>
                <w:szCs w:val="18"/>
              </w:rPr>
            </w:pPr>
          </w:p>
        </w:tc>
      </w:tr>
      <w:tr w:rsidR="00F20242" w:rsidRPr="00844015" w:rsidTr="00F20242">
        <w:trPr>
          <w:trHeight w:val="70"/>
        </w:trPr>
        <w:tc>
          <w:tcPr>
            <w:tcW w:w="2861" w:type="dxa"/>
            <w:vAlign w:val="center"/>
          </w:tcPr>
          <w:p w:rsidR="00F20242" w:rsidRPr="00844015" w:rsidRDefault="00F20242" w:rsidP="00F20242">
            <w:pPr>
              <w:ind w:rightChars="124" w:right="298" w:firstLineChars="137" w:firstLine="247"/>
              <w:jc w:val="distribute"/>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國中三年級（</w:t>
            </w:r>
            <w:r w:rsidRPr="00844015">
              <w:rPr>
                <w:rFonts w:ascii="華康黑體 Std W3" w:eastAsia="華康黑體 Std W3" w:hAnsi="華康黑體 Std W3"/>
                <w:sz w:val="18"/>
                <w:szCs w:val="18"/>
              </w:rPr>
              <w:t>九年級</w:t>
            </w:r>
            <w:r w:rsidRPr="00844015">
              <w:rPr>
                <w:rFonts w:ascii="華康黑體 Std W3" w:eastAsia="華康黑體 Std W3" w:hAnsi="華康黑體 Std W3" w:hint="eastAsia"/>
                <w:sz w:val="18"/>
                <w:szCs w:val="18"/>
              </w:rPr>
              <w:t>）</w:t>
            </w:r>
          </w:p>
        </w:tc>
        <w:tc>
          <w:tcPr>
            <w:tcW w:w="2841" w:type="dxa"/>
            <w:vAlign w:val="center"/>
          </w:tcPr>
          <w:p w:rsidR="00F20242" w:rsidRPr="00844015" w:rsidRDefault="00F20242" w:rsidP="00F20242">
            <w:pPr>
              <w:jc w:val="center"/>
              <w:rPr>
                <w:rFonts w:ascii="華康黑體 Std W3" w:eastAsia="華康黑體 Std W3" w:hAnsi="華康黑體 Std W3"/>
                <w:sz w:val="18"/>
                <w:szCs w:val="18"/>
              </w:rPr>
            </w:pPr>
          </w:p>
        </w:tc>
        <w:tc>
          <w:tcPr>
            <w:tcW w:w="2229" w:type="dxa"/>
            <w:vAlign w:val="center"/>
          </w:tcPr>
          <w:p w:rsidR="00F20242" w:rsidRPr="00844015" w:rsidRDefault="00F20242" w:rsidP="00F20242">
            <w:pPr>
              <w:jc w:val="center"/>
              <w:rPr>
                <w:rFonts w:ascii="華康黑體 Std W3" w:eastAsia="華康黑體 Std W3" w:hAnsi="華康黑體 Std W3"/>
                <w:sz w:val="18"/>
                <w:szCs w:val="18"/>
              </w:rPr>
            </w:pPr>
          </w:p>
        </w:tc>
      </w:tr>
      <w:tr w:rsidR="00F20242" w:rsidRPr="00844015" w:rsidTr="00F20242">
        <w:trPr>
          <w:trHeight w:val="70"/>
        </w:trPr>
        <w:tc>
          <w:tcPr>
            <w:tcW w:w="2861" w:type="dxa"/>
            <w:shd w:val="clear" w:color="auto" w:fill="F2F2F2"/>
            <w:vAlign w:val="center"/>
          </w:tcPr>
          <w:p w:rsidR="00F20242" w:rsidRPr="00844015" w:rsidRDefault="00F20242" w:rsidP="00F20242">
            <w:pPr>
              <w:snapToGrid w:val="0"/>
              <w:jc w:val="center"/>
              <w:rPr>
                <w:rFonts w:ascii="華康黑體 Std W3" w:eastAsia="華康黑體 Std W3" w:hAnsi="華康黑體 Std W3"/>
                <w:b/>
                <w:sz w:val="18"/>
                <w:szCs w:val="18"/>
              </w:rPr>
            </w:pPr>
            <w:r w:rsidRPr="00844015">
              <w:rPr>
                <w:rFonts w:ascii="華康黑體 Std W3" w:eastAsia="華康黑體 Std W3" w:hAnsi="華康黑體 Std W3"/>
                <w:b/>
                <w:sz w:val="18"/>
                <w:szCs w:val="18"/>
              </w:rPr>
              <w:t>合</w:t>
            </w:r>
            <w:r w:rsidRPr="00844015">
              <w:rPr>
                <w:rFonts w:ascii="華康黑體 Std W3" w:eastAsia="華康黑體 Std W3" w:hAnsi="華康黑體 Std W3" w:hint="eastAsia"/>
                <w:b/>
                <w:sz w:val="18"/>
                <w:szCs w:val="18"/>
              </w:rPr>
              <w:t xml:space="preserve">   </w:t>
            </w:r>
            <w:r w:rsidRPr="00844015">
              <w:rPr>
                <w:rFonts w:ascii="華康黑體 Std W3" w:eastAsia="華康黑體 Std W3" w:hAnsi="華康黑體 Std W3"/>
                <w:b/>
                <w:sz w:val="18"/>
                <w:szCs w:val="18"/>
              </w:rPr>
              <w:t>計</w:t>
            </w:r>
          </w:p>
        </w:tc>
        <w:tc>
          <w:tcPr>
            <w:tcW w:w="2841" w:type="dxa"/>
            <w:vAlign w:val="center"/>
          </w:tcPr>
          <w:p w:rsidR="00F20242" w:rsidRPr="00844015" w:rsidRDefault="00F20242" w:rsidP="00F20242">
            <w:pPr>
              <w:jc w:val="center"/>
              <w:rPr>
                <w:rFonts w:ascii="華康黑體 Std W3" w:eastAsia="華康黑體 Std W3" w:hAnsi="華康黑體 Std W3"/>
                <w:sz w:val="18"/>
                <w:szCs w:val="18"/>
              </w:rPr>
            </w:pPr>
          </w:p>
        </w:tc>
        <w:tc>
          <w:tcPr>
            <w:tcW w:w="2229" w:type="dxa"/>
            <w:vAlign w:val="center"/>
          </w:tcPr>
          <w:p w:rsidR="00F20242" w:rsidRPr="00844015" w:rsidRDefault="00F20242" w:rsidP="00F20242">
            <w:pPr>
              <w:jc w:val="center"/>
              <w:rPr>
                <w:rFonts w:ascii="華康黑體 Std W3" w:eastAsia="華康黑體 Std W3" w:hAnsi="華康黑體 Std W3"/>
                <w:sz w:val="18"/>
                <w:szCs w:val="18"/>
              </w:rPr>
            </w:pPr>
          </w:p>
        </w:tc>
      </w:tr>
    </w:tbl>
    <w:p w:rsidR="00F20242" w:rsidRPr="00844015" w:rsidRDefault="00EE4F3A" w:rsidP="00F20242">
      <w:pPr>
        <w:snapToGrid w:val="0"/>
        <w:spacing w:beforeLines="50"/>
        <w:rPr>
          <w:rFonts w:ascii="華康黑體 Std W3" w:eastAsia="華康黑體 Std W3" w:hAnsi="華康黑體 Std W3"/>
        </w:rPr>
      </w:pPr>
      <w:r w:rsidRPr="00844015">
        <w:rPr>
          <w:rFonts w:ascii="華康黑體 Std W3" w:eastAsia="華康黑體 Std W3" w:hAnsi="華康黑體 Std W3" w:hint="eastAsia"/>
        </w:rPr>
        <w:t xml:space="preserve">  </w:t>
      </w:r>
      <w:r w:rsidR="00F20242" w:rsidRPr="00844015">
        <w:rPr>
          <w:rFonts w:ascii="華康黑體 Std W3" w:eastAsia="華康黑體 Std W3" w:hAnsi="華康黑體 Std W3"/>
        </w:rPr>
        <w:t>二、教師人數</w:t>
      </w:r>
    </w:p>
    <w:tbl>
      <w:tblPr>
        <w:tblW w:w="0" w:type="auto"/>
        <w:tblInd w:w="39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2820"/>
        <w:gridCol w:w="1029"/>
        <w:gridCol w:w="2955"/>
        <w:gridCol w:w="1127"/>
      </w:tblGrid>
      <w:tr w:rsidR="00F20242" w:rsidRPr="00844015" w:rsidTr="00F20242">
        <w:trPr>
          <w:trHeight w:val="373"/>
        </w:trPr>
        <w:tc>
          <w:tcPr>
            <w:tcW w:w="2820" w:type="dxa"/>
            <w:tcBorders>
              <w:top w:val="single" w:sz="18" w:space="0" w:color="auto"/>
              <w:bottom w:val="single" w:sz="6" w:space="0" w:color="auto"/>
              <w:right w:val="single" w:sz="6" w:space="0" w:color="auto"/>
            </w:tcBorders>
            <w:shd w:val="clear" w:color="auto" w:fill="E6E6E6"/>
            <w:vAlign w:val="center"/>
          </w:tcPr>
          <w:p w:rsidR="00F20242" w:rsidRPr="00844015" w:rsidRDefault="00F20242" w:rsidP="00F20242">
            <w:pPr>
              <w:snapToGrid w:val="0"/>
              <w:jc w:val="center"/>
              <w:rPr>
                <w:rFonts w:ascii="華康黑體 Std W3" w:eastAsia="華康黑體 Std W3" w:hAnsi="華康黑體 Std W3"/>
                <w:b/>
                <w:sz w:val="18"/>
                <w:szCs w:val="18"/>
              </w:rPr>
            </w:pPr>
            <w:r w:rsidRPr="00844015">
              <w:rPr>
                <w:rFonts w:ascii="華康黑體 Std W3" w:eastAsia="華康黑體 Std W3" w:hAnsi="華康黑體 Std W3"/>
                <w:b/>
                <w:sz w:val="18"/>
                <w:szCs w:val="18"/>
              </w:rPr>
              <w:t>類別</w:t>
            </w:r>
          </w:p>
        </w:tc>
        <w:tc>
          <w:tcPr>
            <w:tcW w:w="5111" w:type="dxa"/>
            <w:gridSpan w:val="3"/>
            <w:tcBorders>
              <w:top w:val="single" w:sz="18" w:space="0" w:color="auto"/>
              <w:left w:val="single" w:sz="6" w:space="0" w:color="auto"/>
              <w:bottom w:val="single" w:sz="6" w:space="0" w:color="auto"/>
            </w:tcBorders>
            <w:shd w:val="clear" w:color="auto" w:fill="E6E6E6"/>
            <w:vAlign w:val="center"/>
          </w:tcPr>
          <w:p w:rsidR="00F20242" w:rsidRPr="00844015" w:rsidRDefault="00F20242" w:rsidP="00F20242">
            <w:pPr>
              <w:snapToGrid w:val="0"/>
              <w:jc w:val="center"/>
              <w:rPr>
                <w:rFonts w:ascii="華康黑體 Std W3" w:eastAsia="華康黑體 Std W3" w:hAnsi="華康黑體 Std W3"/>
                <w:b/>
                <w:sz w:val="18"/>
                <w:szCs w:val="18"/>
              </w:rPr>
            </w:pPr>
            <w:r w:rsidRPr="00844015">
              <w:rPr>
                <w:rFonts w:ascii="華康黑體 Std W3" w:eastAsia="華康黑體 Std W3" w:hAnsi="華康黑體 Std W3"/>
                <w:b/>
                <w:sz w:val="18"/>
                <w:szCs w:val="18"/>
              </w:rPr>
              <w:t>教師人數（人）</w:t>
            </w:r>
          </w:p>
        </w:tc>
      </w:tr>
      <w:tr w:rsidR="00F20242" w:rsidRPr="00844015" w:rsidTr="00F20242">
        <w:trPr>
          <w:trHeight w:val="397"/>
        </w:trPr>
        <w:tc>
          <w:tcPr>
            <w:tcW w:w="2820" w:type="dxa"/>
            <w:tcBorders>
              <w:top w:val="single" w:sz="6" w:space="0" w:color="auto"/>
              <w:bottom w:val="single" w:sz="6" w:space="0" w:color="auto"/>
              <w:right w:val="single" w:sz="6" w:space="0" w:color="auto"/>
            </w:tcBorders>
            <w:shd w:val="clear" w:color="auto" w:fill="auto"/>
            <w:vAlign w:val="center"/>
          </w:tcPr>
          <w:p w:rsidR="00F20242" w:rsidRPr="00844015" w:rsidRDefault="00F20242" w:rsidP="00F20242">
            <w:pPr>
              <w:ind w:rightChars="124" w:right="298" w:firstLineChars="137" w:firstLine="247"/>
              <w:jc w:val="distribute"/>
              <w:rPr>
                <w:rFonts w:ascii="華康黑體 Std W3" w:eastAsia="華康黑體 Std W3" w:hAnsi="華康黑體 Std W3"/>
                <w:sz w:val="18"/>
                <w:szCs w:val="18"/>
              </w:rPr>
            </w:pPr>
            <w:r w:rsidRPr="00844015">
              <w:rPr>
                <w:rFonts w:ascii="華康黑體 Std W3" w:eastAsia="華康黑體 Std W3" w:hAnsi="華康黑體 Std W3"/>
                <w:sz w:val="18"/>
                <w:szCs w:val="18"/>
              </w:rPr>
              <w:t>員額編制</w:t>
            </w:r>
          </w:p>
        </w:tc>
        <w:tc>
          <w:tcPr>
            <w:tcW w:w="5111" w:type="dxa"/>
            <w:gridSpan w:val="3"/>
            <w:tcBorders>
              <w:top w:val="single" w:sz="6" w:space="0" w:color="auto"/>
              <w:left w:val="single" w:sz="6" w:space="0" w:color="auto"/>
              <w:bottom w:val="single" w:sz="6" w:space="0" w:color="auto"/>
            </w:tcBorders>
            <w:shd w:val="clear" w:color="auto" w:fill="auto"/>
            <w:vAlign w:val="center"/>
          </w:tcPr>
          <w:p w:rsidR="00F20242" w:rsidRPr="00844015" w:rsidRDefault="00F20242" w:rsidP="00F20242">
            <w:pPr>
              <w:jc w:val="center"/>
              <w:rPr>
                <w:rFonts w:ascii="華康黑體 Std W3" w:eastAsia="華康黑體 Std W3" w:hAnsi="華康黑體 Std W3"/>
                <w:sz w:val="18"/>
                <w:szCs w:val="18"/>
              </w:rPr>
            </w:pPr>
          </w:p>
        </w:tc>
      </w:tr>
      <w:tr w:rsidR="00F20242" w:rsidRPr="00844015" w:rsidTr="00F20242">
        <w:trPr>
          <w:trHeight w:val="397"/>
        </w:trPr>
        <w:tc>
          <w:tcPr>
            <w:tcW w:w="2820" w:type="dxa"/>
            <w:tcBorders>
              <w:top w:val="single" w:sz="6" w:space="0" w:color="auto"/>
              <w:bottom w:val="single" w:sz="6" w:space="0" w:color="auto"/>
              <w:right w:val="single" w:sz="6" w:space="0" w:color="auto"/>
            </w:tcBorders>
            <w:vAlign w:val="center"/>
          </w:tcPr>
          <w:p w:rsidR="00F20242" w:rsidRPr="00844015" w:rsidRDefault="00F20242" w:rsidP="00F20242">
            <w:pPr>
              <w:ind w:rightChars="124" w:right="298" w:firstLineChars="137" w:firstLine="247"/>
              <w:jc w:val="distribute"/>
              <w:rPr>
                <w:rFonts w:ascii="華康黑體 Std W3" w:eastAsia="華康黑體 Std W3" w:hAnsi="華康黑體 Std W3"/>
                <w:sz w:val="18"/>
                <w:szCs w:val="18"/>
              </w:rPr>
            </w:pPr>
            <w:r w:rsidRPr="00844015">
              <w:rPr>
                <w:rFonts w:ascii="華康黑體 Std W3" w:eastAsia="華康黑體 Std W3" w:hAnsi="華康黑體 Std W3"/>
                <w:sz w:val="18"/>
                <w:szCs w:val="18"/>
              </w:rPr>
              <w:t>編制內正式教師</w:t>
            </w:r>
          </w:p>
        </w:tc>
        <w:tc>
          <w:tcPr>
            <w:tcW w:w="5111" w:type="dxa"/>
            <w:gridSpan w:val="3"/>
            <w:tcBorders>
              <w:top w:val="single" w:sz="6" w:space="0" w:color="auto"/>
              <w:left w:val="single" w:sz="6" w:space="0" w:color="auto"/>
              <w:bottom w:val="single" w:sz="6" w:space="0" w:color="auto"/>
            </w:tcBorders>
            <w:vAlign w:val="center"/>
          </w:tcPr>
          <w:p w:rsidR="00F20242" w:rsidRPr="00844015" w:rsidRDefault="00F20242" w:rsidP="00F20242">
            <w:pPr>
              <w:jc w:val="center"/>
              <w:rPr>
                <w:rFonts w:ascii="華康黑體 Std W3" w:eastAsia="華康黑體 Std W3" w:hAnsi="華康黑體 Std W3"/>
                <w:sz w:val="18"/>
                <w:szCs w:val="18"/>
              </w:rPr>
            </w:pPr>
          </w:p>
        </w:tc>
      </w:tr>
      <w:tr w:rsidR="00F20242" w:rsidRPr="00844015" w:rsidTr="00F20242">
        <w:trPr>
          <w:trHeight w:val="397"/>
        </w:trPr>
        <w:tc>
          <w:tcPr>
            <w:tcW w:w="2820" w:type="dxa"/>
            <w:tcBorders>
              <w:top w:val="single" w:sz="6" w:space="0" w:color="auto"/>
              <w:bottom w:val="single" w:sz="6" w:space="0" w:color="auto"/>
              <w:right w:val="single" w:sz="6" w:space="0" w:color="auto"/>
            </w:tcBorders>
            <w:vAlign w:val="center"/>
          </w:tcPr>
          <w:p w:rsidR="00F20242" w:rsidRPr="00844015" w:rsidRDefault="00F20242" w:rsidP="00F20242">
            <w:pPr>
              <w:ind w:rightChars="124" w:right="298" w:firstLineChars="137" w:firstLine="247"/>
              <w:jc w:val="distribute"/>
              <w:rPr>
                <w:rFonts w:ascii="華康黑體 Std W3" w:eastAsia="華康黑體 Std W3" w:hAnsi="華康黑體 Std W3"/>
                <w:sz w:val="18"/>
                <w:szCs w:val="18"/>
              </w:rPr>
            </w:pPr>
            <w:r w:rsidRPr="00844015">
              <w:rPr>
                <w:rFonts w:ascii="華康黑體 Std W3" w:eastAsia="華康黑體 Std W3" w:hAnsi="華康黑體 Std W3"/>
                <w:sz w:val="18"/>
                <w:szCs w:val="18"/>
              </w:rPr>
              <w:t>代理教師</w:t>
            </w:r>
          </w:p>
        </w:tc>
        <w:tc>
          <w:tcPr>
            <w:tcW w:w="5111" w:type="dxa"/>
            <w:gridSpan w:val="3"/>
            <w:tcBorders>
              <w:top w:val="single" w:sz="6" w:space="0" w:color="auto"/>
              <w:left w:val="single" w:sz="6" w:space="0" w:color="auto"/>
              <w:bottom w:val="single" w:sz="6" w:space="0" w:color="auto"/>
            </w:tcBorders>
            <w:vAlign w:val="center"/>
          </w:tcPr>
          <w:p w:rsidR="00F20242" w:rsidRPr="00844015" w:rsidRDefault="00F20242" w:rsidP="00F20242">
            <w:pPr>
              <w:jc w:val="center"/>
              <w:rPr>
                <w:rFonts w:ascii="華康黑體 Std W3" w:eastAsia="華康黑體 Std W3" w:hAnsi="華康黑體 Std W3"/>
                <w:strike/>
                <w:sz w:val="18"/>
                <w:szCs w:val="18"/>
              </w:rPr>
            </w:pPr>
          </w:p>
        </w:tc>
      </w:tr>
      <w:tr w:rsidR="00F20242" w:rsidRPr="00844015" w:rsidTr="00F20242">
        <w:trPr>
          <w:trHeight w:val="397"/>
        </w:trPr>
        <w:tc>
          <w:tcPr>
            <w:tcW w:w="2820" w:type="dxa"/>
            <w:vMerge w:val="restart"/>
            <w:tcBorders>
              <w:top w:val="single" w:sz="6" w:space="0" w:color="auto"/>
              <w:bottom w:val="single" w:sz="6" w:space="0" w:color="auto"/>
              <w:right w:val="single" w:sz="6" w:space="0" w:color="auto"/>
            </w:tcBorders>
            <w:vAlign w:val="center"/>
          </w:tcPr>
          <w:p w:rsidR="00F20242" w:rsidRPr="00844015" w:rsidRDefault="00F20242" w:rsidP="00F20242">
            <w:pPr>
              <w:ind w:rightChars="124" w:right="298" w:firstLineChars="137" w:firstLine="247"/>
              <w:jc w:val="distribute"/>
              <w:rPr>
                <w:rFonts w:ascii="華康黑體 Std W3" w:eastAsia="華康黑體 Std W3" w:hAnsi="華康黑體 Std W3"/>
                <w:sz w:val="18"/>
                <w:szCs w:val="18"/>
              </w:rPr>
            </w:pPr>
            <w:r w:rsidRPr="00844015">
              <w:rPr>
                <w:rFonts w:ascii="華康黑體 Std W3" w:eastAsia="華康黑體 Std W3" w:hAnsi="華康黑體 Std W3"/>
                <w:sz w:val="18"/>
                <w:szCs w:val="18"/>
              </w:rPr>
              <w:t>任教輔導活動科教師人數</w:t>
            </w:r>
          </w:p>
        </w:tc>
        <w:tc>
          <w:tcPr>
            <w:tcW w:w="1029" w:type="dxa"/>
            <w:vMerge w:val="restart"/>
            <w:tcBorders>
              <w:top w:val="single" w:sz="6" w:space="0" w:color="auto"/>
              <w:left w:val="single" w:sz="6" w:space="0" w:color="auto"/>
              <w:bottom w:val="single" w:sz="6" w:space="0" w:color="auto"/>
              <w:right w:val="single" w:sz="6" w:space="0" w:color="auto"/>
            </w:tcBorders>
            <w:vAlign w:val="center"/>
          </w:tcPr>
          <w:p w:rsidR="00F20242" w:rsidRPr="00844015" w:rsidRDefault="00F20242" w:rsidP="00F20242">
            <w:pPr>
              <w:jc w:val="center"/>
              <w:rPr>
                <w:rFonts w:ascii="華康黑體 Std W3" w:eastAsia="華康黑體 Std W3" w:hAnsi="華康黑體 Std W3"/>
                <w:sz w:val="18"/>
                <w:szCs w:val="18"/>
              </w:rPr>
            </w:pPr>
          </w:p>
        </w:tc>
        <w:tc>
          <w:tcPr>
            <w:tcW w:w="2955" w:type="dxa"/>
            <w:tcBorders>
              <w:top w:val="single" w:sz="6" w:space="0" w:color="auto"/>
              <w:left w:val="single" w:sz="6" w:space="0" w:color="auto"/>
              <w:bottom w:val="single" w:sz="6" w:space="0" w:color="auto"/>
              <w:right w:val="single" w:sz="6" w:space="0" w:color="auto"/>
            </w:tcBorders>
            <w:vAlign w:val="center"/>
          </w:tcPr>
          <w:p w:rsidR="00F20242" w:rsidRPr="00844015" w:rsidRDefault="00F20242" w:rsidP="00F20242">
            <w:pPr>
              <w:jc w:val="distribute"/>
              <w:rPr>
                <w:rFonts w:ascii="華康黑體 Std W3" w:eastAsia="華康黑體 Std W3" w:hAnsi="華康黑體 Std W3"/>
                <w:sz w:val="18"/>
                <w:szCs w:val="18"/>
              </w:rPr>
            </w:pPr>
            <w:r w:rsidRPr="00844015">
              <w:rPr>
                <w:rFonts w:ascii="華康黑體 Std W3" w:eastAsia="華康黑體 Std W3" w:hAnsi="華康黑體 Std W3"/>
                <w:sz w:val="18"/>
                <w:szCs w:val="18"/>
              </w:rPr>
              <w:t>具輔導活動科合格教師證人數</w:t>
            </w:r>
          </w:p>
        </w:tc>
        <w:tc>
          <w:tcPr>
            <w:tcW w:w="1127" w:type="dxa"/>
            <w:tcBorders>
              <w:top w:val="single" w:sz="6" w:space="0" w:color="auto"/>
              <w:left w:val="single" w:sz="6" w:space="0" w:color="auto"/>
              <w:bottom w:val="single" w:sz="6" w:space="0" w:color="auto"/>
            </w:tcBorders>
            <w:vAlign w:val="center"/>
          </w:tcPr>
          <w:p w:rsidR="00F20242" w:rsidRPr="00844015" w:rsidRDefault="00F20242" w:rsidP="00F20242">
            <w:pPr>
              <w:rPr>
                <w:rFonts w:ascii="華康黑體 Std W3" w:eastAsia="華康黑體 Std W3" w:hAnsi="華康黑體 Std W3"/>
                <w:sz w:val="18"/>
                <w:szCs w:val="18"/>
              </w:rPr>
            </w:pPr>
          </w:p>
        </w:tc>
      </w:tr>
      <w:tr w:rsidR="00F20242" w:rsidRPr="00844015" w:rsidTr="00F20242">
        <w:trPr>
          <w:trHeight w:val="397"/>
        </w:trPr>
        <w:tc>
          <w:tcPr>
            <w:tcW w:w="2820" w:type="dxa"/>
            <w:vMerge/>
            <w:tcBorders>
              <w:top w:val="single" w:sz="6" w:space="0" w:color="auto"/>
              <w:bottom w:val="single" w:sz="18" w:space="0" w:color="auto"/>
              <w:right w:val="single" w:sz="6" w:space="0" w:color="auto"/>
            </w:tcBorders>
            <w:vAlign w:val="center"/>
          </w:tcPr>
          <w:p w:rsidR="00F20242" w:rsidRPr="00844015" w:rsidRDefault="00F20242" w:rsidP="00F20242">
            <w:pPr>
              <w:jc w:val="center"/>
              <w:rPr>
                <w:rFonts w:ascii="華康黑體 Std W3" w:eastAsia="華康黑體 Std W3" w:hAnsi="華康黑體 Std W3"/>
                <w:sz w:val="18"/>
                <w:szCs w:val="18"/>
              </w:rPr>
            </w:pPr>
          </w:p>
        </w:tc>
        <w:tc>
          <w:tcPr>
            <w:tcW w:w="1029" w:type="dxa"/>
            <w:vMerge/>
            <w:tcBorders>
              <w:top w:val="single" w:sz="6" w:space="0" w:color="auto"/>
              <w:left w:val="single" w:sz="6" w:space="0" w:color="auto"/>
              <w:bottom w:val="single" w:sz="18" w:space="0" w:color="auto"/>
              <w:right w:val="single" w:sz="6" w:space="0" w:color="auto"/>
            </w:tcBorders>
            <w:vAlign w:val="center"/>
          </w:tcPr>
          <w:p w:rsidR="00F20242" w:rsidRPr="00844015" w:rsidRDefault="00F20242" w:rsidP="00F20242">
            <w:pPr>
              <w:jc w:val="center"/>
              <w:rPr>
                <w:rFonts w:ascii="華康黑體 Std W3" w:eastAsia="華康黑體 Std W3" w:hAnsi="華康黑體 Std W3"/>
                <w:sz w:val="18"/>
                <w:szCs w:val="18"/>
              </w:rPr>
            </w:pPr>
          </w:p>
        </w:tc>
        <w:tc>
          <w:tcPr>
            <w:tcW w:w="2955" w:type="dxa"/>
            <w:tcBorders>
              <w:top w:val="single" w:sz="6" w:space="0" w:color="auto"/>
              <w:left w:val="single" w:sz="6" w:space="0" w:color="auto"/>
              <w:bottom w:val="single" w:sz="18" w:space="0" w:color="auto"/>
              <w:right w:val="single" w:sz="6" w:space="0" w:color="auto"/>
            </w:tcBorders>
            <w:vAlign w:val="center"/>
          </w:tcPr>
          <w:p w:rsidR="00F20242" w:rsidRPr="00844015" w:rsidRDefault="00F20242" w:rsidP="00F20242">
            <w:pPr>
              <w:jc w:val="distribute"/>
              <w:rPr>
                <w:rFonts w:ascii="華康黑體 Std W3" w:eastAsia="華康黑體 Std W3" w:hAnsi="華康黑體 Std W3"/>
                <w:sz w:val="18"/>
                <w:szCs w:val="18"/>
              </w:rPr>
            </w:pPr>
            <w:r w:rsidRPr="00844015">
              <w:rPr>
                <w:rFonts w:ascii="華康黑體 Std W3" w:eastAsia="華康黑體 Std W3" w:hAnsi="華康黑體 Std W3"/>
                <w:sz w:val="18"/>
                <w:szCs w:val="18"/>
              </w:rPr>
              <w:t>不具輔導活動科合格教師證人數</w:t>
            </w:r>
          </w:p>
        </w:tc>
        <w:tc>
          <w:tcPr>
            <w:tcW w:w="1127" w:type="dxa"/>
            <w:tcBorders>
              <w:top w:val="single" w:sz="6" w:space="0" w:color="auto"/>
              <w:left w:val="single" w:sz="6" w:space="0" w:color="auto"/>
              <w:bottom w:val="single" w:sz="18" w:space="0" w:color="auto"/>
            </w:tcBorders>
            <w:vAlign w:val="center"/>
          </w:tcPr>
          <w:p w:rsidR="00F20242" w:rsidRPr="00844015" w:rsidRDefault="00F20242" w:rsidP="00F20242">
            <w:pPr>
              <w:rPr>
                <w:rFonts w:ascii="華康黑體 Std W3" w:eastAsia="華康黑體 Std W3" w:hAnsi="華康黑體 Std W3"/>
                <w:sz w:val="18"/>
                <w:szCs w:val="18"/>
              </w:rPr>
            </w:pPr>
          </w:p>
        </w:tc>
      </w:tr>
    </w:tbl>
    <w:p w:rsidR="00F20242" w:rsidRPr="00844015" w:rsidRDefault="00EE4F3A" w:rsidP="00F20242">
      <w:pPr>
        <w:snapToGrid w:val="0"/>
        <w:spacing w:beforeLines="50"/>
        <w:rPr>
          <w:rFonts w:ascii="華康黑體 Std W3" w:eastAsia="華康黑體 Std W3" w:hAnsi="華康黑體 Std W3"/>
        </w:rPr>
      </w:pPr>
      <w:r w:rsidRPr="00844015">
        <w:rPr>
          <w:rFonts w:ascii="華康黑體 Std W3" w:eastAsia="華康黑體 Std W3" w:hAnsi="華康黑體 Std W3" w:hint="eastAsia"/>
        </w:rPr>
        <w:t xml:space="preserve">  </w:t>
      </w:r>
      <w:r w:rsidR="00F20242" w:rsidRPr="00844015">
        <w:rPr>
          <w:rFonts w:ascii="華康黑體 Std W3" w:eastAsia="華康黑體 Std W3" w:hAnsi="華康黑體 Std W3"/>
        </w:rPr>
        <w:t>三、</w:t>
      </w:r>
      <w:r w:rsidR="00F20242" w:rsidRPr="00844015">
        <w:rPr>
          <w:rFonts w:ascii="華康黑體 Std W3" w:eastAsia="華康黑體 Std W3" w:hAnsi="華康黑體 Std W3" w:hint="eastAsia"/>
        </w:rPr>
        <w:t>辦理相關</w:t>
      </w:r>
      <w:r w:rsidR="00F20242" w:rsidRPr="00844015">
        <w:rPr>
          <w:rFonts w:ascii="華康黑體 Std W3" w:eastAsia="華康黑體 Std W3" w:hAnsi="華康黑體 Std W3"/>
        </w:rPr>
        <w:t>經費</w:t>
      </w:r>
    </w:p>
    <w:tbl>
      <w:tblPr>
        <w:tblW w:w="0" w:type="auto"/>
        <w:tblInd w:w="39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2977"/>
        <w:gridCol w:w="1559"/>
        <w:gridCol w:w="1559"/>
        <w:gridCol w:w="1836"/>
      </w:tblGrid>
      <w:tr w:rsidR="00F20242" w:rsidRPr="00844015" w:rsidTr="00133411">
        <w:trPr>
          <w:trHeight w:val="87"/>
        </w:trPr>
        <w:tc>
          <w:tcPr>
            <w:tcW w:w="2977" w:type="dxa"/>
            <w:shd w:val="clear" w:color="auto" w:fill="E6E6E6"/>
            <w:vAlign w:val="center"/>
          </w:tcPr>
          <w:p w:rsidR="00F20242" w:rsidRPr="00844015" w:rsidRDefault="00F20242" w:rsidP="00F20242">
            <w:pPr>
              <w:snapToGrid w:val="0"/>
              <w:jc w:val="center"/>
              <w:rPr>
                <w:rFonts w:ascii="華康黑體 Std W3" w:eastAsia="華康黑體 Std W3" w:hAnsi="華康黑體 Std W3"/>
                <w:b/>
                <w:sz w:val="18"/>
                <w:szCs w:val="18"/>
              </w:rPr>
            </w:pPr>
            <w:r w:rsidRPr="00844015">
              <w:rPr>
                <w:rFonts w:ascii="華康黑體 Std W3" w:eastAsia="華康黑體 Std W3" w:hAnsi="華康黑體 Std W3"/>
                <w:b/>
                <w:sz w:val="18"/>
                <w:szCs w:val="18"/>
              </w:rPr>
              <w:t>類別</w:t>
            </w:r>
          </w:p>
        </w:tc>
        <w:tc>
          <w:tcPr>
            <w:tcW w:w="1559" w:type="dxa"/>
            <w:shd w:val="clear" w:color="auto" w:fill="E6E6E6"/>
            <w:vAlign w:val="center"/>
          </w:tcPr>
          <w:p w:rsidR="00F20242" w:rsidRPr="00844015" w:rsidRDefault="00F20242" w:rsidP="00F20242">
            <w:pPr>
              <w:snapToGrid w:val="0"/>
              <w:jc w:val="center"/>
              <w:rPr>
                <w:rFonts w:ascii="華康黑體 Std W3" w:eastAsia="華康黑體 Std W3" w:hAnsi="華康黑體 Std W3"/>
                <w:b/>
                <w:sz w:val="18"/>
                <w:szCs w:val="18"/>
              </w:rPr>
            </w:pPr>
            <w:r w:rsidRPr="00844015">
              <w:rPr>
                <w:rFonts w:ascii="華康黑體 Std W3" w:eastAsia="華康黑體 Std W3" w:hAnsi="華康黑體 Std W3"/>
                <w:b/>
                <w:sz w:val="18"/>
                <w:szCs w:val="18"/>
              </w:rPr>
              <w:t>生涯發展教育</w:t>
            </w:r>
          </w:p>
        </w:tc>
        <w:tc>
          <w:tcPr>
            <w:tcW w:w="1559" w:type="dxa"/>
            <w:shd w:val="clear" w:color="auto" w:fill="E6E6E6"/>
            <w:vAlign w:val="center"/>
          </w:tcPr>
          <w:p w:rsidR="00F20242" w:rsidRPr="00844015" w:rsidRDefault="00F20242" w:rsidP="00F20242">
            <w:pPr>
              <w:snapToGrid w:val="0"/>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抽離式技藝教育</w:t>
            </w:r>
          </w:p>
        </w:tc>
        <w:tc>
          <w:tcPr>
            <w:tcW w:w="1836" w:type="dxa"/>
            <w:shd w:val="clear" w:color="auto" w:fill="E6E6E6"/>
            <w:vAlign w:val="center"/>
          </w:tcPr>
          <w:p w:rsidR="00F20242" w:rsidRPr="00844015" w:rsidRDefault="00F20242" w:rsidP="00F20242">
            <w:pPr>
              <w:snapToGrid w:val="0"/>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專案編班技藝教育</w:t>
            </w:r>
          </w:p>
        </w:tc>
      </w:tr>
      <w:tr w:rsidR="00F20242" w:rsidRPr="00844015" w:rsidTr="00133411">
        <w:tc>
          <w:tcPr>
            <w:tcW w:w="2977" w:type="dxa"/>
            <w:vAlign w:val="center"/>
          </w:tcPr>
          <w:p w:rsidR="00F20242" w:rsidRPr="00844015" w:rsidRDefault="00F20242" w:rsidP="00F20242">
            <w:pPr>
              <w:ind w:rightChars="124" w:right="298" w:firstLineChars="137" w:firstLine="247"/>
              <w:jc w:val="distribute"/>
              <w:rPr>
                <w:rFonts w:ascii="華康黑體 Std W3" w:eastAsia="華康黑體 Std W3" w:hAnsi="華康黑體 Std W3"/>
                <w:sz w:val="18"/>
                <w:szCs w:val="18"/>
              </w:rPr>
            </w:pPr>
            <w:r w:rsidRPr="00844015">
              <w:rPr>
                <w:rFonts w:ascii="華康黑體 Std W3" w:eastAsia="華康黑體 Std W3" w:hAnsi="華康黑體 Std W3"/>
                <w:sz w:val="18"/>
                <w:szCs w:val="18"/>
              </w:rPr>
              <w:t>縣市政府補助</w:t>
            </w:r>
            <w:r w:rsidRPr="00844015">
              <w:rPr>
                <w:rFonts w:ascii="華康黑體 Std W3" w:eastAsia="華康黑體 Std W3" w:hAnsi="華康黑體 Std W3" w:hint="eastAsia"/>
                <w:sz w:val="18"/>
                <w:szCs w:val="18"/>
              </w:rPr>
              <w:t>（</w:t>
            </w:r>
            <w:r w:rsidRPr="00844015">
              <w:rPr>
                <w:rFonts w:ascii="華康黑體 Std W3" w:eastAsia="華康黑體 Std W3" w:hAnsi="華康黑體 Std W3"/>
                <w:sz w:val="18"/>
                <w:szCs w:val="18"/>
              </w:rPr>
              <w:t>含教育部</w:t>
            </w:r>
            <w:r w:rsidRPr="00844015">
              <w:rPr>
                <w:rFonts w:ascii="華康黑體 Std W3" w:eastAsia="華康黑體 Std W3" w:hAnsi="華康黑體 Std W3" w:hint="eastAsia"/>
                <w:sz w:val="18"/>
                <w:szCs w:val="18"/>
              </w:rPr>
              <w:t>）</w:t>
            </w:r>
          </w:p>
        </w:tc>
        <w:tc>
          <w:tcPr>
            <w:tcW w:w="1559" w:type="dxa"/>
          </w:tcPr>
          <w:p w:rsidR="00F20242" w:rsidRPr="00844015" w:rsidRDefault="00F20242" w:rsidP="00F20242">
            <w:pPr>
              <w:snapToGrid w:val="0"/>
              <w:spacing w:line="400" w:lineRule="exact"/>
              <w:jc w:val="center"/>
              <w:rPr>
                <w:rFonts w:ascii="華康黑體 Std W3" w:eastAsia="華康黑體 Std W3" w:hAnsi="華康黑體 Std W3"/>
                <w:sz w:val="18"/>
                <w:szCs w:val="18"/>
              </w:rPr>
            </w:pPr>
          </w:p>
        </w:tc>
        <w:tc>
          <w:tcPr>
            <w:tcW w:w="1559" w:type="dxa"/>
            <w:vAlign w:val="center"/>
          </w:tcPr>
          <w:p w:rsidR="00F20242" w:rsidRPr="00844015" w:rsidRDefault="00F20242" w:rsidP="00F20242">
            <w:pPr>
              <w:snapToGrid w:val="0"/>
              <w:spacing w:line="400" w:lineRule="exact"/>
              <w:jc w:val="center"/>
              <w:rPr>
                <w:rFonts w:ascii="華康黑體 Std W3" w:eastAsia="華康黑體 Std W3" w:hAnsi="華康黑體 Std W3"/>
                <w:sz w:val="18"/>
                <w:szCs w:val="18"/>
              </w:rPr>
            </w:pPr>
          </w:p>
        </w:tc>
        <w:tc>
          <w:tcPr>
            <w:tcW w:w="1836" w:type="dxa"/>
            <w:vAlign w:val="center"/>
          </w:tcPr>
          <w:p w:rsidR="00F20242" w:rsidRPr="00844015" w:rsidRDefault="00F20242" w:rsidP="00F20242">
            <w:pPr>
              <w:snapToGrid w:val="0"/>
              <w:spacing w:line="400" w:lineRule="exact"/>
              <w:jc w:val="center"/>
              <w:rPr>
                <w:rFonts w:ascii="華康黑體 Std W3" w:eastAsia="華康黑體 Std W3" w:hAnsi="華康黑體 Std W3"/>
                <w:sz w:val="18"/>
                <w:szCs w:val="18"/>
              </w:rPr>
            </w:pPr>
          </w:p>
        </w:tc>
      </w:tr>
      <w:tr w:rsidR="00F20242" w:rsidRPr="00844015" w:rsidTr="00133411">
        <w:tc>
          <w:tcPr>
            <w:tcW w:w="2977" w:type="dxa"/>
            <w:vAlign w:val="center"/>
          </w:tcPr>
          <w:p w:rsidR="00F20242" w:rsidRPr="00844015" w:rsidRDefault="00F20242" w:rsidP="00F20242">
            <w:pPr>
              <w:ind w:rightChars="124" w:right="298" w:firstLineChars="137" w:firstLine="247"/>
              <w:jc w:val="distribute"/>
              <w:rPr>
                <w:rFonts w:ascii="華康黑體 Std W3" w:eastAsia="華康黑體 Std W3" w:hAnsi="華康黑體 Std W3"/>
                <w:sz w:val="18"/>
                <w:szCs w:val="18"/>
              </w:rPr>
            </w:pPr>
            <w:r w:rsidRPr="00844015">
              <w:rPr>
                <w:rFonts w:ascii="華康黑體 Std W3" w:eastAsia="華康黑體 Std W3" w:hAnsi="華康黑體 Std W3"/>
                <w:sz w:val="18"/>
                <w:szCs w:val="18"/>
              </w:rPr>
              <w:t>學校預算</w:t>
            </w:r>
          </w:p>
        </w:tc>
        <w:tc>
          <w:tcPr>
            <w:tcW w:w="1559" w:type="dxa"/>
          </w:tcPr>
          <w:p w:rsidR="00F20242" w:rsidRPr="00844015" w:rsidRDefault="00F20242" w:rsidP="00F20242">
            <w:pPr>
              <w:snapToGrid w:val="0"/>
              <w:spacing w:line="400" w:lineRule="exact"/>
              <w:jc w:val="center"/>
              <w:rPr>
                <w:rFonts w:ascii="華康黑體 Std W3" w:eastAsia="華康黑體 Std W3" w:hAnsi="華康黑體 Std W3"/>
                <w:sz w:val="18"/>
                <w:szCs w:val="18"/>
              </w:rPr>
            </w:pPr>
          </w:p>
        </w:tc>
        <w:tc>
          <w:tcPr>
            <w:tcW w:w="1559" w:type="dxa"/>
            <w:vAlign w:val="center"/>
          </w:tcPr>
          <w:p w:rsidR="00F20242" w:rsidRPr="00844015" w:rsidRDefault="00F20242" w:rsidP="00F20242">
            <w:pPr>
              <w:snapToGrid w:val="0"/>
              <w:spacing w:line="400" w:lineRule="exact"/>
              <w:jc w:val="center"/>
              <w:rPr>
                <w:rFonts w:ascii="華康黑體 Std W3" w:eastAsia="華康黑體 Std W3" w:hAnsi="華康黑體 Std W3"/>
                <w:sz w:val="18"/>
                <w:szCs w:val="18"/>
              </w:rPr>
            </w:pPr>
          </w:p>
        </w:tc>
        <w:tc>
          <w:tcPr>
            <w:tcW w:w="1836" w:type="dxa"/>
            <w:vAlign w:val="center"/>
          </w:tcPr>
          <w:p w:rsidR="00F20242" w:rsidRPr="00844015" w:rsidRDefault="00F20242" w:rsidP="00F20242">
            <w:pPr>
              <w:snapToGrid w:val="0"/>
              <w:spacing w:line="400" w:lineRule="exact"/>
              <w:jc w:val="center"/>
              <w:rPr>
                <w:rFonts w:ascii="華康黑體 Std W3" w:eastAsia="華康黑體 Std W3" w:hAnsi="華康黑體 Std W3"/>
                <w:sz w:val="18"/>
                <w:szCs w:val="18"/>
              </w:rPr>
            </w:pPr>
          </w:p>
        </w:tc>
      </w:tr>
      <w:tr w:rsidR="00F20242" w:rsidRPr="00844015" w:rsidTr="00133411">
        <w:trPr>
          <w:trHeight w:val="70"/>
        </w:trPr>
        <w:tc>
          <w:tcPr>
            <w:tcW w:w="2977" w:type="dxa"/>
            <w:vAlign w:val="center"/>
          </w:tcPr>
          <w:p w:rsidR="00F20242" w:rsidRPr="00844015" w:rsidRDefault="00F20242" w:rsidP="00133411">
            <w:pPr>
              <w:ind w:rightChars="124" w:right="298"/>
              <w:rPr>
                <w:rFonts w:ascii="華康黑體 Std W3" w:eastAsia="華康黑體 Std W3" w:hAnsi="華康黑體 Std W3"/>
                <w:sz w:val="18"/>
                <w:szCs w:val="18"/>
              </w:rPr>
            </w:pPr>
            <w:r w:rsidRPr="00844015">
              <w:rPr>
                <w:rFonts w:ascii="華康黑體 Std W3" w:eastAsia="華康黑體 Std W3" w:hAnsi="華康黑體 Std W3"/>
                <w:sz w:val="18"/>
                <w:szCs w:val="18"/>
              </w:rPr>
              <w:t>自行籌措（如無，請填寫「0」）</w:t>
            </w:r>
          </w:p>
        </w:tc>
        <w:tc>
          <w:tcPr>
            <w:tcW w:w="1559" w:type="dxa"/>
          </w:tcPr>
          <w:p w:rsidR="00F20242" w:rsidRPr="00844015" w:rsidRDefault="00F20242" w:rsidP="00F20242">
            <w:pPr>
              <w:snapToGrid w:val="0"/>
              <w:spacing w:line="400" w:lineRule="exact"/>
              <w:jc w:val="center"/>
              <w:rPr>
                <w:rFonts w:ascii="華康黑體 Std W3" w:eastAsia="華康黑體 Std W3" w:hAnsi="華康黑體 Std W3"/>
                <w:sz w:val="18"/>
                <w:szCs w:val="18"/>
              </w:rPr>
            </w:pPr>
          </w:p>
        </w:tc>
        <w:tc>
          <w:tcPr>
            <w:tcW w:w="1559" w:type="dxa"/>
            <w:vAlign w:val="center"/>
          </w:tcPr>
          <w:p w:rsidR="00F20242" w:rsidRPr="00844015" w:rsidRDefault="00F20242" w:rsidP="00F20242">
            <w:pPr>
              <w:snapToGrid w:val="0"/>
              <w:spacing w:line="400" w:lineRule="exact"/>
              <w:jc w:val="center"/>
              <w:rPr>
                <w:rFonts w:ascii="華康黑體 Std W3" w:eastAsia="華康黑體 Std W3" w:hAnsi="華康黑體 Std W3"/>
                <w:sz w:val="18"/>
                <w:szCs w:val="18"/>
              </w:rPr>
            </w:pPr>
          </w:p>
        </w:tc>
        <w:tc>
          <w:tcPr>
            <w:tcW w:w="1836" w:type="dxa"/>
            <w:vAlign w:val="center"/>
          </w:tcPr>
          <w:p w:rsidR="00F20242" w:rsidRPr="00844015" w:rsidRDefault="00F20242" w:rsidP="00F20242">
            <w:pPr>
              <w:snapToGrid w:val="0"/>
              <w:spacing w:line="400" w:lineRule="exact"/>
              <w:jc w:val="center"/>
              <w:rPr>
                <w:rFonts w:ascii="華康黑體 Std W3" w:eastAsia="華康黑體 Std W3" w:hAnsi="華康黑體 Std W3"/>
                <w:sz w:val="18"/>
                <w:szCs w:val="18"/>
              </w:rPr>
            </w:pPr>
          </w:p>
        </w:tc>
      </w:tr>
      <w:tr w:rsidR="00F20242" w:rsidRPr="00844015" w:rsidTr="00133411">
        <w:trPr>
          <w:trHeight w:val="70"/>
        </w:trPr>
        <w:tc>
          <w:tcPr>
            <w:tcW w:w="2977" w:type="dxa"/>
            <w:vAlign w:val="center"/>
          </w:tcPr>
          <w:p w:rsidR="00F20242" w:rsidRPr="00844015" w:rsidRDefault="00F20242" w:rsidP="00F20242">
            <w:pPr>
              <w:ind w:rightChars="124" w:right="298" w:firstLineChars="137" w:firstLine="247"/>
              <w:jc w:val="distribute"/>
              <w:rPr>
                <w:rFonts w:ascii="華康黑體 Std W3" w:eastAsia="華康黑體 Std W3" w:hAnsi="華康黑體 Std W3"/>
                <w:sz w:val="18"/>
                <w:szCs w:val="18"/>
              </w:rPr>
            </w:pPr>
            <w:r w:rsidRPr="00844015">
              <w:rPr>
                <w:rFonts w:ascii="華康黑體 Std W3" w:eastAsia="華康黑體 Std W3" w:hAnsi="華康黑體 Std W3"/>
                <w:sz w:val="18"/>
                <w:szCs w:val="18"/>
              </w:rPr>
              <w:t>合    計</w:t>
            </w:r>
          </w:p>
        </w:tc>
        <w:tc>
          <w:tcPr>
            <w:tcW w:w="1559" w:type="dxa"/>
          </w:tcPr>
          <w:p w:rsidR="00F20242" w:rsidRPr="00844015" w:rsidRDefault="00F20242" w:rsidP="00F20242">
            <w:pPr>
              <w:snapToGrid w:val="0"/>
              <w:spacing w:line="400" w:lineRule="exact"/>
              <w:jc w:val="center"/>
              <w:rPr>
                <w:rFonts w:ascii="華康黑體 Std W3" w:eastAsia="華康黑體 Std W3" w:hAnsi="華康黑體 Std W3"/>
                <w:sz w:val="18"/>
                <w:szCs w:val="18"/>
              </w:rPr>
            </w:pPr>
          </w:p>
        </w:tc>
        <w:tc>
          <w:tcPr>
            <w:tcW w:w="1559" w:type="dxa"/>
            <w:vAlign w:val="center"/>
          </w:tcPr>
          <w:p w:rsidR="00F20242" w:rsidRPr="00844015" w:rsidRDefault="00F20242" w:rsidP="00F20242">
            <w:pPr>
              <w:snapToGrid w:val="0"/>
              <w:spacing w:line="400" w:lineRule="exact"/>
              <w:jc w:val="center"/>
              <w:rPr>
                <w:rFonts w:ascii="華康黑體 Std W3" w:eastAsia="華康黑體 Std W3" w:hAnsi="華康黑體 Std W3"/>
                <w:sz w:val="18"/>
                <w:szCs w:val="18"/>
              </w:rPr>
            </w:pPr>
          </w:p>
        </w:tc>
        <w:tc>
          <w:tcPr>
            <w:tcW w:w="1836" w:type="dxa"/>
            <w:vAlign w:val="center"/>
          </w:tcPr>
          <w:p w:rsidR="00F20242" w:rsidRPr="00844015" w:rsidRDefault="00F20242" w:rsidP="00F20242">
            <w:pPr>
              <w:snapToGrid w:val="0"/>
              <w:spacing w:line="400" w:lineRule="exact"/>
              <w:jc w:val="center"/>
              <w:rPr>
                <w:rFonts w:ascii="華康黑體 Std W3" w:eastAsia="華康黑體 Std W3" w:hAnsi="華康黑體 Std W3"/>
                <w:sz w:val="18"/>
                <w:szCs w:val="18"/>
              </w:rPr>
            </w:pPr>
          </w:p>
        </w:tc>
      </w:tr>
    </w:tbl>
    <w:p w:rsidR="00F20242" w:rsidRPr="00844015" w:rsidRDefault="00F20242" w:rsidP="006B2D6B">
      <w:pPr>
        <w:rPr>
          <w:rFonts w:ascii="華康黑體 Std W3" w:eastAsia="華康黑體 Std W3" w:hAnsi="華康黑體 Std W3" w:hint="eastAsia"/>
          <w:bCs/>
          <w:sz w:val="28"/>
          <w:szCs w:val="28"/>
        </w:rPr>
      </w:pPr>
    </w:p>
    <w:p w:rsidR="007C25D8" w:rsidRPr="00844015" w:rsidRDefault="007C25D8" w:rsidP="007C25D8">
      <w:pPr>
        <w:spacing w:beforeLines="50"/>
        <w:rPr>
          <w:rFonts w:ascii="華康黑體 Std W3" w:eastAsia="華康黑體 Std W3" w:hAnsi="華康黑體 Std W3" w:hint="eastAsia"/>
        </w:rPr>
      </w:pPr>
      <w:r w:rsidRPr="00844015">
        <w:rPr>
          <w:rFonts w:ascii="華康黑體 Std W3" w:eastAsia="華康黑體 Std W3" w:hAnsi="華康黑體 Std W3"/>
          <w:b/>
          <w:sz w:val="28"/>
          <w:szCs w:val="28"/>
        </w:rPr>
        <w:br w:type="page"/>
      </w:r>
      <w:r w:rsidRPr="00844015">
        <w:rPr>
          <w:rFonts w:ascii="華康黑體 Std W3" w:eastAsia="華康黑體 Std W3" w:hAnsi="華康黑體 Std W3" w:hint="eastAsia"/>
        </w:rPr>
        <w:t>四、技藝教育抽離式課程(無則免填)</w:t>
      </w:r>
    </w:p>
    <w:p w:rsidR="007C25D8" w:rsidRPr="00844015" w:rsidRDefault="007C25D8" w:rsidP="007C25D8">
      <w:pPr>
        <w:spacing w:beforeLines="5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w:t>
      </w:r>
      <w:r w:rsidRPr="00844015">
        <w:rPr>
          <w:rFonts w:ascii="華康黑體 Std W3" w:eastAsia="華康黑體 Std W3" w:hAnsi="華康黑體 Std W3" w:hint="eastAsia"/>
          <w:kern w:val="0"/>
          <w:sz w:val="22"/>
          <w:szCs w:val="22"/>
        </w:rPr>
        <w:t>學校辦理概況</w:t>
      </w:r>
    </w:p>
    <w:tbl>
      <w:tblPr>
        <w:tblW w:w="8222" w:type="dxa"/>
        <w:jc w:val="center"/>
        <w:tblInd w:w="-10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864"/>
        <w:gridCol w:w="864"/>
        <w:gridCol w:w="713"/>
        <w:gridCol w:w="653"/>
        <w:gridCol w:w="607"/>
        <w:gridCol w:w="631"/>
        <w:gridCol w:w="684"/>
        <w:gridCol w:w="813"/>
        <w:gridCol w:w="2393"/>
      </w:tblGrid>
      <w:tr w:rsidR="007C25D8" w:rsidRPr="00844015" w:rsidTr="007679AC">
        <w:trPr>
          <w:cantSplit/>
          <w:trHeight w:val="308"/>
          <w:jc w:val="center"/>
        </w:trPr>
        <w:tc>
          <w:tcPr>
            <w:tcW w:w="708" w:type="dxa"/>
            <w:vMerge w:val="restart"/>
            <w:tcBorders>
              <w:top w:val="single" w:sz="18" w:space="0" w:color="auto"/>
              <w:left w:val="single" w:sz="18" w:space="0" w:color="auto"/>
              <w:bottom w:val="single" w:sz="6" w:space="0" w:color="auto"/>
              <w:right w:val="single" w:sz="6" w:space="0" w:color="auto"/>
            </w:tcBorders>
            <w:shd w:val="clear" w:color="auto" w:fill="D9D9D9"/>
            <w:vAlign w:val="center"/>
            <w:hideMark/>
          </w:tcPr>
          <w:p w:rsidR="007C25D8" w:rsidRPr="00844015" w:rsidRDefault="007C25D8" w:rsidP="007C25D8">
            <w:pPr>
              <w:spacing w:line="0" w:lineRule="atLeast"/>
              <w:jc w:val="center"/>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開辦</w:t>
            </w:r>
          </w:p>
          <w:p w:rsidR="007C25D8" w:rsidRPr="00844015" w:rsidRDefault="007C25D8" w:rsidP="007C25D8">
            <w:pPr>
              <w:spacing w:line="0" w:lineRule="atLeast"/>
              <w:jc w:val="center"/>
              <w:rPr>
                <w:rFonts w:ascii="華康黑體 Std W3" w:eastAsia="華康黑體 Std W3" w:hAnsi="華康黑體 Std W3"/>
                <w:sz w:val="18"/>
                <w:szCs w:val="18"/>
              </w:rPr>
            </w:pPr>
            <w:r w:rsidRPr="00844015">
              <w:rPr>
                <w:rFonts w:ascii="華康黑體 Std W3" w:eastAsia="華康黑體 Std W3" w:hAnsi="華康黑體 Std W3" w:hint="eastAsia"/>
                <w:b/>
                <w:sz w:val="18"/>
                <w:szCs w:val="18"/>
              </w:rPr>
              <w:t>學期</w:t>
            </w:r>
          </w:p>
        </w:tc>
        <w:tc>
          <w:tcPr>
            <w:tcW w:w="710" w:type="dxa"/>
            <w:vMerge w:val="restart"/>
            <w:tcBorders>
              <w:top w:val="single" w:sz="18" w:space="0" w:color="auto"/>
              <w:left w:val="single" w:sz="6" w:space="0" w:color="auto"/>
              <w:bottom w:val="single" w:sz="6" w:space="0" w:color="auto"/>
              <w:right w:val="single" w:sz="4" w:space="0" w:color="auto"/>
            </w:tcBorders>
            <w:shd w:val="clear" w:color="auto" w:fill="D9D9D9"/>
            <w:vAlign w:val="center"/>
          </w:tcPr>
          <w:p w:rsidR="007C25D8" w:rsidRPr="00844015" w:rsidRDefault="007C25D8" w:rsidP="007C25D8">
            <w:pPr>
              <w:spacing w:line="0" w:lineRule="atLeast"/>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辦理方式</w:t>
            </w:r>
          </w:p>
        </w:tc>
        <w:tc>
          <w:tcPr>
            <w:tcW w:w="742" w:type="dxa"/>
            <w:vMerge w:val="restart"/>
            <w:tcBorders>
              <w:top w:val="single" w:sz="18" w:space="0" w:color="auto"/>
              <w:left w:val="single" w:sz="4" w:space="0" w:color="auto"/>
              <w:bottom w:val="single" w:sz="6" w:space="0" w:color="auto"/>
              <w:right w:val="single" w:sz="6" w:space="0" w:color="auto"/>
            </w:tcBorders>
            <w:shd w:val="clear" w:color="auto" w:fill="D9D9D9"/>
            <w:vAlign w:val="center"/>
          </w:tcPr>
          <w:p w:rsidR="007C25D8" w:rsidRPr="00844015" w:rsidRDefault="007C25D8" w:rsidP="007C25D8">
            <w:pPr>
              <w:spacing w:line="0" w:lineRule="atLeast"/>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職群名稱</w:t>
            </w:r>
          </w:p>
        </w:tc>
        <w:tc>
          <w:tcPr>
            <w:tcW w:w="675" w:type="dxa"/>
            <w:vMerge w:val="restart"/>
            <w:tcBorders>
              <w:top w:val="single" w:sz="18" w:space="0" w:color="auto"/>
              <w:left w:val="single" w:sz="6" w:space="0" w:color="auto"/>
              <w:bottom w:val="single" w:sz="6" w:space="0" w:color="auto"/>
              <w:right w:val="single" w:sz="6" w:space="0" w:color="auto"/>
            </w:tcBorders>
            <w:shd w:val="clear" w:color="auto" w:fill="D9D9D9"/>
            <w:vAlign w:val="center"/>
            <w:hideMark/>
          </w:tcPr>
          <w:p w:rsidR="007C25D8" w:rsidRPr="00844015" w:rsidRDefault="007C25D8" w:rsidP="007C25D8">
            <w:pPr>
              <w:spacing w:line="0" w:lineRule="atLeast"/>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合作單位</w:t>
            </w:r>
          </w:p>
        </w:tc>
        <w:tc>
          <w:tcPr>
            <w:tcW w:w="625" w:type="dxa"/>
            <w:vMerge w:val="restart"/>
            <w:tcBorders>
              <w:top w:val="single" w:sz="18" w:space="0" w:color="auto"/>
              <w:left w:val="single" w:sz="6" w:space="0" w:color="auto"/>
              <w:bottom w:val="single" w:sz="6" w:space="0" w:color="auto"/>
              <w:right w:val="single" w:sz="6" w:space="0" w:color="auto"/>
            </w:tcBorders>
            <w:shd w:val="clear" w:color="auto" w:fill="D9D9D9"/>
            <w:vAlign w:val="center"/>
            <w:hideMark/>
          </w:tcPr>
          <w:p w:rsidR="007C25D8" w:rsidRPr="00844015" w:rsidRDefault="007C25D8" w:rsidP="007C25D8">
            <w:pPr>
              <w:spacing w:line="0" w:lineRule="atLeast"/>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時數</w:t>
            </w:r>
          </w:p>
        </w:tc>
        <w:tc>
          <w:tcPr>
            <w:tcW w:w="1360" w:type="dxa"/>
            <w:gridSpan w:val="2"/>
            <w:tcBorders>
              <w:top w:val="single" w:sz="18" w:space="0" w:color="auto"/>
              <w:left w:val="single" w:sz="6" w:space="0" w:color="auto"/>
              <w:bottom w:val="single" w:sz="6" w:space="0" w:color="auto"/>
              <w:right w:val="single" w:sz="6" w:space="0" w:color="auto"/>
            </w:tcBorders>
            <w:shd w:val="clear" w:color="auto" w:fill="D9D9D9"/>
            <w:vAlign w:val="center"/>
            <w:hideMark/>
          </w:tcPr>
          <w:p w:rsidR="007C25D8" w:rsidRPr="00844015" w:rsidRDefault="007C25D8" w:rsidP="007C25D8">
            <w:pPr>
              <w:spacing w:line="0" w:lineRule="atLeast"/>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上課時段</w:t>
            </w:r>
          </w:p>
        </w:tc>
        <w:tc>
          <w:tcPr>
            <w:tcW w:w="850" w:type="dxa"/>
            <w:vMerge w:val="restart"/>
            <w:tcBorders>
              <w:top w:val="single" w:sz="18" w:space="0" w:color="auto"/>
              <w:left w:val="single" w:sz="6" w:space="0" w:color="auto"/>
              <w:bottom w:val="single" w:sz="6" w:space="0" w:color="auto"/>
              <w:right w:val="single" w:sz="6" w:space="0" w:color="auto"/>
            </w:tcBorders>
            <w:shd w:val="clear" w:color="auto" w:fill="D9D9D9"/>
            <w:vAlign w:val="center"/>
          </w:tcPr>
          <w:p w:rsidR="007C25D8" w:rsidRPr="00844015" w:rsidRDefault="007C25D8" w:rsidP="007C25D8">
            <w:pPr>
              <w:spacing w:line="0" w:lineRule="atLeast"/>
              <w:jc w:val="center"/>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參加</w:t>
            </w:r>
          </w:p>
          <w:p w:rsidR="007C25D8" w:rsidRPr="00844015" w:rsidRDefault="007C25D8" w:rsidP="007C25D8">
            <w:pPr>
              <w:spacing w:line="0" w:lineRule="atLeast"/>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學生數</w:t>
            </w:r>
          </w:p>
        </w:tc>
        <w:tc>
          <w:tcPr>
            <w:tcW w:w="2552" w:type="dxa"/>
            <w:vMerge w:val="restart"/>
            <w:tcBorders>
              <w:top w:val="single" w:sz="18" w:space="0" w:color="auto"/>
              <w:left w:val="single" w:sz="6" w:space="0" w:color="auto"/>
              <w:bottom w:val="single" w:sz="6" w:space="0" w:color="auto"/>
              <w:right w:val="single" w:sz="18" w:space="0" w:color="auto"/>
            </w:tcBorders>
            <w:shd w:val="clear" w:color="auto" w:fill="D9D9D9"/>
            <w:vAlign w:val="center"/>
            <w:hideMark/>
          </w:tcPr>
          <w:p w:rsidR="007C25D8" w:rsidRPr="00844015" w:rsidRDefault="007C25D8" w:rsidP="007C25D8">
            <w:pPr>
              <w:spacing w:line="0" w:lineRule="atLeast"/>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退選原因分析（可複選）</w:t>
            </w:r>
          </w:p>
        </w:tc>
      </w:tr>
      <w:tr w:rsidR="007C25D8" w:rsidRPr="00844015" w:rsidTr="007679AC">
        <w:trPr>
          <w:cantSplit/>
          <w:trHeight w:val="211"/>
          <w:jc w:val="center"/>
        </w:trPr>
        <w:tc>
          <w:tcPr>
            <w:tcW w:w="708" w:type="dxa"/>
            <w:vMerge/>
            <w:tcBorders>
              <w:top w:val="single" w:sz="6" w:space="0" w:color="auto"/>
              <w:left w:val="single" w:sz="18"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7C25D8" w:rsidRPr="00844015" w:rsidRDefault="007C25D8" w:rsidP="007C25D8">
            <w:pPr>
              <w:spacing w:line="0" w:lineRule="atLeast"/>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星期</w:t>
            </w:r>
          </w:p>
        </w:tc>
        <w:tc>
          <w:tcPr>
            <w:tcW w:w="709"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7C25D8" w:rsidRPr="00844015" w:rsidRDefault="007C25D8" w:rsidP="007C25D8">
            <w:pPr>
              <w:spacing w:line="0" w:lineRule="atLeast"/>
              <w:jc w:val="center"/>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節次</w:t>
            </w: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2552" w:type="dxa"/>
            <w:vMerge/>
            <w:tcBorders>
              <w:top w:val="single" w:sz="6" w:space="0" w:color="auto"/>
              <w:left w:val="single" w:sz="6" w:space="0" w:color="auto"/>
              <w:bottom w:val="single" w:sz="6" w:space="0" w:color="auto"/>
              <w:right w:val="single" w:sz="18"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r>
      <w:tr w:rsidR="007C25D8" w:rsidRPr="00844015" w:rsidTr="007679AC">
        <w:trPr>
          <w:cantSplit/>
          <w:trHeight w:val="374"/>
          <w:jc w:val="center"/>
        </w:trPr>
        <w:tc>
          <w:tcPr>
            <w:tcW w:w="708" w:type="dxa"/>
            <w:vMerge w:val="restart"/>
            <w:tcBorders>
              <w:top w:val="single" w:sz="6" w:space="0" w:color="auto"/>
              <w:left w:val="single" w:sz="18" w:space="0" w:color="auto"/>
              <w:bottom w:val="single" w:sz="6" w:space="0" w:color="auto"/>
              <w:right w:val="single" w:sz="6" w:space="0" w:color="auto"/>
            </w:tcBorders>
            <w:textDirection w:val="tbRlV"/>
            <w:vAlign w:val="center"/>
          </w:tcPr>
          <w:p w:rsidR="007C25D8" w:rsidRPr="00844015" w:rsidRDefault="007C25D8" w:rsidP="007C25D8">
            <w:pPr>
              <w:spacing w:line="0" w:lineRule="atLeast"/>
              <w:ind w:left="113" w:right="113"/>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 第二學期</w:t>
            </w:r>
          </w:p>
          <w:p w:rsidR="007C25D8" w:rsidRPr="00844015" w:rsidRDefault="007C25D8" w:rsidP="007C25D8">
            <w:pPr>
              <w:spacing w:line="0" w:lineRule="atLeast"/>
              <w:ind w:left="113" w:right="113"/>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 第一學期</w:t>
            </w:r>
          </w:p>
        </w:tc>
        <w:tc>
          <w:tcPr>
            <w:tcW w:w="710" w:type="dxa"/>
            <w:vMerge w:val="restart"/>
            <w:tcBorders>
              <w:top w:val="single" w:sz="6" w:space="0" w:color="auto"/>
              <w:left w:val="single" w:sz="6" w:space="0" w:color="auto"/>
              <w:bottom w:val="single" w:sz="6" w:space="0" w:color="auto"/>
              <w:right w:val="single" w:sz="4" w:space="0" w:color="auto"/>
            </w:tcBorders>
            <w:textDirection w:val="tbRlV"/>
            <w:vAlign w:val="center"/>
          </w:tcPr>
          <w:p w:rsidR="007C25D8" w:rsidRPr="00844015" w:rsidRDefault="007C25D8" w:rsidP="007C25D8">
            <w:pPr>
              <w:spacing w:line="0" w:lineRule="atLeast"/>
              <w:ind w:left="113" w:right="113"/>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 自辦式</w:t>
            </w:r>
          </w:p>
          <w:p w:rsidR="007C25D8" w:rsidRPr="00844015" w:rsidRDefault="007C25D8" w:rsidP="007C25D8">
            <w:pPr>
              <w:spacing w:line="0" w:lineRule="atLeast"/>
              <w:ind w:left="113" w:right="113"/>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 合作式</w:t>
            </w:r>
          </w:p>
        </w:tc>
        <w:tc>
          <w:tcPr>
            <w:tcW w:w="742" w:type="dxa"/>
            <w:vMerge w:val="restart"/>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675"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625"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651"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709"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w:t>
            </w:r>
          </w:p>
        </w:tc>
        <w:tc>
          <w:tcPr>
            <w:tcW w:w="850"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2552" w:type="dxa"/>
            <w:tcBorders>
              <w:top w:val="single" w:sz="6" w:space="0" w:color="auto"/>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1.</w:t>
            </w:r>
            <w:r w:rsidRPr="00844015">
              <w:rPr>
                <w:rFonts w:ascii="華康黑體 Std W3" w:eastAsia="華康黑體 Std W3" w:hAnsi="華康黑體 Std W3" w:hint="eastAsia"/>
                <w:sz w:val="18"/>
                <w:szCs w:val="18"/>
              </w:rPr>
              <w:t>志趣不合</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2.</w:t>
            </w:r>
            <w:r w:rsidRPr="00844015">
              <w:rPr>
                <w:rFonts w:ascii="華康黑體 Std W3" w:eastAsia="華康黑體 Std W3" w:hAnsi="華康黑體 Std W3" w:hint="eastAsia"/>
                <w:sz w:val="18"/>
                <w:szCs w:val="18"/>
              </w:rPr>
              <w:t>功課因素</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3.</w:t>
            </w:r>
            <w:r w:rsidRPr="00844015">
              <w:rPr>
                <w:rFonts w:ascii="華康黑體 Std W3" w:eastAsia="華康黑體 Std W3" w:hAnsi="華康黑體 Std W3" w:hint="eastAsia"/>
                <w:sz w:val="18"/>
                <w:szCs w:val="18"/>
              </w:rPr>
              <w:t>職群類別不足</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4.</w:t>
            </w:r>
            <w:r w:rsidRPr="00844015">
              <w:rPr>
                <w:rFonts w:ascii="華康黑體 Std W3" w:eastAsia="華康黑體 Std W3" w:hAnsi="華康黑體 Std W3" w:hint="eastAsia"/>
                <w:sz w:val="18"/>
                <w:szCs w:val="18"/>
              </w:rPr>
              <w:t>家庭因素</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5.</w:t>
            </w:r>
            <w:r w:rsidRPr="00844015">
              <w:rPr>
                <w:rFonts w:ascii="華康黑體 Std W3" w:eastAsia="華康黑體 Std W3" w:hAnsi="華康黑體 Std W3" w:hint="eastAsia"/>
                <w:sz w:val="18"/>
                <w:szCs w:val="18"/>
              </w:rPr>
              <w:t>升學考量</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single" w:sz="6" w:space="0" w:color="auto"/>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6.</w:t>
            </w:r>
            <w:r w:rsidRPr="00844015">
              <w:rPr>
                <w:rFonts w:ascii="華康黑體 Std W3" w:eastAsia="華康黑體 Std W3" w:hAnsi="華康黑體 Std W3" w:hint="eastAsia"/>
                <w:sz w:val="18"/>
                <w:szCs w:val="18"/>
              </w:rPr>
              <w:t>其他</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val="restart"/>
            <w:tcBorders>
              <w:top w:val="single" w:sz="6" w:space="0" w:color="auto"/>
              <w:left w:val="single" w:sz="18" w:space="0" w:color="auto"/>
              <w:bottom w:val="single" w:sz="6" w:space="0" w:color="auto"/>
              <w:right w:val="single" w:sz="6" w:space="0" w:color="auto"/>
            </w:tcBorders>
            <w:textDirection w:val="tbRlV"/>
            <w:vAlign w:val="center"/>
          </w:tcPr>
          <w:p w:rsidR="007C25D8" w:rsidRPr="00844015" w:rsidRDefault="007C25D8" w:rsidP="007C25D8">
            <w:pPr>
              <w:spacing w:line="0" w:lineRule="atLeast"/>
              <w:ind w:left="113" w:right="113"/>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 第二學期</w:t>
            </w:r>
          </w:p>
          <w:p w:rsidR="007C25D8" w:rsidRPr="00844015" w:rsidRDefault="007C25D8" w:rsidP="007C25D8">
            <w:pPr>
              <w:spacing w:line="0" w:lineRule="atLeast"/>
              <w:ind w:left="113" w:right="113"/>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 第一學期</w:t>
            </w:r>
          </w:p>
        </w:tc>
        <w:tc>
          <w:tcPr>
            <w:tcW w:w="710" w:type="dxa"/>
            <w:vMerge w:val="restart"/>
            <w:tcBorders>
              <w:top w:val="single" w:sz="6" w:space="0" w:color="auto"/>
              <w:left w:val="single" w:sz="6" w:space="0" w:color="auto"/>
              <w:bottom w:val="single" w:sz="6" w:space="0" w:color="auto"/>
              <w:right w:val="single" w:sz="4" w:space="0" w:color="auto"/>
            </w:tcBorders>
            <w:textDirection w:val="tbRlV"/>
            <w:vAlign w:val="center"/>
          </w:tcPr>
          <w:p w:rsidR="007C25D8" w:rsidRPr="00844015" w:rsidRDefault="007C25D8" w:rsidP="007C25D8">
            <w:pPr>
              <w:spacing w:line="0" w:lineRule="atLeast"/>
              <w:ind w:left="113" w:right="113"/>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 自辦式</w:t>
            </w:r>
          </w:p>
          <w:p w:rsidR="007C25D8" w:rsidRPr="00844015" w:rsidRDefault="007C25D8" w:rsidP="007C25D8">
            <w:pPr>
              <w:spacing w:line="0" w:lineRule="atLeast"/>
              <w:ind w:left="113" w:right="113"/>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 合作式</w:t>
            </w:r>
          </w:p>
        </w:tc>
        <w:tc>
          <w:tcPr>
            <w:tcW w:w="742" w:type="dxa"/>
            <w:vMerge w:val="restart"/>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675"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625"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651"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709"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w:t>
            </w:r>
          </w:p>
        </w:tc>
        <w:tc>
          <w:tcPr>
            <w:tcW w:w="850"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2552" w:type="dxa"/>
            <w:tcBorders>
              <w:top w:val="single" w:sz="6" w:space="0" w:color="auto"/>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1.</w:t>
            </w:r>
            <w:r w:rsidRPr="00844015">
              <w:rPr>
                <w:rFonts w:ascii="華康黑體 Std W3" w:eastAsia="華康黑體 Std W3" w:hAnsi="華康黑體 Std W3" w:hint="eastAsia"/>
                <w:sz w:val="18"/>
                <w:szCs w:val="18"/>
              </w:rPr>
              <w:t>志趣不合</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textDirection w:val="tbRlV"/>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2.</w:t>
            </w:r>
            <w:r w:rsidRPr="00844015">
              <w:rPr>
                <w:rFonts w:ascii="華康黑體 Std W3" w:eastAsia="華康黑體 Std W3" w:hAnsi="華康黑體 Std W3" w:hint="eastAsia"/>
                <w:sz w:val="18"/>
                <w:szCs w:val="18"/>
              </w:rPr>
              <w:t>功課因素</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textDirection w:val="tbRlV"/>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3.</w:t>
            </w:r>
            <w:r w:rsidRPr="00844015">
              <w:rPr>
                <w:rFonts w:ascii="華康黑體 Std W3" w:eastAsia="華康黑體 Std W3" w:hAnsi="華康黑體 Std W3" w:hint="eastAsia"/>
                <w:sz w:val="18"/>
                <w:szCs w:val="18"/>
              </w:rPr>
              <w:t>職群類別不足</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textDirection w:val="tbRlV"/>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4.</w:t>
            </w:r>
            <w:r w:rsidRPr="00844015">
              <w:rPr>
                <w:rFonts w:ascii="華康黑體 Std W3" w:eastAsia="華康黑體 Std W3" w:hAnsi="華康黑體 Std W3" w:hint="eastAsia"/>
                <w:sz w:val="18"/>
                <w:szCs w:val="18"/>
              </w:rPr>
              <w:t>家庭因素</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textDirection w:val="tbRlV"/>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5.</w:t>
            </w:r>
            <w:r w:rsidRPr="00844015">
              <w:rPr>
                <w:rFonts w:ascii="華康黑體 Std W3" w:eastAsia="華康黑體 Std W3" w:hAnsi="華康黑體 Std W3" w:hint="eastAsia"/>
                <w:sz w:val="18"/>
                <w:szCs w:val="18"/>
              </w:rPr>
              <w:t>升學考量</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textDirection w:val="tbRlV"/>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single" w:sz="6" w:space="0" w:color="auto"/>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6.</w:t>
            </w:r>
            <w:r w:rsidRPr="00844015">
              <w:rPr>
                <w:rFonts w:ascii="華康黑體 Std W3" w:eastAsia="華康黑體 Std W3" w:hAnsi="華康黑體 Std W3" w:hint="eastAsia"/>
                <w:sz w:val="18"/>
                <w:szCs w:val="18"/>
              </w:rPr>
              <w:t>其他</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val="restart"/>
            <w:tcBorders>
              <w:top w:val="single" w:sz="6" w:space="0" w:color="auto"/>
              <w:left w:val="single" w:sz="18" w:space="0" w:color="auto"/>
              <w:bottom w:val="single" w:sz="6" w:space="0" w:color="auto"/>
              <w:right w:val="single" w:sz="6" w:space="0" w:color="auto"/>
            </w:tcBorders>
            <w:textDirection w:val="tbRlV"/>
            <w:vAlign w:val="center"/>
          </w:tcPr>
          <w:p w:rsidR="007C25D8" w:rsidRPr="00844015" w:rsidRDefault="007C25D8" w:rsidP="007C25D8">
            <w:pPr>
              <w:spacing w:line="0" w:lineRule="atLeast"/>
              <w:ind w:left="113" w:right="113"/>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 第二學期</w:t>
            </w:r>
          </w:p>
          <w:p w:rsidR="007C25D8" w:rsidRPr="00844015" w:rsidRDefault="007C25D8" w:rsidP="007C25D8">
            <w:pPr>
              <w:spacing w:line="0" w:lineRule="atLeast"/>
              <w:ind w:left="113" w:right="113"/>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 第一學期</w:t>
            </w:r>
          </w:p>
        </w:tc>
        <w:tc>
          <w:tcPr>
            <w:tcW w:w="710" w:type="dxa"/>
            <w:vMerge w:val="restart"/>
            <w:tcBorders>
              <w:top w:val="single" w:sz="6" w:space="0" w:color="auto"/>
              <w:left w:val="single" w:sz="6" w:space="0" w:color="auto"/>
              <w:bottom w:val="single" w:sz="6" w:space="0" w:color="auto"/>
              <w:right w:val="single" w:sz="4" w:space="0" w:color="auto"/>
            </w:tcBorders>
            <w:textDirection w:val="tbRlV"/>
            <w:vAlign w:val="center"/>
          </w:tcPr>
          <w:p w:rsidR="007C25D8" w:rsidRPr="00844015" w:rsidRDefault="007C25D8" w:rsidP="007C25D8">
            <w:pPr>
              <w:spacing w:line="0" w:lineRule="atLeast"/>
              <w:ind w:left="113" w:right="113"/>
              <w:jc w:val="center"/>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 自辦式</w:t>
            </w:r>
          </w:p>
          <w:p w:rsidR="007C25D8" w:rsidRPr="00844015" w:rsidRDefault="007C25D8" w:rsidP="007C25D8">
            <w:pPr>
              <w:spacing w:line="0" w:lineRule="atLeast"/>
              <w:ind w:left="113" w:right="113"/>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 合作式</w:t>
            </w:r>
          </w:p>
        </w:tc>
        <w:tc>
          <w:tcPr>
            <w:tcW w:w="742" w:type="dxa"/>
            <w:vMerge w:val="restart"/>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675"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625"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651"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709"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w:t>
            </w:r>
          </w:p>
        </w:tc>
        <w:tc>
          <w:tcPr>
            <w:tcW w:w="850" w:type="dxa"/>
            <w:vMerge w:val="restart"/>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spacing w:line="0" w:lineRule="atLeast"/>
              <w:jc w:val="center"/>
              <w:rPr>
                <w:rFonts w:ascii="華康黑體 Std W3" w:eastAsia="華康黑體 Std W3" w:hAnsi="華康黑體 Std W3"/>
                <w:sz w:val="18"/>
                <w:szCs w:val="18"/>
              </w:rPr>
            </w:pPr>
          </w:p>
        </w:tc>
        <w:tc>
          <w:tcPr>
            <w:tcW w:w="2552" w:type="dxa"/>
            <w:tcBorders>
              <w:top w:val="single" w:sz="6" w:space="0" w:color="auto"/>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1.</w:t>
            </w:r>
            <w:r w:rsidRPr="00844015">
              <w:rPr>
                <w:rFonts w:ascii="華康黑體 Std W3" w:eastAsia="華康黑體 Std W3" w:hAnsi="華康黑體 Std W3" w:hint="eastAsia"/>
                <w:sz w:val="18"/>
                <w:szCs w:val="18"/>
              </w:rPr>
              <w:t>志趣不合</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2.</w:t>
            </w:r>
            <w:r w:rsidRPr="00844015">
              <w:rPr>
                <w:rFonts w:ascii="華康黑體 Std W3" w:eastAsia="華康黑體 Std W3" w:hAnsi="華康黑體 Std W3" w:hint="eastAsia"/>
                <w:sz w:val="18"/>
                <w:szCs w:val="18"/>
              </w:rPr>
              <w:t>功課因素</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3.</w:t>
            </w:r>
            <w:r w:rsidRPr="00844015">
              <w:rPr>
                <w:rFonts w:ascii="華康黑體 Std W3" w:eastAsia="華康黑體 Std W3" w:hAnsi="華康黑體 Std W3" w:hint="eastAsia"/>
                <w:sz w:val="18"/>
                <w:szCs w:val="18"/>
              </w:rPr>
              <w:t>職群類別不足</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4.</w:t>
            </w:r>
            <w:r w:rsidRPr="00844015">
              <w:rPr>
                <w:rFonts w:ascii="華康黑體 Std W3" w:eastAsia="華康黑體 Std W3" w:hAnsi="華康黑體 Std W3" w:hint="eastAsia"/>
                <w:sz w:val="18"/>
                <w:szCs w:val="18"/>
              </w:rPr>
              <w:t>家庭因素</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374"/>
          <w:jc w:val="center"/>
        </w:trPr>
        <w:tc>
          <w:tcPr>
            <w:tcW w:w="708" w:type="dxa"/>
            <w:vMerge/>
            <w:tcBorders>
              <w:top w:val="single" w:sz="6" w:space="0" w:color="auto"/>
              <w:left w:val="single" w:sz="18"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6"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6"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nil"/>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5.</w:t>
            </w:r>
            <w:r w:rsidRPr="00844015">
              <w:rPr>
                <w:rFonts w:ascii="華康黑體 Std W3" w:eastAsia="華康黑體 Std W3" w:hAnsi="華康黑體 Std W3" w:hint="eastAsia"/>
                <w:sz w:val="18"/>
                <w:szCs w:val="18"/>
              </w:rPr>
              <w:t>升學考量</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r w:rsidR="007C25D8" w:rsidRPr="00844015" w:rsidTr="007679AC">
        <w:trPr>
          <w:cantSplit/>
          <w:trHeight w:val="274"/>
          <w:jc w:val="center"/>
        </w:trPr>
        <w:tc>
          <w:tcPr>
            <w:tcW w:w="708" w:type="dxa"/>
            <w:vMerge/>
            <w:tcBorders>
              <w:top w:val="single" w:sz="6" w:space="0" w:color="auto"/>
              <w:left w:val="single" w:sz="18" w:space="0" w:color="auto"/>
              <w:bottom w:val="single" w:sz="18"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10" w:type="dxa"/>
            <w:vMerge/>
            <w:tcBorders>
              <w:top w:val="single" w:sz="6" w:space="0" w:color="auto"/>
              <w:left w:val="single" w:sz="6" w:space="0" w:color="auto"/>
              <w:bottom w:val="single" w:sz="18" w:space="0" w:color="auto"/>
              <w:right w:val="single" w:sz="4"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42" w:type="dxa"/>
            <w:vMerge/>
            <w:tcBorders>
              <w:top w:val="single" w:sz="6" w:space="0" w:color="auto"/>
              <w:left w:val="single" w:sz="4" w:space="0" w:color="auto"/>
              <w:bottom w:val="single" w:sz="18"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675" w:type="dxa"/>
            <w:vMerge/>
            <w:tcBorders>
              <w:top w:val="single" w:sz="6" w:space="0" w:color="auto"/>
              <w:left w:val="single" w:sz="6" w:space="0" w:color="auto"/>
              <w:bottom w:val="single" w:sz="18"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25" w:type="dxa"/>
            <w:vMerge/>
            <w:tcBorders>
              <w:top w:val="single" w:sz="6" w:space="0" w:color="auto"/>
              <w:left w:val="single" w:sz="6" w:space="0" w:color="auto"/>
              <w:bottom w:val="single" w:sz="18" w:space="0" w:color="auto"/>
              <w:right w:val="single" w:sz="6" w:space="0" w:color="auto"/>
            </w:tcBorders>
            <w:vAlign w:val="center"/>
            <w:hideMark/>
          </w:tcPr>
          <w:p w:rsidR="007C25D8" w:rsidRPr="00844015" w:rsidRDefault="007C25D8" w:rsidP="007C25D8">
            <w:pPr>
              <w:widowControl/>
              <w:rPr>
                <w:rFonts w:ascii="華康黑體 Std W3" w:eastAsia="華康黑體 Std W3" w:hAnsi="華康黑體 Std W3"/>
                <w:sz w:val="18"/>
                <w:szCs w:val="18"/>
              </w:rPr>
            </w:pPr>
          </w:p>
        </w:tc>
        <w:tc>
          <w:tcPr>
            <w:tcW w:w="651" w:type="dxa"/>
            <w:vMerge/>
            <w:tcBorders>
              <w:top w:val="single" w:sz="6" w:space="0" w:color="auto"/>
              <w:left w:val="single" w:sz="6" w:space="0" w:color="auto"/>
              <w:bottom w:val="single" w:sz="18"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709" w:type="dxa"/>
            <w:vMerge/>
            <w:tcBorders>
              <w:top w:val="single" w:sz="6" w:space="0" w:color="auto"/>
              <w:left w:val="single" w:sz="6" w:space="0" w:color="auto"/>
              <w:bottom w:val="single" w:sz="18"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850" w:type="dxa"/>
            <w:vMerge/>
            <w:tcBorders>
              <w:top w:val="single" w:sz="6" w:space="0" w:color="auto"/>
              <w:left w:val="single" w:sz="6" w:space="0" w:color="auto"/>
              <w:bottom w:val="single" w:sz="18" w:space="0" w:color="auto"/>
              <w:right w:val="single" w:sz="6" w:space="0" w:color="auto"/>
            </w:tcBorders>
            <w:vAlign w:val="center"/>
          </w:tcPr>
          <w:p w:rsidR="007C25D8" w:rsidRPr="00844015" w:rsidRDefault="007C25D8" w:rsidP="007C25D8">
            <w:pPr>
              <w:widowControl/>
              <w:rPr>
                <w:rFonts w:ascii="華康黑體 Std W3" w:eastAsia="華康黑體 Std W3" w:hAnsi="華康黑體 Std W3"/>
                <w:sz w:val="18"/>
                <w:szCs w:val="18"/>
              </w:rPr>
            </w:pPr>
          </w:p>
        </w:tc>
        <w:tc>
          <w:tcPr>
            <w:tcW w:w="2552" w:type="dxa"/>
            <w:tcBorders>
              <w:top w:val="nil"/>
              <w:left w:val="single" w:sz="6" w:space="0" w:color="auto"/>
              <w:bottom w:val="single" w:sz="18" w:space="0" w:color="auto"/>
              <w:right w:val="single" w:sz="18" w:space="0" w:color="auto"/>
            </w:tcBorders>
            <w:vAlign w:val="center"/>
            <w:hideMark/>
          </w:tcPr>
          <w:p w:rsidR="007C25D8" w:rsidRPr="00844015" w:rsidRDefault="007C25D8" w:rsidP="007C25D8">
            <w:pPr>
              <w:spacing w:line="260" w:lineRule="exact"/>
              <w:jc w:val="both"/>
              <w:rPr>
                <w:rFonts w:ascii="華康黑體 Std W3" w:eastAsia="華康黑體 Std W3" w:hAnsi="華康黑體 Std W3"/>
                <w:sz w:val="18"/>
                <w:szCs w:val="18"/>
              </w:rPr>
            </w:pPr>
            <w:r w:rsidRPr="00844015">
              <w:rPr>
                <w:rFonts w:ascii="華康黑體 Std W3" w:eastAsia="華康黑體 Std W3" w:hAnsi="華康黑體 Std W3"/>
                <w:sz w:val="18"/>
                <w:szCs w:val="18"/>
              </w:rPr>
              <w:t>6.</w:t>
            </w:r>
            <w:r w:rsidRPr="00844015">
              <w:rPr>
                <w:rFonts w:ascii="華康黑體 Std W3" w:eastAsia="華康黑體 Std W3" w:hAnsi="華康黑體 Std W3" w:hint="eastAsia"/>
                <w:sz w:val="18"/>
                <w:szCs w:val="18"/>
              </w:rPr>
              <w:t>其他</w:t>
            </w:r>
            <w:r w:rsidRPr="00844015">
              <w:rPr>
                <w:rFonts w:ascii="華康黑體 Std W3" w:eastAsia="華康黑體 Std W3" w:hAnsi="華康黑體 Std W3"/>
                <w:sz w:val="18"/>
                <w:szCs w:val="18"/>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u w:val="single"/>
              </w:rPr>
              <w:t xml:space="preserve">  </w:t>
            </w:r>
            <w:r w:rsidRPr="00844015">
              <w:rPr>
                <w:rFonts w:ascii="華康黑體 Std W3" w:eastAsia="華康黑體 Std W3" w:hAnsi="華康黑體 Std W3"/>
                <w:sz w:val="18"/>
                <w:szCs w:val="18"/>
                <w:u w:val="single"/>
              </w:rPr>
              <w:t xml:space="preserve">       </w:t>
            </w:r>
            <w:r w:rsidRPr="00844015">
              <w:rPr>
                <w:rFonts w:ascii="華康黑體 Std W3" w:eastAsia="華康黑體 Std W3" w:hAnsi="華康黑體 Std W3" w:hint="eastAsia"/>
                <w:sz w:val="18"/>
                <w:szCs w:val="18"/>
              </w:rPr>
              <w:t>人次</w:t>
            </w:r>
          </w:p>
        </w:tc>
      </w:tr>
    </w:tbl>
    <w:p w:rsidR="00C8093C" w:rsidRPr="00844015" w:rsidRDefault="00C8093C" w:rsidP="00C8093C">
      <w:pPr>
        <w:spacing w:line="360" w:lineRule="auto"/>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*本表格若不敷使用，請自行增加。                       填表基準日：</w:t>
      </w:r>
    </w:p>
    <w:p w:rsidR="00EE4F3A" w:rsidRPr="00844015" w:rsidRDefault="00EE4F3A" w:rsidP="006B2D6B">
      <w:pPr>
        <w:rPr>
          <w:rStyle w:val="15"/>
          <w:rFonts w:ascii="華康黑體 Std W3" w:hAnsi="華康黑體 Std W3" w:cs="Arial" w:hint="eastAsia"/>
          <w:bCs/>
          <w:sz w:val="28"/>
          <w:szCs w:val="28"/>
          <w:u w:val="single"/>
        </w:rPr>
      </w:pPr>
      <w:r w:rsidRPr="00844015">
        <w:rPr>
          <w:rStyle w:val="15"/>
          <w:rFonts w:ascii="華康黑體 Std W3" w:hAnsi="華康黑體 Std W3" w:cs="Arial"/>
          <w:bCs/>
          <w:sz w:val="28"/>
          <w:szCs w:val="28"/>
          <w:u w:val="single"/>
        </w:rPr>
        <w:t xml:space="preserve">                                                          </w:t>
      </w:r>
    </w:p>
    <w:p w:rsidR="00EE4F3A" w:rsidRPr="00844015" w:rsidRDefault="00EE4F3A" w:rsidP="006B2D6B">
      <w:pPr>
        <w:rPr>
          <w:rFonts w:ascii="華康黑體 Std W3" w:eastAsia="華康黑體 Std W3" w:hAnsi="華康黑體 Std W3" w:hint="eastAsia"/>
          <w:b/>
          <w:sz w:val="28"/>
          <w:szCs w:val="28"/>
        </w:rPr>
      </w:pPr>
      <w:r w:rsidRPr="00844015">
        <w:rPr>
          <w:rFonts w:ascii="華康黑體 Std W3" w:eastAsia="華康黑體 Std W3" w:hAnsi="華康黑體 Std W3" w:hint="eastAsia"/>
        </w:rPr>
        <w:t>五、技藝教育專案編班(無則免填)</w:t>
      </w:r>
      <w:r w:rsidRPr="00844015">
        <w:rPr>
          <w:rFonts w:ascii="華康黑體 Std W3" w:eastAsia="華康黑體 Std W3" w:hAnsi="華康黑體 Std W3"/>
          <w:b/>
          <w:sz w:val="28"/>
          <w:szCs w:val="28"/>
        </w:rPr>
        <w:t xml:space="preserve"> </w:t>
      </w:r>
    </w:p>
    <w:p w:rsidR="00EE4F3A" w:rsidRPr="00844015" w:rsidRDefault="00EE4F3A" w:rsidP="00EE4F3A">
      <w:pPr>
        <w:spacing w:line="360" w:lineRule="auto"/>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（一）第一學期</w:t>
      </w: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1413"/>
        <w:gridCol w:w="1097"/>
        <w:gridCol w:w="2735"/>
        <w:gridCol w:w="2970"/>
      </w:tblGrid>
      <w:tr w:rsidR="00EE4F3A" w:rsidRPr="00844015" w:rsidTr="00EE4F3A">
        <w:trPr>
          <w:trHeight w:val="355"/>
        </w:trPr>
        <w:tc>
          <w:tcPr>
            <w:tcW w:w="1413" w:type="dxa"/>
            <w:vMerge w:val="restart"/>
            <w:shd w:val="clear" w:color="auto" w:fill="D9D9D9"/>
            <w:vAlign w:val="center"/>
          </w:tcPr>
          <w:p w:rsidR="00EE4F3A" w:rsidRPr="00844015" w:rsidRDefault="00EE4F3A" w:rsidP="00EE4F3A">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合作單位</w:t>
            </w:r>
          </w:p>
        </w:tc>
        <w:tc>
          <w:tcPr>
            <w:tcW w:w="1097" w:type="dxa"/>
            <w:shd w:val="clear" w:color="auto" w:fill="D9D9D9"/>
            <w:vAlign w:val="center"/>
          </w:tcPr>
          <w:p w:rsidR="00EE4F3A" w:rsidRPr="00844015" w:rsidRDefault="00EE4F3A" w:rsidP="00EE4F3A">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校名</w:t>
            </w:r>
          </w:p>
        </w:tc>
        <w:tc>
          <w:tcPr>
            <w:tcW w:w="2735" w:type="dxa"/>
            <w:shd w:val="clear" w:color="auto" w:fill="auto"/>
            <w:vAlign w:val="center"/>
          </w:tcPr>
          <w:p w:rsidR="00EE4F3A" w:rsidRPr="00844015" w:rsidRDefault="00EE4F3A" w:rsidP="00EE4F3A">
            <w:pPr>
              <w:rPr>
                <w:rFonts w:ascii="華康黑體 Std W3" w:eastAsia="華康黑體 Std W3" w:hAnsi="華康黑體 Std W3"/>
                <w:sz w:val="18"/>
                <w:szCs w:val="18"/>
              </w:rPr>
            </w:pPr>
          </w:p>
        </w:tc>
        <w:tc>
          <w:tcPr>
            <w:tcW w:w="2970" w:type="dxa"/>
            <w:shd w:val="clear" w:color="auto" w:fill="auto"/>
            <w:vAlign w:val="center"/>
          </w:tcPr>
          <w:p w:rsidR="00EE4F3A" w:rsidRPr="00844015" w:rsidRDefault="00EE4F3A" w:rsidP="00EE4F3A">
            <w:pPr>
              <w:rPr>
                <w:rFonts w:ascii="華康黑體 Std W3" w:eastAsia="華康黑體 Std W3" w:hAnsi="華康黑體 Std W3"/>
                <w:b/>
                <w:sz w:val="18"/>
                <w:szCs w:val="18"/>
              </w:rPr>
            </w:pPr>
          </w:p>
        </w:tc>
      </w:tr>
      <w:tr w:rsidR="00EE4F3A" w:rsidRPr="00844015" w:rsidTr="00EE4F3A">
        <w:trPr>
          <w:trHeight w:val="276"/>
        </w:trPr>
        <w:tc>
          <w:tcPr>
            <w:tcW w:w="1413" w:type="dxa"/>
            <w:vMerge/>
            <w:shd w:val="clear" w:color="auto" w:fill="D9D9D9"/>
            <w:vAlign w:val="center"/>
          </w:tcPr>
          <w:p w:rsidR="00EE4F3A" w:rsidRPr="00844015" w:rsidRDefault="00EE4F3A" w:rsidP="00EE4F3A">
            <w:pPr>
              <w:jc w:val="distribute"/>
              <w:rPr>
                <w:rFonts w:ascii="華康黑體 Std W3" w:eastAsia="華康黑體 Std W3" w:hAnsi="華康黑體 Std W3"/>
                <w:b/>
                <w:sz w:val="18"/>
                <w:szCs w:val="18"/>
              </w:rPr>
            </w:pPr>
          </w:p>
        </w:tc>
        <w:tc>
          <w:tcPr>
            <w:tcW w:w="1097" w:type="dxa"/>
            <w:shd w:val="clear" w:color="auto" w:fill="D9D9D9"/>
            <w:vAlign w:val="center"/>
          </w:tcPr>
          <w:p w:rsidR="00EE4F3A" w:rsidRPr="00844015" w:rsidRDefault="00EE4F3A" w:rsidP="00EE4F3A">
            <w:pPr>
              <w:jc w:val="distribute"/>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地址</w:t>
            </w:r>
          </w:p>
        </w:tc>
        <w:tc>
          <w:tcPr>
            <w:tcW w:w="2735" w:type="dxa"/>
            <w:shd w:val="clear" w:color="auto" w:fill="auto"/>
            <w:vAlign w:val="center"/>
          </w:tcPr>
          <w:p w:rsidR="00EE4F3A" w:rsidRPr="00844015" w:rsidRDefault="00EE4F3A" w:rsidP="00EE4F3A">
            <w:pPr>
              <w:rPr>
                <w:rFonts w:ascii="華康黑體 Std W3" w:eastAsia="華康黑體 Std W3" w:hAnsi="華康黑體 Std W3"/>
                <w:sz w:val="18"/>
                <w:szCs w:val="18"/>
              </w:rPr>
            </w:pP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t>-</w:t>
            </w: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sym w:font="Wingdings 2" w:char="F0A3"/>
            </w:r>
          </w:p>
        </w:tc>
        <w:tc>
          <w:tcPr>
            <w:tcW w:w="2970" w:type="dxa"/>
            <w:shd w:val="clear" w:color="auto" w:fill="auto"/>
            <w:vAlign w:val="center"/>
          </w:tcPr>
          <w:p w:rsidR="00EE4F3A" w:rsidRPr="00844015" w:rsidRDefault="00EE4F3A" w:rsidP="00EE4F3A">
            <w:pPr>
              <w:rPr>
                <w:rFonts w:ascii="華康黑體 Std W3" w:eastAsia="華康黑體 Std W3" w:hAnsi="華康黑體 Std W3"/>
                <w:b/>
                <w:sz w:val="18"/>
                <w:szCs w:val="18"/>
              </w:rPr>
            </w:pP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t>-</w:t>
            </w: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sym w:font="Wingdings 2" w:char="F0A3"/>
            </w:r>
          </w:p>
        </w:tc>
      </w:tr>
      <w:tr w:rsidR="00EE4F3A" w:rsidRPr="00844015" w:rsidTr="00EE4F3A">
        <w:trPr>
          <w:trHeight w:val="227"/>
        </w:trPr>
        <w:tc>
          <w:tcPr>
            <w:tcW w:w="1413" w:type="dxa"/>
            <w:vMerge/>
            <w:shd w:val="clear" w:color="auto" w:fill="D9D9D9"/>
            <w:vAlign w:val="center"/>
          </w:tcPr>
          <w:p w:rsidR="00EE4F3A" w:rsidRPr="00844015" w:rsidRDefault="00EE4F3A" w:rsidP="00EE4F3A">
            <w:pPr>
              <w:jc w:val="distribute"/>
              <w:rPr>
                <w:rFonts w:ascii="華康黑體 Std W3" w:eastAsia="華康黑體 Std W3" w:hAnsi="華康黑體 Std W3"/>
                <w:b/>
                <w:sz w:val="18"/>
                <w:szCs w:val="18"/>
              </w:rPr>
            </w:pPr>
          </w:p>
        </w:tc>
        <w:tc>
          <w:tcPr>
            <w:tcW w:w="1097" w:type="dxa"/>
            <w:shd w:val="clear" w:color="auto" w:fill="D9D9D9"/>
            <w:vAlign w:val="center"/>
          </w:tcPr>
          <w:p w:rsidR="00EE4F3A" w:rsidRPr="00844015" w:rsidRDefault="00EE4F3A" w:rsidP="00EE4F3A">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校長</w:t>
            </w:r>
          </w:p>
        </w:tc>
        <w:tc>
          <w:tcPr>
            <w:tcW w:w="2735" w:type="dxa"/>
            <w:shd w:val="clear" w:color="auto" w:fill="auto"/>
            <w:vAlign w:val="center"/>
          </w:tcPr>
          <w:p w:rsidR="00EE4F3A" w:rsidRPr="00844015" w:rsidRDefault="00EE4F3A" w:rsidP="00EE4F3A">
            <w:pPr>
              <w:rPr>
                <w:rFonts w:ascii="華康黑體 Std W3" w:eastAsia="華康黑體 Std W3" w:hAnsi="華康黑體 Std W3"/>
                <w:sz w:val="18"/>
                <w:szCs w:val="18"/>
              </w:rPr>
            </w:pPr>
          </w:p>
        </w:tc>
        <w:tc>
          <w:tcPr>
            <w:tcW w:w="2970" w:type="dxa"/>
            <w:shd w:val="clear" w:color="auto" w:fill="auto"/>
            <w:vAlign w:val="center"/>
          </w:tcPr>
          <w:p w:rsidR="00EE4F3A" w:rsidRPr="00844015" w:rsidRDefault="00EE4F3A" w:rsidP="00EE4F3A">
            <w:pPr>
              <w:rPr>
                <w:rFonts w:ascii="華康黑體 Std W3" w:eastAsia="華康黑體 Std W3" w:hAnsi="華康黑體 Std W3"/>
                <w:sz w:val="18"/>
                <w:szCs w:val="18"/>
              </w:rPr>
            </w:pPr>
          </w:p>
        </w:tc>
      </w:tr>
      <w:tr w:rsidR="00EE4F3A" w:rsidRPr="00844015" w:rsidTr="00EE4F3A">
        <w:trPr>
          <w:trHeight w:val="375"/>
        </w:trPr>
        <w:tc>
          <w:tcPr>
            <w:tcW w:w="2510" w:type="dxa"/>
            <w:gridSpan w:val="2"/>
            <w:shd w:val="clear" w:color="auto" w:fill="D9D9D9"/>
            <w:vAlign w:val="center"/>
          </w:tcPr>
          <w:p w:rsidR="00EE4F3A" w:rsidRPr="00844015" w:rsidRDefault="00EE4F3A" w:rsidP="00EE4F3A">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開設職群名稱/節數</w:t>
            </w:r>
          </w:p>
        </w:tc>
        <w:tc>
          <w:tcPr>
            <w:tcW w:w="2735" w:type="dxa"/>
            <w:shd w:val="clear" w:color="auto" w:fill="auto"/>
            <w:vAlign w:val="center"/>
          </w:tcPr>
          <w:p w:rsidR="00EE4F3A" w:rsidRPr="00844015" w:rsidRDefault="00EE4F3A" w:rsidP="00EE4F3A">
            <w:pPr>
              <w:rPr>
                <w:rFonts w:ascii="華康黑體 Std W3" w:eastAsia="華康黑體 Std W3" w:hAnsi="華康黑體 Std W3"/>
                <w:b/>
                <w:sz w:val="18"/>
                <w:szCs w:val="18"/>
              </w:rPr>
            </w:pPr>
          </w:p>
        </w:tc>
        <w:tc>
          <w:tcPr>
            <w:tcW w:w="2970" w:type="dxa"/>
            <w:shd w:val="clear" w:color="auto" w:fill="auto"/>
            <w:vAlign w:val="center"/>
          </w:tcPr>
          <w:p w:rsidR="00EE4F3A" w:rsidRPr="00844015" w:rsidRDefault="00EE4F3A" w:rsidP="00EE4F3A">
            <w:pPr>
              <w:rPr>
                <w:rFonts w:ascii="華康黑體 Std W3" w:eastAsia="華康黑體 Std W3" w:hAnsi="華康黑體 Std W3"/>
                <w:b/>
                <w:sz w:val="18"/>
                <w:szCs w:val="18"/>
              </w:rPr>
            </w:pPr>
          </w:p>
        </w:tc>
      </w:tr>
      <w:tr w:rsidR="00EE4F3A" w:rsidRPr="00844015" w:rsidTr="00EE4F3A">
        <w:trPr>
          <w:trHeight w:val="267"/>
        </w:trPr>
        <w:tc>
          <w:tcPr>
            <w:tcW w:w="1413" w:type="dxa"/>
            <w:vMerge w:val="restart"/>
            <w:shd w:val="clear" w:color="auto" w:fill="D9D9D9"/>
            <w:vAlign w:val="center"/>
          </w:tcPr>
          <w:p w:rsidR="00EE4F3A" w:rsidRPr="00844015" w:rsidRDefault="00EE4F3A" w:rsidP="00EE4F3A">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承辦主任</w:t>
            </w:r>
          </w:p>
        </w:tc>
        <w:tc>
          <w:tcPr>
            <w:tcW w:w="1097" w:type="dxa"/>
            <w:shd w:val="clear" w:color="auto" w:fill="D9D9D9"/>
            <w:vAlign w:val="center"/>
          </w:tcPr>
          <w:p w:rsidR="00EE4F3A" w:rsidRPr="00844015" w:rsidRDefault="00EE4F3A" w:rsidP="00EE4F3A">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姓名</w:t>
            </w:r>
          </w:p>
        </w:tc>
        <w:tc>
          <w:tcPr>
            <w:tcW w:w="2735" w:type="dxa"/>
            <w:shd w:val="clear" w:color="auto" w:fill="auto"/>
            <w:vAlign w:val="center"/>
          </w:tcPr>
          <w:p w:rsidR="00EE4F3A" w:rsidRPr="00844015" w:rsidRDefault="00EE4F3A" w:rsidP="00EE4F3A">
            <w:pPr>
              <w:rPr>
                <w:rFonts w:ascii="華康黑體 Std W3" w:eastAsia="華康黑體 Std W3" w:hAnsi="華康黑體 Std W3"/>
                <w:b/>
                <w:sz w:val="18"/>
                <w:szCs w:val="18"/>
              </w:rPr>
            </w:pPr>
          </w:p>
        </w:tc>
        <w:tc>
          <w:tcPr>
            <w:tcW w:w="2970" w:type="dxa"/>
            <w:shd w:val="clear" w:color="auto" w:fill="auto"/>
            <w:vAlign w:val="center"/>
          </w:tcPr>
          <w:p w:rsidR="00EE4F3A" w:rsidRPr="00844015" w:rsidRDefault="00EE4F3A" w:rsidP="00EE4F3A">
            <w:pPr>
              <w:rPr>
                <w:rFonts w:ascii="華康黑體 Std W3" w:eastAsia="華康黑體 Std W3" w:hAnsi="華康黑體 Std W3"/>
                <w:b/>
                <w:sz w:val="18"/>
                <w:szCs w:val="18"/>
              </w:rPr>
            </w:pPr>
          </w:p>
        </w:tc>
      </w:tr>
      <w:tr w:rsidR="00EE4F3A" w:rsidRPr="00844015" w:rsidTr="00EE4F3A">
        <w:trPr>
          <w:trHeight w:val="314"/>
        </w:trPr>
        <w:tc>
          <w:tcPr>
            <w:tcW w:w="1413" w:type="dxa"/>
            <w:vMerge/>
            <w:shd w:val="clear" w:color="auto" w:fill="D9D9D9"/>
            <w:vAlign w:val="center"/>
          </w:tcPr>
          <w:p w:rsidR="00EE4F3A" w:rsidRPr="00844015" w:rsidRDefault="00EE4F3A" w:rsidP="00EE4F3A">
            <w:pPr>
              <w:jc w:val="center"/>
              <w:rPr>
                <w:rFonts w:ascii="華康黑體 Std W3" w:eastAsia="華康黑體 Std W3" w:hAnsi="華康黑體 Std W3" w:hint="eastAsia"/>
                <w:b/>
                <w:sz w:val="18"/>
                <w:szCs w:val="18"/>
              </w:rPr>
            </w:pPr>
          </w:p>
        </w:tc>
        <w:tc>
          <w:tcPr>
            <w:tcW w:w="1097" w:type="dxa"/>
            <w:shd w:val="clear" w:color="auto" w:fill="D9D9D9"/>
            <w:vAlign w:val="center"/>
          </w:tcPr>
          <w:p w:rsidR="00EE4F3A" w:rsidRPr="00844015" w:rsidRDefault="00EE4F3A" w:rsidP="00EE4F3A">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電話/傳真</w:t>
            </w:r>
          </w:p>
        </w:tc>
        <w:tc>
          <w:tcPr>
            <w:tcW w:w="2735" w:type="dxa"/>
            <w:shd w:val="clear" w:color="auto" w:fill="auto"/>
            <w:vAlign w:val="center"/>
          </w:tcPr>
          <w:p w:rsidR="00EE4F3A" w:rsidRPr="00844015" w:rsidRDefault="00EE4F3A" w:rsidP="00EE4F3A">
            <w:pPr>
              <w:rPr>
                <w:rFonts w:ascii="華康黑體 Std W3" w:eastAsia="華康黑體 Std W3" w:hAnsi="華康黑體 Std W3"/>
                <w:b/>
                <w:sz w:val="18"/>
                <w:szCs w:val="18"/>
              </w:rPr>
            </w:pPr>
          </w:p>
        </w:tc>
        <w:tc>
          <w:tcPr>
            <w:tcW w:w="2970" w:type="dxa"/>
            <w:shd w:val="clear" w:color="auto" w:fill="auto"/>
            <w:vAlign w:val="center"/>
          </w:tcPr>
          <w:p w:rsidR="00EE4F3A" w:rsidRPr="00844015" w:rsidRDefault="00EE4F3A" w:rsidP="00EE4F3A">
            <w:pPr>
              <w:rPr>
                <w:rFonts w:ascii="華康黑體 Std W3" w:eastAsia="華康黑體 Std W3" w:hAnsi="華康黑體 Std W3"/>
                <w:b/>
                <w:sz w:val="18"/>
                <w:szCs w:val="18"/>
              </w:rPr>
            </w:pPr>
          </w:p>
        </w:tc>
      </w:tr>
      <w:tr w:rsidR="00EE4F3A" w:rsidRPr="00844015" w:rsidTr="00EE4F3A">
        <w:trPr>
          <w:trHeight w:val="361"/>
        </w:trPr>
        <w:tc>
          <w:tcPr>
            <w:tcW w:w="1413" w:type="dxa"/>
            <w:vMerge/>
            <w:shd w:val="clear" w:color="auto" w:fill="D9D9D9"/>
            <w:vAlign w:val="center"/>
          </w:tcPr>
          <w:p w:rsidR="00EE4F3A" w:rsidRPr="00844015" w:rsidRDefault="00EE4F3A" w:rsidP="00EE4F3A">
            <w:pPr>
              <w:jc w:val="center"/>
              <w:rPr>
                <w:rFonts w:ascii="華康黑體 Std W3" w:eastAsia="華康黑體 Std W3" w:hAnsi="華康黑體 Std W3" w:hint="eastAsia"/>
                <w:b/>
                <w:sz w:val="18"/>
                <w:szCs w:val="18"/>
              </w:rPr>
            </w:pPr>
          </w:p>
        </w:tc>
        <w:tc>
          <w:tcPr>
            <w:tcW w:w="1097" w:type="dxa"/>
            <w:shd w:val="clear" w:color="auto" w:fill="D9D9D9"/>
            <w:vAlign w:val="center"/>
          </w:tcPr>
          <w:p w:rsidR="00EE4F3A" w:rsidRPr="00844015" w:rsidRDefault="00EE4F3A" w:rsidP="00EE4F3A">
            <w:pPr>
              <w:jc w:val="center"/>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e-mail</w:t>
            </w:r>
          </w:p>
        </w:tc>
        <w:tc>
          <w:tcPr>
            <w:tcW w:w="2735" w:type="dxa"/>
            <w:shd w:val="clear" w:color="auto" w:fill="auto"/>
            <w:vAlign w:val="center"/>
          </w:tcPr>
          <w:p w:rsidR="00EE4F3A" w:rsidRPr="00844015" w:rsidRDefault="00EE4F3A" w:rsidP="00EE4F3A">
            <w:pPr>
              <w:rPr>
                <w:rFonts w:ascii="華康黑體 Std W3" w:eastAsia="華康黑體 Std W3" w:hAnsi="華康黑體 Std W3"/>
                <w:b/>
                <w:sz w:val="18"/>
                <w:szCs w:val="18"/>
              </w:rPr>
            </w:pPr>
          </w:p>
        </w:tc>
        <w:tc>
          <w:tcPr>
            <w:tcW w:w="2970" w:type="dxa"/>
            <w:shd w:val="clear" w:color="auto" w:fill="auto"/>
            <w:vAlign w:val="center"/>
          </w:tcPr>
          <w:p w:rsidR="00EE4F3A" w:rsidRPr="00844015" w:rsidRDefault="00EE4F3A" w:rsidP="00EE4F3A">
            <w:pPr>
              <w:rPr>
                <w:rFonts w:ascii="華康黑體 Std W3" w:eastAsia="華康黑體 Std W3" w:hAnsi="華康黑體 Std W3"/>
                <w:b/>
                <w:sz w:val="18"/>
                <w:szCs w:val="18"/>
              </w:rPr>
            </w:pPr>
          </w:p>
        </w:tc>
      </w:tr>
    </w:tbl>
    <w:p w:rsidR="00EE4F3A" w:rsidRPr="00844015" w:rsidRDefault="00BF1A57" w:rsidP="00EE4F3A">
      <w:pPr>
        <w:spacing w:line="360" w:lineRule="auto"/>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（二</w:t>
      </w:r>
      <w:r w:rsidR="00EE4F3A" w:rsidRPr="00844015">
        <w:rPr>
          <w:rFonts w:ascii="華康黑體 Std W3" w:eastAsia="華康黑體 Std W3" w:hAnsi="華康黑體 Std W3" w:hint="eastAsia"/>
          <w:sz w:val="22"/>
          <w:szCs w:val="22"/>
        </w:rPr>
        <w:t>）第二學期</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1413"/>
        <w:gridCol w:w="1097"/>
        <w:gridCol w:w="2735"/>
        <w:gridCol w:w="2970"/>
      </w:tblGrid>
      <w:tr w:rsidR="00EE4F3A" w:rsidRPr="00844015" w:rsidTr="00116FED">
        <w:trPr>
          <w:trHeight w:val="355"/>
          <w:jc w:val="center"/>
        </w:trPr>
        <w:tc>
          <w:tcPr>
            <w:tcW w:w="1413" w:type="dxa"/>
            <w:vMerge w:val="restart"/>
            <w:shd w:val="clear" w:color="auto" w:fill="D9D9D9"/>
            <w:vAlign w:val="center"/>
          </w:tcPr>
          <w:p w:rsidR="00EE4F3A" w:rsidRPr="00844015" w:rsidRDefault="00EE4F3A" w:rsidP="00116FED">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合作單位</w:t>
            </w:r>
          </w:p>
        </w:tc>
        <w:tc>
          <w:tcPr>
            <w:tcW w:w="1097" w:type="dxa"/>
            <w:shd w:val="clear" w:color="auto" w:fill="D9D9D9"/>
            <w:vAlign w:val="center"/>
          </w:tcPr>
          <w:p w:rsidR="00EE4F3A" w:rsidRPr="00844015" w:rsidRDefault="00EE4F3A" w:rsidP="00116FED">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校名</w:t>
            </w:r>
          </w:p>
        </w:tc>
        <w:tc>
          <w:tcPr>
            <w:tcW w:w="2735" w:type="dxa"/>
            <w:shd w:val="clear" w:color="auto" w:fill="auto"/>
            <w:vAlign w:val="center"/>
          </w:tcPr>
          <w:p w:rsidR="00EE4F3A" w:rsidRPr="00844015" w:rsidRDefault="00EE4F3A" w:rsidP="00116FED">
            <w:pPr>
              <w:rPr>
                <w:rFonts w:ascii="華康黑體 Std W3" w:eastAsia="華康黑體 Std W3" w:hAnsi="華康黑體 Std W3"/>
                <w:sz w:val="18"/>
                <w:szCs w:val="18"/>
              </w:rPr>
            </w:pPr>
          </w:p>
        </w:tc>
        <w:tc>
          <w:tcPr>
            <w:tcW w:w="2970" w:type="dxa"/>
            <w:shd w:val="clear" w:color="auto" w:fill="auto"/>
            <w:vAlign w:val="center"/>
          </w:tcPr>
          <w:p w:rsidR="00EE4F3A" w:rsidRPr="00844015" w:rsidRDefault="00EE4F3A" w:rsidP="00116FED">
            <w:pPr>
              <w:rPr>
                <w:rFonts w:ascii="華康黑體 Std W3" w:eastAsia="華康黑體 Std W3" w:hAnsi="華康黑體 Std W3"/>
                <w:b/>
                <w:sz w:val="18"/>
                <w:szCs w:val="18"/>
              </w:rPr>
            </w:pPr>
          </w:p>
        </w:tc>
      </w:tr>
      <w:tr w:rsidR="00EE4F3A" w:rsidRPr="00844015" w:rsidTr="00116FED">
        <w:trPr>
          <w:trHeight w:val="276"/>
          <w:jc w:val="center"/>
        </w:trPr>
        <w:tc>
          <w:tcPr>
            <w:tcW w:w="1413" w:type="dxa"/>
            <w:vMerge/>
            <w:shd w:val="clear" w:color="auto" w:fill="D9D9D9"/>
            <w:vAlign w:val="center"/>
          </w:tcPr>
          <w:p w:rsidR="00EE4F3A" w:rsidRPr="00844015" w:rsidRDefault="00EE4F3A" w:rsidP="00116FED">
            <w:pPr>
              <w:jc w:val="distribute"/>
              <w:rPr>
                <w:rFonts w:ascii="華康黑體 Std W3" w:eastAsia="華康黑體 Std W3" w:hAnsi="華康黑體 Std W3"/>
                <w:b/>
                <w:sz w:val="18"/>
                <w:szCs w:val="18"/>
              </w:rPr>
            </w:pPr>
          </w:p>
        </w:tc>
        <w:tc>
          <w:tcPr>
            <w:tcW w:w="1097" w:type="dxa"/>
            <w:shd w:val="clear" w:color="auto" w:fill="D9D9D9"/>
            <w:vAlign w:val="center"/>
          </w:tcPr>
          <w:p w:rsidR="00EE4F3A" w:rsidRPr="00844015" w:rsidRDefault="00EE4F3A" w:rsidP="00116FED">
            <w:pPr>
              <w:jc w:val="distribute"/>
              <w:rPr>
                <w:rFonts w:ascii="華康黑體 Std W3" w:eastAsia="華康黑體 Std W3" w:hAnsi="華康黑體 Std W3"/>
                <w:b/>
                <w:sz w:val="18"/>
                <w:szCs w:val="18"/>
              </w:rPr>
            </w:pPr>
            <w:r w:rsidRPr="00844015">
              <w:rPr>
                <w:rFonts w:ascii="華康黑體 Std W3" w:eastAsia="華康黑體 Std W3" w:hAnsi="華康黑體 Std W3" w:hint="eastAsia"/>
                <w:b/>
                <w:sz w:val="18"/>
                <w:szCs w:val="18"/>
              </w:rPr>
              <w:t>地址</w:t>
            </w:r>
          </w:p>
        </w:tc>
        <w:tc>
          <w:tcPr>
            <w:tcW w:w="2735" w:type="dxa"/>
            <w:shd w:val="clear" w:color="auto" w:fill="auto"/>
            <w:vAlign w:val="center"/>
          </w:tcPr>
          <w:p w:rsidR="00EE4F3A" w:rsidRPr="00844015" w:rsidRDefault="00EE4F3A" w:rsidP="00116FED">
            <w:pPr>
              <w:rPr>
                <w:rFonts w:ascii="華康黑體 Std W3" w:eastAsia="華康黑體 Std W3" w:hAnsi="華康黑體 Std W3"/>
                <w:sz w:val="18"/>
                <w:szCs w:val="18"/>
              </w:rPr>
            </w:pP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t>-</w:t>
            </w: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sym w:font="Wingdings 2" w:char="F0A3"/>
            </w:r>
          </w:p>
        </w:tc>
        <w:tc>
          <w:tcPr>
            <w:tcW w:w="2970" w:type="dxa"/>
            <w:shd w:val="clear" w:color="auto" w:fill="auto"/>
            <w:vAlign w:val="center"/>
          </w:tcPr>
          <w:p w:rsidR="00EE4F3A" w:rsidRPr="00844015" w:rsidRDefault="00EE4F3A" w:rsidP="00116FED">
            <w:pPr>
              <w:rPr>
                <w:rFonts w:ascii="華康黑體 Std W3" w:eastAsia="華康黑體 Std W3" w:hAnsi="華康黑體 Std W3"/>
                <w:b/>
                <w:sz w:val="18"/>
                <w:szCs w:val="18"/>
              </w:rPr>
            </w:pP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t>-</w:t>
            </w:r>
            <w:r w:rsidRPr="00844015">
              <w:rPr>
                <w:rFonts w:ascii="華康黑體 Std W3" w:eastAsia="華康黑體 Std W3" w:hAnsi="華康黑體 Std W3"/>
                <w:sz w:val="18"/>
                <w:szCs w:val="18"/>
              </w:rPr>
              <w:sym w:font="Wingdings 2" w:char="F0A3"/>
            </w:r>
            <w:r w:rsidRPr="00844015">
              <w:rPr>
                <w:rFonts w:ascii="華康黑體 Std W3" w:eastAsia="華康黑體 Std W3" w:hAnsi="華康黑體 Std W3"/>
                <w:sz w:val="18"/>
                <w:szCs w:val="18"/>
              </w:rPr>
              <w:sym w:font="Wingdings 2" w:char="F0A3"/>
            </w:r>
          </w:p>
        </w:tc>
      </w:tr>
      <w:tr w:rsidR="00EE4F3A" w:rsidRPr="00844015" w:rsidTr="00116FED">
        <w:trPr>
          <w:trHeight w:val="227"/>
          <w:jc w:val="center"/>
        </w:trPr>
        <w:tc>
          <w:tcPr>
            <w:tcW w:w="1413" w:type="dxa"/>
            <w:vMerge/>
            <w:shd w:val="clear" w:color="auto" w:fill="D9D9D9"/>
            <w:vAlign w:val="center"/>
          </w:tcPr>
          <w:p w:rsidR="00EE4F3A" w:rsidRPr="00844015" w:rsidRDefault="00EE4F3A" w:rsidP="00116FED">
            <w:pPr>
              <w:jc w:val="distribute"/>
              <w:rPr>
                <w:rFonts w:ascii="華康黑體 Std W3" w:eastAsia="華康黑體 Std W3" w:hAnsi="華康黑體 Std W3"/>
                <w:b/>
                <w:sz w:val="18"/>
                <w:szCs w:val="18"/>
              </w:rPr>
            </w:pPr>
          </w:p>
        </w:tc>
        <w:tc>
          <w:tcPr>
            <w:tcW w:w="1097" w:type="dxa"/>
            <w:shd w:val="clear" w:color="auto" w:fill="D9D9D9"/>
            <w:vAlign w:val="center"/>
          </w:tcPr>
          <w:p w:rsidR="00EE4F3A" w:rsidRPr="00844015" w:rsidRDefault="00EE4F3A" w:rsidP="00116FED">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校長</w:t>
            </w:r>
          </w:p>
        </w:tc>
        <w:tc>
          <w:tcPr>
            <w:tcW w:w="2735" w:type="dxa"/>
            <w:shd w:val="clear" w:color="auto" w:fill="auto"/>
            <w:vAlign w:val="center"/>
          </w:tcPr>
          <w:p w:rsidR="00EE4F3A" w:rsidRPr="00844015" w:rsidRDefault="00EE4F3A" w:rsidP="00116FED">
            <w:pPr>
              <w:rPr>
                <w:rFonts w:ascii="華康黑體 Std W3" w:eastAsia="華康黑體 Std W3" w:hAnsi="華康黑體 Std W3"/>
                <w:sz w:val="18"/>
                <w:szCs w:val="18"/>
              </w:rPr>
            </w:pPr>
          </w:p>
        </w:tc>
        <w:tc>
          <w:tcPr>
            <w:tcW w:w="2970" w:type="dxa"/>
            <w:shd w:val="clear" w:color="auto" w:fill="auto"/>
            <w:vAlign w:val="center"/>
          </w:tcPr>
          <w:p w:rsidR="00EE4F3A" w:rsidRPr="00844015" w:rsidRDefault="00EE4F3A" w:rsidP="00116FED">
            <w:pPr>
              <w:rPr>
                <w:rFonts w:ascii="華康黑體 Std W3" w:eastAsia="華康黑體 Std W3" w:hAnsi="華康黑體 Std W3"/>
                <w:sz w:val="18"/>
                <w:szCs w:val="18"/>
              </w:rPr>
            </w:pPr>
          </w:p>
        </w:tc>
      </w:tr>
      <w:tr w:rsidR="00EE4F3A" w:rsidRPr="00844015" w:rsidTr="00116FED">
        <w:trPr>
          <w:trHeight w:val="375"/>
          <w:jc w:val="center"/>
        </w:trPr>
        <w:tc>
          <w:tcPr>
            <w:tcW w:w="2510" w:type="dxa"/>
            <w:gridSpan w:val="2"/>
            <w:shd w:val="clear" w:color="auto" w:fill="D9D9D9"/>
            <w:vAlign w:val="center"/>
          </w:tcPr>
          <w:p w:rsidR="00EE4F3A" w:rsidRPr="00844015" w:rsidRDefault="00EE4F3A" w:rsidP="00116FED">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開設職群名稱/節數</w:t>
            </w:r>
          </w:p>
        </w:tc>
        <w:tc>
          <w:tcPr>
            <w:tcW w:w="2735" w:type="dxa"/>
            <w:shd w:val="clear" w:color="auto" w:fill="auto"/>
            <w:vAlign w:val="center"/>
          </w:tcPr>
          <w:p w:rsidR="00EE4F3A" w:rsidRPr="00844015" w:rsidRDefault="00EE4F3A" w:rsidP="00116FED">
            <w:pPr>
              <w:rPr>
                <w:rFonts w:ascii="華康黑體 Std W3" w:eastAsia="華康黑體 Std W3" w:hAnsi="華康黑體 Std W3"/>
                <w:b/>
                <w:sz w:val="18"/>
                <w:szCs w:val="18"/>
              </w:rPr>
            </w:pPr>
          </w:p>
        </w:tc>
        <w:tc>
          <w:tcPr>
            <w:tcW w:w="2970" w:type="dxa"/>
            <w:shd w:val="clear" w:color="auto" w:fill="auto"/>
            <w:vAlign w:val="center"/>
          </w:tcPr>
          <w:p w:rsidR="00EE4F3A" w:rsidRPr="00844015" w:rsidRDefault="00EE4F3A" w:rsidP="00116FED">
            <w:pPr>
              <w:rPr>
                <w:rFonts w:ascii="華康黑體 Std W3" w:eastAsia="華康黑體 Std W3" w:hAnsi="華康黑體 Std W3"/>
                <w:b/>
                <w:sz w:val="18"/>
                <w:szCs w:val="18"/>
              </w:rPr>
            </w:pPr>
          </w:p>
        </w:tc>
      </w:tr>
      <w:tr w:rsidR="00EE4F3A" w:rsidRPr="00844015" w:rsidTr="00116FED">
        <w:trPr>
          <w:trHeight w:val="267"/>
          <w:jc w:val="center"/>
        </w:trPr>
        <w:tc>
          <w:tcPr>
            <w:tcW w:w="1413" w:type="dxa"/>
            <w:vMerge w:val="restart"/>
            <w:shd w:val="clear" w:color="auto" w:fill="D9D9D9"/>
            <w:vAlign w:val="center"/>
          </w:tcPr>
          <w:p w:rsidR="00EE4F3A" w:rsidRPr="00844015" w:rsidRDefault="00EE4F3A" w:rsidP="00116FED">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承辦主任</w:t>
            </w:r>
          </w:p>
        </w:tc>
        <w:tc>
          <w:tcPr>
            <w:tcW w:w="1097" w:type="dxa"/>
            <w:shd w:val="clear" w:color="auto" w:fill="D9D9D9"/>
            <w:vAlign w:val="center"/>
          </w:tcPr>
          <w:p w:rsidR="00EE4F3A" w:rsidRPr="00844015" w:rsidRDefault="00EE4F3A" w:rsidP="00116FED">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姓名</w:t>
            </w:r>
          </w:p>
        </w:tc>
        <w:tc>
          <w:tcPr>
            <w:tcW w:w="2735" w:type="dxa"/>
            <w:shd w:val="clear" w:color="auto" w:fill="auto"/>
            <w:vAlign w:val="center"/>
          </w:tcPr>
          <w:p w:rsidR="00EE4F3A" w:rsidRPr="00844015" w:rsidRDefault="00EE4F3A" w:rsidP="00116FED">
            <w:pPr>
              <w:rPr>
                <w:rFonts w:ascii="華康黑體 Std W3" w:eastAsia="華康黑體 Std W3" w:hAnsi="華康黑體 Std W3"/>
                <w:b/>
                <w:sz w:val="18"/>
                <w:szCs w:val="18"/>
              </w:rPr>
            </w:pPr>
          </w:p>
        </w:tc>
        <w:tc>
          <w:tcPr>
            <w:tcW w:w="2970" w:type="dxa"/>
            <w:shd w:val="clear" w:color="auto" w:fill="auto"/>
            <w:vAlign w:val="center"/>
          </w:tcPr>
          <w:p w:rsidR="00EE4F3A" w:rsidRPr="00844015" w:rsidRDefault="00EE4F3A" w:rsidP="00116FED">
            <w:pPr>
              <w:rPr>
                <w:rFonts w:ascii="華康黑體 Std W3" w:eastAsia="華康黑體 Std W3" w:hAnsi="華康黑體 Std W3"/>
                <w:b/>
                <w:sz w:val="18"/>
                <w:szCs w:val="18"/>
              </w:rPr>
            </w:pPr>
          </w:p>
        </w:tc>
      </w:tr>
      <w:tr w:rsidR="00EE4F3A" w:rsidRPr="00844015" w:rsidTr="00116FED">
        <w:trPr>
          <w:trHeight w:val="314"/>
          <w:jc w:val="center"/>
        </w:trPr>
        <w:tc>
          <w:tcPr>
            <w:tcW w:w="1413" w:type="dxa"/>
            <w:vMerge/>
            <w:shd w:val="clear" w:color="auto" w:fill="D9D9D9"/>
            <w:vAlign w:val="center"/>
          </w:tcPr>
          <w:p w:rsidR="00EE4F3A" w:rsidRPr="00844015" w:rsidRDefault="00EE4F3A" w:rsidP="00116FED">
            <w:pPr>
              <w:jc w:val="center"/>
              <w:rPr>
                <w:rFonts w:ascii="華康黑體 Std W3" w:eastAsia="華康黑體 Std W3" w:hAnsi="華康黑體 Std W3" w:hint="eastAsia"/>
                <w:b/>
                <w:sz w:val="18"/>
                <w:szCs w:val="18"/>
              </w:rPr>
            </w:pPr>
          </w:p>
        </w:tc>
        <w:tc>
          <w:tcPr>
            <w:tcW w:w="1097" w:type="dxa"/>
            <w:shd w:val="clear" w:color="auto" w:fill="D9D9D9"/>
            <w:vAlign w:val="center"/>
          </w:tcPr>
          <w:p w:rsidR="00EE4F3A" w:rsidRPr="00844015" w:rsidRDefault="00EE4F3A" w:rsidP="00116FED">
            <w:pPr>
              <w:jc w:val="distribute"/>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電話/傳真</w:t>
            </w:r>
          </w:p>
        </w:tc>
        <w:tc>
          <w:tcPr>
            <w:tcW w:w="2735" w:type="dxa"/>
            <w:shd w:val="clear" w:color="auto" w:fill="auto"/>
            <w:vAlign w:val="center"/>
          </w:tcPr>
          <w:p w:rsidR="00EE4F3A" w:rsidRPr="00844015" w:rsidRDefault="00EE4F3A" w:rsidP="00116FED">
            <w:pPr>
              <w:rPr>
                <w:rFonts w:ascii="華康黑體 Std W3" w:eastAsia="華康黑體 Std W3" w:hAnsi="華康黑體 Std W3"/>
                <w:b/>
                <w:sz w:val="18"/>
                <w:szCs w:val="18"/>
              </w:rPr>
            </w:pPr>
          </w:p>
        </w:tc>
        <w:tc>
          <w:tcPr>
            <w:tcW w:w="2970" w:type="dxa"/>
            <w:shd w:val="clear" w:color="auto" w:fill="auto"/>
            <w:vAlign w:val="center"/>
          </w:tcPr>
          <w:p w:rsidR="00EE4F3A" w:rsidRPr="00844015" w:rsidRDefault="00EE4F3A" w:rsidP="00116FED">
            <w:pPr>
              <w:rPr>
                <w:rFonts w:ascii="華康黑體 Std W3" w:eastAsia="華康黑體 Std W3" w:hAnsi="華康黑體 Std W3"/>
                <w:b/>
                <w:sz w:val="18"/>
                <w:szCs w:val="18"/>
              </w:rPr>
            </w:pPr>
          </w:p>
        </w:tc>
      </w:tr>
      <w:tr w:rsidR="00EE4F3A" w:rsidRPr="00844015" w:rsidTr="00116FED">
        <w:trPr>
          <w:trHeight w:val="361"/>
          <w:jc w:val="center"/>
        </w:trPr>
        <w:tc>
          <w:tcPr>
            <w:tcW w:w="1413" w:type="dxa"/>
            <w:vMerge/>
            <w:shd w:val="clear" w:color="auto" w:fill="D9D9D9"/>
            <w:vAlign w:val="center"/>
          </w:tcPr>
          <w:p w:rsidR="00EE4F3A" w:rsidRPr="00844015" w:rsidRDefault="00EE4F3A" w:rsidP="00116FED">
            <w:pPr>
              <w:jc w:val="center"/>
              <w:rPr>
                <w:rFonts w:ascii="華康黑體 Std W3" w:eastAsia="華康黑體 Std W3" w:hAnsi="華康黑體 Std W3" w:hint="eastAsia"/>
                <w:b/>
                <w:sz w:val="18"/>
                <w:szCs w:val="18"/>
              </w:rPr>
            </w:pPr>
          </w:p>
        </w:tc>
        <w:tc>
          <w:tcPr>
            <w:tcW w:w="1097" w:type="dxa"/>
            <w:shd w:val="clear" w:color="auto" w:fill="D9D9D9"/>
            <w:vAlign w:val="center"/>
          </w:tcPr>
          <w:p w:rsidR="00EE4F3A" w:rsidRPr="00844015" w:rsidRDefault="00EE4F3A" w:rsidP="00116FED">
            <w:pPr>
              <w:jc w:val="center"/>
              <w:rPr>
                <w:rFonts w:ascii="華康黑體 Std W3" w:eastAsia="華康黑體 Std W3" w:hAnsi="華康黑體 Std W3" w:hint="eastAsia"/>
                <w:b/>
                <w:sz w:val="18"/>
                <w:szCs w:val="18"/>
              </w:rPr>
            </w:pPr>
            <w:r w:rsidRPr="00844015">
              <w:rPr>
                <w:rFonts w:ascii="華康黑體 Std W3" w:eastAsia="華康黑體 Std W3" w:hAnsi="華康黑體 Std W3" w:hint="eastAsia"/>
                <w:b/>
                <w:sz w:val="18"/>
                <w:szCs w:val="18"/>
              </w:rPr>
              <w:t>e-mail</w:t>
            </w:r>
          </w:p>
        </w:tc>
        <w:tc>
          <w:tcPr>
            <w:tcW w:w="2735" w:type="dxa"/>
            <w:shd w:val="clear" w:color="auto" w:fill="auto"/>
            <w:vAlign w:val="center"/>
          </w:tcPr>
          <w:p w:rsidR="00EE4F3A" w:rsidRPr="00844015" w:rsidRDefault="00EE4F3A" w:rsidP="00116FED">
            <w:pPr>
              <w:rPr>
                <w:rFonts w:ascii="華康黑體 Std W3" w:eastAsia="華康黑體 Std W3" w:hAnsi="華康黑體 Std W3"/>
                <w:b/>
                <w:sz w:val="18"/>
                <w:szCs w:val="18"/>
              </w:rPr>
            </w:pPr>
          </w:p>
        </w:tc>
        <w:tc>
          <w:tcPr>
            <w:tcW w:w="2970" w:type="dxa"/>
            <w:shd w:val="clear" w:color="auto" w:fill="auto"/>
            <w:vAlign w:val="center"/>
          </w:tcPr>
          <w:p w:rsidR="00EE4F3A" w:rsidRPr="00844015" w:rsidRDefault="00EE4F3A" w:rsidP="00116FED">
            <w:pPr>
              <w:rPr>
                <w:rFonts w:ascii="華康黑體 Std W3" w:eastAsia="華康黑體 Std W3" w:hAnsi="華康黑體 Std W3"/>
                <w:b/>
                <w:sz w:val="18"/>
                <w:szCs w:val="18"/>
              </w:rPr>
            </w:pPr>
          </w:p>
        </w:tc>
      </w:tr>
    </w:tbl>
    <w:p w:rsidR="00832242" w:rsidRPr="00844015" w:rsidRDefault="00832242" w:rsidP="00EE4F3A">
      <w:pPr>
        <w:spacing w:line="360" w:lineRule="auto"/>
        <w:rPr>
          <w:rFonts w:ascii="華康黑體 Std W3" w:eastAsia="華康黑體 Std W3" w:hAnsi="華康黑體 Std W3" w:hint="eastAsia"/>
          <w:sz w:val="22"/>
          <w:szCs w:val="22"/>
        </w:rPr>
      </w:pPr>
    </w:p>
    <w:p w:rsidR="00BF1A57" w:rsidRPr="00844015" w:rsidRDefault="00BF1A57" w:rsidP="00EE4F3A">
      <w:pPr>
        <w:spacing w:line="360" w:lineRule="auto"/>
        <w:rPr>
          <w:rFonts w:ascii="華康黑體 Std W3" w:eastAsia="華康黑體 Std W3" w:hAnsi="華康黑體 Std W3" w:hint="eastAsia"/>
          <w:sz w:val="22"/>
          <w:szCs w:val="22"/>
        </w:rPr>
      </w:pPr>
    </w:p>
    <w:p w:rsidR="00832242" w:rsidRPr="00844015" w:rsidRDefault="00832242" w:rsidP="00EE4F3A">
      <w:pPr>
        <w:spacing w:line="360" w:lineRule="auto"/>
        <w:rPr>
          <w:rStyle w:val="15"/>
          <w:rFonts w:ascii="華康黑體 Std W3" w:hAnsi="華康黑體 Std W3" w:cs="Arial" w:hint="eastAsia"/>
          <w:bCs/>
          <w:sz w:val="28"/>
          <w:szCs w:val="28"/>
          <w:u w:val="single"/>
        </w:rPr>
      </w:pPr>
      <w:r w:rsidRPr="00844015">
        <w:rPr>
          <w:rStyle w:val="15"/>
          <w:rFonts w:ascii="華康黑體 Std W3" w:hAnsi="華康黑體 Std W3" w:cs="Arial"/>
          <w:bCs/>
          <w:sz w:val="28"/>
          <w:szCs w:val="28"/>
          <w:u w:val="single"/>
        </w:rPr>
        <w:t xml:space="preserve">                                                  </w:t>
      </w:r>
      <w:r w:rsidR="00116FED" w:rsidRPr="00844015">
        <w:rPr>
          <w:rStyle w:val="15"/>
          <w:rFonts w:ascii="華康黑體 Std W3" w:hAnsi="華康黑體 Std W3" w:cs="Arial" w:hint="eastAsia"/>
          <w:bCs/>
          <w:sz w:val="28"/>
          <w:szCs w:val="28"/>
          <w:u w:val="single"/>
        </w:rPr>
        <w:t xml:space="preserve">   </w:t>
      </w:r>
      <w:r w:rsidRPr="00844015">
        <w:rPr>
          <w:rStyle w:val="15"/>
          <w:rFonts w:ascii="華康黑體 Std W3" w:hAnsi="華康黑體 Std W3" w:cs="Arial"/>
          <w:bCs/>
          <w:sz w:val="28"/>
          <w:szCs w:val="28"/>
          <w:u w:val="single"/>
        </w:rPr>
        <w:t xml:space="preserve">       </w:t>
      </w:r>
    </w:p>
    <w:p w:rsidR="00832242" w:rsidRPr="00844015" w:rsidRDefault="00832242" w:rsidP="00832242">
      <w:pPr>
        <w:rPr>
          <w:rFonts w:ascii="華康黑體 Std W3" w:eastAsia="華康黑體 Std W3" w:hAnsi="華康黑體 Std W3" w:hint="eastAsia"/>
          <w:bCs/>
          <w:sz w:val="28"/>
          <w:szCs w:val="28"/>
        </w:rPr>
      </w:pPr>
      <w:r w:rsidRPr="00844015">
        <w:rPr>
          <w:rFonts w:ascii="華康黑體 Std W3" w:eastAsia="華康黑體 Std W3" w:hAnsi="華康黑體 Std W3"/>
          <w:bCs/>
          <w:sz w:val="28"/>
          <w:szCs w:val="28"/>
        </w:rPr>
        <w:t>表</w:t>
      </w:r>
      <w:r w:rsidRPr="00844015">
        <w:rPr>
          <w:rFonts w:ascii="華康黑體 Std W3" w:eastAsia="華康黑體 Std W3" w:hAnsi="華康黑體 Std W3" w:hint="eastAsia"/>
          <w:bCs/>
          <w:sz w:val="28"/>
          <w:szCs w:val="28"/>
        </w:rPr>
        <w:t>B</w:t>
      </w:r>
      <w:r w:rsidRPr="00844015">
        <w:rPr>
          <w:rFonts w:ascii="華康黑體 Std W3" w:eastAsia="華康黑體 Std W3" w:hAnsi="華康黑體 Std W3"/>
          <w:bCs/>
          <w:sz w:val="28"/>
          <w:szCs w:val="28"/>
        </w:rPr>
        <w:t>、</w:t>
      </w:r>
      <w:r w:rsidRPr="00844015">
        <w:rPr>
          <w:rFonts w:ascii="華康黑體 Std W3" w:eastAsia="華康黑體 Std W3" w:hAnsi="華康黑體 Std W3" w:hint="eastAsia"/>
          <w:bCs/>
          <w:sz w:val="28"/>
          <w:szCs w:val="28"/>
        </w:rPr>
        <w:t>生涯發展教育</w:t>
      </w:r>
    </w:p>
    <w:p w:rsidR="00832242" w:rsidRPr="00844015" w:rsidRDefault="00832242" w:rsidP="00832242">
      <w:pPr>
        <w:snapToGrid w:val="0"/>
        <w:spacing w:beforeLines="50"/>
        <w:rPr>
          <w:rFonts w:ascii="華康黑體 Std W3" w:eastAsia="華康黑體 Std W3" w:hAnsi="華康黑體 Std W3"/>
        </w:rPr>
      </w:pPr>
      <w:r w:rsidRPr="00844015">
        <w:rPr>
          <w:rFonts w:ascii="華康黑體 Std W3" w:eastAsia="華康黑體 Std W3" w:hAnsi="華康黑體 Std W3" w:hint="eastAsia"/>
        </w:rPr>
        <w:t xml:space="preserve">  一、行政措施與組織運作</w:t>
      </w:r>
    </w:p>
    <w:tbl>
      <w:tblPr>
        <w:tblW w:w="907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4"/>
        <w:gridCol w:w="1701"/>
        <w:gridCol w:w="1560"/>
        <w:gridCol w:w="1984"/>
        <w:gridCol w:w="2693"/>
      </w:tblGrid>
      <w:tr w:rsidR="00832242" w:rsidRPr="00844015" w:rsidTr="00116FED">
        <w:trPr>
          <w:cantSplit/>
          <w:trHeight w:val="413"/>
          <w:tblHeader/>
        </w:trPr>
        <w:tc>
          <w:tcPr>
            <w:tcW w:w="1134" w:type="dxa"/>
            <w:shd w:val="clear" w:color="auto" w:fill="E0E0E0"/>
            <w:vAlign w:val="center"/>
          </w:tcPr>
          <w:p w:rsidR="00832242" w:rsidRPr="00844015" w:rsidRDefault="00832242" w:rsidP="00832242">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701" w:type="dxa"/>
            <w:shd w:val="clear" w:color="auto" w:fill="E0E0E0"/>
            <w:vAlign w:val="center"/>
          </w:tcPr>
          <w:p w:rsidR="00832242" w:rsidRPr="00844015" w:rsidRDefault="00832242" w:rsidP="00832242">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560" w:type="dxa"/>
            <w:shd w:val="clear" w:color="auto" w:fill="E0E0E0"/>
            <w:vAlign w:val="center"/>
          </w:tcPr>
          <w:p w:rsidR="00832242" w:rsidRPr="00844015" w:rsidRDefault="00832242" w:rsidP="00832242">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984" w:type="dxa"/>
            <w:tcBorders>
              <w:right w:val="single" w:sz="24" w:space="0" w:color="auto"/>
            </w:tcBorders>
            <w:shd w:val="clear" w:color="auto" w:fill="E0E0E0"/>
            <w:vAlign w:val="center"/>
          </w:tcPr>
          <w:p w:rsidR="00832242" w:rsidRPr="00844015" w:rsidRDefault="00832242" w:rsidP="00832242">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832242" w:rsidRPr="00844015" w:rsidRDefault="00832242" w:rsidP="00832242">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3" w:type="dxa"/>
            <w:tcBorders>
              <w:top w:val="single" w:sz="24" w:space="0" w:color="auto"/>
              <w:left w:val="single" w:sz="24" w:space="0" w:color="auto"/>
              <w:bottom w:val="single" w:sz="6" w:space="0" w:color="auto"/>
              <w:right w:val="single" w:sz="24" w:space="0" w:color="auto"/>
            </w:tcBorders>
            <w:shd w:val="clear" w:color="auto" w:fill="E0E0E0"/>
            <w:vAlign w:val="center"/>
          </w:tcPr>
          <w:p w:rsidR="00832242" w:rsidRPr="00844015" w:rsidRDefault="00832242" w:rsidP="00832242">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832242" w:rsidRPr="00844015" w:rsidRDefault="00832242" w:rsidP="00832242">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832242" w:rsidRPr="00844015" w:rsidRDefault="00832242" w:rsidP="00832242">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832242" w:rsidRPr="00844015" w:rsidTr="00116FED">
        <w:trPr>
          <w:cantSplit/>
          <w:trHeight w:val="960"/>
        </w:trPr>
        <w:tc>
          <w:tcPr>
            <w:tcW w:w="1134" w:type="dxa"/>
            <w:vMerge w:val="restart"/>
            <w:shd w:val="clear" w:color="auto" w:fill="auto"/>
          </w:tcPr>
          <w:p w:rsidR="00832242" w:rsidRPr="00844015" w:rsidRDefault="00832242" w:rsidP="00832242">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1.生涯發展教育工作執行委員會</w:t>
            </w:r>
          </w:p>
        </w:tc>
        <w:tc>
          <w:tcPr>
            <w:tcW w:w="1701" w:type="dxa"/>
            <w:vMerge w:val="restart"/>
            <w:shd w:val="clear" w:color="auto" w:fill="auto"/>
          </w:tcPr>
          <w:p w:rsidR="00832242" w:rsidRPr="00844015" w:rsidRDefault="00832242" w:rsidP="00832242">
            <w:pPr>
              <w:snapToGrid w:val="0"/>
              <w:ind w:left="252" w:hangingChars="168" w:hanging="252"/>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1-1.</w:t>
            </w:r>
            <w:r w:rsidRPr="00844015">
              <w:rPr>
                <w:rFonts w:ascii="華康黑體 Std W3" w:eastAsia="華康黑體 Std W3" w:hAnsi="華康黑體 Std W3" w:hint="eastAsia"/>
                <w:sz w:val="15"/>
                <w:szCs w:val="15"/>
              </w:rPr>
              <w:t>能依規定組織</w:t>
            </w:r>
            <w:r w:rsidRPr="00844015">
              <w:rPr>
                <w:rFonts w:ascii="華康黑體 Std W3" w:eastAsia="華康黑體 Std W3" w:hAnsi="華康黑體 Std W3"/>
                <w:sz w:val="15"/>
                <w:szCs w:val="15"/>
              </w:rPr>
              <w:t>生涯發展教育工作執行委員會，</w:t>
            </w:r>
            <w:r w:rsidRPr="00844015">
              <w:rPr>
                <w:rFonts w:ascii="華康黑體 Std W3" w:eastAsia="華康黑體 Std W3" w:hAnsi="華康黑體 Std W3" w:hint="eastAsia"/>
                <w:sz w:val="15"/>
                <w:szCs w:val="15"/>
              </w:rPr>
              <w:t>並</w:t>
            </w:r>
            <w:r w:rsidRPr="00844015">
              <w:rPr>
                <w:rFonts w:ascii="華康黑體 Std W3" w:eastAsia="華康黑體 Std W3" w:hAnsi="華康黑體 Std W3"/>
                <w:sz w:val="15"/>
                <w:szCs w:val="15"/>
              </w:rPr>
              <w:t>定期召開會議</w:t>
            </w:r>
            <w:r w:rsidRPr="00844015">
              <w:rPr>
                <w:rFonts w:ascii="華康黑體 Std W3" w:eastAsia="華康黑體 Std W3" w:hAnsi="華康黑體 Std W3" w:hint="eastAsia"/>
                <w:sz w:val="15"/>
                <w:szCs w:val="15"/>
              </w:rPr>
              <w:t>及記錄</w:t>
            </w:r>
          </w:p>
          <w:p w:rsidR="00832242" w:rsidRPr="00844015" w:rsidRDefault="00832242" w:rsidP="00832242">
            <w:pPr>
              <w:snapToGrid w:val="0"/>
              <w:ind w:left="252" w:hangingChars="168" w:hanging="252"/>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1-2</w:t>
            </w:r>
            <w:r w:rsidRPr="00844015">
              <w:rPr>
                <w:rFonts w:ascii="華康黑體 Std W3" w:eastAsia="華康黑體 Std W3" w:hAnsi="華康黑體 Std W3" w:hint="eastAsia"/>
                <w:sz w:val="15"/>
                <w:szCs w:val="15"/>
              </w:rPr>
              <w:t>.能於期初說明及討論</w:t>
            </w:r>
            <w:r w:rsidRPr="00844015">
              <w:rPr>
                <w:rFonts w:ascii="華康黑體 Std W3" w:eastAsia="華康黑體 Std W3" w:hAnsi="華康黑體 Std W3"/>
                <w:sz w:val="15"/>
                <w:szCs w:val="15"/>
              </w:rPr>
              <w:t>學校</w:t>
            </w:r>
            <w:r w:rsidRPr="00844015">
              <w:rPr>
                <w:rFonts w:ascii="華康黑體 Std W3" w:eastAsia="華康黑體 Std W3" w:hAnsi="華康黑體 Std W3" w:hint="eastAsia"/>
                <w:sz w:val="15"/>
                <w:szCs w:val="15"/>
              </w:rPr>
              <w:t>年度</w:t>
            </w:r>
            <w:r w:rsidRPr="00844015">
              <w:rPr>
                <w:rFonts w:ascii="華康黑體 Std W3" w:eastAsia="華康黑體 Std W3" w:hAnsi="華康黑體 Std W3"/>
                <w:sz w:val="15"/>
                <w:szCs w:val="15"/>
              </w:rPr>
              <w:t>生涯發展教育</w:t>
            </w:r>
            <w:r w:rsidRPr="00844015">
              <w:rPr>
                <w:rFonts w:ascii="華康黑體 Std W3" w:eastAsia="華康黑體 Std W3" w:hAnsi="華康黑體 Std W3" w:hint="eastAsia"/>
                <w:sz w:val="15"/>
                <w:szCs w:val="15"/>
              </w:rPr>
              <w:t>實施計畫內容，並於期末</w:t>
            </w:r>
            <w:r w:rsidRPr="00844015">
              <w:rPr>
                <w:rFonts w:ascii="華康黑體 Std W3" w:eastAsia="華康黑體 Std W3" w:hAnsi="華康黑體 Std W3"/>
                <w:sz w:val="15"/>
                <w:szCs w:val="15"/>
              </w:rPr>
              <w:t>檢核計畫執行情形</w:t>
            </w:r>
            <w:r w:rsidRPr="00844015">
              <w:rPr>
                <w:rFonts w:ascii="華康黑體 Std W3" w:eastAsia="華康黑體 Std W3" w:hAnsi="華康黑體 Std W3" w:hint="eastAsia"/>
                <w:sz w:val="15"/>
                <w:szCs w:val="15"/>
              </w:rPr>
              <w:t>及提供未來辦理之相關建議</w:t>
            </w:r>
          </w:p>
        </w:tc>
        <w:tc>
          <w:tcPr>
            <w:tcW w:w="1560" w:type="dxa"/>
            <w:vMerge w:val="restart"/>
            <w:shd w:val="clear" w:color="auto" w:fill="auto"/>
          </w:tcPr>
          <w:p w:rsidR="00832242" w:rsidRPr="00844015" w:rsidRDefault="00832242" w:rsidP="00832242">
            <w:pPr>
              <w:snapToGrid w:val="0"/>
              <w:ind w:left="118" w:hangingChars="79" w:hanging="11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.生涯發展教育工作執行委員會名單</w:t>
            </w:r>
          </w:p>
          <w:p w:rsidR="00832242" w:rsidRPr="00844015" w:rsidRDefault="00832242" w:rsidP="00832242">
            <w:pPr>
              <w:snapToGrid w:val="0"/>
              <w:ind w:left="118" w:hangingChars="79" w:hanging="118"/>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2.生涯發展教育工作執行委員會會議</w:t>
            </w:r>
            <w:r w:rsidRPr="00844015">
              <w:rPr>
                <w:rFonts w:ascii="華康黑體 Std W3" w:eastAsia="華康黑體 Std W3" w:hAnsi="華康黑體 Std W3" w:hint="eastAsia"/>
                <w:sz w:val="15"/>
                <w:szCs w:val="15"/>
              </w:rPr>
              <w:t>紀錄(含簽到表或簽到簿等)</w:t>
            </w:r>
          </w:p>
        </w:tc>
        <w:tc>
          <w:tcPr>
            <w:tcW w:w="1984" w:type="dxa"/>
            <w:vMerge w:val="restart"/>
            <w:tcBorders>
              <w:right w:val="single" w:sz="24" w:space="0" w:color="auto"/>
            </w:tcBorders>
            <w:shd w:val="clear" w:color="auto" w:fill="auto"/>
          </w:tcPr>
          <w:p w:rsidR="00832242" w:rsidRPr="00844015" w:rsidRDefault="00832242" w:rsidP="00832242">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832242" w:rsidRPr="00844015" w:rsidRDefault="00832242" w:rsidP="00832242">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00116FED"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00116FED"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832242" w:rsidRPr="00844015" w:rsidRDefault="00832242" w:rsidP="00832242">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00116FED"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00116FED"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 □1分</w:t>
            </w:r>
          </w:p>
        </w:tc>
      </w:tr>
      <w:tr w:rsidR="00832242" w:rsidRPr="00844015" w:rsidTr="00116FED">
        <w:trPr>
          <w:cantSplit/>
          <w:trHeight w:val="1311"/>
        </w:trPr>
        <w:tc>
          <w:tcPr>
            <w:tcW w:w="1134" w:type="dxa"/>
            <w:vMerge/>
            <w:tcBorders>
              <w:bottom w:val="single" w:sz="6" w:space="0" w:color="auto"/>
            </w:tcBorders>
            <w:shd w:val="clear" w:color="auto" w:fill="auto"/>
          </w:tcPr>
          <w:p w:rsidR="00832242" w:rsidRPr="00844015" w:rsidRDefault="00832242" w:rsidP="00832242">
            <w:pPr>
              <w:snapToGrid w:val="0"/>
              <w:ind w:left="108" w:hangingChars="72" w:hanging="108"/>
              <w:contextualSpacing/>
              <w:jc w:val="both"/>
              <w:rPr>
                <w:rFonts w:ascii="華康黑體 Std W3" w:eastAsia="華康黑體 Std W3" w:hAnsi="華康黑體 Std W3"/>
                <w:sz w:val="15"/>
                <w:szCs w:val="15"/>
              </w:rPr>
            </w:pPr>
          </w:p>
        </w:tc>
        <w:tc>
          <w:tcPr>
            <w:tcW w:w="1701" w:type="dxa"/>
            <w:vMerge/>
            <w:tcBorders>
              <w:bottom w:val="single" w:sz="6" w:space="0" w:color="auto"/>
            </w:tcBorders>
            <w:shd w:val="clear" w:color="auto" w:fill="auto"/>
          </w:tcPr>
          <w:p w:rsidR="00832242" w:rsidRPr="00844015" w:rsidRDefault="00832242" w:rsidP="00832242">
            <w:pPr>
              <w:snapToGrid w:val="0"/>
              <w:ind w:left="252" w:hangingChars="168" w:hanging="252"/>
              <w:contextualSpacing/>
              <w:jc w:val="both"/>
              <w:rPr>
                <w:rFonts w:ascii="華康黑體 Std W3" w:eastAsia="華康黑體 Std W3" w:hAnsi="華康黑體 Std W3"/>
                <w:sz w:val="15"/>
                <w:szCs w:val="15"/>
              </w:rPr>
            </w:pPr>
          </w:p>
        </w:tc>
        <w:tc>
          <w:tcPr>
            <w:tcW w:w="1560" w:type="dxa"/>
            <w:vMerge/>
            <w:tcBorders>
              <w:bottom w:val="single" w:sz="6" w:space="0" w:color="auto"/>
            </w:tcBorders>
            <w:shd w:val="clear" w:color="auto" w:fill="auto"/>
          </w:tcPr>
          <w:p w:rsidR="00832242" w:rsidRPr="00844015" w:rsidRDefault="00832242" w:rsidP="00832242">
            <w:pPr>
              <w:snapToGrid w:val="0"/>
              <w:ind w:left="118" w:hangingChars="79" w:hanging="118"/>
              <w:contextualSpacing/>
              <w:jc w:val="both"/>
              <w:rPr>
                <w:rFonts w:ascii="華康黑體 Std W3" w:eastAsia="華康黑體 Std W3" w:hAnsi="華康黑體 Std W3"/>
                <w:sz w:val="15"/>
                <w:szCs w:val="15"/>
              </w:rPr>
            </w:pPr>
          </w:p>
        </w:tc>
        <w:tc>
          <w:tcPr>
            <w:tcW w:w="1984" w:type="dxa"/>
            <w:vMerge/>
            <w:tcBorders>
              <w:bottom w:val="single" w:sz="6" w:space="0" w:color="auto"/>
              <w:right w:val="single" w:sz="24" w:space="0" w:color="auto"/>
            </w:tcBorders>
            <w:shd w:val="clear" w:color="auto" w:fill="auto"/>
          </w:tcPr>
          <w:p w:rsidR="00832242" w:rsidRPr="00844015" w:rsidRDefault="00832242" w:rsidP="00832242">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832242" w:rsidRPr="00844015" w:rsidRDefault="00832242" w:rsidP="00832242">
            <w:pPr>
              <w:ind w:leftChars="135" w:left="324" w:firstLineChars="9" w:firstLine="13"/>
              <w:jc w:val="both"/>
              <w:rPr>
                <w:rFonts w:ascii="華康黑體 Std W3" w:eastAsia="華康黑體 Std W3" w:hAnsi="華康黑體 Std W3"/>
                <w:sz w:val="15"/>
                <w:szCs w:val="15"/>
              </w:rPr>
            </w:pPr>
          </w:p>
        </w:tc>
      </w:tr>
      <w:tr w:rsidR="00832242" w:rsidRPr="00844015" w:rsidTr="00116FED">
        <w:trPr>
          <w:cantSplit/>
          <w:trHeight w:val="811"/>
        </w:trPr>
        <w:tc>
          <w:tcPr>
            <w:tcW w:w="1134" w:type="dxa"/>
            <w:vMerge w:val="restart"/>
            <w:tcBorders>
              <w:top w:val="single" w:sz="6" w:space="0" w:color="auto"/>
              <w:bottom w:val="single" w:sz="12" w:space="0" w:color="auto"/>
            </w:tcBorders>
            <w:shd w:val="clear" w:color="auto" w:fill="auto"/>
          </w:tcPr>
          <w:p w:rsidR="00832242" w:rsidRPr="00844015" w:rsidRDefault="00832242" w:rsidP="00832242">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生涯發展教</w:t>
            </w:r>
            <w:r w:rsidRPr="00844015">
              <w:rPr>
                <w:rFonts w:ascii="華康黑體 Std W3" w:eastAsia="華康黑體 Std W3" w:hAnsi="華康黑體 Std W3" w:hint="eastAsia"/>
                <w:sz w:val="15"/>
                <w:szCs w:val="15"/>
              </w:rPr>
              <w:t>育實施計畫</w:t>
            </w:r>
          </w:p>
        </w:tc>
        <w:tc>
          <w:tcPr>
            <w:tcW w:w="1701" w:type="dxa"/>
            <w:vMerge w:val="restart"/>
            <w:tcBorders>
              <w:top w:val="single" w:sz="6" w:space="0" w:color="auto"/>
              <w:bottom w:val="single" w:sz="12" w:space="0" w:color="auto"/>
            </w:tcBorders>
            <w:shd w:val="clear" w:color="auto" w:fill="auto"/>
          </w:tcPr>
          <w:p w:rsidR="00832242" w:rsidRPr="00844015" w:rsidRDefault="00832242" w:rsidP="00832242">
            <w:pPr>
              <w:snapToGrid w:val="0"/>
              <w:ind w:left="252" w:hangingChars="168" w:hanging="252"/>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2-1.能依生涯發展教育理念及目標訂定合宜的年度生涯發展教育實施計畫</w:t>
            </w:r>
          </w:p>
          <w:p w:rsidR="00832242" w:rsidRPr="00844015" w:rsidRDefault="00832242" w:rsidP="00832242">
            <w:pPr>
              <w:snapToGrid w:val="0"/>
              <w:ind w:left="252" w:hangingChars="168" w:hanging="252"/>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2-2.能依年度實施計畫擬訂各年級相關之重要活動辦法，並將之納入學校行事曆辦理</w:t>
            </w:r>
          </w:p>
        </w:tc>
        <w:tc>
          <w:tcPr>
            <w:tcW w:w="1560" w:type="dxa"/>
            <w:vMerge w:val="restart"/>
            <w:tcBorders>
              <w:top w:val="single" w:sz="6" w:space="0" w:color="auto"/>
              <w:bottom w:val="single" w:sz="12" w:space="0" w:color="auto"/>
            </w:tcBorders>
            <w:shd w:val="clear" w:color="auto" w:fill="auto"/>
          </w:tcPr>
          <w:p w:rsidR="00832242" w:rsidRPr="00844015" w:rsidRDefault="00832242" w:rsidP="00832242">
            <w:pPr>
              <w:snapToGrid w:val="0"/>
              <w:ind w:left="118" w:hangingChars="79" w:hanging="118"/>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1.學年度生涯發展教育實施計畫</w:t>
            </w:r>
          </w:p>
          <w:p w:rsidR="00832242" w:rsidRPr="00844015" w:rsidRDefault="00832242" w:rsidP="00832242">
            <w:pPr>
              <w:snapToGrid w:val="0"/>
              <w:ind w:left="118" w:hangingChars="79" w:hanging="11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2.學年度行事曆</w:t>
            </w:r>
          </w:p>
        </w:tc>
        <w:tc>
          <w:tcPr>
            <w:tcW w:w="1984" w:type="dxa"/>
            <w:vMerge w:val="restart"/>
            <w:tcBorders>
              <w:top w:val="single" w:sz="6" w:space="0" w:color="auto"/>
              <w:bottom w:val="single" w:sz="12" w:space="0" w:color="auto"/>
              <w:right w:val="single" w:sz="24" w:space="0" w:color="auto"/>
            </w:tcBorders>
            <w:shd w:val="clear" w:color="auto" w:fill="auto"/>
          </w:tcPr>
          <w:p w:rsidR="00832242" w:rsidRPr="00844015" w:rsidRDefault="00832242" w:rsidP="00832242">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832242" w:rsidRPr="00844015" w:rsidRDefault="00832242" w:rsidP="00832242">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00116FED"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00116FED"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832242" w:rsidRPr="00844015" w:rsidRDefault="00832242" w:rsidP="00832242">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00116FED"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□1分</w:t>
            </w:r>
          </w:p>
        </w:tc>
      </w:tr>
      <w:tr w:rsidR="00832242" w:rsidRPr="00844015" w:rsidTr="00116FED">
        <w:trPr>
          <w:cantSplit/>
          <w:trHeight w:val="1554"/>
        </w:trPr>
        <w:tc>
          <w:tcPr>
            <w:tcW w:w="1134" w:type="dxa"/>
            <w:vMerge/>
            <w:tcBorders>
              <w:top w:val="single" w:sz="6" w:space="0" w:color="auto"/>
              <w:bottom w:val="single" w:sz="12" w:space="0" w:color="auto"/>
            </w:tcBorders>
            <w:shd w:val="clear" w:color="auto" w:fill="auto"/>
          </w:tcPr>
          <w:p w:rsidR="00832242" w:rsidRPr="00844015" w:rsidRDefault="00832242" w:rsidP="00832242">
            <w:pPr>
              <w:snapToGrid w:val="0"/>
              <w:ind w:left="108" w:hangingChars="72" w:hanging="108"/>
              <w:contextualSpacing/>
              <w:jc w:val="both"/>
              <w:rPr>
                <w:rFonts w:ascii="華康黑體 Std W3" w:eastAsia="華康黑體 Std W3" w:hAnsi="華康黑體 Std W3" w:hint="eastAsia"/>
                <w:sz w:val="15"/>
                <w:szCs w:val="15"/>
              </w:rPr>
            </w:pPr>
          </w:p>
        </w:tc>
        <w:tc>
          <w:tcPr>
            <w:tcW w:w="1701" w:type="dxa"/>
            <w:vMerge/>
            <w:tcBorders>
              <w:top w:val="single" w:sz="6" w:space="0" w:color="auto"/>
              <w:bottom w:val="single" w:sz="12" w:space="0" w:color="auto"/>
            </w:tcBorders>
            <w:shd w:val="clear" w:color="auto" w:fill="auto"/>
          </w:tcPr>
          <w:p w:rsidR="00832242" w:rsidRPr="00844015" w:rsidRDefault="00832242" w:rsidP="00832242">
            <w:pPr>
              <w:snapToGrid w:val="0"/>
              <w:ind w:left="252" w:hangingChars="168" w:hanging="252"/>
              <w:contextualSpacing/>
              <w:jc w:val="both"/>
              <w:rPr>
                <w:rFonts w:ascii="華康黑體 Std W3" w:eastAsia="華康黑體 Std W3" w:hAnsi="華康黑體 Std W3" w:hint="eastAsia"/>
                <w:sz w:val="15"/>
                <w:szCs w:val="15"/>
              </w:rPr>
            </w:pPr>
          </w:p>
        </w:tc>
        <w:tc>
          <w:tcPr>
            <w:tcW w:w="1560" w:type="dxa"/>
            <w:vMerge/>
            <w:tcBorders>
              <w:top w:val="single" w:sz="6" w:space="0" w:color="auto"/>
              <w:bottom w:val="single" w:sz="12" w:space="0" w:color="auto"/>
            </w:tcBorders>
            <w:shd w:val="clear" w:color="auto" w:fill="auto"/>
          </w:tcPr>
          <w:p w:rsidR="00832242" w:rsidRPr="00844015" w:rsidRDefault="00832242" w:rsidP="00832242">
            <w:pPr>
              <w:snapToGrid w:val="0"/>
              <w:ind w:left="118" w:hangingChars="79" w:hanging="118"/>
              <w:contextualSpacing/>
              <w:jc w:val="both"/>
              <w:rPr>
                <w:rFonts w:ascii="華康黑體 Std W3" w:eastAsia="華康黑體 Std W3" w:hAnsi="華康黑體 Std W3" w:hint="eastAsia"/>
                <w:sz w:val="15"/>
                <w:szCs w:val="15"/>
              </w:rPr>
            </w:pPr>
          </w:p>
        </w:tc>
        <w:tc>
          <w:tcPr>
            <w:tcW w:w="1984" w:type="dxa"/>
            <w:vMerge/>
            <w:tcBorders>
              <w:top w:val="single" w:sz="6" w:space="0" w:color="auto"/>
              <w:bottom w:val="single" w:sz="12" w:space="0" w:color="auto"/>
              <w:right w:val="single" w:sz="24" w:space="0" w:color="auto"/>
            </w:tcBorders>
            <w:shd w:val="clear" w:color="auto" w:fill="auto"/>
          </w:tcPr>
          <w:p w:rsidR="00832242" w:rsidRPr="00844015" w:rsidRDefault="00832242" w:rsidP="00832242">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24" w:space="0" w:color="auto"/>
              <w:right w:val="single" w:sz="24" w:space="0" w:color="auto"/>
            </w:tcBorders>
            <w:shd w:val="clear" w:color="auto" w:fill="auto"/>
            <w:vAlign w:val="center"/>
          </w:tcPr>
          <w:p w:rsidR="00832242" w:rsidRPr="00844015" w:rsidRDefault="00832242" w:rsidP="00832242">
            <w:pPr>
              <w:ind w:leftChars="135" w:left="324" w:firstLineChars="9" w:firstLine="13"/>
              <w:jc w:val="both"/>
              <w:rPr>
                <w:rFonts w:ascii="華康黑體 Std W3" w:eastAsia="華康黑體 Std W3" w:hAnsi="華康黑體 Std W3"/>
                <w:sz w:val="15"/>
                <w:szCs w:val="15"/>
              </w:rPr>
            </w:pPr>
          </w:p>
        </w:tc>
      </w:tr>
    </w:tbl>
    <w:p w:rsidR="00BF1A57" w:rsidRPr="00844015" w:rsidRDefault="00BF1A57" w:rsidP="00EE4F3A">
      <w:pPr>
        <w:spacing w:line="360" w:lineRule="auto"/>
        <w:rPr>
          <w:rFonts w:ascii="華康黑體 Std W3" w:eastAsia="華康黑體 Std W3" w:hAnsi="華康黑體 Std W3"/>
          <w:sz w:val="22"/>
          <w:szCs w:val="22"/>
        </w:rPr>
      </w:pPr>
    </w:p>
    <w:p w:rsidR="00116FED" w:rsidRPr="00844015" w:rsidRDefault="00116FED" w:rsidP="00EE4F3A">
      <w:pPr>
        <w:spacing w:line="360" w:lineRule="auto"/>
        <w:rPr>
          <w:rFonts w:ascii="華康黑體 Std W3" w:eastAsia="華康黑體 Std W3" w:hAnsi="華康黑體 Std W3"/>
          <w:sz w:val="22"/>
          <w:szCs w:val="22"/>
        </w:rPr>
      </w:pPr>
    </w:p>
    <w:tbl>
      <w:tblPr>
        <w:tblW w:w="9072"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4"/>
        <w:gridCol w:w="1701"/>
        <w:gridCol w:w="1560"/>
        <w:gridCol w:w="1984"/>
        <w:gridCol w:w="2693"/>
      </w:tblGrid>
      <w:tr w:rsidR="00116FED" w:rsidRPr="00844015" w:rsidTr="00116FED">
        <w:trPr>
          <w:cantSplit/>
          <w:trHeight w:val="413"/>
          <w:tblHeader/>
          <w:jc w:val="center"/>
        </w:trPr>
        <w:tc>
          <w:tcPr>
            <w:tcW w:w="1134" w:type="dxa"/>
            <w:shd w:val="clear" w:color="auto" w:fill="E0E0E0"/>
            <w:vAlign w:val="center"/>
          </w:tcPr>
          <w:p w:rsidR="00116FED" w:rsidRPr="00844015" w:rsidRDefault="00116FED" w:rsidP="00116FED">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701" w:type="dxa"/>
            <w:shd w:val="clear" w:color="auto" w:fill="E0E0E0"/>
            <w:vAlign w:val="center"/>
          </w:tcPr>
          <w:p w:rsidR="00116FED" w:rsidRPr="00844015" w:rsidRDefault="00116FED" w:rsidP="00116FED">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560" w:type="dxa"/>
            <w:shd w:val="clear" w:color="auto" w:fill="E0E0E0"/>
            <w:vAlign w:val="center"/>
          </w:tcPr>
          <w:p w:rsidR="00116FED" w:rsidRPr="00844015" w:rsidRDefault="00116FED" w:rsidP="00116FED">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984" w:type="dxa"/>
            <w:tcBorders>
              <w:right w:val="single" w:sz="24" w:space="0" w:color="auto"/>
            </w:tcBorders>
            <w:shd w:val="clear" w:color="auto" w:fill="E0E0E0"/>
            <w:vAlign w:val="center"/>
          </w:tcPr>
          <w:p w:rsidR="00116FED" w:rsidRPr="00844015" w:rsidRDefault="00116FED" w:rsidP="00116FED">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116FED" w:rsidRPr="00844015" w:rsidRDefault="00116FED" w:rsidP="00116FED">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3" w:type="dxa"/>
            <w:tcBorders>
              <w:top w:val="single" w:sz="24" w:space="0" w:color="auto"/>
              <w:left w:val="single" w:sz="24" w:space="0" w:color="auto"/>
              <w:bottom w:val="single" w:sz="6" w:space="0" w:color="auto"/>
              <w:right w:val="single" w:sz="24" w:space="0" w:color="auto"/>
            </w:tcBorders>
            <w:shd w:val="clear" w:color="auto" w:fill="E0E0E0"/>
            <w:vAlign w:val="center"/>
          </w:tcPr>
          <w:p w:rsidR="00116FED" w:rsidRPr="00844015" w:rsidRDefault="00116FED" w:rsidP="00116FED">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116FED" w:rsidRPr="00844015" w:rsidRDefault="00116FED" w:rsidP="00116FED">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116FED" w:rsidRPr="00844015" w:rsidRDefault="00116FED" w:rsidP="00116FED">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116FED" w:rsidRPr="00844015" w:rsidTr="00116FED">
        <w:trPr>
          <w:cantSplit/>
          <w:trHeight w:val="960"/>
          <w:jc w:val="center"/>
        </w:trPr>
        <w:tc>
          <w:tcPr>
            <w:tcW w:w="1134" w:type="dxa"/>
            <w:vMerge w:val="restart"/>
            <w:shd w:val="clear" w:color="auto" w:fill="auto"/>
          </w:tcPr>
          <w:p w:rsidR="00116FED" w:rsidRPr="00844015" w:rsidRDefault="00116FED" w:rsidP="00116FED">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.生涯發展教</w:t>
            </w:r>
            <w:r w:rsidRPr="00844015">
              <w:rPr>
                <w:rFonts w:ascii="華康黑體 Std W3" w:eastAsia="華康黑體 Std W3" w:hAnsi="華康黑體 Std W3" w:hint="eastAsia"/>
                <w:sz w:val="15"/>
                <w:szCs w:val="15"/>
              </w:rPr>
              <w:t>育相關</w:t>
            </w:r>
            <w:r w:rsidRPr="00844015">
              <w:rPr>
                <w:rFonts w:ascii="華康黑體 Std W3" w:eastAsia="華康黑體 Std W3" w:hAnsi="華康黑體 Std W3"/>
                <w:sz w:val="15"/>
                <w:szCs w:val="15"/>
              </w:rPr>
              <w:t>研習</w:t>
            </w:r>
          </w:p>
        </w:tc>
        <w:tc>
          <w:tcPr>
            <w:tcW w:w="1701" w:type="dxa"/>
            <w:vMerge w:val="restart"/>
            <w:shd w:val="clear" w:color="auto" w:fill="auto"/>
          </w:tcPr>
          <w:p w:rsidR="00116FED" w:rsidRPr="00844015" w:rsidRDefault="00116FED" w:rsidP="00116FED">
            <w:pPr>
              <w:snapToGrid w:val="0"/>
              <w:ind w:left="252" w:hangingChars="168" w:hanging="252"/>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3-1.能規劃辦理校內教師生涯發展教育</w:t>
            </w:r>
            <w:r w:rsidRPr="00844015">
              <w:rPr>
                <w:rFonts w:ascii="華康黑體 Std W3" w:eastAsia="華康黑體 Std W3" w:hAnsi="華康黑體 Std W3" w:hint="eastAsia"/>
                <w:sz w:val="15"/>
                <w:szCs w:val="15"/>
              </w:rPr>
              <w:t>專題</w:t>
            </w:r>
            <w:r w:rsidRPr="00844015">
              <w:rPr>
                <w:rFonts w:ascii="華康黑體 Std W3" w:eastAsia="華康黑體 Std W3" w:hAnsi="華康黑體 Std W3"/>
                <w:sz w:val="15"/>
                <w:szCs w:val="15"/>
              </w:rPr>
              <w:t>研習並提高教師參加比率</w:t>
            </w:r>
          </w:p>
          <w:p w:rsidR="00116FED" w:rsidRPr="00844015" w:rsidRDefault="00116FED" w:rsidP="00116FED">
            <w:pPr>
              <w:snapToGrid w:val="0"/>
              <w:ind w:left="252" w:hangingChars="168" w:hanging="252"/>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3-2.</w:t>
            </w:r>
            <w:r w:rsidRPr="00844015">
              <w:rPr>
                <w:rFonts w:ascii="華康黑體 Std W3" w:eastAsia="華康黑體 Std W3" w:hAnsi="華康黑體 Std W3" w:hint="eastAsia"/>
                <w:sz w:val="15"/>
                <w:szCs w:val="15"/>
              </w:rPr>
              <w:t>能</w:t>
            </w:r>
            <w:r w:rsidRPr="00844015">
              <w:rPr>
                <w:rFonts w:ascii="華康黑體 Std W3" w:eastAsia="華康黑體 Std W3" w:hAnsi="華康黑體 Std W3"/>
                <w:sz w:val="15"/>
                <w:szCs w:val="15"/>
              </w:rPr>
              <w:t>推薦或鼓勵教師參加縣市政府或校外機構辦理之生涯發展教育專題研習</w:t>
            </w:r>
          </w:p>
          <w:p w:rsidR="00116FED" w:rsidRPr="00844015" w:rsidRDefault="00116FED" w:rsidP="00116FED">
            <w:pPr>
              <w:snapToGrid w:val="0"/>
              <w:ind w:left="252" w:hangingChars="168" w:hanging="252"/>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3-3.能規劃</w:t>
            </w:r>
            <w:r w:rsidRPr="00844015">
              <w:rPr>
                <w:rFonts w:ascii="華康黑體 Std W3" w:eastAsia="華康黑體 Std W3" w:hAnsi="華康黑體 Std W3"/>
                <w:sz w:val="15"/>
                <w:szCs w:val="15"/>
              </w:rPr>
              <w:t>辦理生涯發展教育</w:t>
            </w:r>
            <w:r w:rsidRPr="00844015">
              <w:rPr>
                <w:rFonts w:ascii="華康黑體 Std W3" w:eastAsia="華康黑體 Std W3" w:hAnsi="華康黑體 Std W3" w:hint="eastAsia"/>
                <w:sz w:val="15"/>
                <w:szCs w:val="15"/>
              </w:rPr>
              <w:t>相關主題之</w:t>
            </w:r>
            <w:r w:rsidRPr="00844015">
              <w:rPr>
                <w:rFonts w:ascii="華康黑體 Std W3" w:eastAsia="華康黑體 Std W3" w:hAnsi="華康黑體 Std W3"/>
                <w:sz w:val="15"/>
                <w:szCs w:val="15"/>
              </w:rPr>
              <w:t>親職</w:t>
            </w:r>
            <w:r w:rsidRPr="00844015">
              <w:rPr>
                <w:rFonts w:ascii="華康黑體 Std W3" w:eastAsia="華康黑體 Std W3" w:hAnsi="華康黑體 Std W3" w:hint="eastAsia"/>
                <w:sz w:val="15"/>
                <w:szCs w:val="15"/>
              </w:rPr>
              <w:t>講座和進路選擇說明會並積極鼓勵家長參加</w:t>
            </w:r>
          </w:p>
        </w:tc>
        <w:tc>
          <w:tcPr>
            <w:tcW w:w="1560" w:type="dxa"/>
            <w:vMerge w:val="restart"/>
            <w:shd w:val="clear" w:color="auto" w:fill="auto"/>
          </w:tcPr>
          <w:p w:rsidR="00116FED" w:rsidRPr="00844015" w:rsidRDefault="00116FED" w:rsidP="00116FED">
            <w:pPr>
              <w:snapToGrid w:val="0"/>
              <w:ind w:left="118" w:hangingChars="79" w:hanging="118"/>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1.校內教師生涯發展研習計畫、教師出席紀錄及</w:t>
            </w:r>
            <w:r w:rsidRPr="00844015">
              <w:rPr>
                <w:rFonts w:ascii="華康黑體 Std W3" w:eastAsia="華康黑體 Std W3" w:hAnsi="華康黑體 Std W3" w:hint="eastAsia"/>
                <w:sz w:val="15"/>
                <w:szCs w:val="15"/>
              </w:rPr>
              <w:t>研習</w:t>
            </w:r>
            <w:r w:rsidRPr="00844015">
              <w:rPr>
                <w:rFonts w:ascii="華康黑體 Std W3" w:eastAsia="華康黑體 Std W3" w:hAnsi="華康黑體 Std W3"/>
                <w:sz w:val="15"/>
                <w:szCs w:val="15"/>
              </w:rPr>
              <w:t>成果</w:t>
            </w:r>
          </w:p>
          <w:p w:rsidR="00116FED" w:rsidRPr="00844015" w:rsidRDefault="00116FED" w:rsidP="00116FED">
            <w:pPr>
              <w:snapToGrid w:val="0"/>
              <w:ind w:left="118" w:hangingChars="79" w:hanging="118"/>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2.教師參加校外生涯發展教育專題研習紀錄</w:t>
            </w:r>
          </w:p>
          <w:p w:rsidR="00116FED" w:rsidRPr="00844015" w:rsidRDefault="00116FED" w:rsidP="00116FED">
            <w:pPr>
              <w:snapToGrid w:val="0"/>
              <w:ind w:left="118" w:hangingChars="79" w:hanging="11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3.與生涯發展教育相關主題之親職教育專題講座計畫、家長出席紀錄及成果</w:t>
            </w:r>
          </w:p>
        </w:tc>
        <w:tc>
          <w:tcPr>
            <w:tcW w:w="1984" w:type="dxa"/>
            <w:vMerge w:val="restart"/>
            <w:tcBorders>
              <w:right w:val="single" w:sz="24" w:space="0" w:color="auto"/>
            </w:tcBorders>
            <w:shd w:val="clear" w:color="auto" w:fill="auto"/>
          </w:tcPr>
          <w:p w:rsidR="00116FED" w:rsidRPr="00844015" w:rsidRDefault="00116FED" w:rsidP="00116FE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116FED" w:rsidRPr="00844015" w:rsidRDefault="00116FED" w:rsidP="00116FED">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116FED" w:rsidRPr="00844015" w:rsidRDefault="00116FED" w:rsidP="00116FED">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 □1分</w:t>
            </w:r>
          </w:p>
        </w:tc>
      </w:tr>
      <w:tr w:rsidR="00116FED" w:rsidRPr="00844015" w:rsidTr="00116FED">
        <w:trPr>
          <w:cantSplit/>
          <w:trHeight w:val="1311"/>
          <w:jc w:val="center"/>
        </w:trPr>
        <w:tc>
          <w:tcPr>
            <w:tcW w:w="1134" w:type="dxa"/>
            <w:vMerge/>
            <w:tcBorders>
              <w:bottom w:val="single" w:sz="6" w:space="0" w:color="auto"/>
            </w:tcBorders>
            <w:shd w:val="clear" w:color="auto" w:fill="auto"/>
          </w:tcPr>
          <w:p w:rsidR="00116FED" w:rsidRPr="00844015" w:rsidRDefault="00116FED" w:rsidP="00116FED">
            <w:pPr>
              <w:snapToGrid w:val="0"/>
              <w:ind w:left="108" w:hangingChars="72" w:hanging="108"/>
              <w:contextualSpacing/>
              <w:jc w:val="both"/>
              <w:rPr>
                <w:rFonts w:ascii="華康黑體 Std W3" w:eastAsia="華康黑體 Std W3" w:hAnsi="華康黑體 Std W3"/>
                <w:sz w:val="15"/>
                <w:szCs w:val="15"/>
              </w:rPr>
            </w:pPr>
          </w:p>
        </w:tc>
        <w:tc>
          <w:tcPr>
            <w:tcW w:w="1701" w:type="dxa"/>
            <w:vMerge/>
            <w:tcBorders>
              <w:bottom w:val="single" w:sz="6" w:space="0" w:color="auto"/>
            </w:tcBorders>
            <w:shd w:val="clear" w:color="auto" w:fill="auto"/>
          </w:tcPr>
          <w:p w:rsidR="00116FED" w:rsidRPr="00844015" w:rsidRDefault="00116FED" w:rsidP="00116FED">
            <w:pPr>
              <w:snapToGrid w:val="0"/>
              <w:ind w:left="252" w:hangingChars="168" w:hanging="252"/>
              <w:contextualSpacing/>
              <w:jc w:val="both"/>
              <w:rPr>
                <w:rFonts w:ascii="華康黑體 Std W3" w:eastAsia="華康黑體 Std W3" w:hAnsi="華康黑體 Std W3"/>
                <w:sz w:val="15"/>
                <w:szCs w:val="15"/>
              </w:rPr>
            </w:pPr>
          </w:p>
        </w:tc>
        <w:tc>
          <w:tcPr>
            <w:tcW w:w="1560" w:type="dxa"/>
            <w:vMerge/>
            <w:tcBorders>
              <w:bottom w:val="single" w:sz="6" w:space="0" w:color="auto"/>
            </w:tcBorders>
            <w:shd w:val="clear" w:color="auto" w:fill="auto"/>
          </w:tcPr>
          <w:p w:rsidR="00116FED" w:rsidRPr="00844015" w:rsidRDefault="00116FED" w:rsidP="00116FED">
            <w:pPr>
              <w:snapToGrid w:val="0"/>
              <w:ind w:left="118" w:hangingChars="79" w:hanging="118"/>
              <w:contextualSpacing/>
              <w:jc w:val="both"/>
              <w:rPr>
                <w:rFonts w:ascii="華康黑體 Std W3" w:eastAsia="華康黑體 Std W3" w:hAnsi="華康黑體 Std W3"/>
                <w:sz w:val="15"/>
                <w:szCs w:val="15"/>
              </w:rPr>
            </w:pPr>
          </w:p>
        </w:tc>
        <w:tc>
          <w:tcPr>
            <w:tcW w:w="1984" w:type="dxa"/>
            <w:vMerge/>
            <w:tcBorders>
              <w:bottom w:val="single" w:sz="6" w:space="0" w:color="auto"/>
              <w:right w:val="single" w:sz="24" w:space="0" w:color="auto"/>
            </w:tcBorders>
            <w:shd w:val="clear" w:color="auto" w:fill="auto"/>
          </w:tcPr>
          <w:p w:rsidR="00116FED" w:rsidRPr="00844015" w:rsidRDefault="00116FED" w:rsidP="00116FE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116FED" w:rsidRPr="00844015" w:rsidRDefault="00116FED" w:rsidP="00116FED">
            <w:pPr>
              <w:ind w:leftChars="135" w:left="324" w:firstLineChars="9" w:firstLine="13"/>
              <w:jc w:val="both"/>
              <w:rPr>
                <w:rFonts w:ascii="華康黑體 Std W3" w:eastAsia="華康黑體 Std W3" w:hAnsi="華康黑體 Std W3"/>
                <w:sz w:val="15"/>
                <w:szCs w:val="15"/>
              </w:rPr>
            </w:pPr>
          </w:p>
        </w:tc>
      </w:tr>
      <w:tr w:rsidR="00116FED" w:rsidRPr="00844015" w:rsidTr="00116FED">
        <w:trPr>
          <w:cantSplit/>
          <w:trHeight w:val="811"/>
          <w:jc w:val="center"/>
        </w:trPr>
        <w:tc>
          <w:tcPr>
            <w:tcW w:w="1134" w:type="dxa"/>
            <w:vMerge w:val="restart"/>
            <w:tcBorders>
              <w:top w:val="single" w:sz="6" w:space="0" w:color="auto"/>
              <w:bottom w:val="single" w:sz="12" w:space="0" w:color="auto"/>
            </w:tcBorders>
            <w:shd w:val="clear" w:color="auto" w:fill="auto"/>
          </w:tcPr>
          <w:p w:rsidR="00116FED" w:rsidRPr="00844015" w:rsidRDefault="00116FED" w:rsidP="00116FED">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4</w:t>
            </w:r>
            <w:r w:rsidRPr="00844015">
              <w:rPr>
                <w:rFonts w:ascii="華康黑體 Std W3" w:eastAsia="華康黑體 Std W3" w:hAnsi="華康黑體 Std W3"/>
                <w:sz w:val="15"/>
                <w:szCs w:val="15"/>
              </w:rPr>
              <w:t>.資源</w:t>
            </w:r>
            <w:r w:rsidRPr="00844015">
              <w:rPr>
                <w:rFonts w:ascii="華康黑體 Std W3" w:eastAsia="華康黑體 Std W3" w:hAnsi="華康黑體 Std W3" w:hint="eastAsia"/>
                <w:sz w:val="15"/>
                <w:szCs w:val="15"/>
              </w:rPr>
              <w:t>運用</w:t>
            </w:r>
          </w:p>
        </w:tc>
        <w:tc>
          <w:tcPr>
            <w:tcW w:w="1701" w:type="dxa"/>
            <w:vMerge w:val="restart"/>
            <w:tcBorders>
              <w:top w:val="single" w:sz="6" w:space="0" w:color="auto"/>
              <w:bottom w:val="single" w:sz="12" w:space="0" w:color="auto"/>
            </w:tcBorders>
            <w:shd w:val="clear" w:color="auto" w:fill="auto"/>
          </w:tcPr>
          <w:p w:rsidR="00116FED" w:rsidRPr="00844015" w:rsidRDefault="00116FED" w:rsidP="00116FED">
            <w:pPr>
              <w:snapToGrid w:val="0"/>
              <w:ind w:left="252" w:hangingChars="168" w:hanging="252"/>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4-1.</w:t>
            </w:r>
            <w:r w:rsidRPr="00844015">
              <w:rPr>
                <w:rFonts w:ascii="華康黑體 Std W3" w:eastAsia="華康黑體 Std W3" w:hAnsi="華康黑體 Std W3"/>
                <w:sz w:val="15"/>
                <w:szCs w:val="15"/>
              </w:rPr>
              <w:t>能連結社區專業人力、</w:t>
            </w:r>
            <w:r w:rsidRPr="00844015">
              <w:rPr>
                <w:rFonts w:ascii="華康黑體 Std W3" w:eastAsia="華康黑體 Std W3" w:hAnsi="華康黑體 Std W3" w:hint="eastAsia"/>
                <w:sz w:val="15"/>
                <w:szCs w:val="15"/>
              </w:rPr>
              <w:t>技職校院</w:t>
            </w:r>
            <w:r w:rsidRPr="00844015">
              <w:rPr>
                <w:rFonts w:ascii="華康黑體 Std W3" w:eastAsia="華康黑體 Std W3" w:hAnsi="華康黑體 Std W3"/>
                <w:sz w:val="15"/>
                <w:szCs w:val="15"/>
              </w:rPr>
              <w:t>、職訓機構及產業資源</w:t>
            </w:r>
            <w:r w:rsidRPr="00844015">
              <w:rPr>
                <w:rFonts w:ascii="華康黑體 Std W3" w:eastAsia="華康黑體 Std W3" w:hAnsi="華康黑體 Std W3" w:hint="eastAsia"/>
                <w:sz w:val="15"/>
                <w:szCs w:val="15"/>
              </w:rPr>
              <w:t>等</w:t>
            </w:r>
            <w:r w:rsidRPr="00844015">
              <w:rPr>
                <w:rFonts w:ascii="華康黑體 Std W3" w:eastAsia="華康黑體 Std W3" w:hAnsi="華康黑體 Std W3"/>
                <w:sz w:val="15"/>
                <w:szCs w:val="15"/>
              </w:rPr>
              <w:t>，提供學生職群探索及認識工作世界，</w:t>
            </w:r>
            <w:r w:rsidRPr="00844015">
              <w:rPr>
                <w:rFonts w:ascii="華康黑體 Std W3" w:eastAsia="華康黑體 Std W3" w:hAnsi="華康黑體 Std W3" w:hint="eastAsia"/>
                <w:sz w:val="15"/>
                <w:szCs w:val="15"/>
              </w:rPr>
              <w:t>並具體呈現資源運用情形</w:t>
            </w:r>
          </w:p>
          <w:p w:rsidR="00116FED" w:rsidRPr="00844015" w:rsidRDefault="00116FED" w:rsidP="00116FED">
            <w:pPr>
              <w:snapToGrid w:val="0"/>
              <w:ind w:left="252" w:hangingChars="168" w:hanging="252"/>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4-2.能依年度生涯發展教育實施計畫合理分配及運用生涯發展教育專款補助及相關經費</w:t>
            </w:r>
          </w:p>
        </w:tc>
        <w:tc>
          <w:tcPr>
            <w:tcW w:w="1560" w:type="dxa"/>
            <w:vMerge w:val="restart"/>
            <w:tcBorders>
              <w:top w:val="single" w:sz="6" w:space="0" w:color="auto"/>
              <w:bottom w:val="single" w:sz="12" w:space="0" w:color="auto"/>
            </w:tcBorders>
            <w:shd w:val="clear" w:color="auto" w:fill="auto"/>
          </w:tcPr>
          <w:p w:rsidR="00116FED" w:rsidRPr="00844015" w:rsidRDefault="00116FED" w:rsidP="00116FED">
            <w:pPr>
              <w:snapToGrid w:val="0"/>
              <w:ind w:left="118" w:hangingChars="79" w:hanging="118"/>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1.運用於生涯</w:t>
            </w:r>
            <w:r w:rsidRPr="00844015">
              <w:rPr>
                <w:rFonts w:ascii="華康黑體 Std W3" w:eastAsia="華康黑體 Std W3" w:hAnsi="華康黑體 Std W3" w:hint="eastAsia"/>
                <w:sz w:val="15"/>
                <w:szCs w:val="15"/>
              </w:rPr>
              <w:t>發展</w:t>
            </w:r>
            <w:r w:rsidRPr="00844015">
              <w:rPr>
                <w:rFonts w:ascii="華康黑體 Std W3" w:eastAsia="華康黑體 Std W3" w:hAnsi="華康黑體 Std W3"/>
                <w:sz w:val="15"/>
                <w:szCs w:val="15"/>
              </w:rPr>
              <w:t>教育</w:t>
            </w:r>
            <w:r w:rsidRPr="00844015">
              <w:rPr>
                <w:rFonts w:ascii="華康黑體 Std W3" w:eastAsia="華康黑體 Std W3" w:hAnsi="華康黑體 Std W3" w:hint="eastAsia"/>
                <w:sz w:val="15"/>
                <w:szCs w:val="15"/>
              </w:rPr>
              <w:t>項目</w:t>
            </w:r>
            <w:r w:rsidRPr="00844015">
              <w:rPr>
                <w:rFonts w:ascii="華康黑體 Std W3" w:eastAsia="華康黑體 Std W3" w:hAnsi="華康黑體 Std W3"/>
                <w:sz w:val="15"/>
                <w:szCs w:val="15"/>
              </w:rPr>
              <w:t>之人</w:t>
            </w:r>
            <w:r w:rsidRPr="00844015">
              <w:rPr>
                <w:rFonts w:ascii="華康黑體 Std W3" w:eastAsia="華康黑體 Std W3" w:hAnsi="華康黑體 Std W3" w:hint="eastAsia"/>
                <w:sz w:val="15"/>
                <w:szCs w:val="15"/>
              </w:rPr>
              <w:t>力、物</w:t>
            </w:r>
            <w:r w:rsidRPr="00844015">
              <w:rPr>
                <w:rFonts w:ascii="華康黑體 Std W3" w:eastAsia="華康黑體 Std W3" w:hAnsi="華康黑體 Std W3"/>
                <w:sz w:val="15"/>
                <w:szCs w:val="15"/>
              </w:rPr>
              <w:t>力資源表單</w:t>
            </w:r>
          </w:p>
          <w:p w:rsidR="00116FED" w:rsidRPr="00844015" w:rsidRDefault="00116FED" w:rsidP="00116FED">
            <w:pPr>
              <w:snapToGrid w:val="0"/>
              <w:ind w:left="118" w:hangingChars="79" w:hanging="118"/>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2.具體編列之生涯發展教育經費概算及經費執行結算表</w:t>
            </w:r>
          </w:p>
        </w:tc>
        <w:tc>
          <w:tcPr>
            <w:tcW w:w="1984" w:type="dxa"/>
            <w:vMerge w:val="restart"/>
            <w:tcBorders>
              <w:top w:val="single" w:sz="6" w:space="0" w:color="auto"/>
              <w:bottom w:val="single" w:sz="12" w:space="0" w:color="auto"/>
              <w:right w:val="single" w:sz="24" w:space="0" w:color="auto"/>
            </w:tcBorders>
            <w:shd w:val="clear" w:color="auto" w:fill="auto"/>
          </w:tcPr>
          <w:p w:rsidR="00116FED" w:rsidRPr="00844015" w:rsidRDefault="00116FED" w:rsidP="00116FE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116FED" w:rsidRPr="00844015" w:rsidRDefault="00116FED" w:rsidP="00116FED">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116FED" w:rsidRPr="00844015" w:rsidRDefault="00116FED" w:rsidP="00116FED">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□1分</w:t>
            </w:r>
          </w:p>
        </w:tc>
      </w:tr>
      <w:tr w:rsidR="00116FED" w:rsidRPr="00844015" w:rsidTr="00116FED">
        <w:trPr>
          <w:cantSplit/>
          <w:trHeight w:val="1554"/>
          <w:jc w:val="center"/>
        </w:trPr>
        <w:tc>
          <w:tcPr>
            <w:tcW w:w="1134" w:type="dxa"/>
            <w:vMerge/>
            <w:tcBorders>
              <w:top w:val="single" w:sz="6" w:space="0" w:color="auto"/>
              <w:bottom w:val="single" w:sz="12" w:space="0" w:color="auto"/>
            </w:tcBorders>
            <w:shd w:val="clear" w:color="auto" w:fill="auto"/>
          </w:tcPr>
          <w:p w:rsidR="00116FED" w:rsidRPr="00844015" w:rsidRDefault="00116FED" w:rsidP="00116FED">
            <w:pPr>
              <w:snapToGrid w:val="0"/>
              <w:ind w:left="108" w:hangingChars="72" w:hanging="108"/>
              <w:contextualSpacing/>
              <w:jc w:val="both"/>
              <w:rPr>
                <w:rFonts w:ascii="華康黑體 Std W3" w:eastAsia="華康黑體 Std W3" w:hAnsi="華康黑體 Std W3" w:hint="eastAsia"/>
                <w:sz w:val="15"/>
                <w:szCs w:val="15"/>
              </w:rPr>
            </w:pPr>
          </w:p>
        </w:tc>
        <w:tc>
          <w:tcPr>
            <w:tcW w:w="1701" w:type="dxa"/>
            <w:vMerge/>
            <w:tcBorders>
              <w:top w:val="single" w:sz="6" w:space="0" w:color="auto"/>
              <w:bottom w:val="single" w:sz="12" w:space="0" w:color="auto"/>
            </w:tcBorders>
            <w:shd w:val="clear" w:color="auto" w:fill="auto"/>
          </w:tcPr>
          <w:p w:rsidR="00116FED" w:rsidRPr="00844015" w:rsidRDefault="00116FED" w:rsidP="00116FED">
            <w:pPr>
              <w:snapToGrid w:val="0"/>
              <w:ind w:left="252" w:hangingChars="168" w:hanging="252"/>
              <w:contextualSpacing/>
              <w:jc w:val="both"/>
              <w:rPr>
                <w:rFonts w:ascii="華康黑體 Std W3" w:eastAsia="華康黑體 Std W3" w:hAnsi="華康黑體 Std W3" w:hint="eastAsia"/>
                <w:sz w:val="15"/>
                <w:szCs w:val="15"/>
              </w:rPr>
            </w:pPr>
          </w:p>
        </w:tc>
        <w:tc>
          <w:tcPr>
            <w:tcW w:w="1560" w:type="dxa"/>
            <w:vMerge/>
            <w:tcBorders>
              <w:top w:val="single" w:sz="6" w:space="0" w:color="auto"/>
              <w:bottom w:val="single" w:sz="12" w:space="0" w:color="auto"/>
            </w:tcBorders>
            <w:shd w:val="clear" w:color="auto" w:fill="auto"/>
          </w:tcPr>
          <w:p w:rsidR="00116FED" w:rsidRPr="00844015" w:rsidRDefault="00116FED" w:rsidP="00116FED">
            <w:pPr>
              <w:snapToGrid w:val="0"/>
              <w:ind w:left="118" w:hangingChars="79" w:hanging="118"/>
              <w:contextualSpacing/>
              <w:jc w:val="both"/>
              <w:rPr>
                <w:rFonts w:ascii="華康黑體 Std W3" w:eastAsia="華康黑體 Std W3" w:hAnsi="華康黑體 Std W3" w:hint="eastAsia"/>
                <w:sz w:val="15"/>
                <w:szCs w:val="15"/>
              </w:rPr>
            </w:pPr>
          </w:p>
        </w:tc>
        <w:tc>
          <w:tcPr>
            <w:tcW w:w="1984" w:type="dxa"/>
            <w:vMerge/>
            <w:tcBorders>
              <w:top w:val="single" w:sz="6" w:space="0" w:color="auto"/>
              <w:bottom w:val="single" w:sz="12" w:space="0" w:color="auto"/>
              <w:right w:val="single" w:sz="24" w:space="0" w:color="auto"/>
            </w:tcBorders>
            <w:shd w:val="clear" w:color="auto" w:fill="auto"/>
          </w:tcPr>
          <w:p w:rsidR="00116FED" w:rsidRPr="00844015" w:rsidRDefault="00116FED" w:rsidP="00116FE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24" w:space="0" w:color="auto"/>
              <w:right w:val="single" w:sz="24" w:space="0" w:color="auto"/>
            </w:tcBorders>
            <w:shd w:val="clear" w:color="auto" w:fill="auto"/>
            <w:vAlign w:val="center"/>
          </w:tcPr>
          <w:p w:rsidR="00116FED" w:rsidRPr="00844015" w:rsidRDefault="00116FED" w:rsidP="00116FED">
            <w:pPr>
              <w:ind w:leftChars="135" w:left="324" w:firstLineChars="9" w:firstLine="13"/>
              <w:jc w:val="both"/>
              <w:rPr>
                <w:rFonts w:ascii="華康黑體 Std W3" w:eastAsia="華康黑體 Std W3" w:hAnsi="華康黑體 Std W3"/>
                <w:sz w:val="15"/>
                <w:szCs w:val="15"/>
              </w:rPr>
            </w:pPr>
          </w:p>
        </w:tc>
      </w:tr>
    </w:tbl>
    <w:p w:rsidR="00832242" w:rsidRPr="00844015" w:rsidRDefault="00116FED" w:rsidP="00142563">
      <w:pPr>
        <w:spacing w:line="360" w:lineRule="auto"/>
        <w:ind w:leftChars="-198" w:left="-295" w:rightChars="-86" w:right="-206" w:hangingChars="82" w:hanging="180"/>
        <w:rPr>
          <w:rFonts w:ascii="華康黑體 Std W3" w:eastAsia="華康黑體 Std W3" w:hAnsi="華康黑體 Std W3" w:hint="eastAsia"/>
          <w:sz w:val="22"/>
          <w:szCs w:val="22"/>
          <w:u w:val="single"/>
        </w:rPr>
      </w:pPr>
      <w:r w:rsidRPr="00844015">
        <w:rPr>
          <w:rFonts w:ascii="華康黑體 Std W3" w:eastAsia="華康黑體 Std W3" w:hAnsi="華康黑體 Std W3" w:hint="eastAsia"/>
          <w:sz w:val="22"/>
          <w:szCs w:val="22"/>
          <w:u w:val="single"/>
        </w:rPr>
        <w:t xml:space="preserve">                                                                            </w:t>
      </w:r>
      <w:r w:rsidR="002C1563" w:rsidRPr="00844015">
        <w:rPr>
          <w:rFonts w:ascii="華康黑體 Std W3" w:eastAsia="華康黑體 Std W3" w:hAnsi="華康黑體 Std W3" w:hint="eastAsia"/>
        </w:rPr>
        <w:t>二</w:t>
      </w:r>
      <w:r w:rsidRPr="00844015">
        <w:rPr>
          <w:rFonts w:ascii="華康黑體 Std W3" w:eastAsia="華康黑體 Std W3" w:hAnsi="華康黑體 Std W3" w:hint="eastAsia"/>
        </w:rPr>
        <w:t>、</w:t>
      </w:r>
      <w:r w:rsidR="002C1563" w:rsidRPr="00844015">
        <w:rPr>
          <w:rFonts w:ascii="華康黑體 Std W3" w:eastAsia="華康黑體 Std W3" w:hAnsi="華康黑體 Std W3" w:hint="eastAsia"/>
        </w:rPr>
        <w:t>課程規劃與教學活動</w:t>
      </w:r>
    </w:p>
    <w:tbl>
      <w:tblPr>
        <w:tblW w:w="9072"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4"/>
        <w:gridCol w:w="1701"/>
        <w:gridCol w:w="1560"/>
        <w:gridCol w:w="1984"/>
        <w:gridCol w:w="2693"/>
      </w:tblGrid>
      <w:tr w:rsidR="00BF1A57" w:rsidRPr="00844015" w:rsidTr="0085003D">
        <w:trPr>
          <w:cantSplit/>
          <w:trHeight w:val="413"/>
          <w:tblHeader/>
          <w:jc w:val="center"/>
        </w:trPr>
        <w:tc>
          <w:tcPr>
            <w:tcW w:w="1134" w:type="dxa"/>
            <w:shd w:val="clear" w:color="auto" w:fill="E0E0E0"/>
            <w:vAlign w:val="center"/>
          </w:tcPr>
          <w:p w:rsidR="002C1563" w:rsidRPr="00844015" w:rsidRDefault="002C1563" w:rsidP="004B41B9">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701" w:type="dxa"/>
            <w:shd w:val="clear" w:color="auto" w:fill="E0E0E0"/>
            <w:vAlign w:val="center"/>
          </w:tcPr>
          <w:p w:rsidR="002C1563" w:rsidRPr="00844015" w:rsidRDefault="002C1563" w:rsidP="004B41B9">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560" w:type="dxa"/>
            <w:shd w:val="clear" w:color="auto" w:fill="E0E0E0"/>
            <w:vAlign w:val="center"/>
          </w:tcPr>
          <w:p w:rsidR="002C1563" w:rsidRPr="00844015" w:rsidRDefault="002C1563" w:rsidP="004B41B9">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984" w:type="dxa"/>
            <w:tcBorders>
              <w:right w:val="single" w:sz="24" w:space="0" w:color="auto"/>
            </w:tcBorders>
            <w:shd w:val="clear" w:color="auto" w:fill="E0E0E0"/>
            <w:vAlign w:val="center"/>
          </w:tcPr>
          <w:p w:rsidR="002C1563" w:rsidRPr="00844015" w:rsidRDefault="002C1563" w:rsidP="004B41B9">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2C1563" w:rsidRPr="00844015" w:rsidRDefault="002C1563" w:rsidP="002C1563">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3" w:type="dxa"/>
            <w:tcBorders>
              <w:top w:val="single" w:sz="24" w:space="0" w:color="auto"/>
              <w:left w:val="single" w:sz="24" w:space="0" w:color="auto"/>
              <w:bottom w:val="single" w:sz="6" w:space="0" w:color="auto"/>
              <w:right w:val="single" w:sz="24" w:space="0" w:color="auto"/>
            </w:tcBorders>
            <w:shd w:val="clear" w:color="auto" w:fill="E0E0E0"/>
            <w:vAlign w:val="center"/>
          </w:tcPr>
          <w:p w:rsidR="002C1563" w:rsidRPr="00844015" w:rsidRDefault="002C1563" w:rsidP="004B41B9">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2C1563" w:rsidRPr="00844015" w:rsidRDefault="002C1563" w:rsidP="004B41B9">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2C1563" w:rsidRPr="00844015" w:rsidRDefault="002C1563" w:rsidP="004B41B9">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BF1A57" w:rsidRPr="00844015" w:rsidTr="0085003D">
        <w:trPr>
          <w:cantSplit/>
          <w:trHeight w:val="960"/>
          <w:jc w:val="center"/>
        </w:trPr>
        <w:tc>
          <w:tcPr>
            <w:tcW w:w="1134" w:type="dxa"/>
            <w:vMerge w:val="restart"/>
            <w:shd w:val="clear" w:color="auto" w:fill="auto"/>
          </w:tcPr>
          <w:p w:rsidR="002C1563" w:rsidRPr="00844015" w:rsidRDefault="002C1563" w:rsidP="002C1563">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1.課程</w:t>
            </w:r>
            <w:r w:rsidRPr="00844015">
              <w:rPr>
                <w:rFonts w:ascii="華康黑體 Std W3" w:eastAsia="華康黑體 Std W3" w:hAnsi="華康黑體 Std W3" w:hint="eastAsia"/>
                <w:sz w:val="15"/>
                <w:szCs w:val="15"/>
              </w:rPr>
              <w:t>計畫及教學研究</w:t>
            </w:r>
          </w:p>
        </w:tc>
        <w:tc>
          <w:tcPr>
            <w:tcW w:w="1701" w:type="dxa"/>
            <w:vMerge w:val="restart"/>
            <w:shd w:val="clear" w:color="auto" w:fill="auto"/>
          </w:tcPr>
          <w:p w:rsidR="002C1563" w:rsidRPr="00844015" w:rsidRDefault="002C1563" w:rsidP="002C1563">
            <w:pPr>
              <w:snapToGrid w:val="0"/>
              <w:ind w:left="252" w:hangingChars="168" w:hanging="252"/>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1-1.能依課程綱要</w:t>
            </w:r>
            <w:r w:rsidRPr="00844015">
              <w:rPr>
                <w:rFonts w:ascii="華康黑體 Std W3" w:eastAsia="華康黑體 Std W3" w:hAnsi="華康黑體 Std W3" w:hint="eastAsia"/>
                <w:sz w:val="15"/>
                <w:szCs w:val="15"/>
              </w:rPr>
              <w:t>生涯發展教育議題</w:t>
            </w:r>
            <w:r w:rsidRPr="00844015">
              <w:rPr>
                <w:rFonts w:ascii="華康黑體 Std W3" w:eastAsia="華康黑體 Std W3" w:hAnsi="華康黑體 Std W3"/>
                <w:sz w:val="15"/>
                <w:szCs w:val="15"/>
              </w:rPr>
              <w:t>相關能力指標納入各領域課程計畫</w:t>
            </w:r>
            <w:r w:rsidRPr="00844015">
              <w:rPr>
                <w:rFonts w:ascii="華康黑體 Std W3" w:eastAsia="華康黑體 Std W3" w:hAnsi="華康黑體 Std W3" w:hint="eastAsia"/>
                <w:sz w:val="15"/>
                <w:szCs w:val="15"/>
              </w:rPr>
              <w:t>並經學校課程發展委員會審查通過</w:t>
            </w:r>
          </w:p>
          <w:p w:rsidR="002C1563" w:rsidRPr="00844015" w:rsidRDefault="002C1563" w:rsidP="002C1563">
            <w:pPr>
              <w:snapToGrid w:val="0"/>
              <w:ind w:left="252" w:hangingChars="168" w:hanging="252"/>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1-2.能透過課程小組會議（教學研究會），具體討論生涯發展教育議題融入教學之教材及內容，並分享教學經驗</w:t>
            </w:r>
          </w:p>
          <w:p w:rsidR="002C1563" w:rsidRPr="00844015" w:rsidRDefault="002C1563" w:rsidP="002C1563">
            <w:pPr>
              <w:snapToGrid w:val="0"/>
              <w:ind w:left="252" w:hangingChars="168" w:hanging="252"/>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1-3.能透過課程小組會議（教學研究會）編定教師教學自我檢核表</w:t>
            </w:r>
          </w:p>
        </w:tc>
        <w:tc>
          <w:tcPr>
            <w:tcW w:w="1560" w:type="dxa"/>
            <w:vMerge w:val="restart"/>
            <w:shd w:val="clear" w:color="auto" w:fill="auto"/>
          </w:tcPr>
          <w:p w:rsidR="002C1563" w:rsidRPr="00844015" w:rsidRDefault="002C1563" w:rsidP="002C1563">
            <w:pPr>
              <w:snapToGrid w:val="0"/>
              <w:ind w:left="118" w:hangingChars="79" w:hanging="118"/>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1.相關領域課程計畫（融入生涯發展教育議題內容）</w:t>
            </w:r>
          </w:p>
          <w:p w:rsidR="002C1563" w:rsidRPr="00844015" w:rsidRDefault="002C1563" w:rsidP="002C1563">
            <w:pPr>
              <w:snapToGrid w:val="0"/>
              <w:ind w:left="118" w:hangingChars="79" w:hanging="118"/>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2.課程發展委員會</w:t>
            </w:r>
            <w:r w:rsidRPr="00844015">
              <w:rPr>
                <w:rFonts w:ascii="華康黑體 Std W3" w:eastAsia="華康黑體 Std W3" w:hAnsi="華康黑體 Std W3" w:hint="eastAsia"/>
                <w:sz w:val="15"/>
                <w:szCs w:val="15"/>
              </w:rPr>
              <w:t>會</w:t>
            </w:r>
            <w:r w:rsidRPr="00844015">
              <w:rPr>
                <w:rFonts w:ascii="華康黑體 Std W3" w:eastAsia="華康黑體 Std W3" w:hAnsi="華康黑體 Std W3"/>
                <w:sz w:val="15"/>
                <w:szCs w:val="15"/>
              </w:rPr>
              <w:t>議紀錄</w:t>
            </w:r>
          </w:p>
          <w:p w:rsidR="002C1563" w:rsidRPr="00844015" w:rsidRDefault="002C1563" w:rsidP="002C1563">
            <w:pPr>
              <w:snapToGrid w:val="0"/>
              <w:ind w:left="118" w:hangingChars="79" w:hanging="11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3.課程小組會議（教學研究會）</w:t>
            </w:r>
            <w:r w:rsidRPr="00844015">
              <w:rPr>
                <w:rFonts w:ascii="華康黑體 Std W3" w:eastAsia="華康黑體 Std W3" w:hAnsi="華康黑體 Std W3"/>
                <w:sz w:val="15"/>
                <w:szCs w:val="15"/>
              </w:rPr>
              <w:t>紀錄</w:t>
            </w:r>
          </w:p>
        </w:tc>
        <w:tc>
          <w:tcPr>
            <w:tcW w:w="1984" w:type="dxa"/>
            <w:vMerge w:val="restart"/>
            <w:tcBorders>
              <w:right w:val="single" w:sz="24" w:space="0" w:color="auto"/>
            </w:tcBorders>
            <w:shd w:val="clear" w:color="auto" w:fill="auto"/>
          </w:tcPr>
          <w:p w:rsidR="002C1563" w:rsidRPr="00844015" w:rsidRDefault="002C1563" w:rsidP="004B41B9">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2C1563" w:rsidRPr="00844015" w:rsidRDefault="002C1563" w:rsidP="004B41B9">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2C1563" w:rsidRPr="00844015" w:rsidRDefault="002C1563" w:rsidP="004B41B9">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 □1分</w:t>
            </w:r>
          </w:p>
        </w:tc>
      </w:tr>
      <w:tr w:rsidR="00BF1A57" w:rsidRPr="00844015" w:rsidTr="0085003D">
        <w:trPr>
          <w:cantSplit/>
          <w:trHeight w:val="1311"/>
          <w:jc w:val="center"/>
        </w:trPr>
        <w:tc>
          <w:tcPr>
            <w:tcW w:w="1134" w:type="dxa"/>
            <w:vMerge/>
            <w:tcBorders>
              <w:bottom w:val="single" w:sz="6" w:space="0" w:color="auto"/>
            </w:tcBorders>
            <w:shd w:val="clear" w:color="auto" w:fill="auto"/>
          </w:tcPr>
          <w:p w:rsidR="002C1563" w:rsidRPr="00844015" w:rsidRDefault="002C1563" w:rsidP="004B41B9">
            <w:pPr>
              <w:snapToGrid w:val="0"/>
              <w:ind w:left="108" w:hangingChars="72" w:hanging="108"/>
              <w:contextualSpacing/>
              <w:jc w:val="both"/>
              <w:rPr>
                <w:rFonts w:ascii="華康黑體 Std W3" w:eastAsia="華康黑體 Std W3" w:hAnsi="華康黑體 Std W3"/>
                <w:sz w:val="15"/>
                <w:szCs w:val="15"/>
              </w:rPr>
            </w:pPr>
          </w:p>
        </w:tc>
        <w:tc>
          <w:tcPr>
            <w:tcW w:w="1701" w:type="dxa"/>
            <w:vMerge/>
            <w:tcBorders>
              <w:bottom w:val="single" w:sz="6" w:space="0" w:color="auto"/>
            </w:tcBorders>
            <w:shd w:val="clear" w:color="auto" w:fill="auto"/>
          </w:tcPr>
          <w:p w:rsidR="002C1563" w:rsidRPr="00844015" w:rsidRDefault="002C1563" w:rsidP="004B41B9">
            <w:pPr>
              <w:snapToGrid w:val="0"/>
              <w:ind w:left="252" w:hangingChars="168" w:hanging="252"/>
              <w:contextualSpacing/>
              <w:jc w:val="both"/>
              <w:rPr>
                <w:rFonts w:ascii="華康黑體 Std W3" w:eastAsia="華康黑體 Std W3" w:hAnsi="華康黑體 Std W3"/>
                <w:sz w:val="15"/>
                <w:szCs w:val="15"/>
              </w:rPr>
            </w:pPr>
          </w:p>
        </w:tc>
        <w:tc>
          <w:tcPr>
            <w:tcW w:w="1560" w:type="dxa"/>
            <w:vMerge/>
            <w:tcBorders>
              <w:bottom w:val="single" w:sz="6" w:space="0" w:color="auto"/>
            </w:tcBorders>
            <w:shd w:val="clear" w:color="auto" w:fill="auto"/>
          </w:tcPr>
          <w:p w:rsidR="002C1563" w:rsidRPr="00844015" w:rsidRDefault="002C1563" w:rsidP="004B41B9">
            <w:pPr>
              <w:snapToGrid w:val="0"/>
              <w:ind w:left="118" w:hangingChars="79" w:hanging="118"/>
              <w:contextualSpacing/>
              <w:jc w:val="both"/>
              <w:rPr>
                <w:rFonts w:ascii="華康黑體 Std W3" w:eastAsia="華康黑體 Std W3" w:hAnsi="華康黑體 Std W3"/>
                <w:sz w:val="15"/>
                <w:szCs w:val="15"/>
              </w:rPr>
            </w:pPr>
          </w:p>
        </w:tc>
        <w:tc>
          <w:tcPr>
            <w:tcW w:w="1984" w:type="dxa"/>
            <w:vMerge/>
            <w:tcBorders>
              <w:bottom w:val="single" w:sz="6" w:space="0" w:color="auto"/>
              <w:right w:val="single" w:sz="24" w:space="0" w:color="auto"/>
            </w:tcBorders>
            <w:shd w:val="clear" w:color="auto" w:fill="auto"/>
          </w:tcPr>
          <w:p w:rsidR="002C1563" w:rsidRPr="00844015" w:rsidRDefault="002C1563" w:rsidP="004B41B9">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2C1563" w:rsidRPr="00844015" w:rsidRDefault="002C1563" w:rsidP="004B41B9">
            <w:pPr>
              <w:ind w:leftChars="135" w:left="324" w:firstLineChars="9" w:firstLine="13"/>
              <w:jc w:val="both"/>
              <w:rPr>
                <w:rFonts w:ascii="華康黑體 Std W3" w:eastAsia="華康黑體 Std W3" w:hAnsi="華康黑體 Std W3"/>
                <w:sz w:val="15"/>
                <w:szCs w:val="15"/>
              </w:rPr>
            </w:pPr>
          </w:p>
        </w:tc>
      </w:tr>
      <w:tr w:rsidR="00BF1A57" w:rsidRPr="00844015" w:rsidTr="0085003D">
        <w:trPr>
          <w:cantSplit/>
          <w:trHeight w:val="536"/>
          <w:jc w:val="center"/>
        </w:trPr>
        <w:tc>
          <w:tcPr>
            <w:tcW w:w="1134" w:type="dxa"/>
            <w:vMerge w:val="restart"/>
            <w:shd w:val="clear" w:color="auto" w:fill="auto"/>
          </w:tcPr>
          <w:p w:rsidR="002C1563" w:rsidRPr="00844015" w:rsidRDefault="002C1563" w:rsidP="002C1563">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2.</w:t>
            </w:r>
            <w:r w:rsidRPr="00844015">
              <w:rPr>
                <w:rFonts w:ascii="華康黑體 Std W3" w:eastAsia="華康黑體 Std W3" w:hAnsi="華康黑體 Std W3" w:hint="eastAsia"/>
                <w:sz w:val="15"/>
                <w:szCs w:val="15"/>
              </w:rPr>
              <w:t>融入課程教學</w:t>
            </w:r>
          </w:p>
        </w:tc>
        <w:tc>
          <w:tcPr>
            <w:tcW w:w="1701" w:type="dxa"/>
            <w:vMerge w:val="restart"/>
            <w:shd w:val="clear" w:color="auto" w:fill="auto"/>
          </w:tcPr>
          <w:p w:rsidR="002C1563" w:rsidRPr="00844015" w:rsidRDefault="002C1563" w:rsidP="002C1563">
            <w:pPr>
              <w:snapToGrid w:val="0"/>
              <w:ind w:left="252" w:hangingChars="168" w:hanging="252"/>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-1.領域教師能依</w:t>
            </w:r>
            <w:r w:rsidRPr="00844015">
              <w:rPr>
                <w:rFonts w:ascii="華康黑體 Std W3" w:eastAsia="華康黑體 Std W3" w:hAnsi="華康黑體 Std W3" w:hint="eastAsia"/>
                <w:sz w:val="15"/>
                <w:szCs w:val="15"/>
              </w:rPr>
              <w:t>課程計畫將生涯發展教育議題融入教學</w:t>
            </w:r>
          </w:p>
          <w:p w:rsidR="002C1563" w:rsidRPr="00844015" w:rsidRDefault="002C1563" w:rsidP="002C1563">
            <w:pPr>
              <w:snapToGrid w:val="0"/>
              <w:ind w:left="252" w:hangingChars="168" w:hanging="252"/>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-2.領域教師能</w:t>
            </w:r>
            <w:r w:rsidRPr="00844015">
              <w:rPr>
                <w:rFonts w:ascii="華康黑體 Std W3" w:eastAsia="華康黑體 Std W3" w:hAnsi="華康黑體 Std W3" w:hint="eastAsia"/>
                <w:sz w:val="15"/>
                <w:szCs w:val="15"/>
              </w:rPr>
              <w:t>自編教案、教材或學生學習單</w:t>
            </w:r>
            <w:r w:rsidRPr="00844015">
              <w:rPr>
                <w:rFonts w:ascii="華康黑體 Std W3" w:eastAsia="華康黑體 Std W3" w:hAnsi="華康黑體 Std W3"/>
                <w:sz w:val="15"/>
                <w:szCs w:val="15"/>
              </w:rPr>
              <w:t>並運用於教學</w:t>
            </w:r>
          </w:p>
          <w:p w:rsidR="002C1563" w:rsidRPr="00844015" w:rsidRDefault="002C1563" w:rsidP="002C1563">
            <w:pPr>
              <w:snapToGrid w:val="0"/>
              <w:ind w:left="252" w:hangingChars="168" w:hanging="252"/>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2-3.領域教師能依教學檢核表自我檢核教學成效並精進教學</w:t>
            </w:r>
          </w:p>
        </w:tc>
        <w:tc>
          <w:tcPr>
            <w:tcW w:w="1560" w:type="dxa"/>
            <w:vMerge w:val="restart"/>
            <w:shd w:val="clear" w:color="auto" w:fill="auto"/>
          </w:tcPr>
          <w:p w:rsidR="002C1563" w:rsidRPr="00844015" w:rsidRDefault="002C1563" w:rsidP="002C1563">
            <w:pPr>
              <w:snapToGrid w:val="0"/>
              <w:ind w:left="118" w:hangingChars="79" w:hanging="118"/>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1.教師自編</w:t>
            </w:r>
            <w:r w:rsidRPr="00844015">
              <w:rPr>
                <w:rFonts w:ascii="華康黑體 Std W3" w:eastAsia="華康黑體 Std W3" w:hAnsi="華康黑體 Std W3" w:hint="eastAsia"/>
                <w:sz w:val="15"/>
                <w:szCs w:val="15"/>
              </w:rPr>
              <w:t>之</w:t>
            </w:r>
            <w:r w:rsidRPr="00844015">
              <w:rPr>
                <w:rFonts w:ascii="華康黑體 Std W3" w:eastAsia="華康黑體 Std W3" w:hAnsi="華康黑體 Std W3"/>
                <w:sz w:val="15"/>
                <w:szCs w:val="15"/>
              </w:rPr>
              <w:t>教材、教案及學生學習單</w:t>
            </w:r>
          </w:p>
          <w:p w:rsidR="002C1563" w:rsidRPr="00844015" w:rsidRDefault="002C1563" w:rsidP="002C1563">
            <w:pPr>
              <w:snapToGrid w:val="0"/>
              <w:ind w:left="118" w:hangingChars="79" w:hanging="118"/>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2.</w:t>
            </w:r>
            <w:r w:rsidRPr="00844015">
              <w:rPr>
                <w:rFonts w:ascii="華康黑體 Std W3" w:eastAsia="華康黑體 Std W3" w:hAnsi="華康黑體 Std W3" w:hint="eastAsia"/>
                <w:sz w:val="15"/>
                <w:szCs w:val="15"/>
              </w:rPr>
              <w:t>相關教學活動及學習單之學生學習回饋</w:t>
            </w:r>
            <w:r w:rsidRPr="00844015">
              <w:rPr>
                <w:rFonts w:ascii="華康黑體 Std W3" w:eastAsia="華康黑體 Std W3" w:hAnsi="華康黑體 Std W3"/>
                <w:sz w:val="15"/>
                <w:szCs w:val="15"/>
              </w:rPr>
              <w:t>情形</w:t>
            </w:r>
          </w:p>
          <w:p w:rsidR="002C1563" w:rsidRPr="00844015" w:rsidRDefault="002C1563" w:rsidP="002C1563">
            <w:pPr>
              <w:snapToGrid w:val="0"/>
              <w:ind w:left="118" w:hangingChars="79" w:hanging="11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3.教師自我檢核表</w:t>
            </w:r>
          </w:p>
        </w:tc>
        <w:tc>
          <w:tcPr>
            <w:tcW w:w="1984" w:type="dxa"/>
            <w:vMerge w:val="restart"/>
            <w:tcBorders>
              <w:right w:val="single" w:sz="24" w:space="0" w:color="auto"/>
            </w:tcBorders>
            <w:shd w:val="clear" w:color="auto" w:fill="auto"/>
          </w:tcPr>
          <w:p w:rsidR="002C1563" w:rsidRPr="00844015" w:rsidRDefault="002C1563" w:rsidP="004B41B9">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4" w:space="0" w:color="auto"/>
              <w:right w:val="single" w:sz="24" w:space="0" w:color="auto"/>
            </w:tcBorders>
            <w:shd w:val="clear" w:color="auto" w:fill="auto"/>
            <w:vAlign w:val="center"/>
          </w:tcPr>
          <w:p w:rsidR="002C1563" w:rsidRPr="00844015" w:rsidRDefault="002C1563" w:rsidP="002C1563">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2C1563" w:rsidRPr="00844015" w:rsidRDefault="002C1563" w:rsidP="002C1563">
            <w:pPr>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 □1分</w:t>
            </w:r>
          </w:p>
        </w:tc>
      </w:tr>
      <w:tr w:rsidR="00BF1A57" w:rsidRPr="00844015" w:rsidTr="0085003D">
        <w:trPr>
          <w:cantSplit/>
          <w:trHeight w:val="1192"/>
          <w:jc w:val="center"/>
        </w:trPr>
        <w:tc>
          <w:tcPr>
            <w:tcW w:w="1134" w:type="dxa"/>
            <w:vMerge/>
            <w:tcBorders>
              <w:bottom w:val="single" w:sz="6" w:space="0" w:color="auto"/>
            </w:tcBorders>
            <w:shd w:val="clear" w:color="auto" w:fill="auto"/>
          </w:tcPr>
          <w:p w:rsidR="002C1563" w:rsidRPr="00844015" w:rsidRDefault="002C1563" w:rsidP="004B41B9">
            <w:pPr>
              <w:snapToGrid w:val="0"/>
              <w:ind w:left="108" w:hangingChars="72" w:hanging="108"/>
              <w:contextualSpacing/>
              <w:jc w:val="both"/>
              <w:rPr>
                <w:rFonts w:ascii="華康黑體 Std W3" w:eastAsia="華康黑體 Std W3" w:hAnsi="華康黑體 Std W3"/>
                <w:sz w:val="15"/>
                <w:szCs w:val="15"/>
              </w:rPr>
            </w:pPr>
          </w:p>
        </w:tc>
        <w:tc>
          <w:tcPr>
            <w:tcW w:w="1701" w:type="dxa"/>
            <w:vMerge/>
            <w:tcBorders>
              <w:bottom w:val="single" w:sz="6" w:space="0" w:color="auto"/>
            </w:tcBorders>
            <w:shd w:val="clear" w:color="auto" w:fill="auto"/>
          </w:tcPr>
          <w:p w:rsidR="002C1563" w:rsidRPr="00844015" w:rsidRDefault="002C1563" w:rsidP="004B41B9">
            <w:pPr>
              <w:snapToGrid w:val="0"/>
              <w:ind w:left="252" w:hangingChars="168" w:hanging="252"/>
              <w:contextualSpacing/>
              <w:jc w:val="both"/>
              <w:rPr>
                <w:rFonts w:ascii="華康黑體 Std W3" w:eastAsia="華康黑體 Std W3" w:hAnsi="華康黑體 Std W3"/>
                <w:sz w:val="15"/>
                <w:szCs w:val="15"/>
              </w:rPr>
            </w:pPr>
          </w:p>
        </w:tc>
        <w:tc>
          <w:tcPr>
            <w:tcW w:w="1560" w:type="dxa"/>
            <w:vMerge/>
            <w:tcBorders>
              <w:bottom w:val="single" w:sz="6" w:space="0" w:color="auto"/>
            </w:tcBorders>
            <w:shd w:val="clear" w:color="auto" w:fill="auto"/>
          </w:tcPr>
          <w:p w:rsidR="002C1563" w:rsidRPr="00844015" w:rsidRDefault="002C1563" w:rsidP="004B41B9">
            <w:pPr>
              <w:snapToGrid w:val="0"/>
              <w:ind w:left="118" w:hangingChars="79" w:hanging="118"/>
              <w:contextualSpacing/>
              <w:jc w:val="both"/>
              <w:rPr>
                <w:rFonts w:ascii="華康黑體 Std W3" w:eastAsia="華康黑體 Std W3" w:hAnsi="華康黑體 Std W3"/>
                <w:sz w:val="15"/>
                <w:szCs w:val="15"/>
              </w:rPr>
            </w:pPr>
          </w:p>
        </w:tc>
        <w:tc>
          <w:tcPr>
            <w:tcW w:w="1984" w:type="dxa"/>
            <w:vMerge/>
            <w:tcBorders>
              <w:bottom w:val="single" w:sz="6" w:space="0" w:color="auto"/>
              <w:right w:val="single" w:sz="24" w:space="0" w:color="auto"/>
            </w:tcBorders>
            <w:shd w:val="clear" w:color="auto" w:fill="auto"/>
          </w:tcPr>
          <w:p w:rsidR="002C1563" w:rsidRPr="00844015" w:rsidRDefault="002C1563" w:rsidP="004B41B9">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4" w:space="0" w:color="auto"/>
              <w:left w:val="single" w:sz="24" w:space="0" w:color="auto"/>
              <w:right w:val="single" w:sz="24" w:space="0" w:color="auto"/>
            </w:tcBorders>
            <w:shd w:val="clear" w:color="auto" w:fill="auto"/>
            <w:vAlign w:val="center"/>
          </w:tcPr>
          <w:p w:rsidR="002C1563" w:rsidRPr="00844015" w:rsidRDefault="002C1563" w:rsidP="004B41B9">
            <w:pPr>
              <w:ind w:leftChars="135" w:left="324" w:firstLineChars="9" w:firstLine="13"/>
              <w:jc w:val="both"/>
              <w:rPr>
                <w:rFonts w:ascii="華康黑體 Std W3" w:eastAsia="華康黑體 Std W3" w:hAnsi="華康黑體 Std W3"/>
                <w:sz w:val="15"/>
                <w:szCs w:val="15"/>
              </w:rPr>
            </w:pPr>
          </w:p>
        </w:tc>
      </w:tr>
    </w:tbl>
    <w:p w:rsidR="0085003D" w:rsidRPr="00844015" w:rsidRDefault="0085003D"/>
    <w:p w:rsidR="0085003D" w:rsidRPr="00844015" w:rsidRDefault="0085003D">
      <w:pPr>
        <w:rPr>
          <w:rFonts w:hint="eastAsia"/>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4"/>
        <w:gridCol w:w="1701"/>
        <w:gridCol w:w="1560"/>
        <w:gridCol w:w="1984"/>
        <w:gridCol w:w="2693"/>
      </w:tblGrid>
      <w:tr w:rsidR="002C1563" w:rsidRPr="00844015" w:rsidTr="0085003D">
        <w:trPr>
          <w:cantSplit/>
          <w:trHeight w:val="413"/>
          <w:tblHeader/>
        </w:trPr>
        <w:tc>
          <w:tcPr>
            <w:tcW w:w="1134" w:type="dxa"/>
            <w:shd w:val="clear" w:color="auto" w:fill="E0E0E0"/>
            <w:vAlign w:val="center"/>
          </w:tcPr>
          <w:p w:rsidR="002C1563" w:rsidRPr="00844015" w:rsidRDefault="002C1563" w:rsidP="004B41B9">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701" w:type="dxa"/>
            <w:shd w:val="clear" w:color="auto" w:fill="E0E0E0"/>
            <w:vAlign w:val="center"/>
          </w:tcPr>
          <w:p w:rsidR="002C1563" w:rsidRPr="00844015" w:rsidRDefault="002C1563" w:rsidP="004B41B9">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560" w:type="dxa"/>
            <w:shd w:val="clear" w:color="auto" w:fill="E0E0E0"/>
            <w:vAlign w:val="center"/>
          </w:tcPr>
          <w:p w:rsidR="002C1563" w:rsidRPr="00844015" w:rsidRDefault="002C1563" w:rsidP="004B41B9">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984" w:type="dxa"/>
            <w:tcBorders>
              <w:right w:val="single" w:sz="24" w:space="0" w:color="auto"/>
            </w:tcBorders>
            <w:shd w:val="clear" w:color="auto" w:fill="E0E0E0"/>
            <w:vAlign w:val="center"/>
          </w:tcPr>
          <w:p w:rsidR="002C1563" w:rsidRPr="00844015" w:rsidRDefault="002C1563" w:rsidP="004B41B9">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2C1563" w:rsidRPr="00844015" w:rsidRDefault="002C1563" w:rsidP="002C1563">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3" w:type="dxa"/>
            <w:tcBorders>
              <w:top w:val="single" w:sz="24" w:space="0" w:color="auto"/>
              <w:left w:val="single" w:sz="24" w:space="0" w:color="auto"/>
              <w:bottom w:val="single" w:sz="6" w:space="0" w:color="auto"/>
              <w:right w:val="single" w:sz="24" w:space="0" w:color="auto"/>
            </w:tcBorders>
            <w:shd w:val="clear" w:color="auto" w:fill="E0E0E0"/>
            <w:vAlign w:val="center"/>
          </w:tcPr>
          <w:p w:rsidR="002C1563" w:rsidRPr="00844015" w:rsidRDefault="002C1563" w:rsidP="004B41B9">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2C1563" w:rsidRPr="00844015" w:rsidRDefault="002C1563" w:rsidP="004B41B9">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2C1563" w:rsidRPr="00844015" w:rsidRDefault="002C1563" w:rsidP="004B41B9">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2C1563" w:rsidRPr="00844015" w:rsidTr="0085003D">
        <w:trPr>
          <w:cantSplit/>
          <w:trHeight w:val="960"/>
        </w:trPr>
        <w:tc>
          <w:tcPr>
            <w:tcW w:w="1134" w:type="dxa"/>
            <w:vMerge w:val="restart"/>
            <w:shd w:val="clear" w:color="auto" w:fill="auto"/>
          </w:tcPr>
          <w:p w:rsidR="002C1563" w:rsidRPr="00844015" w:rsidRDefault="002C1563" w:rsidP="004B41B9">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3.生涯發展教育適性活動</w:t>
            </w:r>
          </w:p>
        </w:tc>
        <w:tc>
          <w:tcPr>
            <w:tcW w:w="1701" w:type="dxa"/>
            <w:vMerge w:val="restart"/>
            <w:shd w:val="clear" w:color="auto" w:fill="auto"/>
          </w:tcPr>
          <w:p w:rsidR="002C1563" w:rsidRPr="00844015" w:rsidRDefault="002C1563" w:rsidP="004B41B9">
            <w:pPr>
              <w:snapToGrid w:val="0"/>
              <w:ind w:left="252" w:hangingChars="168" w:hanging="252"/>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-1.能</w:t>
            </w:r>
            <w:r w:rsidRPr="00844015">
              <w:rPr>
                <w:rFonts w:ascii="華康黑體 Std W3" w:eastAsia="華康黑體 Std W3" w:hAnsi="華康黑體 Std W3" w:hint="eastAsia"/>
                <w:sz w:val="15"/>
                <w:szCs w:val="15"/>
              </w:rPr>
              <w:t>依學校年度</w:t>
            </w:r>
            <w:r w:rsidRPr="00844015">
              <w:rPr>
                <w:rFonts w:ascii="華康黑體 Std W3" w:eastAsia="華康黑體 Std W3" w:hAnsi="華康黑體 Std W3"/>
                <w:sz w:val="15"/>
                <w:szCs w:val="15"/>
              </w:rPr>
              <w:t>生涯發展教育</w:t>
            </w:r>
            <w:r w:rsidRPr="00844015">
              <w:rPr>
                <w:rFonts w:ascii="華康黑體 Std W3" w:eastAsia="華康黑體 Std W3" w:hAnsi="華康黑體 Std W3" w:hint="eastAsia"/>
                <w:sz w:val="15"/>
                <w:szCs w:val="15"/>
              </w:rPr>
              <w:t>實施計畫辦理學生適性</w:t>
            </w:r>
            <w:r w:rsidRPr="00844015">
              <w:rPr>
                <w:rFonts w:ascii="華康黑體 Std W3" w:eastAsia="華康黑體 Std W3" w:hAnsi="華康黑體 Std W3"/>
                <w:sz w:val="15"/>
                <w:szCs w:val="15"/>
              </w:rPr>
              <w:t>生涯發展教育活動</w:t>
            </w:r>
          </w:p>
          <w:p w:rsidR="002C1563" w:rsidRPr="00844015" w:rsidRDefault="002C1563" w:rsidP="004B41B9">
            <w:pPr>
              <w:snapToGrid w:val="0"/>
              <w:ind w:left="252" w:hangingChars="168" w:hanging="252"/>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-2.</w:t>
            </w:r>
            <w:r w:rsidRPr="00844015">
              <w:rPr>
                <w:rFonts w:ascii="華康黑體 Std W3" w:eastAsia="華康黑體 Std W3" w:hAnsi="華康黑體 Std W3" w:hint="eastAsia"/>
                <w:sz w:val="15"/>
                <w:szCs w:val="15"/>
              </w:rPr>
              <w:t>能</w:t>
            </w:r>
            <w:r w:rsidRPr="00844015">
              <w:rPr>
                <w:rFonts w:ascii="華康黑體 Std W3" w:eastAsia="華康黑體 Std W3" w:hAnsi="華康黑體 Std W3"/>
                <w:sz w:val="15"/>
                <w:szCs w:val="15"/>
              </w:rPr>
              <w:t>實施</w:t>
            </w:r>
            <w:r w:rsidRPr="00844015">
              <w:rPr>
                <w:rFonts w:ascii="華康黑體 Std W3" w:eastAsia="華康黑體 Std W3" w:hAnsi="華康黑體 Std W3" w:hint="eastAsia"/>
                <w:sz w:val="15"/>
                <w:szCs w:val="15"/>
              </w:rPr>
              <w:t>國中二年級全體</w:t>
            </w:r>
            <w:r w:rsidRPr="00844015">
              <w:rPr>
                <w:rFonts w:ascii="華康黑體 Std W3" w:eastAsia="華康黑體 Std W3" w:hAnsi="華康黑體 Std W3"/>
                <w:sz w:val="15"/>
                <w:szCs w:val="15"/>
              </w:rPr>
              <w:t>學生</w:t>
            </w:r>
            <w:r w:rsidRPr="00844015">
              <w:rPr>
                <w:rFonts w:ascii="華康黑體 Std W3" w:eastAsia="華康黑體 Std W3" w:hAnsi="華康黑體 Std W3" w:hint="eastAsia"/>
                <w:sz w:val="15"/>
                <w:szCs w:val="15"/>
              </w:rPr>
              <w:t>社區高級中等學校之專業群科</w:t>
            </w:r>
            <w:r w:rsidRPr="00844015">
              <w:rPr>
                <w:rFonts w:ascii="華康黑體 Std W3" w:eastAsia="華康黑體 Std W3" w:hAnsi="華康黑體 Std W3"/>
                <w:sz w:val="15"/>
                <w:szCs w:val="15"/>
              </w:rPr>
              <w:t>參訪</w:t>
            </w:r>
            <w:r w:rsidRPr="00844015">
              <w:rPr>
                <w:rFonts w:ascii="華康黑體 Std W3" w:eastAsia="華康黑體 Std W3" w:hAnsi="華康黑體 Std W3" w:hint="eastAsia"/>
                <w:sz w:val="15"/>
                <w:szCs w:val="15"/>
              </w:rPr>
              <w:t>試探</w:t>
            </w:r>
            <w:r w:rsidRPr="00844015">
              <w:rPr>
                <w:rFonts w:ascii="華康黑體 Std W3" w:eastAsia="華康黑體 Std W3" w:hAnsi="華康黑體 Std W3"/>
                <w:sz w:val="15"/>
                <w:szCs w:val="15"/>
              </w:rPr>
              <w:t>活動</w:t>
            </w:r>
          </w:p>
        </w:tc>
        <w:tc>
          <w:tcPr>
            <w:tcW w:w="1560" w:type="dxa"/>
            <w:vMerge w:val="restart"/>
            <w:shd w:val="clear" w:color="auto" w:fill="auto"/>
          </w:tcPr>
          <w:p w:rsidR="002C1563" w:rsidRPr="00844015" w:rsidRDefault="002C1563" w:rsidP="004B41B9">
            <w:pPr>
              <w:snapToGrid w:val="0"/>
              <w:ind w:left="118" w:hangingChars="79" w:hanging="118"/>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1.各年級生涯發展教育活動成果</w:t>
            </w:r>
          </w:p>
          <w:p w:rsidR="002C1563" w:rsidRPr="00844015" w:rsidRDefault="002C1563" w:rsidP="004B41B9">
            <w:pPr>
              <w:snapToGrid w:val="0"/>
              <w:ind w:left="118" w:hangingChars="79" w:hanging="118"/>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2.</w:t>
            </w:r>
            <w:r w:rsidRPr="00844015">
              <w:rPr>
                <w:rFonts w:ascii="華康黑體 Std W3" w:eastAsia="華康黑體 Std W3" w:hAnsi="華康黑體 Std W3" w:hint="eastAsia"/>
                <w:sz w:val="15"/>
                <w:szCs w:val="15"/>
              </w:rPr>
              <w:t>國中二年級社區高級中等學校專業群科</w:t>
            </w:r>
            <w:r w:rsidRPr="00844015">
              <w:rPr>
                <w:rFonts w:ascii="華康黑體 Std W3" w:eastAsia="華康黑體 Std W3" w:hAnsi="華康黑體 Std W3"/>
                <w:sz w:val="15"/>
                <w:szCs w:val="15"/>
              </w:rPr>
              <w:t>參訪</w:t>
            </w:r>
            <w:r w:rsidRPr="00844015">
              <w:rPr>
                <w:rFonts w:ascii="華康黑體 Std W3" w:eastAsia="華康黑體 Std W3" w:hAnsi="華康黑體 Std W3" w:hint="eastAsia"/>
                <w:sz w:val="15"/>
                <w:szCs w:val="15"/>
              </w:rPr>
              <w:t>試探</w:t>
            </w:r>
            <w:r w:rsidRPr="00844015">
              <w:rPr>
                <w:rFonts w:ascii="華康黑體 Std W3" w:eastAsia="華康黑體 Std W3" w:hAnsi="華康黑體 Std W3"/>
                <w:sz w:val="15"/>
                <w:szCs w:val="15"/>
              </w:rPr>
              <w:t>活動之</w:t>
            </w:r>
            <w:r w:rsidRPr="00844015">
              <w:rPr>
                <w:rFonts w:ascii="華康黑體 Std W3" w:eastAsia="華康黑體 Std W3" w:hAnsi="華康黑體 Std W3" w:hint="eastAsia"/>
                <w:sz w:val="15"/>
                <w:szCs w:val="15"/>
              </w:rPr>
              <w:t>成果</w:t>
            </w:r>
          </w:p>
        </w:tc>
        <w:tc>
          <w:tcPr>
            <w:tcW w:w="1984" w:type="dxa"/>
            <w:vMerge w:val="restart"/>
            <w:tcBorders>
              <w:right w:val="single" w:sz="24" w:space="0" w:color="auto"/>
            </w:tcBorders>
            <w:shd w:val="clear" w:color="auto" w:fill="auto"/>
          </w:tcPr>
          <w:p w:rsidR="002C1563" w:rsidRPr="00844015" w:rsidRDefault="002C1563" w:rsidP="004B41B9">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2C1563" w:rsidRPr="00844015" w:rsidRDefault="002C1563" w:rsidP="004B41B9">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2C1563" w:rsidRPr="00844015" w:rsidRDefault="002C1563" w:rsidP="004B41B9">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 □1分</w:t>
            </w:r>
          </w:p>
        </w:tc>
      </w:tr>
      <w:tr w:rsidR="002C1563" w:rsidRPr="00844015" w:rsidTr="0085003D">
        <w:trPr>
          <w:cantSplit/>
          <w:trHeight w:val="1311"/>
        </w:trPr>
        <w:tc>
          <w:tcPr>
            <w:tcW w:w="1134" w:type="dxa"/>
            <w:vMerge/>
            <w:tcBorders>
              <w:bottom w:val="single" w:sz="6" w:space="0" w:color="auto"/>
            </w:tcBorders>
            <w:shd w:val="clear" w:color="auto" w:fill="auto"/>
          </w:tcPr>
          <w:p w:rsidR="002C1563" w:rsidRPr="00844015" w:rsidRDefault="002C1563" w:rsidP="004B41B9">
            <w:pPr>
              <w:snapToGrid w:val="0"/>
              <w:ind w:left="108" w:hangingChars="72" w:hanging="108"/>
              <w:contextualSpacing/>
              <w:jc w:val="both"/>
              <w:rPr>
                <w:rFonts w:ascii="華康黑體 Std W3" w:eastAsia="華康黑體 Std W3" w:hAnsi="華康黑體 Std W3"/>
                <w:sz w:val="15"/>
                <w:szCs w:val="15"/>
              </w:rPr>
            </w:pPr>
          </w:p>
        </w:tc>
        <w:tc>
          <w:tcPr>
            <w:tcW w:w="1701" w:type="dxa"/>
            <w:vMerge/>
            <w:tcBorders>
              <w:bottom w:val="single" w:sz="6" w:space="0" w:color="auto"/>
            </w:tcBorders>
            <w:shd w:val="clear" w:color="auto" w:fill="auto"/>
          </w:tcPr>
          <w:p w:rsidR="002C1563" w:rsidRPr="00844015" w:rsidRDefault="002C1563" w:rsidP="004B41B9">
            <w:pPr>
              <w:snapToGrid w:val="0"/>
              <w:ind w:left="252" w:hangingChars="168" w:hanging="252"/>
              <w:contextualSpacing/>
              <w:jc w:val="both"/>
              <w:rPr>
                <w:rFonts w:ascii="華康黑體 Std W3" w:eastAsia="華康黑體 Std W3" w:hAnsi="華康黑體 Std W3"/>
                <w:sz w:val="15"/>
                <w:szCs w:val="15"/>
              </w:rPr>
            </w:pPr>
          </w:p>
        </w:tc>
        <w:tc>
          <w:tcPr>
            <w:tcW w:w="1560" w:type="dxa"/>
            <w:vMerge/>
            <w:tcBorders>
              <w:bottom w:val="single" w:sz="6" w:space="0" w:color="auto"/>
            </w:tcBorders>
            <w:shd w:val="clear" w:color="auto" w:fill="auto"/>
          </w:tcPr>
          <w:p w:rsidR="002C1563" w:rsidRPr="00844015" w:rsidRDefault="002C1563" w:rsidP="004B41B9">
            <w:pPr>
              <w:snapToGrid w:val="0"/>
              <w:ind w:left="118" w:hangingChars="79" w:hanging="118"/>
              <w:contextualSpacing/>
              <w:jc w:val="both"/>
              <w:rPr>
                <w:rFonts w:ascii="華康黑體 Std W3" w:eastAsia="華康黑體 Std W3" w:hAnsi="華康黑體 Std W3"/>
                <w:sz w:val="15"/>
                <w:szCs w:val="15"/>
              </w:rPr>
            </w:pPr>
          </w:p>
        </w:tc>
        <w:tc>
          <w:tcPr>
            <w:tcW w:w="1984" w:type="dxa"/>
            <w:vMerge/>
            <w:tcBorders>
              <w:bottom w:val="single" w:sz="6" w:space="0" w:color="auto"/>
              <w:right w:val="single" w:sz="24" w:space="0" w:color="auto"/>
            </w:tcBorders>
            <w:shd w:val="clear" w:color="auto" w:fill="auto"/>
          </w:tcPr>
          <w:p w:rsidR="002C1563" w:rsidRPr="00844015" w:rsidRDefault="002C1563" w:rsidP="004B41B9">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2C1563" w:rsidRPr="00844015" w:rsidRDefault="002C1563" w:rsidP="004B41B9">
            <w:pPr>
              <w:ind w:leftChars="135" w:left="324" w:firstLineChars="9" w:firstLine="13"/>
              <w:jc w:val="both"/>
              <w:rPr>
                <w:rFonts w:ascii="華康黑體 Std W3" w:eastAsia="華康黑體 Std W3" w:hAnsi="華康黑體 Std W3"/>
                <w:sz w:val="15"/>
                <w:szCs w:val="15"/>
              </w:rPr>
            </w:pPr>
          </w:p>
        </w:tc>
      </w:tr>
    </w:tbl>
    <w:p w:rsidR="002C1563" w:rsidRPr="00844015" w:rsidRDefault="002C1563" w:rsidP="006B2D6B">
      <w:pPr>
        <w:rPr>
          <w:rFonts w:ascii="華康黑體 Std W3" w:eastAsia="華康黑體 Std W3" w:hAnsi="華康黑體 Std W3" w:hint="eastAsia"/>
          <w:b/>
          <w:sz w:val="28"/>
          <w:szCs w:val="28"/>
        </w:rPr>
      </w:pPr>
    </w:p>
    <w:p w:rsidR="002C1563" w:rsidRPr="00844015" w:rsidRDefault="00124714" w:rsidP="006B2D6B">
      <w:pPr>
        <w:rPr>
          <w:rFonts w:ascii="華康黑體 Std W3" w:eastAsia="華康黑體 Std W3" w:hAnsi="華康黑體 Std W3" w:hint="eastAsia"/>
          <w:b/>
          <w:sz w:val="28"/>
          <w:szCs w:val="28"/>
        </w:rPr>
      </w:pPr>
      <w:r w:rsidRPr="00844015">
        <w:rPr>
          <w:rFonts w:ascii="華康黑體 Std W3" w:eastAsia="華康黑體 Std W3" w:hAnsi="華康黑體 Std W3" w:hint="eastAsia"/>
          <w:sz w:val="22"/>
          <w:szCs w:val="22"/>
          <w:u w:val="single"/>
        </w:rPr>
        <w:t xml:space="preserve">                                                                            </w:t>
      </w:r>
    </w:p>
    <w:p w:rsidR="00124714" w:rsidRPr="00844015" w:rsidRDefault="00790DE0" w:rsidP="00790DE0">
      <w:pPr>
        <w:spacing w:line="360" w:lineRule="auto"/>
        <w:ind w:leftChars="-198" w:left="-278" w:rightChars="-86" w:right="-206" w:hangingChars="82" w:hanging="197"/>
        <w:rPr>
          <w:rFonts w:ascii="華康黑體 Std W3" w:eastAsia="華康黑體 Std W3" w:hAnsi="華康黑體 Std W3" w:hint="eastAsia"/>
        </w:rPr>
      </w:pPr>
      <w:r w:rsidRPr="00844015">
        <w:rPr>
          <w:rFonts w:ascii="華康黑體 Std W3" w:eastAsia="華康黑體 Std W3" w:hAnsi="華康黑體 Std W3" w:hint="eastAsia"/>
        </w:rPr>
        <w:t xml:space="preserve">   三、學生學習與輔導</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2"/>
        <w:gridCol w:w="1785"/>
        <w:gridCol w:w="1963"/>
        <w:gridCol w:w="1719"/>
        <w:gridCol w:w="2693"/>
      </w:tblGrid>
      <w:tr w:rsidR="00BF1A57" w:rsidRPr="00844015" w:rsidTr="00607B73">
        <w:trPr>
          <w:cantSplit/>
          <w:trHeight w:val="955"/>
          <w:tblHeader/>
        </w:trPr>
        <w:tc>
          <w:tcPr>
            <w:tcW w:w="1162" w:type="dxa"/>
            <w:shd w:val="clear" w:color="auto" w:fill="E0E0E0"/>
            <w:vAlign w:val="center"/>
          </w:tcPr>
          <w:p w:rsidR="007A0EF8" w:rsidRPr="00844015" w:rsidRDefault="007A0EF8" w:rsidP="007A0EF8">
            <w:pPr>
              <w:spacing w:line="780" w:lineRule="auto"/>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785" w:type="dxa"/>
            <w:shd w:val="clear" w:color="auto" w:fill="E0E0E0"/>
            <w:vAlign w:val="center"/>
          </w:tcPr>
          <w:p w:rsidR="007A0EF8" w:rsidRPr="00844015" w:rsidRDefault="007A0EF8" w:rsidP="007A0EF8">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963" w:type="dxa"/>
            <w:shd w:val="clear" w:color="auto" w:fill="E0E0E0"/>
            <w:vAlign w:val="center"/>
          </w:tcPr>
          <w:p w:rsidR="007A0EF8" w:rsidRPr="00844015" w:rsidRDefault="007A0EF8" w:rsidP="007A0EF8">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719" w:type="dxa"/>
            <w:tcBorders>
              <w:right w:val="single" w:sz="24" w:space="0" w:color="auto"/>
            </w:tcBorders>
            <w:shd w:val="clear" w:color="auto" w:fill="E0E0E0"/>
            <w:vAlign w:val="center"/>
          </w:tcPr>
          <w:p w:rsidR="007A0EF8" w:rsidRPr="00844015" w:rsidRDefault="007A0EF8" w:rsidP="007A0EF8">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7A0EF8" w:rsidRPr="00844015" w:rsidRDefault="007A0EF8" w:rsidP="007A0EF8">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3" w:type="dxa"/>
            <w:tcBorders>
              <w:top w:val="single" w:sz="24" w:space="0" w:color="auto"/>
              <w:left w:val="single" w:sz="24" w:space="0" w:color="auto"/>
              <w:bottom w:val="single" w:sz="6" w:space="0" w:color="auto"/>
              <w:right w:val="single" w:sz="24" w:space="0" w:color="auto"/>
            </w:tcBorders>
            <w:shd w:val="clear" w:color="auto" w:fill="E0E0E0"/>
            <w:vAlign w:val="center"/>
          </w:tcPr>
          <w:p w:rsidR="007A0EF8" w:rsidRPr="00844015" w:rsidRDefault="007A0EF8" w:rsidP="007A0EF8">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7A0EF8" w:rsidRPr="00844015" w:rsidRDefault="007A0EF8" w:rsidP="007A0EF8">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7A0EF8" w:rsidRPr="00844015" w:rsidRDefault="007A0EF8" w:rsidP="007A0EF8">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BF1A57" w:rsidRPr="00844015" w:rsidTr="00607B73">
        <w:trPr>
          <w:cantSplit/>
          <w:trHeight w:val="879"/>
        </w:trPr>
        <w:tc>
          <w:tcPr>
            <w:tcW w:w="1162" w:type="dxa"/>
            <w:vMerge w:val="restart"/>
            <w:shd w:val="clear" w:color="auto" w:fill="auto"/>
          </w:tcPr>
          <w:p w:rsidR="007A0EF8" w:rsidRPr="00844015" w:rsidRDefault="007A0EF8" w:rsidP="007A0EF8">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國中</w:t>
            </w:r>
            <w:r w:rsidRPr="00844015">
              <w:rPr>
                <w:rFonts w:ascii="華康黑體 Std W3" w:eastAsia="華康黑體 Std W3" w:hAnsi="華康黑體 Std W3"/>
                <w:sz w:val="15"/>
                <w:szCs w:val="15"/>
              </w:rPr>
              <w:t>學生生涯檔案</w:t>
            </w:r>
            <w:r w:rsidRPr="00844015">
              <w:rPr>
                <w:rFonts w:ascii="華康黑體 Std W3" w:eastAsia="華康黑體 Std W3" w:hAnsi="華康黑體 Std W3" w:hint="eastAsia"/>
                <w:sz w:val="15"/>
                <w:szCs w:val="15"/>
              </w:rPr>
              <w:t>及生涯輔導紀錄手冊</w:t>
            </w:r>
          </w:p>
        </w:tc>
        <w:tc>
          <w:tcPr>
            <w:tcW w:w="1785" w:type="dxa"/>
            <w:vMerge w:val="restart"/>
            <w:shd w:val="clear" w:color="auto" w:fill="auto"/>
          </w:tcPr>
          <w:p w:rsidR="007A0EF8" w:rsidRPr="00844015" w:rsidRDefault="007A0EF8" w:rsidP="007A0EF8">
            <w:pPr>
              <w:snapToGrid w:val="0"/>
              <w:ind w:leftChars="-11" w:left="218" w:hangingChars="163" w:hanging="244"/>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能</w:t>
            </w:r>
            <w:r w:rsidRPr="00844015">
              <w:rPr>
                <w:rFonts w:ascii="華康黑體 Std W3" w:eastAsia="華康黑體 Std W3" w:hAnsi="華康黑體 Std W3"/>
                <w:sz w:val="15"/>
                <w:szCs w:val="15"/>
              </w:rPr>
              <w:t>瞭解</w:t>
            </w:r>
            <w:r w:rsidRPr="00844015">
              <w:rPr>
                <w:rFonts w:ascii="華康黑體 Std W3" w:eastAsia="華康黑體 Std W3" w:hAnsi="華康黑體 Std W3" w:hint="eastAsia"/>
                <w:sz w:val="15"/>
                <w:szCs w:val="15"/>
              </w:rPr>
              <w:t>學生</w:t>
            </w:r>
            <w:r w:rsidRPr="00844015">
              <w:rPr>
                <w:rFonts w:ascii="華康黑體 Std W3" w:eastAsia="華康黑體 Std W3" w:hAnsi="華康黑體 Std W3"/>
                <w:sz w:val="15"/>
                <w:szCs w:val="15"/>
              </w:rPr>
              <w:t>生涯檔案</w:t>
            </w:r>
            <w:r w:rsidRPr="00844015">
              <w:rPr>
                <w:rFonts w:ascii="華康黑體 Std W3" w:eastAsia="華康黑體 Std W3" w:hAnsi="華康黑體 Std W3" w:hint="eastAsia"/>
                <w:sz w:val="15"/>
                <w:szCs w:val="15"/>
              </w:rPr>
              <w:t>及生涯輔導紀錄手冊之</w:t>
            </w:r>
            <w:r w:rsidRPr="00844015">
              <w:rPr>
                <w:rFonts w:ascii="華康黑體 Std W3" w:eastAsia="華康黑體 Std W3" w:hAnsi="華康黑體 Std W3"/>
                <w:sz w:val="15"/>
                <w:szCs w:val="15"/>
              </w:rPr>
              <w:t>意義</w:t>
            </w:r>
            <w:r w:rsidRPr="00844015">
              <w:rPr>
                <w:rFonts w:ascii="華康黑體 Std W3" w:eastAsia="華康黑體 Std W3" w:hAnsi="華康黑體 Std W3" w:hint="eastAsia"/>
                <w:sz w:val="15"/>
                <w:szCs w:val="15"/>
              </w:rPr>
              <w:t>，參考應用於教學活動中並適時指導學生充實其內容</w:t>
            </w:r>
          </w:p>
          <w:p w:rsidR="007A0EF8" w:rsidRPr="00844015" w:rsidRDefault="007A0EF8" w:rsidP="007A0EF8">
            <w:pPr>
              <w:snapToGrid w:val="0"/>
              <w:ind w:leftChars="-11" w:left="218" w:hangingChars="163" w:hanging="244"/>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1-2.能運用生涯檔案及生涯輔導紀錄手冊輔導學生進路選擇</w:t>
            </w:r>
          </w:p>
          <w:p w:rsidR="007A0EF8" w:rsidRPr="00844015" w:rsidRDefault="007A0EF8" w:rsidP="007A0EF8">
            <w:pPr>
              <w:snapToGrid w:val="0"/>
              <w:ind w:leftChars="-11" w:left="218" w:hangingChars="163" w:hanging="244"/>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1-3.</w:t>
            </w:r>
            <w:r w:rsidRPr="00844015">
              <w:rPr>
                <w:rFonts w:ascii="華康黑體 Std W3" w:eastAsia="華康黑體 Std W3" w:hAnsi="華康黑體 Std W3"/>
                <w:sz w:val="15"/>
                <w:szCs w:val="15"/>
              </w:rPr>
              <w:t>能訂定學生生涯檔案</w:t>
            </w:r>
            <w:r w:rsidRPr="00844015">
              <w:rPr>
                <w:rFonts w:ascii="華康黑體 Std W3" w:eastAsia="華康黑體 Std W3" w:hAnsi="華康黑體 Std W3" w:hint="eastAsia"/>
                <w:sz w:val="15"/>
                <w:szCs w:val="15"/>
              </w:rPr>
              <w:t>和生涯輔導紀錄手冊管理及檢核辦法並確實實施</w:t>
            </w:r>
          </w:p>
        </w:tc>
        <w:tc>
          <w:tcPr>
            <w:tcW w:w="1963" w:type="dxa"/>
            <w:vMerge w:val="restart"/>
            <w:shd w:val="clear" w:color="auto" w:fill="auto"/>
          </w:tcPr>
          <w:p w:rsidR="007A0EF8" w:rsidRPr="00844015" w:rsidRDefault="007A0EF8" w:rsidP="007A0EF8">
            <w:pPr>
              <w:snapToGrid w:val="0"/>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1.國中</w:t>
            </w:r>
            <w:r w:rsidRPr="00844015">
              <w:rPr>
                <w:rFonts w:ascii="華康黑體 Std W3" w:eastAsia="華康黑體 Std W3" w:hAnsi="華康黑體 Std W3"/>
                <w:sz w:val="15"/>
                <w:szCs w:val="15"/>
              </w:rPr>
              <w:t>學生生涯檔案</w:t>
            </w:r>
          </w:p>
          <w:p w:rsidR="00A861EB" w:rsidRPr="00844015" w:rsidRDefault="007A0EF8" w:rsidP="007A0EF8">
            <w:pPr>
              <w:snapToGrid w:val="0"/>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2.國中學生生涯輔導紀錄</w:t>
            </w:r>
          </w:p>
          <w:p w:rsidR="007A0EF8" w:rsidRPr="00844015" w:rsidRDefault="00A861EB" w:rsidP="007A0EF8">
            <w:pPr>
              <w:snapToGrid w:val="0"/>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 xml:space="preserve"> </w:t>
            </w:r>
            <w:r w:rsidR="007A0EF8" w:rsidRPr="00844015">
              <w:rPr>
                <w:rFonts w:ascii="華康黑體 Std W3" w:eastAsia="華康黑體 Std W3" w:hAnsi="華康黑體 Std W3" w:hint="eastAsia"/>
                <w:sz w:val="15"/>
                <w:szCs w:val="15"/>
              </w:rPr>
              <w:t>手冊</w:t>
            </w:r>
          </w:p>
          <w:p w:rsidR="007A0EF8" w:rsidRPr="00844015" w:rsidRDefault="007A0EF8" w:rsidP="007A0EF8">
            <w:pPr>
              <w:snapToGrid w:val="0"/>
              <w:ind w:left="118" w:hangingChars="79" w:hanging="11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3.學生生涯檔案和生涯輔導紀錄手冊保管及</w:t>
            </w:r>
            <w:r w:rsidRPr="00844015">
              <w:rPr>
                <w:rFonts w:ascii="華康黑體 Std W3" w:eastAsia="華康黑體 Std W3" w:hAnsi="華康黑體 Std W3"/>
                <w:sz w:val="15"/>
                <w:szCs w:val="15"/>
              </w:rPr>
              <w:t>檢核</w:t>
            </w:r>
            <w:r w:rsidRPr="00844015">
              <w:rPr>
                <w:rFonts w:ascii="華康黑體 Std W3" w:eastAsia="華康黑體 Std W3" w:hAnsi="華康黑體 Std W3" w:hint="eastAsia"/>
                <w:sz w:val="15"/>
                <w:szCs w:val="15"/>
              </w:rPr>
              <w:t>辦法，並有具體檢核紀錄</w:t>
            </w:r>
          </w:p>
        </w:tc>
        <w:tc>
          <w:tcPr>
            <w:tcW w:w="1719" w:type="dxa"/>
            <w:vMerge w:val="restart"/>
            <w:tcBorders>
              <w:right w:val="single" w:sz="24" w:space="0" w:color="auto"/>
            </w:tcBorders>
            <w:shd w:val="clear" w:color="auto" w:fill="auto"/>
            <w:vAlign w:val="center"/>
          </w:tcPr>
          <w:p w:rsidR="007A0EF8" w:rsidRPr="00844015" w:rsidRDefault="007A0EF8" w:rsidP="007A0EF8">
            <w:pPr>
              <w:spacing w:line="0" w:lineRule="atLeast"/>
              <w:jc w:val="center"/>
              <w:rPr>
                <w:rFonts w:ascii="華康黑體 Std W3" w:eastAsia="華康黑體 Std W3" w:hAnsi="華康黑體 Std W3" w:hint="eastAsia"/>
                <w:b/>
                <w:sz w:val="15"/>
                <w:szCs w:val="15"/>
              </w:rPr>
            </w:pPr>
          </w:p>
        </w:tc>
        <w:tc>
          <w:tcPr>
            <w:tcW w:w="2693" w:type="dxa"/>
            <w:tcBorders>
              <w:top w:val="single" w:sz="6" w:space="0" w:color="auto"/>
              <w:left w:val="single" w:sz="24" w:space="0" w:color="auto"/>
              <w:right w:val="single" w:sz="24" w:space="0" w:color="auto"/>
            </w:tcBorders>
            <w:shd w:val="clear" w:color="auto" w:fill="auto"/>
            <w:vAlign w:val="center"/>
          </w:tcPr>
          <w:p w:rsidR="007A0EF8" w:rsidRPr="00844015" w:rsidRDefault="007A0EF8" w:rsidP="007A0EF8">
            <w:pPr>
              <w:ind w:left="203" w:hangingChars="135" w:hanging="203"/>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□10分 □9分 □8分 □7分 □6分</w:t>
            </w:r>
          </w:p>
          <w:p w:rsidR="007A0EF8" w:rsidRPr="00844015" w:rsidRDefault="007A0EF8" w:rsidP="007A0EF8">
            <w:pPr>
              <w:snapToGrid w:val="0"/>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□5分  □4分 □3分 □2分 □1分</w:t>
            </w:r>
          </w:p>
        </w:tc>
      </w:tr>
      <w:tr w:rsidR="00BF1A57" w:rsidRPr="00844015" w:rsidTr="00607B73">
        <w:trPr>
          <w:cantSplit/>
          <w:trHeight w:val="490"/>
        </w:trPr>
        <w:tc>
          <w:tcPr>
            <w:tcW w:w="1162" w:type="dxa"/>
            <w:vMerge/>
            <w:shd w:val="clear" w:color="auto" w:fill="auto"/>
          </w:tcPr>
          <w:p w:rsidR="007A0EF8" w:rsidRPr="00844015" w:rsidRDefault="007A0EF8" w:rsidP="007A0EF8">
            <w:pPr>
              <w:snapToGrid w:val="0"/>
              <w:ind w:left="108" w:hangingChars="72" w:hanging="108"/>
              <w:contextualSpacing/>
              <w:jc w:val="both"/>
              <w:rPr>
                <w:rFonts w:ascii="華康黑體 Std W3" w:eastAsia="華康黑體 Std W3" w:hAnsi="華康黑體 Std W3" w:hint="eastAsia"/>
                <w:sz w:val="15"/>
                <w:szCs w:val="15"/>
              </w:rPr>
            </w:pPr>
          </w:p>
        </w:tc>
        <w:tc>
          <w:tcPr>
            <w:tcW w:w="1785" w:type="dxa"/>
            <w:vMerge/>
            <w:shd w:val="clear" w:color="auto" w:fill="auto"/>
          </w:tcPr>
          <w:p w:rsidR="007A0EF8" w:rsidRPr="00844015" w:rsidRDefault="007A0EF8" w:rsidP="007A0EF8">
            <w:pPr>
              <w:snapToGrid w:val="0"/>
              <w:ind w:leftChars="-11" w:left="218" w:hangingChars="163" w:hanging="244"/>
              <w:contextualSpacing/>
              <w:jc w:val="both"/>
              <w:rPr>
                <w:rFonts w:ascii="華康黑體 Std W3" w:eastAsia="華康黑體 Std W3" w:hAnsi="華康黑體 Std W3" w:hint="eastAsia"/>
                <w:sz w:val="15"/>
                <w:szCs w:val="15"/>
              </w:rPr>
            </w:pPr>
          </w:p>
        </w:tc>
        <w:tc>
          <w:tcPr>
            <w:tcW w:w="1963" w:type="dxa"/>
            <w:vMerge/>
            <w:shd w:val="clear" w:color="auto" w:fill="auto"/>
          </w:tcPr>
          <w:p w:rsidR="007A0EF8" w:rsidRPr="00844015" w:rsidRDefault="007A0EF8" w:rsidP="007A0EF8">
            <w:pPr>
              <w:snapToGrid w:val="0"/>
              <w:contextualSpacing/>
              <w:jc w:val="both"/>
              <w:rPr>
                <w:rFonts w:ascii="華康黑體 Std W3" w:eastAsia="華康黑體 Std W3" w:hAnsi="華康黑體 Std W3" w:hint="eastAsia"/>
                <w:sz w:val="15"/>
                <w:szCs w:val="15"/>
              </w:rPr>
            </w:pPr>
          </w:p>
        </w:tc>
        <w:tc>
          <w:tcPr>
            <w:tcW w:w="1719" w:type="dxa"/>
            <w:vMerge/>
            <w:tcBorders>
              <w:right w:val="single" w:sz="24" w:space="0" w:color="auto"/>
            </w:tcBorders>
            <w:shd w:val="clear" w:color="auto" w:fill="auto"/>
            <w:vAlign w:val="center"/>
          </w:tcPr>
          <w:p w:rsidR="007A0EF8" w:rsidRPr="00844015" w:rsidRDefault="007A0EF8" w:rsidP="007A0EF8">
            <w:pPr>
              <w:spacing w:line="0" w:lineRule="atLeast"/>
              <w:jc w:val="center"/>
              <w:rPr>
                <w:rFonts w:ascii="華康黑體 Std W3" w:eastAsia="華康黑體 Std W3" w:hAnsi="華康黑體 Std W3" w:hint="eastAsia"/>
                <w:b/>
                <w:sz w:val="15"/>
                <w:szCs w:val="15"/>
              </w:rPr>
            </w:pPr>
          </w:p>
        </w:tc>
        <w:tc>
          <w:tcPr>
            <w:tcW w:w="2693" w:type="dxa"/>
            <w:tcBorders>
              <w:top w:val="single" w:sz="6" w:space="0" w:color="auto"/>
              <w:left w:val="single" w:sz="24" w:space="0" w:color="auto"/>
              <w:right w:val="single" w:sz="24" w:space="0" w:color="auto"/>
            </w:tcBorders>
            <w:shd w:val="clear" w:color="auto" w:fill="auto"/>
            <w:vAlign w:val="center"/>
          </w:tcPr>
          <w:p w:rsidR="007A0EF8" w:rsidRPr="00844015" w:rsidRDefault="007A0EF8" w:rsidP="007A0EF8">
            <w:pPr>
              <w:snapToGrid w:val="0"/>
              <w:ind w:leftChars="135" w:left="324" w:firstLineChars="9" w:firstLine="13"/>
              <w:jc w:val="both"/>
              <w:rPr>
                <w:rFonts w:ascii="華康黑體 Std W3" w:eastAsia="華康黑體 Std W3" w:hAnsi="華康黑體 Std W3"/>
                <w:sz w:val="15"/>
                <w:szCs w:val="15"/>
              </w:rPr>
            </w:pPr>
          </w:p>
        </w:tc>
      </w:tr>
      <w:tr w:rsidR="00BF1A57" w:rsidRPr="00844015" w:rsidTr="00607B73">
        <w:trPr>
          <w:cantSplit/>
          <w:trHeight w:val="786"/>
        </w:trPr>
        <w:tc>
          <w:tcPr>
            <w:tcW w:w="1162" w:type="dxa"/>
            <w:vMerge w:val="restart"/>
            <w:shd w:val="clear" w:color="auto" w:fill="auto"/>
          </w:tcPr>
          <w:p w:rsidR="007A0EF8" w:rsidRPr="00844015" w:rsidRDefault="007A0EF8" w:rsidP="007A0EF8">
            <w:pPr>
              <w:snapToGrid w:val="0"/>
              <w:ind w:left="132" w:hangingChars="88" w:hanging="132"/>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生涯發展相關心理測驗</w:t>
            </w:r>
          </w:p>
        </w:tc>
        <w:tc>
          <w:tcPr>
            <w:tcW w:w="1785" w:type="dxa"/>
            <w:vMerge w:val="restart"/>
            <w:shd w:val="clear" w:color="auto" w:fill="auto"/>
          </w:tcPr>
          <w:p w:rsidR="007A0EF8" w:rsidRPr="00844015" w:rsidRDefault="007A0EF8" w:rsidP="007A0EF8">
            <w:pPr>
              <w:snapToGrid w:val="0"/>
              <w:ind w:leftChars="-11" w:left="218" w:hangingChars="163" w:hanging="244"/>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-1.能</w:t>
            </w:r>
            <w:r w:rsidRPr="00844015">
              <w:rPr>
                <w:rFonts w:ascii="華康黑體 Std W3" w:eastAsia="華康黑體 Std W3" w:hAnsi="華康黑體 Std W3" w:hint="eastAsia"/>
                <w:sz w:val="15"/>
                <w:szCs w:val="15"/>
              </w:rPr>
              <w:t>有系統規劃實施</w:t>
            </w:r>
            <w:r w:rsidRPr="00844015">
              <w:rPr>
                <w:rFonts w:ascii="華康黑體 Std W3" w:eastAsia="華康黑體 Std W3" w:hAnsi="華康黑體 Std W3"/>
                <w:sz w:val="15"/>
                <w:szCs w:val="15"/>
              </w:rPr>
              <w:t>學生生涯發展相關</w:t>
            </w:r>
            <w:r w:rsidRPr="00844015">
              <w:rPr>
                <w:rFonts w:ascii="華康黑體 Std W3" w:eastAsia="華康黑體 Std W3" w:hAnsi="華康黑體 Std W3" w:hint="eastAsia"/>
                <w:sz w:val="15"/>
                <w:szCs w:val="15"/>
              </w:rPr>
              <w:t>心理測驗並解釋其測驗結果</w:t>
            </w:r>
          </w:p>
          <w:p w:rsidR="007A0EF8" w:rsidRPr="00844015" w:rsidRDefault="007A0EF8" w:rsidP="007A0EF8">
            <w:pPr>
              <w:snapToGrid w:val="0"/>
              <w:ind w:leftChars="-11" w:left="218" w:hangingChars="163" w:hanging="244"/>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-2.能指導學生</w:t>
            </w:r>
            <w:r w:rsidRPr="00844015">
              <w:rPr>
                <w:rFonts w:ascii="華康黑體 Std W3" w:eastAsia="華康黑體 Std W3" w:hAnsi="華康黑體 Std W3" w:hint="eastAsia"/>
                <w:sz w:val="15"/>
                <w:szCs w:val="15"/>
              </w:rPr>
              <w:t>將心理測驗結果和其解釋納入</w:t>
            </w:r>
            <w:r w:rsidRPr="00844015">
              <w:rPr>
                <w:rFonts w:ascii="華康黑體 Std W3" w:eastAsia="華康黑體 Std W3" w:hAnsi="華康黑體 Std W3"/>
                <w:sz w:val="15"/>
                <w:szCs w:val="15"/>
              </w:rPr>
              <w:t>生涯檔案</w:t>
            </w:r>
            <w:r w:rsidRPr="00844015">
              <w:rPr>
                <w:rFonts w:ascii="華康黑體 Std W3" w:eastAsia="華康黑體 Std W3" w:hAnsi="華康黑體 Std W3" w:hint="eastAsia"/>
                <w:sz w:val="15"/>
                <w:szCs w:val="15"/>
              </w:rPr>
              <w:t>及生涯輔導紀錄手冊</w:t>
            </w:r>
            <w:r w:rsidRPr="00844015">
              <w:rPr>
                <w:rFonts w:ascii="華康黑體 Std W3" w:eastAsia="華康黑體 Std W3" w:hAnsi="華康黑體 Std W3"/>
                <w:sz w:val="15"/>
                <w:szCs w:val="15"/>
              </w:rPr>
              <w:t>內容</w:t>
            </w:r>
          </w:p>
        </w:tc>
        <w:tc>
          <w:tcPr>
            <w:tcW w:w="1963" w:type="dxa"/>
            <w:vMerge w:val="restart"/>
            <w:shd w:val="clear" w:color="auto" w:fill="auto"/>
          </w:tcPr>
          <w:p w:rsidR="007A0EF8" w:rsidRPr="00844015" w:rsidRDefault="007A0EF8" w:rsidP="007A0EF8">
            <w:pPr>
              <w:snapToGrid w:val="0"/>
              <w:ind w:left="118" w:hangingChars="79" w:hanging="118"/>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w:t>
            </w:r>
            <w:r w:rsidRPr="00844015">
              <w:rPr>
                <w:rFonts w:ascii="華康黑體 Std W3" w:eastAsia="華康黑體 Std W3" w:hAnsi="華康黑體 Std W3" w:hint="eastAsia"/>
                <w:sz w:val="15"/>
                <w:szCs w:val="15"/>
              </w:rPr>
              <w:t>學校心理測驗實施計畫及相關資料</w:t>
            </w:r>
          </w:p>
          <w:p w:rsidR="007A0EF8" w:rsidRPr="00844015" w:rsidRDefault="007A0EF8" w:rsidP="007A0EF8">
            <w:pPr>
              <w:snapToGrid w:val="0"/>
              <w:ind w:left="118" w:hangingChars="79" w:hanging="118"/>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心理測驗</w:t>
            </w:r>
            <w:r w:rsidRPr="00844015">
              <w:rPr>
                <w:rFonts w:ascii="華康黑體 Std W3" w:eastAsia="華康黑體 Std W3" w:hAnsi="華康黑體 Std W3" w:hint="eastAsia"/>
                <w:sz w:val="15"/>
                <w:szCs w:val="15"/>
              </w:rPr>
              <w:t>內容、結果及相關學習活動心得回饋（學習單）</w:t>
            </w:r>
            <w:r w:rsidRPr="00844015">
              <w:rPr>
                <w:rFonts w:ascii="華康黑體 Std W3" w:eastAsia="華康黑體 Std W3" w:hAnsi="華康黑體 Std W3"/>
                <w:sz w:val="15"/>
                <w:szCs w:val="15"/>
              </w:rPr>
              <w:t>納入生涯檔案</w:t>
            </w:r>
            <w:r w:rsidRPr="00844015">
              <w:rPr>
                <w:rFonts w:ascii="華康黑體 Std W3" w:eastAsia="華康黑體 Std W3" w:hAnsi="華康黑體 Std W3" w:hint="eastAsia"/>
                <w:sz w:val="15"/>
                <w:szCs w:val="15"/>
              </w:rPr>
              <w:t>或生涯輔導紀錄手冊</w:t>
            </w:r>
          </w:p>
        </w:tc>
        <w:tc>
          <w:tcPr>
            <w:tcW w:w="1719" w:type="dxa"/>
            <w:vMerge w:val="restart"/>
            <w:tcBorders>
              <w:right w:val="single" w:sz="24" w:space="0" w:color="auto"/>
            </w:tcBorders>
            <w:shd w:val="clear" w:color="auto" w:fill="auto"/>
            <w:vAlign w:val="center"/>
          </w:tcPr>
          <w:p w:rsidR="007A0EF8" w:rsidRPr="00844015" w:rsidRDefault="007A0EF8" w:rsidP="007A0EF8">
            <w:pPr>
              <w:spacing w:line="0" w:lineRule="atLeast"/>
              <w:jc w:val="center"/>
              <w:rPr>
                <w:rFonts w:ascii="華康黑體 Std W3" w:eastAsia="華康黑體 Std W3" w:hAnsi="華康黑體 Std W3" w:hint="eastAsia"/>
                <w:b/>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7A0EF8" w:rsidRPr="00844015" w:rsidRDefault="007A0EF8" w:rsidP="007A0EF8">
            <w:pPr>
              <w:ind w:left="203" w:hangingChars="135" w:hanging="203"/>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□10分 □9分 □8分 □7分 □6分</w:t>
            </w:r>
          </w:p>
          <w:p w:rsidR="007A0EF8" w:rsidRPr="00844015" w:rsidRDefault="007A0EF8" w:rsidP="007A0EF8">
            <w:pPr>
              <w:snapToGrid w:val="0"/>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□5分  □4分 □3分 □2分 □1分</w:t>
            </w:r>
          </w:p>
        </w:tc>
      </w:tr>
      <w:tr w:rsidR="00BF1A57" w:rsidRPr="00844015" w:rsidTr="00607B73">
        <w:trPr>
          <w:cantSplit/>
          <w:trHeight w:val="911"/>
        </w:trPr>
        <w:tc>
          <w:tcPr>
            <w:tcW w:w="1162" w:type="dxa"/>
            <w:vMerge/>
            <w:shd w:val="clear" w:color="auto" w:fill="auto"/>
          </w:tcPr>
          <w:p w:rsidR="007A0EF8" w:rsidRPr="00844015" w:rsidRDefault="007A0EF8" w:rsidP="007A0EF8">
            <w:pPr>
              <w:snapToGrid w:val="0"/>
              <w:contextualSpacing/>
              <w:jc w:val="both"/>
              <w:rPr>
                <w:rFonts w:ascii="華康黑體 Std W3" w:eastAsia="華康黑體 Std W3" w:hAnsi="華康黑體 Std W3" w:hint="eastAsia"/>
                <w:sz w:val="15"/>
                <w:szCs w:val="15"/>
              </w:rPr>
            </w:pPr>
          </w:p>
        </w:tc>
        <w:tc>
          <w:tcPr>
            <w:tcW w:w="1785" w:type="dxa"/>
            <w:vMerge/>
            <w:shd w:val="clear" w:color="auto" w:fill="auto"/>
          </w:tcPr>
          <w:p w:rsidR="007A0EF8" w:rsidRPr="00844015" w:rsidRDefault="007A0EF8" w:rsidP="007A0EF8">
            <w:pPr>
              <w:snapToGrid w:val="0"/>
              <w:ind w:leftChars="-11" w:left="218" w:hangingChars="163" w:hanging="244"/>
              <w:contextualSpacing/>
              <w:jc w:val="both"/>
              <w:rPr>
                <w:rFonts w:ascii="華康黑體 Std W3" w:eastAsia="華康黑體 Std W3" w:hAnsi="華康黑體 Std W3" w:hint="eastAsia"/>
                <w:sz w:val="15"/>
                <w:szCs w:val="15"/>
              </w:rPr>
            </w:pPr>
          </w:p>
        </w:tc>
        <w:tc>
          <w:tcPr>
            <w:tcW w:w="1963" w:type="dxa"/>
            <w:vMerge/>
            <w:shd w:val="clear" w:color="auto" w:fill="auto"/>
          </w:tcPr>
          <w:p w:rsidR="007A0EF8" w:rsidRPr="00844015" w:rsidRDefault="007A0EF8" w:rsidP="007A0EF8">
            <w:pPr>
              <w:snapToGrid w:val="0"/>
              <w:ind w:left="118" w:hangingChars="79" w:hanging="118"/>
              <w:contextualSpacing/>
              <w:jc w:val="both"/>
              <w:rPr>
                <w:rFonts w:ascii="華康黑體 Std W3" w:eastAsia="華康黑體 Std W3" w:hAnsi="華康黑體 Std W3"/>
                <w:sz w:val="15"/>
                <w:szCs w:val="15"/>
              </w:rPr>
            </w:pPr>
          </w:p>
        </w:tc>
        <w:tc>
          <w:tcPr>
            <w:tcW w:w="1719" w:type="dxa"/>
            <w:vMerge/>
            <w:tcBorders>
              <w:right w:val="single" w:sz="24" w:space="0" w:color="auto"/>
            </w:tcBorders>
            <w:shd w:val="clear" w:color="auto" w:fill="auto"/>
            <w:vAlign w:val="center"/>
          </w:tcPr>
          <w:p w:rsidR="007A0EF8" w:rsidRPr="00844015" w:rsidRDefault="007A0EF8" w:rsidP="007A0EF8">
            <w:pPr>
              <w:spacing w:line="0" w:lineRule="atLeast"/>
              <w:jc w:val="center"/>
              <w:rPr>
                <w:rFonts w:ascii="華康黑體 Std W3" w:eastAsia="華康黑體 Std W3" w:hAnsi="華康黑體 Std W3" w:hint="eastAsia"/>
                <w:b/>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7A0EF8" w:rsidRPr="00844015" w:rsidRDefault="007A0EF8" w:rsidP="007A0EF8">
            <w:pPr>
              <w:snapToGrid w:val="0"/>
              <w:ind w:leftChars="135" w:left="324" w:firstLineChars="9" w:firstLine="13"/>
              <w:jc w:val="both"/>
              <w:rPr>
                <w:rFonts w:ascii="華康黑體 Std W3" w:eastAsia="華康黑體 Std W3" w:hAnsi="華康黑體 Std W3"/>
                <w:sz w:val="15"/>
                <w:szCs w:val="15"/>
              </w:rPr>
            </w:pPr>
          </w:p>
        </w:tc>
      </w:tr>
      <w:tr w:rsidR="00BF1A57" w:rsidRPr="00844015" w:rsidTr="00607B73">
        <w:trPr>
          <w:cantSplit/>
          <w:trHeight w:val="804"/>
        </w:trPr>
        <w:tc>
          <w:tcPr>
            <w:tcW w:w="1162" w:type="dxa"/>
            <w:vMerge w:val="restart"/>
            <w:shd w:val="clear" w:color="auto" w:fill="auto"/>
          </w:tcPr>
          <w:p w:rsidR="007A0EF8" w:rsidRPr="00844015" w:rsidRDefault="007A0EF8" w:rsidP="007A0EF8">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.學生進路與追蹤調查</w:t>
            </w:r>
          </w:p>
        </w:tc>
        <w:tc>
          <w:tcPr>
            <w:tcW w:w="1785" w:type="dxa"/>
            <w:vMerge w:val="restart"/>
            <w:shd w:val="clear" w:color="auto" w:fill="auto"/>
          </w:tcPr>
          <w:p w:rsidR="007A0EF8" w:rsidRPr="00844015" w:rsidRDefault="007A0EF8" w:rsidP="007A0EF8">
            <w:pPr>
              <w:snapToGrid w:val="0"/>
              <w:ind w:leftChars="-11" w:left="218" w:hangingChars="163" w:hanging="244"/>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-1.能具體執行應屆畢業生進路調查</w:t>
            </w:r>
          </w:p>
          <w:p w:rsidR="007A0EF8" w:rsidRPr="00844015" w:rsidRDefault="007A0EF8" w:rsidP="007A0EF8">
            <w:pPr>
              <w:snapToGrid w:val="0"/>
              <w:ind w:leftChars="-11" w:left="218" w:hangingChars="163" w:hanging="244"/>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-2.能彙整</w:t>
            </w:r>
            <w:r w:rsidRPr="00844015">
              <w:rPr>
                <w:rFonts w:ascii="華康黑體 Std W3" w:eastAsia="華康黑體 Std W3" w:hAnsi="華康黑體 Std W3" w:hint="eastAsia"/>
                <w:sz w:val="15"/>
                <w:szCs w:val="15"/>
              </w:rPr>
              <w:t>與分析</w:t>
            </w:r>
            <w:r w:rsidRPr="00844015">
              <w:rPr>
                <w:rFonts w:ascii="華康黑體 Std W3" w:eastAsia="華康黑體 Std W3" w:hAnsi="華康黑體 Std W3"/>
                <w:sz w:val="15"/>
                <w:szCs w:val="15"/>
              </w:rPr>
              <w:t>應屆畢業學生進路資料</w:t>
            </w:r>
            <w:r w:rsidRPr="00844015">
              <w:rPr>
                <w:rFonts w:ascii="華康黑體 Std W3" w:eastAsia="華康黑體 Std W3" w:hAnsi="華康黑體 Std W3" w:hint="eastAsia"/>
                <w:sz w:val="15"/>
                <w:szCs w:val="15"/>
              </w:rPr>
              <w:t>，納入學校擬訂生涯發展教育計畫之參考</w:t>
            </w:r>
          </w:p>
        </w:tc>
        <w:tc>
          <w:tcPr>
            <w:tcW w:w="1963" w:type="dxa"/>
            <w:vMerge w:val="restart"/>
            <w:shd w:val="clear" w:color="auto" w:fill="auto"/>
          </w:tcPr>
          <w:p w:rsidR="007A0EF8" w:rsidRPr="00844015" w:rsidRDefault="007A0EF8" w:rsidP="007A0EF8">
            <w:pPr>
              <w:snapToGrid w:val="0"/>
              <w:ind w:left="113" w:hangingChars="75" w:hanging="113"/>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應屆畢業學生進路調查統計分析表</w:t>
            </w:r>
          </w:p>
          <w:p w:rsidR="007A0EF8" w:rsidRPr="00844015" w:rsidRDefault="007A0EF8" w:rsidP="007A0EF8">
            <w:pPr>
              <w:snapToGrid w:val="0"/>
              <w:ind w:left="113" w:hangingChars="75" w:hanging="113"/>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2.畢業學生進路統計分析表之應用與說明</w:t>
            </w:r>
          </w:p>
        </w:tc>
        <w:tc>
          <w:tcPr>
            <w:tcW w:w="1719" w:type="dxa"/>
            <w:vMerge w:val="restart"/>
            <w:tcBorders>
              <w:right w:val="single" w:sz="24" w:space="0" w:color="auto"/>
            </w:tcBorders>
            <w:shd w:val="clear" w:color="auto" w:fill="auto"/>
            <w:vAlign w:val="center"/>
          </w:tcPr>
          <w:p w:rsidR="007A0EF8" w:rsidRPr="00844015" w:rsidRDefault="007A0EF8" w:rsidP="007A0EF8">
            <w:pPr>
              <w:spacing w:line="0" w:lineRule="atLeast"/>
              <w:jc w:val="center"/>
              <w:rPr>
                <w:rFonts w:ascii="華康黑體 Std W3" w:eastAsia="華康黑體 Std W3" w:hAnsi="華康黑體 Std W3" w:hint="eastAsia"/>
                <w:b/>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7A0EF8" w:rsidRPr="00844015" w:rsidRDefault="007A0EF8" w:rsidP="007A0EF8">
            <w:pPr>
              <w:ind w:left="203" w:hangingChars="135" w:hanging="203"/>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□10分 □9分 □8分 □7分 □6分</w:t>
            </w:r>
          </w:p>
          <w:p w:rsidR="007A0EF8" w:rsidRPr="00844015" w:rsidRDefault="007A0EF8" w:rsidP="007A0EF8">
            <w:pPr>
              <w:snapToGrid w:val="0"/>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□5分  □4分 □3分 □2分 □1分</w:t>
            </w:r>
          </w:p>
        </w:tc>
      </w:tr>
      <w:tr w:rsidR="00BF1A57" w:rsidRPr="00844015" w:rsidTr="00607B73">
        <w:trPr>
          <w:cantSplit/>
          <w:trHeight w:val="843"/>
        </w:trPr>
        <w:tc>
          <w:tcPr>
            <w:tcW w:w="1162" w:type="dxa"/>
            <w:vMerge/>
            <w:shd w:val="clear" w:color="auto" w:fill="auto"/>
          </w:tcPr>
          <w:p w:rsidR="007A0EF8" w:rsidRPr="00844015" w:rsidRDefault="007A0EF8" w:rsidP="007A0EF8">
            <w:pPr>
              <w:snapToGrid w:val="0"/>
              <w:ind w:left="108" w:hangingChars="72" w:hanging="108"/>
              <w:contextualSpacing/>
              <w:jc w:val="both"/>
              <w:rPr>
                <w:rFonts w:ascii="華康黑體 Std W3" w:eastAsia="華康黑體 Std W3" w:hAnsi="華康黑體 Std W3" w:hint="eastAsia"/>
                <w:sz w:val="15"/>
                <w:szCs w:val="15"/>
              </w:rPr>
            </w:pPr>
          </w:p>
        </w:tc>
        <w:tc>
          <w:tcPr>
            <w:tcW w:w="1785" w:type="dxa"/>
            <w:vMerge/>
            <w:shd w:val="clear" w:color="auto" w:fill="auto"/>
          </w:tcPr>
          <w:p w:rsidR="007A0EF8" w:rsidRPr="00844015" w:rsidRDefault="007A0EF8" w:rsidP="007A0EF8">
            <w:pPr>
              <w:snapToGrid w:val="0"/>
              <w:ind w:leftChars="-11" w:left="218" w:hangingChars="163" w:hanging="244"/>
              <w:contextualSpacing/>
              <w:jc w:val="both"/>
              <w:rPr>
                <w:rFonts w:ascii="華康黑體 Std W3" w:eastAsia="華康黑體 Std W3" w:hAnsi="華康黑體 Std W3" w:hint="eastAsia"/>
                <w:sz w:val="15"/>
                <w:szCs w:val="15"/>
              </w:rPr>
            </w:pPr>
          </w:p>
        </w:tc>
        <w:tc>
          <w:tcPr>
            <w:tcW w:w="1963" w:type="dxa"/>
            <w:vMerge/>
            <w:shd w:val="clear" w:color="auto" w:fill="auto"/>
          </w:tcPr>
          <w:p w:rsidR="007A0EF8" w:rsidRPr="00844015" w:rsidRDefault="007A0EF8" w:rsidP="007A0EF8">
            <w:pPr>
              <w:snapToGrid w:val="0"/>
              <w:ind w:left="113" w:hangingChars="75" w:hanging="113"/>
              <w:contextualSpacing/>
              <w:jc w:val="both"/>
              <w:rPr>
                <w:rFonts w:ascii="華康黑體 Std W3" w:eastAsia="華康黑體 Std W3" w:hAnsi="華康黑體 Std W3" w:hint="eastAsia"/>
                <w:sz w:val="15"/>
                <w:szCs w:val="15"/>
              </w:rPr>
            </w:pPr>
          </w:p>
        </w:tc>
        <w:tc>
          <w:tcPr>
            <w:tcW w:w="1719" w:type="dxa"/>
            <w:vMerge/>
            <w:tcBorders>
              <w:right w:val="single" w:sz="24" w:space="0" w:color="auto"/>
            </w:tcBorders>
            <w:shd w:val="clear" w:color="auto" w:fill="auto"/>
            <w:vAlign w:val="center"/>
          </w:tcPr>
          <w:p w:rsidR="007A0EF8" w:rsidRPr="00844015" w:rsidRDefault="007A0EF8" w:rsidP="007A0EF8">
            <w:pPr>
              <w:spacing w:line="0" w:lineRule="atLeast"/>
              <w:jc w:val="center"/>
              <w:rPr>
                <w:rFonts w:ascii="華康黑體 Std W3" w:eastAsia="華康黑體 Std W3" w:hAnsi="華康黑體 Std W3" w:hint="eastAsia"/>
                <w:b/>
                <w:sz w:val="15"/>
                <w:szCs w:val="15"/>
              </w:rPr>
            </w:pPr>
          </w:p>
        </w:tc>
        <w:tc>
          <w:tcPr>
            <w:tcW w:w="2693" w:type="dxa"/>
            <w:tcBorders>
              <w:top w:val="single" w:sz="6" w:space="0" w:color="auto"/>
              <w:left w:val="single" w:sz="24" w:space="0" w:color="auto"/>
              <w:bottom w:val="single" w:sz="24" w:space="0" w:color="auto"/>
              <w:right w:val="single" w:sz="24" w:space="0" w:color="auto"/>
            </w:tcBorders>
            <w:shd w:val="clear" w:color="auto" w:fill="auto"/>
            <w:vAlign w:val="center"/>
          </w:tcPr>
          <w:p w:rsidR="007A0EF8" w:rsidRPr="00844015" w:rsidRDefault="007A0EF8" w:rsidP="007A0EF8">
            <w:pPr>
              <w:snapToGrid w:val="0"/>
              <w:ind w:leftChars="135" w:left="324" w:firstLineChars="9" w:firstLine="13"/>
              <w:jc w:val="both"/>
              <w:rPr>
                <w:rFonts w:ascii="華康黑體 Std W3" w:eastAsia="華康黑體 Std W3" w:hAnsi="華康黑體 Std W3"/>
                <w:sz w:val="15"/>
                <w:szCs w:val="15"/>
              </w:rPr>
            </w:pPr>
          </w:p>
        </w:tc>
      </w:tr>
    </w:tbl>
    <w:p w:rsidR="007A0EF8" w:rsidRPr="00844015" w:rsidRDefault="007A0EF8" w:rsidP="006B2D6B">
      <w:pPr>
        <w:rPr>
          <w:rFonts w:ascii="華康黑體 Std W3" w:eastAsia="華康黑體 Std W3" w:hAnsi="華康黑體 Std W3" w:hint="eastAsia"/>
          <w:b/>
          <w:sz w:val="28"/>
          <w:szCs w:val="28"/>
        </w:rPr>
      </w:pPr>
    </w:p>
    <w:p w:rsidR="00DD5177" w:rsidRPr="00844015" w:rsidRDefault="00DD5177" w:rsidP="006B2D6B">
      <w:pPr>
        <w:rPr>
          <w:rFonts w:ascii="華康黑體 Std W3" w:eastAsia="華康黑體 Std W3" w:hAnsi="華康黑體 Std W3" w:hint="eastAsia"/>
          <w:b/>
          <w:sz w:val="28"/>
          <w:szCs w:val="28"/>
        </w:rPr>
      </w:pPr>
    </w:p>
    <w:p w:rsidR="001A70A4" w:rsidRPr="00844015" w:rsidRDefault="001A70A4" w:rsidP="001A70A4">
      <w:pPr>
        <w:spacing w:line="360" w:lineRule="auto"/>
        <w:ind w:leftChars="-198" w:left="-278" w:rightChars="-86" w:right="-206" w:hangingChars="82" w:hanging="197"/>
        <w:rPr>
          <w:rFonts w:ascii="華康黑體 Std W3" w:eastAsia="華康黑體 Std W3" w:hAnsi="華康黑體 Std W3" w:hint="eastAsia"/>
        </w:rPr>
      </w:pPr>
      <w:r w:rsidRPr="00844015">
        <w:rPr>
          <w:rFonts w:ascii="華康黑體 Std W3" w:eastAsia="華康黑體 Std W3" w:hAnsi="華康黑體 Std W3" w:hint="eastAsia"/>
        </w:rPr>
        <w:t xml:space="preserve">    四、特色及推動困難或建議</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798"/>
        <w:gridCol w:w="3447"/>
        <w:gridCol w:w="2970"/>
      </w:tblGrid>
      <w:tr w:rsidR="00BF1A57" w:rsidRPr="00844015" w:rsidTr="00133411">
        <w:trPr>
          <w:cantSplit/>
          <w:trHeight w:val="560"/>
        </w:trPr>
        <w:tc>
          <w:tcPr>
            <w:tcW w:w="1798" w:type="dxa"/>
            <w:vMerge w:val="restart"/>
            <w:shd w:val="clear" w:color="auto" w:fill="E0E0E0"/>
            <w:vAlign w:val="center"/>
          </w:tcPr>
          <w:p w:rsidR="001A70A4" w:rsidRPr="00844015" w:rsidRDefault="001A70A4" w:rsidP="001A70A4">
            <w:pPr>
              <w:spacing w:afterLines="50"/>
              <w:jc w:val="center"/>
              <w:rPr>
                <w:rFonts w:ascii="華康黑體 Std W3" w:eastAsia="華康黑體 Std W3" w:hAnsi="華康黑體 Std W3" w:hint="eastAsia"/>
                <w:b/>
                <w:sz w:val="15"/>
                <w:szCs w:val="15"/>
              </w:rPr>
            </w:pPr>
            <w:r w:rsidRPr="00844015">
              <w:rPr>
                <w:rFonts w:ascii="華康黑體 Std W3" w:eastAsia="華康黑體 Std W3" w:hAnsi="華康黑體 Std W3"/>
                <w:noProof/>
                <w:sz w:val="15"/>
                <w:szCs w:val="15"/>
              </w:rPr>
              <w:pict>
                <v:group id="群組 48" o:spid="_x0000_s1908" style="position:absolute;left:0;text-align:left;margin-left:734.2pt;margin-top:-46.05pt;width:26.45pt;height:503.55pt;z-index:251686912" coordsize="335915,639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">
                  <v:group id="群組 37" o:spid="_x0000_s1909" style="position:absolute;left:-3029585;top:3029585;width:6395085;height:335915;rotation:90" coordorigin="1486,11424" coordsize="1007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s/K8QAAADbAAAADwAAAGRycy9kb3ducmV2LnhtbESPQWsCMRSE74L/ITzB&#10;i9SsFtRujWJbFrxWW+rxsXndLN28rEnqbv+9KQgeh5n5hllve9uIC/lQO1Ywm2YgiEuna64UfByL&#10;hxWIEJE1No5JwR8F2G6GgzXm2nX8TpdDrESCcMhRgYmxzaUMpSGLYepa4uR9O28xJukrqT12CW4b&#10;Oc+yhbRYc1ow2NKrofLn8GsV8PlzVZybr0lxKv1s99I9mbdTVGo86nfPICL18R6+tfdaweMS/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s/K8QAAADbAAAA&#10;DwAAAAAAAAAAAAAAAACqAgAAZHJzL2Rvd25yZXYueG1sUEsFBgAAAAAEAAQA+gAAAJs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0" o:spid="_x0000_s1910" type="#_x0000_t7" style="position:absolute;left:1486;top:11424;width:2912;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JtsEA&#10;AADbAAAADwAAAGRycy9kb3ducmV2LnhtbERP3WrCMBS+F3yHcITdaToHOjqjDKH7ARFt9wCH5qzp&#10;1pyUJNPOpzcXgpcf3/9qM9hOnMiH1rGCx1kGgrh2uuVGwVdVTJ9BhIissXNMCv4pwGY9Hq0w1+7M&#10;RzqVsREphEOOCkyMfS5lqA1ZDDPXEyfu23mLMUHfSO3xnMJtJ+dZtpAWW04NBnvaGqp/yz+roLKm&#10;9PviUNZvxXvzKS/Vzix/lHqYDK8vICIN8S6+uT+0gqc0Nn1JP0C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FibbBAAAA2wAAAA8AAAAAAAAAAAAAAAAAmAIAAGRycy9kb3du&#10;cmV2LnhtbFBLBQYAAAAABAAEAPUAAACGAwAAAAA=&#10;" fillcolor="#d8d8d8" strokecolor="#a5a5a5" strokeweight=".25pt"/>
                    <v:shape id="AutoShape 11" o:spid="_x0000_s1911" type="#_x0000_t7" style="position:absolute;left:3876;top:11438;width:2912;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698UA&#10;AADbAAAADwAAAGRycy9kb3ducmV2LnhtbESPQWvCQBSE7wX/w/KE3uqmCmJTVymKoAexsUJ6fMm+&#10;ZkOzb0N2q/HfuwXB4zAz3zDzZW8bcabO144VvI4SEMSl0zVXCk5fm5cZCB+QNTaOScGVPCwXg6c5&#10;ptpdOKPzMVQiQtinqMCE0KZS+tKQRT9yLXH0flxnMUTZVVJ3eIlw28hxkkylxZrjgsGWVobK3+Of&#10;VbBq94fkkJ2KfpdN1vn31XwWuVHqedh/vIMI1IdH+N7eagWTN/j/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Xr3xQAAANsAAAAPAAAAAAAAAAAAAAAAAJgCAABkcnMv&#10;ZG93bnJldi54bWxQSwUGAAAAAAQABAD1AAAAigMAAAAA&#10;" fillcolor="#262626" strokecolor="#a5a5a5" strokeweight=".25pt"/>
                    <v:shape id="AutoShape 12" o:spid="_x0000_s1912" type="#_x0000_t7" style="position:absolute;left:6273;top:11424;width:2912;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zcEA&#10;AADbAAAADwAAAGRycy9kb3ducmV2LnhtbERP3WrCMBS+F3yHcITdaToZOjqjDKH7ARFt9wCH5qzp&#10;1pyUJNPOpzcXgpcf3/9qM9hOnMiH1rGCx1kGgrh2uuVGwVdVTJ9BhIissXNMCv4pwGY9Hq0w1+7M&#10;RzqVsREphEOOCkyMfS5lqA1ZDDPXEyfu23mLMUHfSO3xnMJtJ+dZtpAWW04NBnvaGqp/yz+roLKm&#10;9PviUNZvxXvzKS/Vzix/lHqYDK8vICIN8S6+uT+0gqe0Pn1JP0C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19s3BAAAA2wAAAA8AAAAAAAAAAAAAAAAAmAIAAGRycy9kb3du&#10;cmV2LnhtbFBLBQYAAAAABAAEAPUAAACGAwAAAAA=&#10;" fillcolor="#d8d8d8" strokecolor="#a5a5a5" strokeweight=".25pt"/>
                    <v:shape id="AutoShape 14" o:spid="_x0000_s1913" type="#_x0000_t7" style="position:absolute;left:8645;top:11424;width:2912;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NIcQA&#10;AADbAAAADwAAAGRycy9kb3ducmV2LnhtbESPUWvCMBSF3wf+h3CFvc1UGduoRhGhuoGMrd0PuDTX&#10;pltzU5Konb/eCIM9Hs453+EsVoPtxIl8aB0rmE4yEMS10y03Cr6q4uEFRIjIGjvHpOCXAqyWo7sF&#10;5tqd+ZNOZWxEgnDIUYGJsc+lDLUhi2HieuLkHZy3GJP0jdQezwluOznLsidpseW0YLCnjaH6pzxa&#10;BZU1pX8vPsp6W+yaN3mp9ub5W6n78bCeg4g0xP/wX/tVK3icwe1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zSHEAAAA2wAAAA8AAAAAAAAAAAAAAAAAmAIAAGRycy9k&#10;b3ducmV2LnhtbFBLBQYAAAAABAAEAPUAAACJAwAAAAA=&#10;" fillcolor="#d8d8d8" strokecolor="#a5a5a5" strokeweight=".25pt"/>
                  </v:group>
                  <v:shape id="Text Box 15" o:spid="_x0000_s1914" type="#_x0000_t202" style="position:absolute;left:-100119;top:2284518;width:509270;height:2794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LasEA&#10;AADbAAAADwAAAGRycy9kb3ducmV2LnhtbESP0YrCMBRE3xf8h3AXfFuTlbVINYoUBF92Qe0HXJpr&#10;U2xuahO1/r1ZEHwcZuYMs1wPrhU36kPjWcP3RIEgrrxpuNZQHrdfcxAhIhtsPZOGBwVYr0YfS8yN&#10;v/OebodYiwThkKMGG2OXSxkqSw7DxHfEyTv53mFMsq+l6fGe4K6VU6Uy6bDhtGCxo8JSdT5cnYa6&#10;tMMMfbEvlPz7PZrzRc2zTOvx57BZgIg0xHf41d4ZDT8z+P+Sf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AS2rBAAAA2wAAAA8AAAAAAAAAAAAAAAAAmAIAAGRycy9kb3du&#10;cmV2LnhtbFBLBQYAAAAABAAEAPUAAACGAwAAAAA=&#10;" filled="f" stroked="f">
                    <v:textbox inset="0,0,0,0">
                      <w:txbxContent>
                        <w:p w:rsidR="001F1D16" w:rsidRPr="00CB58A6" w:rsidRDefault="001F1D16" w:rsidP="001A70A4">
                          <w:pPr>
                            <w:snapToGrid w:val="0"/>
                            <w:jc w:val="center"/>
                            <w:rPr>
                              <w:b/>
                              <w:color w:val="FFFFFF"/>
                              <w:sz w:val="36"/>
                            </w:rPr>
                          </w:pPr>
                          <w:r w:rsidRPr="00CF77A8">
                            <w:rPr>
                              <w:rFonts w:ascii="標楷體" w:hAnsi="標楷體" w:hint="eastAsia"/>
                              <w:b/>
                              <w:color w:val="FFFFFF"/>
                              <w:sz w:val="36"/>
                            </w:rPr>
                            <w:t>表</w:t>
                          </w:r>
                          <w:r>
                            <w:rPr>
                              <w:rFonts w:hint="eastAsia"/>
                              <w:b/>
                              <w:color w:val="FFFFFF"/>
                              <w:sz w:val="36"/>
                            </w:rPr>
                            <w:t>B</w:t>
                          </w:r>
                        </w:p>
                      </w:txbxContent>
                    </v:textbox>
                  </v:shape>
                </v:group>
              </w:pict>
            </w:r>
            <w:r w:rsidRPr="00844015">
              <w:rPr>
                <w:rFonts w:ascii="華康黑體 Std W3" w:eastAsia="華康黑體 Std W3" w:hAnsi="華康黑體 Std W3" w:hint="eastAsia"/>
                <w:b/>
                <w:sz w:val="15"/>
                <w:szCs w:val="15"/>
              </w:rPr>
              <w:t>學校辦理特色</w:t>
            </w:r>
          </w:p>
          <w:p w:rsidR="001A70A4" w:rsidRPr="00844015" w:rsidRDefault="001A70A4" w:rsidP="001A70A4">
            <w:pPr>
              <w:snapToGrid w:val="0"/>
              <w:ind w:leftChars="-10" w:left="-5" w:hangingChars="13" w:hanging="19"/>
              <w:contextualSpacing/>
              <w:rPr>
                <w:rFonts w:ascii="華康黑體 Std W3" w:eastAsia="華康黑體 Std W3" w:hAnsi="華康黑體 Std W3" w:hint="eastAsia"/>
                <w:b/>
                <w:sz w:val="15"/>
                <w:szCs w:val="15"/>
              </w:rPr>
            </w:pPr>
            <w:r w:rsidRPr="00844015">
              <w:rPr>
                <w:rFonts w:ascii="華康黑體 Std W3" w:eastAsia="華康黑體 Std W3" w:hAnsi="華康黑體 Std W3"/>
                <w:sz w:val="15"/>
                <w:szCs w:val="15"/>
              </w:rPr>
              <w:t>委員針對學校辦理現況，條列特色分數，每一特色給予1分，至多不超過</w:t>
            </w: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分</w:t>
            </w:r>
          </w:p>
        </w:tc>
        <w:tc>
          <w:tcPr>
            <w:tcW w:w="3447" w:type="dxa"/>
            <w:tcBorders>
              <w:bottom w:val="single" w:sz="4" w:space="0" w:color="auto"/>
              <w:right w:val="single" w:sz="4" w:space="0" w:color="auto"/>
            </w:tcBorders>
          </w:tcPr>
          <w:p w:rsidR="001A70A4" w:rsidRPr="00844015" w:rsidRDefault="001A70A4" w:rsidP="000833F4">
            <w:pPr>
              <w:snapToGrid w:val="0"/>
              <w:ind w:leftChars="-11" w:left="219" w:hangingChars="163" w:hanging="245"/>
              <w:contextualSpacing/>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學校自評</w:t>
            </w:r>
          </w:p>
          <w:p w:rsidR="001A70A4" w:rsidRPr="00844015" w:rsidRDefault="006A7AE7" w:rsidP="006A7AE7">
            <w:pPr>
              <w:snapToGrid w:val="0"/>
              <w:ind w:left="2" w:firstLineChars="8" w:firstLine="12"/>
              <w:contextualSpacing/>
              <w:jc w:val="both"/>
              <w:rPr>
                <w:rFonts w:ascii="華康黑體 Std W3" w:eastAsia="華康黑體 Std W3" w:hAnsi="華康黑體 Std W3"/>
                <w:b/>
                <w:sz w:val="15"/>
                <w:szCs w:val="15"/>
              </w:rPr>
            </w:pPr>
            <w:r w:rsidRPr="00844015">
              <w:rPr>
                <w:rFonts w:ascii="華康黑體 Std W3" w:eastAsia="華康黑體 Std W3" w:hAnsi="華康黑體 Std W3" w:hint="eastAsia"/>
                <w:sz w:val="15"/>
                <w:szCs w:val="15"/>
              </w:rPr>
              <w:t>學校能依</w:t>
            </w:r>
            <w:r w:rsidR="001A70A4" w:rsidRPr="00844015">
              <w:rPr>
                <w:rFonts w:ascii="華康黑體 Std W3" w:eastAsia="華康黑體 Std W3" w:hAnsi="華康黑體 Std W3" w:hint="eastAsia"/>
                <w:sz w:val="15"/>
                <w:szCs w:val="15"/>
              </w:rPr>
              <w:t>區域背景發展具有普遍性、價值性及推廣性</w:t>
            </w:r>
            <w:r w:rsidRPr="00844015">
              <w:rPr>
                <w:rFonts w:ascii="華康黑體 Std W3" w:eastAsia="華康黑體 Std W3" w:hAnsi="華康黑體 Std W3" w:hint="eastAsia"/>
                <w:sz w:val="15"/>
                <w:szCs w:val="15"/>
              </w:rPr>
              <w:t>之技藝教育</w:t>
            </w:r>
          </w:p>
        </w:tc>
        <w:tc>
          <w:tcPr>
            <w:tcW w:w="2970" w:type="dxa"/>
            <w:tcBorders>
              <w:left w:val="single" w:sz="4" w:space="0" w:color="auto"/>
              <w:bottom w:val="single" w:sz="4" w:space="0" w:color="auto"/>
            </w:tcBorders>
            <w:vAlign w:val="center"/>
          </w:tcPr>
          <w:p w:rsidR="001A70A4" w:rsidRPr="00844015" w:rsidRDefault="001A70A4" w:rsidP="000833F4">
            <w:pPr>
              <w:snapToGrid w:val="0"/>
              <w:ind w:leftChars="-11" w:left="219" w:hangingChars="163" w:hanging="245"/>
              <w:contextualSpacing/>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委員意見</w:t>
            </w:r>
          </w:p>
        </w:tc>
      </w:tr>
      <w:tr w:rsidR="00BF1A57" w:rsidRPr="00844015" w:rsidTr="00133411">
        <w:trPr>
          <w:cantSplit/>
          <w:trHeight w:val="1415"/>
        </w:trPr>
        <w:tc>
          <w:tcPr>
            <w:tcW w:w="1798" w:type="dxa"/>
            <w:vMerge/>
            <w:shd w:val="clear" w:color="auto" w:fill="E0E0E0"/>
            <w:vAlign w:val="center"/>
          </w:tcPr>
          <w:p w:rsidR="001A70A4" w:rsidRPr="00844015" w:rsidRDefault="001A70A4" w:rsidP="001A70A4">
            <w:pPr>
              <w:spacing w:line="0" w:lineRule="atLeast"/>
              <w:jc w:val="center"/>
              <w:rPr>
                <w:rFonts w:ascii="華康黑體 Std W3" w:eastAsia="華康黑體 Std W3" w:hAnsi="華康黑體 Std W3" w:hint="eastAsia"/>
                <w:b/>
                <w:sz w:val="15"/>
                <w:szCs w:val="15"/>
              </w:rPr>
            </w:pPr>
          </w:p>
        </w:tc>
        <w:tc>
          <w:tcPr>
            <w:tcW w:w="3447" w:type="dxa"/>
            <w:tcBorders>
              <w:top w:val="single" w:sz="4" w:space="0" w:color="auto"/>
              <w:right w:val="single" w:sz="4" w:space="0" w:color="auto"/>
            </w:tcBorders>
          </w:tcPr>
          <w:p w:rsidR="001A70A4" w:rsidRPr="00844015" w:rsidRDefault="001A70A4" w:rsidP="001A70A4">
            <w:pPr>
              <w:snapToGrid w:val="0"/>
              <w:ind w:leftChars="-11" w:left="218" w:hangingChars="163" w:hanging="244"/>
              <w:contextualSpacing/>
              <w:jc w:val="both"/>
              <w:rPr>
                <w:rFonts w:ascii="華康黑體 Std W3" w:eastAsia="華康黑體 Std W3" w:hAnsi="華康黑體 Std W3"/>
                <w:sz w:val="15"/>
                <w:szCs w:val="15"/>
              </w:rPr>
            </w:pPr>
          </w:p>
        </w:tc>
        <w:tc>
          <w:tcPr>
            <w:tcW w:w="2970" w:type="dxa"/>
            <w:tcBorders>
              <w:top w:val="single" w:sz="4" w:space="0" w:color="auto"/>
              <w:left w:val="single" w:sz="4" w:space="0" w:color="auto"/>
            </w:tcBorders>
          </w:tcPr>
          <w:p w:rsidR="001A70A4" w:rsidRPr="00844015" w:rsidRDefault="001A70A4" w:rsidP="001A70A4">
            <w:pPr>
              <w:snapToGrid w:val="0"/>
              <w:ind w:leftChars="-11" w:left="218" w:hangingChars="163" w:hanging="244"/>
              <w:contextualSpacing/>
              <w:jc w:val="both"/>
              <w:rPr>
                <w:rFonts w:ascii="華康黑體 Std W3" w:eastAsia="華康黑體 Std W3" w:hAnsi="華康黑體 Std W3"/>
                <w:sz w:val="15"/>
                <w:szCs w:val="15"/>
              </w:rPr>
            </w:pPr>
          </w:p>
        </w:tc>
      </w:tr>
      <w:tr w:rsidR="00BF1A57" w:rsidRPr="00844015" w:rsidTr="001A70A4">
        <w:trPr>
          <w:cantSplit/>
          <w:trHeight w:val="550"/>
        </w:trPr>
        <w:tc>
          <w:tcPr>
            <w:tcW w:w="1798" w:type="dxa"/>
            <w:vMerge/>
            <w:shd w:val="clear" w:color="auto" w:fill="E0E0E0"/>
            <w:vAlign w:val="center"/>
          </w:tcPr>
          <w:p w:rsidR="001A70A4" w:rsidRPr="00844015" w:rsidRDefault="001A70A4" w:rsidP="001A70A4">
            <w:pPr>
              <w:spacing w:line="0" w:lineRule="atLeast"/>
              <w:jc w:val="center"/>
              <w:rPr>
                <w:rFonts w:ascii="華康黑體 Std W3" w:eastAsia="華康黑體 Std W3" w:hAnsi="華康黑體 Std W3" w:hint="eastAsia"/>
                <w:b/>
                <w:sz w:val="15"/>
                <w:szCs w:val="15"/>
              </w:rPr>
            </w:pPr>
          </w:p>
        </w:tc>
        <w:tc>
          <w:tcPr>
            <w:tcW w:w="6417" w:type="dxa"/>
            <w:gridSpan w:val="2"/>
            <w:vAlign w:val="center"/>
          </w:tcPr>
          <w:p w:rsidR="001A70A4" w:rsidRPr="00844015" w:rsidRDefault="001A70A4" w:rsidP="001A70A4">
            <w:pPr>
              <w:snapToGrid w:val="0"/>
              <w:ind w:leftChars="-11" w:left="218" w:hangingChars="163" w:hanging="244"/>
              <w:contextualSpacing/>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 xml:space="preserve">不加分    </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 xml:space="preserve">分 </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分</w:t>
            </w:r>
          </w:p>
        </w:tc>
      </w:tr>
      <w:tr w:rsidR="00BF1A57" w:rsidRPr="00844015" w:rsidTr="001A70A4">
        <w:trPr>
          <w:cantSplit/>
          <w:trHeight w:val="1969"/>
        </w:trPr>
        <w:tc>
          <w:tcPr>
            <w:tcW w:w="1798" w:type="dxa"/>
            <w:shd w:val="clear" w:color="auto" w:fill="E0E0E0"/>
            <w:vAlign w:val="center"/>
          </w:tcPr>
          <w:p w:rsidR="001A70A4" w:rsidRPr="00844015" w:rsidRDefault="001A70A4" w:rsidP="001A70A4">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困難或建議</w:t>
            </w:r>
          </w:p>
        </w:tc>
        <w:tc>
          <w:tcPr>
            <w:tcW w:w="6417" w:type="dxa"/>
            <w:gridSpan w:val="2"/>
            <w:vAlign w:val="center"/>
          </w:tcPr>
          <w:p w:rsidR="001A70A4" w:rsidRPr="00844015" w:rsidRDefault="001A70A4" w:rsidP="001A70A4">
            <w:pPr>
              <w:jc w:val="both"/>
              <w:rPr>
                <w:rFonts w:ascii="華康黑體 Std W3" w:eastAsia="華康黑體 Std W3" w:hAnsi="華康黑體 Std W3"/>
                <w:sz w:val="15"/>
                <w:szCs w:val="15"/>
              </w:rPr>
            </w:pPr>
          </w:p>
        </w:tc>
      </w:tr>
    </w:tbl>
    <w:p w:rsidR="00DD5177" w:rsidRPr="00844015" w:rsidRDefault="001A70A4" w:rsidP="006B2D6B">
      <w:pPr>
        <w:rPr>
          <w:rFonts w:ascii="華康黑體 Std W3" w:eastAsia="華康黑體 Std W3" w:hAnsi="華康黑體 Std W3" w:hint="eastAsia"/>
          <w:b/>
          <w:sz w:val="28"/>
          <w:szCs w:val="28"/>
        </w:rPr>
      </w:pPr>
      <w:r w:rsidRPr="00844015">
        <w:rPr>
          <w:rFonts w:ascii="華康黑體 Std W3" w:eastAsia="華康黑體 Std W3" w:hAnsi="華康黑體 Std W3" w:hint="eastAsia"/>
          <w:sz w:val="22"/>
          <w:szCs w:val="22"/>
          <w:u w:val="single"/>
        </w:rPr>
        <w:t xml:space="preserve">                                                                           </w:t>
      </w:r>
    </w:p>
    <w:p w:rsidR="00D84CA4" w:rsidRPr="00844015" w:rsidRDefault="00D84CA4" w:rsidP="00D84CA4">
      <w:pPr>
        <w:spacing w:line="360" w:lineRule="auto"/>
        <w:ind w:leftChars="-198" w:left="-278" w:rightChars="-86" w:right="-206" w:hangingChars="82" w:hanging="197"/>
        <w:rPr>
          <w:rFonts w:ascii="華康黑體 Std W3" w:eastAsia="華康黑體 Std W3" w:hAnsi="華康黑體 Std W3" w:hint="eastAsia"/>
        </w:rPr>
      </w:pPr>
      <w:r w:rsidRPr="00844015">
        <w:rPr>
          <w:rFonts w:ascii="華康黑體 Std W3" w:eastAsia="華康黑體 Std W3" w:hAnsi="華康黑體 Std W3" w:hint="eastAsia"/>
        </w:rPr>
        <w:t xml:space="preserve">    五、委員總評</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773"/>
        <w:gridCol w:w="1347"/>
        <w:gridCol w:w="6095"/>
      </w:tblGrid>
      <w:tr w:rsidR="00D84CA4" w:rsidRPr="00844015" w:rsidTr="00D84CA4">
        <w:trPr>
          <w:cantSplit/>
          <w:trHeight w:val="2684"/>
        </w:trPr>
        <w:tc>
          <w:tcPr>
            <w:tcW w:w="773" w:type="dxa"/>
            <w:vMerge w:val="restart"/>
            <w:shd w:val="clear" w:color="auto" w:fill="E0E0E0"/>
            <w:textDirection w:val="tbRlV"/>
            <w:vAlign w:val="center"/>
          </w:tcPr>
          <w:p w:rsidR="00D84CA4" w:rsidRPr="00844015" w:rsidRDefault="00D84CA4" w:rsidP="00D84CA4">
            <w:pPr>
              <w:spacing w:line="0" w:lineRule="atLeast"/>
              <w:ind w:left="113" w:right="113"/>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委員總評意見</w:t>
            </w:r>
          </w:p>
        </w:tc>
        <w:tc>
          <w:tcPr>
            <w:tcW w:w="1347" w:type="dxa"/>
            <w:shd w:val="clear" w:color="auto" w:fill="E0E0E0"/>
            <w:vAlign w:val="center"/>
          </w:tcPr>
          <w:p w:rsidR="00D84CA4" w:rsidRPr="00844015" w:rsidRDefault="00D84CA4" w:rsidP="00D84CA4">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優點</w:t>
            </w:r>
          </w:p>
        </w:tc>
        <w:tc>
          <w:tcPr>
            <w:tcW w:w="6095" w:type="dxa"/>
          </w:tcPr>
          <w:p w:rsidR="00D84CA4" w:rsidRPr="00844015" w:rsidRDefault="00D84CA4" w:rsidP="00D84CA4">
            <w:pPr>
              <w:snapToGrid w:val="0"/>
              <w:ind w:leftChars="-11" w:left="218" w:hangingChars="163" w:hanging="244"/>
              <w:contextualSpacing/>
              <w:jc w:val="both"/>
              <w:rPr>
                <w:rFonts w:ascii="華康黑體 Std W3" w:eastAsia="華康黑體 Std W3" w:hAnsi="華康黑體 Std W3"/>
                <w:sz w:val="15"/>
                <w:szCs w:val="15"/>
              </w:rPr>
            </w:pPr>
          </w:p>
        </w:tc>
      </w:tr>
      <w:tr w:rsidR="00D84CA4" w:rsidRPr="00844015" w:rsidTr="00D84CA4">
        <w:trPr>
          <w:cantSplit/>
          <w:trHeight w:val="2269"/>
        </w:trPr>
        <w:tc>
          <w:tcPr>
            <w:tcW w:w="773" w:type="dxa"/>
            <w:vMerge/>
            <w:shd w:val="clear" w:color="auto" w:fill="E0E0E0"/>
          </w:tcPr>
          <w:p w:rsidR="00D84CA4" w:rsidRPr="00844015" w:rsidRDefault="00D84CA4" w:rsidP="00D84CA4">
            <w:pPr>
              <w:spacing w:line="0" w:lineRule="atLeast"/>
              <w:jc w:val="center"/>
              <w:rPr>
                <w:rFonts w:ascii="華康黑體 Std W3" w:eastAsia="華康黑體 Std W3" w:hAnsi="華康黑體 Std W3" w:hint="eastAsia"/>
                <w:b/>
                <w:sz w:val="15"/>
                <w:szCs w:val="15"/>
              </w:rPr>
            </w:pPr>
          </w:p>
        </w:tc>
        <w:tc>
          <w:tcPr>
            <w:tcW w:w="1347" w:type="dxa"/>
            <w:shd w:val="clear" w:color="auto" w:fill="E0E0E0"/>
            <w:vAlign w:val="center"/>
          </w:tcPr>
          <w:p w:rsidR="00D84CA4" w:rsidRPr="00844015" w:rsidRDefault="00D84CA4" w:rsidP="00D84CA4">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待改進事項</w:t>
            </w:r>
          </w:p>
        </w:tc>
        <w:tc>
          <w:tcPr>
            <w:tcW w:w="6095" w:type="dxa"/>
            <w:vAlign w:val="center"/>
          </w:tcPr>
          <w:p w:rsidR="00D84CA4" w:rsidRPr="00844015" w:rsidRDefault="00D84CA4" w:rsidP="00D84CA4">
            <w:pPr>
              <w:jc w:val="both"/>
              <w:rPr>
                <w:rFonts w:ascii="華康黑體 Std W3" w:eastAsia="華康黑體 Std W3" w:hAnsi="華康黑體 Std W3"/>
                <w:sz w:val="15"/>
                <w:szCs w:val="15"/>
              </w:rPr>
            </w:pPr>
          </w:p>
        </w:tc>
      </w:tr>
    </w:tbl>
    <w:p w:rsidR="00D84CA4" w:rsidRPr="00844015" w:rsidRDefault="00D84CA4" w:rsidP="006B2D6B">
      <w:pPr>
        <w:rPr>
          <w:rFonts w:ascii="華康黑體 Std W3" w:eastAsia="華康黑體 Std W3" w:hAnsi="華康黑體 Std W3" w:hint="eastAsia"/>
        </w:rPr>
      </w:pPr>
    </w:p>
    <w:p w:rsidR="001A70A4" w:rsidRPr="00844015" w:rsidRDefault="00D84CA4" w:rsidP="006B2D6B">
      <w:pPr>
        <w:rPr>
          <w:rFonts w:ascii="華康黑體 Std W3" w:eastAsia="華康黑體 Std W3" w:hAnsi="華康黑體 Std W3" w:hint="eastAsia"/>
        </w:rPr>
      </w:pPr>
      <w:r w:rsidRPr="00844015">
        <w:rPr>
          <w:rFonts w:ascii="華康黑體 Std W3" w:eastAsia="華康黑體 Std W3" w:hAnsi="華康黑體 Std W3" w:hint="eastAsia"/>
        </w:rPr>
        <w:t>委員簽名：</w:t>
      </w:r>
      <w:r w:rsidRPr="00844015">
        <w:rPr>
          <w:rFonts w:ascii="華康黑體 Std W3" w:eastAsia="華康黑體 Std W3" w:hAnsi="華康黑體 Std W3" w:hint="eastAsia"/>
          <w:u w:val="single"/>
        </w:rPr>
        <w:t xml:space="preserve">                            </w:t>
      </w:r>
      <w:r w:rsidRPr="00844015">
        <w:rPr>
          <w:rFonts w:ascii="華康黑體 Std W3" w:eastAsia="華康黑體 Std W3" w:hAnsi="華康黑體 Std W3" w:hint="eastAsia"/>
        </w:rPr>
        <w:t xml:space="preserve">        日期：</w:t>
      </w:r>
      <w:r w:rsidRPr="00844015">
        <w:rPr>
          <w:rFonts w:ascii="華康黑體 Std W3" w:eastAsia="華康黑體 Std W3" w:hAnsi="華康黑體 Std W3" w:hint="eastAsia"/>
          <w:u w:val="single"/>
        </w:rPr>
        <w:t xml:space="preserve">   </w:t>
      </w:r>
      <w:r w:rsidRPr="00844015">
        <w:rPr>
          <w:rFonts w:ascii="華康黑體 Std W3" w:eastAsia="華康黑體 Std W3" w:hAnsi="華康黑體 Std W3" w:hint="eastAsia"/>
        </w:rPr>
        <w:t xml:space="preserve"> 年</w:t>
      </w:r>
      <w:r w:rsidRPr="00844015">
        <w:rPr>
          <w:rFonts w:ascii="華康黑體 Std W3" w:eastAsia="華康黑體 Std W3" w:hAnsi="華康黑體 Std W3" w:hint="eastAsia"/>
          <w:u w:val="single"/>
        </w:rPr>
        <w:t xml:space="preserve">   </w:t>
      </w:r>
      <w:r w:rsidRPr="00844015">
        <w:rPr>
          <w:rFonts w:ascii="華康黑體 Std W3" w:eastAsia="華康黑體 Std W3" w:hAnsi="華康黑體 Std W3" w:hint="eastAsia"/>
        </w:rPr>
        <w:t>月</w:t>
      </w:r>
      <w:r w:rsidRPr="00844015">
        <w:rPr>
          <w:rFonts w:ascii="華康黑體 Std W3" w:eastAsia="華康黑體 Std W3" w:hAnsi="華康黑體 Std W3" w:hint="eastAsia"/>
          <w:u w:val="single"/>
        </w:rPr>
        <w:t xml:space="preserve">   </w:t>
      </w:r>
      <w:r w:rsidRPr="00844015">
        <w:rPr>
          <w:rFonts w:ascii="華康黑體 Std W3" w:eastAsia="華康黑體 Std W3" w:hAnsi="華康黑體 Std W3" w:hint="eastAsia"/>
        </w:rPr>
        <w:t>日</w:t>
      </w:r>
    </w:p>
    <w:p w:rsidR="00D84CA4" w:rsidRPr="00844015" w:rsidRDefault="00D84CA4" w:rsidP="006B2D6B">
      <w:pPr>
        <w:rPr>
          <w:rFonts w:ascii="華康黑體 Std W3" w:eastAsia="華康黑體 Std W3" w:hAnsi="華康黑體 Std W3" w:hint="eastAsia"/>
          <w:b/>
          <w:sz w:val="28"/>
          <w:szCs w:val="28"/>
        </w:rPr>
      </w:pPr>
    </w:p>
    <w:p w:rsidR="00126CC2" w:rsidRPr="00844015" w:rsidRDefault="00126CC2" w:rsidP="00D60C1F">
      <w:pPr>
        <w:rPr>
          <w:rFonts w:ascii="華康黑體 Std W3" w:eastAsia="華康黑體 Std W3" w:hAnsi="華康黑體 Std W3" w:hint="eastAsia"/>
          <w:bCs/>
          <w:sz w:val="28"/>
          <w:szCs w:val="28"/>
        </w:rPr>
      </w:pPr>
    </w:p>
    <w:p w:rsidR="00D60C1F" w:rsidRPr="00844015" w:rsidRDefault="00AA0CA7" w:rsidP="00D60C1F">
      <w:pPr>
        <w:rPr>
          <w:rFonts w:ascii="華康黑體 Std W3" w:eastAsia="華康黑體 Std W3" w:hAnsi="華康黑體 Std W3"/>
          <w:bCs/>
          <w:sz w:val="28"/>
          <w:szCs w:val="28"/>
        </w:rPr>
      </w:pPr>
      <w:r w:rsidRPr="00844015">
        <w:rPr>
          <w:rFonts w:ascii="華康黑體 Std W3" w:eastAsia="華康黑體 Std W3" w:hAnsi="華康黑體 Std W3"/>
          <w:bCs/>
          <w:sz w:val="28"/>
          <w:szCs w:val="28"/>
        </w:rPr>
        <w:t>表</w:t>
      </w:r>
      <w:r w:rsidRPr="00844015">
        <w:rPr>
          <w:rFonts w:ascii="華康黑體 Std W3" w:eastAsia="華康黑體 Std W3" w:hAnsi="華康黑體 Std W3" w:hint="eastAsia"/>
          <w:bCs/>
          <w:sz w:val="28"/>
          <w:szCs w:val="28"/>
        </w:rPr>
        <w:t>C</w:t>
      </w:r>
      <w:r w:rsidRPr="00844015">
        <w:rPr>
          <w:rFonts w:ascii="華康黑體 Std W3" w:eastAsia="華康黑體 Std W3" w:hAnsi="華康黑體 Std W3"/>
          <w:bCs/>
          <w:sz w:val="28"/>
          <w:szCs w:val="28"/>
        </w:rPr>
        <w:t>、</w:t>
      </w:r>
      <w:r w:rsidRPr="00844015">
        <w:rPr>
          <w:rFonts w:ascii="華康黑體 Std W3" w:eastAsia="華康黑體 Std W3" w:hAnsi="華康黑體 Std W3" w:hint="eastAsia"/>
          <w:bCs/>
          <w:sz w:val="28"/>
          <w:szCs w:val="28"/>
        </w:rPr>
        <w:t>技藝教育抽離式課程</w:t>
      </w:r>
    </w:p>
    <w:p w:rsidR="007A0EF8" w:rsidRPr="00844015" w:rsidRDefault="00112D99" w:rsidP="00D60C1F">
      <w:pPr>
        <w:rPr>
          <w:rFonts w:ascii="華康黑體 Std W3" w:eastAsia="華康黑體 Std W3" w:hAnsi="華康黑體 Std W3"/>
          <w:bCs/>
          <w:sz w:val="28"/>
          <w:szCs w:val="28"/>
        </w:rPr>
      </w:pPr>
      <w:r w:rsidRPr="00844015">
        <w:rPr>
          <w:rFonts w:ascii="華康黑體 Std W3" w:eastAsia="華康黑體 Std W3" w:hAnsi="華康黑體 Std W3" w:hint="eastAsia"/>
        </w:rPr>
        <w:t xml:space="preserve"> </w:t>
      </w:r>
      <w:r w:rsidR="00AA0CA7" w:rsidRPr="00844015">
        <w:rPr>
          <w:rFonts w:ascii="華康黑體 Std W3" w:eastAsia="華康黑體 Std W3" w:hAnsi="華康黑體 Std W3" w:hint="eastAsia"/>
        </w:rPr>
        <w:t>一、行政與輔導</w:t>
      </w:r>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01"/>
        <w:gridCol w:w="1846"/>
        <w:gridCol w:w="1697"/>
        <w:gridCol w:w="1701"/>
        <w:gridCol w:w="2694"/>
      </w:tblGrid>
      <w:tr w:rsidR="00D60C1F" w:rsidRPr="00844015" w:rsidTr="00D60C1F">
        <w:trPr>
          <w:cantSplit/>
          <w:trHeight w:val="955"/>
          <w:tblHeader/>
        </w:trPr>
        <w:tc>
          <w:tcPr>
            <w:tcW w:w="1101" w:type="dxa"/>
            <w:shd w:val="clear" w:color="auto" w:fill="E0E0E0"/>
            <w:vAlign w:val="center"/>
          </w:tcPr>
          <w:p w:rsidR="00112D99" w:rsidRPr="00844015" w:rsidRDefault="00112D99" w:rsidP="007152BA">
            <w:pPr>
              <w:spacing w:line="780" w:lineRule="auto"/>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846" w:type="dxa"/>
            <w:shd w:val="clear" w:color="auto" w:fill="E0E0E0"/>
            <w:vAlign w:val="center"/>
          </w:tcPr>
          <w:p w:rsidR="00112D99" w:rsidRPr="00844015" w:rsidRDefault="00112D99" w:rsidP="007152BA">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697" w:type="dxa"/>
            <w:shd w:val="clear" w:color="auto" w:fill="E0E0E0"/>
            <w:vAlign w:val="center"/>
          </w:tcPr>
          <w:p w:rsidR="00112D99" w:rsidRPr="00844015" w:rsidRDefault="00112D99" w:rsidP="007152BA">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701" w:type="dxa"/>
            <w:tcBorders>
              <w:right w:val="single" w:sz="24" w:space="0" w:color="auto"/>
            </w:tcBorders>
            <w:shd w:val="clear" w:color="auto" w:fill="E0E0E0"/>
            <w:vAlign w:val="center"/>
          </w:tcPr>
          <w:p w:rsidR="00112D99" w:rsidRPr="00844015" w:rsidRDefault="00112D99"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112D99" w:rsidRPr="00844015" w:rsidRDefault="00112D99" w:rsidP="007152BA">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4" w:type="dxa"/>
            <w:tcBorders>
              <w:top w:val="single" w:sz="24" w:space="0" w:color="auto"/>
              <w:left w:val="single" w:sz="24" w:space="0" w:color="auto"/>
              <w:bottom w:val="single" w:sz="6" w:space="0" w:color="auto"/>
              <w:right w:val="single" w:sz="24" w:space="0" w:color="auto"/>
            </w:tcBorders>
            <w:shd w:val="clear" w:color="auto" w:fill="E0E0E0"/>
            <w:vAlign w:val="center"/>
          </w:tcPr>
          <w:p w:rsidR="00112D99" w:rsidRPr="00844015" w:rsidRDefault="00112D99"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112D99" w:rsidRPr="00844015" w:rsidRDefault="00112D99"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112D99" w:rsidRPr="00844015" w:rsidRDefault="00112D99"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D60C1F" w:rsidRPr="00844015" w:rsidTr="00D60C1F">
        <w:trPr>
          <w:cantSplit/>
          <w:trHeight w:val="879"/>
        </w:trPr>
        <w:tc>
          <w:tcPr>
            <w:tcW w:w="1101" w:type="dxa"/>
            <w:vMerge w:val="restart"/>
            <w:shd w:val="clear" w:color="auto" w:fill="auto"/>
          </w:tcPr>
          <w:p w:rsidR="00112D99" w:rsidRPr="00844015" w:rsidRDefault="00112D99" w:rsidP="00112D99">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1.</w:t>
            </w:r>
            <w:r w:rsidRPr="00844015">
              <w:rPr>
                <w:rFonts w:ascii="華康黑體 Std W3" w:eastAsia="華康黑體 Std W3" w:hAnsi="華康黑體 Std W3" w:hint="eastAsia"/>
                <w:sz w:val="15"/>
                <w:szCs w:val="15"/>
              </w:rPr>
              <w:t>組織運作</w:t>
            </w:r>
          </w:p>
        </w:tc>
        <w:tc>
          <w:tcPr>
            <w:tcW w:w="1846" w:type="dxa"/>
            <w:vMerge w:val="restart"/>
            <w:shd w:val="clear" w:color="auto" w:fill="auto"/>
          </w:tcPr>
          <w:p w:rsidR="00112D99" w:rsidRPr="00844015" w:rsidRDefault="00112D99" w:rsidP="00112D99">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1.</w:t>
            </w:r>
            <w:r w:rsidRPr="00844015">
              <w:rPr>
                <w:rFonts w:ascii="華康黑體 Std W3" w:eastAsia="華康黑體 Std W3" w:hAnsi="華康黑體 Std W3" w:hint="eastAsia"/>
                <w:sz w:val="15"/>
                <w:szCs w:val="15"/>
              </w:rPr>
              <w:t>能依規定組織技藝教育遴薦及輔導</w:t>
            </w:r>
            <w:r w:rsidRPr="00844015">
              <w:rPr>
                <w:rFonts w:ascii="華康黑體 Std W3" w:eastAsia="華康黑體 Std W3" w:hAnsi="華康黑體 Std W3"/>
                <w:sz w:val="15"/>
                <w:szCs w:val="15"/>
              </w:rPr>
              <w:t>會，</w:t>
            </w:r>
            <w:r w:rsidRPr="00844015">
              <w:rPr>
                <w:rFonts w:ascii="華康黑體 Std W3" w:eastAsia="華康黑體 Std W3" w:hAnsi="華康黑體 Std W3" w:hint="eastAsia"/>
                <w:sz w:val="15"/>
                <w:szCs w:val="15"/>
              </w:rPr>
              <w:t>並</w:t>
            </w:r>
            <w:r w:rsidRPr="00844015">
              <w:rPr>
                <w:rFonts w:ascii="華康黑體 Std W3" w:eastAsia="華康黑體 Std W3" w:hAnsi="華康黑體 Std W3"/>
                <w:sz w:val="15"/>
                <w:szCs w:val="15"/>
              </w:rPr>
              <w:t>定期召開會議</w:t>
            </w:r>
            <w:r w:rsidRPr="00844015">
              <w:rPr>
                <w:rFonts w:ascii="華康黑體 Std W3" w:eastAsia="華康黑體 Std W3" w:hAnsi="華康黑體 Std W3" w:hint="eastAsia"/>
                <w:sz w:val="15"/>
                <w:szCs w:val="15"/>
              </w:rPr>
              <w:t>，完整記錄會議內容</w:t>
            </w:r>
          </w:p>
          <w:p w:rsidR="00112D99" w:rsidRPr="00844015" w:rsidRDefault="00112D99" w:rsidP="00112D99">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2.</w:t>
            </w:r>
            <w:r w:rsidRPr="00844015">
              <w:rPr>
                <w:rFonts w:ascii="華康黑體 Std W3" w:eastAsia="華康黑體 Std W3" w:hAnsi="華康黑體 Std W3" w:hint="eastAsia"/>
                <w:sz w:val="15"/>
                <w:szCs w:val="15"/>
              </w:rPr>
              <w:t>能訂定並落實</w:t>
            </w:r>
            <w:r w:rsidRPr="00844015">
              <w:rPr>
                <w:rFonts w:ascii="華康黑體 Std W3" w:eastAsia="華康黑體 Std W3" w:hAnsi="華康黑體 Std W3"/>
                <w:sz w:val="15"/>
                <w:szCs w:val="15"/>
              </w:rPr>
              <w:t>遴輔會之運作與學生遴輔作業機制</w:t>
            </w:r>
          </w:p>
          <w:p w:rsidR="00112D99" w:rsidRPr="00844015" w:rsidRDefault="00112D99" w:rsidP="00112D99">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3.</w:t>
            </w:r>
            <w:r w:rsidRPr="00844015">
              <w:rPr>
                <w:rFonts w:ascii="華康黑體 Std W3" w:eastAsia="華康黑體 Std W3" w:hAnsi="華康黑體 Std W3" w:hint="eastAsia"/>
                <w:sz w:val="15"/>
                <w:szCs w:val="15"/>
              </w:rPr>
              <w:t>能落實學生興趣輔導及調查機制，並明定</w:t>
            </w:r>
            <w:r w:rsidRPr="00844015">
              <w:rPr>
                <w:rFonts w:ascii="華康黑體 Std W3" w:eastAsia="華康黑體 Std W3" w:hAnsi="華康黑體 Std W3"/>
                <w:sz w:val="15"/>
                <w:szCs w:val="15"/>
              </w:rPr>
              <w:t>開辦職群考量</w:t>
            </w:r>
            <w:r w:rsidRPr="00844015">
              <w:rPr>
                <w:rFonts w:ascii="華康黑體 Std W3" w:eastAsia="華康黑體 Std W3" w:hAnsi="華康黑體 Std W3" w:hint="eastAsia"/>
                <w:sz w:val="15"/>
                <w:szCs w:val="15"/>
              </w:rPr>
              <w:t>原則</w:t>
            </w:r>
          </w:p>
        </w:tc>
        <w:tc>
          <w:tcPr>
            <w:tcW w:w="1697" w:type="dxa"/>
            <w:vMerge w:val="restart"/>
            <w:shd w:val="clear" w:color="auto" w:fill="auto"/>
          </w:tcPr>
          <w:p w:rsidR="00112D99" w:rsidRPr="00844015" w:rsidRDefault="00112D99" w:rsidP="00112D99">
            <w:pPr>
              <w:snapToGrid w:val="0"/>
              <w:ind w:left="126" w:hangingChars="84" w:hanging="126"/>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遴輔</w:t>
            </w:r>
            <w:r w:rsidRPr="00844015">
              <w:rPr>
                <w:rFonts w:ascii="華康黑體 Std W3" w:eastAsia="華康黑體 Std W3" w:hAnsi="華康黑體 Std W3" w:hint="eastAsia"/>
                <w:sz w:val="15"/>
                <w:szCs w:val="15"/>
              </w:rPr>
              <w:t>會組織、</w:t>
            </w:r>
            <w:r w:rsidRPr="00844015">
              <w:rPr>
                <w:rFonts w:ascii="華康黑體 Std W3" w:eastAsia="華康黑體 Std W3" w:hAnsi="華康黑體 Std W3"/>
                <w:sz w:val="15"/>
                <w:szCs w:val="15"/>
              </w:rPr>
              <w:t>作業流程</w:t>
            </w:r>
            <w:r w:rsidRPr="00844015">
              <w:rPr>
                <w:rFonts w:ascii="華康黑體 Std W3" w:eastAsia="華康黑體 Std W3" w:hAnsi="華康黑體 Std W3" w:hint="eastAsia"/>
                <w:sz w:val="15"/>
                <w:szCs w:val="15"/>
              </w:rPr>
              <w:t>、</w:t>
            </w:r>
            <w:r w:rsidRPr="00844015">
              <w:rPr>
                <w:rFonts w:ascii="華康黑體 Std W3" w:eastAsia="華康黑體 Std W3" w:hAnsi="華康黑體 Std W3"/>
                <w:sz w:val="15"/>
                <w:szCs w:val="15"/>
              </w:rPr>
              <w:t>遴輔會會議紀錄、照片</w:t>
            </w:r>
          </w:p>
          <w:p w:rsidR="00112D99" w:rsidRPr="00844015" w:rsidRDefault="00112D99" w:rsidP="00112D99">
            <w:pPr>
              <w:snapToGrid w:val="0"/>
              <w:ind w:left="126" w:hangingChars="84" w:hanging="126"/>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技藝教育學生推薦表</w:t>
            </w:r>
            <w:r w:rsidRPr="00844015">
              <w:rPr>
                <w:rFonts w:ascii="華康黑體 Std W3" w:eastAsia="華康黑體 Std W3" w:hAnsi="華康黑體 Std W3"/>
                <w:sz w:val="15"/>
                <w:szCs w:val="15"/>
              </w:rPr>
              <w:t>、各項測驗結果分析、特殊表現等</w:t>
            </w:r>
          </w:p>
          <w:p w:rsidR="00112D99" w:rsidRPr="00844015" w:rsidRDefault="00112D99" w:rsidP="00112D99">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技藝教育開辦計畫書</w:t>
            </w:r>
          </w:p>
        </w:tc>
        <w:tc>
          <w:tcPr>
            <w:tcW w:w="1701" w:type="dxa"/>
            <w:vMerge w:val="restart"/>
            <w:tcBorders>
              <w:right w:val="single" w:sz="24" w:space="0" w:color="auto"/>
            </w:tcBorders>
            <w:shd w:val="clear" w:color="auto" w:fill="auto"/>
            <w:vAlign w:val="center"/>
          </w:tcPr>
          <w:p w:rsidR="00112D99" w:rsidRPr="00844015" w:rsidRDefault="00112D99" w:rsidP="00112D99">
            <w:pPr>
              <w:spacing w:line="0" w:lineRule="atLeast"/>
              <w:jc w:val="center"/>
              <w:rPr>
                <w:rFonts w:ascii="華康黑體 Std W3" w:eastAsia="華康黑體 Std W3" w:hAnsi="華康黑體 Std W3" w:hint="eastAsia"/>
                <w:b/>
                <w:sz w:val="15"/>
                <w:szCs w:val="15"/>
              </w:rPr>
            </w:pPr>
          </w:p>
        </w:tc>
        <w:tc>
          <w:tcPr>
            <w:tcW w:w="2694" w:type="dxa"/>
            <w:tcBorders>
              <w:top w:val="single" w:sz="6" w:space="0" w:color="auto"/>
              <w:left w:val="single" w:sz="24" w:space="0" w:color="auto"/>
              <w:right w:val="single" w:sz="24" w:space="0" w:color="auto"/>
            </w:tcBorders>
            <w:shd w:val="clear" w:color="auto" w:fill="auto"/>
            <w:vAlign w:val="center"/>
          </w:tcPr>
          <w:p w:rsidR="00112D99" w:rsidRPr="00844015" w:rsidRDefault="00112D99" w:rsidP="00112D99">
            <w:pPr>
              <w:ind w:left="203" w:hangingChars="135" w:hanging="203"/>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□10分 □9分 □8分 □7分 □6分</w:t>
            </w:r>
          </w:p>
          <w:p w:rsidR="00112D99" w:rsidRPr="00844015" w:rsidRDefault="00112D99" w:rsidP="00112D99">
            <w:pPr>
              <w:snapToGrid w:val="0"/>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□5分  □4分 □3分 □2分 □1分</w:t>
            </w:r>
          </w:p>
        </w:tc>
      </w:tr>
      <w:tr w:rsidR="00D60C1F" w:rsidRPr="00844015" w:rsidTr="00D60C1F">
        <w:trPr>
          <w:cantSplit/>
          <w:trHeight w:val="490"/>
        </w:trPr>
        <w:tc>
          <w:tcPr>
            <w:tcW w:w="1101" w:type="dxa"/>
            <w:vMerge/>
            <w:shd w:val="clear" w:color="auto" w:fill="auto"/>
          </w:tcPr>
          <w:p w:rsidR="00112D99" w:rsidRPr="00844015" w:rsidRDefault="00112D99" w:rsidP="00112D99">
            <w:pPr>
              <w:snapToGrid w:val="0"/>
              <w:ind w:left="108" w:hangingChars="72" w:hanging="108"/>
              <w:contextualSpacing/>
              <w:jc w:val="both"/>
              <w:rPr>
                <w:rFonts w:ascii="華康黑體 Std W3" w:eastAsia="華康黑體 Std W3" w:hAnsi="華康黑體 Std W3" w:hint="eastAsia"/>
                <w:sz w:val="15"/>
                <w:szCs w:val="15"/>
              </w:rPr>
            </w:pPr>
          </w:p>
        </w:tc>
        <w:tc>
          <w:tcPr>
            <w:tcW w:w="1846" w:type="dxa"/>
            <w:vMerge/>
            <w:shd w:val="clear" w:color="auto" w:fill="auto"/>
          </w:tcPr>
          <w:p w:rsidR="00112D99" w:rsidRPr="00844015" w:rsidRDefault="00112D99" w:rsidP="00112D99">
            <w:pPr>
              <w:snapToGrid w:val="0"/>
              <w:ind w:leftChars="-11" w:left="218" w:hangingChars="163" w:hanging="244"/>
              <w:contextualSpacing/>
              <w:jc w:val="both"/>
              <w:rPr>
                <w:rFonts w:ascii="華康黑體 Std W3" w:eastAsia="華康黑體 Std W3" w:hAnsi="華康黑體 Std W3" w:hint="eastAsia"/>
                <w:sz w:val="15"/>
                <w:szCs w:val="15"/>
              </w:rPr>
            </w:pPr>
          </w:p>
        </w:tc>
        <w:tc>
          <w:tcPr>
            <w:tcW w:w="1697" w:type="dxa"/>
            <w:vMerge/>
            <w:shd w:val="clear" w:color="auto" w:fill="auto"/>
          </w:tcPr>
          <w:p w:rsidR="00112D99" w:rsidRPr="00844015" w:rsidRDefault="00112D99" w:rsidP="00112D99">
            <w:pPr>
              <w:snapToGrid w:val="0"/>
              <w:contextualSpacing/>
              <w:jc w:val="both"/>
              <w:rPr>
                <w:rFonts w:ascii="華康黑體 Std W3" w:eastAsia="華康黑體 Std W3" w:hAnsi="華康黑體 Std W3" w:hint="eastAsia"/>
                <w:sz w:val="15"/>
                <w:szCs w:val="15"/>
              </w:rPr>
            </w:pPr>
          </w:p>
        </w:tc>
        <w:tc>
          <w:tcPr>
            <w:tcW w:w="1701" w:type="dxa"/>
            <w:vMerge/>
            <w:tcBorders>
              <w:right w:val="single" w:sz="24" w:space="0" w:color="auto"/>
            </w:tcBorders>
            <w:shd w:val="clear" w:color="auto" w:fill="auto"/>
            <w:vAlign w:val="center"/>
          </w:tcPr>
          <w:p w:rsidR="00112D99" w:rsidRPr="00844015" w:rsidRDefault="00112D99" w:rsidP="00112D99">
            <w:pPr>
              <w:spacing w:line="0" w:lineRule="atLeast"/>
              <w:jc w:val="center"/>
              <w:rPr>
                <w:rFonts w:ascii="華康黑體 Std W3" w:eastAsia="華康黑體 Std W3" w:hAnsi="華康黑體 Std W3" w:hint="eastAsia"/>
                <w:b/>
                <w:sz w:val="15"/>
                <w:szCs w:val="15"/>
              </w:rPr>
            </w:pPr>
          </w:p>
        </w:tc>
        <w:tc>
          <w:tcPr>
            <w:tcW w:w="2694" w:type="dxa"/>
            <w:tcBorders>
              <w:top w:val="single" w:sz="6" w:space="0" w:color="auto"/>
              <w:left w:val="single" w:sz="24" w:space="0" w:color="auto"/>
              <w:right w:val="single" w:sz="24" w:space="0" w:color="auto"/>
            </w:tcBorders>
            <w:shd w:val="clear" w:color="auto" w:fill="auto"/>
            <w:vAlign w:val="center"/>
          </w:tcPr>
          <w:p w:rsidR="00112D99" w:rsidRPr="00844015" w:rsidRDefault="00112D99" w:rsidP="00112D99">
            <w:pPr>
              <w:snapToGrid w:val="0"/>
              <w:ind w:leftChars="135" w:left="324" w:firstLineChars="9" w:firstLine="13"/>
              <w:jc w:val="both"/>
              <w:rPr>
                <w:rFonts w:ascii="華康黑體 Std W3" w:eastAsia="華康黑體 Std W3" w:hAnsi="華康黑體 Std W3"/>
                <w:sz w:val="15"/>
                <w:szCs w:val="15"/>
              </w:rPr>
            </w:pPr>
          </w:p>
        </w:tc>
      </w:tr>
      <w:tr w:rsidR="00D60C1F" w:rsidRPr="00844015" w:rsidTr="00D60C1F">
        <w:trPr>
          <w:cantSplit/>
          <w:trHeight w:val="786"/>
        </w:trPr>
        <w:tc>
          <w:tcPr>
            <w:tcW w:w="1101" w:type="dxa"/>
            <w:vMerge w:val="restart"/>
            <w:shd w:val="clear" w:color="auto" w:fill="auto"/>
          </w:tcPr>
          <w:p w:rsidR="00112D99" w:rsidRPr="00844015" w:rsidRDefault="00112D99" w:rsidP="00112D99">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宣導</w:t>
            </w:r>
            <w:r w:rsidRPr="00844015">
              <w:rPr>
                <w:rFonts w:ascii="華康黑體 Std W3" w:eastAsia="華康黑體 Std W3" w:hAnsi="華康黑體 Std W3" w:hint="eastAsia"/>
                <w:sz w:val="15"/>
                <w:szCs w:val="15"/>
              </w:rPr>
              <w:t>溝通</w:t>
            </w:r>
          </w:p>
        </w:tc>
        <w:tc>
          <w:tcPr>
            <w:tcW w:w="1846" w:type="dxa"/>
            <w:vMerge w:val="restart"/>
            <w:shd w:val="clear" w:color="auto" w:fill="auto"/>
          </w:tcPr>
          <w:p w:rsidR="00112D99" w:rsidRPr="00844015" w:rsidRDefault="00112D99" w:rsidP="00112D99">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1.</w:t>
            </w:r>
            <w:r w:rsidRPr="00844015">
              <w:rPr>
                <w:rFonts w:ascii="華康黑體 Std W3" w:eastAsia="華康黑體 Std W3" w:hAnsi="華康黑體 Std W3" w:hint="eastAsia"/>
                <w:sz w:val="15"/>
                <w:szCs w:val="15"/>
              </w:rPr>
              <w:t>能</w:t>
            </w:r>
            <w:r w:rsidRPr="00844015">
              <w:rPr>
                <w:rFonts w:ascii="華康黑體 Std W3" w:eastAsia="華康黑體 Std W3" w:hAnsi="華康黑體 Std W3"/>
                <w:sz w:val="15"/>
                <w:szCs w:val="15"/>
              </w:rPr>
              <w:t>規劃</w:t>
            </w:r>
            <w:r w:rsidRPr="00844015">
              <w:rPr>
                <w:rFonts w:ascii="華康黑體 Std W3" w:eastAsia="華康黑體 Std W3" w:hAnsi="華康黑體 Std W3" w:hint="eastAsia"/>
                <w:sz w:val="15"/>
                <w:szCs w:val="15"/>
              </w:rPr>
              <w:t>辦理</w:t>
            </w:r>
            <w:r w:rsidRPr="00844015">
              <w:rPr>
                <w:rFonts w:ascii="華康黑體 Std W3" w:eastAsia="華康黑體 Std W3" w:hAnsi="華康黑體 Std W3"/>
                <w:sz w:val="15"/>
                <w:szCs w:val="15"/>
              </w:rPr>
              <w:t>技藝教育溝通與宣導</w:t>
            </w:r>
          </w:p>
          <w:p w:rsidR="00112D99" w:rsidRPr="00844015" w:rsidRDefault="00112D99" w:rsidP="00112D99">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2.</w:t>
            </w:r>
            <w:r w:rsidRPr="00844015">
              <w:rPr>
                <w:rFonts w:ascii="華康黑體 Std W3" w:eastAsia="華康黑體 Std W3" w:hAnsi="華康黑體 Std W3" w:hint="eastAsia"/>
                <w:sz w:val="15"/>
                <w:szCs w:val="15"/>
              </w:rPr>
              <w:t>能</w:t>
            </w:r>
            <w:r w:rsidRPr="00844015">
              <w:rPr>
                <w:rFonts w:ascii="華康黑體 Std W3" w:eastAsia="華康黑體 Std W3" w:hAnsi="華康黑體 Std W3"/>
                <w:sz w:val="15"/>
                <w:szCs w:val="15"/>
              </w:rPr>
              <w:t>對</w:t>
            </w:r>
            <w:r w:rsidRPr="00844015">
              <w:rPr>
                <w:rFonts w:ascii="華康黑體 Std W3" w:eastAsia="華康黑體 Std W3" w:hAnsi="華康黑體 Std W3" w:hint="eastAsia"/>
                <w:sz w:val="15"/>
                <w:szCs w:val="15"/>
              </w:rPr>
              <w:t>教師、</w:t>
            </w:r>
            <w:r w:rsidRPr="00844015">
              <w:rPr>
                <w:rFonts w:ascii="華康黑體 Std W3" w:eastAsia="華康黑體 Std W3" w:hAnsi="華康黑體 Std W3"/>
                <w:sz w:val="15"/>
                <w:szCs w:val="15"/>
              </w:rPr>
              <w:t>學生</w:t>
            </w:r>
            <w:r w:rsidRPr="00844015">
              <w:rPr>
                <w:rFonts w:ascii="華康黑體 Std W3" w:eastAsia="華康黑體 Std W3" w:hAnsi="華康黑體 Std W3" w:hint="eastAsia"/>
                <w:sz w:val="15"/>
                <w:szCs w:val="15"/>
              </w:rPr>
              <w:t>與</w:t>
            </w:r>
            <w:r w:rsidRPr="00844015">
              <w:rPr>
                <w:rFonts w:ascii="華康黑體 Std W3" w:eastAsia="華康黑體 Std W3" w:hAnsi="華康黑體 Std W3"/>
                <w:sz w:val="15"/>
                <w:szCs w:val="15"/>
              </w:rPr>
              <w:t>家長</w:t>
            </w:r>
            <w:r w:rsidRPr="00844015">
              <w:rPr>
                <w:rFonts w:ascii="華康黑體 Std W3" w:eastAsia="華康黑體 Std W3" w:hAnsi="華康黑體 Std W3" w:hint="eastAsia"/>
                <w:sz w:val="15"/>
                <w:szCs w:val="15"/>
              </w:rPr>
              <w:t>訂有</w:t>
            </w:r>
            <w:r w:rsidRPr="00844015">
              <w:rPr>
                <w:rFonts w:ascii="華康黑體 Std W3" w:eastAsia="華康黑體 Std W3" w:hAnsi="華康黑體 Std W3"/>
                <w:sz w:val="15"/>
                <w:szCs w:val="15"/>
              </w:rPr>
              <w:t>參與技藝教育抽離式</w:t>
            </w:r>
            <w:r w:rsidRPr="00844015">
              <w:rPr>
                <w:rFonts w:ascii="華康黑體 Std W3" w:eastAsia="華康黑體 Std W3" w:hAnsi="華康黑體 Std W3" w:hint="eastAsia"/>
                <w:sz w:val="15"/>
                <w:szCs w:val="15"/>
              </w:rPr>
              <w:t>課程</w:t>
            </w:r>
            <w:r w:rsidRPr="00844015">
              <w:rPr>
                <w:rFonts w:ascii="華康黑體 Std W3" w:eastAsia="華康黑體 Std W3" w:hAnsi="華康黑體 Std W3"/>
                <w:sz w:val="15"/>
                <w:szCs w:val="15"/>
              </w:rPr>
              <w:t>之宣導措施</w:t>
            </w:r>
            <w:r w:rsidRPr="00844015">
              <w:rPr>
                <w:rFonts w:ascii="華康黑體 Std W3" w:eastAsia="華康黑體 Std W3" w:hAnsi="華康黑體 Std W3" w:hint="eastAsia"/>
                <w:sz w:val="15"/>
                <w:szCs w:val="15"/>
              </w:rPr>
              <w:t>，及提供相關</w:t>
            </w:r>
            <w:r w:rsidRPr="00844015">
              <w:rPr>
                <w:rFonts w:ascii="華康黑體 Std W3" w:eastAsia="華康黑體 Std W3" w:hAnsi="華康黑體 Std W3"/>
                <w:sz w:val="15"/>
                <w:szCs w:val="15"/>
              </w:rPr>
              <w:t>進路輔導資訊</w:t>
            </w:r>
          </w:p>
        </w:tc>
        <w:tc>
          <w:tcPr>
            <w:tcW w:w="1697" w:type="dxa"/>
            <w:vMerge w:val="restart"/>
            <w:shd w:val="clear" w:color="auto" w:fill="auto"/>
          </w:tcPr>
          <w:p w:rsidR="00112D99" w:rsidRPr="00844015" w:rsidRDefault="00112D99" w:rsidP="00112D99">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.教師、學生與家長</w:t>
            </w:r>
            <w:r w:rsidRPr="00844015">
              <w:rPr>
                <w:rFonts w:ascii="華康黑體 Std W3" w:eastAsia="華康黑體 Std W3" w:hAnsi="華康黑體 Std W3" w:hint="eastAsia"/>
                <w:sz w:val="15"/>
                <w:szCs w:val="15"/>
              </w:rPr>
              <w:t>技藝教育</w:t>
            </w:r>
            <w:r w:rsidRPr="00844015">
              <w:rPr>
                <w:rFonts w:ascii="華康黑體 Std W3" w:eastAsia="華康黑體 Std W3" w:hAnsi="華康黑體 Std W3"/>
                <w:sz w:val="15"/>
                <w:szCs w:val="15"/>
              </w:rPr>
              <w:t>宣導計畫、會議紀錄及活動照片、簽到表等</w:t>
            </w:r>
          </w:p>
          <w:p w:rsidR="00112D99" w:rsidRPr="00844015" w:rsidRDefault="00112D99" w:rsidP="00112D99">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.技藝教育宣導資料</w:t>
            </w:r>
          </w:p>
        </w:tc>
        <w:tc>
          <w:tcPr>
            <w:tcW w:w="1701" w:type="dxa"/>
            <w:vMerge w:val="restart"/>
            <w:tcBorders>
              <w:right w:val="single" w:sz="24" w:space="0" w:color="auto"/>
            </w:tcBorders>
            <w:shd w:val="clear" w:color="auto" w:fill="auto"/>
            <w:vAlign w:val="center"/>
          </w:tcPr>
          <w:p w:rsidR="00112D99" w:rsidRPr="00844015" w:rsidRDefault="00112D99" w:rsidP="00112D99">
            <w:pPr>
              <w:spacing w:line="0" w:lineRule="atLeast"/>
              <w:jc w:val="center"/>
              <w:rPr>
                <w:rFonts w:ascii="華康黑體 Std W3" w:eastAsia="華康黑體 Std W3" w:hAnsi="華康黑體 Std W3" w:hint="eastAsia"/>
                <w:b/>
                <w:sz w:val="15"/>
                <w:szCs w:val="15"/>
              </w:rPr>
            </w:pPr>
          </w:p>
        </w:tc>
        <w:tc>
          <w:tcPr>
            <w:tcW w:w="2694" w:type="dxa"/>
            <w:tcBorders>
              <w:top w:val="single" w:sz="6" w:space="0" w:color="auto"/>
              <w:left w:val="single" w:sz="24" w:space="0" w:color="auto"/>
              <w:bottom w:val="single" w:sz="6" w:space="0" w:color="auto"/>
              <w:right w:val="single" w:sz="24" w:space="0" w:color="auto"/>
            </w:tcBorders>
            <w:shd w:val="clear" w:color="auto" w:fill="auto"/>
            <w:vAlign w:val="center"/>
          </w:tcPr>
          <w:p w:rsidR="00112D99" w:rsidRPr="00844015" w:rsidRDefault="00112D99" w:rsidP="00112D99">
            <w:pPr>
              <w:ind w:left="203" w:hangingChars="135" w:hanging="203"/>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□10分 □9分 □8分 □7分 □6分</w:t>
            </w:r>
          </w:p>
          <w:p w:rsidR="00112D99" w:rsidRPr="00844015" w:rsidRDefault="00112D99" w:rsidP="00112D99">
            <w:pPr>
              <w:snapToGrid w:val="0"/>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□5分  □4分 □3分 □2分 □1分</w:t>
            </w:r>
          </w:p>
        </w:tc>
      </w:tr>
      <w:tr w:rsidR="00D60C1F" w:rsidRPr="00844015" w:rsidTr="00D60C1F">
        <w:trPr>
          <w:cantSplit/>
          <w:trHeight w:val="542"/>
        </w:trPr>
        <w:tc>
          <w:tcPr>
            <w:tcW w:w="1101" w:type="dxa"/>
            <w:vMerge/>
            <w:shd w:val="clear" w:color="auto" w:fill="auto"/>
          </w:tcPr>
          <w:p w:rsidR="00112D99" w:rsidRPr="00844015" w:rsidRDefault="00112D99" w:rsidP="00112D99">
            <w:pPr>
              <w:snapToGrid w:val="0"/>
              <w:contextualSpacing/>
              <w:jc w:val="both"/>
              <w:rPr>
                <w:rFonts w:ascii="華康黑體 Std W3" w:eastAsia="華康黑體 Std W3" w:hAnsi="華康黑體 Std W3" w:hint="eastAsia"/>
                <w:sz w:val="15"/>
                <w:szCs w:val="15"/>
              </w:rPr>
            </w:pPr>
          </w:p>
        </w:tc>
        <w:tc>
          <w:tcPr>
            <w:tcW w:w="1846" w:type="dxa"/>
            <w:vMerge/>
            <w:shd w:val="clear" w:color="auto" w:fill="auto"/>
          </w:tcPr>
          <w:p w:rsidR="00112D99" w:rsidRPr="00844015" w:rsidRDefault="00112D99" w:rsidP="00112D99">
            <w:pPr>
              <w:snapToGrid w:val="0"/>
              <w:ind w:leftChars="-11" w:left="218" w:hangingChars="163" w:hanging="244"/>
              <w:contextualSpacing/>
              <w:jc w:val="both"/>
              <w:rPr>
                <w:rFonts w:ascii="華康黑體 Std W3" w:eastAsia="華康黑體 Std W3" w:hAnsi="華康黑體 Std W3" w:hint="eastAsia"/>
                <w:sz w:val="15"/>
                <w:szCs w:val="15"/>
              </w:rPr>
            </w:pPr>
          </w:p>
        </w:tc>
        <w:tc>
          <w:tcPr>
            <w:tcW w:w="1697" w:type="dxa"/>
            <w:vMerge/>
            <w:shd w:val="clear" w:color="auto" w:fill="auto"/>
          </w:tcPr>
          <w:p w:rsidR="00112D99" w:rsidRPr="00844015" w:rsidRDefault="00112D99" w:rsidP="00112D99">
            <w:pPr>
              <w:snapToGrid w:val="0"/>
              <w:ind w:left="118" w:hangingChars="79" w:hanging="118"/>
              <w:contextualSpacing/>
              <w:jc w:val="both"/>
              <w:rPr>
                <w:rFonts w:ascii="華康黑體 Std W3" w:eastAsia="華康黑體 Std W3" w:hAnsi="華康黑體 Std W3"/>
                <w:sz w:val="15"/>
                <w:szCs w:val="15"/>
              </w:rPr>
            </w:pPr>
          </w:p>
        </w:tc>
        <w:tc>
          <w:tcPr>
            <w:tcW w:w="1701" w:type="dxa"/>
            <w:vMerge/>
            <w:tcBorders>
              <w:right w:val="single" w:sz="24" w:space="0" w:color="auto"/>
            </w:tcBorders>
            <w:shd w:val="clear" w:color="auto" w:fill="auto"/>
            <w:vAlign w:val="center"/>
          </w:tcPr>
          <w:p w:rsidR="00112D99" w:rsidRPr="00844015" w:rsidRDefault="00112D99" w:rsidP="00112D99">
            <w:pPr>
              <w:spacing w:line="0" w:lineRule="atLeast"/>
              <w:jc w:val="center"/>
              <w:rPr>
                <w:rFonts w:ascii="華康黑體 Std W3" w:eastAsia="華康黑體 Std W3" w:hAnsi="華康黑體 Std W3" w:hint="eastAsia"/>
                <w:b/>
                <w:sz w:val="15"/>
                <w:szCs w:val="15"/>
              </w:rPr>
            </w:pPr>
          </w:p>
        </w:tc>
        <w:tc>
          <w:tcPr>
            <w:tcW w:w="2694" w:type="dxa"/>
            <w:tcBorders>
              <w:top w:val="single" w:sz="6" w:space="0" w:color="auto"/>
              <w:left w:val="single" w:sz="24" w:space="0" w:color="auto"/>
              <w:bottom w:val="single" w:sz="6" w:space="0" w:color="auto"/>
              <w:right w:val="single" w:sz="24" w:space="0" w:color="auto"/>
            </w:tcBorders>
            <w:shd w:val="clear" w:color="auto" w:fill="auto"/>
            <w:vAlign w:val="center"/>
          </w:tcPr>
          <w:p w:rsidR="00112D99" w:rsidRPr="00844015" w:rsidRDefault="00112D99" w:rsidP="00112D99">
            <w:pPr>
              <w:snapToGrid w:val="0"/>
              <w:ind w:leftChars="135" w:left="324" w:firstLineChars="9" w:firstLine="13"/>
              <w:jc w:val="both"/>
              <w:rPr>
                <w:rFonts w:ascii="華康黑體 Std W3" w:eastAsia="華康黑體 Std W3" w:hAnsi="華康黑體 Std W3"/>
                <w:sz w:val="15"/>
                <w:szCs w:val="15"/>
              </w:rPr>
            </w:pPr>
          </w:p>
        </w:tc>
      </w:tr>
      <w:tr w:rsidR="00D60C1F" w:rsidRPr="00844015" w:rsidTr="00D60C1F">
        <w:trPr>
          <w:cantSplit/>
          <w:trHeight w:val="804"/>
        </w:trPr>
        <w:tc>
          <w:tcPr>
            <w:tcW w:w="1101" w:type="dxa"/>
            <w:vMerge w:val="restart"/>
            <w:shd w:val="clear" w:color="auto" w:fill="auto"/>
          </w:tcPr>
          <w:p w:rsidR="00112D99" w:rsidRPr="00844015" w:rsidRDefault="00112D99" w:rsidP="00112D99">
            <w:pPr>
              <w:snapToGrid w:val="0"/>
              <w:ind w:left="130" w:hangingChars="72" w:hanging="130"/>
              <w:jc w:val="both"/>
              <w:rPr>
                <w:rFonts w:ascii="華康黑體 Std W3" w:eastAsia="華康黑體 Std W3" w:hAnsi="華康黑體 Std W3"/>
                <w:sz w:val="18"/>
                <w:szCs w:val="18"/>
              </w:rPr>
            </w:pPr>
            <w:r w:rsidRPr="00844015">
              <w:rPr>
                <w:rFonts w:ascii="華康黑體 Std W3" w:eastAsia="華康黑體 Std W3" w:hAnsi="華康黑體 Std W3" w:hint="eastAsia"/>
                <w:sz w:val="18"/>
                <w:szCs w:val="18"/>
              </w:rPr>
              <w:t>3.</w:t>
            </w:r>
            <w:r w:rsidRPr="00844015">
              <w:rPr>
                <w:rFonts w:ascii="華康黑體 Std W3" w:eastAsia="華康黑體 Std W3" w:hAnsi="華康黑體 Std W3" w:hint="eastAsia"/>
                <w:bCs/>
                <w:sz w:val="18"/>
                <w:szCs w:val="18"/>
              </w:rPr>
              <w:t>轉出（入）之轉銜與輔導</w:t>
            </w:r>
          </w:p>
        </w:tc>
        <w:tc>
          <w:tcPr>
            <w:tcW w:w="1846" w:type="dxa"/>
            <w:vMerge w:val="restart"/>
            <w:shd w:val="clear" w:color="auto" w:fill="auto"/>
          </w:tcPr>
          <w:p w:rsidR="00112D99" w:rsidRPr="00844015" w:rsidRDefault="00112D99" w:rsidP="00112D99">
            <w:pPr>
              <w:snapToGrid w:val="0"/>
              <w:ind w:left="290" w:hangingChars="161" w:hanging="290"/>
              <w:jc w:val="both"/>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3-1.能訂定技藝教育學生之轉出（入）轉銜機制</w:t>
            </w:r>
          </w:p>
          <w:p w:rsidR="00112D99" w:rsidRPr="00844015" w:rsidRDefault="00112D99" w:rsidP="00D60C1F">
            <w:pPr>
              <w:snapToGrid w:val="0"/>
              <w:ind w:left="290" w:hangingChars="161" w:hanging="290"/>
              <w:jc w:val="both"/>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3-2.能落實技藝教育學生之轉出（入）輔導運作</w:t>
            </w:r>
          </w:p>
        </w:tc>
        <w:tc>
          <w:tcPr>
            <w:tcW w:w="1697" w:type="dxa"/>
            <w:vMerge w:val="restart"/>
            <w:shd w:val="clear" w:color="auto" w:fill="auto"/>
          </w:tcPr>
          <w:p w:rsidR="00112D99" w:rsidRPr="00844015" w:rsidRDefault="00112D99" w:rsidP="00112D99">
            <w:pPr>
              <w:snapToGrid w:val="0"/>
              <w:ind w:left="151" w:hangingChars="84" w:hanging="151"/>
              <w:jc w:val="both"/>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1.學生轉出（入）技藝教育機制流程及相關紀錄</w:t>
            </w:r>
          </w:p>
          <w:p w:rsidR="00112D99" w:rsidRPr="00844015" w:rsidRDefault="00112D99" w:rsidP="00D60C1F">
            <w:pPr>
              <w:snapToGrid w:val="0"/>
              <w:ind w:left="151" w:hangingChars="84" w:hanging="151"/>
              <w:jc w:val="both"/>
              <w:rPr>
                <w:rFonts w:ascii="華康黑體 Std W3" w:eastAsia="華康黑體 Std W3" w:hAnsi="華康黑體 Std W3" w:hint="eastAsia"/>
                <w:sz w:val="18"/>
                <w:szCs w:val="18"/>
              </w:rPr>
            </w:pPr>
            <w:r w:rsidRPr="00844015">
              <w:rPr>
                <w:rFonts w:ascii="華康黑體 Std W3" w:eastAsia="華康黑體 Std W3" w:hAnsi="華康黑體 Std W3" w:hint="eastAsia"/>
                <w:sz w:val="18"/>
                <w:szCs w:val="18"/>
              </w:rPr>
              <w:t>2.學生</w:t>
            </w:r>
            <w:r w:rsidRPr="00844015">
              <w:rPr>
                <w:rFonts w:ascii="華康黑體 Std W3" w:eastAsia="華康黑體 Std W3" w:hAnsi="華康黑體 Std W3"/>
                <w:sz w:val="18"/>
                <w:szCs w:val="18"/>
              </w:rPr>
              <w:t>轉出</w:t>
            </w:r>
            <w:r w:rsidRPr="00844015">
              <w:rPr>
                <w:rFonts w:ascii="華康黑體 Std W3" w:eastAsia="華康黑體 Std W3" w:hAnsi="華康黑體 Std W3" w:hint="eastAsia"/>
                <w:sz w:val="18"/>
                <w:szCs w:val="18"/>
              </w:rPr>
              <w:t>（</w:t>
            </w:r>
            <w:r w:rsidRPr="00844015">
              <w:rPr>
                <w:rFonts w:ascii="華康黑體 Std W3" w:eastAsia="華康黑體 Std W3" w:hAnsi="華康黑體 Std W3"/>
                <w:sz w:val="18"/>
                <w:szCs w:val="18"/>
              </w:rPr>
              <w:t>入</w:t>
            </w:r>
            <w:r w:rsidRPr="00844015">
              <w:rPr>
                <w:rFonts w:ascii="華康黑體 Std W3" w:eastAsia="華康黑體 Std W3" w:hAnsi="華康黑體 Std W3" w:hint="eastAsia"/>
                <w:sz w:val="18"/>
                <w:szCs w:val="18"/>
              </w:rPr>
              <w:t>）技藝教育之</w:t>
            </w:r>
            <w:r w:rsidRPr="00844015">
              <w:rPr>
                <w:rFonts w:ascii="華康黑體 Std W3" w:eastAsia="華康黑體 Std W3" w:hAnsi="華康黑體 Std W3"/>
                <w:sz w:val="18"/>
                <w:szCs w:val="18"/>
              </w:rPr>
              <w:t>輔導</w:t>
            </w:r>
            <w:r w:rsidRPr="00844015">
              <w:rPr>
                <w:rFonts w:ascii="華康黑體 Std W3" w:eastAsia="華康黑體 Std W3" w:hAnsi="華康黑體 Std W3" w:hint="eastAsia"/>
                <w:sz w:val="18"/>
                <w:szCs w:val="18"/>
              </w:rPr>
              <w:t>紀錄</w:t>
            </w:r>
          </w:p>
        </w:tc>
        <w:tc>
          <w:tcPr>
            <w:tcW w:w="1701" w:type="dxa"/>
            <w:vMerge w:val="restart"/>
            <w:tcBorders>
              <w:right w:val="single" w:sz="24" w:space="0" w:color="auto"/>
            </w:tcBorders>
            <w:shd w:val="clear" w:color="auto" w:fill="auto"/>
            <w:vAlign w:val="center"/>
          </w:tcPr>
          <w:p w:rsidR="00112D99" w:rsidRPr="00844015" w:rsidRDefault="00112D99" w:rsidP="00112D99">
            <w:pPr>
              <w:spacing w:line="0" w:lineRule="atLeast"/>
              <w:jc w:val="center"/>
              <w:rPr>
                <w:rFonts w:ascii="華康黑體 Std W3" w:eastAsia="華康黑體 Std W3" w:hAnsi="華康黑體 Std W3" w:hint="eastAsia"/>
                <w:b/>
                <w:sz w:val="15"/>
                <w:szCs w:val="15"/>
              </w:rPr>
            </w:pPr>
          </w:p>
        </w:tc>
        <w:tc>
          <w:tcPr>
            <w:tcW w:w="2694" w:type="dxa"/>
            <w:tcBorders>
              <w:top w:val="single" w:sz="6" w:space="0" w:color="auto"/>
              <w:left w:val="single" w:sz="24" w:space="0" w:color="auto"/>
              <w:bottom w:val="single" w:sz="6" w:space="0" w:color="auto"/>
              <w:right w:val="single" w:sz="24" w:space="0" w:color="auto"/>
            </w:tcBorders>
            <w:shd w:val="clear" w:color="auto" w:fill="auto"/>
            <w:vAlign w:val="center"/>
          </w:tcPr>
          <w:p w:rsidR="00112D99" w:rsidRPr="00844015" w:rsidRDefault="00112D99" w:rsidP="00112D99">
            <w:pPr>
              <w:ind w:left="203" w:hangingChars="135" w:hanging="203"/>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□10分 □9分 □8分 □7分 □6分</w:t>
            </w:r>
          </w:p>
          <w:p w:rsidR="00112D99" w:rsidRPr="00844015" w:rsidRDefault="00112D99" w:rsidP="00112D99">
            <w:pPr>
              <w:snapToGrid w:val="0"/>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□5分  □4分 □3分 □2分 □1分</w:t>
            </w:r>
          </w:p>
        </w:tc>
      </w:tr>
      <w:tr w:rsidR="00112D99" w:rsidRPr="00844015" w:rsidTr="00D60C1F">
        <w:trPr>
          <w:cantSplit/>
          <w:trHeight w:val="628"/>
        </w:trPr>
        <w:tc>
          <w:tcPr>
            <w:tcW w:w="1101" w:type="dxa"/>
            <w:vMerge/>
            <w:shd w:val="clear" w:color="auto" w:fill="auto"/>
          </w:tcPr>
          <w:p w:rsidR="00112D99" w:rsidRPr="00844015" w:rsidRDefault="00112D99" w:rsidP="00112D99">
            <w:pPr>
              <w:snapToGrid w:val="0"/>
              <w:ind w:left="108" w:hangingChars="72" w:hanging="108"/>
              <w:contextualSpacing/>
              <w:jc w:val="both"/>
              <w:rPr>
                <w:rFonts w:ascii="華康黑體 Std W3" w:eastAsia="華康黑體 Std W3" w:hAnsi="華康黑體 Std W3" w:hint="eastAsia"/>
                <w:sz w:val="15"/>
                <w:szCs w:val="15"/>
              </w:rPr>
            </w:pPr>
          </w:p>
        </w:tc>
        <w:tc>
          <w:tcPr>
            <w:tcW w:w="1846" w:type="dxa"/>
            <w:vMerge/>
            <w:shd w:val="clear" w:color="auto" w:fill="auto"/>
          </w:tcPr>
          <w:p w:rsidR="00112D99" w:rsidRPr="00844015" w:rsidRDefault="00112D99" w:rsidP="00112D99">
            <w:pPr>
              <w:snapToGrid w:val="0"/>
              <w:ind w:leftChars="-11" w:left="218" w:hangingChars="163" w:hanging="244"/>
              <w:contextualSpacing/>
              <w:jc w:val="both"/>
              <w:rPr>
                <w:rFonts w:ascii="華康黑體 Std W3" w:eastAsia="華康黑體 Std W3" w:hAnsi="華康黑體 Std W3" w:hint="eastAsia"/>
                <w:sz w:val="15"/>
                <w:szCs w:val="15"/>
              </w:rPr>
            </w:pPr>
          </w:p>
        </w:tc>
        <w:tc>
          <w:tcPr>
            <w:tcW w:w="1697" w:type="dxa"/>
            <w:vMerge/>
            <w:shd w:val="clear" w:color="auto" w:fill="auto"/>
          </w:tcPr>
          <w:p w:rsidR="00112D99" w:rsidRPr="00844015" w:rsidRDefault="00112D99" w:rsidP="00112D99">
            <w:pPr>
              <w:snapToGrid w:val="0"/>
              <w:ind w:left="113" w:hangingChars="75" w:hanging="113"/>
              <w:contextualSpacing/>
              <w:jc w:val="both"/>
              <w:rPr>
                <w:rFonts w:ascii="華康黑體 Std W3" w:eastAsia="華康黑體 Std W3" w:hAnsi="華康黑體 Std W3" w:hint="eastAsia"/>
                <w:sz w:val="15"/>
                <w:szCs w:val="15"/>
              </w:rPr>
            </w:pPr>
          </w:p>
        </w:tc>
        <w:tc>
          <w:tcPr>
            <w:tcW w:w="1701" w:type="dxa"/>
            <w:vMerge/>
            <w:tcBorders>
              <w:right w:val="single" w:sz="24" w:space="0" w:color="auto"/>
            </w:tcBorders>
            <w:shd w:val="clear" w:color="auto" w:fill="auto"/>
            <w:vAlign w:val="center"/>
          </w:tcPr>
          <w:p w:rsidR="00112D99" w:rsidRPr="00844015" w:rsidRDefault="00112D99" w:rsidP="00112D99">
            <w:pPr>
              <w:spacing w:line="0" w:lineRule="atLeast"/>
              <w:jc w:val="center"/>
              <w:rPr>
                <w:rFonts w:ascii="華康黑體 Std W3" w:eastAsia="華康黑體 Std W3" w:hAnsi="華康黑體 Std W3" w:hint="eastAsia"/>
                <w:b/>
                <w:sz w:val="15"/>
                <w:szCs w:val="15"/>
              </w:rPr>
            </w:pPr>
          </w:p>
        </w:tc>
        <w:tc>
          <w:tcPr>
            <w:tcW w:w="2694" w:type="dxa"/>
            <w:tcBorders>
              <w:top w:val="single" w:sz="6" w:space="0" w:color="auto"/>
              <w:left w:val="single" w:sz="24" w:space="0" w:color="auto"/>
              <w:bottom w:val="single" w:sz="24" w:space="0" w:color="auto"/>
              <w:right w:val="single" w:sz="24" w:space="0" w:color="auto"/>
            </w:tcBorders>
            <w:shd w:val="clear" w:color="auto" w:fill="auto"/>
            <w:vAlign w:val="center"/>
          </w:tcPr>
          <w:p w:rsidR="00112D99" w:rsidRPr="00844015" w:rsidRDefault="00112D99" w:rsidP="00112D99">
            <w:pPr>
              <w:snapToGrid w:val="0"/>
              <w:ind w:leftChars="135" w:left="324" w:firstLineChars="9" w:firstLine="13"/>
              <w:jc w:val="both"/>
              <w:rPr>
                <w:rFonts w:ascii="華康黑體 Std W3" w:eastAsia="華康黑體 Std W3" w:hAnsi="華康黑體 Std W3"/>
                <w:sz w:val="15"/>
                <w:szCs w:val="15"/>
              </w:rPr>
            </w:pPr>
          </w:p>
        </w:tc>
      </w:tr>
    </w:tbl>
    <w:p w:rsidR="00112D99" w:rsidRPr="00844015" w:rsidRDefault="00112D99" w:rsidP="00112D99">
      <w:pPr>
        <w:snapToGrid w:val="0"/>
        <w:spacing w:beforeLines="50"/>
        <w:rPr>
          <w:rFonts w:ascii="華康黑體 Std W3" w:eastAsia="華康黑體 Std W3" w:hAnsi="華康黑體 Std W3"/>
          <w:b/>
          <w:sz w:val="28"/>
          <w:szCs w:val="28"/>
        </w:rPr>
      </w:pPr>
      <w:r w:rsidRPr="00844015">
        <w:rPr>
          <w:rFonts w:ascii="華康黑體 Std W3" w:eastAsia="華康黑體 Std W3" w:hAnsi="華康黑體 Std W3" w:hint="eastAsia"/>
          <w:sz w:val="22"/>
          <w:szCs w:val="22"/>
          <w:u w:val="single"/>
        </w:rPr>
        <w:t xml:space="preserve">                                                                          </w:t>
      </w:r>
    </w:p>
    <w:p w:rsidR="00112D99" w:rsidRPr="00844015" w:rsidRDefault="00112D99" w:rsidP="00112D99">
      <w:pPr>
        <w:snapToGrid w:val="0"/>
        <w:spacing w:beforeLines="50"/>
        <w:rPr>
          <w:rFonts w:ascii="華康黑體 Std W3" w:eastAsia="華康黑體 Std W3" w:hAnsi="華康黑體 Std W3" w:hint="eastAsia"/>
          <w:b/>
          <w:sz w:val="28"/>
          <w:szCs w:val="28"/>
        </w:rPr>
      </w:pPr>
      <w:r w:rsidRPr="00844015">
        <w:rPr>
          <w:rFonts w:ascii="華康黑體 Std W3" w:eastAsia="華康黑體 Std W3" w:hAnsi="華康黑體 Std W3" w:hint="eastAsia"/>
        </w:rPr>
        <w:t>二、課程與教學</w:t>
      </w: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4"/>
        <w:gridCol w:w="1701"/>
        <w:gridCol w:w="1560"/>
        <w:gridCol w:w="1984"/>
        <w:gridCol w:w="2693"/>
      </w:tblGrid>
      <w:tr w:rsidR="00790DE0" w:rsidRPr="00844015" w:rsidTr="00062D68">
        <w:trPr>
          <w:cantSplit/>
          <w:trHeight w:val="413"/>
          <w:tblHeader/>
        </w:trPr>
        <w:tc>
          <w:tcPr>
            <w:tcW w:w="1134" w:type="dxa"/>
            <w:shd w:val="clear" w:color="auto" w:fill="E0E0E0"/>
            <w:vAlign w:val="center"/>
          </w:tcPr>
          <w:p w:rsidR="00790DE0" w:rsidRPr="00844015" w:rsidRDefault="00790DE0" w:rsidP="00062D68">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701" w:type="dxa"/>
            <w:shd w:val="clear" w:color="auto" w:fill="E0E0E0"/>
            <w:vAlign w:val="center"/>
          </w:tcPr>
          <w:p w:rsidR="00790DE0" w:rsidRPr="00844015" w:rsidRDefault="00790DE0" w:rsidP="00062D68">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560" w:type="dxa"/>
            <w:shd w:val="clear" w:color="auto" w:fill="E0E0E0"/>
            <w:vAlign w:val="center"/>
          </w:tcPr>
          <w:p w:rsidR="00790DE0" w:rsidRPr="00844015" w:rsidRDefault="00790DE0" w:rsidP="00062D68">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984" w:type="dxa"/>
            <w:tcBorders>
              <w:right w:val="single" w:sz="24" w:space="0" w:color="auto"/>
            </w:tcBorders>
            <w:shd w:val="clear" w:color="auto" w:fill="E0E0E0"/>
            <w:vAlign w:val="center"/>
          </w:tcPr>
          <w:p w:rsidR="00790DE0" w:rsidRPr="00844015" w:rsidRDefault="00790DE0" w:rsidP="00062D68">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790DE0" w:rsidRPr="00844015" w:rsidRDefault="00790DE0" w:rsidP="00790DE0">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3" w:type="dxa"/>
            <w:tcBorders>
              <w:top w:val="single" w:sz="24" w:space="0" w:color="auto"/>
              <w:left w:val="single" w:sz="24" w:space="0" w:color="auto"/>
              <w:bottom w:val="single" w:sz="6" w:space="0" w:color="auto"/>
              <w:right w:val="single" w:sz="24" w:space="0" w:color="auto"/>
            </w:tcBorders>
            <w:shd w:val="clear" w:color="auto" w:fill="E0E0E0"/>
            <w:vAlign w:val="center"/>
          </w:tcPr>
          <w:p w:rsidR="00790DE0" w:rsidRPr="00844015" w:rsidRDefault="00790DE0" w:rsidP="00062D68">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790DE0" w:rsidRPr="00844015" w:rsidRDefault="00790DE0" w:rsidP="00062D68">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790DE0" w:rsidRPr="00844015" w:rsidRDefault="00790DE0" w:rsidP="00062D68">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971268" w:rsidRPr="00844015" w:rsidTr="00971268">
        <w:trPr>
          <w:cantSplit/>
          <w:trHeight w:val="754"/>
        </w:trPr>
        <w:tc>
          <w:tcPr>
            <w:tcW w:w="1134" w:type="dxa"/>
            <w:vMerge w:val="restart"/>
            <w:shd w:val="clear" w:color="auto" w:fill="auto"/>
          </w:tcPr>
          <w:p w:rsidR="00D60C1F" w:rsidRPr="00844015" w:rsidRDefault="00D60C1F" w:rsidP="00D60C1F">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1.課程安排</w:t>
            </w:r>
          </w:p>
        </w:tc>
        <w:tc>
          <w:tcPr>
            <w:tcW w:w="1701" w:type="dxa"/>
            <w:vMerge w:val="restart"/>
            <w:shd w:val="clear" w:color="auto" w:fill="auto"/>
          </w:tcPr>
          <w:p w:rsidR="00D60C1F" w:rsidRPr="00844015" w:rsidRDefault="00D60C1F" w:rsidP="00D60C1F">
            <w:pPr>
              <w:snapToGrid w:val="0"/>
              <w:ind w:left="241" w:hangingChars="161" w:hanging="241"/>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1-1.能依技藝教育課程大綱理念，</w:t>
            </w:r>
            <w:r w:rsidRPr="00844015">
              <w:rPr>
                <w:rFonts w:ascii="華康黑體 Std W3" w:eastAsia="華康黑體 Std W3" w:hAnsi="華康黑體 Std W3"/>
                <w:sz w:val="15"/>
                <w:szCs w:val="15"/>
              </w:rPr>
              <w:t>實施</w:t>
            </w:r>
            <w:r w:rsidRPr="00844015">
              <w:rPr>
                <w:rFonts w:ascii="華康黑體 Std W3" w:eastAsia="華康黑體 Std W3" w:hAnsi="華康黑體 Std W3" w:hint="eastAsia"/>
                <w:sz w:val="15"/>
                <w:szCs w:val="15"/>
              </w:rPr>
              <w:t>課程及實作教學</w:t>
            </w:r>
          </w:p>
          <w:p w:rsidR="00D60C1F" w:rsidRPr="00844015" w:rsidRDefault="00D60C1F" w:rsidP="00D60C1F">
            <w:pPr>
              <w:snapToGrid w:val="0"/>
              <w:ind w:left="241" w:hangingChars="161" w:hanging="241"/>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1-2.能落實職群概論之課程實施</w:t>
            </w:r>
          </w:p>
        </w:tc>
        <w:tc>
          <w:tcPr>
            <w:tcW w:w="1560" w:type="dxa"/>
            <w:vMerge w:val="restart"/>
            <w:shd w:val="clear" w:color="auto" w:fill="auto"/>
          </w:tcPr>
          <w:p w:rsidR="00D60C1F" w:rsidRPr="00844015" w:rsidRDefault="00D60C1F" w:rsidP="00D60C1F">
            <w:pPr>
              <w:snapToGrid w:val="0"/>
              <w:ind w:left="126" w:hangingChars="84" w:hanging="126"/>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1.技藝教育課程表、教學進度表、教材</w:t>
            </w:r>
          </w:p>
          <w:p w:rsidR="00D60C1F" w:rsidRPr="00844015" w:rsidRDefault="00D60C1F" w:rsidP="00D60C1F">
            <w:pPr>
              <w:snapToGrid w:val="0"/>
              <w:ind w:left="126" w:hangingChars="84" w:hanging="126"/>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2.職群之職涯發展、安全衛生及職業道德相關文件資料</w:t>
            </w:r>
          </w:p>
        </w:tc>
        <w:tc>
          <w:tcPr>
            <w:tcW w:w="1984" w:type="dxa"/>
            <w:vMerge w:val="restart"/>
            <w:tcBorders>
              <w:right w:val="single" w:sz="24" w:space="0" w:color="auto"/>
            </w:tcBorders>
            <w:shd w:val="clear" w:color="auto" w:fill="auto"/>
          </w:tcPr>
          <w:p w:rsidR="00D60C1F" w:rsidRPr="00844015" w:rsidRDefault="00D60C1F" w:rsidP="00D60C1F">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D60C1F" w:rsidRPr="00844015" w:rsidRDefault="00D60C1F" w:rsidP="00D60C1F">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D60C1F" w:rsidRPr="00844015" w:rsidRDefault="00D60C1F" w:rsidP="00D60C1F">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 □1分</w:t>
            </w:r>
          </w:p>
        </w:tc>
      </w:tr>
      <w:tr w:rsidR="00971268" w:rsidRPr="00844015" w:rsidTr="00971268">
        <w:trPr>
          <w:cantSplit/>
          <w:trHeight w:val="646"/>
        </w:trPr>
        <w:tc>
          <w:tcPr>
            <w:tcW w:w="1134" w:type="dxa"/>
            <w:vMerge/>
            <w:tcBorders>
              <w:bottom w:val="single" w:sz="6" w:space="0" w:color="auto"/>
            </w:tcBorders>
            <w:shd w:val="clear" w:color="auto" w:fill="auto"/>
          </w:tcPr>
          <w:p w:rsidR="00D60C1F" w:rsidRPr="00844015" w:rsidRDefault="00D60C1F" w:rsidP="00D60C1F">
            <w:pPr>
              <w:snapToGrid w:val="0"/>
              <w:ind w:left="108" w:hangingChars="72" w:hanging="108"/>
              <w:contextualSpacing/>
              <w:jc w:val="both"/>
              <w:rPr>
                <w:rFonts w:ascii="華康黑體 Std W3" w:eastAsia="華康黑體 Std W3" w:hAnsi="華康黑體 Std W3"/>
                <w:sz w:val="15"/>
                <w:szCs w:val="15"/>
              </w:rPr>
            </w:pPr>
          </w:p>
        </w:tc>
        <w:tc>
          <w:tcPr>
            <w:tcW w:w="1701" w:type="dxa"/>
            <w:vMerge/>
            <w:tcBorders>
              <w:bottom w:val="single" w:sz="6" w:space="0" w:color="auto"/>
            </w:tcBorders>
            <w:shd w:val="clear" w:color="auto" w:fill="auto"/>
          </w:tcPr>
          <w:p w:rsidR="00D60C1F" w:rsidRPr="00844015" w:rsidRDefault="00D60C1F" w:rsidP="00D60C1F">
            <w:pPr>
              <w:snapToGrid w:val="0"/>
              <w:ind w:left="252" w:hangingChars="168" w:hanging="252"/>
              <w:contextualSpacing/>
              <w:jc w:val="both"/>
              <w:rPr>
                <w:rFonts w:ascii="華康黑體 Std W3" w:eastAsia="華康黑體 Std W3" w:hAnsi="華康黑體 Std W3"/>
                <w:sz w:val="15"/>
                <w:szCs w:val="15"/>
              </w:rPr>
            </w:pPr>
          </w:p>
        </w:tc>
        <w:tc>
          <w:tcPr>
            <w:tcW w:w="1560" w:type="dxa"/>
            <w:vMerge/>
            <w:tcBorders>
              <w:bottom w:val="single" w:sz="6" w:space="0" w:color="auto"/>
            </w:tcBorders>
            <w:shd w:val="clear" w:color="auto" w:fill="auto"/>
          </w:tcPr>
          <w:p w:rsidR="00D60C1F" w:rsidRPr="00844015" w:rsidRDefault="00D60C1F" w:rsidP="00D60C1F">
            <w:pPr>
              <w:snapToGrid w:val="0"/>
              <w:ind w:left="118" w:hangingChars="79" w:hanging="118"/>
              <w:contextualSpacing/>
              <w:jc w:val="both"/>
              <w:rPr>
                <w:rFonts w:ascii="華康黑體 Std W3" w:eastAsia="華康黑體 Std W3" w:hAnsi="華康黑體 Std W3"/>
                <w:sz w:val="15"/>
                <w:szCs w:val="15"/>
              </w:rPr>
            </w:pPr>
          </w:p>
        </w:tc>
        <w:tc>
          <w:tcPr>
            <w:tcW w:w="1984" w:type="dxa"/>
            <w:vMerge/>
            <w:tcBorders>
              <w:bottom w:val="single" w:sz="6" w:space="0" w:color="auto"/>
              <w:right w:val="single" w:sz="24" w:space="0" w:color="auto"/>
            </w:tcBorders>
            <w:shd w:val="clear" w:color="auto" w:fill="auto"/>
          </w:tcPr>
          <w:p w:rsidR="00D60C1F" w:rsidRPr="00844015" w:rsidRDefault="00D60C1F" w:rsidP="00D60C1F">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D60C1F" w:rsidRPr="00844015" w:rsidRDefault="00D60C1F" w:rsidP="00D60C1F">
            <w:pPr>
              <w:ind w:leftChars="135" w:left="324" w:firstLineChars="9" w:firstLine="13"/>
              <w:jc w:val="both"/>
              <w:rPr>
                <w:rFonts w:ascii="華康黑體 Std W3" w:eastAsia="華康黑體 Std W3" w:hAnsi="華康黑體 Std W3"/>
                <w:sz w:val="15"/>
                <w:szCs w:val="15"/>
              </w:rPr>
            </w:pPr>
          </w:p>
        </w:tc>
      </w:tr>
      <w:tr w:rsidR="00D60C1F" w:rsidRPr="00844015" w:rsidTr="00062D68">
        <w:trPr>
          <w:cantSplit/>
          <w:trHeight w:val="811"/>
        </w:trPr>
        <w:tc>
          <w:tcPr>
            <w:tcW w:w="1134" w:type="dxa"/>
            <w:vMerge w:val="restart"/>
            <w:tcBorders>
              <w:top w:val="single" w:sz="6" w:space="0" w:color="auto"/>
              <w:bottom w:val="single" w:sz="12" w:space="0" w:color="auto"/>
            </w:tcBorders>
            <w:shd w:val="clear" w:color="auto" w:fill="auto"/>
          </w:tcPr>
          <w:p w:rsidR="00D60C1F" w:rsidRPr="00844015" w:rsidRDefault="00D60C1F" w:rsidP="00D60C1F">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2.教學實施</w:t>
            </w:r>
          </w:p>
        </w:tc>
        <w:tc>
          <w:tcPr>
            <w:tcW w:w="1701" w:type="dxa"/>
            <w:vMerge w:val="restart"/>
            <w:tcBorders>
              <w:top w:val="single" w:sz="6" w:space="0" w:color="auto"/>
              <w:bottom w:val="single" w:sz="12" w:space="0" w:color="auto"/>
            </w:tcBorders>
            <w:shd w:val="clear" w:color="auto" w:fill="auto"/>
          </w:tcPr>
          <w:p w:rsidR="00D60C1F" w:rsidRPr="00844015" w:rsidRDefault="00D60C1F" w:rsidP="00D60C1F">
            <w:pPr>
              <w:snapToGrid w:val="0"/>
              <w:ind w:left="241" w:hangingChars="161" w:hanging="241"/>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2-1.能依技藝教育教學活動設計理念</w:t>
            </w:r>
            <w:r w:rsidRPr="00844015">
              <w:rPr>
                <w:rFonts w:ascii="華康黑體 Std W3" w:eastAsia="華康黑體 Std W3" w:hAnsi="華康黑體 Std W3"/>
                <w:sz w:val="15"/>
                <w:szCs w:val="15"/>
              </w:rPr>
              <w:t>實施</w:t>
            </w:r>
            <w:r w:rsidRPr="00844015">
              <w:rPr>
                <w:rFonts w:ascii="華康黑體 Std W3" w:eastAsia="華康黑體 Std W3" w:hAnsi="華康黑體 Std W3" w:hint="eastAsia"/>
                <w:sz w:val="15"/>
                <w:szCs w:val="15"/>
              </w:rPr>
              <w:t>教學</w:t>
            </w:r>
          </w:p>
          <w:p w:rsidR="00D60C1F" w:rsidRPr="00844015" w:rsidRDefault="00D60C1F" w:rsidP="00D60C1F">
            <w:pPr>
              <w:snapToGrid w:val="0"/>
              <w:ind w:left="241" w:hangingChars="161" w:hanging="241"/>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2-2.能運用教育部公告之技藝教育職群教學活動設計範本，發展學校本位之技藝教育教學活動設計</w:t>
            </w:r>
          </w:p>
        </w:tc>
        <w:tc>
          <w:tcPr>
            <w:tcW w:w="1560" w:type="dxa"/>
            <w:vMerge w:val="restart"/>
            <w:tcBorders>
              <w:top w:val="single" w:sz="6" w:space="0" w:color="auto"/>
              <w:bottom w:val="single" w:sz="12" w:space="0" w:color="auto"/>
            </w:tcBorders>
            <w:shd w:val="clear" w:color="auto" w:fill="auto"/>
          </w:tcPr>
          <w:p w:rsidR="00D60C1F" w:rsidRPr="00844015" w:rsidRDefault="00D60C1F" w:rsidP="00D60C1F">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1.技藝教育職群教學活動設計知識單、實作單、評量單等文件資料，及教學運用相關紀錄</w:t>
            </w:r>
          </w:p>
          <w:p w:rsidR="00D60C1F" w:rsidRPr="00844015" w:rsidRDefault="00D60C1F" w:rsidP="00D60C1F">
            <w:pPr>
              <w:snapToGrid w:val="0"/>
              <w:ind w:left="126" w:hangingChars="84" w:hanging="126"/>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.教師教學、師生互動及教學成效評量</w:t>
            </w:r>
            <w:r w:rsidRPr="00844015">
              <w:rPr>
                <w:rFonts w:ascii="華康黑體 Std W3" w:eastAsia="華康黑體 Std W3" w:hAnsi="華康黑體 Std W3" w:hint="eastAsia"/>
                <w:sz w:val="15"/>
                <w:szCs w:val="15"/>
              </w:rPr>
              <w:t>、</w:t>
            </w:r>
            <w:r w:rsidRPr="00844015">
              <w:rPr>
                <w:rFonts w:ascii="華康黑體 Std W3" w:eastAsia="華康黑體 Std W3" w:hAnsi="華康黑體 Std W3"/>
                <w:sz w:val="15"/>
                <w:szCs w:val="15"/>
              </w:rPr>
              <w:t>批改學生學習成果等紀錄文件、照片資料</w:t>
            </w:r>
          </w:p>
        </w:tc>
        <w:tc>
          <w:tcPr>
            <w:tcW w:w="1984" w:type="dxa"/>
            <w:vMerge w:val="restart"/>
            <w:tcBorders>
              <w:top w:val="single" w:sz="6" w:space="0" w:color="auto"/>
              <w:bottom w:val="single" w:sz="12" w:space="0" w:color="auto"/>
              <w:right w:val="single" w:sz="24" w:space="0" w:color="auto"/>
            </w:tcBorders>
            <w:shd w:val="clear" w:color="auto" w:fill="auto"/>
          </w:tcPr>
          <w:p w:rsidR="00D60C1F" w:rsidRPr="00844015" w:rsidRDefault="00D60C1F" w:rsidP="00D60C1F">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D60C1F" w:rsidRPr="00844015" w:rsidRDefault="00D60C1F" w:rsidP="00D60C1F">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D60C1F" w:rsidRPr="00844015" w:rsidRDefault="00D60C1F" w:rsidP="00D60C1F">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□1分</w:t>
            </w:r>
          </w:p>
        </w:tc>
      </w:tr>
      <w:tr w:rsidR="00971268" w:rsidRPr="00844015" w:rsidTr="00971268">
        <w:trPr>
          <w:cantSplit/>
          <w:trHeight w:val="1098"/>
        </w:trPr>
        <w:tc>
          <w:tcPr>
            <w:tcW w:w="1134" w:type="dxa"/>
            <w:vMerge/>
            <w:tcBorders>
              <w:top w:val="single" w:sz="6" w:space="0" w:color="auto"/>
              <w:bottom w:val="single" w:sz="12" w:space="0" w:color="auto"/>
            </w:tcBorders>
            <w:shd w:val="clear" w:color="auto" w:fill="auto"/>
          </w:tcPr>
          <w:p w:rsidR="00D60C1F" w:rsidRPr="00844015" w:rsidRDefault="00D60C1F" w:rsidP="00D60C1F">
            <w:pPr>
              <w:snapToGrid w:val="0"/>
              <w:ind w:left="108" w:hangingChars="72" w:hanging="108"/>
              <w:contextualSpacing/>
              <w:jc w:val="both"/>
              <w:rPr>
                <w:rFonts w:ascii="華康黑體 Std W3" w:eastAsia="華康黑體 Std W3" w:hAnsi="華康黑體 Std W3" w:hint="eastAsia"/>
                <w:sz w:val="15"/>
                <w:szCs w:val="15"/>
              </w:rPr>
            </w:pPr>
          </w:p>
        </w:tc>
        <w:tc>
          <w:tcPr>
            <w:tcW w:w="1701" w:type="dxa"/>
            <w:vMerge/>
            <w:tcBorders>
              <w:top w:val="single" w:sz="6" w:space="0" w:color="auto"/>
              <w:bottom w:val="single" w:sz="12" w:space="0" w:color="auto"/>
            </w:tcBorders>
            <w:shd w:val="clear" w:color="auto" w:fill="auto"/>
          </w:tcPr>
          <w:p w:rsidR="00D60C1F" w:rsidRPr="00844015" w:rsidRDefault="00D60C1F" w:rsidP="00D60C1F">
            <w:pPr>
              <w:snapToGrid w:val="0"/>
              <w:ind w:left="252" w:hangingChars="168" w:hanging="252"/>
              <w:contextualSpacing/>
              <w:jc w:val="both"/>
              <w:rPr>
                <w:rFonts w:ascii="華康黑體 Std W3" w:eastAsia="華康黑體 Std W3" w:hAnsi="華康黑體 Std W3" w:hint="eastAsia"/>
                <w:sz w:val="15"/>
                <w:szCs w:val="15"/>
              </w:rPr>
            </w:pPr>
          </w:p>
        </w:tc>
        <w:tc>
          <w:tcPr>
            <w:tcW w:w="1560" w:type="dxa"/>
            <w:vMerge/>
            <w:tcBorders>
              <w:top w:val="single" w:sz="6" w:space="0" w:color="auto"/>
              <w:bottom w:val="single" w:sz="12" w:space="0" w:color="auto"/>
            </w:tcBorders>
            <w:shd w:val="clear" w:color="auto" w:fill="auto"/>
          </w:tcPr>
          <w:p w:rsidR="00D60C1F" w:rsidRPr="00844015" w:rsidRDefault="00D60C1F" w:rsidP="00D60C1F">
            <w:pPr>
              <w:snapToGrid w:val="0"/>
              <w:ind w:left="118" w:hangingChars="79" w:hanging="118"/>
              <w:contextualSpacing/>
              <w:jc w:val="both"/>
              <w:rPr>
                <w:rFonts w:ascii="華康黑體 Std W3" w:eastAsia="華康黑體 Std W3" w:hAnsi="華康黑體 Std W3" w:hint="eastAsia"/>
                <w:sz w:val="15"/>
                <w:szCs w:val="15"/>
              </w:rPr>
            </w:pPr>
          </w:p>
        </w:tc>
        <w:tc>
          <w:tcPr>
            <w:tcW w:w="1984" w:type="dxa"/>
            <w:vMerge/>
            <w:tcBorders>
              <w:top w:val="single" w:sz="6" w:space="0" w:color="auto"/>
              <w:bottom w:val="single" w:sz="12" w:space="0" w:color="auto"/>
              <w:right w:val="single" w:sz="24" w:space="0" w:color="auto"/>
            </w:tcBorders>
            <w:shd w:val="clear" w:color="auto" w:fill="auto"/>
          </w:tcPr>
          <w:p w:rsidR="00D60C1F" w:rsidRPr="00844015" w:rsidRDefault="00D60C1F" w:rsidP="00D60C1F">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24" w:space="0" w:color="auto"/>
              <w:right w:val="single" w:sz="24" w:space="0" w:color="auto"/>
            </w:tcBorders>
            <w:shd w:val="clear" w:color="auto" w:fill="auto"/>
            <w:vAlign w:val="center"/>
          </w:tcPr>
          <w:p w:rsidR="00D60C1F" w:rsidRPr="00844015" w:rsidRDefault="00D60C1F" w:rsidP="00D60C1F">
            <w:pPr>
              <w:ind w:leftChars="135" w:left="324" w:firstLineChars="9" w:firstLine="13"/>
              <w:jc w:val="both"/>
              <w:rPr>
                <w:rFonts w:ascii="華康黑體 Std W3" w:eastAsia="華康黑體 Std W3" w:hAnsi="華康黑體 Std W3"/>
                <w:sz w:val="15"/>
                <w:szCs w:val="15"/>
              </w:rPr>
            </w:pPr>
          </w:p>
        </w:tc>
      </w:tr>
    </w:tbl>
    <w:p w:rsidR="00790DE0" w:rsidRPr="00844015" w:rsidRDefault="00790DE0" w:rsidP="006B2D6B">
      <w:pPr>
        <w:rPr>
          <w:rFonts w:ascii="華康黑體 Std W3" w:eastAsia="華康黑體 Std W3" w:hAnsi="華康黑體 Std W3" w:hint="eastAsia"/>
          <w:b/>
          <w:sz w:val="28"/>
          <w:szCs w:val="28"/>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4"/>
        <w:gridCol w:w="1701"/>
        <w:gridCol w:w="1560"/>
        <w:gridCol w:w="1984"/>
        <w:gridCol w:w="2693"/>
      </w:tblGrid>
      <w:tr w:rsidR="007A0EF8" w:rsidRPr="00844015" w:rsidTr="00062D68">
        <w:trPr>
          <w:cantSplit/>
          <w:trHeight w:val="413"/>
          <w:tblHeader/>
        </w:trPr>
        <w:tc>
          <w:tcPr>
            <w:tcW w:w="1134" w:type="dxa"/>
            <w:shd w:val="clear" w:color="auto" w:fill="E0E0E0"/>
            <w:vAlign w:val="center"/>
          </w:tcPr>
          <w:p w:rsidR="007A0EF8" w:rsidRPr="00844015" w:rsidRDefault="007A0EF8" w:rsidP="00062D68">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701" w:type="dxa"/>
            <w:shd w:val="clear" w:color="auto" w:fill="E0E0E0"/>
            <w:vAlign w:val="center"/>
          </w:tcPr>
          <w:p w:rsidR="007A0EF8" w:rsidRPr="00844015" w:rsidRDefault="007A0EF8" w:rsidP="00062D68">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560" w:type="dxa"/>
            <w:shd w:val="clear" w:color="auto" w:fill="E0E0E0"/>
            <w:vAlign w:val="center"/>
          </w:tcPr>
          <w:p w:rsidR="007A0EF8" w:rsidRPr="00844015" w:rsidRDefault="007A0EF8" w:rsidP="00062D68">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984" w:type="dxa"/>
            <w:tcBorders>
              <w:right w:val="single" w:sz="24" w:space="0" w:color="auto"/>
            </w:tcBorders>
            <w:shd w:val="clear" w:color="auto" w:fill="E0E0E0"/>
            <w:vAlign w:val="center"/>
          </w:tcPr>
          <w:p w:rsidR="007A0EF8" w:rsidRPr="00844015" w:rsidRDefault="007A0EF8" w:rsidP="00062D68">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7A0EF8" w:rsidRPr="00844015" w:rsidRDefault="007A0EF8" w:rsidP="007A0EF8">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3" w:type="dxa"/>
            <w:tcBorders>
              <w:top w:val="single" w:sz="24" w:space="0" w:color="auto"/>
              <w:left w:val="single" w:sz="24" w:space="0" w:color="auto"/>
              <w:bottom w:val="single" w:sz="6" w:space="0" w:color="auto"/>
              <w:right w:val="single" w:sz="24" w:space="0" w:color="auto"/>
            </w:tcBorders>
            <w:shd w:val="clear" w:color="auto" w:fill="E0E0E0"/>
            <w:vAlign w:val="center"/>
          </w:tcPr>
          <w:p w:rsidR="007A0EF8" w:rsidRPr="00844015" w:rsidRDefault="007A0EF8" w:rsidP="00062D68">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7A0EF8" w:rsidRPr="00844015" w:rsidRDefault="007A0EF8" w:rsidP="00062D68">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7A0EF8" w:rsidRPr="00844015" w:rsidRDefault="007A0EF8" w:rsidP="00062D68">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D60C1F" w:rsidRPr="00844015" w:rsidTr="00062D68">
        <w:trPr>
          <w:cantSplit/>
          <w:trHeight w:val="960"/>
        </w:trPr>
        <w:tc>
          <w:tcPr>
            <w:tcW w:w="1134" w:type="dxa"/>
            <w:vMerge w:val="restart"/>
            <w:shd w:val="clear" w:color="auto" w:fill="auto"/>
          </w:tcPr>
          <w:p w:rsidR="00D60C1F" w:rsidRPr="00844015" w:rsidRDefault="00D60C1F" w:rsidP="00D60C1F">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3.師資安排</w:t>
            </w:r>
          </w:p>
        </w:tc>
        <w:tc>
          <w:tcPr>
            <w:tcW w:w="1701" w:type="dxa"/>
            <w:vMerge w:val="restart"/>
            <w:shd w:val="clear" w:color="auto" w:fill="auto"/>
          </w:tcPr>
          <w:p w:rsidR="00D60C1F" w:rsidRPr="00844015" w:rsidRDefault="00D60C1F" w:rsidP="00D60C1F">
            <w:pPr>
              <w:snapToGrid w:val="0"/>
              <w:ind w:left="241" w:hangingChars="161" w:hanging="241"/>
              <w:contextualSpacing/>
              <w:jc w:val="both"/>
              <w:rPr>
                <w:rFonts w:ascii="華康黑體 Std W3" w:eastAsia="華康黑體 Std W3" w:hAnsi="華康黑體 Std W3"/>
                <w:strike/>
                <w:sz w:val="15"/>
                <w:szCs w:val="15"/>
                <w:shd w:val="pct15" w:color="auto" w:fill="FFFFFF"/>
              </w:rPr>
            </w:pPr>
            <w:r w:rsidRPr="00844015">
              <w:rPr>
                <w:rFonts w:ascii="華康黑體 Std W3" w:eastAsia="華康黑體 Std W3" w:hAnsi="華康黑體 Std W3" w:hint="eastAsia"/>
                <w:sz w:val="15"/>
                <w:szCs w:val="15"/>
              </w:rPr>
              <w:t>3-1.能依</w:t>
            </w:r>
            <w:r w:rsidRPr="00844015">
              <w:rPr>
                <w:rFonts w:ascii="華康黑體 Std W3" w:eastAsia="華康黑體 Std W3" w:hAnsi="華康黑體 Std W3"/>
                <w:sz w:val="15"/>
                <w:szCs w:val="15"/>
              </w:rPr>
              <w:t>教師每週任課節數情形</w:t>
            </w:r>
            <w:r w:rsidRPr="00844015">
              <w:rPr>
                <w:rFonts w:ascii="華康黑體 Std W3" w:eastAsia="華康黑體 Std W3" w:hAnsi="華康黑體 Std W3" w:hint="eastAsia"/>
                <w:sz w:val="15"/>
                <w:szCs w:val="15"/>
              </w:rPr>
              <w:t>，規劃</w:t>
            </w:r>
            <w:r w:rsidRPr="00844015">
              <w:rPr>
                <w:rFonts w:ascii="華康黑體 Std W3" w:eastAsia="華康黑體 Std W3" w:hAnsi="華康黑體 Std W3"/>
                <w:sz w:val="15"/>
                <w:szCs w:val="15"/>
              </w:rPr>
              <w:t>技藝</w:t>
            </w:r>
            <w:r w:rsidRPr="00844015">
              <w:rPr>
                <w:rFonts w:ascii="華康黑體 Std W3" w:eastAsia="華康黑體 Std W3" w:hAnsi="華康黑體 Std W3" w:hint="eastAsia"/>
                <w:sz w:val="15"/>
                <w:szCs w:val="15"/>
              </w:rPr>
              <w:t>教育</w:t>
            </w:r>
            <w:r w:rsidRPr="00844015">
              <w:rPr>
                <w:rFonts w:ascii="華康黑體 Std W3" w:eastAsia="華康黑體 Std W3" w:hAnsi="華康黑體 Std W3"/>
                <w:sz w:val="15"/>
                <w:szCs w:val="15"/>
              </w:rPr>
              <w:t>師資</w:t>
            </w:r>
          </w:p>
          <w:p w:rsidR="00D60C1F" w:rsidRPr="00844015" w:rsidRDefault="00D60C1F" w:rsidP="00D60C1F">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3-2</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能鼓勵教師</w:t>
            </w:r>
            <w:r w:rsidRPr="00844015">
              <w:rPr>
                <w:rFonts w:ascii="華康黑體 Std W3" w:eastAsia="華康黑體 Std W3" w:hAnsi="華康黑體 Std W3"/>
                <w:sz w:val="15"/>
                <w:szCs w:val="15"/>
              </w:rPr>
              <w:t>參與技藝教育相關研習活動</w:t>
            </w:r>
          </w:p>
          <w:p w:rsidR="00D60C1F" w:rsidRPr="00844015" w:rsidRDefault="00D60C1F" w:rsidP="00D60C1F">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3-3</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能</w:t>
            </w:r>
            <w:r w:rsidRPr="00844015">
              <w:rPr>
                <w:rFonts w:ascii="華康黑體 Std W3" w:eastAsia="華康黑體 Std W3" w:hAnsi="華康黑體 Std W3"/>
                <w:sz w:val="15"/>
                <w:szCs w:val="15"/>
              </w:rPr>
              <w:t>聘用社區及產業專業師資人力</w:t>
            </w:r>
            <w:r w:rsidRPr="00844015">
              <w:rPr>
                <w:rFonts w:ascii="華康黑體 Std W3" w:eastAsia="華康黑體 Std W3" w:hAnsi="華康黑體 Std W3" w:hint="eastAsia"/>
                <w:sz w:val="15"/>
                <w:szCs w:val="15"/>
              </w:rPr>
              <w:t>參與技藝教育之實施</w:t>
            </w:r>
          </w:p>
        </w:tc>
        <w:tc>
          <w:tcPr>
            <w:tcW w:w="1560" w:type="dxa"/>
            <w:vMerge w:val="restart"/>
            <w:shd w:val="clear" w:color="auto" w:fill="auto"/>
          </w:tcPr>
          <w:p w:rsidR="00D60C1F" w:rsidRPr="00844015" w:rsidRDefault="00D60C1F" w:rsidP="00D60C1F">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.教師課表資料</w:t>
            </w:r>
          </w:p>
          <w:p w:rsidR="00D60C1F" w:rsidRPr="00844015" w:rsidRDefault="00D60C1F" w:rsidP="00D60C1F">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.技藝</w:t>
            </w:r>
            <w:r w:rsidRPr="00844015">
              <w:rPr>
                <w:rFonts w:ascii="華康黑體 Std W3" w:eastAsia="華康黑體 Std W3" w:hAnsi="華康黑體 Std W3" w:hint="eastAsia"/>
                <w:sz w:val="15"/>
                <w:szCs w:val="15"/>
              </w:rPr>
              <w:t>教育</w:t>
            </w:r>
            <w:r w:rsidRPr="00844015">
              <w:rPr>
                <w:rFonts w:ascii="華康黑體 Std W3" w:eastAsia="華康黑體 Std W3" w:hAnsi="華康黑體 Std W3"/>
                <w:sz w:val="15"/>
                <w:szCs w:val="15"/>
              </w:rPr>
              <w:t>授課教師之任教資格文件（包含聘書</w:t>
            </w:r>
            <w:r w:rsidRPr="00844015">
              <w:rPr>
                <w:rFonts w:ascii="華康黑體 Std W3" w:eastAsia="華康黑體 Std W3" w:hAnsi="華康黑體 Std W3" w:hint="eastAsia"/>
                <w:sz w:val="15"/>
                <w:szCs w:val="15"/>
              </w:rPr>
              <w:t>、</w:t>
            </w:r>
            <w:r w:rsidRPr="00844015">
              <w:rPr>
                <w:rFonts w:ascii="華康黑體 Std W3" w:eastAsia="華康黑體 Std W3" w:hAnsi="華康黑體 Std W3"/>
                <w:sz w:val="15"/>
                <w:szCs w:val="15"/>
              </w:rPr>
              <w:t>學經歷、技術士證照等）</w:t>
            </w:r>
          </w:p>
          <w:p w:rsidR="00D60C1F" w:rsidRPr="00844015" w:rsidRDefault="00D60C1F" w:rsidP="00D60C1F">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.國中、合作</w:t>
            </w:r>
            <w:r w:rsidRPr="00844015">
              <w:rPr>
                <w:rFonts w:ascii="華康黑體 Std W3" w:eastAsia="華康黑體 Std W3" w:hAnsi="華康黑體 Std W3" w:hint="eastAsia"/>
                <w:sz w:val="15"/>
                <w:szCs w:val="15"/>
              </w:rPr>
              <w:t>單位</w:t>
            </w:r>
            <w:r w:rsidRPr="00844015">
              <w:rPr>
                <w:rFonts w:ascii="華康黑體 Std W3" w:eastAsia="華康黑體 Std W3" w:hAnsi="華康黑體 Std W3"/>
                <w:sz w:val="15"/>
                <w:szCs w:val="15"/>
              </w:rPr>
              <w:t>辦理或遴薦教師參與技藝教育相關研習</w:t>
            </w:r>
            <w:r w:rsidRPr="00844015">
              <w:rPr>
                <w:rFonts w:ascii="華康黑體 Std W3" w:eastAsia="華康黑體 Std W3" w:hAnsi="華康黑體 Std W3" w:hint="eastAsia"/>
                <w:sz w:val="15"/>
                <w:szCs w:val="15"/>
              </w:rPr>
              <w:t>紀</w:t>
            </w:r>
            <w:r w:rsidRPr="00844015">
              <w:rPr>
                <w:rFonts w:ascii="華康黑體 Std W3" w:eastAsia="華康黑體 Std W3" w:hAnsi="華康黑體 Std W3"/>
                <w:sz w:val="15"/>
                <w:szCs w:val="15"/>
              </w:rPr>
              <w:t>錄資料</w:t>
            </w:r>
          </w:p>
        </w:tc>
        <w:tc>
          <w:tcPr>
            <w:tcW w:w="1984" w:type="dxa"/>
            <w:vMerge w:val="restart"/>
            <w:tcBorders>
              <w:right w:val="single" w:sz="24" w:space="0" w:color="auto"/>
            </w:tcBorders>
            <w:shd w:val="clear" w:color="auto" w:fill="auto"/>
          </w:tcPr>
          <w:p w:rsidR="00D60C1F" w:rsidRPr="00844015" w:rsidRDefault="00D60C1F" w:rsidP="00D60C1F">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D60C1F" w:rsidRPr="00844015" w:rsidRDefault="00D60C1F" w:rsidP="00D60C1F">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D60C1F" w:rsidRPr="00844015" w:rsidRDefault="00D60C1F" w:rsidP="00D60C1F">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 □1分</w:t>
            </w:r>
          </w:p>
        </w:tc>
      </w:tr>
      <w:tr w:rsidR="00971268" w:rsidRPr="00844015" w:rsidTr="00971268">
        <w:trPr>
          <w:cantSplit/>
          <w:trHeight w:val="1047"/>
        </w:trPr>
        <w:tc>
          <w:tcPr>
            <w:tcW w:w="1134" w:type="dxa"/>
            <w:vMerge/>
            <w:tcBorders>
              <w:bottom w:val="single" w:sz="6" w:space="0" w:color="auto"/>
            </w:tcBorders>
            <w:shd w:val="clear" w:color="auto" w:fill="auto"/>
          </w:tcPr>
          <w:p w:rsidR="00D60C1F" w:rsidRPr="00844015" w:rsidRDefault="00D60C1F" w:rsidP="00D60C1F">
            <w:pPr>
              <w:snapToGrid w:val="0"/>
              <w:ind w:left="108" w:hangingChars="72" w:hanging="108"/>
              <w:contextualSpacing/>
              <w:jc w:val="both"/>
              <w:rPr>
                <w:rFonts w:ascii="華康黑體 Std W3" w:eastAsia="華康黑體 Std W3" w:hAnsi="華康黑體 Std W3"/>
                <w:sz w:val="15"/>
                <w:szCs w:val="15"/>
              </w:rPr>
            </w:pPr>
          </w:p>
        </w:tc>
        <w:tc>
          <w:tcPr>
            <w:tcW w:w="1701" w:type="dxa"/>
            <w:vMerge/>
            <w:tcBorders>
              <w:bottom w:val="single" w:sz="6" w:space="0" w:color="auto"/>
            </w:tcBorders>
            <w:shd w:val="clear" w:color="auto" w:fill="auto"/>
          </w:tcPr>
          <w:p w:rsidR="00D60C1F" w:rsidRPr="00844015" w:rsidRDefault="00D60C1F" w:rsidP="00D60C1F">
            <w:pPr>
              <w:snapToGrid w:val="0"/>
              <w:ind w:left="252" w:hangingChars="168" w:hanging="252"/>
              <w:contextualSpacing/>
              <w:jc w:val="both"/>
              <w:rPr>
                <w:rFonts w:ascii="華康黑體 Std W3" w:eastAsia="華康黑體 Std W3" w:hAnsi="華康黑體 Std W3"/>
                <w:sz w:val="15"/>
                <w:szCs w:val="15"/>
              </w:rPr>
            </w:pPr>
          </w:p>
        </w:tc>
        <w:tc>
          <w:tcPr>
            <w:tcW w:w="1560" w:type="dxa"/>
            <w:vMerge/>
            <w:tcBorders>
              <w:bottom w:val="single" w:sz="6" w:space="0" w:color="auto"/>
            </w:tcBorders>
            <w:shd w:val="clear" w:color="auto" w:fill="auto"/>
          </w:tcPr>
          <w:p w:rsidR="00D60C1F" w:rsidRPr="00844015" w:rsidRDefault="00D60C1F" w:rsidP="00D60C1F">
            <w:pPr>
              <w:snapToGrid w:val="0"/>
              <w:ind w:left="118" w:hangingChars="79" w:hanging="118"/>
              <w:contextualSpacing/>
              <w:jc w:val="both"/>
              <w:rPr>
                <w:rFonts w:ascii="華康黑體 Std W3" w:eastAsia="華康黑體 Std W3" w:hAnsi="華康黑體 Std W3"/>
                <w:sz w:val="15"/>
                <w:szCs w:val="15"/>
              </w:rPr>
            </w:pPr>
          </w:p>
        </w:tc>
        <w:tc>
          <w:tcPr>
            <w:tcW w:w="1984" w:type="dxa"/>
            <w:vMerge/>
            <w:tcBorders>
              <w:bottom w:val="single" w:sz="6" w:space="0" w:color="auto"/>
              <w:right w:val="single" w:sz="24" w:space="0" w:color="auto"/>
            </w:tcBorders>
            <w:shd w:val="clear" w:color="auto" w:fill="auto"/>
          </w:tcPr>
          <w:p w:rsidR="00D60C1F" w:rsidRPr="00844015" w:rsidRDefault="00D60C1F" w:rsidP="00D60C1F">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D60C1F" w:rsidRPr="00844015" w:rsidRDefault="00D60C1F" w:rsidP="00D60C1F">
            <w:pPr>
              <w:ind w:leftChars="135" w:left="324" w:firstLineChars="9" w:firstLine="13"/>
              <w:jc w:val="both"/>
              <w:rPr>
                <w:rFonts w:ascii="華康黑體 Std W3" w:eastAsia="華康黑體 Std W3" w:hAnsi="華康黑體 Std W3"/>
                <w:sz w:val="15"/>
                <w:szCs w:val="15"/>
              </w:rPr>
            </w:pPr>
          </w:p>
        </w:tc>
      </w:tr>
      <w:tr w:rsidR="00D60C1F" w:rsidRPr="00844015" w:rsidTr="00062D68">
        <w:trPr>
          <w:cantSplit/>
          <w:trHeight w:val="811"/>
        </w:trPr>
        <w:tc>
          <w:tcPr>
            <w:tcW w:w="1134" w:type="dxa"/>
            <w:vMerge w:val="restart"/>
            <w:tcBorders>
              <w:top w:val="single" w:sz="6" w:space="0" w:color="auto"/>
              <w:bottom w:val="single" w:sz="12" w:space="0" w:color="auto"/>
            </w:tcBorders>
            <w:shd w:val="clear" w:color="auto" w:fill="auto"/>
          </w:tcPr>
          <w:p w:rsidR="00D60C1F" w:rsidRPr="00844015" w:rsidRDefault="00D60C1F" w:rsidP="00D60C1F">
            <w:pPr>
              <w:snapToGrid w:val="0"/>
              <w:ind w:left="108" w:hangingChars="72" w:hanging="108"/>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4</w:t>
            </w:r>
            <w:r w:rsidRPr="00844015">
              <w:rPr>
                <w:rFonts w:ascii="華康黑體 Std W3" w:eastAsia="華康黑體 Std W3" w:hAnsi="華康黑體 Std W3"/>
                <w:sz w:val="15"/>
                <w:szCs w:val="15"/>
              </w:rPr>
              <w:t>.學生</w:t>
            </w:r>
            <w:r w:rsidRPr="00844015">
              <w:rPr>
                <w:rFonts w:ascii="華康黑體 Std W3" w:eastAsia="華康黑體 Std W3" w:hAnsi="華康黑體 Std W3" w:hint="eastAsia"/>
                <w:sz w:val="15"/>
                <w:szCs w:val="15"/>
              </w:rPr>
              <w:t>學習</w:t>
            </w:r>
          </w:p>
        </w:tc>
        <w:tc>
          <w:tcPr>
            <w:tcW w:w="1701" w:type="dxa"/>
            <w:vMerge w:val="restart"/>
            <w:tcBorders>
              <w:top w:val="single" w:sz="6" w:space="0" w:color="auto"/>
              <w:bottom w:val="single" w:sz="12" w:space="0" w:color="auto"/>
            </w:tcBorders>
            <w:shd w:val="clear" w:color="auto" w:fill="auto"/>
          </w:tcPr>
          <w:p w:rsidR="00D60C1F" w:rsidRPr="00844015" w:rsidRDefault="00D60C1F" w:rsidP="00D60C1F">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4-1.能訂定並落實技藝教育學生學習相關規定</w:t>
            </w:r>
          </w:p>
          <w:p w:rsidR="00D60C1F" w:rsidRPr="00844015" w:rsidRDefault="00D60C1F" w:rsidP="00D60C1F">
            <w:pPr>
              <w:snapToGrid w:val="0"/>
              <w:ind w:left="241" w:hangingChars="161" w:hanging="241"/>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4-2.能記錄技藝教育學生出缺席情形，並及時輔導</w:t>
            </w:r>
          </w:p>
        </w:tc>
        <w:tc>
          <w:tcPr>
            <w:tcW w:w="1560" w:type="dxa"/>
            <w:vMerge w:val="restart"/>
            <w:tcBorders>
              <w:top w:val="single" w:sz="6" w:space="0" w:color="auto"/>
              <w:bottom w:val="single" w:sz="12" w:space="0" w:color="auto"/>
            </w:tcBorders>
            <w:shd w:val="clear" w:color="auto" w:fill="auto"/>
          </w:tcPr>
          <w:p w:rsidR="00D60C1F" w:rsidRPr="00844015" w:rsidRDefault="00D60C1F" w:rsidP="00D60C1F">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1.技藝教育學習規定相關文件、活動資料等</w:t>
            </w:r>
          </w:p>
          <w:p w:rsidR="00D60C1F" w:rsidRPr="00844015" w:rsidRDefault="00D60C1F" w:rsidP="00D60C1F">
            <w:pPr>
              <w:snapToGrid w:val="0"/>
              <w:ind w:left="126" w:hangingChars="84" w:hanging="126"/>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2.技藝教育之上課出缺席紀錄及相關學習活動照片等</w:t>
            </w:r>
          </w:p>
        </w:tc>
        <w:tc>
          <w:tcPr>
            <w:tcW w:w="1984" w:type="dxa"/>
            <w:vMerge w:val="restart"/>
            <w:tcBorders>
              <w:top w:val="single" w:sz="6" w:space="0" w:color="auto"/>
              <w:bottom w:val="single" w:sz="12" w:space="0" w:color="auto"/>
              <w:right w:val="single" w:sz="24" w:space="0" w:color="auto"/>
            </w:tcBorders>
            <w:shd w:val="clear" w:color="auto" w:fill="auto"/>
          </w:tcPr>
          <w:p w:rsidR="00D60C1F" w:rsidRPr="00844015" w:rsidRDefault="00D60C1F" w:rsidP="00D60C1F">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D60C1F" w:rsidRPr="00844015" w:rsidRDefault="00D60C1F" w:rsidP="00D60C1F">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D60C1F" w:rsidRPr="00844015" w:rsidRDefault="00D60C1F" w:rsidP="00D60C1F">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□1分</w:t>
            </w:r>
          </w:p>
        </w:tc>
      </w:tr>
      <w:tr w:rsidR="00971268" w:rsidRPr="00844015" w:rsidTr="00971268">
        <w:trPr>
          <w:cantSplit/>
          <w:trHeight w:val="1148"/>
        </w:trPr>
        <w:tc>
          <w:tcPr>
            <w:tcW w:w="1134" w:type="dxa"/>
            <w:vMerge/>
            <w:tcBorders>
              <w:top w:val="single" w:sz="6" w:space="0" w:color="auto"/>
              <w:bottom w:val="single" w:sz="12" w:space="0" w:color="auto"/>
            </w:tcBorders>
            <w:shd w:val="clear" w:color="auto" w:fill="auto"/>
          </w:tcPr>
          <w:p w:rsidR="00D60C1F" w:rsidRPr="00844015" w:rsidRDefault="00D60C1F" w:rsidP="00D60C1F">
            <w:pPr>
              <w:snapToGrid w:val="0"/>
              <w:ind w:left="108" w:hangingChars="72" w:hanging="108"/>
              <w:contextualSpacing/>
              <w:jc w:val="both"/>
              <w:rPr>
                <w:rFonts w:ascii="華康黑體 Std W3" w:eastAsia="華康黑體 Std W3" w:hAnsi="華康黑體 Std W3" w:hint="eastAsia"/>
                <w:sz w:val="15"/>
                <w:szCs w:val="15"/>
              </w:rPr>
            </w:pPr>
          </w:p>
        </w:tc>
        <w:tc>
          <w:tcPr>
            <w:tcW w:w="1701" w:type="dxa"/>
            <w:vMerge/>
            <w:tcBorders>
              <w:top w:val="single" w:sz="6" w:space="0" w:color="auto"/>
              <w:bottom w:val="single" w:sz="12" w:space="0" w:color="auto"/>
            </w:tcBorders>
            <w:shd w:val="clear" w:color="auto" w:fill="auto"/>
          </w:tcPr>
          <w:p w:rsidR="00D60C1F" w:rsidRPr="00844015" w:rsidRDefault="00D60C1F" w:rsidP="00D60C1F">
            <w:pPr>
              <w:snapToGrid w:val="0"/>
              <w:ind w:left="252" w:hangingChars="168" w:hanging="252"/>
              <w:contextualSpacing/>
              <w:jc w:val="both"/>
              <w:rPr>
                <w:rFonts w:ascii="華康黑體 Std W3" w:eastAsia="華康黑體 Std W3" w:hAnsi="華康黑體 Std W3" w:hint="eastAsia"/>
                <w:sz w:val="15"/>
                <w:szCs w:val="15"/>
              </w:rPr>
            </w:pPr>
          </w:p>
        </w:tc>
        <w:tc>
          <w:tcPr>
            <w:tcW w:w="1560" w:type="dxa"/>
            <w:vMerge/>
            <w:tcBorders>
              <w:top w:val="single" w:sz="6" w:space="0" w:color="auto"/>
              <w:bottom w:val="single" w:sz="12" w:space="0" w:color="auto"/>
            </w:tcBorders>
            <w:shd w:val="clear" w:color="auto" w:fill="auto"/>
          </w:tcPr>
          <w:p w:rsidR="00D60C1F" w:rsidRPr="00844015" w:rsidRDefault="00D60C1F" w:rsidP="00D60C1F">
            <w:pPr>
              <w:snapToGrid w:val="0"/>
              <w:ind w:left="118" w:hangingChars="79" w:hanging="118"/>
              <w:contextualSpacing/>
              <w:jc w:val="both"/>
              <w:rPr>
                <w:rFonts w:ascii="華康黑體 Std W3" w:eastAsia="華康黑體 Std W3" w:hAnsi="華康黑體 Std W3" w:hint="eastAsia"/>
                <w:sz w:val="15"/>
                <w:szCs w:val="15"/>
              </w:rPr>
            </w:pPr>
          </w:p>
        </w:tc>
        <w:tc>
          <w:tcPr>
            <w:tcW w:w="1984" w:type="dxa"/>
            <w:vMerge/>
            <w:tcBorders>
              <w:top w:val="single" w:sz="6" w:space="0" w:color="auto"/>
              <w:bottom w:val="single" w:sz="12" w:space="0" w:color="auto"/>
              <w:right w:val="single" w:sz="24" w:space="0" w:color="auto"/>
            </w:tcBorders>
            <w:shd w:val="clear" w:color="auto" w:fill="auto"/>
          </w:tcPr>
          <w:p w:rsidR="00D60C1F" w:rsidRPr="00844015" w:rsidRDefault="00D60C1F" w:rsidP="00D60C1F">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24" w:space="0" w:color="auto"/>
              <w:right w:val="single" w:sz="24" w:space="0" w:color="auto"/>
            </w:tcBorders>
            <w:shd w:val="clear" w:color="auto" w:fill="auto"/>
            <w:vAlign w:val="center"/>
          </w:tcPr>
          <w:p w:rsidR="00D60C1F" w:rsidRPr="00844015" w:rsidRDefault="00D60C1F" w:rsidP="00971268">
            <w:pPr>
              <w:jc w:val="both"/>
              <w:rPr>
                <w:rFonts w:ascii="華康黑體 Std W3" w:eastAsia="華康黑體 Std W3" w:hAnsi="華康黑體 Std W3"/>
                <w:sz w:val="15"/>
                <w:szCs w:val="15"/>
              </w:rPr>
            </w:pPr>
          </w:p>
        </w:tc>
      </w:tr>
    </w:tbl>
    <w:p w:rsidR="00D60C1F" w:rsidRPr="00844015" w:rsidRDefault="00D60C1F" w:rsidP="00D60C1F">
      <w:pPr>
        <w:snapToGrid w:val="0"/>
        <w:spacing w:beforeLines="50"/>
        <w:rPr>
          <w:rFonts w:ascii="華康黑體 Std W3" w:eastAsia="華康黑體 Std W3" w:hAnsi="華康黑體 Std W3"/>
          <w:b/>
          <w:sz w:val="28"/>
          <w:szCs w:val="28"/>
        </w:rPr>
      </w:pPr>
      <w:r w:rsidRPr="00844015">
        <w:rPr>
          <w:rFonts w:ascii="華康黑體 Std W3" w:eastAsia="華康黑體 Std W3" w:hAnsi="華康黑體 Std W3" w:hint="eastAsia"/>
          <w:sz w:val="22"/>
          <w:szCs w:val="22"/>
          <w:u w:val="single"/>
        </w:rPr>
        <w:t xml:space="preserve">                                                                          </w:t>
      </w:r>
    </w:p>
    <w:p w:rsidR="00D60C1F" w:rsidRPr="00844015" w:rsidRDefault="00B56092" w:rsidP="00B56092">
      <w:pPr>
        <w:snapToGrid w:val="0"/>
        <w:spacing w:beforeLines="50"/>
        <w:rPr>
          <w:rFonts w:ascii="華康黑體 Std W3" w:eastAsia="華康黑體 Std W3" w:hAnsi="華康黑體 Std W3" w:hint="eastAsia"/>
        </w:rPr>
      </w:pPr>
      <w:r w:rsidRPr="00844015">
        <w:rPr>
          <w:rFonts w:ascii="華康黑體 Std W3" w:eastAsia="華康黑體 Std W3" w:hAnsi="華康黑體 Std W3" w:hint="eastAsia"/>
        </w:rPr>
        <w:t>三</w:t>
      </w:r>
      <w:r w:rsidR="00D60C1F" w:rsidRPr="00844015">
        <w:rPr>
          <w:rFonts w:ascii="華康黑體 Std W3" w:eastAsia="華康黑體 Std W3" w:hAnsi="華康黑體 Std W3" w:hint="eastAsia"/>
        </w:rPr>
        <w:t>、</w:t>
      </w:r>
      <w:r w:rsidRPr="00844015">
        <w:rPr>
          <w:rFonts w:ascii="華康黑體 Std W3" w:eastAsia="華康黑體 Std W3" w:hAnsi="華康黑體 Std W3" w:hint="eastAsia"/>
        </w:rPr>
        <w:t>環境</w:t>
      </w:r>
      <w:r w:rsidR="00D60C1F" w:rsidRPr="00844015">
        <w:rPr>
          <w:rFonts w:ascii="華康黑體 Std W3" w:eastAsia="華康黑體 Std W3" w:hAnsi="華康黑體 Std W3" w:hint="eastAsia"/>
        </w:rPr>
        <w:t>與</w:t>
      </w:r>
      <w:r w:rsidRPr="00844015">
        <w:rPr>
          <w:rFonts w:ascii="華康黑體 Std W3" w:eastAsia="華康黑體 Std W3" w:hAnsi="華康黑體 Std W3" w:hint="eastAsia"/>
        </w:rPr>
        <w:t>經費</w:t>
      </w:r>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01"/>
        <w:gridCol w:w="1846"/>
        <w:gridCol w:w="1697"/>
        <w:gridCol w:w="1701"/>
        <w:gridCol w:w="2694"/>
      </w:tblGrid>
      <w:tr w:rsidR="00971268" w:rsidRPr="00844015" w:rsidTr="004F7B62">
        <w:trPr>
          <w:cantSplit/>
          <w:trHeight w:val="955"/>
          <w:tblHeader/>
        </w:trPr>
        <w:tc>
          <w:tcPr>
            <w:tcW w:w="1101" w:type="dxa"/>
            <w:shd w:val="clear" w:color="auto" w:fill="E0E0E0"/>
            <w:vAlign w:val="center"/>
          </w:tcPr>
          <w:p w:rsidR="00971268" w:rsidRPr="00844015" w:rsidRDefault="00971268" w:rsidP="004F7B62">
            <w:pPr>
              <w:spacing w:line="780" w:lineRule="auto"/>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846" w:type="dxa"/>
            <w:shd w:val="clear" w:color="auto" w:fill="E0E0E0"/>
            <w:vAlign w:val="center"/>
          </w:tcPr>
          <w:p w:rsidR="00971268" w:rsidRPr="00844015" w:rsidRDefault="00971268" w:rsidP="004F7B62">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697" w:type="dxa"/>
            <w:shd w:val="clear" w:color="auto" w:fill="E0E0E0"/>
            <w:vAlign w:val="center"/>
          </w:tcPr>
          <w:p w:rsidR="00971268" w:rsidRPr="00844015" w:rsidRDefault="00971268" w:rsidP="004F7B62">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701" w:type="dxa"/>
            <w:tcBorders>
              <w:right w:val="single" w:sz="24" w:space="0" w:color="auto"/>
            </w:tcBorders>
            <w:shd w:val="clear" w:color="auto" w:fill="E0E0E0"/>
            <w:vAlign w:val="center"/>
          </w:tcPr>
          <w:p w:rsidR="00971268" w:rsidRPr="00844015" w:rsidRDefault="00971268" w:rsidP="004F7B62">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971268" w:rsidRPr="00844015" w:rsidRDefault="00971268" w:rsidP="00971268">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4" w:type="dxa"/>
            <w:tcBorders>
              <w:top w:val="single" w:sz="24" w:space="0" w:color="auto"/>
              <w:left w:val="single" w:sz="24" w:space="0" w:color="auto"/>
              <w:bottom w:val="single" w:sz="6" w:space="0" w:color="auto"/>
              <w:right w:val="single" w:sz="24" w:space="0" w:color="auto"/>
            </w:tcBorders>
            <w:shd w:val="clear" w:color="auto" w:fill="E0E0E0"/>
            <w:vAlign w:val="center"/>
          </w:tcPr>
          <w:p w:rsidR="00971268" w:rsidRPr="00844015" w:rsidRDefault="00971268" w:rsidP="004F7B62">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971268" w:rsidRPr="00844015" w:rsidRDefault="00971268" w:rsidP="004F7B62">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971268" w:rsidRPr="00844015" w:rsidRDefault="00971268" w:rsidP="004F7B62">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971268" w:rsidRPr="00844015" w:rsidTr="004F7B62">
        <w:trPr>
          <w:cantSplit/>
          <w:trHeight w:val="879"/>
        </w:trPr>
        <w:tc>
          <w:tcPr>
            <w:tcW w:w="1101" w:type="dxa"/>
            <w:vMerge w:val="restart"/>
            <w:shd w:val="clear" w:color="auto" w:fill="auto"/>
          </w:tcPr>
          <w:p w:rsidR="00971268" w:rsidRPr="00844015" w:rsidRDefault="00971268" w:rsidP="004F7B62">
            <w:pPr>
              <w:snapToGrid w:val="0"/>
              <w:ind w:left="108" w:hangingChars="72" w:hanging="108"/>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bCs/>
                <w:sz w:val="15"/>
                <w:szCs w:val="15"/>
              </w:rPr>
              <w:t>實習設備</w:t>
            </w:r>
          </w:p>
        </w:tc>
        <w:tc>
          <w:tcPr>
            <w:tcW w:w="1846" w:type="dxa"/>
            <w:vMerge w:val="restart"/>
            <w:shd w:val="clear" w:color="auto" w:fill="auto"/>
          </w:tcPr>
          <w:p w:rsidR="00971268" w:rsidRPr="00844015" w:rsidRDefault="00971268" w:rsidP="004F7B62">
            <w:pPr>
              <w:snapToGrid w:val="0"/>
              <w:ind w:left="241" w:hangingChars="161" w:hanging="241"/>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1.</w:t>
            </w:r>
            <w:r w:rsidRPr="00844015">
              <w:rPr>
                <w:rFonts w:ascii="華康黑體 Std W3" w:eastAsia="華康黑體 Std W3" w:hAnsi="華康黑體 Std W3" w:hint="eastAsia"/>
                <w:sz w:val="15"/>
                <w:szCs w:val="15"/>
              </w:rPr>
              <w:t>能依課程需要規劃運用</w:t>
            </w:r>
            <w:r w:rsidRPr="00844015">
              <w:rPr>
                <w:rFonts w:ascii="華康黑體 Std W3" w:eastAsia="華康黑體 Std W3" w:hAnsi="華康黑體 Std W3"/>
                <w:sz w:val="15"/>
                <w:szCs w:val="15"/>
              </w:rPr>
              <w:t>實習場所教學設施及設備</w:t>
            </w:r>
          </w:p>
          <w:p w:rsidR="00971268" w:rsidRPr="00844015" w:rsidRDefault="00971268" w:rsidP="004F7B62">
            <w:pPr>
              <w:snapToGrid w:val="0"/>
              <w:ind w:left="241" w:hangingChars="161" w:hanging="241"/>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2.</w:t>
            </w:r>
            <w:r w:rsidRPr="00844015">
              <w:rPr>
                <w:rFonts w:ascii="華康黑體 Std W3" w:eastAsia="華康黑體 Std W3" w:hAnsi="華康黑體 Std W3" w:hint="eastAsia"/>
                <w:sz w:val="15"/>
                <w:szCs w:val="15"/>
              </w:rPr>
              <w:t>能依課程需要引進</w:t>
            </w:r>
            <w:r w:rsidRPr="00844015">
              <w:rPr>
                <w:rFonts w:ascii="華康黑體 Std W3" w:eastAsia="華康黑體 Std W3" w:hAnsi="華康黑體 Std W3"/>
                <w:sz w:val="15"/>
                <w:szCs w:val="15"/>
              </w:rPr>
              <w:t>社區資源</w:t>
            </w:r>
            <w:r w:rsidRPr="00844015">
              <w:rPr>
                <w:rFonts w:ascii="華康黑體 Std W3" w:eastAsia="華康黑體 Std W3" w:hAnsi="華康黑體 Std W3" w:hint="eastAsia"/>
                <w:sz w:val="15"/>
                <w:szCs w:val="15"/>
              </w:rPr>
              <w:t>，提供技藝教育實作</w:t>
            </w:r>
            <w:r w:rsidRPr="00844015">
              <w:rPr>
                <w:rFonts w:ascii="華康黑體 Std W3" w:eastAsia="華康黑體 Std W3" w:hAnsi="華康黑體 Std W3"/>
                <w:sz w:val="15"/>
                <w:szCs w:val="15"/>
              </w:rPr>
              <w:t>教學</w:t>
            </w:r>
            <w:r w:rsidRPr="00844015">
              <w:rPr>
                <w:rFonts w:ascii="華康黑體 Std W3" w:eastAsia="華康黑體 Std W3" w:hAnsi="華康黑體 Std W3" w:hint="eastAsia"/>
                <w:sz w:val="15"/>
                <w:szCs w:val="15"/>
              </w:rPr>
              <w:t>運用</w:t>
            </w:r>
          </w:p>
        </w:tc>
        <w:tc>
          <w:tcPr>
            <w:tcW w:w="1697" w:type="dxa"/>
            <w:vMerge w:val="restart"/>
            <w:shd w:val="clear" w:color="auto" w:fill="auto"/>
          </w:tcPr>
          <w:p w:rsidR="00971268" w:rsidRPr="00844015" w:rsidRDefault="00971268" w:rsidP="004F7B62">
            <w:pPr>
              <w:snapToGrid w:val="0"/>
              <w:ind w:left="126" w:hangingChars="84" w:hanging="126"/>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1.實習</w:t>
            </w:r>
            <w:r w:rsidRPr="00844015">
              <w:rPr>
                <w:rFonts w:ascii="華康黑體 Std W3" w:eastAsia="華康黑體 Std W3" w:hAnsi="華康黑體 Std W3" w:hint="eastAsia"/>
                <w:sz w:val="15"/>
                <w:szCs w:val="15"/>
              </w:rPr>
              <w:t>場所</w:t>
            </w:r>
            <w:r w:rsidRPr="00844015">
              <w:rPr>
                <w:rFonts w:ascii="華康黑體 Std W3" w:eastAsia="華康黑體 Std W3" w:hAnsi="華康黑體 Std W3"/>
                <w:sz w:val="15"/>
                <w:szCs w:val="15"/>
              </w:rPr>
              <w:t>及其教學設備一覽表、照片</w:t>
            </w:r>
          </w:p>
          <w:p w:rsidR="00971268" w:rsidRPr="00844015" w:rsidRDefault="00971268" w:rsidP="004F7B62">
            <w:pPr>
              <w:snapToGrid w:val="0"/>
              <w:ind w:left="126" w:hangingChars="84" w:hanging="126"/>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2.實習日誌</w:t>
            </w:r>
            <w:r w:rsidRPr="00844015">
              <w:rPr>
                <w:rFonts w:ascii="華康黑體 Std W3" w:eastAsia="華康黑體 Std W3" w:hAnsi="華康黑體 Std W3" w:hint="eastAsia"/>
                <w:sz w:val="15"/>
                <w:szCs w:val="15"/>
              </w:rPr>
              <w:t>及</w:t>
            </w:r>
            <w:r w:rsidRPr="00844015">
              <w:rPr>
                <w:rFonts w:ascii="華康黑體 Std W3" w:eastAsia="華康黑體 Std W3" w:hAnsi="華康黑體 Std W3"/>
                <w:sz w:val="15"/>
                <w:szCs w:val="15"/>
              </w:rPr>
              <w:t>實習場所教學設備使用</w:t>
            </w:r>
            <w:r w:rsidRPr="00844015">
              <w:rPr>
                <w:rFonts w:ascii="華康黑體 Std W3" w:eastAsia="華康黑體 Std W3" w:hAnsi="華康黑體 Std W3" w:hint="eastAsia"/>
                <w:sz w:val="15"/>
                <w:szCs w:val="15"/>
              </w:rPr>
              <w:t>紀</w:t>
            </w:r>
            <w:r w:rsidRPr="00844015">
              <w:rPr>
                <w:rFonts w:ascii="華康黑體 Std W3" w:eastAsia="華康黑體 Std W3" w:hAnsi="華康黑體 Std W3"/>
                <w:sz w:val="15"/>
                <w:szCs w:val="15"/>
              </w:rPr>
              <w:t>錄</w:t>
            </w:r>
          </w:p>
          <w:p w:rsidR="00971268" w:rsidRPr="00844015" w:rsidRDefault="00971268" w:rsidP="004F7B62">
            <w:pPr>
              <w:snapToGrid w:val="0"/>
              <w:ind w:left="126" w:hangingChars="84" w:hanging="126"/>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.學生</w:t>
            </w:r>
            <w:r w:rsidRPr="00844015">
              <w:rPr>
                <w:rFonts w:ascii="華康黑體 Std W3" w:eastAsia="華康黑體 Std W3" w:hAnsi="華康黑體 Std W3" w:hint="eastAsia"/>
                <w:sz w:val="15"/>
                <w:szCs w:val="15"/>
              </w:rPr>
              <w:t>技藝教育實習</w:t>
            </w:r>
            <w:r w:rsidRPr="00844015">
              <w:rPr>
                <w:rFonts w:ascii="華康黑體 Std W3" w:eastAsia="華康黑體 Std W3" w:hAnsi="華康黑體 Std W3"/>
                <w:sz w:val="15"/>
                <w:szCs w:val="15"/>
              </w:rPr>
              <w:t>上課文件、照片（需有日期）資料</w:t>
            </w:r>
          </w:p>
        </w:tc>
        <w:tc>
          <w:tcPr>
            <w:tcW w:w="1701" w:type="dxa"/>
            <w:vMerge w:val="restart"/>
            <w:tcBorders>
              <w:right w:val="single" w:sz="24" w:space="0" w:color="auto"/>
            </w:tcBorders>
            <w:shd w:val="clear" w:color="auto" w:fill="auto"/>
            <w:vAlign w:val="center"/>
          </w:tcPr>
          <w:p w:rsidR="00971268" w:rsidRPr="00844015" w:rsidRDefault="00971268" w:rsidP="004F7B62">
            <w:pPr>
              <w:spacing w:line="0" w:lineRule="atLeast"/>
              <w:jc w:val="center"/>
              <w:rPr>
                <w:rFonts w:ascii="華康黑體 Std W3" w:eastAsia="華康黑體 Std W3" w:hAnsi="華康黑體 Std W3" w:hint="eastAsia"/>
                <w:b/>
                <w:sz w:val="15"/>
                <w:szCs w:val="15"/>
              </w:rPr>
            </w:pPr>
          </w:p>
        </w:tc>
        <w:tc>
          <w:tcPr>
            <w:tcW w:w="2694" w:type="dxa"/>
            <w:tcBorders>
              <w:top w:val="single" w:sz="6" w:space="0" w:color="auto"/>
              <w:left w:val="single" w:sz="24" w:space="0" w:color="auto"/>
              <w:right w:val="single" w:sz="24" w:space="0" w:color="auto"/>
            </w:tcBorders>
            <w:shd w:val="clear" w:color="auto" w:fill="auto"/>
            <w:vAlign w:val="center"/>
          </w:tcPr>
          <w:p w:rsidR="00971268" w:rsidRPr="00844015" w:rsidRDefault="00971268" w:rsidP="004F7B62">
            <w:pPr>
              <w:ind w:left="203" w:hangingChars="135" w:hanging="203"/>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□10分 □9分 □8分 □7分 □6分</w:t>
            </w:r>
          </w:p>
          <w:p w:rsidR="00971268" w:rsidRPr="00844015" w:rsidRDefault="00971268" w:rsidP="004F7B62">
            <w:pPr>
              <w:snapToGrid w:val="0"/>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□5分  □4分 □3分 □2分 □1分</w:t>
            </w:r>
          </w:p>
        </w:tc>
      </w:tr>
      <w:tr w:rsidR="00971268" w:rsidRPr="00844015" w:rsidTr="004F7B62">
        <w:trPr>
          <w:cantSplit/>
          <w:trHeight w:val="490"/>
        </w:trPr>
        <w:tc>
          <w:tcPr>
            <w:tcW w:w="1101" w:type="dxa"/>
            <w:vMerge/>
            <w:shd w:val="clear" w:color="auto" w:fill="auto"/>
          </w:tcPr>
          <w:p w:rsidR="00971268" w:rsidRPr="00844015" w:rsidRDefault="00971268" w:rsidP="004F7B62">
            <w:pPr>
              <w:snapToGrid w:val="0"/>
              <w:ind w:left="108" w:hangingChars="72" w:hanging="108"/>
              <w:contextualSpacing/>
              <w:jc w:val="both"/>
              <w:rPr>
                <w:rFonts w:ascii="華康黑體 Std W3" w:eastAsia="華康黑體 Std W3" w:hAnsi="華康黑體 Std W3" w:hint="eastAsia"/>
                <w:sz w:val="15"/>
                <w:szCs w:val="15"/>
              </w:rPr>
            </w:pPr>
          </w:p>
        </w:tc>
        <w:tc>
          <w:tcPr>
            <w:tcW w:w="1846" w:type="dxa"/>
            <w:vMerge/>
            <w:shd w:val="clear" w:color="auto" w:fill="auto"/>
          </w:tcPr>
          <w:p w:rsidR="00971268" w:rsidRPr="00844015" w:rsidRDefault="00971268" w:rsidP="004F7B62">
            <w:pPr>
              <w:snapToGrid w:val="0"/>
              <w:ind w:leftChars="-11" w:left="218" w:hangingChars="163" w:hanging="244"/>
              <w:contextualSpacing/>
              <w:jc w:val="both"/>
              <w:rPr>
                <w:rFonts w:ascii="華康黑體 Std W3" w:eastAsia="華康黑體 Std W3" w:hAnsi="華康黑體 Std W3" w:hint="eastAsia"/>
                <w:sz w:val="15"/>
                <w:szCs w:val="15"/>
              </w:rPr>
            </w:pPr>
          </w:p>
        </w:tc>
        <w:tc>
          <w:tcPr>
            <w:tcW w:w="1697" w:type="dxa"/>
            <w:vMerge/>
            <w:shd w:val="clear" w:color="auto" w:fill="auto"/>
          </w:tcPr>
          <w:p w:rsidR="00971268" w:rsidRPr="00844015" w:rsidRDefault="00971268" w:rsidP="004F7B62">
            <w:pPr>
              <w:snapToGrid w:val="0"/>
              <w:contextualSpacing/>
              <w:jc w:val="both"/>
              <w:rPr>
                <w:rFonts w:ascii="華康黑體 Std W3" w:eastAsia="華康黑體 Std W3" w:hAnsi="華康黑體 Std W3" w:hint="eastAsia"/>
                <w:sz w:val="15"/>
                <w:szCs w:val="15"/>
              </w:rPr>
            </w:pPr>
          </w:p>
        </w:tc>
        <w:tc>
          <w:tcPr>
            <w:tcW w:w="1701" w:type="dxa"/>
            <w:vMerge/>
            <w:tcBorders>
              <w:right w:val="single" w:sz="24" w:space="0" w:color="auto"/>
            </w:tcBorders>
            <w:shd w:val="clear" w:color="auto" w:fill="auto"/>
            <w:vAlign w:val="center"/>
          </w:tcPr>
          <w:p w:rsidR="00971268" w:rsidRPr="00844015" w:rsidRDefault="00971268" w:rsidP="004F7B62">
            <w:pPr>
              <w:spacing w:line="0" w:lineRule="atLeast"/>
              <w:jc w:val="center"/>
              <w:rPr>
                <w:rFonts w:ascii="華康黑體 Std W3" w:eastAsia="華康黑體 Std W3" w:hAnsi="華康黑體 Std W3" w:hint="eastAsia"/>
                <w:b/>
                <w:sz w:val="15"/>
                <w:szCs w:val="15"/>
              </w:rPr>
            </w:pPr>
          </w:p>
        </w:tc>
        <w:tc>
          <w:tcPr>
            <w:tcW w:w="2694" w:type="dxa"/>
            <w:tcBorders>
              <w:top w:val="single" w:sz="6" w:space="0" w:color="auto"/>
              <w:left w:val="single" w:sz="24" w:space="0" w:color="auto"/>
              <w:right w:val="single" w:sz="24" w:space="0" w:color="auto"/>
            </w:tcBorders>
            <w:shd w:val="clear" w:color="auto" w:fill="auto"/>
            <w:vAlign w:val="center"/>
          </w:tcPr>
          <w:p w:rsidR="00971268" w:rsidRPr="00844015" w:rsidRDefault="00971268" w:rsidP="004F7B62">
            <w:pPr>
              <w:snapToGrid w:val="0"/>
              <w:ind w:leftChars="135" w:left="324" w:firstLineChars="9" w:firstLine="13"/>
              <w:jc w:val="both"/>
              <w:rPr>
                <w:rFonts w:ascii="華康黑體 Std W3" w:eastAsia="華康黑體 Std W3" w:hAnsi="華康黑體 Std W3"/>
                <w:sz w:val="15"/>
                <w:szCs w:val="15"/>
              </w:rPr>
            </w:pPr>
          </w:p>
        </w:tc>
      </w:tr>
      <w:tr w:rsidR="00971268" w:rsidRPr="00844015" w:rsidTr="004F7B62">
        <w:trPr>
          <w:cantSplit/>
          <w:trHeight w:val="786"/>
        </w:trPr>
        <w:tc>
          <w:tcPr>
            <w:tcW w:w="1101" w:type="dxa"/>
            <w:vMerge w:val="restart"/>
            <w:shd w:val="clear" w:color="auto" w:fill="auto"/>
          </w:tcPr>
          <w:p w:rsidR="00971268" w:rsidRPr="00844015" w:rsidRDefault="00971268" w:rsidP="004F7B62">
            <w:pPr>
              <w:snapToGrid w:val="0"/>
              <w:ind w:left="108" w:hangingChars="72" w:hanging="108"/>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安全衛生</w:t>
            </w:r>
          </w:p>
        </w:tc>
        <w:tc>
          <w:tcPr>
            <w:tcW w:w="1846" w:type="dxa"/>
            <w:vMerge w:val="restart"/>
            <w:shd w:val="clear" w:color="auto" w:fill="auto"/>
          </w:tcPr>
          <w:p w:rsidR="00971268" w:rsidRPr="00844015" w:rsidRDefault="00971268" w:rsidP="004F7B62">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2-1.能依規定設置實習</w:t>
            </w:r>
            <w:r w:rsidRPr="00844015">
              <w:rPr>
                <w:rFonts w:ascii="華康黑體 Std W3" w:eastAsia="華康黑體 Std W3" w:hAnsi="華康黑體 Std W3"/>
                <w:sz w:val="15"/>
                <w:szCs w:val="15"/>
              </w:rPr>
              <w:t>場所消防安全設備</w:t>
            </w:r>
          </w:p>
          <w:p w:rsidR="00971268" w:rsidRPr="00844015" w:rsidRDefault="00971268" w:rsidP="004F7B62">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2-2.能依規定</w:t>
            </w:r>
            <w:r w:rsidRPr="00844015">
              <w:rPr>
                <w:rFonts w:ascii="華康黑體 Std W3" w:eastAsia="華康黑體 Std W3" w:hAnsi="華康黑體 Std W3"/>
                <w:sz w:val="15"/>
                <w:szCs w:val="15"/>
              </w:rPr>
              <w:t>保養、維修</w:t>
            </w:r>
            <w:r w:rsidRPr="00844015">
              <w:rPr>
                <w:rFonts w:ascii="華康黑體 Std W3" w:eastAsia="華康黑體 Std W3" w:hAnsi="華康黑體 Std W3" w:hint="eastAsia"/>
                <w:sz w:val="15"/>
                <w:szCs w:val="15"/>
              </w:rPr>
              <w:t>實作教學</w:t>
            </w:r>
            <w:r w:rsidRPr="00844015">
              <w:rPr>
                <w:rFonts w:ascii="華康黑體 Std W3" w:eastAsia="華康黑體 Std W3" w:hAnsi="華康黑體 Std W3"/>
                <w:sz w:val="15"/>
                <w:szCs w:val="15"/>
              </w:rPr>
              <w:t>設備</w:t>
            </w:r>
            <w:r w:rsidRPr="00844015">
              <w:rPr>
                <w:rFonts w:ascii="華康黑體 Std W3" w:eastAsia="華康黑體 Std W3" w:hAnsi="華康黑體 Std W3" w:hint="eastAsia"/>
                <w:sz w:val="15"/>
                <w:szCs w:val="15"/>
              </w:rPr>
              <w:t>，並建立</w:t>
            </w:r>
            <w:r w:rsidRPr="00844015">
              <w:rPr>
                <w:rFonts w:ascii="華康黑體 Std W3" w:eastAsia="華康黑體 Std W3" w:hAnsi="華康黑體 Std W3"/>
                <w:sz w:val="15"/>
                <w:szCs w:val="15"/>
              </w:rPr>
              <w:t>借用及</w:t>
            </w:r>
            <w:r w:rsidRPr="00844015">
              <w:rPr>
                <w:rFonts w:ascii="華康黑體 Std W3" w:eastAsia="華康黑體 Std W3" w:hAnsi="華康黑體 Std W3" w:hint="eastAsia"/>
                <w:sz w:val="15"/>
                <w:szCs w:val="15"/>
              </w:rPr>
              <w:t>使用紀</w:t>
            </w:r>
            <w:r w:rsidRPr="00844015">
              <w:rPr>
                <w:rFonts w:ascii="華康黑體 Std W3" w:eastAsia="華康黑體 Std W3" w:hAnsi="華康黑體 Std W3"/>
                <w:sz w:val="15"/>
                <w:szCs w:val="15"/>
              </w:rPr>
              <w:t>錄</w:t>
            </w:r>
          </w:p>
          <w:p w:rsidR="00971268" w:rsidRPr="00844015" w:rsidRDefault="00971268" w:rsidP="004F7B62">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2-3.能維護實作教學</w:t>
            </w:r>
            <w:r w:rsidRPr="00844015">
              <w:rPr>
                <w:rFonts w:ascii="華康黑體 Std W3" w:eastAsia="華康黑體 Std W3" w:hAnsi="華康黑體 Std W3"/>
                <w:sz w:val="15"/>
                <w:szCs w:val="15"/>
              </w:rPr>
              <w:t>環境衛生</w:t>
            </w:r>
          </w:p>
        </w:tc>
        <w:tc>
          <w:tcPr>
            <w:tcW w:w="1697" w:type="dxa"/>
            <w:vMerge w:val="restart"/>
            <w:shd w:val="clear" w:color="auto" w:fill="auto"/>
          </w:tcPr>
          <w:p w:rsidR="00971268" w:rsidRPr="00844015" w:rsidRDefault="00971268" w:rsidP="004F7B62">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1.實習場所之消防、安全管理計畫及檢查紀錄、工場配置平面圖、照片等資料</w:t>
            </w:r>
          </w:p>
          <w:p w:rsidR="00971268" w:rsidRPr="00844015" w:rsidRDefault="00971268" w:rsidP="004F7B62">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2.教學設備維護保養、維修紀錄</w:t>
            </w:r>
          </w:p>
          <w:p w:rsidR="00971268" w:rsidRPr="00844015" w:rsidRDefault="00971268" w:rsidP="004F7B62">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3.實習場所之通風、照明及環境衛生</w:t>
            </w:r>
          </w:p>
          <w:p w:rsidR="00971268" w:rsidRPr="00844015" w:rsidRDefault="00971268" w:rsidP="004F7B62">
            <w:pPr>
              <w:snapToGrid w:val="0"/>
              <w:ind w:left="126" w:hangingChars="84" w:hanging="126"/>
              <w:jc w:val="both"/>
              <w:rPr>
                <w:rFonts w:ascii="華康黑體 Std W3" w:eastAsia="華康黑體 Std W3" w:hAnsi="華康黑體 Std W3"/>
                <w:strike/>
                <w:sz w:val="15"/>
                <w:szCs w:val="15"/>
              </w:rPr>
            </w:pPr>
          </w:p>
        </w:tc>
        <w:tc>
          <w:tcPr>
            <w:tcW w:w="1701" w:type="dxa"/>
            <w:vMerge w:val="restart"/>
            <w:tcBorders>
              <w:right w:val="single" w:sz="24" w:space="0" w:color="auto"/>
            </w:tcBorders>
            <w:shd w:val="clear" w:color="auto" w:fill="auto"/>
            <w:vAlign w:val="center"/>
          </w:tcPr>
          <w:p w:rsidR="00971268" w:rsidRPr="00844015" w:rsidRDefault="00971268" w:rsidP="004F7B62">
            <w:pPr>
              <w:spacing w:line="0" w:lineRule="atLeast"/>
              <w:jc w:val="center"/>
              <w:rPr>
                <w:rFonts w:ascii="華康黑體 Std W3" w:eastAsia="華康黑體 Std W3" w:hAnsi="華康黑體 Std W3" w:hint="eastAsia"/>
                <w:b/>
                <w:sz w:val="15"/>
                <w:szCs w:val="15"/>
              </w:rPr>
            </w:pPr>
          </w:p>
        </w:tc>
        <w:tc>
          <w:tcPr>
            <w:tcW w:w="2694" w:type="dxa"/>
            <w:tcBorders>
              <w:top w:val="single" w:sz="6" w:space="0" w:color="auto"/>
              <w:left w:val="single" w:sz="24" w:space="0" w:color="auto"/>
              <w:bottom w:val="single" w:sz="6" w:space="0" w:color="auto"/>
              <w:right w:val="single" w:sz="24" w:space="0" w:color="auto"/>
            </w:tcBorders>
            <w:shd w:val="clear" w:color="auto" w:fill="auto"/>
            <w:vAlign w:val="center"/>
          </w:tcPr>
          <w:p w:rsidR="00971268" w:rsidRPr="00844015" w:rsidRDefault="00971268" w:rsidP="004F7B62">
            <w:pPr>
              <w:ind w:left="203" w:hangingChars="135" w:hanging="203"/>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□10分 □9分 □8分 □7分 □6分</w:t>
            </w:r>
          </w:p>
          <w:p w:rsidR="00971268" w:rsidRPr="00844015" w:rsidRDefault="00971268" w:rsidP="004F7B62">
            <w:pPr>
              <w:snapToGrid w:val="0"/>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□5分  □4分 □3分 □2分 □1分</w:t>
            </w:r>
          </w:p>
        </w:tc>
      </w:tr>
      <w:tr w:rsidR="00971268" w:rsidRPr="00844015" w:rsidTr="004F7B62">
        <w:trPr>
          <w:cantSplit/>
          <w:trHeight w:val="542"/>
        </w:trPr>
        <w:tc>
          <w:tcPr>
            <w:tcW w:w="1101" w:type="dxa"/>
            <w:vMerge/>
            <w:shd w:val="clear" w:color="auto" w:fill="auto"/>
          </w:tcPr>
          <w:p w:rsidR="00971268" w:rsidRPr="00844015" w:rsidRDefault="00971268" w:rsidP="004F7B62">
            <w:pPr>
              <w:snapToGrid w:val="0"/>
              <w:contextualSpacing/>
              <w:jc w:val="both"/>
              <w:rPr>
                <w:rFonts w:ascii="華康黑體 Std W3" w:eastAsia="華康黑體 Std W3" w:hAnsi="華康黑體 Std W3" w:hint="eastAsia"/>
                <w:sz w:val="15"/>
                <w:szCs w:val="15"/>
              </w:rPr>
            </w:pPr>
          </w:p>
        </w:tc>
        <w:tc>
          <w:tcPr>
            <w:tcW w:w="1846" w:type="dxa"/>
            <w:vMerge/>
            <w:shd w:val="clear" w:color="auto" w:fill="auto"/>
          </w:tcPr>
          <w:p w:rsidR="00971268" w:rsidRPr="00844015" w:rsidRDefault="00971268" w:rsidP="004F7B62">
            <w:pPr>
              <w:snapToGrid w:val="0"/>
              <w:ind w:leftChars="-11" w:left="218" w:hangingChars="163" w:hanging="244"/>
              <w:contextualSpacing/>
              <w:jc w:val="both"/>
              <w:rPr>
                <w:rFonts w:ascii="華康黑體 Std W3" w:eastAsia="華康黑體 Std W3" w:hAnsi="華康黑體 Std W3" w:hint="eastAsia"/>
                <w:sz w:val="15"/>
                <w:szCs w:val="15"/>
              </w:rPr>
            </w:pPr>
          </w:p>
        </w:tc>
        <w:tc>
          <w:tcPr>
            <w:tcW w:w="1697" w:type="dxa"/>
            <w:vMerge/>
            <w:shd w:val="clear" w:color="auto" w:fill="auto"/>
          </w:tcPr>
          <w:p w:rsidR="00971268" w:rsidRPr="00844015" w:rsidRDefault="00971268" w:rsidP="004F7B62">
            <w:pPr>
              <w:snapToGrid w:val="0"/>
              <w:ind w:left="118" w:hangingChars="79" w:hanging="118"/>
              <w:contextualSpacing/>
              <w:jc w:val="both"/>
              <w:rPr>
                <w:rFonts w:ascii="華康黑體 Std W3" w:eastAsia="華康黑體 Std W3" w:hAnsi="華康黑體 Std W3"/>
                <w:sz w:val="15"/>
                <w:szCs w:val="15"/>
              </w:rPr>
            </w:pPr>
          </w:p>
        </w:tc>
        <w:tc>
          <w:tcPr>
            <w:tcW w:w="1701" w:type="dxa"/>
            <w:vMerge/>
            <w:tcBorders>
              <w:right w:val="single" w:sz="24" w:space="0" w:color="auto"/>
            </w:tcBorders>
            <w:shd w:val="clear" w:color="auto" w:fill="auto"/>
            <w:vAlign w:val="center"/>
          </w:tcPr>
          <w:p w:rsidR="00971268" w:rsidRPr="00844015" w:rsidRDefault="00971268" w:rsidP="004F7B62">
            <w:pPr>
              <w:spacing w:line="0" w:lineRule="atLeast"/>
              <w:jc w:val="center"/>
              <w:rPr>
                <w:rFonts w:ascii="華康黑體 Std W3" w:eastAsia="華康黑體 Std W3" w:hAnsi="華康黑體 Std W3" w:hint="eastAsia"/>
                <w:b/>
                <w:sz w:val="15"/>
                <w:szCs w:val="15"/>
              </w:rPr>
            </w:pPr>
          </w:p>
        </w:tc>
        <w:tc>
          <w:tcPr>
            <w:tcW w:w="2694" w:type="dxa"/>
            <w:tcBorders>
              <w:top w:val="single" w:sz="6" w:space="0" w:color="auto"/>
              <w:left w:val="single" w:sz="24" w:space="0" w:color="auto"/>
              <w:bottom w:val="single" w:sz="6" w:space="0" w:color="auto"/>
              <w:right w:val="single" w:sz="24" w:space="0" w:color="auto"/>
            </w:tcBorders>
            <w:shd w:val="clear" w:color="auto" w:fill="auto"/>
            <w:vAlign w:val="center"/>
          </w:tcPr>
          <w:p w:rsidR="00971268" w:rsidRPr="00844015" w:rsidRDefault="00971268" w:rsidP="004F7B62">
            <w:pPr>
              <w:snapToGrid w:val="0"/>
              <w:ind w:leftChars="135" w:left="324" w:firstLineChars="9" w:firstLine="13"/>
              <w:jc w:val="both"/>
              <w:rPr>
                <w:rFonts w:ascii="華康黑體 Std W3" w:eastAsia="華康黑體 Std W3" w:hAnsi="華康黑體 Std W3"/>
                <w:sz w:val="15"/>
                <w:szCs w:val="15"/>
              </w:rPr>
            </w:pPr>
          </w:p>
        </w:tc>
      </w:tr>
      <w:tr w:rsidR="00971268" w:rsidRPr="00844015" w:rsidTr="004F7B62">
        <w:trPr>
          <w:cantSplit/>
          <w:trHeight w:val="804"/>
        </w:trPr>
        <w:tc>
          <w:tcPr>
            <w:tcW w:w="1101" w:type="dxa"/>
            <w:vMerge w:val="restart"/>
            <w:shd w:val="clear" w:color="auto" w:fill="auto"/>
          </w:tcPr>
          <w:p w:rsidR="00971268" w:rsidRPr="00844015" w:rsidRDefault="00971268" w:rsidP="004F7B62">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.經費運用</w:t>
            </w:r>
          </w:p>
        </w:tc>
        <w:tc>
          <w:tcPr>
            <w:tcW w:w="1846" w:type="dxa"/>
            <w:vMerge w:val="restart"/>
            <w:shd w:val="clear" w:color="auto" w:fill="auto"/>
          </w:tcPr>
          <w:p w:rsidR="00971268" w:rsidRPr="00844015" w:rsidRDefault="00971268" w:rsidP="004F7B62">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-1.能合理分配</w:t>
            </w:r>
            <w:r w:rsidRPr="00844015">
              <w:rPr>
                <w:rFonts w:ascii="華康黑體 Std W3" w:eastAsia="華康黑體 Std W3" w:hAnsi="華康黑體 Std W3" w:hint="eastAsia"/>
                <w:sz w:val="15"/>
                <w:szCs w:val="15"/>
              </w:rPr>
              <w:t>技藝</w:t>
            </w:r>
            <w:r w:rsidRPr="00844015">
              <w:rPr>
                <w:rFonts w:ascii="華康黑體 Std W3" w:eastAsia="華康黑體 Std W3" w:hAnsi="華康黑體 Std W3"/>
                <w:sz w:val="15"/>
                <w:szCs w:val="15"/>
              </w:rPr>
              <w:t>教育所需預算</w:t>
            </w:r>
          </w:p>
          <w:p w:rsidR="00971268" w:rsidRPr="00844015" w:rsidRDefault="00971268" w:rsidP="004F7B62">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-2.能依計畫執行補助</w:t>
            </w:r>
            <w:r w:rsidRPr="00844015">
              <w:rPr>
                <w:rFonts w:ascii="華康黑體 Std W3" w:eastAsia="華康黑體 Std W3" w:hAnsi="華康黑體 Std W3" w:hint="eastAsia"/>
                <w:sz w:val="15"/>
                <w:szCs w:val="15"/>
              </w:rPr>
              <w:t>技藝</w:t>
            </w:r>
            <w:r w:rsidRPr="00844015">
              <w:rPr>
                <w:rFonts w:ascii="華康黑體 Std W3" w:eastAsia="華康黑體 Std W3" w:hAnsi="華康黑體 Std W3"/>
                <w:sz w:val="15"/>
                <w:szCs w:val="15"/>
              </w:rPr>
              <w:t>教育之經費</w:t>
            </w:r>
          </w:p>
        </w:tc>
        <w:tc>
          <w:tcPr>
            <w:tcW w:w="1697" w:type="dxa"/>
            <w:vMerge w:val="restart"/>
            <w:shd w:val="clear" w:color="auto" w:fill="auto"/>
          </w:tcPr>
          <w:p w:rsidR="00971268" w:rsidRPr="00844015" w:rsidRDefault="00971268" w:rsidP="004F7B62">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具體編列</w:t>
            </w:r>
            <w:r w:rsidRPr="00844015">
              <w:rPr>
                <w:rFonts w:ascii="華康黑體 Std W3" w:eastAsia="華康黑體 Std W3" w:hAnsi="華康黑體 Std W3" w:hint="eastAsia"/>
                <w:sz w:val="15"/>
                <w:szCs w:val="15"/>
              </w:rPr>
              <w:t>技藝</w:t>
            </w:r>
            <w:r w:rsidRPr="00844015">
              <w:rPr>
                <w:rFonts w:ascii="華康黑體 Std W3" w:eastAsia="華康黑體 Std W3" w:hAnsi="華康黑體 Std W3"/>
                <w:sz w:val="15"/>
                <w:szCs w:val="15"/>
              </w:rPr>
              <w:t>教育經費概算</w:t>
            </w:r>
          </w:p>
          <w:p w:rsidR="00971268" w:rsidRPr="00844015" w:rsidRDefault="00971268" w:rsidP="004F7B62">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2.經費執行成果（含經費核銷</w:t>
            </w:r>
            <w:r w:rsidRPr="00844015">
              <w:rPr>
                <w:rFonts w:ascii="華康黑體 Std W3" w:eastAsia="華康黑體 Std W3" w:hAnsi="華康黑體 Std W3" w:hint="eastAsia"/>
                <w:sz w:val="15"/>
                <w:szCs w:val="15"/>
              </w:rPr>
              <w:t>文件證明</w:t>
            </w:r>
            <w:r w:rsidRPr="00844015">
              <w:rPr>
                <w:rFonts w:ascii="華康黑體 Std W3" w:eastAsia="華康黑體 Std W3" w:hAnsi="華康黑體 Std W3"/>
                <w:sz w:val="15"/>
                <w:szCs w:val="15"/>
              </w:rPr>
              <w:t>）</w:t>
            </w:r>
          </w:p>
        </w:tc>
        <w:tc>
          <w:tcPr>
            <w:tcW w:w="1701" w:type="dxa"/>
            <w:vMerge w:val="restart"/>
            <w:tcBorders>
              <w:right w:val="single" w:sz="24" w:space="0" w:color="auto"/>
            </w:tcBorders>
            <w:shd w:val="clear" w:color="auto" w:fill="auto"/>
            <w:vAlign w:val="center"/>
          </w:tcPr>
          <w:p w:rsidR="00971268" w:rsidRPr="00844015" w:rsidRDefault="00971268" w:rsidP="004F7B62">
            <w:pPr>
              <w:spacing w:line="0" w:lineRule="atLeast"/>
              <w:jc w:val="center"/>
              <w:rPr>
                <w:rFonts w:ascii="華康黑體 Std W3" w:eastAsia="華康黑體 Std W3" w:hAnsi="華康黑體 Std W3" w:hint="eastAsia"/>
                <w:b/>
                <w:sz w:val="15"/>
                <w:szCs w:val="15"/>
              </w:rPr>
            </w:pPr>
          </w:p>
        </w:tc>
        <w:tc>
          <w:tcPr>
            <w:tcW w:w="2694" w:type="dxa"/>
            <w:tcBorders>
              <w:top w:val="single" w:sz="6" w:space="0" w:color="auto"/>
              <w:left w:val="single" w:sz="24" w:space="0" w:color="auto"/>
              <w:bottom w:val="single" w:sz="6" w:space="0" w:color="auto"/>
              <w:right w:val="single" w:sz="24" w:space="0" w:color="auto"/>
            </w:tcBorders>
            <w:shd w:val="clear" w:color="auto" w:fill="auto"/>
            <w:vAlign w:val="center"/>
          </w:tcPr>
          <w:p w:rsidR="00971268" w:rsidRPr="00844015" w:rsidRDefault="00971268" w:rsidP="004F7B62">
            <w:pPr>
              <w:ind w:left="203" w:hangingChars="135" w:hanging="203"/>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□10分 □9分 □8分 □7分 □6分</w:t>
            </w:r>
          </w:p>
          <w:p w:rsidR="00971268" w:rsidRPr="00844015" w:rsidRDefault="00971268" w:rsidP="004F7B62">
            <w:pPr>
              <w:snapToGrid w:val="0"/>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□5分  □4分 □3分 □2分 □1分</w:t>
            </w:r>
          </w:p>
        </w:tc>
      </w:tr>
      <w:tr w:rsidR="00971268" w:rsidRPr="00844015" w:rsidTr="004F7B62">
        <w:trPr>
          <w:cantSplit/>
          <w:trHeight w:val="628"/>
        </w:trPr>
        <w:tc>
          <w:tcPr>
            <w:tcW w:w="1101" w:type="dxa"/>
            <w:vMerge/>
            <w:shd w:val="clear" w:color="auto" w:fill="auto"/>
          </w:tcPr>
          <w:p w:rsidR="00971268" w:rsidRPr="00844015" w:rsidRDefault="00971268" w:rsidP="004F7B62">
            <w:pPr>
              <w:snapToGrid w:val="0"/>
              <w:ind w:left="108" w:hangingChars="72" w:hanging="108"/>
              <w:contextualSpacing/>
              <w:jc w:val="both"/>
              <w:rPr>
                <w:rFonts w:ascii="華康黑體 Std W3" w:eastAsia="華康黑體 Std W3" w:hAnsi="華康黑體 Std W3" w:hint="eastAsia"/>
                <w:sz w:val="15"/>
                <w:szCs w:val="15"/>
              </w:rPr>
            </w:pPr>
          </w:p>
        </w:tc>
        <w:tc>
          <w:tcPr>
            <w:tcW w:w="1846" w:type="dxa"/>
            <w:vMerge/>
            <w:shd w:val="clear" w:color="auto" w:fill="auto"/>
          </w:tcPr>
          <w:p w:rsidR="00971268" w:rsidRPr="00844015" w:rsidRDefault="00971268" w:rsidP="004F7B62">
            <w:pPr>
              <w:snapToGrid w:val="0"/>
              <w:ind w:leftChars="-11" w:left="218" w:hangingChars="163" w:hanging="244"/>
              <w:contextualSpacing/>
              <w:jc w:val="both"/>
              <w:rPr>
                <w:rFonts w:ascii="華康黑體 Std W3" w:eastAsia="華康黑體 Std W3" w:hAnsi="華康黑體 Std W3" w:hint="eastAsia"/>
                <w:sz w:val="15"/>
                <w:szCs w:val="15"/>
              </w:rPr>
            </w:pPr>
          </w:p>
        </w:tc>
        <w:tc>
          <w:tcPr>
            <w:tcW w:w="1697" w:type="dxa"/>
            <w:vMerge/>
            <w:shd w:val="clear" w:color="auto" w:fill="auto"/>
          </w:tcPr>
          <w:p w:rsidR="00971268" w:rsidRPr="00844015" w:rsidRDefault="00971268" w:rsidP="004F7B62">
            <w:pPr>
              <w:snapToGrid w:val="0"/>
              <w:ind w:left="113" w:hangingChars="75" w:hanging="113"/>
              <w:contextualSpacing/>
              <w:jc w:val="both"/>
              <w:rPr>
                <w:rFonts w:ascii="華康黑體 Std W3" w:eastAsia="華康黑體 Std W3" w:hAnsi="華康黑體 Std W3" w:hint="eastAsia"/>
                <w:sz w:val="15"/>
                <w:szCs w:val="15"/>
              </w:rPr>
            </w:pPr>
          </w:p>
        </w:tc>
        <w:tc>
          <w:tcPr>
            <w:tcW w:w="1701" w:type="dxa"/>
            <w:vMerge/>
            <w:tcBorders>
              <w:right w:val="single" w:sz="24" w:space="0" w:color="auto"/>
            </w:tcBorders>
            <w:shd w:val="clear" w:color="auto" w:fill="auto"/>
            <w:vAlign w:val="center"/>
          </w:tcPr>
          <w:p w:rsidR="00971268" w:rsidRPr="00844015" w:rsidRDefault="00971268" w:rsidP="004F7B62">
            <w:pPr>
              <w:spacing w:line="0" w:lineRule="atLeast"/>
              <w:jc w:val="center"/>
              <w:rPr>
                <w:rFonts w:ascii="華康黑體 Std W3" w:eastAsia="華康黑體 Std W3" w:hAnsi="華康黑體 Std W3" w:hint="eastAsia"/>
                <w:b/>
                <w:sz w:val="15"/>
                <w:szCs w:val="15"/>
              </w:rPr>
            </w:pPr>
          </w:p>
        </w:tc>
        <w:tc>
          <w:tcPr>
            <w:tcW w:w="2694" w:type="dxa"/>
            <w:tcBorders>
              <w:top w:val="single" w:sz="6" w:space="0" w:color="auto"/>
              <w:left w:val="single" w:sz="24" w:space="0" w:color="auto"/>
              <w:bottom w:val="single" w:sz="24" w:space="0" w:color="auto"/>
              <w:right w:val="single" w:sz="24" w:space="0" w:color="auto"/>
            </w:tcBorders>
            <w:shd w:val="clear" w:color="auto" w:fill="auto"/>
            <w:vAlign w:val="center"/>
          </w:tcPr>
          <w:p w:rsidR="00971268" w:rsidRPr="00844015" w:rsidRDefault="00971268" w:rsidP="004F7B62">
            <w:pPr>
              <w:snapToGrid w:val="0"/>
              <w:ind w:leftChars="135" w:left="324" w:firstLineChars="9" w:firstLine="13"/>
              <w:jc w:val="both"/>
              <w:rPr>
                <w:rFonts w:ascii="華康黑體 Std W3" w:eastAsia="華康黑體 Std W3" w:hAnsi="華康黑體 Std W3"/>
                <w:sz w:val="15"/>
                <w:szCs w:val="15"/>
              </w:rPr>
            </w:pPr>
          </w:p>
        </w:tc>
      </w:tr>
    </w:tbl>
    <w:p w:rsidR="00971268" w:rsidRPr="00844015" w:rsidRDefault="00971268" w:rsidP="00B56092">
      <w:pPr>
        <w:snapToGrid w:val="0"/>
        <w:spacing w:beforeLines="50"/>
        <w:rPr>
          <w:rFonts w:ascii="華康黑體 Std W3" w:eastAsia="華康黑體 Std W3" w:hAnsi="華康黑體 Std W3" w:hint="eastAsia"/>
          <w:b/>
          <w:sz w:val="28"/>
          <w:szCs w:val="28"/>
        </w:rPr>
      </w:pPr>
    </w:p>
    <w:p w:rsidR="000927C7" w:rsidRPr="00844015" w:rsidRDefault="000927C7" w:rsidP="000927C7">
      <w:pPr>
        <w:spacing w:line="360" w:lineRule="auto"/>
        <w:ind w:leftChars="-198" w:left="-278" w:rightChars="-86" w:right="-206" w:hangingChars="82" w:hanging="197"/>
        <w:rPr>
          <w:rFonts w:ascii="華康黑體 Std W3" w:eastAsia="華康黑體 Std W3" w:hAnsi="華康黑體 Std W3" w:hint="eastAsia"/>
        </w:rPr>
      </w:pPr>
      <w:r w:rsidRPr="00844015">
        <w:rPr>
          <w:rFonts w:ascii="華康黑體 Std W3" w:eastAsia="華康黑體 Std W3" w:hAnsi="華康黑體 Std W3" w:hint="eastAsia"/>
        </w:rPr>
        <w:t xml:space="preserve">    四、特色及推動困難或建議</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798"/>
        <w:gridCol w:w="3177"/>
        <w:gridCol w:w="3240"/>
      </w:tblGrid>
      <w:tr w:rsidR="000927C7" w:rsidRPr="00844015" w:rsidTr="007152BA">
        <w:trPr>
          <w:cantSplit/>
          <w:trHeight w:val="560"/>
        </w:trPr>
        <w:tc>
          <w:tcPr>
            <w:tcW w:w="1798" w:type="dxa"/>
            <w:vMerge w:val="restart"/>
            <w:shd w:val="clear" w:color="auto" w:fill="E0E0E0"/>
            <w:vAlign w:val="center"/>
          </w:tcPr>
          <w:p w:rsidR="000927C7" w:rsidRPr="00844015" w:rsidRDefault="000927C7" w:rsidP="007152BA">
            <w:pPr>
              <w:spacing w:afterLines="50"/>
              <w:jc w:val="center"/>
              <w:rPr>
                <w:rFonts w:ascii="華康黑體 Std W3" w:eastAsia="華康黑體 Std W3" w:hAnsi="華康黑體 Std W3" w:hint="eastAsia"/>
                <w:b/>
                <w:sz w:val="15"/>
                <w:szCs w:val="15"/>
              </w:rPr>
            </w:pPr>
            <w:r w:rsidRPr="00844015">
              <w:rPr>
                <w:rFonts w:ascii="華康黑體 Std W3" w:eastAsia="華康黑體 Std W3" w:hAnsi="華康黑體 Std W3"/>
                <w:noProof/>
                <w:sz w:val="15"/>
                <w:szCs w:val="15"/>
              </w:rPr>
              <w:pict>
                <v:group id="_x0000_s1915" style="position:absolute;left:0;text-align:left;margin-left:734.2pt;margin-top:-46.05pt;width:26.45pt;height:503.55pt;z-index:251687936" coordsize="335915,639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">
                  <v:group id="群組 37" o:spid="_x0000_s1916" style="position:absolute;left:-3029585;top:3029585;width:6395085;height:335915;rotation:90" coordorigin="1486,11424" coordsize="1007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s/K8QAAADbAAAADwAAAGRycy9kb3ducmV2LnhtbESPQWsCMRSE74L/ITzB&#10;i9SsFtRujWJbFrxWW+rxsXndLN28rEnqbv+9KQgeh5n5hllve9uIC/lQO1Ywm2YgiEuna64UfByL&#10;hxWIEJE1No5JwR8F2G6GgzXm2nX8TpdDrESCcMhRgYmxzaUMpSGLYepa4uR9O28xJukrqT12CW4b&#10;Oc+yhbRYc1ow2NKrofLn8GsV8PlzVZybr0lxKv1s99I9mbdTVGo86nfPICL18R6+tfdaweMS/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s/K8QAAADbAAAA&#10;DwAAAAAAAAAAAAAAAACqAgAAZHJzL2Rvd25yZXYueG1sUEsFBgAAAAAEAAQA+gAAAJsDAAAAAA==&#10;">
                    <v:shape id="AutoShape 10" o:spid="_x0000_s1917" type="#_x0000_t7" style="position:absolute;left:1486;top:11424;width:2912;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JtsEA&#10;AADbAAAADwAAAGRycy9kb3ducmV2LnhtbERP3WrCMBS+F3yHcITdaToHOjqjDKH7ARFt9wCH5qzp&#10;1pyUJNPOpzcXgpcf3/9qM9hOnMiH1rGCx1kGgrh2uuVGwVdVTJ9BhIissXNMCv4pwGY9Hq0w1+7M&#10;RzqVsREphEOOCkyMfS5lqA1ZDDPXEyfu23mLMUHfSO3xnMJtJ+dZtpAWW04NBnvaGqp/yz+roLKm&#10;9PviUNZvxXvzKS/Vzix/lHqYDK8vICIN8S6+uT+0gqc0Nn1JP0C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FibbBAAAA2wAAAA8AAAAAAAAAAAAAAAAAmAIAAGRycy9kb3du&#10;cmV2LnhtbFBLBQYAAAAABAAEAPUAAACGAwAAAAA=&#10;" fillcolor="#d8d8d8" strokecolor="#a5a5a5" strokeweight=".25pt"/>
                    <v:shape id="AutoShape 11" o:spid="_x0000_s1918" type="#_x0000_t7" style="position:absolute;left:3876;top:11438;width:2912;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698UA&#10;AADbAAAADwAAAGRycy9kb3ducmV2LnhtbESPQWvCQBSE7wX/w/KE3uqmCmJTVymKoAexsUJ6fMm+&#10;ZkOzb0N2q/HfuwXB4zAz3zDzZW8bcabO144VvI4SEMSl0zVXCk5fm5cZCB+QNTaOScGVPCwXg6c5&#10;ptpdOKPzMVQiQtinqMCE0KZS+tKQRT9yLXH0flxnMUTZVVJ3eIlw28hxkkylxZrjgsGWVobK3+Of&#10;VbBq94fkkJ2KfpdN1vn31XwWuVHqedh/vIMI1IdH+N7eagWTN/j/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Xr3xQAAANsAAAAPAAAAAAAAAAAAAAAAAJgCAABkcnMv&#10;ZG93bnJldi54bWxQSwUGAAAAAAQABAD1AAAAigMAAAAA&#10;" fillcolor="#262626" strokecolor="#a5a5a5" strokeweight=".25pt"/>
                    <v:shape id="AutoShape 12" o:spid="_x0000_s1919" type="#_x0000_t7" style="position:absolute;left:6273;top:11424;width:2912;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zcEA&#10;AADbAAAADwAAAGRycy9kb3ducmV2LnhtbERP3WrCMBS+F3yHcITdaToZOjqjDKH7ARFt9wCH5qzp&#10;1pyUJNPOpzcXgpcf3/9qM9hOnMiH1rGCx1kGgrh2uuVGwVdVTJ9BhIissXNMCv4pwGY9Hq0w1+7M&#10;RzqVsREphEOOCkyMfS5lqA1ZDDPXEyfu23mLMUHfSO3xnMJtJ+dZtpAWW04NBnvaGqp/yz+roLKm&#10;9PviUNZvxXvzKS/Vzix/lHqYDK8vICIN8S6+uT+0gqe0Pn1JP0C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19s3BAAAA2wAAAA8AAAAAAAAAAAAAAAAAmAIAAGRycy9kb3du&#10;cmV2LnhtbFBLBQYAAAAABAAEAPUAAACGAwAAAAA=&#10;" fillcolor="#d8d8d8" strokecolor="#a5a5a5" strokeweight=".25pt"/>
                    <v:shape id="AutoShape 14" o:spid="_x0000_s1920" type="#_x0000_t7" style="position:absolute;left:8645;top:11424;width:2912;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NIcQA&#10;AADbAAAADwAAAGRycy9kb3ducmV2LnhtbESPUWvCMBSF3wf+h3CFvc1UGduoRhGhuoGMrd0PuDTX&#10;pltzU5Konb/eCIM9Hs453+EsVoPtxIl8aB0rmE4yEMS10y03Cr6q4uEFRIjIGjvHpOCXAqyWo7sF&#10;5tqd+ZNOZWxEgnDIUYGJsc+lDLUhi2HieuLkHZy3GJP0jdQezwluOznLsidpseW0YLCnjaH6pzxa&#10;BZU1pX8vPsp6W+yaN3mp9ub5W6n78bCeg4g0xP/wX/tVK3icwe1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zSHEAAAA2wAAAA8AAAAAAAAAAAAAAAAAmAIAAGRycy9k&#10;b3ducmV2LnhtbFBLBQYAAAAABAAEAPUAAACJAwAAAAA=&#10;" fillcolor="#d8d8d8" strokecolor="#a5a5a5" strokeweight=".25pt"/>
                  </v:group>
                  <v:shape id="Text Box 15" o:spid="_x0000_s1921" type="#_x0000_t202" style="position:absolute;left:-100119;top:2284518;width:509270;height:2794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LasEA&#10;AADbAAAADwAAAGRycy9kb3ducmV2LnhtbESP0YrCMBRE3xf8h3AXfFuTlbVINYoUBF92Qe0HXJpr&#10;U2xuahO1/r1ZEHwcZuYMs1wPrhU36kPjWcP3RIEgrrxpuNZQHrdfcxAhIhtsPZOGBwVYr0YfS8yN&#10;v/OebodYiwThkKMGG2OXSxkqSw7DxHfEyTv53mFMsq+l6fGe4K6VU6Uy6bDhtGCxo8JSdT5cnYa6&#10;tMMMfbEvlPz7PZrzRc2zTOvx57BZgIg0xHf41d4ZDT8z+P+Sf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AS2rBAAAA2wAAAA8AAAAAAAAAAAAAAAAAmAIAAGRycy9kb3du&#10;cmV2LnhtbFBLBQYAAAAABAAEAPUAAACGAwAAAAA=&#10;" filled="f" stroked="f">
                    <v:textbox inset="0,0,0,0">
                      <w:txbxContent>
                        <w:p w:rsidR="001F1D16" w:rsidRPr="00CB58A6" w:rsidRDefault="001F1D16" w:rsidP="000927C7">
                          <w:pPr>
                            <w:snapToGrid w:val="0"/>
                            <w:jc w:val="center"/>
                            <w:rPr>
                              <w:b/>
                              <w:color w:val="FFFFFF"/>
                              <w:sz w:val="36"/>
                            </w:rPr>
                          </w:pPr>
                          <w:r w:rsidRPr="00CF77A8">
                            <w:rPr>
                              <w:rFonts w:ascii="標楷體" w:hAnsi="標楷體" w:hint="eastAsia"/>
                              <w:b/>
                              <w:color w:val="FFFFFF"/>
                              <w:sz w:val="36"/>
                            </w:rPr>
                            <w:t>表</w:t>
                          </w:r>
                          <w:r>
                            <w:rPr>
                              <w:rFonts w:hint="eastAsia"/>
                              <w:b/>
                              <w:color w:val="FFFFFF"/>
                              <w:sz w:val="36"/>
                            </w:rPr>
                            <w:t>B</w:t>
                          </w:r>
                        </w:p>
                      </w:txbxContent>
                    </v:textbox>
                  </v:shape>
                </v:group>
              </w:pict>
            </w:r>
            <w:r w:rsidRPr="00844015">
              <w:rPr>
                <w:rFonts w:ascii="華康黑體 Std W3" w:eastAsia="華康黑體 Std W3" w:hAnsi="華康黑體 Std W3" w:hint="eastAsia"/>
                <w:b/>
                <w:sz w:val="15"/>
                <w:szCs w:val="15"/>
              </w:rPr>
              <w:t>學校辦理特色</w:t>
            </w:r>
          </w:p>
          <w:p w:rsidR="000927C7" w:rsidRPr="00844015" w:rsidRDefault="000927C7" w:rsidP="007152BA">
            <w:pPr>
              <w:snapToGrid w:val="0"/>
              <w:ind w:leftChars="-10" w:left="-5" w:hangingChars="13" w:hanging="19"/>
              <w:contextualSpacing/>
              <w:rPr>
                <w:rFonts w:ascii="華康黑體 Std W3" w:eastAsia="華康黑體 Std W3" w:hAnsi="華康黑體 Std W3" w:hint="eastAsia"/>
                <w:b/>
                <w:sz w:val="15"/>
                <w:szCs w:val="15"/>
              </w:rPr>
            </w:pPr>
            <w:r w:rsidRPr="00844015">
              <w:rPr>
                <w:rFonts w:ascii="華康黑體 Std W3" w:eastAsia="華康黑體 Std W3" w:hAnsi="華康黑體 Std W3"/>
                <w:sz w:val="15"/>
                <w:szCs w:val="15"/>
              </w:rPr>
              <w:t>委員針對學校辦理現況，條列特色分數，每一特色給予1分，至多不超過</w:t>
            </w: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分</w:t>
            </w:r>
          </w:p>
        </w:tc>
        <w:tc>
          <w:tcPr>
            <w:tcW w:w="3177" w:type="dxa"/>
            <w:tcBorders>
              <w:bottom w:val="single" w:sz="4" w:space="0" w:color="auto"/>
              <w:right w:val="single" w:sz="4" w:space="0" w:color="auto"/>
            </w:tcBorders>
          </w:tcPr>
          <w:p w:rsidR="000927C7" w:rsidRPr="00844015" w:rsidRDefault="000927C7" w:rsidP="000833F4">
            <w:pPr>
              <w:snapToGrid w:val="0"/>
              <w:ind w:leftChars="-11" w:left="219" w:hangingChars="163" w:hanging="245"/>
              <w:contextualSpacing/>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學校自評</w:t>
            </w:r>
          </w:p>
          <w:p w:rsidR="000927C7" w:rsidRPr="00844015" w:rsidRDefault="00126CC2" w:rsidP="00126CC2">
            <w:pPr>
              <w:snapToGrid w:val="0"/>
              <w:ind w:left="2" w:firstLineChars="8" w:firstLine="12"/>
              <w:contextualSpacing/>
              <w:jc w:val="both"/>
              <w:rPr>
                <w:rFonts w:ascii="華康黑體 Std W3" w:eastAsia="華康黑體 Std W3" w:hAnsi="華康黑體 Std W3"/>
                <w:b/>
                <w:sz w:val="15"/>
                <w:szCs w:val="15"/>
              </w:rPr>
            </w:pPr>
            <w:r w:rsidRPr="00844015">
              <w:rPr>
                <w:rFonts w:ascii="華康黑體 Std W3" w:eastAsia="華康黑體 Std W3" w:hAnsi="華康黑體 Std W3" w:hint="eastAsia"/>
                <w:sz w:val="15"/>
                <w:szCs w:val="15"/>
              </w:rPr>
              <w:t>學校能依區域背景發展具有普遍性、價值性及推廣性之技藝教育</w:t>
            </w:r>
          </w:p>
        </w:tc>
        <w:tc>
          <w:tcPr>
            <w:tcW w:w="3240" w:type="dxa"/>
            <w:tcBorders>
              <w:left w:val="single" w:sz="4" w:space="0" w:color="auto"/>
              <w:bottom w:val="single" w:sz="4" w:space="0" w:color="auto"/>
            </w:tcBorders>
            <w:vAlign w:val="center"/>
          </w:tcPr>
          <w:p w:rsidR="000927C7" w:rsidRPr="00844015" w:rsidRDefault="000927C7" w:rsidP="000833F4">
            <w:pPr>
              <w:snapToGrid w:val="0"/>
              <w:ind w:leftChars="-11" w:left="219" w:hangingChars="163" w:hanging="245"/>
              <w:contextualSpacing/>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委員意見</w:t>
            </w:r>
          </w:p>
        </w:tc>
      </w:tr>
      <w:tr w:rsidR="00126CC2" w:rsidRPr="00844015" w:rsidTr="00BE799D">
        <w:trPr>
          <w:cantSplit/>
          <w:trHeight w:hRule="exact" w:val="1979"/>
        </w:trPr>
        <w:tc>
          <w:tcPr>
            <w:tcW w:w="1798" w:type="dxa"/>
            <w:vMerge/>
            <w:shd w:val="clear" w:color="auto" w:fill="E0E0E0"/>
            <w:vAlign w:val="center"/>
          </w:tcPr>
          <w:p w:rsidR="000927C7" w:rsidRPr="00844015" w:rsidRDefault="000927C7" w:rsidP="007152BA">
            <w:pPr>
              <w:spacing w:line="0" w:lineRule="atLeast"/>
              <w:jc w:val="center"/>
              <w:rPr>
                <w:rFonts w:ascii="華康黑體 Std W3" w:eastAsia="華康黑體 Std W3" w:hAnsi="華康黑體 Std W3" w:hint="eastAsia"/>
                <w:b/>
                <w:sz w:val="15"/>
                <w:szCs w:val="15"/>
              </w:rPr>
            </w:pPr>
          </w:p>
        </w:tc>
        <w:tc>
          <w:tcPr>
            <w:tcW w:w="3177" w:type="dxa"/>
            <w:tcBorders>
              <w:top w:val="single" w:sz="4" w:space="0" w:color="auto"/>
              <w:right w:val="single" w:sz="4" w:space="0" w:color="auto"/>
            </w:tcBorders>
          </w:tcPr>
          <w:p w:rsidR="000927C7" w:rsidRPr="00844015" w:rsidRDefault="000927C7" w:rsidP="007152BA">
            <w:pPr>
              <w:snapToGrid w:val="0"/>
              <w:ind w:leftChars="-11" w:left="218" w:hangingChars="163" w:hanging="244"/>
              <w:contextualSpacing/>
              <w:jc w:val="both"/>
              <w:rPr>
                <w:rFonts w:ascii="華康黑體 Std W3" w:eastAsia="華康黑體 Std W3" w:hAnsi="華康黑體 Std W3"/>
                <w:sz w:val="15"/>
                <w:szCs w:val="15"/>
              </w:rPr>
            </w:pPr>
          </w:p>
        </w:tc>
        <w:tc>
          <w:tcPr>
            <w:tcW w:w="3240" w:type="dxa"/>
            <w:tcBorders>
              <w:top w:val="single" w:sz="4" w:space="0" w:color="auto"/>
              <w:left w:val="single" w:sz="4" w:space="0" w:color="auto"/>
            </w:tcBorders>
          </w:tcPr>
          <w:p w:rsidR="000927C7" w:rsidRPr="00844015" w:rsidRDefault="000927C7" w:rsidP="007152BA">
            <w:pPr>
              <w:snapToGrid w:val="0"/>
              <w:ind w:leftChars="-11" w:left="218" w:hangingChars="163" w:hanging="244"/>
              <w:contextualSpacing/>
              <w:jc w:val="both"/>
              <w:rPr>
                <w:rFonts w:ascii="華康黑體 Std W3" w:eastAsia="華康黑體 Std W3" w:hAnsi="華康黑體 Std W3"/>
                <w:sz w:val="15"/>
                <w:szCs w:val="15"/>
              </w:rPr>
            </w:pPr>
          </w:p>
        </w:tc>
      </w:tr>
      <w:tr w:rsidR="000927C7" w:rsidRPr="00844015" w:rsidTr="007152BA">
        <w:trPr>
          <w:cantSplit/>
          <w:trHeight w:val="550"/>
        </w:trPr>
        <w:tc>
          <w:tcPr>
            <w:tcW w:w="1798" w:type="dxa"/>
            <w:vMerge/>
            <w:shd w:val="clear" w:color="auto" w:fill="E0E0E0"/>
            <w:vAlign w:val="center"/>
          </w:tcPr>
          <w:p w:rsidR="000927C7" w:rsidRPr="00844015" w:rsidRDefault="000927C7" w:rsidP="007152BA">
            <w:pPr>
              <w:spacing w:line="0" w:lineRule="atLeast"/>
              <w:jc w:val="center"/>
              <w:rPr>
                <w:rFonts w:ascii="華康黑體 Std W3" w:eastAsia="華康黑體 Std W3" w:hAnsi="華康黑體 Std W3" w:hint="eastAsia"/>
                <w:b/>
                <w:sz w:val="15"/>
                <w:szCs w:val="15"/>
              </w:rPr>
            </w:pPr>
          </w:p>
        </w:tc>
        <w:tc>
          <w:tcPr>
            <w:tcW w:w="6417" w:type="dxa"/>
            <w:gridSpan w:val="2"/>
            <w:vAlign w:val="center"/>
          </w:tcPr>
          <w:p w:rsidR="000927C7" w:rsidRPr="00844015" w:rsidRDefault="000927C7" w:rsidP="007152BA">
            <w:pPr>
              <w:snapToGrid w:val="0"/>
              <w:ind w:leftChars="-11" w:left="218" w:hangingChars="163" w:hanging="244"/>
              <w:contextualSpacing/>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 xml:space="preserve">不加分    </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 xml:space="preserve">分 </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分</w:t>
            </w:r>
          </w:p>
        </w:tc>
      </w:tr>
      <w:tr w:rsidR="00126CC2" w:rsidRPr="00844015" w:rsidTr="00126CC2">
        <w:trPr>
          <w:cantSplit/>
          <w:trHeight w:val="2108"/>
        </w:trPr>
        <w:tc>
          <w:tcPr>
            <w:tcW w:w="1798" w:type="dxa"/>
            <w:shd w:val="clear" w:color="auto" w:fill="E0E0E0"/>
            <w:vAlign w:val="center"/>
          </w:tcPr>
          <w:p w:rsidR="000927C7" w:rsidRPr="00844015" w:rsidRDefault="000927C7"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困難或建議</w:t>
            </w:r>
          </w:p>
        </w:tc>
        <w:tc>
          <w:tcPr>
            <w:tcW w:w="6417" w:type="dxa"/>
            <w:gridSpan w:val="2"/>
            <w:vAlign w:val="center"/>
          </w:tcPr>
          <w:p w:rsidR="000927C7" w:rsidRPr="00844015" w:rsidRDefault="000927C7" w:rsidP="007152BA">
            <w:pPr>
              <w:jc w:val="both"/>
              <w:rPr>
                <w:rFonts w:ascii="華康黑體 Std W3" w:eastAsia="華康黑體 Std W3" w:hAnsi="華康黑體 Std W3"/>
                <w:sz w:val="15"/>
                <w:szCs w:val="15"/>
              </w:rPr>
            </w:pPr>
          </w:p>
        </w:tc>
      </w:tr>
    </w:tbl>
    <w:p w:rsidR="00971268" w:rsidRPr="00844015" w:rsidRDefault="00971268" w:rsidP="00971268">
      <w:pPr>
        <w:snapToGrid w:val="0"/>
        <w:spacing w:beforeLines="50"/>
        <w:rPr>
          <w:rFonts w:ascii="華康黑體 Std W3" w:eastAsia="華康黑體 Std W3" w:hAnsi="華康黑體 Std W3"/>
          <w:b/>
          <w:sz w:val="28"/>
          <w:szCs w:val="28"/>
        </w:rPr>
      </w:pPr>
      <w:r w:rsidRPr="00844015">
        <w:rPr>
          <w:rFonts w:ascii="華康黑體 Std W3" w:eastAsia="華康黑體 Std W3" w:hAnsi="華康黑體 Std W3" w:hint="eastAsia"/>
          <w:sz w:val="22"/>
          <w:szCs w:val="22"/>
          <w:u w:val="single"/>
        </w:rPr>
        <w:t xml:space="preserve">                                                                          </w:t>
      </w:r>
    </w:p>
    <w:p w:rsidR="000927C7" w:rsidRPr="00844015" w:rsidRDefault="000927C7" w:rsidP="006B2D6B">
      <w:pPr>
        <w:rPr>
          <w:rFonts w:ascii="華康黑體 Std W3" w:eastAsia="華康黑體 Std W3" w:hAnsi="華康黑體 Std W3"/>
          <w:b/>
          <w:sz w:val="28"/>
          <w:szCs w:val="28"/>
        </w:rPr>
      </w:pPr>
    </w:p>
    <w:p w:rsidR="000927C7" w:rsidRPr="00844015" w:rsidRDefault="000927C7" w:rsidP="000927C7">
      <w:pPr>
        <w:spacing w:line="360" w:lineRule="auto"/>
        <w:ind w:leftChars="-198" w:left="-278" w:rightChars="-86" w:right="-206" w:hangingChars="82" w:hanging="197"/>
        <w:rPr>
          <w:rFonts w:ascii="華康黑體 Std W3" w:eastAsia="華康黑體 Std W3" w:hAnsi="華康黑體 Std W3" w:hint="eastAsia"/>
        </w:rPr>
      </w:pPr>
      <w:r w:rsidRPr="00844015">
        <w:rPr>
          <w:rFonts w:ascii="華康黑體 Std W3" w:eastAsia="華康黑體 Std W3" w:hAnsi="華康黑體 Std W3" w:hint="eastAsia"/>
        </w:rPr>
        <w:t xml:space="preserve">   五、委員總評</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773"/>
        <w:gridCol w:w="1347"/>
        <w:gridCol w:w="6095"/>
      </w:tblGrid>
      <w:tr w:rsidR="00971268" w:rsidRPr="00844015" w:rsidTr="00971268">
        <w:trPr>
          <w:cantSplit/>
          <w:trHeight w:val="2389"/>
        </w:trPr>
        <w:tc>
          <w:tcPr>
            <w:tcW w:w="773" w:type="dxa"/>
            <w:vMerge w:val="restart"/>
            <w:shd w:val="clear" w:color="auto" w:fill="E0E0E0"/>
            <w:textDirection w:val="tbRlV"/>
            <w:vAlign w:val="center"/>
          </w:tcPr>
          <w:p w:rsidR="000927C7" w:rsidRPr="00844015" w:rsidRDefault="000927C7" w:rsidP="007152BA">
            <w:pPr>
              <w:spacing w:line="0" w:lineRule="atLeast"/>
              <w:ind w:left="113" w:right="113"/>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委員總評意見</w:t>
            </w:r>
          </w:p>
        </w:tc>
        <w:tc>
          <w:tcPr>
            <w:tcW w:w="1347" w:type="dxa"/>
            <w:shd w:val="clear" w:color="auto" w:fill="E0E0E0"/>
            <w:vAlign w:val="center"/>
          </w:tcPr>
          <w:p w:rsidR="000927C7" w:rsidRPr="00844015" w:rsidRDefault="000927C7"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優點</w:t>
            </w:r>
          </w:p>
        </w:tc>
        <w:tc>
          <w:tcPr>
            <w:tcW w:w="6095" w:type="dxa"/>
          </w:tcPr>
          <w:p w:rsidR="000927C7" w:rsidRPr="00844015" w:rsidRDefault="000927C7" w:rsidP="007152BA">
            <w:pPr>
              <w:snapToGrid w:val="0"/>
              <w:ind w:leftChars="-11" w:left="218" w:hangingChars="163" w:hanging="244"/>
              <w:contextualSpacing/>
              <w:jc w:val="both"/>
              <w:rPr>
                <w:rFonts w:ascii="華康黑體 Std W3" w:eastAsia="華康黑體 Std W3" w:hAnsi="華康黑體 Std W3"/>
                <w:sz w:val="15"/>
                <w:szCs w:val="15"/>
              </w:rPr>
            </w:pPr>
          </w:p>
        </w:tc>
      </w:tr>
      <w:tr w:rsidR="00971268" w:rsidRPr="00844015" w:rsidTr="00971268">
        <w:trPr>
          <w:cantSplit/>
          <w:trHeight w:val="2267"/>
        </w:trPr>
        <w:tc>
          <w:tcPr>
            <w:tcW w:w="773" w:type="dxa"/>
            <w:vMerge/>
            <w:shd w:val="clear" w:color="auto" w:fill="E0E0E0"/>
          </w:tcPr>
          <w:p w:rsidR="000927C7" w:rsidRPr="00844015" w:rsidRDefault="000927C7" w:rsidP="007152BA">
            <w:pPr>
              <w:spacing w:line="0" w:lineRule="atLeast"/>
              <w:jc w:val="center"/>
              <w:rPr>
                <w:rFonts w:ascii="華康黑體 Std W3" w:eastAsia="華康黑體 Std W3" w:hAnsi="華康黑體 Std W3" w:hint="eastAsia"/>
                <w:b/>
                <w:sz w:val="15"/>
                <w:szCs w:val="15"/>
              </w:rPr>
            </w:pPr>
          </w:p>
        </w:tc>
        <w:tc>
          <w:tcPr>
            <w:tcW w:w="1347" w:type="dxa"/>
            <w:shd w:val="clear" w:color="auto" w:fill="E0E0E0"/>
            <w:vAlign w:val="center"/>
          </w:tcPr>
          <w:p w:rsidR="000927C7" w:rsidRPr="00844015" w:rsidRDefault="000927C7"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待改進事項</w:t>
            </w:r>
          </w:p>
        </w:tc>
        <w:tc>
          <w:tcPr>
            <w:tcW w:w="6095" w:type="dxa"/>
            <w:vAlign w:val="center"/>
          </w:tcPr>
          <w:p w:rsidR="000927C7" w:rsidRPr="00844015" w:rsidRDefault="000927C7" w:rsidP="007152BA">
            <w:pPr>
              <w:jc w:val="both"/>
              <w:rPr>
                <w:rFonts w:ascii="華康黑體 Std W3" w:eastAsia="華康黑體 Std W3" w:hAnsi="華康黑體 Std W3"/>
                <w:sz w:val="15"/>
                <w:szCs w:val="15"/>
              </w:rPr>
            </w:pPr>
          </w:p>
        </w:tc>
      </w:tr>
    </w:tbl>
    <w:p w:rsidR="000927C7" w:rsidRPr="00844015" w:rsidRDefault="000927C7" w:rsidP="000927C7">
      <w:pPr>
        <w:rPr>
          <w:rFonts w:ascii="華康黑體 Std W3" w:eastAsia="華康黑體 Std W3" w:hAnsi="華康黑體 Std W3" w:hint="eastAsia"/>
        </w:rPr>
      </w:pPr>
    </w:p>
    <w:p w:rsidR="000927C7" w:rsidRPr="00844015" w:rsidRDefault="000927C7" w:rsidP="000927C7">
      <w:pPr>
        <w:rPr>
          <w:rFonts w:ascii="華康黑體 Std W3" w:eastAsia="華康黑體 Std W3" w:hAnsi="華康黑體 Std W3" w:hint="eastAsia"/>
        </w:rPr>
      </w:pPr>
      <w:r w:rsidRPr="00844015">
        <w:rPr>
          <w:rFonts w:ascii="華康黑體 Std W3" w:eastAsia="華康黑體 Std W3" w:hAnsi="華康黑體 Std W3" w:hint="eastAsia"/>
        </w:rPr>
        <w:t>委員簽名：</w:t>
      </w:r>
      <w:r w:rsidRPr="00844015">
        <w:rPr>
          <w:rFonts w:ascii="華康黑體 Std W3" w:eastAsia="華康黑體 Std W3" w:hAnsi="華康黑體 Std W3" w:hint="eastAsia"/>
          <w:u w:val="single"/>
        </w:rPr>
        <w:t xml:space="preserve">                            </w:t>
      </w:r>
      <w:r w:rsidRPr="00844015">
        <w:rPr>
          <w:rFonts w:ascii="華康黑體 Std W3" w:eastAsia="華康黑體 Std W3" w:hAnsi="華康黑體 Std W3" w:hint="eastAsia"/>
        </w:rPr>
        <w:t xml:space="preserve">        日期：</w:t>
      </w:r>
      <w:r w:rsidRPr="00844015">
        <w:rPr>
          <w:rFonts w:ascii="華康黑體 Std W3" w:eastAsia="華康黑體 Std W3" w:hAnsi="華康黑體 Std W3" w:hint="eastAsia"/>
          <w:u w:val="single"/>
        </w:rPr>
        <w:t xml:space="preserve">   </w:t>
      </w:r>
      <w:r w:rsidRPr="00844015">
        <w:rPr>
          <w:rFonts w:ascii="華康黑體 Std W3" w:eastAsia="華康黑體 Std W3" w:hAnsi="華康黑體 Std W3" w:hint="eastAsia"/>
        </w:rPr>
        <w:t xml:space="preserve"> 年</w:t>
      </w:r>
      <w:r w:rsidRPr="00844015">
        <w:rPr>
          <w:rFonts w:ascii="華康黑體 Std W3" w:eastAsia="華康黑體 Std W3" w:hAnsi="華康黑體 Std W3" w:hint="eastAsia"/>
          <w:u w:val="single"/>
        </w:rPr>
        <w:t xml:space="preserve">   </w:t>
      </w:r>
      <w:r w:rsidRPr="00844015">
        <w:rPr>
          <w:rFonts w:ascii="華康黑體 Std W3" w:eastAsia="華康黑體 Std W3" w:hAnsi="華康黑體 Std W3" w:hint="eastAsia"/>
        </w:rPr>
        <w:t>月</w:t>
      </w:r>
      <w:r w:rsidRPr="00844015">
        <w:rPr>
          <w:rFonts w:ascii="華康黑體 Std W3" w:eastAsia="華康黑體 Std W3" w:hAnsi="華康黑體 Std W3" w:hint="eastAsia"/>
          <w:u w:val="single"/>
        </w:rPr>
        <w:t xml:space="preserve">   </w:t>
      </w:r>
      <w:r w:rsidRPr="00844015">
        <w:rPr>
          <w:rFonts w:ascii="華康黑體 Std W3" w:eastAsia="華康黑體 Std W3" w:hAnsi="華康黑體 Std W3" w:hint="eastAsia"/>
        </w:rPr>
        <w:t>日</w:t>
      </w:r>
    </w:p>
    <w:p w:rsidR="00971268" w:rsidRPr="00844015" w:rsidRDefault="00971268" w:rsidP="000927C7">
      <w:pPr>
        <w:rPr>
          <w:rFonts w:ascii="華康黑體 Std W3" w:eastAsia="華康黑體 Std W3" w:hAnsi="華康黑體 Std W3" w:hint="eastAsia"/>
          <w:sz w:val="22"/>
          <w:szCs w:val="22"/>
          <w:u w:val="single"/>
        </w:rPr>
      </w:pPr>
    </w:p>
    <w:p w:rsidR="000927C7" w:rsidRPr="00844015" w:rsidRDefault="000927C7" w:rsidP="000927C7">
      <w:pPr>
        <w:rPr>
          <w:rFonts w:ascii="華康黑體 Std W3" w:eastAsia="華康黑體 Std W3" w:hAnsi="華康黑體 Std W3"/>
          <w:bCs/>
          <w:sz w:val="28"/>
          <w:szCs w:val="28"/>
        </w:rPr>
      </w:pPr>
      <w:r w:rsidRPr="00844015">
        <w:rPr>
          <w:rFonts w:ascii="華康黑體 Std W3" w:eastAsia="華康黑體 Std W3" w:hAnsi="華康黑體 Std W3"/>
          <w:bCs/>
          <w:sz w:val="28"/>
          <w:szCs w:val="28"/>
        </w:rPr>
        <w:t>表</w:t>
      </w:r>
      <w:r w:rsidRPr="00844015">
        <w:rPr>
          <w:rFonts w:ascii="華康黑體 Std W3" w:eastAsia="華康黑體 Std W3" w:hAnsi="華康黑體 Std W3" w:hint="eastAsia"/>
          <w:bCs/>
          <w:sz w:val="28"/>
          <w:szCs w:val="28"/>
        </w:rPr>
        <w:t>D</w:t>
      </w:r>
      <w:r w:rsidRPr="00844015">
        <w:rPr>
          <w:rFonts w:ascii="華康黑體 Std W3" w:eastAsia="華康黑體 Std W3" w:hAnsi="華康黑體 Std W3"/>
          <w:bCs/>
          <w:sz w:val="28"/>
          <w:szCs w:val="28"/>
        </w:rPr>
        <w:t>、</w:t>
      </w:r>
      <w:r w:rsidRPr="00844015">
        <w:rPr>
          <w:rFonts w:ascii="華康黑體 Std W3" w:eastAsia="華康黑體 Std W3" w:hAnsi="華康黑體 Std W3" w:hint="eastAsia"/>
          <w:bCs/>
          <w:sz w:val="28"/>
          <w:szCs w:val="28"/>
        </w:rPr>
        <w:t>技藝教育</w:t>
      </w:r>
      <w:r w:rsidR="00D61D04" w:rsidRPr="00844015">
        <w:rPr>
          <w:rFonts w:ascii="華康黑體 Std W3" w:eastAsia="華康黑體 Std W3" w:hAnsi="華康黑體 Std W3" w:hint="eastAsia"/>
          <w:bCs/>
          <w:sz w:val="28"/>
          <w:szCs w:val="28"/>
        </w:rPr>
        <w:t>專案編班</w:t>
      </w:r>
    </w:p>
    <w:p w:rsidR="000927C7" w:rsidRPr="00844015" w:rsidRDefault="000927C7" w:rsidP="006B2D6B">
      <w:pPr>
        <w:rPr>
          <w:rFonts w:ascii="華康黑體 Std W3" w:eastAsia="華康黑體 Std W3" w:hAnsi="華康黑體 Std W3" w:hint="eastAsia"/>
          <w:bCs/>
          <w:sz w:val="28"/>
          <w:szCs w:val="28"/>
        </w:rPr>
      </w:pPr>
      <w:r w:rsidRPr="00844015">
        <w:rPr>
          <w:rFonts w:ascii="華康黑體 Std W3" w:eastAsia="華康黑體 Std W3" w:hAnsi="華康黑體 Std W3" w:hint="eastAsia"/>
        </w:rPr>
        <w:t xml:space="preserve"> 一、行政與輔導</w:t>
      </w: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4"/>
        <w:gridCol w:w="1701"/>
        <w:gridCol w:w="1560"/>
        <w:gridCol w:w="1984"/>
        <w:gridCol w:w="2693"/>
      </w:tblGrid>
      <w:tr w:rsidR="00B56092" w:rsidRPr="00844015" w:rsidTr="007152BA">
        <w:trPr>
          <w:cantSplit/>
          <w:trHeight w:val="413"/>
          <w:tblHeader/>
        </w:trPr>
        <w:tc>
          <w:tcPr>
            <w:tcW w:w="1134" w:type="dxa"/>
            <w:shd w:val="clear" w:color="auto" w:fill="E0E0E0"/>
            <w:vAlign w:val="center"/>
          </w:tcPr>
          <w:p w:rsidR="00B56092" w:rsidRPr="00844015" w:rsidRDefault="00B56092" w:rsidP="007152BA">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701" w:type="dxa"/>
            <w:shd w:val="clear" w:color="auto" w:fill="E0E0E0"/>
            <w:vAlign w:val="center"/>
          </w:tcPr>
          <w:p w:rsidR="00B56092" w:rsidRPr="00844015" w:rsidRDefault="00B56092" w:rsidP="007152BA">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560" w:type="dxa"/>
            <w:shd w:val="clear" w:color="auto" w:fill="E0E0E0"/>
            <w:vAlign w:val="center"/>
          </w:tcPr>
          <w:p w:rsidR="00B56092" w:rsidRPr="00844015" w:rsidRDefault="00B56092" w:rsidP="007152BA">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984" w:type="dxa"/>
            <w:tcBorders>
              <w:right w:val="single" w:sz="24" w:space="0" w:color="auto"/>
            </w:tcBorders>
            <w:shd w:val="clear" w:color="auto" w:fill="E0E0E0"/>
            <w:vAlign w:val="center"/>
          </w:tcPr>
          <w:p w:rsidR="00B56092" w:rsidRPr="00844015" w:rsidRDefault="00B56092"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B56092" w:rsidRPr="00844015" w:rsidRDefault="00B56092" w:rsidP="007152BA">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3" w:type="dxa"/>
            <w:tcBorders>
              <w:top w:val="single" w:sz="24" w:space="0" w:color="auto"/>
              <w:left w:val="single" w:sz="24" w:space="0" w:color="auto"/>
              <w:bottom w:val="single" w:sz="6" w:space="0" w:color="auto"/>
              <w:right w:val="single" w:sz="24" w:space="0" w:color="auto"/>
            </w:tcBorders>
            <w:shd w:val="clear" w:color="auto" w:fill="E0E0E0"/>
            <w:vAlign w:val="center"/>
          </w:tcPr>
          <w:p w:rsidR="00B56092" w:rsidRPr="00844015" w:rsidRDefault="00B56092"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B56092" w:rsidRPr="00844015" w:rsidRDefault="00B56092"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B56092" w:rsidRPr="00844015" w:rsidRDefault="00B56092"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D61D04" w:rsidRPr="00844015" w:rsidTr="007152BA">
        <w:trPr>
          <w:cantSplit/>
          <w:trHeight w:val="960"/>
        </w:trPr>
        <w:tc>
          <w:tcPr>
            <w:tcW w:w="1134" w:type="dxa"/>
            <w:vMerge w:val="restart"/>
            <w:shd w:val="clear" w:color="auto" w:fill="auto"/>
          </w:tcPr>
          <w:p w:rsidR="00D61D04" w:rsidRPr="00844015" w:rsidRDefault="00D61D04" w:rsidP="00D61D04">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1</w:t>
            </w:r>
            <w:r w:rsidRPr="00844015">
              <w:rPr>
                <w:rFonts w:ascii="華康黑體 Std W3" w:eastAsia="華康黑體 Std W3" w:hAnsi="華康黑體 Std W3" w:hint="eastAsia"/>
                <w:sz w:val="15"/>
                <w:szCs w:val="15"/>
              </w:rPr>
              <w:t>組織運作</w:t>
            </w:r>
          </w:p>
        </w:tc>
        <w:tc>
          <w:tcPr>
            <w:tcW w:w="1701" w:type="dxa"/>
            <w:vMerge w:val="restart"/>
            <w:shd w:val="clear" w:color="auto" w:fill="auto"/>
          </w:tcPr>
          <w:p w:rsidR="00D61D04" w:rsidRPr="00844015" w:rsidRDefault="00D61D04" w:rsidP="00D61D04">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1.</w:t>
            </w:r>
            <w:r w:rsidRPr="00844015">
              <w:rPr>
                <w:rFonts w:ascii="華康黑體 Std W3" w:eastAsia="華康黑體 Std W3" w:hAnsi="華康黑體 Std W3" w:hint="eastAsia"/>
                <w:sz w:val="15"/>
                <w:szCs w:val="15"/>
              </w:rPr>
              <w:t>能依規定組織</w:t>
            </w:r>
            <w:r w:rsidRPr="00844015">
              <w:rPr>
                <w:rFonts w:ascii="華康黑體 Std W3" w:eastAsia="華康黑體 Std W3" w:hAnsi="華康黑體 Std W3"/>
                <w:sz w:val="15"/>
                <w:szCs w:val="15"/>
              </w:rPr>
              <w:t>遴輔會，</w:t>
            </w:r>
            <w:r w:rsidRPr="00844015">
              <w:rPr>
                <w:rFonts w:ascii="華康黑體 Std W3" w:eastAsia="華康黑體 Std W3" w:hAnsi="華康黑體 Std W3" w:hint="eastAsia"/>
                <w:sz w:val="15"/>
                <w:szCs w:val="15"/>
              </w:rPr>
              <w:t>並</w:t>
            </w:r>
            <w:r w:rsidRPr="00844015">
              <w:rPr>
                <w:rFonts w:ascii="華康黑體 Std W3" w:eastAsia="華康黑體 Std W3" w:hAnsi="華康黑體 Std W3"/>
                <w:sz w:val="15"/>
                <w:szCs w:val="15"/>
              </w:rPr>
              <w:t>定期召開會議</w:t>
            </w:r>
            <w:r w:rsidRPr="00844015">
              <w:rPr>
                <w:rFonts w:ascii="華康黑體 Std W3" w:eastAsia="華康黑體 Std W3" w:hAnsi="華康黑體 Std W3" w:hint="eastAsia"/>
                <w:sz w:val="15"/>
                <w:szCs w:val="15"/>
              </w:rPr>
              <w:t>，完整記錄會議內容</w:t>
            </w:r>
          </w:p>
          <w:p w:rsidR="00D61D04" w:rsidRPr="00844015" w:rsidRDefault="00D61D04" w:rsidP="00D61D04">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2.</w:t>
            </w:r>
            <w:r w:rsidRPr="00844015">
              <w:rPr>
                <w:rFonts w:ascii="華康黑體 Std W3" w:eastAsia="華康黑體 Std W3" w:hAnsi="華康黑體 Std W3" w:hint="eastAsia"/>
                <w:sz w:val="15"/>
                <w:szCs w:val="15"/>
              </w:rPr>
              <w:t>能訂定並落實</w:t>
            </w:r>
            <w:r w:rsidRPr="00844015">
              <w:rPr>
                <w:rFonts w:ascii="華康黑體 Std W3" w:eastAsia="華康黑體 Std W3" w:hAnsi="華康黑體 Std W3"/>
                <w:sz w:val="15"/>
                <w:szCs w:val="15"/>
              </w:rPr>
              <w:t>遴輔會之運作與學生遴輔作業機制</w:t>
            </w:r>
          </w:p>
          <w:p w:rsidR="00D61D04" w:rsidRPr="00844015" w:rsidRDefault="00D61D04" w:rsidP="00D61D04">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3.</w:t>
            </w:r>
            <w:r w:rsidRPr="00844015">
              <w:rPr>
                <w:rFonts w:ascii="華康黑體 Std W3" w:eastAsia="華康黑體 Std W3" w:hAnsi="華康黑體 Std W3" w:hint="eastAsia"/>
                <w:sz w:val="15"/>
                <w:szCs w:val="15"/>
              </w:rPr>
              <w:t>能落實學生興趣輔導及調查機制，並明定</w:t>
            </w:r>
            <w:r w:rsidRPr="00844015">
              <w:rPr>
                <w:rFonts w:ascii="華康黑體 Std W3" w:eastAsia="華康黑體 Std W3" w:hAnsi="華康黑體 Std W3"/>
                <w:sz w:val="15"/>
                <w:szCs w:val="15"/>
              </w:rPr>
              <w:t>開辦職群考量</w:t>
            </w:r>
            <w:r w:rsidRPr="00844015">
              <w:rPr>
                <w:rFonts w:ascii="華康黑體 Std W3" w:eastAsia="華康黑體 Std W3" w:hAnsi="華康黑體 Std W3" w:hint="eastAsia"/>
                <w:sz w:val="15"/>
                <w:szCs w:val="15"/>
              </w:rPr>
              <w:t>原則</w:t>
            </w:r>
          </w:p>
        </w:tc>
        <w:tc>
          <w:tcPr>
            <w:tcW w:w="1560" w:type="dxa"/>
            <w:vMerge w:val="restart"/>
            <w:shd w:val="clear" w:color="auto" w:fill="auto"/>
          </w:tcPr>
          <w:p w:rsidR="00D61D04" w:rsidRPr="00844015" w:rsidRDefault="00D61D04" w:rsidP="00D61D04">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遴輔</w:t>
            </w:r>
            <w:r w:rsidRPr="00844015">
              <w:rPr>
                <w:rFonts w:ascii="華康黑體 Std W3" w:eastAsia="華康黑體 Std W3" w:hAnsi="華康黑體 Std W3" w:hint="eastAsia"/>
                <w:sz w:val="15"/>
                <w:szCs w:val="15"/>
              </w:rPr>
              <w:t>會組織、</w:t>
            </w:r>
            <w:r w:rsidRPr="00844015">
              <w:rPr>
                <w:rFonts w:ascii="華康黑體 Std W3" w:eastAsia="華康黑體 Std W3" w:hAnsi="華康黑體 Std W3"/>
                <w:sz w:val="15"/>
                <w:szCs w:val="15"/>
              </w:rPr>
              <w:t>作業流程</w:t>
            </w:r>
            <w:r w:rsidRPr="00844015">
              <w:rPr>
                <w:rFonts w:ascii="華康黑體 Std W3" w:eastAsia="華康黑體 Std W3" w:hAnsi="華康黑體 Std W3" w:hint="eastAsia"/>
                <w:sz w:val="15"/>
                <w:szCs w:val="15"/>
              </w:rPr>
              <w:t>、</w:t>
            </w:r>
            <w:r w:rsidRPr="00844015">
              <w:rPr>
                <w:rFonts w:ascii="華康黑體 Std W3" w:eastAsia="華康黑體 Std W3" w:hAnsi="華康黑體 Std W3"/>
                <w:sz w:val="15"/>
                <w:szCs w:val="15"/>
              </w:rPr>
              <w:t>遴輔會會議紀錄、照片</w:t>
            </w:r>
          </w:p>
          <w:p w:rsidR="00D61D04" w:rsidRPr="00844015" w:rsidRDefault="00D61D04" w:rsidP="00D61D04">
            <w:pPr>
              <w:snapToGrid w:val="0"/>
              <w:ind w:left="126" w:hangingChars="84" w:hanging="126"/>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技藝教育學生推薦表</w:t>
            </w:r>
            <w:r w:rsidRPr="00844015">
              <w:rPr>
                <w:rFonts w:ascii="華康黑體 Std W3" w:eastAsia="華康黑體 Std W3" w:hAnsi="華康黑體 Std W3"/>
                <w:sz w:val="15"/>
                <w:szCs w:val="15"/>
              </w:rPr>
              <w:t>、各項測驗結果分析、特殊表現等</w:t>
            </w:r>
          </w:p>
          <w:p w:rsidR="00D61D04" w:rsidRPr="00844015" w:rsidRDefault="00D61D04" w:rsidP="00D61D04">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技藝教育開辦計畫書</w:t>
            </w:r>
          </w:p>
        </w:tc>
        <w:tc>
          <w:tcPr>
            <w:tcW w:w="1984" w:type="dxa"/>
            <w:vMerge w:val="restart"/>
            <w:tcBorders>
              <w:right w:val="single" w:sz="24" w:space="0" w:color="auto"/>
            </w:tcBorders>
            <w:shd w:val="clear" w:color="auto" w:fill="auto"/>
          </w:tcPr>
          <w:p w:rsidR="00D61D04" w:rsidRPr="00844015" w:rsidRDefault="00D61D04" w:rsidP="00D61D04">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D61D04" w:rsidRPr="00844015" w:rsidRDefault="00D61D04" w:rsidP="00D61D04">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D61D04" w:rsidRPr="00844015" w:rsidRDefault="00D61D04" w:rsidP="00D61D04">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 □1分</w:t>
            </w:r>
          </w:p>
        </w:tc>
      </w:tr>
      <w:tr w:rsidR="00D61D04" w:rsidRPr="00844015" w:rsidTr="007152BA">
        <w:trPr>
          <w:cantSplit/>
          <w:trHeight w:val="836"/>
        </w:trPr>
        <w:tc>
          <w:tcPr>
            <w:tcW w:w="1134" w:type="dxa"/>
            <w:vMerge/>
            <w:tcBorders>
              <w:bottom w:val="single" w:sz="6" w:space="0" w:color="auto"/>
            </w:tcBorders>
            <w:shd w:val="clear" w:color="auto" w:fill="auto"/>
          </w:tcPr>
          <w:p w:rsidR="00D61D04" w:rsidRPr="00844015" w:rsidRDefault="00D61D04" w:rsidP="00D61D04">
            <w:pPr>
              <w:snapToGrid w:val="0"/>
              <w:ind w:left="108" w:hangingChars="72" w:hanging="108"/>
              <w:contextualSpacing/>
              <w:jc w:val="both"/>
              <w:rPr>
                <w:rFonts w:ascii="華康黑體 Std W3" w:eastAsia="華康黑體 Std W3" w:hAnsi="華康黑體 Std W3"/>
                <w:sz w:val="15"/>
                <w:szCs w:val="15"/>
              </w:rPr>
            </w:pPr>
          </w:p>
        </w:tc>
        <w:tc>
          <w:tcPr>
            <w:tcW w:w="1701" w:type="dxa"/>
            <w:vMerge/>
            <w:tcBorders>
              <w:bottom w:val="single" w:sz="6" w:space="0" w:color="auto"/>
            </w:tcBorders>
            <w:shd w:val="clear" w:color="auto" w:fill="auto"/>
          </w:tcPr>
          <w:p w:rsidR="00D61D04" w:rsidRPr="00844015" w:rsidRDefault="00D61D04" w:rsidP="00D61D04">
            <w:pPr>
              <w:snapToGrid w:val="0"/>
              <w:ind w:left="252" w:hangingChars="168" w:hanging="252"/>
              <w:contextualSpacing/>
              <w:jc w:val="both"/>
              <w:rPr>
                <w:rFonts w:ascii="華康黑體 Std W3" w:eastAsia="華康黑體 Std W3" w:hAnsi="華康黑體 Std W3"/>
                <w:sz w:val="15"/>
                <w:szCs w:val="15"/>
              </w:rPr>
            </w:pPr>
          </w:p>
        </w:tc>
        <w:tc>
          <w:tcPr>
            <w:tcW w:w="1560" w:type="dxa"/>
            <w:vMerge/>
            <w:tcBorders>
              <w:bottom w:val="single" w:sz="6" w:space="0" w:color="auto"/>
            </w:tcBorders>
            <w:shd w:val="clear" w:color="auto" w:fill="auto"/>
          </w:tcPr>
          <w:p w:rsidR="00D61D04" w:rsidRPr="00844015" w:rsidRDefault="00D61D04" w:rsidP="00D61D04">
            <w:pPr>
              <w:snapToGrid w:val="0"/>
              <w:ind w:left="118" w:hangingChars="79" w:hanging="118"/>
              <w:contextualSpacing/>
              <w:jc w:val="both"/>
              <w:rPr>
                <w:rFonts w:ascii="華康黑體 Std W3" w:eastAsia="華康黑體 Std W3" w:hAnsi="華康黑體 Std W3"/>
                <w:sz w:val="15"/>
                <w:szCs w:val="15"/>
              </w:rPr>
            </w:pPr>
          </w:p>
        </w:tc>
        <w:tc>
          <w:tcPr>
            <w:tcW w:w="1984" w:type="dxa"/>
            <w:vMerge/>
            <w:tcBorders>
              <w:bottom w:val="single" w:sz="6" w:space="0" w:color="auto"/>
              <w:right w:val="single" w:sz="24" w:space="0" w:color="auto"/>
            </w:tcBorders>
            <w:shd w:val="clear" w:color="auto" w:fill="auto"/>
          </w:tcPr>
          <w:p w:rsidR="00D61D04" w:rsidRPr="00844015" w:rsidRDefault="00D61D04" w:rsidP="00D61D04">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D61D04" w:rsidRPr="00844015" w:rsidRDefault="00D61D04" w:rsidP="00D61D04">
            <w:pPr>
              <w:ind w:leftChars="135" w:left="324" w:firstLineChars="9" w:firstLine="13"/>
              <w:jc w:val="both"/>
              <w:rPr>
                <w:rFonts w:ascii="華康黑體 Std W3" w:eastAsia="華康黑體 Std W3" w:hAnsi="華康黑體 Std W3"/>
                <w:sz w:val="15"/>
                <w:szCs w:val="15"/>
              </w:rPr>
            </w:pPr>
          </w:p>
        </w:tc>
      </w:tr>
      <w:tr w:rsidR="00D61D04" w:rsidRPr="00844015" w:rsidTr="007152BA">
        <w:trPr>
          <w:cantSplit/>
          <w:trHeight w:val="811"/>
        </w:trPr>
        <w:tc>
          <w:tcPr>
            <w:tcW w:w="1134" w:type="dxa"/>
            <w:vMerge w:val="restart"/>
            <w:tcBorders>
              <w:top w:val="single" w:sz="6" w:space="0" w:color="auto"/>
              <w:bottom w:val="single" w:sz="12" w:space="0" w:color="auto"/>
            </w:tcBorders>
            <w:shd w:val="clear" w:color="auto" w:fill="auto"/>
          </w:tcPr>
          <w:p w:rsidR="00D61D04" w:rsidRPr="00844015" w:rsidRDefault="00D61D04" w:rsidP="00D61D04">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宣導</w:t>
            </w:r>
            <w:r w:rsidRPr="00844015">
              <w:rPr>
                <w:rFonts w:ascii="華康黑體 Std W3" w:eastAsia="華康黑體 Std W3" w:hAnsi="華康黑體 Std W3" w:hint="eastAsia"/>
                <w:sz w:val="15"/>
                <w:szCs w:val="15"/>
              </w:rPr>
              <w:t>溝通</w:t>
            </w:r>
          </w:p>
        </w:tc>
        <w:tc>
          <w:tcPr>
            <w:tcW w:w="1701" w:type="dxa"/>
            <w:vMerge w:val="restart"/>
            <w:tcBorders>
              <w:top w:val="single" w:sz="6" w:space="0" w:color="auto"/>
              <w:bottom w:val="single" w:sz="12" w:space="0" w:color="auto"/>
            </w:tcBorders>
            <w:shd w:val="clear" w:color="auto" w:fill="auto"/>
          </w:tcPr>
          <w:p w:rsidR="00D61D04" w:rsidRPr="00844015" w:rsidRDefault="00D61D04" w:rsidP="00D61D04">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1.</w:t>
            </w:r>
            <w:r w:rsidRPr="00844015">
              <w:rPr>
                <w:rFonts w:ascii="華康黑體 Std W3" w:eastAsia="華康黑體 Std W3" w:hAnsi="華康黑體 Std W3" w:hint="eastAsia"/>
                <w:sz w:val="15"/>
                <w:szCs w:val="15"/>
              </w:rPr>
              <w:t>能</w:t>
            </w:r>
            <w:r w:rsidRPr="00844015">
              <w:rPr>
                <w:rFonts w:ascii="華康黑體 Std W3" w:eastAsia="華康黑體 Std W3" w:hAnsi="華康黑體 Std W3"/>
                <w:sz w:val="15"/>
                <w:szCs w:val="15"/>
              </w:rPr>
              <w:t>規劃</w:t>
            </w:r>
            <w:r w:rsidRPr="00844015">
              <w:rPr>
                <w:rFonts w:ascii="華康黑體 Std W3" w:eastAsia="華康黑體 Std W3" w:hAnsi="華康黑體 Std W3" w:hint="eastAsia"/>
                <w:sz w:val="15"/>
                <w:szCs w:val="15"/>
              </w:rPr>
              <w:t>辦理</w:t>
            </w:r>
            <w:r w:rsidRPr="00844015">
              <w:rPr>
                <w:rFonts w:ascii="華康黑體 Std W3" w:eastAsia="華康黑體 Std W3" w:hAnsi="華康黑體 Std W3"/>
                <w:sz w:val="15"/>
                <w:szCs w:val="15"/>
              </w:rPr>
              <w:t>技藝教育溝通與宣導</w:t>
            </w:r>
          </w:p>
          <w:p w:rsidR="00D61D04" w:rsidRPr="00844015" w:rsidRDefault="00D61D04" w:rsidP="00D61D04">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2.</w:t>
            </w:r>
            <w:r w:rsidRPr="00844015">
              <w:rPr>
                <w:rFonts w:ascii="華康黑體 Std W3" w:eastAsia="華康黑體 Std W3" w:hAnsi="華康黑體 Std W3" w:hint="eastAsia"/>
                <w:sz w:val="15"/>
                <w:szCs w:val="15"/>
              </w:rPr>
              <w:t>能</w:t>
            </w:r>
            <w:r w:rsidRPr="00844015">
              <w:rPr>
                <w:rFonts w:ascii="華康黑體 Std W3" w:eastAsia="華康黑體 Std W3" w:hAnsi="華康黑體 Std W3"/>
                <w:sz w:val="15"/>
                <w:szCs w:val="15"/>
              </w:rPr>
              <w:t>對</w:t>
            </w:r>
            <w:r w:rsidRPr="00844015">
              <w:rPr>
                <w:rFonts w:ascii="華康黑體 Std W3" w:eastAsia="華康黑體 Std W3" w:hAnsi="華康黑體 Std W3" w:hint="eastAsia"/>
                <w:sz w:val="15"/>
                <w:szCs w:val="15"/>
              </w:rPr>
              <w:t>教師、</w:t>
            </w:r>
            <w:r w:rsidRPr="00844015">
              <w:rPr>
                <w:rFonts w:ascii="華康黑體 Std W3" w:eastAsia="華康黑體 Std W3" w:hAnsi="華康黑體 Std W3"/>
                <w:sz w:val="15"/>
                <w:szCs w:val="15"/>
              </w:rPr>
              <w:t>學生</w:t>
            </w:r>
            <w:r w:rsidRPr="00844015">
              <w:rPr>
                <w:rFonts w:ascii="華康黑體 Std W3" w:eastAsia="華康黑體 Std W3" w:hAnsi="華康黑體 Std W3" w:hint="eastAsia"/>
                <w:sz w:val="15"/>
                <w:szCs w:val="15"/>
              </w:rPr>
              <w:t>與</w:t>
            </w:r>
            <w:r w:rsidRPr="00844015">
              <w:rPr>
                <w:rFonts w:ascii="華康黑體 Std W3" w:eastAsia="華康黑體 Std W3" w:hAnsi="華康黑體 Std W3"/>
                <w:sz w:val="15"/>
                <w:szCs w:val="15"/>
              </w:rPr>
              <w:t>家長</w:t>
            </w:r>
            <w:r w:rsidRPr="00844015">
              <w:rPr>
                <w:rFonts w:ascii="華康黑體 Std W3" w:eastAsia="華康黑體 Std W3" w:hAnsi="華康黑體 Std W3" w:hint="eastAsia"/>
                <w:sz w:val="15"/>
                <w:szCs w:val="15"/>
              </w:rPr>
              <w:t>訂有</w:t>
            </w:r>
            <w:r w:rsidRPr="00844015">
              <w:rPr>
                <w:rFonts w:ascii="華康黑體 Std W3" w:eastAsia="華康黑體 Std W3" w:hAnsi="華康黑體 Std W3"/>
                <w:sz w:val="15"/>
                <w:szCs w:val="15"/>
              </w:rPr>
              <w:t>參與技藝教育</w:t>
            </w:r>
            <w:r w:rsidRPr="00844015">
              <w:rPr>
                <w:rFonts w:ascii="華康黑體 Std W3" w:eastAsia="華康黑體 Std W3" w:hAnsi="華康黑體 Std W3" w:hint="eastAsia"/>
                <w:sz w:val="15"/>
                <w:szCs w:val="15"/>
              </w:rPr>
              <w:t>專案編班</w:t>
            </w:r>
            <w:r w:rsidRPr="00844015">
              <w:rPr>
                <w:rFonts w:ascii="華康黑體 Std W3" w:eastAsia="華康黑體 Std W3" w:hAnsi="華康黑體 Std W3"/>
                <w:sz w:val="15"/>
                <w:szCs w:val="15"/>
              </w:rPr>
              <w:t>之宣導措施</w:t>
            </w:r>
            <w:r w:rsidRPr="00844015">
              <w:rPr>
                <w:rFonts w:ascii="華康黑體 Std W3" w:eastAsia="華康黑體 Std W3" w:hAnsi="華康黑體 Std W3" w:hint="eastAsia"/>
                <w:sz w:val="15"/>
                <w:szCs w:val="15"/>
              </w:rPr>
              <w:t>，及提供相關</w:t>
            </w:r>
            <w:r w:rsidRPr="00844015">
              <w:rPr>
                <w:rFonts w:ascii="華康黑體 Std W3" w:eastAsia="華康黑體 Std W3" w:hAnsi="華康黑體 Std W3"/>
                <w:sz w:val="15"/>
                <w:szCs w:val="15"/>
              </w:rPr>
              <w:t>進路輔導資訊</w:t>
            </w:r>
          </w:p>
        </w:tc>
        <w:tc>
          <w:tcPr>
            <w:tcW w:w="1560" w:type="dxa"/>
            <w:vMerge w:val="restart"/>
            <w:tcBorders>
              <w:top w:val="single" w:sz="6" w:space="0" w:color="auto"/>
              <w:bottom w:val="single" w:sz="12" w:space="0" w:color="auto"/>
            </w:tcBorders>
            <w:shd w:val="clear" w:color="auto" w:fill="auto"/>
          </w:tcPr>
          <w:p w:rsidR="00D61D04" w:rsidRPr="00844015" w:rsidRDefault="00D61D04" w:rsidP="00D61D04">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教師、</w:t>
            </w:r>
            <w:r w:rsidRPr="00844015">
              <w:rPr>
                <w:rFonts w:ascii="華康黑體 Std W3" w:eastAsia="華康黑體 Std W3" w:hAnsi="華康黑體 Std W3"/>
                <w:sz w:val="15"/>
                <w:szCs w:val="15"/>
              </w:rPr>
              <w:t>學生與家長</w:t>
            </w:r>
            <w:r w:rsidRPr="00844015">
              <w:rPr>
                <w:rFonts w:ascii="華康黑體 Std W3" w:eastAsia="華康黑體 Std W3" w:hAnsi="華康黑體 Std W3" w:hint="eastAsia"/>
                <w:sz w:val="15"/>
                <w:szCs w:val="15"/>
              </w:rPr>
              <w:t>技藝教育</w:t>
            </w:r>
            <w:r w:rsidRPr="00844015">
              <w:rPr>
                <w:rFonts w:ascii="華康黑體 Std W3" w:eastAsia="華康黑體 Std W3" w:hAnsi="華康黑體 Std W3"/>
                <w:sz w:val="15"/>
                <w:szCs w:val="15"/>
              </w:rPr>
              <w:t>宣導計畫、會議紀錄及活動照片、簽到表等</w:t>
            </w:r>
          </w:p>
          <w:p w:rsidR="00D61D04" w:rsidRPr="00844015" w:rsidRDefault="00D61D04" w:rsidP="00D61D04">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.技藝教育宣導資料</w:t>
            </w:r>
          </w:p>
        </w:tc>
        <w:tc>
          <w:tcPr>
            <w:tcW w:w="1984" w:type="dxa"/>
            <w:vMerge w:val="restart"/>
            <w:tcBorders>
              <w:top w:val="single" w:sz="6" w:space="0" w:color="auto"/>
              <w:bottom w:val="single" w:sz="12" w:space="0" w:color="auto"/>
              <w:right w:val="single" w:sz="24" w:space="0" w:color="auto"/>
            </w:tcBorders>
            <w:shd w:val="clear" w:color="auto" w:fill="auto"/>
          </w:tcPr>
          <w:p w:rsidR="00D61D04" w:rsidRPr="00844015" w:rsidRDefault="00D61D04" w:rsidP="00D61D04">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D61D04" w:rsidRPr="00844015" w:rsidRDefault="00D61D04" w:rsidP="00D61D04">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D61D04" w:rsidRPr="00844015" w:rsidRDefault="00D61D04" w:rsidP="00D61D04">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□1分</w:t>
            </w:r>
          </w:p>
        </w:tc>
      </w:tr>
      <w:tr w:rsidR="00D61D04" w:rsidRPr="00844015" w:rsidTr="00D61D04">
        <w:trPr>
          <w:cantSplit/>
          <w:trHeight w:val="996"/>
        </w:trPr>
        <w:tc>
          <w:tcPr>
            <w:tcW w:w="1134" w:type="dxa"/>
            <w:vMerge/>
            <w:tcBorders>
              <w:top w:val="single" w:sz="6" w:space="0" w:color="auto"/>
              <w:bottom w:val="single" w:sz="12" w:space="0" w:color="auto"/>
            </w:tcBorders>
            <w:shd w:val="clear" w:color="auto" w:fill="auto"/>
          </w:tcPr>
          <w:p w:rsidR="00D61D04" w:rsidRPr="00844015" w:rsidRDefault="00D61D04" w:rsidP="00D61D04">
            <w:pPr>
              <w:snapToGrid w:val="0"/>
              <w:ind w:left="108" w:hangingChars="72" w:hanging="108"/>
              <w:contextualSpacing/>
              <w:jc w:val="both"/>
              <w:rPr>
                <w:rFonts w:ascii="華康黑體 Std W3" w:eastAsia="華康黑體 Std W3" w:hAnsi="華康黑體 Std W3" w:hint="eastAsia"/>
                <w:sz w:val="15"/>
                <w:szCs w:val="15"/>
              </w:rPr>
            </w:pPr>
          </w:p>
        </w:tc>
        <w:tc>
          <w:tcPr>
            <w:tcW w:w="1701" w:type="dxa"/>
            <w:vMerge/>
            <w:tcBorders>
              <w:top w:val="single" w:sz="6" w:space="0" w:color="auto"/>
              <w:bottom w:val="single" w:sz="12" w:space="0" w:color="auto"/>
            </w:tcBorders>
            <w:shd w:val="clear" w:color="auto" w:fill="auto"/>
          </w:tcPr>
          <w:p w:rsidR="00D61D04" w:rsidRPr="00844015" w:rsidRDefault="00D61D04" w:rsidP="00D61D04">
            <w:pPr>
              <w:snapToGrid w:val="0"/>
              <w:ind w:left="252" w:hangingChars="168" w:hanging="252"/>
              <w:contextualSpacing/>
              <w:jc w:val="both"/>
              <w:rPr>
                <w:rFonts w:ascii="華康黑體 Std W3" w:eastAsia="華康黑體 Std W3" w:hAnsi="華康黑體 Std W3" w:hint="eastAsia"/>
                <w:sz w:val="15"/>
                <w:szCs w:val="15"/>
              </w:rPr>
            </w:pPr>
          </w:p>
        </w:tc>
        <w:tc>
          <w:tcPr>
            <w:tcW w:w="1560" w:type="dxa"/>
            <w:vMerge/>
            <w:tcBorders>
              <w:top w:val="single" w:sz="6" w:space="0" w:color="auto"/>
              <w:bottom w:val="single" w:sz="12" w:space="0" w:color="auto"/>
            </w:tcBorders>
            <w:shd w:val="clear" w:color="auto" w:fill="auto"/>
          </w:tcPr>
          <w:p w:rsidR="00D61D04" w:rsidRPr="00844015" w:rsidRDefault="00D61D04" w:rsidP="00D61D04">
            <w:pPr>
              <w:snapToGrid w:val="0"/>
              <w:ind w:left="118" w:hangingChars="79" w:hanging="118"/>
              <w:contextualSpacing/>
              <w:jc w:val="both"/>
              <w:rPr>
                <w:rFonts w:ascii="華康黑體 Std W3" w:eastAsia="華康黑體 Std W3" w:hAnsi="華康黑體 Std W3" w:hint="eastAsia"/>
                <w:sz w:val="15"/>
                <w:szCs w:val="15"/>
              </w:rPr>
            </w:pPr>
          </w:p>
        </w:tc>
        <w:tc>
          <w:tcPr>
            <w:tcW w:w="1984" w:type="dxa"/>
            <w:vMerge/>
            <w:tcBorders>
              <w:top w:val="single" w:sz="6" w:space="0" w:color="auto"/>
              <w:bottom w:val="single" w:sz="12" w:space="0" w:color="auto"/>
              <w:right w:val="single" w:sz="24" w:space="0" w:color="auto"/>
            </w:tcBorders>
            <w:shd w:val="clear" w:color="auto" w:fill="auto"/>
          </w:tcPr>
          <w:p w:rsidR="00D61D04" w:rsidRPr="00844015" w:rsidRDefault="00D61D04" w:rsidP="00D61D04">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24" w:space="0" w:color="auto"/>
              <w:right w:val="single" w:sz="24" w:space="0" w:color="auto"/>
            </w:tcBorders>
            <w:shd w:val="clear" w:color="auto" w:fill="auto"/>
            <w:vAlign w:val="center"/>
          </w:tcPr>
          <w:p w:rsidR="00D61D04" w:rsidRPr="00844015" w:rsidRDefault="00D61D04" w:rsidP="00D61D04">
            <w:pPr>
              <w:ind w:leftChars="135" w:left="324" w:firstLineChars="9" w:firstLine="13"/>
              <w:jc w:val="both"/>
              <w:rPr>
                <w:rFonts w:ascii="華康黑體 Std W3" w:eastAsia="華康黑體 Std W3" w:hAnsi="華康黑體 Std W3"/>
                <w:sz w:val="15"/>
                <w:szCs w:val="15"/>
              </w:rPr>
            </w:pPr>
          </w:p>
        </w:tc>
      </w:tr>
    </w:tbl>
    <w:p w:rsidR="00BA195F" w:rsidRPr="00844015" w:rsidRDefault="00BA195F" w:rsidP="00BA195F">
      <w:pPr>
        <w:snapToGrid w:val="0"/>
        <w:spacing w:beforeLines="50"/>
        <w:rPr>
          <w:rFonts w:ascii="華康黑體 Std W3" w:eastAsia="華康黑體 Std W3" w:hAnsi="華康黑體 Std W3"/>
          <w:b/>
          <w:sz w:val="28"/>
          <w:szCs w:val="28"/>
        </w:rPr>
      </w:pPr>
      <w:r w:rsidRPr="00844015">
        <w:rPr>
          <w:rFonts w:ascii="華康黑體 Std W3" w:eastAsia="華康黑體 Std W3" w:hAnsi="華康黑體 Std W3" w:hint="eastAsia"/>
          <w:sz w:val="22"/>
          <w:szCs w:val="22"/>
          <w:u w:val="single"/>
        </w:rPr>
        <w:t xml:space="preserve">                                                                          </w:t>
      </w:r>
    </w:p>
    <w:p w:rsidR="00D61D04" w:rsidRPr="00844015" w:rsidRDefault="00D61D04" w:rsidP="006B2D6B">
      <w:pPr>
        <w:rPr>
          <w:rFonts w:ascii="華康黑體 Std W3" w:eastAsia="華康黑體 Std W3" w:hAnsi="華康黑體 Std W3"/>
          <w:b/>
          <w:sz w:val="28"/>
          <w:szCs w:val="28"/>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4"/>
        <w:gridCol w:w="1701"/>
        <w:gridCol w:w="1560"/>
        <w:gridCol w:w="1984"/>
        <w:gridCol w:w="2693"/>
      </w:tblGrid>
      <w:tr w:rsidR="00D61D04" w:rsidRPr="00844015" w:rsidTr="007152BA">
        <w:trPr>
          <w:cantSplit/>
          <w:trHeight w:val="413"/>
          <w:tblHeader/>
        </w:trPr>
        <w:tc>
          <w:tcPr>
            <w:tcW w:w="1134" w:type="dxa"/>
            <w:shd w:val="clear" w:color="auto" w:fill="E0E0E0"/>
            <w:vAlign w:val="center"/>
          </w:tcPr>
          <w:p w:rsidR="00D61D04" w:rsidRPr="00844015" w:rsidRDefault="00D61D04" w:rsidP="007152BA">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701" w:type="dxa"/>
            <w:shd w:val="clear" w:color="auto" w:fill="E0E0E0"/>
            <w:vAlign w:val="center"/>
          </w:tcPr>
          <w:p w:rsidR="00D61D04" w:rsidRPr="00844015" w:rsidRDefault="00D61D04" w:rsidP="007152BA">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560" w:type="dxa"/>
            <w:shd w:val="clear" w:color="auto" w:fill="E0E0E0"/>
            <w:vAlign w:val="center"/>
          </w:tcPr>
          <w:p w:rsidR="00D61D04" w:rsidRPr="00844015" w:rsidRDefault="00D61D04" w:rsidP="007152BA">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984" w:type="dxa"/>
            <w:tcBorders>
              <w:right w:val="single" w:sz="24" w:space="0" w:color="auto"/>
            </w:tcBorders>
            <w:shd w:val="clear" w:color="auto" w:fill="E0E0E0"/>
            <w:vAlign w:val="center"/>
          </w:tcPr>
          <w:p w:rsidR="00D61D04" w:rsidRPr="00844015" w:rsidRDefault="00D61D04"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D61D04" w:rsidRPr="00844015" w:rsidRDefault="00D61D04" w:rsidP="007152BA">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3" w:type="dxa"/>
            <w:tcBorders>
              <w:top w:val="single" w:sz="24" w:space="0" w:color="auto"/>
              <w:left w:val="single" w:sz="24" w:space="0" w:color="auto"/>
              <w:bottom w:val="single" w:sz="6" w:space="0" w:color="auto"/>
              <w:right w:val="single" w:sz="24" w:space="0" w:color="auto"/>
            </w:tcBorders>
            <w:shd w:val="clear" w:color="auto" w:fill="E0E0E0"/>
            <w:vAlign w:val="center"/>
          </w:tcPr>
          <w:p w:rsidR="00D61D04" w:rsidRPr="00844015" w:rsidRDefault="00D61D04"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D61D04" w:rsidRPr="00844015" w:rsidRDefault="00D61D04"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D61D04" w:rsidRPr="00844015" w:rsidRDefault="00D61D04"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A3021D" w:rsidRPr="00844015" w:rsidTr="007152BA">
        <w:trPr>
          <w:cantSplit/>
          <w:trHeight w:val="960"/>
        </w:trPr>
        <w:tc>
          <w:tcPr>
            <w:tcW w:w="1134" w:type="dxa"/>
            <w:vMerge w:val="restart"/>
            <w:shd w:val="clear" w:color="auto" w:fill="auto"/>
          </w:tcPr>
          <w:p w:rsidR="00A3021D" w:rsidRPr="00844015" w:rsidRDefault="00A3021D" w:rsidP="00A3021D">
            <w:pPr>
              <w:snapToGrid w:val="0"/>
              <w:ind w:left="108" w:hangingChars="72" w:hanging="108"/>
              <w:jc w:val="both"/>
              <w:rPr>
                <w:rFonts w:ascii="華康黑體 Std W3" w:eastAsia="華康黑體 Std W3" w:hAnsi="華康黑體 Std W3"/>
                <w:sz w:val="15"/>
                <w:szCs w:val="15"/>
              </w:rPr>
            </w:pPr>
            <w:r w:rsidRPr="00844015">
              <w:rPr>
                <w:rFonts w:ascii="華康黑體 Std W3" w:eastAsia="華康黑體 Std W3" w:hAnsi="華康黑體 Std W3" w:hint="eastAsia"/>
                <w:bCs/>
                <w:sz w:val="15"/>
                <w:szCs w:val="15"/>
              </w:rPr>
              <w:t>3.轉出（入）之轉銜與輔導</w:t>
            </w:r>
          </w:p>
        </w:tc>
        <w:tc>
          <w:tcPr>
            <w:tcW w:w="1701" w:type="dxa"/>
            <w:vMerge w:val="restart"/>
            <w:shd w:val="clear" w:color="auto" w:fill="auto"/>
          </w:tcPr>
          <w:p w:rsidR="00A3021D" w:rsidRPr="00844015" w:rsidRDefault="00A3021D" w:rsidP="00A3021D">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3-1.能訂定技藝</w:t>
            </w:r>
            <w:r w:rsidRPr="00844015">
              <w:rPr>
                <w:rFonts w:ascii="華康黑體 Std W3" w:eastAsia="華康黑體 Std W3" w:hAnsi="華康黑體 Std W3" w:hint="eastAsia"/>
                <w:bCs/>
                <w:sz w:val="15"/>
                <w:szCs w:val="15"/>
              </w:rPr>
              <w:t>教育</w:t>
            </w:r>
            <w:r w:rsidRPr="00844015">
              <w:rPr>
                <w:rFonts w:ascii="華康黑體 Std W3" w:eastAsia="華康黑體 Std W3" w:hAnsi="華康黑體 Std W3" w:hint="eastAsia"/>
                <w:sz w:val="15"/>
                <w:szCs w:val="15"/>
              </w:rPr>
              <w:t>學生之轉出（入）轉銜機制</w:t>
            </w:r>
          </w:p>
          <w:p w:rsidR="00A3021D" w:rsidRPr="00844015" w:rsidRDefault="00A3021D" w:rsidP="00A3021D">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3-2.能落實技藝</w:t>
            </w:r>
            <w:r w:rsidRPr="00844015">
              <w:rPr>
                <w:rFonts w:ascii="華康黑體 Std W3" w:eastAsia="華康黑體 Std W3" w:hAnsi="華康黑體 Std W3" w:hint="eastAsia"/>
                <w:bCs/>
                <w:sz w:val="15"/>
                <w:szCs w:val="15"/>
              </w:rPr>
              <w:t>教育</w:t>
            </w:r>
            <w:r w:rsidRPr="00844015">
              <w:rPr>
                <w:rFonts w:ascii="華康黑體 Std W3" w:eastAsia="華康黑體 Std W3" w:hAnsi="華康黑體 Std W3" w:hint="eastAsia"/>
                <w:sz w:val="15"/>
                <w:szCs w:val="15"/>
              </w:rPr>
              <w:t>學生之轉出（入）輔導運作</w:t>
            </w:r>
          </w:p>
          <w:p w:rsidR="00A3021D" w:rsidRPr="00844015" w:rsidRDefault="00A3021D" w:rsidP="00A3021D">
            <w:pPr>
              <w:snapToGrid w:val="0"/>
              <w:ind w:left="241" w:hangingChars="161" w:hanging="241"/>
              <w:jc w:val="both"/>
              <w:rPr>
                <w:rFonts w:ascii="華康黑體 Std W3" w:eastAsia="華康黑體 Std W3" w:hAnsi="華康黑體 Std W3"/>
                <w:sz w:val="15"/>
                <w:szCs w:val="15"/>
              </w:rPr>
            </w:pPr>
          </w:p>
        </w:tc>
        <w:tc>
          <w:tcPr>
            <w:tcW w:w="1560" w:type="dxa"/>
            <w:vMerge w:val="restart"/>
            <w:shd w:val="clear" w:color="auto" w:fill="auto"/>
          </w:tcPr>
          <w:p w:rsidR="00A3021D" w:rsidRPr="00844015" w:rsidRDefault="00A3021D" w:rsidP="00A3021D">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1.學生轉出（入）技藝</w:t>
            </w:r>
            <w:r w:rsidRPr="00844015">
              <w:rPr>
                <w:rFonts w:ascii="華康黑體 Std W3" w:eastAsia="華康黑體 Std W3" w:hAnsi="華康黑體 Std W3" w:hint="eastAsia"/>
                <w:bCs/>
                <w:sz w:val="15"/>
                <w:szCs w:val="15"/>
              </w:rPr>
              <w:t>教育</w:t>
            </w:r>
            <w:r w:rsidRPr="00844015">
              <w:rPr>
                <w:rFonts w:ascii="華康黑體 Std W3" w:eastAsia="華康黑體 Std W3" w:hAnsi="華康黑體 Std W3" w:hint="eastAsia"/>
                <w:sz w:val="15"/>
                <w:szCs w:val="15"/>
              </w:rPr>
              <w:t>機制流程及相關紀錄</w:t>
            </w:r>
          </w:p>
          <w:p w:rsidR="00A3021D" w:rsidRPr="00844015" w:rsidRDefault="00A3021D" w:rsidP="00A3021D">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2.學生</w:t>
            </w:r>
            <w:r w:rsidRPr="00844015">
              <w:rPr>
                <w:rFonts w:ascii="華康黑體 Std W3" w:eastAsia="華康黑體 Std W3" w:hAnsi="華康黑體 Std W3"/>
                <w:sz w:val="15"/>
                <w:szCs w:val="15"/>
              </w:rPr>
              <w:t>轉出</w:t>
            </w:r>
            <w:r w:rsidRPr="00844015">
              <w:rPr>
                <w:rFonts w:ascii="華康黑體 Std W3" w:eastAsia="華康黑體 Std W3" w:hAnsi="華康黑體 Std W3" w:hint="eastAsia"/>
                <w:sz w:val="15"/>
                <w:szCs w:val="15"/>
              </w:rPr>
              <w:t>（</w:t>
            </w:r>
            <w:r w:rsidRPr="00844015">
              <w:rPr>
                <w:rFonts w:ascii="華康黑體 Std W3" w:eastAsia="華康黑體 Std W3" w:hAnsi="華康黑體 Std W3"/>
                <w:sz w:val="15"/>
                <w:szCs w:val="15"/>
              </w:rPr>
              <w:t>入</w:t>
            </w:r>
            <w:r w:rsidRPr="00844015">
              <w:rPr>
                <w:rFonts w:ascii="華康黑體 Std W3" w:eastAsia="華康黑體 Std W3" w:hAnsi="華康黑體 Std W3" w:hint="eastAsia"/>
                <w:sz w:val="15"/>
                <w:szCs w:val="15"/>
              </w:rPr>
              <w:t>）技藝教育之</w:t>
            </w:r>
            <w:r w:rsidRPr="00844015">
              <w:rPr>
                <w:rFonts w:ascii="華康黑體 Std W3" w:eastAsia="華康黑體 Std W3" w:hAnsi="華康黑體 Std W3"/>
                <w:sz w:val="15"/>
                <w:szCs w:val="15"/>
              </w:rPr>
              <w:t>輔導</w:t>
            </w:r>
            <w:r w:rsidRPr="00844015">
              <w:rPr>
                <w:rFonts w:ascii="華康黑體 Std W3" w:eastAsia="華康黑體 Std W3" w:hAnsi="華康黑體 Std W3" w:hint="eastAsia"/>
                <w:sz w:val="15"/>
                <w:szCs w:val="15"/>
              </w:rPr>
              <w:t>紀錄</w:t>
            </w:r>
          </w:p>
          <w:p w:rsidR="00A3021D" w:rsidRPr="00844015" w:rsidRDefault="00A3021D" w:rsidP="00A3021D">
            <w:pPr>
              <w:snapToGrid w:val="0"/>
              <w:ind w:left="126" w:hangingChars="84" w:hanging="126"/>
              <w:jc w:val="both"/>
              <w:rPr>
                <w:rFonts w:ascii="華康黑體 Std W3" w:eastAsia="華康黑體 Std W3" w:hAnsi="華康黑體 Std W3" w:hint="eastAsia"/>
                <w:sz w:val="15"/>
                <w:szCs w:val="15"/>
              </w:rPr>
            </w:pPr>
          </w:p>
        </w:tc>
        <w:tc>
          <w:tcPr>
            <w:tcW w:w="1984" w:type="dxa"/>
            <w:vMerge w:val="restart"/>
            <w:tcBorders>
              <w:right w:val="single" w:sz="24"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A3021D" w:rsidRPr="00844015" w:rsidRDefault="00A3021D" w:rsidP="00A3021D">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A3021D" w:rsidRPr="00844015" w:rsidRDefault="00A3021D" w:rsidP="00A3021D">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 □1分</w:t>
            </w:r>
          </w:p>
        </w:tc>
      </w:tr>
      <w:tr w:rsidR="00BA195F" w:rsidRPr="00844015" w:rsidTr="00BA195F">
        <w:trPr>
          <w:cantSplit/>
          <w:trHeight w:val="660"/>
        </w:trPr>
        <w:tc>
          <w:tcPr>
            <w:tcW w:w="1134" w:type="dxa"/>
            <w:vMerge/>
            <w:tcBorders>
              <w:bottom w:val="single" w:sz="6" w:space="0" w:color="auto"/>
            </w:tcBorders>
            <w:shd w:val="clear" w:color="auto" w:fill="auto"/>
          </w:tcPr>
          <w:p w:rsidR="00A3021D" w:rsidRPr="00844015" w:rsidRDefault="00A3021D" w:rsidP="00A3021D">
            <w:pPr>
              <w:snapToGrid w:val="0"/>
              <w:ind w:left="108" w:hangingChars="72" w:hanging="108"/>
              <w:contextualSpacing/>
              <w:jc w:val="both"/>
              <w:rPr>
                <w:rFonts w:ascii="華康黑體 Std W3" w:eastAsia="華康黑體 Std W3" w:hAnsi="華康黑體 Std W3"/>
                <w:sz w:val="15"/>
                <w:szCs w:val="15"/>
              </w:rPr>
            </w:pPr>
          </w:p>
        </w:tc>
        <w:tc>
          <w:tcPr>
            <w:tcW w:w="1701" w:type="dxa"/>
            <w:vMerge/>
            <w:tcBorders>
              <w:bottom w:val="single" w:sz="6" w:space="0" w:color="auto"/>
            </w:tcBorders>
            <w:shd w:val="clear" w:color="auto" w:fill="auto"/>
          </w:tcPr>
          <w:p w:rsidR="00A3021D" w:rsidRPr="00844015" w:rsidRDefault="00A3021D" w:rsidP="00A3021D">
            <w:pPr>
              <w:snapToGrid w:val="0"/>
              <w:ind w:left="252" w:hangingChars="168" w:hanging="252"/>
              <w:contextualSpacing/>
              <w:jc w:val="both"/>
              <w:rPr>
                <w:rFonts w:ascii="華康黑體 Std W3" w:eastAsia="華康黑體 Std W3" w:hAnsi="華康黑體 Std W3"/>
                <w:sz w:val="15"/>
                <w:szCs w:val="15"/>
              </w:rPr>
            </w:pPr>
          </w:p>
        </w:tc>
        <w:tc>
          <w:tcPr>
            <w:tcW w:w="1560" w:type="dxa"/>
            <w:vMerge/>
            <w:tcBorders>
              <w:bottom w:val="single" w:sz="6"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sz w:val="15"/>
                <w:szCs w:val="15"/>
              </w:rPr>
            </w:pPr>
          </w:p>
        </w:tc>
        <w:tc>
          <w:tcPr>
            <w:tcW w:w="1984" w:type="dxa"/>
            <w:vMerge/>
            <w:tcBorders>
              <w:bottom w:val="single" w:sz="6" w:space="0" w:color="auto"/>
              <w:right w:val="single" w:sz="24"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A3021D" w:rsidRPr="00844015" w:rsidRDefault="00A3021D" w:rsidP="00A3021D">
            <w:pPr>
              <w:ind w:leftChars="135" w:left="324" w:firstLineChars="9" w:firstLine="13"/>
              <w:jc w:val="both"/>
              <w:rPr>
                <w:rFonts w:ascii="華康黑體 Std W3" w:eastAsia="華康黑體 Std W3" w:hAnsi="華康黑體 Std W3"/>
                <w:sz w:val="15"/>
                <w:szCs w:val="15"/>
              </w:rPr>
            </w:pPr>
          </w:p>
        </w:tc>
      </w:tr>
      <w:tr w:rsidR="00A3021D" w:rsidRPr="00844015" w:rsidTr="007152BA">
        <w:trPr>
          <w:cantSplit/>
          <w:trHeight w:val="811"/>
        </w:trPr>
        <w:tc>
          <w:tcPr>
            <w:tcW w:w="1134" w:type="dxa"/>
            <w:vMerge w:val="restart"/>
            <w:tcBorders>
              <w:top w:val="single" w:sz="6" w:space="0" w:color="auto"/>
              <w:bottom w:val="single" w:sz="12" w:space="0" w:color="auto"/>
            </w:tcBorders>
            <w:shd w:val="clear" w:color="auto" w:fill="auto"/>
          </w:tcPr>
          <w:p w:rsidR="00A3021D" w:rsidRPr="00844015" w:rsidRDefault="00A3021D" w:rsidP="00A3021D">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4.學生學習及生活輔導</w:t>
            </w:r>
          </w:p>
        </w:tc>
        <w:tc>
          <w:tcPr>
            <w:tcW w:w="1701" w:type="dxa"/>
            <w:vMerge w:val="restart"/>
            <w:tcBorders>
              <w:top w:val="single" w:sz="6" w:space="0" w:color="auto"/>
              <w:bottom w:val="single" w:sz="12" w:space="0" w:color="auto"/>
            </w:tcBorders>
            <w:shd w:val="clear" w:color="auto" w:fill="auto"/>
          </w:tcPr>
          <w:p w:rsidR="00A3021D" w:rsidRPr="00844015" w:rsidRDefault="00A3021D" w:rsidP="00A3021D">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4-1.</w:t>
            </w:r>
            <w:r w:rsidRPr="00844015">
              <w:rPr>
                <w:rFonts w:ascii="華康黑體 Std W3" w:eastAsia="華康黑體 Std W3" w:hAnsi="華康黑體 Std W3"/>
                <w:sz w:val="15"/>
                <w:szCs w:val="15"/>
              </w:rPr>
              <w:t>導師</w:t>
            </w:r>
            <w:r w:rsidRPr="00844015">
              <w:rPr>
                <w:rFonts w:ascii="華康黑體 Std W3" w:eastAsia="華康黑體 Std W3" w:hAnsi="華康黑體 Std W3" w:hint="eastAsia"/>
                <w:sz w:val="15"/>
                <w:szCs w:val="15"/>
              </w:rPr>
              <w:t>能</w:t>
            </w:r>
            <w:r w:rsidRPr="00844015">
              <w:rPr>
                <w:rFonts w:ascii="華康黑體 Std W3" w:eastAsia="華康黑體 Std W3" w:hAnsi="華康黑體 Std W3"/>
                <w:sz w:val="15"/>
                <w:szCs w:val="15"/>
              </w:rPr>
              <w:t>觀察</w:t>
            </w:r>
            <w:r w:rsidRPr="00844015">
              <w:rPr>
                <w:rFonts w:ascii="華康黑體 Std W3" w:eastAsia="華康黑體 Std W3" w:hAnsi="華康黑體 Std W3" w:hint="eastAsia"/>
                <w:sz w:val="15"/>
                <w:szCs w:val="15"/>
              </w:rPr>
              <w:t>記</w:t>
            </w:r>
            <w:r w:rsidRPr="00844015">
              <w:rPr>
                <w:rFonts w:ascii="華康黑體 Std W3" w:eastAsia="華康黑體 Std W3" w:hAnsi="華康黑體 Std W3"/>
                <w:sz w:val="15"/>
                <w:szCs w:val="15"/>
              </w:rPr>
              <w:t>錄學生</w:t>
            </w:r>
            <w:r w:rsidRPr="00844015">
              <w:rPr>
                <w:rFonts w:ascii="華康黑體 Std W3" w:eastAsia="華康黑體 Std W3" w:hAnsi="華康黑體 Std W3" w:hint="eastAsia"/>
                <w:sz w:val="15"/>
                <w:szCs w:val="15"/>
              </w:rPr>
              <w:t>參加技藝教育</w:t>
            </w:r>
            <w:r w:rsidRPr="00844015">
              <w:rPr>
                <w:rFonts w:ascii="華康黑體 Std W3" w:eastAsia="華康黑體 Std W3" w:hAnsi="華康黑體 Std W3"/>
                <w:sz w:val="15"/>
                <w:szCs w:val="15"/>
              </w:rPr>
              <w:t>主題</w:t>
            </w:r>
            <w:r w:rsidRPr="00844015">
              <w:rPr>
                <w:rFonts w:ascii="華康黑體 Std W3" w:eastAsia="華康黑體 Std W3" w:hAnsi="華康黑體 Std W3" w:hint="eastAsia"/>
                <w:sz w:val="15"/>
                <w:szCs w:val="15"/>
              </w:rPr>
              <w:t>實作</w:t>
            </w:r>
            <w:r w:rsidRPr="00844015">
              <w:rPr>
                <w:rFonts w:ascii="華康黑體 Std W3" w:eastAsia="華康黑體 Std W3" w:hAnsi="華康黑體 Std W3"/>
                <w:sz w:val="15"/>
                <w:szCs w:val="15"/>
              </w:rPr>
              <w:t>學習</w:t>
            </w:r>
            <w:r w:rsidRPr="00844015">
              <w:rPr>
                <w:rFonts w:ascii="華康黑體 Std W3" w:eastAsia="華康黑體 Std W3" w:hAnsi="華康黑體 Std W3" w:hint="eastAsia"/>
                <w:sz w:val="15"/>
                <w:szCs w:val="15"/>
              </w:rPr>
              <w:t>情形</w:t>
            </w:r>
          </w:p>
          <w:p w:rsidR="00A3021D" w:rsidRPr="00844015" w:rsidRDefault="00A3021D" w:rsidP="00A3021D">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4-2.</w:t>
            </w:r>
            <w:r w:rsidRPr="00844015">
              <w:rPr>
                <w:rFonts w:ascii="華康黑體 Std W3" w:eastAsia="華康黑體 Std W3" w:hAnsi="華康黑體 Std W3"/>
                <w:sz w:val="15"/>
                <w:szCs w:val="15"/>
              </w:rPr>
              <w:t>導師</w:t>
            </w:r>
            <w:r w:rsidRPr="00844015">
              <w:rPr>
                <w:rFonts w:ascii="華康黑體 Std W3" w:eastAsia="華康黑體 Std W3" w:hAnsi="華康黑體 Std W3" w:hint="eastAsia"/>
                <w:sz w:val="15"/>
                <w:szCs w:val="15"/>
              </w:rPr>
              <w:t>能記</w:t>
            </w:r>
            <w:r w:rsidRPr="00844015">
              <w:rPr>
                <w:rFonts w:ascii="華康黑體 Std W3" w:eastAsia="華康黑體 Std W3" w:hAnsi="華康黑體 Std W3"/>
                <w:sz w:val="15"/>
                <w:szCs w:val="15"/>
              </w:rPr>
              <w:t>錄學生</w:t>
            </w:r>
            <w:r w:rsidRPr="00844015">
              <w:rPr>
                <w:rFonts w:ascii="華康黑體 Std W3" w:eastAsia="華康黑體 Std W3" w:hAnsi="華康黑體 Std W3" w:hint="eastAsia"/>
                <w:sz w:val="15"/>
                <w:szCs w:val="15"/>
              </w:rPr>
              <w:t>參加技藝教育</w:t>
            </w:r>
            <w:r w:rsidRPr="00844015">
              <w:rPr>
                <w:rFonts w:ascii="華康黑體 Std W3" w:eastAsia="華康黑體 Std W3" w:hAnsi="華康黑體 Std W3"/>
                <w:sz w:val="15"/>
                <w:szCs w:val="15"/>
              </w:rPr>
              <w:t>主題學習綜合表現評量</w:t>
            </w:r>
          </w:p>
          <w:p w:rsidR="00A3021D" w:rsidRPr="00844015" w:rsidRDefault="00A3021D" w:rsidP="00A3021D">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4-3.能記錄技藝教育學生出缺席情形，並及時輔導</w:t>
            </w:r>
          </w:p>
          <w:p w:rsidR="00A3021D" w:rsidRPr="00844015" w:rsidRDefault="00A3021D" w:rsidP="00A3021D">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4-4.能蒐集並瞭解技藝教育學生生活狀況及相關意見，並及時回應及輔導</w:t>
            </w:r>
          </w:p>
          <w:p w:rsidR="00A3021D" w:rsidRPr="00844015" w:rsidRDefault="00A3021D" w:rsidP="00A3021D">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4-5.能建立並落實</w:t>
            </w:r>
            <w:r w:rsidRPr="00844015">
              <w:rPr>
                <w:rFonts w:ascii="華康黑體 Std W3" w:eastAsia="華康黑體 Std W3" w:hAnsi="華康黑體 Std W3"/>
                <w:sz w:val="15"/>
                <w:szCs w:val="15"/>
              </w:rPr>
              <w:t>學生溝通及申訴管道</w:t>
            </w:r>
          </w:p>
        </w:tc>
        <w:tc>
          <w:tcPr>
            <w:tcW w:w="1560" w:type="dxa"/>
            <w:vMerge w:val="restart"/>
            <w:tcBorders>
              <w:top w:val="single" w:sz="6" w:space="0" w:color="auto"/>
              <w:bottom w:val="single" w:sz="12" w:space="0" w:color="auto"/>
            </w:tcBorders>
            <w:shd w:val="clear" w:color="auto" w:fill="auto"/>
          </w:tcPr>
          <w:p w:rsidR="00A3021D" w:rsidRPr="00844015" w:rsidRDefault="00A3021D" w:rsidP="00A3021D">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學生主題學習導師觀察紀錄表</w:t>
            </w:r>
          </w:p>
          <w:p w:rsidR="00A3021D" w:rsidRPr="00844015" w:rsidRDefault="00A3021D" w:rsidP="00A3021D">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學生主題學習綜合表現評量表</w:t>
            </w:r>
          </w:p>
          <w:p w:rsidR="00A3021D" w:rsidRPr="00844015" w:rsidRDefault="00A3021D" w:rsidP="00A3021D">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3.技藝教育課程之上課出缺席紀錄</w:t>
            </w:r>
          </w:p>
          <w:p w:rsidR="00A3021D" w:rsidRPr="00844015" w:rsidRDefault="00A3021D" w:rsidP="00A3021D">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4.</w:t>
            </w:r>
            <w:r w:rsidRPr="00844015">
              <w:rPr>
                <w:rFonts w:ascii="華康黑體 Std W3" w:eastAsia="華康黑體 Std W3" w:hAnsi="華康黑體 Std W3"/>
                <w:sz w:val="15"/>
                <w:szCs w:val="15"/>
              </w:rPr>
              <w:t>學生輔導紀錄</w:t>
            </w:r>
            <w:r w:rsidRPr="00844015">
              <w:rPr>
                <w:rFonts w:ascii="華康黑體 Std W3" w:eastAsia="華康黑體 Std W3" w:hAnsi="華康黑體 Std W3" w:hint="eastAsia"/>
                <w:sz w:val="15"/>
                <w:szCs w:val="15"/>
              </w:rPr>
              <w:t>相關文件</w:t>
            </w:r>
          </w:p>
          <w:p w:rsidR="00A3021D" w:rsidRPr="00844015" w:rsidRDefault="00A3021D" w:rsidP="00A3021D">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5.</w:t>
            </w:r>
            <w:r w:rsidRPr="00844015">
              <w:rPr>
                <w:rFonts w:ascii="華康黑體 Std W3" w:eastAsia="華康黑體 Std W3" w:hAnsi="華康黑體 Std W3"/>
                <w:sz w:val="15"/>
                <w:szCs w:val="15"/>
              </w:rPr>
              <w:t>學生申訴辦法</w:t>
            </w:r>
            <w:r w:rsidRPr="00844015">
              <w:rPr>
                <w:rFonts w:ascii="華康黑體 Std W3" w:eastAsia="華康黑體 Std W3" w:hAnsi="華康黑體 Std W3" w:hint="eastAsia"/>
                <w:sz w:val="15"/>
                <w:szCs w:val="15"/>
              </w:rPr>
              <w:t>及相關紀錄文件</w:t>
            </w:r>
          </w:p>
        </w:tc>
        <w:tc>
          <w:tcPr>
            <w:tcW w:w="1984" w:type="dxa"/>
            <w:vMerge w:val="restart"/>
            <w:tcBorders>
              <w:top w:val="single" w:sz="6" w:space="0" w:color="auto"/>
              <w:bottom w:val="single" w:sz="12" w:space="0" w:color="auto"/>
              <w:right w:val="single" w:sz="24"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A3021D" w:rsidRPr="00844015" w:rsidRDefault="00A3021D" w:rsidP="00A3021D">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A3021D" w:rsidRPr="00844015" w:rsidRDefault="00A3021D" w:rsidP="00A3021D">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□1分</w:t>
            </w:r>
          </w:p>
        </w:tc>
      </w:tr>
      <w:tr w:rsidR="00A3021D" w:rsidRPr="00844015" w:rsidTr="007152BA">
        <w:trPr>
          <w:cantSplit/>
          <w:trHeight w:val="1270"/>
        </w:trPr>
        <w:tc>
          <w:tcPr>
            <w:tcW w:w="1134" w:type="dxa"/>
            <w:vMerge/>
            <w:tcBorders>
              <w:top w:val="single" w:sz="6" w:space="0" w:color="auto"/>
              <w:bottom w:val="single" w:sz="12" w:space="0" w:color="auto"/>
            </w:tcBorders>
            <w:shd w:val="clear" w:color="auto" w:fill="auto"/>
          </w:tcPr>
          <w:p w:rsidR="00A3021D" w:rsidRPr="00844015" w:rsidRDefault="00A3021D" w:rsidP="00A3021D">
            <w:pPr>
              <w:snapToGrid w:val="0"/>
              <w:ind w:left="108" w:hangingChars="72" w:hanging="108"/>
              <w:contextualSpacing/>
              <w:jc w:val="both"/>
              <w:rPr>
                <w:rFonts w:ascii="華康黑體 Std W3" w:eastAsia="華康黑體 Std W3" w:hAnsi="華康黑體 Std W3" w:hint="eastAsia"/>
                <w:sz w:val="15"/>
                <w:szCs w:val="15"/>
              </w:rPr>
            </w:pPr>
          </w:p>
        </w:tc>
        <w:tc>
          <w:tcPr>
            <w:tcW w:w="1701" w:type="dxa"/>
            <w:vMerge/>
            <w:tcBorders>
              <w:top w:val="single" w:sz="6" w:space="0" w:color="auto"/>
              <w:bottom w:val="single" w:sz="12" w:space="0" w:color="auto"/>
            </w:tcBorders>
            <w:shd w:val="clear" w:color="auto" w:fill="auto"/>
          </w:tcPr>
          <w:p w:rsidR="00A3021D" w:rsidRPr="00844015" w:rsidRDefault="00A3021D" w:rsidP="00A3021D">
            <w:pPr>
              <w:snapToGrid w:val="0"/>
              <w:ind w:left="252" w:hangingChars="168" w:hanging="252"/>
              <w:contextualSpacing/>
              <w:jc w:val="both"/>
              <w:rPr>
                <w:rFonts w:ascii="華康黑體 Std W3" w:eastAsia="華康黑體 Std W3" w:hAnsi="華康黑體 Std W3" w:hint="eastAsia"/>
                <w:sz w:val="15"/>
                <w:szCs w:val="15"/>
              </w:rPr>
            </w:pPr>
          </w:p>
        </w:tc>
        <w:tc>
          <w:tcPr>
            <w:tcW w:w="1560" w:type="dxa"/>
            <w:vMerge/>
            <w:tcBorders>
              <w:top w:val="single" w:sz="6" w:space="0" w:color="auto"/>
              <w:bottom w:val="single" w:sz="12"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1984" w:type="dxa"/>
            <w:vMerge/>
            <w:tcBorders>
              <w:top w:val="single" w:sz="6" w:space="0" w:color="auto"/>
              <w:bottom w:val="single" w:sz="12" w:space="0" w:color="auto"/>
              <w:right w:val="single" w:sz="24"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24" w:space="0" w:color="auto"/>
              <w:right w:val="single" w:sz="24" w:space="0" w:color="auto"/>
            </w:tcBorders>
            <w:shd w:val="clear" w:color="auto" w:fill="auto"/>
            <w:vAlign w:val="center"/>
          </w:tcPr>
          <w:p w:rsidR="00A3021D" w:rsidRPr="00844015" w:rsidRDefault="00A3021D" w:rsidP="00A3021D">
            <w:pPr>
              <w:ind w:leftChars="135" w:left="324" w:firstLineChars="9" w:firstLine="13"/>
              <w:jc w:val="both"/>
              <w:rPr>
                <w:rFonts w:ascii="華康黑體 Std W3" w:eastAsia="華康黑體 Std W3" w:hAnsi="華康黑體 Std W3"/>
                <w:sz w:val="15"/>
                <w:szCs w:val="15"/>
              </w:rPr>
            </w:pPr>
          </w:p>
        </w:tc>
      </w:tr>
    </w:tbl>
    <w:p w:rsidR="00D61D04" w:rsidRPr="00844015" w:rsidRDefault="00D61D04" w:rsidP="006B2D6B">
      <w:pPr>
        <w:rPr>
          <w:rFonts w:ascii="華康黑體 Std W3" w:eastAsia="華康黑體 Std W3" w:hAnsi="華康黑體 Std W3"/>
          <w:b/>
          <w:sz w:val="28"/>
          <w:szCs w:val="28"/>
        </w:rPr>
      </w:pPr>
    </w:p>
    <w:p w:rsidR="00D61D04" w:rsidRPr="00844015" w:rsidRDefault="00A3021D" w:rsidP="006B2D6B">
      <w:pPr>
        <w:rPr>
          <w:rFonts w:ascii="華康黑體 Std W3" w:eastAsia="華康黑體 Std W3" w:hAnsi="華康黑體 Std W3" w:hint="eastAsia"/>
          <w:bCs/>
          <w:sz w:val="28"/>
          <w:szCs w:val="28"/>
        </w:rPr>
      </w:pPr>
      <w:r w:rsidRPr="00844015">
        <w:rPr>
          <w:rFonts w:ascii="華康黑體 Std W3" w:eastAsia="華康黑體 Std W3" w:hAnsi="華康黑體 Std W3" w:hint="eastAsia"/>
        </w:rPr>
        <w:t>二、課程與教學</w:t>
      </w: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4"/>
        <w:gridCol w:w="1701"/>
        <w:gridCol w:w="1560"/>
        <w:gridCol w:w="1984"/>
        <w:gridCol w:w="2693"/>
      </w:tblGrid>
      <w:tr w:rsidR="006A7AE7" w:rsidRPr="00844015" w:rsidTr="006A7AE7">
        <w:trPr>
          <w:cantSplit/>
          <w:trHeight w:val="413"/>
          <w:tblHeader/>
        </w:trPr>
        <w:tc>
          <w:tcPr>
            <w:tcW w:w="1134" w:type="dxa"/>
            <w:shd w:val="clear" w:color="auto" w:fill="E0E0E0"/>
            <w:vAlign w:val="center"/>
          </w:tcPr>
          <w:p w:rsidR="00D61D04" w:rsidRPr="00844015" w:rsidRDefault="00D61D04" w:rsidP="007152BA">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701" w:type="dxa"/>
            <w:shd w:val="clear" w:color="auto" w:fill="E0E0E0"/>
            <w:vAlign w:val="center"/>
          </w:tcPr>
          <w:p w:rsidR="00D61D04" w:rsidRPr="00844015" w:rsidRDefault="00D61D04" w:rsidP="007152BA">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560" w:type="dxa"/>
            <w:shd w:val="clear" w:color="auto" w:fill="E0E0E0"/>
            <w:vAlign w:val="center"/>
          </w:tcPr>
          <w:p w:rsidR="00D61D04" w:rsidRPr="00844015" w:rsidRDefault="00D61D04" w:rsidP="007152BA">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984" w:type="dxa"/>
            <w:tcBorders>
              <w:right w:val="single" w:sz="24" w:space="0" w:color="auto"/>
            </w:tcBorders>
            <w:shd w:val="clear" w:color="auto" w:fill="E0E0E0"/>
            <w:vAlign w:val="center"/>
          </w:tcPr>
          <w:p w:rsidR="00D61D04" w:rsidRPr="00844015" w:rsidRDefault="00D61D04"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D61D04" w:rsidRPr="00844015" w:rsidRDefault="00D61D04" w:rsidP="007152BA">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3" w:type="dxa"/>
            <w:tcBorders>
              <w:top w:val="single" w:sz="24" w:space="0" w:color="auto"/>
              <w:left w:val="single" w:sz="24" w:space="0" w:color="auto"/>
              <w:bottom w:val="single" w:sz="6" w:space="0" w:color="auto"/>
              <w:right w:val="single" w:sz="24" w:space="0" w:color="auto"/>
            </w:tcBorders>
            <w:shd w:val="clear" w:color="auto" w:fill="E0E0E0"/>
            <w:vAlign w:val="center"/>
          </w:tcPr>
          <w:p w:rsidR="00D61D04" w:rsidRPr="00844015" w:rsidRDefault="00D61D04"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D61D04" w:rsidRPr="00844015" w:rsidRDefault="00D61D04"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D61D04" w:rsidRPr="00844015" w:rsidRDefault="00D61D04"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6A7AE7" w:rsidRPr="00844015" w:rsidTr="006A7AE7">
        <w:trPr>
          <w:cantSplit/>
          <w:trHeight w:val="960"/>
        </w:trPr>
        <w:tc>
          <w:tcPr>
            <w:tcW w:w="1134" w:type="dxa"/>
            <w:vMerge w:val="restart"/>
            <w:shd w:val="clear" w:color="auto" w:fill="auto"/>
          </w:tcPr>
          <w:p w:rsidR="00A3021D" w:rsidRPr="00844015" w:rsidRDefault="00A3021D" w:rsidP="00A3021D">
            <w:pPr>
              <w:snapToGrid w:val="0"/>
              <w:contextualSpacing/>
              <w:jc w:val="both"/>
              <w:rPr>
                <w:rFonts w:ascii="華康黑體 Std W3" w:eastAsia="華康黑體 Std W3" w:hAnsi="華康黑體 Std W3"/>
                <w:bCs/>
                <w:sz w:val="15"/>
                <w:szCs w:val="15"/>
              </w:rPr>
            </w:pPr>
            <w:r w:rsidRPr="00844015">
              <w:rPr>
                <w:rFonts w:ascii="華康黑體 Std W3" w:eastAsia="華康黑體 Std W3" w:hAnsi="華康黑體 Std W3" w:hint="eastAsia"/>
                <w:bCs/>
                <w:sz w:val="15"/>
                <w:szCs w:val="15"/>
              </w:rPr>
              <w:t>1.</w:t>
            </w:r>
            <w:r w:rsidRPr="00844015">
              <w:rPr>
                <w:rFonts w:ascii="華康黑體 Std W3" w:eastAsia="華康黑體 Std W3" w:hAnsi="華康黑體 Std W3" w:hint="eastAsia"/>
                <w:sz w:val="15"/>
                <w:szCs w:val="15"/>
              </w:rPr>
              <w:t>課程安排</w:t>
            </w:r>
          </w:p>
        </w:tc>
        <w:tc>
          <w:tcPr>
            <w:tcW w:w="1701" w:type="dxa"/>
            <w:vMerge w:val="restart"/>
            <w:shd w:val="clear" w:color="auto" w:fill="auto"/>
          </w:tcPr>
          <w:p w:rsidR="00A3021D" w:rsidRPr="00844015" w:rsidRDefault="00A3021D" w:rsidP="00A3021D">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1.</w:t>
            </w:r>
            <w:r w:rsidRPr="00844015">
              <w:rPr>
                <w:rFonts w:ascii="華康黑體 Std W3" w:eastAsia="華康黑體 Std W3" w:hAnsi="華康黑體 Std W3" w:hint="eastAsia"/>
                <w:sz w:val="15"/>
                <w:szCs w:val="15"/>
              </w:rPr>
              <w:t>能依技藝教育課程大綱調整規劃專班之學科領域</w:t>
            </w:r>
            <w:r w:rsidRPr="00844015">
              <w:rPr>
                <w:rFonts w:ascii="華康黑體 Std W3" w:eastAsia="華康黑體 Std W3" w:hAnsi="華康黑體 Std W3"/>
                <w:sz w:val="15"/>
                <w:szCs w:val="15"/>
              </w:rPr>
              <w:t>課程</w:t>
            </w:r>
          </w:p>
          <w:p w:rsidR="00A3021D" w:rsidRPr="00844015" w:rsidRDefault="00A3021D" w:rsidP="00A3021D">
            <w:pPr>
              <w:snapToGrid w:val="0"/>
              <w:ind w:left="241" w:hangingChars="161" w:hanging="241"/>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2.</w:t>
            </w:r>
            <w:r w:rsidRPr="00844015">
              <w:rPr>
                <w:rFonts w:ascii="華康黑體 Std W3" w:eastAsia="華康黑體 Std W3" w:hAnsi="華康黑體 Std W3" w:hint="eastAsia"/>
                <w:sz w:val="15"/>
                <w:szCs w:val="15"/>
              </w:rPr>
              <w:t>能</w:t>
            </w:r>
            <w:r w:rsidRPr="00844015">
              <w:rPr>
                <w:rFonts w:ascii="華康黑體 Std W3" w:eastAsia="華康黑體 Std W3" w:hAnsi="華康黑體 Std W3"/>
                <w:sz w:val="15"/>
                <w:szCs w:val="15"/>
              </w:rPr>
              <w:t>符合</w:t>
            </w:r>
            <w:r w:rsidRPr="00844015">
              <w:rPr>
                <w:rFonts w:ascii="華康黑體 Std W3" w:eastAsia="華康黑體 Std W3" w:hAnsi="華康黑體 Std W3" w:hint="eastAsia"/>
                <w:sz w:val="15"/>
                <w:szCs w:val="15"/>
              </w:rPr>
              <w:t>技藝教育</w:t>
            </w:r>
            <w:r w:rsidRPr="00844015">
              <w:rPr>
                <w:rFonts w:ascii="華康黑體 Std W3" w:eastAsia="華康黑體 Std W3" w:hAnsi="華康黑體 Std W3"/>
                <w:sz w:val="15"/>
                <w:szCs w:val="15"/>
              </w:rPr>
              <w:t>課</w:t>
            </w:r>
            <w:r w:rsidRPr="00844015">
              <w:rPr>
                <w:rFonts w:ascii="華康黑體 Std W3" w:eastAsia="華康黑體 Std W3" w:hAnsi="華康黑體 Std W3" w:hint="eastAsia"/>
                <w:sz w:val="15"/>
                <w:szCs w:val="15"/>
              </w:rPr>
              <w:t>程大</w:t>
            </w:r>
            <w:r w:rsidRPr="00844015">
              <w:rPr>
                <w:rFonts w:ascii="華康黑體 Std W3" w:eastAsia="華康黑體 Std W3" w:hAnsi="華康黑體 Std W3"/>
                <w:sz w:val="15"/>
                <w:szCs w:val="15"/>
              </w:rPr>
              <w:t>綱</w:t>
            </w:r>
            <w:r w:rsidRPr="00844015">
              <w:rPr>
                <w:rFonts w:ascii="華康黑體 Std W3" w:eastAsia="華康黑體 Std W3" w:hAnsi="華康黑體 Std W3" w:hint="eastAsia"/>
                <w:sz w:val="15"/>
                <w:szCs w:val="15"/>
              </w:rPr>
              <w:t>之</w:t>
            </w:r>
            <w:r w:rsidRPr="00844015">
              <w:rPr>
                <w:rFonts w:ascii="華康黑體 Std W3" w:eastAsia="華康黑體 Std W3" w:hAnsi="華康黑體 Std W3"/>
                <w:sz w:val="15"/>
                <w:szCs w:val="15"/>
              </w:rPr>
              <w:t>規定</w:t>
            </w:r>
            <w:r w:rsidRPr="00844015">
              <w:rPr>
                <w:rFonts w:ascii="華康黑體 Std W3" w:eastAsia="華康黑體 Std W3" w:hAnsi="華康黑體 Std W3" w:hint="eastAsia"/>
                <w:sz w:val="15"/>
                <w:szCs w:val="15"/>
              </w:rPr>
              <w:t>規劃與</w:t>
            </w:r>
            <w:r w:rsidRPr="00844015">
              <w:rPr>
                <w:rFonts w:ascii="華康黑體 Std W3" w:eastAsia="華康黑體 Std W3" w:hAnsi="華康黑體 Std W3"/>
                <w:sz w:val="15"/>
                <w:szCs w:val="15"/>
              </w:rPr>
              <w:t>實施專班</w:t>
            </w:r>
            <w:r w:rsidRPr="00844015">
              <w:rPr>
                <w:rFonts w:ascii="華康黑體 Std W3" w:eastAsia="華康黑體 Std W3" w:hAnsi="華康黑體 Std W3" w:hint="eastAsia"/>
                <w:sz w:val="15"/>
                <w:szCs w:val="15"/>
              </w:rPr>
              <w:t>職群課程</w:t>
            </w:r>
          </w:p>
          <w:p w:rsidR="00A3021D" w:rsidRPr="00844015" w:rsidRDefault="00A3021D" w:rsidP="00A3021D">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1-3.能落實職群概論之課程實施</w:t>
            </w:r>
          </w:p>
        </w:tc>
        <w:tc>
          <w:tcPr>
            <w:tcW w:w="1560" w:type="dxa"/>
            <w:vMerge w:val="restart"/>
            <w:shd w:val="clear" w:color="auto" w:fill="auto"/>
          </w:tcPr>
          <w:p w:rsidR="00A3021D" w:rsidRPr="00844015" w:rsidRDefault="00A3021D" w:rsidP="00A3021D">
            <w:pPr>
              <w:snapToGrid w:val="0"/>
              <w:spacing w:line="240" w:lineRule="exact"/>
              <w:ind w:left="126" w:hangingChars="84" w:hanging="126"/>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.技藝教育課程實施</w:t>
            </w:r>
            <w:r w:rsidRPr="00844015">
              <w:rPr>
                <w:rFonts w:ascii="華康黑體 Std W3" w:eastAsia="華康黑體 Std W3" w:hAnsi="華康黑體 Std W3" w:hint="eastAsia"/>
                <w:sz w:val="15"/>
                <w:szCs w:val="15"/>
              </w:rPr>
              <w:t>規畫、</w:t>
            </w:r>
            <w:r w:rsidRPr="00844015">
              <w:rPr>
                <w:rFonts w:ascii="華康黑體 Std W3" w:eastAsia="華康黑體 Std W3" w:hAnsi="華康黑體 Std W3"/>
                <w:sz w:val="15"/>
                <w:szCs w:val="15"/>
              </w:rPr>
              <w:t>各領域教學</w:t>
            </w:r>
            <w:r w:rsidRPr="00844015">
              <w:rPr>
                <w:rFonts w:ascii="華康黑體 Std W3" w:eastAsia="華康黑體 Std W3" w:hAnsi="華康黑體 Std W3" w:hint="eastAsia"/>
                <w:sz w:val="15"/>
                <w:szCs w:val="15"/>
              </w:rPr>
              <w:t>時數及</w:t>
            </w:r>
            <w:r w:rsidRPr="00844015">
              <w:rPr>
                <w:rFonts w:ascii="華康黑體 Std W3" w:eastAsia="華康黑體 Std W3" w:hAnsi="華康黑體 Std W3"/>
                <w:sz w:val="15"/>
                <w:szCs w:val="15"/>
              </w:rPr>
              <w:t>內容調整</w:t>
            </w:r>
            <w:r w:rsidRPr="00844015">
              <w:rPr>
                <w:rFonts w:ascii="華康黑體 Std W3" w:eastAsia="華康黑體 Std W3" w:hAnsi="華康黑體 Std W3" w:hint="eastAsia"/>
                <w:sz w:val="15"/>
                <w:szCs w:val="15"/>
              </w:rPr>
              <w:t>相關會議或計畫之</w:t>
            </w:r>
            <w:r w:rsidRPr="00844015">
              <w:rPr>
                <w:rFonts w:ascii="華康黑體 Std W3" w:eastAsia="華康黑體 Std W3" w:hAnsi="華康黑體 Std W3"/>
                <w:sz w:val="15"/>
                <w:szCs w:val="15"/>
              </w:rPr>
              <w:t>運作機制</w:t>
            </w:r>
          </w:p>
          <w:p w:rsidR="00A3021D" w:rsidRPr="00844015" w:rsidRDefault="00A3021D" w:rsidP="00A3021D">
            <w:pPr>
              <w:snapToGrid w:val="0"/>
              <w:spacing w:line="240" w:lineRule="exact"/>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.專班計畫書所列各領域課程時數對照</w:t>
            </w:r>
            <w:r w:rsidRPr="00844015">
              <w:rPr>
                <w:rFonts w:ascii="華康黑體 Std W3" w:eastAsia="華康黑體 Std W3" w:hAnsi="華康黑體 Std W3" w:hint="eastAsia"/>
                <w:sz w:val="15"/>
                <w:szCs w:val="15"/>
              </w:rPr>
              <w:t>之</w:t>
            </w:r>
            <w:r w:rsidRPr="00844015">
              <w:rPr>
                <w:rFonts w:ascii="華康黑體 Std W3" w:eastAsia="華康黑體 Std W3" w:hAnsi="華康黑體 Std W3"/>
                <w:sz w:val="15"/>
                <w:szCs w:val="15"/>
              </w:rPr>
              <w:t>班級課表、教室日誌等相關文件資料</w:t>
            </w:r>
          </w:p>
          <w:p w:rsidR="00A3021D" w:rsidRPr="00844015" w:rsidRDefault="00A3021D" w:rsidP="00A3021D">
            <w:pPr>
              <w:snapToGrid w:val="0"/>
              <w:spacing w:line="240" w:lineRule="exact"/>
              <w:ind w:left="126" w:hangingChars="84" w:hanging="126"/>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3.職群之職涯發展、安全衛生及職業道德相關文件資料</w:t>
            </w:r>
          </w:p>
        </w:tc>
        <w:tc>
          <w:tcPr>
            <w:tcW w:w="1984" w:type="dxa"/>
            <w:vMerge w:val="restart"/>
            <w:tcBorders>
              <w:right w:val="single" w:sz="24"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A3021D" w:rsidRPr="00844015" w:rsidRDefault="00A3021D" w:rsidP="00A3021D">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A3021D" w:rsidRPr="00844015" w:rsidRDefault="00A3021D" w:rsidP="00A3021D">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 □1分</w:t>
            </w:r>
          </w:p>
        </w:tc>
      </w:tr>
      <w:tr w:rsidR="006A7AE7" w:rsidRPr="00844015" w:rsidTr="006A7AE7">
        <w:trPr>
          <w:cantSplit/>
          <w:trHeight w:val="836"/>
        </w:trPr>
        <w:tc>
          <w:tcPr>
            <w:tcW w:w="1134" w:type="dxa"/>
            <w:vMerge/>
            <w:tcBorders>
              <w:bottom w:val="single" w:sz="6" w:space="0" w:color="auto"/>
            </w:tcBorders>
            <w:shd w:val="clear" w:color="auto" w:fill="auto"/>
          </w:tcPr>
          <w:p w:rsidR="00A3021D" w:rsidRPr="00844015" w:rsidRDefault="00A3021D" w:rsidP="00A3021D">
            <w:pPr>
              <w:snapToGrid w:val="0"/>
              <w:ind w:left="108" w:hangingChars="72" w:hanging="108"/>
              <w:contextualSpacing/>
              <w:jc w:val="both"/>
              <w:rPr>
                <w:rFonts w:ascii="華康黑體 Std W3" w:eastAsia="華康黑體 Std W3" w:hAnsi="華康黑體 Std W3"/>
                <w:sz w:val="15"/>
                <w:szCs w:val="15"/>
              </w:rPr>
            </w:pPr>
          </w:p>
        </w:tc>
        <w:tc>
          <w:tcPr>
            <w:tcW w:w="1701" w:type="dxa"/>
            <w:vMerge/>
            <w:tcBorders>
              <w:bottom w:val="single" w:sz="6" w:space="0" w:color="auto"/>
            </w:tcBorders>
            <w:shd w:val="clear" w:color="auto" w:fill="auto"/>
          </w:tcPr>
          <w:p w:rsidR="00A3021D" w:rsidRPr="00844015" w:rsidRDefault="00A3021D" w:rsidP="00A3021D">
            <w:pPr>
              <w:snapToGrid w:val="0"/>
              <w:ind w:left="252" w:hangingChars="168" w:hanging="252"/>
              <w:contextualSpacing/>
              <w:jc w:val="both"/>
              <w:rPr>
                <w:rFonts w:ascii="華康黑體 Std W3" w:eastAsia="華康黑體 Std W3" w:hAnsi="華康黑體 Std W3"/>
                <w:sz w:val="15"/>
                <w:szCs w:val="15"/>
              </w:rPr>
            </w:pPr>
          </w:p>
        </w:tc>
        <w:tc>
          <w:tcPr>
            <w:tcW w:w="1560" w:type="dxa"/>
            <w:vMerge/>
            <w:tcBorders>
              <w:bottom w:val="single" w:sz="6"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sz w:val="15"/>
                <w:szCs w:val="15"/>
              </w:rPr>
            </w:pPr>
          </w:p>
        </w:tc>
        <w:tc>
          <w:tcPr>
            <w:tcW w:w="1984" w:type="dxa"/>
            <w:vMerge/>
            <w:tcBorders>
              <w:bottom w:val="single" w:sz="6" w:space="0" w:color="auto"/>
              <w:right w:val="single" w:sz="24"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A3021D" w:rsidRPr="00844015" w:rsidRDefault="00A3021D" w:rsidP="00A3021D">
            <w:pPr>
              <w:ind w:leftChars="135" w:left="324" w:firstLineChars="9" w:firstLine="13"/>
              <w:jc w:val="both"/>
              <w:rPr>
                <w:rFonts w:ascii="華康黑體 Std W3" w:eastAsia="華康黑體 Std W3" w:hAnsi="華康黑體 Std W3"/>
                <w:sz w:val="15"/>
                <w:szCs w:val="15"/>
              </w:rPr>
            </w:pPr>
          </w:p>
        </w:tc>
      </w:tr>
      <w:tr w:rsidR="006A7AE7" w:rsidRPr="00844015" w:rsidTr="006A7AE7">
        <w:trPr>
          <w:cantSplit/>
          <w:trHeight w:val="811"/>
        </w:trPr>
        <w:tc>
          <w:tcPr>
            <w:tcW w:w="1134" w:type="dxa"/>
            <w:vMerge w:val="restart"/>
            <w:tcBorders>
              <w:top w:val="single" w:sz="6" w:space="0" w:color="auto"/>
              <w:bottom w:val="single" w:sz="12" w:space="0" w:color="auto"/>
            </w:tcBorders>
            <w:shd w:val="clear" w:color="auto" w:fill="auto"/>
          </w:tcPr>
          <w:p w:rsidR="00A3021D" w:rsidRPr="00844015" w:rsidRDefault="00A3021D" w:rsidP="00A3021D">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2.教學實施</w:t>
            </w:r>
          </w:p>
        </w:tc>
        <w:tc>
          <w:tcPr>
            <w:tcW w:w="1701" w:type="dxa"/>
            <w:vMerge w:val="restart"/>
            <w:tcBorders>
              <w:top w:val="single" w:sz="6" w:space="0" w:color="auto"/>
              <w:bottom w:val="single" w:sz="12" w:space="0" w:color="auto"/>
            </w:tcBorders>
            <w:shd w:val="clear" w:color="auto" w:fill="auto"/>
          </w:tcPr>
          <w:p w:rsidR="00A3021D" w:rsidRPr="00844015" w:rsidRDefault="00A3021D" w:rsidP="00A3021D">
            <w:pPr>
              <w:snapToGrid w:val="0"/>
              <w:ind w:left="241" w:hangingChars="161" w:hanging="241"/>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2-1.能運用教育部公告之技藝教育職群教學活動設計範本</w:t>
            </w:r>
          </w:p>
          <w:p w:rsidR="00A3021D" w:rsidRPr="00844015" w:rsidRDefault="00A3021D" w:rsidP="00A3021D">
            <w:pPr>
              <w:snapToGrid w:val="0"/>
              <w:ind w:left="241" w:hangingChars="161" w:hanging="241"/>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2-2.能依教育部公告之範本發展學校本位之技藝教育教學活動設計</w:t>
            </w:r>
          </w:p>
          <w:p w:rsidR="00A3021D" w:rsidRPr="00844015" w:rsidRDefault="00A3021D" w:rsidP="00A3021D">
            <w:pPr>
              <w:snapToGrid w:val="0"/>
              <w:ind w:left="241" w:hangingChars="161" w:hanging="241"/>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2-3</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能依技藝教育課程大綱及教學活動設計理念，</w:t>
            </w:r>
            <w:r w:rsidRPr="00844015">
              <w:rPr>
                <w:rFonts w:ascii="華康黑體 Std W3" w:eastAsia="華康黑體 Std W3" w:hAnsi="華康黑體 Std W3"/>
                <w:sz w:val="15"/>
                <w:szCs w:val="15"/>
              </w:rPr>
              <w:t>實施</w:t>
            </w:r>
            <w:r w:rsidRPr="00844015">
              <w:rPr>
                <w:rFonts w:ascii="華康黑體 Std W3" w:eastAsia="華康黑體 Std W3" w:hAnsi="華康黑體 Std W3" w:hint="eastAsia"/>
                <w:sz w:val="15"/>
                <w:szCs w:val="15"/>
              </w:rPr>
              <w:t>課程及實作教學</w:t>
            </w:r>
          </w:p>
        </w:tc>
        <w:tc>
          <w:tcPr>
            <w:tcW w:w="1560" w:type="dxa"/>
            <w:vMerge w:val="restart"/>
            <w:tcBorders>
              <w:top w:val="single" w:sz="6" w:space="0" w:color="auto"/>
              <w:bottom w:val="single" w:sz="12" w:space="0" w:color="auto"/>
            </w:tcBorders>
            <w:shd w:val="clear" w:color="auto" w:fill="auto"/>
          </w:tcPr>
          <w:p w:rsidR="00A3021D" w:rsidRPr="00844015" w:rsidRDefault="00A3021D" w:rsidP="00A3021D">
            <w:pPr>
              <w:snapToGrid w:val="0"/>
              <w:ind w:left="126" w:hangingChars="84" w:hanging="126"/>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1.技藝教育職群教學活動設計知識單、實作單、評量單等文件資料，及教學運用相關紀錄</w:t>
            </w:r>
          </w:p>
          <w:p w:rsidR="00A3021D" w:rsidRPr="00844015" w:rsidRDefault="00A3021D" w:rsidP="00A3021D">
            <w:pPr>
              <w:snapToGrid w:val="0"/>
              <w:ind w:left="126" w:hangingChars="84" w:hanging="126"/>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2.技藝教育</w:t>
            </w:r>
            <w:r w:rsidRPr="00844015">
              <w:rPr>
                <w:rFonts w:ascii="華康黑體 Std W3" w:eastAsia="華康黑體 Std W3" w:hAnsi="華康黑體 Std W3"/>
                <w:sz w:val="15"/>
                <w:szCs w:val="15"/>
              </w:rPr>
              <w:t>實習教學日誌等</w:t>
            </w:r>
            <w:r w:rsidRPr="00844015">
              <w:rPr>
                <w:rFonts w:ascii="華康黑體 Std W3" w:eastAsia="華康黑體 Std W3" w:hAnsi="華康黑體 Std W3" w:hint="eastAsia"/>
                <w:sz w:val="15"/>
                <w:szCs w:val="15"/>
              </w:rPr>
              <w:t>紀</w:t>
            </w:r>
            <w:r w:rsidRPr="00844015">
              <w:rPr>
                <w:rFonts w:ascii="華康黑體 Std W3" w:eastAsia="華康黑體 Std W3" w:hAnsi="華康黑體 Std W3"/>
                <w:sz w:val="15"/>
                <w:szCs w:val="15"/>
              </w:rPr>
              <w:t>錄文件</w:t>
            </w:r>
          </w:p>
          <w:p w:rsidR="00A3021D" w:rsidRPr="00844015" w:rsidRDefault="00A3021D" w:rsidP="00A3021D">
            <w:pPr>
              <w:snapToGrid w:val="0"/>
              <w:ind w:left="126" w:hangingChars="84" w:hanging="126"/>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.教師教學、師生互動及教學成效評量</w:t>
            </w:r>
            <w:r w:rsidRPr="00844015">
              <w:rPr>
                <w:rFonts w:ascii="華康黑體 Std W3" w:eastAsia="華康黑體 Std W3" w:hAnsi="華康黑體 Std W3" w:hint="eastAsia"/>
                <w:sz w:val="15"/>
                <w:szCs w:val="15"/>
              </w:rPr>
              <w:t>、</w:t>
            </w:r>
            <w:r w:rsidRPr="00844015">
              <w:rPr>
                <w:rFonts w:ascii="華康黑體 Std W3" w:eastAsia="華康黑體 Std W3" w:hAnsi="華康黑體 Std W3"/>
                <w:sz w:val="15"/>
                <w:szCs w:val="15"/>
              </w:rPr>
              <w:t>批改學生學習成果等紀錄文件、照片資料</w:t>
            </w:r>
          </w:p>
        </w:tc>
        <w:tc>
          <w:tcPr>
            <w:tcW w:w="1984" w:type="dxa"/>
            <w:vMerge w:val="restart"/>
            <w:tcBorders>
              <w:top w:val="single" w:sz="6" w:space="0" w:color="auto"/>
              <w:bottom w:val="single" w:sz="12" w:space="0" w:color="auto"/>
              <w:right w:val="single" w:sz="24"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A3021D" w:rsidRPr="00844015" w:rsidRDefault="00A3021D" w:rsidP="00A3021D">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A3021D" w:rsidRPr="00844015" w:rsidRDefault="00A3021D" w:rsidP="00A3021D">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□1分</w:t>
            </w:r>
          </w:p>
        </w:tc>
      </w:tr>
      <w:tr w:rsidR="006A7AE7" w:rsidRPr="00844015" w:rsidTr="006A7AE7">
        <w:trPr>
          <w:cantSplit/>
          <w:trHeight w:val="1270"/>
        </w:trPr>
        <w:tc>
          <w:tcPr>
            <w:tcW w:w="1134" w:type="dxa"/>
            <w:vMerge/>
            <w:tcBorders>
              <w:top w:val="single" w:sz="6" w:space="0" w:color="auto"/>
              <w:bottom w:val="single" w:sz="12" w:space="0" w:color="auto"/>
            </w:tcBorders>
            <w:shd w:val="clear" w:color="auto" w:fill="auto"/>
          </w:tcPr>
          <w:p w:rsidR="00A3021D" w:rsidRPr="00844015" w:rsidRDefault="00A3021D" w:rsidP="00A3021D">
            <w:pPr>
              <w:snapToGrid w:val="0"/>
              <w:ind w:left="108" w:hangingChars="72" w:hanging="108"/>
              <w:contextualSpacing/>
              <w:jc w:val="both"/>
              <w:rPr>
                <w:rFonts w:ascii="華康黑體 Std W3" w:eastAsia="華康黑體 Std W3" w:hAnsi="華康黑體 Std W3" w:hint="eastAsia"/>
                <w:sz w:val="15"/>
                <w:szCs w:val="15"/>
              </w:rPr>
            </w:pPr>
          </w:p>
        </w:tc>
        <w:tc>
          <w:tcPr>
            <w:tcW w:w="1701" w:type="dxa"/>
            <w:vMerge/>
            <w:tcBorders>
              <w:top w:val="single" w:sz="6" w:space="0" w:color="auto"/>
              <w:bottom w:val="single" w:sz="12" w:space="0" w:color="auto"/>
            </w:tcBorders>
            <w:shd w:val="clear" w:color="auto" w:fill="auto"/>
          </w:tcPr>
          <w:p w:rsidR="00A3021D" w:rsidRPr="00844015" w:rsidRDefault="00A3021D" w:rsidP="00A3021D">
            <w:pPr>
              <w:snapToGrid w:val="0"/>
              <w:ind w:left="252" w:hangingChars="168" w:hanging="252"/>
              <w:contextualSpacing/>
              <w:jc w:val="both"/>
              <w:rPr>
                <w:rFonts w:ascii="華康黑體 Std W3" w:eastAsia="華康黑體 Std W3" w:hAnsi="華康黑體 Std W3" w:hint="eastAsia"/>
                <w:sz w:val="15"/>
                <w:szCs w:val="15"/>
              </w:rPr>
            </w:pPr>
          </w:p>
        </w:tc>
        <w:tc>
          <w:tcPr>
            <w:tcW w:w="1560" w:type="dxa"/>
            <w:vMerge/>
            <w:tcBorders>
              <w:top w:val="single" w:sz="6" w:space="0" w:color="auto"/>
              <w:bottom w:val="single" w:sz="12"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1984" w:type="dxa"/>
            <w:vMerge/>
            <w:tcBorders>
              <w:top w:val="single" w:sz="6" w:space="0" w:color="auto"/>
              <w:bottom w:val="single" w:sz="12" w:space="0" w:color="auto"/>
              <w:right w:val="single" w:sz="24"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24" w:space="0" w:color="auto"/>
              <w:right w:val="single" w:sz="24" w:space="0" w:color="auto"/>
            </w:tcBorders>
            <w:shd w:val="clear" w:color="auto" w:fill="auto"/>
            <w:vAlign w:val="center"/>
          </w:tcPr>
          <w:p w:rsidR="00A3021D" w:rsidRPr="00844015" w:rsidRDefault="00A3021D" w:rsidP="00A3021D">
            <w:pPr>
              <w:ind w:leftChars="135" w:left="324" w:firstLineChars="9" w:firstLine="13"/>
              <w:jc w:val="both"/>
              <w:rPr>
                <w:rFonts w:ascii="華康黑體 Std W3" w:eastAsia="華康黑體 Std W3" w:hAnsi="華康黑體 Std W3"/>
                <w:sz w:val="15"/>
                <w:szCs w:val="15"/>
              </w:rPr>
            </w:pPr>
          </w:p>
        </w:tc>
      </w:tr>
    </w:tbl>
    <w:p w:rsidR="006A7AE7" w:rsidRPr="00844015" w:rsidRDefault="006A7AE7" w:rsidP="006A7AE7">
      <w:pPr>
        <w:snapToGrid w:val="0"/>
        <w:spacing w:beforeLines="50"/>
        <w:rPr>
          <w:rFonts w:ascii="華康黑體 Std W3" w:eastAsia="華康黑體 Std W3" w:hAnsi="華康黑體 Std W3"/>
          <w:b/>
          <w:sz w:val="28"/>
          <w:szCs w:val="28"/>
        </w:rPr>
      </w:pPr>
      <w:r w:rsidRPr="00844015">
        <w:rPr>
          <w:rFonts w:ascii="華康黑體 Std W3" w:eastAsia="華康黑體 Std W3" w:hAnsi="華康黑體 Std W3" w:hint="eastAsia"/>
          <w:sz w:val="22"/>
          <w:szCs w:val="22"/>
          <w:u w:val="single"/>
        </w:rPr>
        <w:t xml:space="preserve">                                                                          </w:t>
      </w:r>
    </w:p>
    <w:p w:rsidR="00A3021D" w:rsidRPr="00844015" w:rsidRDefault="00A3021D" w:rsidP="006B2D6B">
      <w:pPr>
        <w:rPr>
          <w:rFonts w:ascii="華康黑體 Std W3" w:eastAsia="華康黑體 Std W3" w:hAnsi="華康黑體 Std W3"/>
          <w:b/>
          <w:sz w:val="28"/>
          <w:szCs w:val="28"/>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4"/>
        <w:gridCol w:w="1701"/>
        <w:gridCol w:w="1560"/>
        <w:gridCol w:w="1984"/>
        <w:gridCol w:w="2693"/>
      </w:tblGrid>
      <w:tr w:rsidR="00A3021D" w:rsidRPr="00844015" w:rsidTr="007152BA">
        <w:trPr>
          <w:cantSplit/>
          <w:trHeight w:val="413"/>
          <w:tblHeader/>
        </w:trPr>
        <w:tc>
          <w:tcPr>
            <w:tcW w:w="1134" w:type="dxa"/>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701" w:type="dxa"/>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560" w:type="dxa"/>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984" w:type="dxa"/>
            <w:tcBorders>
              <w:right w:val="single" w:sz="24" w:space="0" w:color="auto"/>
            </w:tcBorders>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A3021D" w:rsidRPr="00844015" w:rsidRDefault="00A3021D" w:rsidP="007152BA">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3" w:type="dxa"/>
            <w:tcBorders>
              <w:top w:val="single" w:sz="24" w:space="0" w:color="auto"/>
              <w:left w:val="single" w:sz="24" w:space="0" w:color="auto"/>
              <w:bottom w:val="single" w:sz="6" w:space="0" w:color="auto"/>
              <w:right w:val="single" w:sz="24" w:space="0" w:color="auto"/>
            </w:tcBorders>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A3021D" w:rsidRPr="00844015" w:rsidRDefault="00A3021D"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A3021D" w:rsidRPr="00844015" w:rsidRDefault="00A3021D"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A3021D" w:rsidRPr="00844015" w:rsidTr="007152BA">
        <w:trPr>
          <w:cantSplit/>
          <w:trHeight w:val="960"/>
        </w:trPr>
        <w:tc>
          <w:tcPr>
            <w:tcW w:w="1134" w:type="dxa"/>
            <w:vMerge w:val="restart"/>
            <w:shd w:val="clear" w:color="auto" w:fill="auto"/>
          </w:tcPr>
          <w:p w:rsidR="00A3021D" w:rsidRPr="00844015" w:rsidRDefault="00A3021D" w:rsidP="00A3021D">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3.師資安排</w:t>
            </w:r>
          </w:p>
        </w:tc>
        <w:tc>
          <w:tcPr>
            <w:tcW w:w="1701" w:type="dxa"/>
            <w:vMerge w:val="restart"/>
            <w:shd w:val="clear" w:color="auto" w:fill="auto"/>
          </w:tcPr>
          <w:p w:rsidR="00A3021D" w:rsidRPr="00844015" w:rsidRDefault="00A3021D" w:rsidP="00A3021D">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3-1.能依</w:t>
            </w:r>
            <w:r w:rsidRPr="00844015">
              <w:rPr>
                <w:rFonts w:ascii="華康黑體 Std W3" w:eastAsia="華康黑體 Std W3" w:hAnsi="華康黑體 Std W3"/>
                <w:sz w:val="15"/>
                <w:szCs w:val="15"/>
              </w:rPr>
              <w:t>教師每週任課節數情形</w:t>
            </w:r>
            <w:r w:rsidRPr="00844015">
              <w:rPr>
                <w:rFonts w:ascii="華康黑體 Std W3" w:eastAsia="華康黑體 Std W3" w:hAnsi="華康黑體 Std W3" w:hint="eastAsia"/>
                <w:sz w:val="15"/>
                <w:szCs w:val="15"/>
              </w:rPr>
              <w:t>規劃</w:t>
            </w:r>
            <w:r w:rsidRPr="00844015">
              <w:rPr>
                <w:rFonts w:ascii="華康黑體 Std W3" w:eastAsia="華康黑體 Std W3" w:hAnsi="華康黑體 Std W3"/>
                <w:sz w:val="15"/>
                <w:szCs w:val="15"/>
              </w:rPr>
              <w:t>技藝</w:t>
            </w:r>
            <w:r w:rsidRPr="00844015">
              <w:rPr>
                <w:rFonts w:ascii="華康黑體 Std W3" w:eastAsia="華康黑體 Std W3" w:hAnsi="華康黑體 Std W3" w:hint="eastAsia"/>
                <w:sz w:val="15"/>
                <w:szCs w:val="15"/>
              </w:rPr>
              <w:t>教育</w:t>
            </w:r>
            <w:r w:rsidRPr="00844015">
              <w:rPr>
                <w:rFonts w:ascii="華康黑體 Std W3" w:eastAsia="華康黑體 Std W3" w:hAnsi="華康黑體 Std W3"/>
                <w:sz w:val="15"/>
                <w:szCs w:val="15"/>
              </w:rPr>
              <w:t>師資</w:t>
            </w:r>
          </w:p>
          <w:p w:rsidR="00A3021D" w:rsidRPr="00844015" w:rsidRDefault="00A3021D" w:rsidP="00A3021D">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3-2</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能鼓勵教師</w:t>
            </w:r>
            <w:r w:rsidRPr="00844015">
              <w:rPr>
                <w:rFonts w:ascii="華康黑體 Std W3" w:eastAsia="華康黑體 Std W3" w:hAnsi="華康黑體 Std W3"/>
                <w:sz w:val="15"/>
                <w:szCs w:val="15"/>
              </w:rPr>
              <w:t>參與技藝教育相關研習活動</w:t>
            </w:r>
          </w:p>
          <w:p w:rsidR="00A3021D" w:rsidRPr="00844015" w:rsidRDefault="00A3021D" w:rsidP="00A3021D">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3-3</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能</w:t>
            </w:r>
            <w:r w:rsidRPr="00844015">
              <w:rPr>
                <w:rFonts w:ascii="華康黑體 Std W3" w:eastAsia="華康黑體 Std W3" w:hAnsi="華康黑體 Std W3"/>
                <w:sz w:val="15"/>
                <w:szCs w:val="15"/>
              </w:rPr>
              <w:t>聘用社區及產業專業師資人力</w:t>
            </w:r>
            <w:r w:rsidRPr="00844015">
              <w:rPr>
                <w:rFonts w:ascii="華康黑體 Std W3" w:eastAsia="華康黑體 Std W3" w:hAnsi="華康黑體 Std W3" w:hint="eastAsia"/>
                <w:sz w:val="15"/>
                <w:szCs w:val="15"/>
              </w:rPr>
              <w:t>參與技藝教育之實施</w:t>
            </w:r>
          </w:p>
        </w:tc>
        <w:tc>
          <w:tcPr>
            <w:tcW w:w="1560" w:type="dxa"/>
            <w:vMerge w:val="restart"/>
            <w:shd w:val="clear" w:color="auto" w:fill="auto"/>
          </w:tcPr>
          <w:p w:rsidR="00A3021D" w:rsidRPr="00844015" w:rsidRDefault="00A3021D" w:rsidP="00A3021D">
            <w:pPr>
              <w:snapToGrid w:val="0"/>
              <w:ind w:left="126" w:hangingChars="84" w:hanging="126"/>
              <w:contextualSpacing/>
              <w:jc w:val="both"/>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w:t>
            </w:r>
            <w:r w:rsidRPr="00844015">
              <w:rPr>
                <w:rFonts w:ascii="華康黑體 Std W3" w:eastAsia="華康黑體 Std W3" w:hAnsi="華康黑體 Std W3" w:hint="eastAsia"/>
                <w:sz w:val="15"/>
                <w:szCs w:val="15"/>
              </w:rPr>
              <w:t>導師及技藝教育授課教師</w:t>
            </w:r>
            <w:r w:rsidRPr="00844015">
              <w:rPr>
                <w:rFonts w:ascii="華康黑體 Std W3" w:eastAsia="華康黑體 Std W3" w:hAnsi="華康黑體 Std W3"/>
                <w:sz w:val="15"/>
                <w:szCs w:val="15"/>
              </w:rPr>
              <w:t>之任教資格</w:t>
            </w:r>
            <w:r w:rsidRPr="00844015">
              <w:rPr>
                <w:rFonts w:ascii="華康黑體 Std W3" w:eastAsia="華康黑體 Std W3" w:hAnsi="華康黑體 Std W3" w:hint="eastAsia"/>
                <w:sz w:val="15"/>
                <w:szCs w:val="15"/>
              </w:rPr>
              <w:t>、</w:t>
            </w:r>
            <w:r w:rsidRPr="00844015">
              <w:rPr>
                <w:rFonts w:ascii="華康黑體 Std W3" w:eastAsia="華康黑體 Std W3" w:hAnsi="華康黑體 Std W3"/>
                <w:sz w:val="15"/>
                <w:szCs w:val="15"/>
              </w:rPr>
              <w:t>聘書</w:t>
            </w:r>
            <w:r w:rsidRPr="00844015">
              <w:rPr>
                <w:rFonts w:ascii="華康黑體 Std W3" w:eastAsia="華康黑體 Std W3" w:hAnsi="華康黑體 Std W3" w:hint="eastAsia"/>
                <w:sz w:val="15"/>
                <w:szCs w:val="15"/>
              </w:rPr>
              <w:t>、</w:t>
            </w:r>
            <w:r w:rsidRPr="00844015">
              <w:rPr>
                <w:rFonts w:ascii="華康黑體 Std W3" w:eastAsia="華康黑體 Std W3" w:hAnsi="華康黑體 Std W3"/>
                <w:sz w:val="15"/>
                <w:szCs w:val="15"/>
              </w:rPr>
              <w:t>學經歷、技術士證照</w:t>
            </w:r>
            <w:r w:rsidRPr="00844015">
              <w:rPr>
                <w:rFonts w:ascii="華康黑體 Std W3" w:eastAsia="華康黑體 Std W3" w:hAnsi="華康黑體 Std W3" w:hint="eastAsia"/>
                <w:sz w:val="15"/>
                <w:szCs w:val="15"/>
              </w:rPr>
              <w:t>及學校訂定之</w:t>
            </w:r>
            <w:r w:rsidRPr="00844015">
              <w:rPr>
                <w:rFonts w:ascii="華康黑體 Std W3" w:eastAsia="華康黑體 Std W3" w:hAnsi="華康黑體 Std W3"/>
                <w:sz w:val="15"/>
                <w:szCs w:val="15"/>
              </w:rPr>
              <w:t>輔導職責文件</w:t>
            </w:r>
          </w:p>
          <w:p w:rsidR="00A3021D" w:rsidRPr="00844015" w:rsidRDefault="00A3021D" w:rsidP="00A3021D">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國中、合作</w:t>
            </w:r>
            <w:r w:rsidRPr="00844015">
              <w:rPr>
                <w:rFonts w:ascii="華康黑體 Std W3" w:eastAsia="華康黑體 Std W3" w:hAnsi="華康黑體 Std W3" w:hint="eastAsia"/>
                <w:sz w:val="15"/>
                <w:szCs w:val="15"/>
              </w:rPr>
              <w:t>單位</w:t>
            </w:r>
            <w:r w:rsidRPr="00844015">
              <w:rPr>
                <w:rFonts w:ascii="華康黑體 Std W3" w:eastAsia="華康黑體 Std W3" w:hAnsi="華康黑體 Std W3"/>
                <w:sz w:val="15"/>
                <w:szCs w:val="15"/>
              </w:rPr>
              <w:t>辦理或遴薦教師參與技藝教育相關研習</w:t>
            </w:r>
            <w:r w:rsidRPr="00844015">
              <w:rPr>
                <w:rFonts w:ascii="華康黑體 Std W3" w:eastAsia="華康黑體 Std W3" w:hAnsi="華康黑體 Std W3" w:hint="eastAsia"/>
                <w:sz w:val="15"/>
                <w:szCs w:val="15"/>
              </w:rPr>
              <w:t>紀</w:t>
            </w:r>
            <w:r w:rsidRPr="00844015">
              <w:rPr>
                <w:rFonts w:ascii="華康黑體 Std W3" w:eastAsia="華康黑體 Std W3" w:hAnsi="華康黑體 Std W3"/>
                <w:sz w:val="15"/>
                <w:szCs w:val="15"/>
              </w:rPr>
              <w:t>錄資料</w:t>
            </w:r>
          </w:p>
          <w:p w:rsidR="00A3021D" w:rsidRPr="00844015" w:rsidRDefault="00A3021D" w:rsidP="00A3021D">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技藝教育師資人力、</w:t>
            </w:r>
            <w:r w:rsidRPr="00844015">
              <w:rPr>
                <w:rFonts w:ascii="華康黑體 Std W3" w:eastAsia="華康黑體 Std W3" w:hAnsi="華康黑體 Std W3"/>
                <w:sz w:val="15"/>
                <w:szCs w:val="15"/>
              </w:rPr>
              <w:t>教師配課及課表文件資料</w:t>
            </w:r>
          </w:p>
          <w:p w:rsidR="00A3021D" w:rsidRPr="00844015" w:rsidRDefault="00A3021D" w:rsidP="00A3021D">
            <w:pPr>
              <w:snapToGrid w:val="0"/>
              <w:ind w:left="126" w:hangingChars="84" w:hanging="126"/>
              <w:contextualSpacing/>
              <w:jc w:val="both"/>
              <w:rPr>
                <w:rFonts w:ascii="華康黑體 Std W3" w:eastAsia="華康黑體 Std W3" w:hAnsi="華康黑體 Std W3"/>
                <w:sz w:val="15"/>
                <w:szCs w:val="15"/>
              </w:rPr>
            </w:pPr>
          </w:p>
        </w:tc>
        <w:tc>
          <w:tcPr>
            <w:tcW w:w="1984" w:type="dxa"/>
            <w:vMerge w:val="restart"/>
            <w:tcBorders>
              <w:right w:val="single" w:sz="24"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A3021D" w:rsidRPr="00844015" w:rsidRDefault="00A3021D" w:rsidP="00A3021D">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A3021D" w:rsidRPr="00844015" w:rsidRDefault="00A3021D" w:rsidP="00A3021D">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 □1分</w:t>
            </w:r>
          </w:p>
        </w:tc>
      </w:tr>
      <w:tr w:rsidR="006A7AE7" w:rsidRPr="00844015" w:rsidTr="004F7B62">
        <w:trPr>
          <w:cantSplit/>
          <w:trHeight w:val="2136"/>
        </w:trPr>
        <w:tc>
          <w:tcPr>
            <w:tcW w:w="1134" w:type="dxa"/>
            <w:vMerge/>
            <w:tcBorders>
              <w:bottom w:val="single" w:sz="6" w:space="0" w:color="auto"/>
            </w:tcBorders>
            <w:shd w:val="clear" w:color="auto" w:fill="auto"/>
          </w:tcPr>
          <w:p w:rsidR="006A7AE7" w:rsidRPr="00844015" w:rsidRDefault="006A7AE7" w:rsidP="00A3021D">
            <w:pPr>
              <w:snapToGrid w:val="0"/>
              <w:ind w:left="108" w:hangingChars="72" w:hanging="108"/>
              <w:contextualSpacing/>
              <w:jc w:val="both"/>
              <w:rPr>
                <w:rFonts w:ascii="華康黑體 Std W3" w:eastAsia="華康黑體 Std W3" w:hAnsi="華康黑體 Std W3"/>
                <w:sz w:val="15"/>
                <w:szCs w:val="15"/>
              </w:rPr>
            </w:pPr>
          </w:p>
        </w:tc>
        <w:tc>
          <w:tcPr>
            <w:tcW w:w="1701" w:type="dxa"/>
            <w:vMerge/>
            <w:tcBorders>
              <w:bottom w:val="single" w:sz="6" w:space="0" w:color="auto"/>
            </w:tcBorders>
            <w:shd w:val="clear" w:color="auto" w:fill="auto"/>
          </w:tcPr>
          <w:p w:rsidR="006A7AE7" w:rsidRPr="00844015" w:rsidRDefault="006A7AE7" w:rsidP="00A3021D">
            <w:pPr>
              <w:snapToGrid w:val="0"/>
              <w:ind w:left="252" w:hangingChars="168" w:hanging="252"/>
              <w:contextualSpacing/>
              <w:jc w:val="both"/>
              <w:rPr>
                <w:rFonts w:ascii="華康黑體 Std W3" w:eastAsia="華康黑體 Std W3" w:hAnsi="華康黑體 Std W3"/>
                <w:sz w:val="15"/>
                <w:szCs w:val="15"/>
              </w:rPr>
            </w:pPr>
          </w:p>
        </w:tc>
        <w:tc>
          <w:tcPr>
            <w:tcW w:w="1560" w:type="dxa"/>
            <w:vMerge/>
            <w:tcBorders>
              <w:bottom w:val="single" w:sz="6" w:space="0" w:color="auto"/>
            </w:tcBorders>
            <w:shd w:val="clear" w:color="auto" w:fill="auto"/>
          </w:tcPr>
          <w:p w:rsidR="006A7AE7" w:rsidRPr="00844015" w:rsidRDefault="006A7AE7" w:rsidP="00A3021D">
            <w:pPr>
              <w:snapToGrid w:val="0"/>
              <w:ind w:left="118" w:hangingChars="79" w:hanging="118"/>
              <w:contextualSpacing/>
              <w:jc w:val="both"/>
              <w:rPr>
                <w:rFonts w:ascii="華康黑體 Std W3" w:eastAsia="華康黑體 Std W3" w:hAnsi="華康黑體 Std W3"/>
                <w:sz w:val="15"/>
                <w:szCs w:val="15"/>
              </w:rPr>
            </w:pPr>
          </w:p>
        </w:tc>
        <w:tc>
          <w:tcPr>
            <w:tcW w:w="1984" w:type="dxa"/>
            <w:vMerge/>
            <w:tcBorders>
              <w:bottom w:val="single" w:sz="6" w:space="0" w:color="auto"/>
              <w:right w:val="single" w:sz="24" w:space="0" w:color="auto"/>
            </w:tcBorders>
            <w:shd w:val="clear" w:color="auto" w:fill="auto"/>
          </w:tcPr>
          <w:p w:rsidR="006A7AE7" w:rsidRPr="00844015" w:rsidRDefault="006A7AE7"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right w:val="single" w:sz="24" w:space="0" w:color="auto"/>
            </w:tcBorders>
            <w:shd w:val="clear" w:color="auto" w:fill="auto"/>
            <w:vAlign w:val="center"/>
          </w:tcPr>
          <w:p w:rsidR="006A7AE7" w:rsidRPr="00844015" w:rsidRDefault="006A7AE7" w:rsidP="00A3021D">
            <w:pPr>
              <w:ind w:leftChars="135" w:left="324" w:firstLineChars="9" w:firstLine="13"/>
              <w:jc w:val="both"/>
              <w:rPr>
                <w:rFonts w:ascii="華康黑體 Std W3" w:eastAsia="華康黑體 Std W3" w:hAnsi="華康黑體 Std W3"/>
                <w:sz w:val="15"/>
                <w:szCs w:val="15"/>
              </w:rPr>
            </w:pPr>
          </w:p>
        </w:tc>
      </w:tr>
    </w:tbl>
    <w:p w:rsidR="00A3021D" w:rsidRPr="00844015" w:rsidRDefault="00A3021D" w:rsidP="00A3021D">
      <w:pPr>
        <w:rPr>
          <w:rFonts w:ascii="華康黑體 Std W3" w:eastAsia="華康黑體 Std W3" w:hAnsi="華康黑體 Std W3"/>
        </w:rPr>
      </w:pPr>
    </w:p>
    <w:p w:rsidR="006A7AE7" w:rsidRPr="00844015" w:rsidRDefault="006A7AE7" w:rsidP="006B2D6B">
      <w:pPr>
        <w:rPr>
          <w:rFonts w:ascii="華康黑體 Std W3" w:eastAsia="華康黑體 Std W3" w:hAnsi="華康黑體 Std W3" w:hint="eastAsia"/>
        </w:rPr>
      </w:pPr>
    </w:p>
    <w:p w:rsidR="006A7AE7" w:rsidRPr="00844015" w:rsidRDefault="006A7AE7" w:rsidP="006B2D6B">
      <w:pPr>
        <w:rPr>
          <w:rFonts w:ascii="華康黑體 Std W3" w:eastAsia="華康黑體 Std W3" w:hAnsi="華康黑體 Std W3" w:hint="eastAsia"/>
        </w:rPr>
      </w:pPr>
    </w:p>
    <w:p w:rsidR="006A7AE7" w:rsidRPr="00844015" w:rsidRDefault="006A7AE7" w:rsidP="006B2D6B">
      <w:pPr>
        <w:rPr>
          <w:rFonts w:ascii="華康黑體 Std W3" w:eastAsia="華康黑體 Std W3" w:hAnsi="華康黑體 Std W3" w:hint="eastAsia"/>
        </w:rPr>
      </w:pPr>
    </w:p>
    <w:p w:rsidR="00A3021D" w:rsidRPr="00844015" w:rsidRDefault="00A3021D" w:rsidP="006B2D6B">
      <w:pPr>
        <w:rPr>
          <w:rFonts w:ascii="華康黑體 Std W3" w:eastAsia="華康黑體 Std W3" w:hAnsi="華康黑體 Std W3" w:hint="eastAsia"/>
          <w:bCs/>
          <w:sz w:val="28"/>
          <w:szCs w:val="28"/>
        </w:rPr>
      </w:pPr>
      <w:r w:rsidRPr="00844015">
        <w:rPr>
          <w:rFonts w:ascii="華康黑體 Std W3" w:eastAsia="華康黑體 Std W3" w:hAnsi="華康黑體 Std W3" w:hint="eastAsia"/>
        </w:rPr>
        <w:t>三、環境與經費</w:t>
      </w: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4"/>
        <w:gridCol w:w="1701"/>
        <w:gridCol w:w="1560"/>
        <w:gridCol w:w="1984"/>
        <w:gridCol w:w="2693"/>
      </w:tblGrid>
      <w:tr w:rsidR="00A3021D" w:rsidRPr="00844015" w:rsidTr="007152BA">
        <w:trPr>
          <w:cantSplit/>
          <w:trHeight w:val="413"/>
          <w:tblHeader/>
        </w:trPr>
        <w:tc>
          <w:tcPr>
            <w:tcW w:w="1134" w:type="dxa"/>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701" w:type="dxa"/>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560" w:type="dxa"/>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984" w:type="dxa"/>
            <w:tcBorders>
              <w:right w:val="single" w:sz="24" w:space="0" w:color="auto"/>
            </w:tcBorders>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A3021D" w:rsidRPr="00844015" w:rsidRDefault="00A3021D" w:rsidP="007152BA">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3" w:type="dxa"/>
            <w:tcBorders>
              <w:top w:val="single" w:sz="24" w:space="0" w:color="auto"/>
              <w:left w:val="single" w:sz="24" w:space="0" w:color="auto"/>
              <w:bottom w:val="single" w:sz="6" w:space="0" w:color="auto"/>
              <w:right w:val="single" w:sz="24" w:space="0" w:color="auto"/>
            </w:tcBorders>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A3021D" w:rsidRPr="00844015" w:rsidRDefault="00A3021D"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A3021D" w:rsidRPr="00844015" w:rsidRDefault="00A3021D"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A3021D" w:rsidRPr="00844015" w:rsidTr="007152BA">
        <w:trPr>
          <w:cantSplit/>
          <w:trHeight w:val="960"/>
        </w:trPr>
        <w:tc>
          <w:tcPr>
            <w:tcW w:w="1134" w:type="dxa"/>
            <w:vMerge w:val="restart"/>
            <w:shd w:val="clear" w:color="auto" w:fill="auto"/>
          </w:tcPr>
          <w:p w:rsidR="00A3021D" w:rsidRPr="00844015" w:rsidRDefault="00A3021D" w:rsidP="00A3021D">
            <w:pPr>
              <w:snapToGrid w:val="0"/>
              <w:ind w:left="108" w:hangingChars="72" w:hanging="108"/>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實習設備</w:t>
            </w:r>
          </w:p>
        </w:tc>
        <w:tc>
          <w:tcPr>
            <w:tcW w:w="1701" w:type="dxa"/>
            <w:vMerge w:val="restart"/>
            <w:shd w:val="clear" w:color="auto" w:fill="auto"/>
          </w:tcPr>
          <w:p w:rsidR="00A3021D" w:rsidRPr="00844015" w:rsidRDefault="00A3021D" w:rsidP="00A3021D">
            <w:pPr>
              <w:snapToGrid w:val="0"/>
              <w:ind w:left="241" w:hangingChars="161" w:hanging="241"/>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1.</w:t>
            </w:r>
            <w:r w:rsidRPr="00844015">
              <w:rPr>
                <w:rFonts w:ascii="華康黑體 Std W3" w:eastAsia="華康黑體 Std W3" w:hAnsi="華康黑體 Std W3" w:hint="eastAsia"/>
                <w:sz w:val="15"/>
                <w:szCs w:val="15"/>
              </w:rPr>
              <w:t>能依課程需要規劃運用</w:t>
            </w:r>
            <w:r w:rsidRPr="00844015">
              <w:rPr>
                <w:rFonts w:ascii="華康黑體 Std W3" w:eastAsia="華康黑體 Std W3" w:hAnsi="華康黑體 Std W3"/>
                <w:sz w:val="15"/>
                <w:szCs w:val="15"/>
              </w:rPr>
              <w:t>實習場所教學設施及設備</w:t>
            </w:r>
          </w:p>
          <w:p w:rsidR="00A3021D" w:rsidRPr="00844015" w:rsidRDefault="00A3021D" w:rsidP="00A3021D">
            <w:pPr>
              <w:snapToGrid w:val="0"/>
              <w:ind w:left="241" w:hangingChars="161" w:hanging="241"/>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2.</w:t>
            </w:r>
            <w:r w:rsidRPr="00844015">
              <w:rPr>
                <w:rFonts w:ascii="華康黑體 Std W3" w:eastAsia="華康黑體 Std W3" w:hAnsi="華康黑體 Std W3" w:hint="eastAsia"/>
                <w:sz w:val="15"/>
                <w:szCs w:val="15"/>
              </w:rPr>
              <w:t>能依課程需要引進</w:t>
            </w:r>
            <w:r w:rsidRPr="00844015">
              <w:rPr>
                <w:rFonts w:ascii="華康黑體 Std W3" w:eastAsia="華康黑體 Std W3" w:hAnsi="華康黑體 Std W3"/>
                <w:sz w:val="15"/>
                <w:szCs w:val="15"/>
              </w:rPr>
              <w:t>社區資源</w:t>
            </w:r>
            <w:r w:rsidRPr="00844015">
              <w:rPr>
                <w:rFonts w:ascii="華康黑體 Std W3" w:eastAsia="華康黑體 Std W3" w:hAnsi="華康黑體 Std W3" w:hint="eastAsia"/>
                <w:sz w:val="15"/>
                <w:szCs w:val="15"/>
              </w:rPr>
              <w:t>，提供技藝教育實作</w:t>
            </w:r>
            <w:r w:rsidRPr="00844015">
              <w:rPr>
                <w:rFonts w:ascii="華康黑體 Std W3" w:eastAsia="華康黑體 Std W3" w:hAnsi="華康黑體 Std W3"/>
                <w:sz w:val="15"/>
                <w:szCs w:val="15"/>
              </w:rPr>
              <w:t>教學</w:t>
            </w:r>
            <w:r w:rsidRPr="00844015">
              <w:rPr>
                <w:rFonts w:ascii="華康黑體 Std W3" w:eastAsia="華康黑體 Std W3" w:hAnsi="華康黑體 Std W3" w:hint="eastAsia"/>
                <w:sz w:val="15"/>
                <w:szCs w:val="15"/>
              </w:rPr>
              <w:t>運用</w:t>
            </w:r>
          </w:p>
        </w:tc>
        <w:tc>
          <w:tcPr>
            <w:tcW w:w="1560" w:type="dxa"/>
            <w:vMerge w:val="restart"/>
            <w:shd w:val="clear" w:color="auto" w:fill="auto"/>
          </w:tcPr>
          <w:p w:rsidR="00A3021D" w:rsidRPr="00844015" w:rsidRDefault="00A3021D" w:rsidP="00A3021D">
            <w:pPr>
              <w:snapToGrid w:val="0"/>
              <w:ind w:left="126" w:hangingChars="84" w:hanging="126"/>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1.實習</w:t>
            </w:r>
            <w:r w:rsidRPr="00844015">
              <w:rPr>
                <w:rFonts w:ascii="華康黑體 Std W3" w:eastAsia="華康黑體 Std W3" w:hAnsi="華康黑體 Std W3" w:hint="eastAsia"/>
                <w:sz w:val="15"/>
                <w:szCs w:val="15"/>
              </w:rPr>
              <w:t>場所</w:t>
            </w:r>
            <w:r w:rsidRPr="00844015">
              <w:rPr>
                <w:rFonts w:ascii="華康黑體 Std W3" w:eastAsia="華康黑體 Std W3" w:hAnsi="華康黑體 Std W3"/>
                <w:sz w:val="15"/>
                <w:szCs w:val="15"/>
              </w:rPr>
              <w:t>及其教學設備一覽表、照片</w:t>
            </w:r>
          </w:p>
          <w:p w:rsidR="00A3021D" w:rsidRPr="00844015" w:rsidRDefault="00A3021D" w:rsidP="00A3021D">
            <w:pPr>
              <w:snapToGrid w:val="0"/>
              <w:ind w:left="126" w:hangingChars="84" w:hanging="126"/>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2.實習日誌</w:t>
            </w:r>
            <w:r w:rsidRPr="00844015">
              <w:rPr>
                <w:rFonts w:ascii="華康黑體 Std W3" w:eastAsia="華康黑體 Std W3" w:hAnsi="華康黑體 Std W3" w:hint="eastAsia"/>
                <w:sz w:val="15"/>
                <w:szCs w:val="15"/>
              </w:rPr>
              <w:t>及</w:t>
            </w:r>
            <w:r w:rsidRPr="00844015">
              <w:rPr>
                <w:rFonts w:ascii="華康黑體 Std W3" w:eastAsia="華康黑體 Std W3" w:hAnsi="華康黑體 Std W3"/>
                <w:sz w:val="15"/>
                <w:szCs w:val="15"/>
              </w:rPr>
              <w:t>實習場所教學設備使用</w:t>
            </w:r>
            <w:r w:rsidRPr="00844015">
              <w:rPr>
                <w:rFonts w:ascii="華康黑體 Std W3" w:eastAsia="華康黑體 Std W3" w:hAnsi="華康黑體 Std W3" w:hint="eastAsia"/>
                <w:sz w:val="15"/>
                <w:szCs w:val="15"/>
              </w:rPr>
              <w:t>紀</w:t>
            </w:r>
            <w:r w:rsidRPr="00844015">
              <w:rPr>
                <w:rFonts w:ascii="華康黑體 Std W3" w:eastAsia="華康黑體 Std W3" w:hAnsi="華康黑體 Std W3"/>
                <w:sz w:val="15"/>
                <w:szCs w:val="15"/>
              </w:rPr>
              <w:t>錄</w:t>
            </w:r>
          </w:p>
          <w:p w:rsidR="00A3021D" w:rsidRPr="00844015" w:rsidRDefault="00A3021D" w:rsidP="00A3021D">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.學生</w:t>
            </w:r>
            <w:r w:rsidRPr="00844015">
              <w:rPr>
                <w:rFonts w:ascii="華康黑體 Std W3" w:eastAsia="華康黑體 Std W3" w:hAnsi="華康黑體 Std W3" w:hint="eastAsia"/>
                <w:sz w:val="15"/>
                <w:szCs w:val="15"/>
              </w:rPr>
              <w:t>技藝教育實習</w:t>
            </w:r>
            <w:r w:rsidRPr="00844015">
              <w:rPr>
                <w:rFonts w:ascii="華康黑體 Std W3" w:eastAsia="華康黑體 Std W3" w:hAnsi="華康黑體 Std W3"/>
                <w:sz w:val="15"/>
                <w:szCs w:val="15"/>
              </w:rPr>
              <w:t>上課文件、照片（需有日期）資料</w:t>
            </w:r>
          </w:p>
          <w:p w:rsidR="00A3021D" w:rsidRPr="00844015" w:rsidRDefault="00A3021D" w:rsidP="00A3021D">
            <w:pPr>
              <w:snapToGrid w:val="0"/>
              <w:ind w:left="126" w:hangingChars="84" w:hanging="126"/>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4.合作單位相關職群實習工場配置及設備使用能量</w:t>
            </w:r>
          </w:p>
        </w:tc>
        <w:tc>
          <w:tcPr>
            <w:tcW w:w="1984" w:type="dxa"/>
            <w:vMerge w:val="restart"/>
            <w:tcBorders>
              <w:right w:val="single" w:sz="24"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A3021D" w:rsidRPr="00844015" w:rsidRDefault="00A3021D" w:rsidP="00A3021D">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A3021D" w:rsidRPr="00844015" w:rsidRDefault="00A3021D" w:rsidP="00A3021D">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 □1分</w:t>
            </w:r>
          </w:p>
        </w:tc>
      </w:tr>
      <w:tr w:rsidR="00A3021D" w:rsidRPr="00844015" w:rsidTr="007152BA">
        <w:trPr>
          <w:cantSplit/>
          <w:trHeight w:val="836"/>
        </w:trPr>
        <w:tc>
          <w:tcPr>
            <w:tcW w:w="1134" w:type="dxa"/>
            <w:vMerge/>
            <w:tcBorders>
              <w:bottom w:val="single" w:sz="6" w:space="0" w:color="auto"/>
            </w:tcBorders>
            <w:shd w:val="clear" w:color="auto" w:fill="auto"/>
          </w:tcPr>
          <w:p w:rsidR="00A3021D" w:rsidRPr="00844015" w:rsidRDefault="00A3021D" w:rsidP="00A3021D">
            <w:pPr>
              <w:snapToGrid w:val="0"/>
              <w:ind w:left="108" w:hangingChars="72" w:hanging="108"/>
              <w:contextualSpacing/>
              <w:jc w:val="both"/>
              <w:rPr>
                <w:rFonts w:ascii="華康黑體 Std W3" w:eastAsia="華康黑體 Std W3" w:hAnsi="華康黑體 Std W3"/>
                <w:sz w:val="15"/>
                <w:szCs w:val="15"/>
              </w:rPr>
            </w:pPr>
          </w:p>
        </w:tc>
        <w:tc>
          <w:tcPr>
            <w:tcW w:w="1701" w:type="dxa"/>
            <w:vMerge/>
            <w:tcBorders>
              <w:bottom w:val="single" w:sz="6" w:space="0" w:color="auto"/>
            </w:tcBorders>
            <w:shd w:val="clear" w:color="auto" w:fill="auto"/>
          </w:tcPr>
          <w:p w:rsidR="00A3021D" w:rsidRPr="00844015" w:rsidRDefault="00A3021D" w:rsidP="00A3021D">
            <w:pPr>
              <w:snapToGrid w:val="0"/>
              <w:ind w:left="252" w:hangingChars="168" w:hanging="252"/>
              <w:contextualSpacing/>
              <w:jc w:val="both"/>
              <w:rPr>
                <w:rFonts w:ascii="華康黑體 Std W3" w:eastAsia="華康黑體 Std W3" w:hAnsi="華康黑體 Std W3"/>
                <w:sz w:val="15"/>
                <w:szCs w:val="15"/>
              </w:rPr>
            </w:pPr>
          </w:p>
        </w:tc>
        <w:tc>
          <w:tcPr>
            <w:tcW w:w="1560" w:type="dxa"/>
            <w:vMerge/>
            <w:tcBorders>
              <w:bottom w:val="single" w:sz="6"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sz w:val="15"/>
                <w:szCs w:val="15"/>
              </w:rPr>
            </w:pPr>
          </w:p>
        </w:tc>
        <w:tc>
          <w:tcPr>
            <w:tcW w:w="1984" w:type="dxa"/>
            <w:vMerge/>
            <w:tcBorders>
              <w:bottom w:val="single" w:sz="6" w:space="0" w:color="auto"/>
              <w:right w:val="single" w:sz="24"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A3021D" w:rsidRPr="00844015" w:rsidRDefault="00A3021D" w:rsidP="00A3021D">
            <w:pPr>
              <w:ind w:leftChars="135" w:left="324" w:firstLineChars="9" w:firstLine="13"/>
              <w:jc w:val="both"/>
              <w:rPr>
                <w:rFonts w:ascii="華康黑體 Std W3" w:eastAsia="華康黑體 Std W3" w:hAnsi="華康黑體 Std W3"/>
                <w:sz w:val="15"/>
                <w:szCs w:val="15"/>
              </w:rPr>
            </w:pPr>
          </w:p>
        </w:tc>
      </w:tr>
      <w:tr w:rsidR="00A3021D" w:rsidRPr="00844015" w:rsidTr="007152BA">
        <w:trPr>
          <w:cantSplit/>
          <w:trHeight w:val="811"/>
        </w:trPr>
        <w:tc>
          <w:tcPr>
            <w:tcW w:w="1134" w:type="dxa"/>
            <w:vMerge w:val="restart"/>
            <w:tcBorders>
              <w:top w:val="single" w:sz="6" w:space="0" w:color="auto"/>
              <w:bottom w:val="single" w:sz="12" w:space="0" w:color="auto"/>
            </w:tcBorders>
            <w:shd w:val="clear" w:color="auto" w:fill="auto"/>
          </w:tcPr>
          <w:p w:rsidR="00A3021D" w:rsidRPr="00844015" w:rsidRDefault="00A3021D" w:rsidP="00A3021D">
            <w:pPr>
              <w:snapToGrid w:val="0"/>
              <w:ind w:left="108" w:hangingChars="72" w:hanging="108"/>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安全衛生</w:t>
            </w:r>
          </w:p>
        </w:tc>
        <w:tc>
          <w:tcPr>
            <w:tcW w:w="1701" w:type="dxa"/>
            <w:vMerge w:val="restart"/>
            <w:tcBorders>
              <w:top w:val="single" w:sz="6" w:space="0" w:color="auto"/>
              <w:bottom w:val="single" w:sz="12" w:space="0" w:color="auto"/>
            </w:tcBorders>
            <w:shd w:val="clear" w:color="auto" w:fill="auto"/>
          </w:tcPr>
          <w:p w:rsidR="00A3021D" w:rsidRPr="00844015" w:rsidRDefault="00A3021D" w:rsidP="00A3021D">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2-1.能依規定設置實習</w:t>
            </w:r>
            <w:r w:rsidRPr="00844015">
              <w:rPr>
                <w:rFonts w:ascii="華康黑體 Std W3" w:eastAsia="華康黑體 Std W3" w:hAnsi="華康黑體 Std W3"/>
                <w:sz w:val="15"/>
                <w:szCs w:val="15"/>
              </w:rPr>
              <w:t>場所消防安全設備</w:t>
            </w:r>
          </w:p>
          <w:p w:rsidR="00A3021D" w:rsidRPr="00844015" w:rsidRDefault="00A3021D" w:rsidP="00A3021D">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2-2.能依規定</w:t>
            </w:r>
            <w:r w:rsidRPr="00844015">
              <w:rPr>
                <w:rFonts w:ascii="華康黑體 Std W3" w:eastAsia="華康黑體 Std W3" w:hAnsi="華康黑體 Std W3"/>
                <w:sz w:val="15"/>
                <w:szCs w:val="15"/>
              </w:rPr>
              <w:t>保養、維修</w:t>
            </w:r>
            <w:r w:rsidRPr="00844015">
              <w:rPr>
                <w:rFonts w:ascii="華康黑體 Std W3" w:eastAsia="華康黑體 Std W3" w:hAnsi="華康黑體 Std W3" w:hint="eastAsia"/>
                <w:sz w:val="15"/>
                <w:szCs w:val="15"/>
              </w:rPr>
              <w:t>實作教學</w:t>
            </w:r>
            <w:r w:rsidRPr="00844015">
              <w:rPr>
                <w:rFonts w:ascii="華康黑體 Std W3" w:eastAsia="華康黑體 Std W3" w:hAnsi="華康黑體 Std W3"/>
                <w:sz w:val="15"/>
                <w:szCs w:val="15"/>
              </w:rPr>
              <w:t>設備</w:t>
            </w:r>
            <w:r w:rsidRPr="00844015">
              <w:rPr>
                <w:rFonts w:ascii="華康黑體 Std W3" w:eastAsia="華康黑體 Std W3" w:hAnsi="華康黑體 Std W3" w:hint="eastAsia"/>
                <w:sz w:val="15"/>
                <w:szCs w:val="15"/>
              </w:rPr>
              <w:t>，並建立</w:t>
            </w:r>
            <w:r w:rsidRPr="00844015">
              <w:rPr>
                <w:rFonts w:ascii="華康黑體 Std W3" w:eastAsia="華康黑體 Std W3" w:hAnsi="華康黑體 Std W3"/>
                <w:sz w:val="15"/>
                <w:szCs w:val="15"/>
              </w:rPr>
              <w:t>借用及</w:t>
            </w:r>
            <w:r w:rsidRPr="00844015">
              <w:rPr>
                <w:rFonts w:ascii="華康黑體 Std W3" w:eastAsia="華康黑體 Std W3" w:hAnsi="華康黑體 Std W3" w:hint="eastAsia"/>
                <w:sz w:val="15"/>
                <w:szCs w:val="15"/>
              </w:rPr>
              <w:t>使用紀</w:t>
            </w:r>
            <w:r w:rsidRPr="00844015">
              <w:rPr>
                <w:rFonts w:ascii="華康黑體 Std W3" w:eastAsia="華康黑體 Std W3" w:hAnsi="華康黑體 Std W3"/>
                <w:sz w:val="15"/>
                <w:szCs w:val="15"/>
              </w:rPr>
              <w:t>錄</w:t>
            </w:r>
          </w:p>
          <w:p w:rsidR="00A3021D" w:rsidRPr="00844015" w:rsidRDefault="00A3021D" w:rsidP="00A3021D">
            <w:pPr>
              <w:snapToGrid w:val="0"/>
              <w:ind w:left="241" w:hangingChars="161" w:hanging="241"/>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2-3.能維護實作教學</w:t>
            </w:r>
            <w:r w:rsidRPr="00844015">
              <w:rPr>
                <w:rFonts w:ascii="華康黑體 Std W3" w:eastAsia="華康黑體 Std W3" w:hAnsi="華康黑體 Std W3"/>
                <w:sz w:val="15"/>
                <w:szCs w:val="15"/>
              </w:rPr>
              <w:t>環境衛生</w:t>
            </w:r>
          </w:p>
        </w:tc>
        <w:tc>
          <w:tcPr>
            <w:tcW w:w="1560" w:type="dxa"/>
            <w:vMerge w:val="restart"/>
            <w:tcBorders>
              <w:top w:val="single" w:sz="6" w:space="0" w:color="auto"/>
              <w:bottom w:val="single" w:sz="12" w:space="0" w:color="auto"/>
            </w:tcBorders>
            <w:shd w:val="clear" w:color="auto" w:fill="auto"/>
          </w:tcPr>
          <w:p w:rsidR="00A3021D" w:rsidRPr="00844015" w:rsidRDefault="00A3021D" w:rsidP="00A3021D">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1.實習場所之消防、安全管理計畫及檢查紀錄、工場配置平面圖、照片等資料</w:t>
            </w:r>
          </w:p>
          <w:p w:rsidR="00A3021D" w:rsidRPr="00844015" w:rsidRDefault="00A3021D" w:rsidP="00A3021D">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2.教學設備維護保養、維修紀錄</w:t>
            </w:r>
          </w:p>
          <w:p w:rsidR="00A3021D" w:rsidRPr="00844015" w:rsidRDefault="00A3021D" w:rsidP="00A3021D">
            <w:pPr>
              <w:snapToGrid w:val="0"/>
              <w:ind w:left="126" w:hangingChars="84" w:hanging="126"/>
              <w:jc w:val="both"/>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3.實習場所之通風、照明及環境衛生</w:t>
            </w:r>
          </w:p>
          <w:p w:rsidR="00A3021D" w:rsidRPr="00844015" w:rsidRDefault="00A3021D" w:rsidP="00A3021D">
            <w:pPr>
              <w:snapToGrid w:val="0"/>
              <w:ind w:left="126" w:hangingChars="84" w:hanging="126"/>
              <w:jc w:val="both"/>
              <w:rPr>
                <w:rFonts w:ascii="華康黑體 Std W3" w:eastAsia="華康黑體 Std W3" w:hAnsi="華康黑體 Std W3" w:hint="eastAsia"/>
                <w:sz w:val="15"/>
                <w:szCs w:val="15"/>
              </w:rPr>
            </w:pPr>
          </w:p>
          <w:p w:rsidR="00A3021D" w:rsidRPr="00844015" w:rsidRDefault="00A3021D" w:rsidP="00A3021D">
            <w:pPr>
              <w:snapToGrid w:val="0"/>
              <w:ind w:left="126" w:hangingChars="84" w:hanging="126"/>
              <w:jc w:val="both"/>
              <w:rPr>
                <w:rFonts w:ascii="華康黑體 Std W3" w:eastAsia="華康黑體 Std W3" w:hAnsi="華康黑體 Std W3"/>
                <w:sz w:val="15"/>
                <w:szCs w:val="15"/>
              </w:rPr>
            </w:pPr>
          </w:p>
        </w:tc>
        <w:tc>
          <w:tcPr>
            <w:tcW w:w="1984" w:type="dxa"/>
            <w:vMerge w:val="restart"/>
            <w:tcBorders>
              <w:top w:val="single" w:sz="6" w:space="0" w:color="auto"/>
              <w:bottom w:val="single" w:sz="12" w:space="0" w:color="auto"/>
              <w:right w:val="single" w:sz="24"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A3021D" w:rsidRPr="00844015" w:rsidRDefault="00A3021D" w:rsidP="00A3021D">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A3021D" w:rsidRPr="00844015" w:rsidRDefault="00A3021D" w:rsidP="00A3021D">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□1分</w:t>
            </w:r>
          </w:p>
        </w:tc>
      </w:tr>
      <w:tr w:rsidR="00A3021D" w:rsidRPr="00844015" w:rsidTr="007152BA">
        <w:trPr>
          <w:cantSplit/>
          <w:trHeight w:val="1270"/>
        </w:trPr>
        <w:tc>
          <w:tcPr>
            <w:tcW w:w="1134" w:type="dxa"/>
            <w:vMerge/>
            <w:tcBorders>
              <w:top w:val="single" w:sz="6" w:space="0" w:color="auto"/>
              <w:bottom w:val="single" w:sz="12" w:space="0" w:color="auto"/>
            </w:tcBorders>
            <w:shd w:val="clear" w:color="auto" w:fill="auto"/>
          </w:tcPr>
          <w:p w:rsidR="00A3021D" w:rsidRPr="00844015" w:rsidRDefault="00A3021D" w:rsidP="00A3021D">
            <w:pPr>
              <w:snapToGrid w:val="0"/>
              <w:ind w:left="108" w:hangingChars="72" w:hanging="108"/>
              <w:contextualSpacing/>
              <w:jc w:val="both"/>
              <w:rPr>
                <w:rFonts w:ascii="華康黑體 Std W3" w:eastAsia="華康黑體 Std W3" w:hAnsi="華康黑體 Std W3" w:hint="eastAsia"/>
                <w:sz w:val="15"/>
                <w:szCs w:val="15"/>
              </w:rPr>
            </w:pPr>
          </w:p>
        </w:tc>
        <w:tc>
          <w:tcPr>
            <w:tcW w:w="1701" w:type="dxa"/>
            <w:vMerge/>
            <w:tcBorders>
              <w:top w:val="single" w:sz="6" w:space="0" w:color="auto"/>
              <w:bottom w:val="single" w:sz="12" w:space="0" w:color="auto"/>
            </w:tcBorders>
            <w:shd w:val="clear" w:color="auto" w:fill="auto"/>
          </w:tcPr>
          <w:p w:rsidR="00A3021D" w:rsidRPr="00844015" w:rsidRDefault="00A3021D" w:rsidP="00A3021D">
            <w:pPr>
              <w:snapToGrid w:val="0"/>
              <w:ind w:left="252" w:hangingChars="168" w:hanging="252"/>
              <w:contextualSpacing/>
              <w:jc w:val="both"/>
              <w:rPr>
                <w:rFonts w:ascii="華康黑體 Std W3" w:eastAsia="華康黑體 Std W3" w:hAnsi="華康黑體 Std W3" w:hint="eastAsia"/>
                <w:sz w:val="15"/>
                <w:szCs w:val="15"/>
              </w:rPr>
            </w:pPr>
          </w:p>
        </w:tc>
        <w:tc>
          <w:tcPr>
            <w:tcW w:w="1560" w:type="dxa"/>
            <w:vMerge/>
            <w:tcBorders>
              <w:top w:val="single" w:sz="6" w:space="0" w:color="auto"/>
              <w:bottom w:val="single" w:sz="12"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1984" w:type="dxa"/>
            <w:vMerge/>
            <w:tcBorders>
              <w:top w:val="single" w:sz="6" w:space="0" w:color="auto"/>
              <w:bottom w:val="single" w:sz="12" w:space="0" w:color="auto"/>
              <w:right w:val="single" w:sz="24" w:space="0" w:color="auto"/>
            </w:tcBorders>
            <w:shd w:val="clear" w:color="auto" w:fill="auto"/>
          </w:tcPr>
          <w:p w:rsidR="00A3021D" w:rsidRPr="00844015" w:rsidRDefault="00A3021D" w:rsidP="00A3021D">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24" w:space="0" w:color="auto"/>
              <w:right w:val="single" w:sz="24" w:space="0" w:color="auto"/>
            </w:tcBorders>
            <w:shd w:val="clear" w:color="auto" w:fill="auto"/>
            <w:vAlign w:val="center"/>
          </w:tcPr>
          <w:p w:rsidR="00A3021D" w:rsidRPr="00844015" w:rsidRDefault="00A3021D" w:rsidP="00A3021D">
            <w:pPr>
              <w:ind w:leftChars="135" w:left="324" w:firstLineChars="9" w:firstLine="13"/>
              <w:jc w:val="both"/>
              <w:rPr>
                <w:rFonts w:ascii="華康黑體 Std W3" w:eastAsia="華康黑體 Std W3" w:hAnsi="華康黑體 Std W3"/>
                <w:sz w:val="15"/>
                <w:szCs w:val="15"/>
              </w:rPr>
            </w:pPr>
          </w:p>
        </w:tc>
      </w:tr>
    </w:tbl>
    <w:p w:rsidR="006A7AE7" w:rsidRPr="00844015" w:rsidRDefault="006A7AE7" w:rsidP="006A7AE7">
      <w:pPr>
        <w:snapToGrid w:val="0"/>
        <w:spacing w:beforeLines="50"/>
        <w:rPr>
          <w:rFonts w:ascii="華康黑體 Std W3" w:eastAsia="華康黑體 Std W3" w:hAnsi="華康黑體 Std W3"/>
          <w:b/>
          <w:sz w:val="28"/>
          <w:szCs w:val="28"/>
        </w:rPr>
      </w:pPr>
      <w:r w:rsidRPr="00844015">
        <w:rPr>
          <w:rFonts w:ascii="華康黑體 Std W3" w:eastAsia="華康黑體 Std W3" w:hAnsi="華康黑體 Std W3" w:hint="eastAsia"/>
          <w:sz w:val="22"/>
          <w:szCs w:val="22"/>
          <w:u w:val="single"/>
        </w:rPr>
        <w:t xml:space="preserve">                                                                          </w:t>
      </w:r>
    </w:p>
    <w:p w:rsidR="00A3021D" w:rsidRPr="00844015" w:rsidRDefault="00A3021D" w:rsidP="006B2D6B">
      <w:pPr>
        <w:rPr>
          <w:rFonts w:ascii="華康黑體 Std W3" w:eastAsia="華康黑體 Std W3" w:hAnsi="華康黑體 Std W3"/>
          <w:b/>
          <w:sz w:val="28"/>
          <w:szCs w:val="28"/>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4"/>
        <w:gridCol w:w="1701"/>
        <w:gridCol w:w="1560"/>
        <w:gridCol w:w="1984"/>
        <w:gridCol w:w="2693"/>
      </w:tblGrid>
      <w:tr w:rsidR="00A3021D" w:rsidRPr="00844015" w:rsidTr="007152BA">
        <w:trPr>
          <w:cantSplit/>
          <w:trHeight w:val="413"/>
          <w:tblHeader/>
        </w:trPr>
        <w:tc>
          <w:tcPr>
            <w:tcW w:w="1134" w:type="dxa"/>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項</w:t>
            </w:r>
            <w:r w:rsidRPr="00844015">
              <w:rPr>
                <w:rFonts w:ascii="華康黑體 Std W3" w:eastAsia="華康黑體 Std W3" w:hAnsi="華康黑體 Std W3"/>
                <w:b/>
                <w:sz w:val="15"/>
                <w:szCs w:val="15"/>
              </w:rPr>
              <w:t>目</w:t>
            </w:r>
            <w:r w:rsidRPr="00844015">
              <w:rPr>
                <w:rFonts w:ascii="華康黑體 Std W3" w:eastAsia="華康黑體 Std W3" w:hAnsi="華康黑體 Std W3" w:hint="eastAsia"/>
                <w:b/>
                <w:sz w:val="15"/>
                <w:szCs w:val="15"/>
              </w:rPr>
              <w:t>內容</w:t>
            </w:r>
          </w:p>
        </w:tc>
        <w:tc>
          <w:tcPr>
            <w:tcW w:w="1701" w:type="dxa"/>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指標</w:t>
            </w:r>
          </w:p>
        </w:tc>
        <w:tc>
          <w:tcPr>
            <w:tcW w:w="1560" w:type="dxa"/>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hint="eastAsia"/>
                <w:sz w:val="15"/>
                <w:szCs w:val="15"/>
              </w:rPr>
            </w:pPr>
            <w:r w:rsidRPr="00844015">
              <w:rPr>
                <w:rFonts w:ascii="華康黑體 Std W3" w:eastAsia="華康黑體 Std W3" w:hAnsi="華康黑體 Std W3" w:hint="eastAsia"/>
                <w:b/>
                <w:sz w:val="15"/>
                <w:szCs w:val="15"/>
              </w:rPr>
              <w:t>參考資料</w:t>
            </w:r>
          </w:p>
        </w:tc>
        <w:tc>
          <w:tcPr>
            <w:tcW w:w="1984" w:type="dxa"/>
            <w:tcBorders>
              <w:right w:val="single" w:sz="24" w:space="0" w:color="auto"/>
            </w:tcBorders>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辦理現況說明</w:t>
            </w:r>
          </w:p>
          <w:p w:rsidR="00A3021D" w:rsidRPr="00844015" w:rsidRDefault="00A3021D" w:rsidP="007152BA">
            <w:pPr>
              <w:spacing w:beforeLines="25" w:line="0" w:lineRule="atLeast"/>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學校就各項目內容、指標、參考資料，填記學校實際辦理現況執行之具體成效</w:t>
            </w:r>
          </w:p>
        </w:tc>
        <w:tc>
          <w:tcPr>
            <w:tcW w:w="2693" w:type="dxa"/>
            <w:tcBorders>
              <w:top w:val="single" w:sz="24" w:space="0" w:color="auto"/>
              <w:left w:val="single" w:sz="24" w:space="0" w:color="auto"/>
              <w:bottom w:val="single" w:sz="6" w:space="0" w:color="auto"/>
              <w:right w:val="single" w:sz="24" w:space="0" w:color="auto"/>
            </w:tcBorders>
            <w:shd w:val="clear" w:color="auto" w:fill="E0E0E0"/>
            <w:vAlign w:val="center"/>
          </w:tcPr>
          <w:p w:rsidR="00A3021D" w:rsidRPr="00844015" w:rsidRDefault="00A3021D"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b/>
                <w:sz w:val="15"/>
                <w:szCs w:val="15"/>
              </w:rPr>
              <w:t>委員</w:t>
            </w:r>
            <w:r w:rsidRPr="00844015">
              <w:rPr>
                <w:rFonts w:ascii="華康黑體 Std W3" w:eastAsia="華康黑體 Std W3" w:hAnsi="華康黑體 Std W3" w:hint="eastAsia"/>
                <w:b/>
                <w:sz w:val="15"/>
                <w:szCs w:val="15"/>
              </w:rPr>
              <w:t>輔導</w:t>
            </w:r>
            <w:r w:rsidRPr="00844015">
              <w:rPr>
                <w:rFonts w:ascii="華康黑體 Std W3" w:eastAsia="華康黑體 Std W3" w:hAnsi="華康黑體 Std W3"/>
                <w:b/>
                <w:sz w:val="15"/>
                <w:szCs w:val="15"/>
              </w:rPr>
              <w:t>意見</w:t>
            </w:r>
            <w:r w:rsidRPr="00844015">
              <w:rPr>
                <w:rFonts w:ascii="華康黑體 Std W3" w:eastAsia="華康黑體 Std W3" w:hAnsi="華康黑體 Std W3" w:hint="eastAsia"/>
                <w:b/>
                <w:sz w:val="15"/>
                <w:szCs w:val="15"/>
              </w:rPr>
              <w:t>與評分</w:t>
            </w:r>
          </w:p>
          <w:p w:rsidR="00A3021D" w:rsidRPr="00844015" w:rsidRDefault="00A3021D"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請條列式重點說明</w:t>
            </w:r>
          </w:p>
          <w:p w:rsidR="00A3021D" w:rsidRPr="00844015" w:rsidRDefault="00A3021D"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sz w:val="15"/>
                <w:szCs w:val="15"/>
              </w:rPr>
              <w:t>（學校請勿填寫）</w:t>
            </w:r>
          </w:p>
        </w:tc>
      </w:tr>
      <w:tr w:rsidR="005F311F" w:rsidRPr="00844015" w:rsidTr="007152BA">
        <w:trPr>
          <w:cantSplit/>
          <w:trHeight w:val="960"/>
        </w:trPr>
        <w:tc>
          <w:tcPr>
            <w:tcW w:w="1134" w:type="dxa"/>
            <w:vMerge w:val="restart"/>
            <w:shd w:val="clear" w:color="auto" w:fill="auto"/>
          </w:tcPr>
          <w:p w:rsidR="005F311F" w:rsidRPr="00844015" w:rsidRDefault="005F311F" w:rsidP="005F311F">
            <w:pPr>
              <w:snapToGrid w:val="0"/>
              <w:ind w:left="108" w:hangingChars="72" w:hanging="108"/>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.經費運用</w:t>
            </w:r>
          </w:p>
        </w:tc>
        <w:tc>
          <w:tcPr>
            <w:tcW w:w="1701" w:type="dxa"/>
            <w:vMerge w:val="restart"/>
            <w:shd w:val="clear" w:color="auto" w:fill="auto"/>
          </w:tcPr>
          <w:p w:rsidR="005F311F" w:rsidRPr="00844015" w:rsidRDefault="005F311F" w:rsidP="005F311F">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-1.能合理分配</w:t>
            </w:r>
            <w:r w:rsidRPr="00844015">
              <w:rPr>
                <w:rFonts w:ascii="華康黑體 Std W3" w:eastAsia="華康黑體 Std W3" w:hAnsi="華康黑體 Std W3" w:hint="eastAsia"/>
                <w:sz w:val="15"/>
                <w:szCs w:val="15"/>
              </w:rPr>
              <w:t>技藝</w:t>
            </w:r>
            <w:r w:rsidRPr="00844015">
              <w:rPr>
                <w:rFonts w:ascii="華康黑體 Std W3" w:eastAsia="華康黑體 Std W3" w:hAnsi="華康黑體 Std W3"/>
                <w:sz w:val="15"/>
                <w:szCs w:val="15"/>
              </w:rPr>
              <w:t>教育所需預算</w:t>
            </w:r>
          </w:p>
          <w:p w:rsidR="005F311F" w:rsidRPr="00844015" w:rsidRDefault="005F311F" w:rsidP="005F311F">
            <w:pPr>
              <w:snapToGrid w:val="0"/>
              <w:ind w:left="241" w:hangingChars="161" w:hanging="241"/>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-2.能依計畫執行補助</w:t>
            </w:r>
            <w:r w:rsidRPr="00844015">
              <w:rPr>
                <w:rFonts w:ascii="華康黑體 Std W3" w:eastAsia="華康黑體 Std W3" w:hAnsi="華康黑體 Std W3" w:hint="eastAsia"/>
                <w:sz w:val="15"/>
                <w:szCs w:val="15"/>
              </w:rPr>
              <w:t>技藝</w:t>
            </w:r>
            <w:r w:rsidRPr="00844015">
              <w:rPr>
                <w:rFonts w:ascii="華康黑體 Std W3" w:eastAsia="華康黑體 Std W3" w:hAnsi="華康黑體 Std W3"/>
                <w:sz w:val="15"/>
                <w:szCs w:val="15"/>
              </w:rPr>
              <w:t>教育之經費</w:t>
            </w:r>
          </w:p>
        </w:tc>
        <w:tc>
          <w:tcPr>
            <w:tcW w:w="1560" w:type="dxa"/>
            <w:vMerge w:val="restart"/>
            <w:shd w:val="clear" w:color="auto" w:fill="auto"/>
          </w:tcPr>
          <w:p w:rsidR="005F311F" w:rsidRPr="00844015" w:rsidRDefault="005F311F" w:rsidP="005F311F">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具體編列</w:t>
            </w:r>
            <w:r w:rsidRPr="00844015">
              <w:rPr>
                <w:rFonts w:ascii="華康黑體 Std W3" w:eastAsia="華康黑體 Std W3" w:hAnsi="華康黑體 Std W3" w:hint="eastAsia"/>
                <w:sz w:val="15"/>
                <w:szCs w:val="15"/>
              </w:rPr>
              <w:t>技藝</w:t>
            </w:r>
            <w:r w:rsidRPr="00844015">
              <w:rPr>
                <w:rFonts w:ascii="華康黑體 Std W3" w:eastAsia="華康黑體 Std W3" w:hAnsi="華康黑體 Std W3"/>
                <w:sz w:val="15"/>
                <w:szCs w:val="15"/>
              </w:rPr>
              <w:t>教育經費概算</w:t>
            </w:r>
          </w:p>
          <w:p w:rsidR="005F311F" w:rsidRPr="00844015" w:rsidRDefault="005F311F" w:rsidP="005F311F">
            <w:pPr>
              <w:snapToGrid w:val="0"/>
              <w:ind w:left="126" w:hangingChars="84" w:hanging="126"/>
              <w:contextualSpacing/>
              <w:jc w:val="both"/>
              <w:rPr>
                <w:rFonts w:ascii="華康黑體 Std W3" w:eastAsia="華康黑體 Std W3" w:hAnsi="華康黑體 Std W3"/>
                <w:sz w:val="15"/>
                <w:szCs w:val="15"/>
              </w:rPr>
            </w:pPr>
            <w:r w:rsidRPr="00844015">
              <w:rPr>
                <w:rFonts w:ascii="華康黑體 Std W3" w:eastAsia="華康黑體 Std W3" w:hAnsi="華康黑體 Std W3"/>
                <w:sz w:val="15"/>
                <w:szCs w:val="15"/>
              </w:rPr>
              <w:t>2.經費執行成果（含經費核銷</w:t>
            </w:r>
            <w:r w:rsidRPr="00844015">
              <w:rPr>
                <w:rFonts w:ascii="華康黑體 Std W3" w:eastAsia="華康黑體 Std W3" w:hAnsi="華康黑體 Std W3" w:hint="eastAsia"/>
                <w:sz w:val="15"/>
                <w:szCs w:val="15"/>
              </w:rPr>
              <w:t>文件證明</w:t>
            </w:r>
            <w:r w:rsidRPr="00844015">
              <w:rPr>
                <w:rFonts w:ascii="華康黑體 Std W3" w:eastAsia="華康黑體 Std W3" w:hAnsi="華康黑體 Std W3"/>
                <w:sz w:val="15"/>
                <w:szCs w:val="15"/>
              </w:rPr>
              <w:t>）</w:t>
            </w:r>
          </w:p>
        </w:tc>
        <w:tc>
          <w:tcPr>
            <w:tcW w:w="1984" w:type="dxa"/>
            <w:vMerge w:val="restart"/>
            <w:tcBorders>
              <w:right w:val="single" w:sz="24" w:space="0" w:color="auto"/>
            </w:tcBorders>
            <w:shd w:val="clear" w:color="auto" w:fill="auto"/>
          </w:tcPr>
          <w:p w:rsidR="005F311F" w:rsidRPr="00844015" w:rsidRDefault="005F311F" w:rsidP="005F311F">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5F311F" w:rsidRPr="00844015" w:rsidRDefault="005F311F" w:rsidP="005F311F">
            <w:pPr>
              <w:ind w:left="203" w:hangingChars="135" w:hanging="203"/>
              <w:jc w:val="center"/>
              <w:rPr>
                <w:rFonts w:ascii="華康黑體 Std W3" w:eastAsia="華康黑體 Std W3" w:hAnsi="華康黑體 Std W3" w:hint="eastAsia"/>
                <w:sz w:val="15"/>
                <w:szCs w:val="15"/>
              </w:rPr>
            </w:pPr>
            <w:r w:rsidRPr="00844015">
              <w:rPr>
                <w:rFonts w:ascii="華康黑體 Std W3" w:eastAsia="華康黑體 Std W3" w:hAnsi="華康黑體 Std W3"/>
                <w:sz w:val="15"/>
                <w:szCs w:val="15"/>
              </w:rPr>
              <w:t>□10分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□9分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□8分 □7分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□6分</w:t>
            </w:r>
          </w:p>
          <w:p w:rsidR="005F311F" w:rsidRPr="00844015" w:rsidRDefault="005F311F" w:rsidP="005F311F">
            <w:pPr>
              <w:snapToGrid w:val="0"/>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□5分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□4分 □3分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□2分 □1分</w:t>
            </w:r>
          </w:p>
        </w:tc>
      </w:tr>
      <w:tr w:rsidR="005F311F" w:rsidRPr="00844015" w:rsidTr="007152BA">
        <w:trPr>
          <w:cantSplit/>
          <w:trHeight w:val="836"/>
        </w:trPr>
        <w:tc>
          <w:tcPr>
            <w:tcW w:w="1134" w:type="dxa"/>
            <w:vMerge/>
            <w:tcBorders>
              <w:bottom w:val="single" w:sz="6" w:space="0" w:color="auto"/>
            </w:tcBorders>
            <w:shd w:val="clear" w:color="auto" w:fill="auto"/>
          </w:tcPr>
          <w:p w:rsidR="005F311F" w:rsidRPr="00844015" w:rsidRDefault="005F311F" w:rsidP="005F311F">
            <w:pPr>
              <w:snapToGrid w:val="0"/>
              <w:ind w:left="108" w:hangingChars="72" w:hanging="108"/>
              <w:contextualSpacing/>
              <w:jc w:val="both"/>
              <w:rPr>
                <w:rFonts w:ascii="華康黑體 Std W3" w:eastAsia="華康黑體 Std W3" w:hAnsi="華康黑體 Std W3"/>
                <w:sz w:val="15"/>
                <w:szCs w:val="15"/>
              </w:rPr>
            </w:pPr>
          </w:p>
        </w:tc>
        <w:tc>
          <w:tcPr>
            <w:tcW w:w="1701" w:type="dxa"/>
            <w:vMerge/>
            <w:tcBorders>
              <w:bottom w:val="single" w:sz="6" w:space="0" w:color="auto"/>
            </w:tcBorders>
            <w:shd w:val="clear" w:color="auto" w:fill="auto"/>
          </w:tcPr>
          <w:p w:rsidR="005F311F" w:rsidRPr="00844015" w:rsidRDefault="005F311F" w:rsidP="005F311F">
            <w:pPr>
              <w:snapToGrid w:val="0"/>
              <w:ind w:left="252" w:hangingChars="168" w:hanging="252"/>
              <w:contextualSpacing/>
              <w:jc w:val="both"/>
              <w:rPr>
                <w:rFonts w:ascii="華康黑體 Std W3" w:eastAsia="華康黑體 Std W3" w:hAnsi="華康黑體 Std W3"/>
                <w:sz w:val="15"/>
                <w:szCs w:val="15"/>
              </w:rPr>
            </w:pPr>
          </w:p>
        </w:tc>
        <w:tc>
          <w:tcPr>
            <w:tcW w:w="1560" w:type="dxa"/>
            <w:vMerge/>
            <w:tcBorders>
              <w:bottom w:val="single" w:sz="6" w:space="0" w:color="auto"/>
            </w:tcBorders>
            <w:shd w:val="clear" w:color="auto" w:fill="auto"/>
          </w:tcPr>
          <w:p w:rsidR="005F311F" w:rsidRPr="00844015" w:rsidRDefault="005F311F" w:rsidP="005F311F">
            <w:pPr>
              <w:snapToGrid w:val="0"/>
              <w:ind w:left="118" w:hangingChars="79" w:hanging="118"/>
              <w:contextualSpacing/>
              <w:jc w:val="both"/>
              <w:rPr>
                <w:rFonts w:ascii="華康黑體 Std W3" w:eastAsia="華康黑體 Std W3" w:hAnsi="華康黑體 Std W3"/>
                <w:sz w:val="15"/>
                <w:szCs w:val="15"/>
              </w:rPr>
            </w:pPr>
          </w:p>
        </w:tc>
        <w:tc>
          <w:tcPr>
            <w:tcW w:w="1984" w:type="dxa"/>
            <w:vMerge/>
            <w:tcBorders>
              <w:bottom w:val="single" w:sz="6" w:space="0" w:color="auto"/>
              <w:right w:val="single" w:sz="24" w:space="0" w:color="auto"/>
            </w:tcBorders>
            <w:shd w:val="clear" w:color="auto" w:fill="auto"/>
          </w:tcPr>
          <w:p w:rsidR="005F311F" w:rsidRPr="00844015" w:rsidRDefault="005F311F" w:rsidP="005F311F">
            <w:pPr>
              <w:snapToGrid w:val="0"/>
              <w:ind w:left="118" w:hangingChars="79" w:hanging="118"/>
              <w:contextualSpacing/>
              <w:jc w:val="both"/>
              <w:rPr>
                <w:rFonts w:ascii="華康黑體 Std W3" w:eastAsia="華康黑體 Std W3" w:hAnsi="華康黑體 Std W3" w:hint="eastAsia"/>
                <w:sz w:val="15"/>
                <w:szCs w:val="15"/>
              </w:rPr>
            </w:pPr>
          </w:p>
        </w:tc>
        <w:tc>
          <w:tcPr>
            <w:tcW w:w="2693" w:type="dxa"/>
            <w:tcBorders>
              <w:top w:val="single" w:sz="6" w:space="0" w:color="auto"/>
              <w:left w:val="single" w:sz="24" w:space="0" w:color="auto"/>
              <w:bottom w:val="single" w:sz="6" w:space="0" w:color="auto"/>
              <w:right w:val="single" w:sz="24" w:space="0" w:color="auto"/>
            </w:tcBorders>
            <w:shd w:val="clear" w:color="auto" w:fill="auto"/>
            <w:vAlign w:val="center"/>
          </w:tcPr>
          <w:p w:rsidR="005F311F" w:rsidRPr="00844015" w:rsidRDefault="005F311F" w:rsidP="005F311F">
            <w:pPr>
              <w:ind w:leftChars="135" w:left="324" w:firstLineChars="9" w:firstLine="13"/>
              <w:jc w:val="both"/>
              <w:rPr>
                <w:rFonts w:ascii="華康黑體 Std W3" w:eastAsia="華康黑體 Std W3" w:hAnsi="華康黑體 Std W3"/>
                <w:sz w:val="15"/>
                <w:szCs w:val="15"/>
              </w:rPr>
            </w:pPr>
          </w:p>
        </w:tc>
      </w:tr>
    </w:tbl>
    <w:p w:rsidR="006A7AE7" w:rsidRPr="00844015" w:rsidRDefault="006A7AE7" w:rsidP="006B2D6B">
      <w:pPr>
        <w:rPr>
          <w:rFonts w:ascii="華康黑體 Std W3" w:eastAsia="華康黑體 Std W3" w:hAnsi="華康黑體 Std W3"/>
          <w:b/>
          <w:sz w:val="28"/>
          <w:szCs w:val="28"/>
        </w:rPr>
      </w:pPr>
    </w:p>
    <w:p w:rsidR="005F311F" w:rsidRPr="00844015" w:rsidRDefault="006A7AE7" w:rsidP="006A7AE7">
      <w:pPr>
        <w:rPr>
          <w:rFonts w:ascii="華康黑體 Std W3" w:eastAsia="華康黑體 Std W3" w:hAnsi="華康黑體 Std W3" w:hint="eastAsia"/>
        </w:rPr>
      </w:pPr>
      <w:r w:rsidRPr="00844015">
        <w:rPr>
          <w:rFonts w:ascii="華康黑體 Std W3" w:eastAsia="華康黑體 Std W3" w:hAnsi="華康黑體 Std W3"/>
          <w:b/>
          <w:sz w:val="28"/>
          <w:szCs w:val="28"/>
        </w:rPr>
        <w:br w:type="page"/>
      </w:r>
      <w:r w:rsidR="005F311F" w:rsidRPr="00844015">
        <w:rPr>
          <w:rFonts w:ascii="華康黑體 Std W3" w:eastAsia="華康黑體 Std W3" w:hAnsi="華康黑體 Std W3" w:hint="eastAsia"/>
        </w:rPr>
        <w:t xml:space="preserve"> 四、特色及推動困難或建議</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798"/>
        <w:gridCol w:w="3177"/>
        <w:gridCol w:w="3240"/>
      </w:tblGrid>
      <w:tr w:rsidR="005F311F" w:rsidRPr="00844015" w:rsidTr="007152BA">
        <w:trPr>
          <w:cantSplit/>
          <w:trHeight w:val="560"/>
        </w:trPr>
        <w:tc>
          <w:tcPr>
            <w:tcW w:w="1798" w:type="dxa"/>
            <w:vMerge w:val="restart"/>
            <w:shd w:val="clear" w:color="auto" w:fill="E0E0E0"/>
            <w:vAlign w:val="center"/>
          </w:tcPr>
          <w:p w:rsidR="005F311F" w:rsidRPr="00844015" w:rsidRDefault="005F311F" w:rsidP="007152BA">
            <w:pPr>
              <w:spacing w:afterLines="50"/>
              <w:jc w:val="center"/>
              <w:rPr>
                <w:rFonts w:ascii="華康黑體 Std W3" w:eastAsia="華康黑體 Std W3" w:hAnsi="華康黑體 Std W3" w:hint="eastAsia"/>
                <w:b/>
                <w:sz w:val="15"/>
                <w:szCs w:val="15"/>
              </w:rPr>
            </w:pPr>
            <w:r w:rsidRPr="00844015">
              <w:rPr>
                <w:rFonts w:ascii="華康黑體 Std W3" w:eastAsia="華康黑體 Std W3" w:hAnsi="華康黑體 Std W3"/>
                <w:noProof/>
                <w:sz w:val="15"/>
                <w:szCs w:val="15"/>
              </w:rPr>
              <w:pict>
                <v:group id="_x0000_s1922" style="position:absolute;left:0;text-align:left;margin-left:734.2pt;margin-top:-46.05pt;width:26.45pt;height:503.55pt;z-index:251688960" coordsize="335915,639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">
                  <v:group id="群組 37" o:spid="_x0000_s1923" style="position:absolute;left:-3029585;top:3029585;width:6395085;height:335915;rotation:90" coordorigin="1486,11424" coordsize="1007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s/K8QAAADbAAAADwAAAGRycy9kb3ducmV2LnhtbESPQWsCMRSE74L/ITzB&#10;i9SsFtRujWJbFrxWW+rxsXndLN28rEnqbv+9KQgeh5n5hllve9uIC/lQO1Ywm2YgiEuna64UfByL&#10;hxWIEJE1No5JwR8F2G6GgzXm2nX8TpdDrESCcMhRgYmxzaUMpSGLYepa4uR9O28xJukrqT12CW4b&#10;Oc+yhbRYc1ow2NKrofLn8GsV8PlzVZybr0lxKv1s99I9mbdTVGo86nfPICL18R6+tfdaweMS/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s/K8QAAADbAAAA&#10;DwAAAAAAAAAAAAAAAACqAgAAZHJzL2Rvd25yZXYueG1sUEsFBgAAAAAEAAQA+gAAAJsDAAAAAA==&#10;">
                    <v:shape id="AutoShape 10" o:spid="_x0000_s1924" type="#_x0000_t7" style="position:absolute;left:1486;top:11424;width:2912;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JtsEA&#10;AADbAAAADwAAAGRycy9kb3ducmV2LnhtbERP3WrCMBS+F3yHcITdaToHOjqjDKH7ARFt9wCH5qzp&#10;1pyUJNPOpzcXgpcf3/9qM9hOnMiH1rGCx1kGgrh2uuVGwVdVTJ9BhIissXNMCv4pwGY9Hq0w1+7M&#10;RzqVsREphEOOCkyMfS5lqA1ZDDPXEyfu23mLMUHfSO3xnMJtJ+dZtpAWW04NBnvaGqp/yz+roLKm&#10;9PviUNZvxXvzKS/Vzix/lHqYDK8vICIN8S6+uT+0gqc0Nn1JP0C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FibbBAAAA2wAAAA8AAAAAAAAAAAAAAAAAmAIAAGRycy9kb3du&#10;cmV2LnhtbFBLBQYAAAAABAAEAPUAAACGAwAAAAA=&#10;" fillcolor="#d8d8d8" strokecolor="#a5a5a5" strokeweight=".25pt"/>
                    <v:shape id="AutoShape 11" o:spid="_x0000_s1925" type="#_x0000_t7" style="position:absolute;left:3876;top:11438;width:2912;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698UA&#10;AADbAAAADwAAAGRycy9kb3ducmV2LnhtbESPQWvCQBSE7wX/w/KE3uqmCmJTVymKoAexsUJ6fMm+&#10;ZkOzb0N2q/HfuwXB4zAz3zDzZW8bcabO144VvI4SEMSl0zVXCk5fm5cZCB+QNTaOScGVPCwXg6c5&#10;ptpdOKPzMVQiQtinqMCE0KZS+tKQRT9yLXH0flxnMUTZVVJ3eIlw28hxkkylxZrjgsGWVobK3+Of&#10;VbBq94fkkJ2KfpdN1vn31XwWuVHqedh/vIMI1IdH+N7eagWTN/j/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Xr3xQAAANsAAAAPAAAAAAAAAAAAAAAAAJgCAABkcnMv&#10;ZG93bnJldi54bWxQSwUGAAAAAAQABAD1AAAAigMAAAAA&#10;" fillcolor="#262626" strokecolor="#a5a5a5" strokeweight=".25pt"/>
                    <v:shape id="AutoShape 12" o:spid="_x0000_s1926" type="#_x0000_t7" style="position:absolute;left:6273;top:11424;width:2912;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zcEA&#10;AADbAAAADwAAAGRycy9kb3ducmV2LnhtbERP3WrCMBS+F3yHcITdaToZOjqjDKH7ARFt9wCH5qzp&#10;1pyUJNPOpzcXgpcf3/9qM9hOnMiH1rGCx1kGgrh2uuVGwVdVTJ9BhIissXNMCv4pwGY9Hq0w1+7M&#10;RzqVsREphEOOCkyMfS5lqA1ZDDPXEyfu23mLMUHfSO3xnMJtJ+dZtpAWW04NBnvaGqp/yz+roLKm&#10;9PviUNZvxXvzKS/Vzix/lHqYDK8vICIN8S6+uT+0gqe0Pn1JP0C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19s3BAAAA2wAAAA8AAAAAAAAAAAAAAAAAmAIAAGRycy9kb3du&#10;cmV2LnhtbFBLBQYAAAAABAAEAPUAAACGAwAAAAA=&#10;" fillcolor="#d8d8d8" strokecolor="#a5a5a5" strokeweight=".25pt"/>
                    <v:shape id="AutoShape 14" o:spid="_x0000_s1927" type="#_x0000_t7" style="position:absolute;left:8645;top:11424;width:2912;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NIcQA&#10;AADbAAAADwAAAGRycy9kb3ducmV2LnhtbESPUWvCMBSF3wf+h3CFvc1UGduoRhGhuoGMrd0PuDTX&#10;pltzU5Konb/eCIM9Hs453+EsVoPtxIl8aB0rmE4yEMS10y03Cr6q4uEFRIjIGjvHpOCXAqyWo7sF&#10;5tqd+ZNOZWxEgnDIUYGJsc+lDLUhi2HieuLkHZy3GJP0jdQezwluOznLsidpseW0YLCnjaH6pzxa&#10;BZU1pX8vPsp6W+yaN3mp9ub5W6n78bCeg4g0xP/wX/tVK3icwe1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zSHEAAAA2wAAAA8AAAAAAAAAAAAAAAAAmAIAAGRycy9k&#10;b3ducmV2LnhtbFBLBQYAAAAABAAEAPUAAACJAwAAAAA=&#10;" fillcolor="#d8d8d8" strokecolor="#a5a5a5" strokeweight=".25pt"/>
                  </v:group>
                  <v:shape id="Text Box 15" o:spid="_x0000_s1928" type="#_x0000_t202" style="position:absolute;left:-100119;top:2284518;width:509270;height:2794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LasEA&#10;AADbAAAADwAAAGRycy9kb3ducmV2LnhtbESP0YrCMBRE3xf8h3AXfFuTlbVINYoUBF92Qe0HXJpr&#10;U2xuahO1/r1ZEHwcZuYMs1wPrhU36kPjWcP3RIEgrrxpuNZQHrdfcxAhIhtsPZOGBwVYr0YfS8yN&#10;v/OebodYiwThkKMGG2OXSxkqSw7DxHfEyTv53mFMsq+l6fGe4K6VU6Uy6bDhtGCxo8JSdT5cnYa6&#10;tMMMfbEvlPz7PZrzRc2zTOvx57BZgIg0xHf41d4ZDT8z+P+Sf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AS2rBAAAA2wAAAA8AAAAAAAAAAAAAAAAAmAIAAGRycy9kb3du&#10;cmV2LnhtbFBLBQYAAAAABAAEAPUAAACGAwAAAAA=&#10;" filled="f" stroked="f">
                    <v:textbox inset="0,0,0,0">
                      <w:txbxContent>
                        <w:p w:rsidR="001F1D16" w:rsidRPr="00CB58A6" w:rsidRDefault="001F1D16" w:rsidP="005F311F">
                          <w:pPr>
                            <w:snapToGrid w:val="0"/>
                            <w:jc w:val="center"/>
                            <w:rPr>
                              <w:b/>
                              <w:color w:val="FFFFFF"/>
                              <w:sz w:val="36"/>
                            </w:rPr>
                          </w:pPr>
                          <w:r w:rsidRPr="00CF77A8">
                            <w:rPr>
                              <w:rFonts w:ascii="標楷體" w:hAnsi="標楷體" w:hint="eastAsia"/>
                              <w:b/>
                              <w:color w:val="FFFFFF"/>
                              <w:sz w:val="36"/>
                            </w:rPr>
                            <w:t>表</w:t>
                          </w:r>
                          <w:r>
                            <w:rPr>
                              <w:rFonts w:hint="eastAsia"/>
                              <w:b/>
                              <w:color w:val="FFFFFF"/>
                              <w:sz w:val="36"/>
                            </w:rPr>
                            <w:t>B</w:t>
                          </w:r>
                        </w:p>
                      </w:txbxContent>
                    </v:textbox>
                  </v:shape>
                </v:group>
              </w:pict>
            </w:r>
            <w:r w:rsidRPr="00844015">
              <w:rPr>
                <w:rFonts w:ascii="華康黑體 Std W3" w:eastAsia="華康黑體 Std W3" w:hAnsi="華康黑體 Std W3" w:hint="eastAsia"/>
                <w:b/>
                <w:sz w:val="15"/>
                <w:szCs w:val="15"/>
              </w:rPr>
              <w:t>學校辦理特色</w:t>
            </w:r>
          </w:p>
          <w:p w:rsidR="005F311F" w:rsidRPr="00844015" w:rsidRDefault="005F311F" w:rsidP="007152BA">
            <w:pPr>
              <w:snapToGrid w:val="0"/>
              <w:ind w:leftChars="-10" w:left="-5" w:hangingChars="13" w:hanging="19"/>
              <w:contextualSpacing/>
              <w:rPr>
                <w:rFonts w:ascii="華康黑體 Std W3" w:eastAsia="華康黑體 Std W3" w:hAnsi="華康黑體 Std W3" w:hint="eastAsia"/>
                <w:b/>
                <w:sz w:val="15"/>
                <w:szCs w:val="15"/>
              </w:rPr>
            </w:pPr>
            <w:r w:rsidRPr="00844015">
              <w:rPr>
                <w:rFonts w:ascii="華康黑體 Std W3" w:eastAsia="華康黑體 Std W3" w:hAnsi="華康黑體 Std W3"/>
                <w:sz w:val="15"/>
                <w:szCs w:val="15"/>
              </w:rPr>
              <w:t>委員針對學校辦理現況，條列特色分數，每一特色給予1分，至多不超過</w:t>
            </w: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分</w:t>
            </w:r>
          </w:p>
        </w:tc>
        <w:tc>
          <w:tcPr>
            <w:tcW w:w="3177" w:type="dxa"/>
            <w:tcBorders>
              <w:bottom w:val="single" w:sz="4" w:space="0" w:color="auto"/>
              <w:right w:val="single" w:sz="4" w:space="0" w:color="auto"/>
            </w:tcBorders>
          </w:tcPr>
          <w:p w:rsidR="005F311F" w:rsidRPr="00844015" w:rsidRDefault="005F311F" w:rsidP="000833F4">
            <w:pPr>
              <w:snapToGrid w:val="0"/>
              <w:ind w:leftChars="-11" w:left="219" w:hangingChars="163" w:hanging="245"/>
              <w:contextualSpacing/>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學校自評</w:t>
            </w:r>
          </w:p>
          <w:p w:rsidR="005F311F" w:rsidRPr="00844015" w:rsidRDefault="00A425E4" w:rsidP="00A425E4">
            <w:pPr>
              <w:snapToGrid w:val="0"/>
              <w:ind w:left="2" w:firstLineChars="8" w:firstLine="12"/>
              <w:contextualSpacing/>
              <w:jc w:val="both"/>
              <w:rPr>
                <w:rFonts w:ascii="華康黑體 Std W3" w:eastAsia="華康黑體 Std W3" w:hAnsi="華康黑體 Std W3"/>
                <w:b/>
                <w:sz w:val="15"/>
                <w:szCs w:val="15"/>
              </w:rPr>
            </w:pPr>
            <w:r w:rsidRPr="00844015">
              <w:rPr>
                <w:rFonts w:ascii="華康黑體 Std W3" w:eastAsia="華康黑體 Std W3" w:hAnsi="華康黑體 Std W3" w:hint="eastAsia"/>
                <w:sz w:val="15"/>
                <w:szCs w:val="15"/>
              </w:rPr>
              <w:t>學校能依區域背景發展具有普遍性、價值性及推廣性之技藝教育</w:t>
            </w:r>
          </w:p>
        </w:tc>
        <w:tc>
          <w:tcPr>
            <w:tcW w:w="3240" w:type="dxa"/>
            <w:tcBorders>
              <w:left w:val="single" w:sz="4" w:space="0" w:color="auto"/>
              <w:bottom w:val="single" w:sz="4" w:space="0" w:color="auto"/>
            </w:tcBorders>
            <w:vAlign w:val="center"/>
          </w:tcPr>
          <w:p w:rsidR="005F311F" w:rsidRPr="00844015" w:rsidRDefault="005F311F" w:rsidP="000833F4">
            <w:pPr>
              <w:snapToGrid w:val="0"/>
              <w:ind w:leftChars="-11" w:left="219" w:hangingChars="163" w:hanging="245"/>
              <w:contextualSpacing/>
              <w:jc w:val="center"/>
              <w:rPr>
                <w:rFonts w:ascii="華康黑體 Std W3" w:eastAsia="華康黑體 Std W3" w:hAnsi="華康黑體 Std W3"/>
                <w:b/>
                <w:sz w:val="15"/>
                <w:szCs w:val="15"/>
              </w:rPr>
            </w:pPr>
            <w:r w:rsidRPr="00844015">
              <w:rPr>
                <w:rFonts w:ascii="華康黑體 Std W3" w:eastAsia="華康黑體 Std W3" w:hAnsi="華康黑體 Std W3" w:hint="eastAsia"/>
                <w:b/>
                <w:sz w:val="15"/>
                <w:szCs w:val="15"/>
              </w:rPr>
              <w:t>委員意見</w:t>
            </w:r>
          </w:p>
        </w:tc>
      </w:tr>
      <w:tr w:rsidR="00A425E4" w:rsidRPr="00844015" w:rsidTr="00A425E4">
        <w:trPr>
          <w:cantSplit/>
          <w:trHeight w:val="1279"/>
        </w:trPr>
        <w:tc>
          <w:tcPr>
            <w:tcW w:w="1798" w:type="dxa"/>
            <w:vMerge/>
            <w:shd w:val="clear" w:color="auto" w:fill="E0E0E0"/>
            <w:vAlign w:val="center"/>
          </w:tcPr>
          <w:p w:rsidR="005F311F" w:rsidRPr="00844015" w:rsidRDefault="005F311F" w:rsidP="007152BA">
            <w:pPr>
              <w:spacing w:line="0" w:lineRule="atLeast"/>
              <w:jc w:val="center"/>
              <w:rPr>
                <w:rFonts w:ascii="華康黑體 Std W3" w:eastAsia="華康黑體 Std W3" w:hAnsi="華康黑體 Std W3" w:hint="eastAsia"/>
                <w:b/>
                <w:sz w:val="15"/>
                <w:szCs w:val="15"/>
              </w:rPr>
            </w:pPr>
          </w:p>
        </w:tc>
        <w:tc>
          <w:tcPr>
            <w:tcW w:w="3177" w:type="dxa"/>
            <w:tcBorders>
              <w:top w:val="single" w:sz="4" w:space="0" w:color="auto"/>
              <w:right w:val="single" w:sz="4" w:space="0" w:color="auto"/>
            </w:tcBorders>
          </w:tcPr>
          <w:p w:rsidR="005F311F" w:rsidRPr="00844015" w:rsidRDefault="005F311F" w:rsidP="007152BA">
            <w:pPr>
              <w:snapToGrid w:val="0"/>
              <w:ind w:leftChars="-11" w:left="218" w:hangingChars="163" w:hanging="244"/>
              <w:contextualSpacing/>
              <w:jc w:val="both"/>
              <w:rPr>
                <w:rFonts w:ascii="華康黑體 Std W3" w:eastAsia="華康黑體 Std W3" w:hAnsi="華康黑體 Std W3"/>
                <w:sz w:val="15"/>
                <w:szCs w:val="15"/>
              </w:rPr>
            </w:pPr>
          </w:p>
        </w:tc>
        <w:tc>
          <w:tcPr>
            <w:tcW w:w="3240" w:type="dxa"/>
            <w:tcBorders>
              <w:top w:val="single" w:sz="4" w:space="0" w:color="auto"/>
              <w:left w:val="single" w:sz="4" w:space="0" w:color="auto"/>
            </w:tcBorders>
          </w:tcPr>
          <w:p w:rsidR="005F311F" w:rsidRPr="00844015" w:rsidRDefault="005F311F" w:rsidP="007152BA">
            <w:pPr>
              <w:snapToGrid w:val="0"/>
              <w:ind w:leftChars="-11" w:left="218" w:hangingChars="163" w:hanging="244"/>
              <w:contextualSpacing/>
              <w:jc w:val="both"/>
              <w:rPr>
                <w:rFonts w:ascii="華康黑體 Std W3" w:eastAsia="華康黑體 Std W3" w:hAnsi="華康黑體 Std W3"/>
                <w:sz w:val="15"/>
                <w:szCs w:val="15"/>
              </w:rPr>
            </w:pPr>
          </w:p>
        </w:tc>
      </w:tr>
      <w:tr w:rsidR="005F311F" w:rsidRPr="00844015" w:rsidTr="007152BA">
        <w:trPr>
          <w:cantSplit/>
          <w:trHeight w:val="550"/>
        </w:trPr>
        <w:tc>
          <w:tcPr>
            <w:tcW w:w="1798" w:type="dxa"/>
            <w:vMerge/>
            <w:shd w:val="clear" w:color="auto" w:fill="E0E0E0"/>
            <w:vAlign w:val="center"/>
          </w:tcPr>
          <w:p w:rsidR="005F311F" w:rsidRPr="00844015" w:rsidRDefault="005F311F" w:rsidP="007152BA">
            <w:pPr>
              <w:spacing w:line="0" w:lineRule="atLeast"/>
              <w:jc w:val="center"/>
              <w:rPr>
                <w:rFonts w:ascii="華康黑體 Std W3" w:eastAsia="華康黑體 Std W3" w:hAnsi="華康黑體 Std W3" w:hint="eastAsia"/>
                <w:b/>
                <w:sz w:val="15"/>
                <w:szCs w:val="15"/>
              </w:rPr>
            </w:pPr>
          </w:p>
        </w:tc>
        <w:tc>
          <w:tcPr>
            <w:tcW w:w="6417" w:type="dxa"/>
            <w:gridSpan w:val="2"/>
            <w:vAlign w:val="center"/>
          </w:tcPr>
          <w:p w:rsidR="005F311F" w:rsidRPr="00844015" w:rsidRDefault="005F311F" w:rsidP="007152BA">
            <w:pPr>
              <w:snapToGrid w:val="0"/>
              <w:ind w:leftChars="-11" w:left="218" w:hangingChars="163" w:hanging="244"/>
              <w:contextualSpacing/>
              <w:jc w:val="center"/>
              <w:rPr>
                <w:rFonts w:ascii="華康黑體 Std W3" w:eastAsia="華康黑體 Std W3" w:hAnsi="華康黑體 Std W3"/>
                <w:sz w:val="15"/>
                <w:szCs w:val="15"/>
              </w:rPr>
            </w:pP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 xml:space="preserve">不加分    </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1</w:t>
            </w:r>
            <w:r w:rsidRPr="00844015">
              <w:rPr>
                <w:rFonts w:ascii="華康黑體 Std W3" w:eastAsia="華康黑體 Std W3" w:hAnsi="華康黑體 Std W3"/>
                <w:sz w:val="15"/>
                <w:szCs w:val="15"/>
              </w:rPr>
              <w:t xml:space="preserve">分 </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2</w:t>
            </w:r>
            <w:r w:rsidRPr="00844015">
              <w:rPr>
                <w:rFonts w:ascii="華康黑體 Std W3" w:eastAsia="華康黑體 Std W3" w:hAnsi="華康黑體 Std W3"/>
                <w:sz w:val="15"/>
                <w:szCs w:val="15"/>
              </w:rPr>
              <w:t>分</w:t>
            </w:r>
            <w:r w:rsidRPr="00844015">
              <w:rPr>
                <w:rFonts w:ascii="華康黑體 Std W3" w:eastAsia="華康黑體 Std W3" w:hAnsi="華康黑體 Std W3" w:hint="eastAsia"/>
                <w:sz w:val="15"/>
                <w:szCs w:val="15"/>
              </w:rPr>
              <w:t xml:space="preserve">    </w:t>
            </w:r>
            <w:r w:rsidRPr="00844015">
              <w:rPr>
                <w:rFonts w:ascii="華康黑體 Std W3" w:eastAsia="華康黑體 Std W3" w:hAnsi="華康黑體 Std W3"/>
                <w:sz w:val="15"/>
                <w:szCs w:val="15"/>
              </w:rPr>
              <w:t>□</w:t>
            </w:r>
            <w:r w:rsidRPr="00844015">
              <w:rPr>
                <w:rFonts w:ascii="華康黑體 Std W3" w:eastAsia="華康黑體 Std W3" w:hAnsi="華康黑體 Std W3" w:hint="eastAsia"/>
                <w:sz w:val="15"/>
                <w:szCs w:val="15"/>
              </w:rPr>
              <w:t>3</w:t>
            </w:r>
            <w:r w:rsidRPr="00844015">
              <w:rPr>
                <w:rFonts w:ascii="華康黑體 Std W3" w:eastAsia="華康黑體 Std W3" w:hAnsi="華康黑體 Std W3"/>
                <w:sz w:val="15"/>
                <w:szCs w:val="15"/>
              </w:rPr>
              <w:t>分</w:t>
            </w:r>
          </w:p>
        </w:tc>
      </w:tr>
      <w:tr w:rsidR="00A425E4" w:rsidRPr="00844015" w:rsidTr="006A7AE7">
        <w:trPr>
          <w:cantSplit/>
          <w:trHeight w:val="1680"/>
        </w:trPr>
        <w:tc>
          <w:tcPr>
            <w:tcW w:w="1798" w:type="dxa"/>
            <w:shd w:val="clear" w:color="auto" w:fill="E0E0E0"/>
            <w:vAlign w:val="center"/>
          </w:tcPr>
          <w:p w:rsidR="005F311F" w:rsidRPr="00844015" w:rsidRDefault="005F311F"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困難或建議</w:t>
            </w:r>
          </w:p>
        </w:tc>
        <w:tc>
          <w:tcPr>
            <w:tcW w:w="6417" w:type="dxa"/>
            <w:gridSpan w:val="2"/>
            <w:vAlign w:val="center"/>
          </w:tcPr>
          <w:p w:rsidR="005F311F" w:rsidRPr="00844015" w:rsidRDefault="005F311F" w:rsidP="007152BA">
            <w:pPr>
              <w:jc w:val="both"/>
              <w:rPr>
                <w:rFonts w:ascii="華康黑體 Std W3" w:eastAsia="華康黑體 Std W3" w:hAnsi="華康黑體 Std W3"/>
                <w:sz w:val="15"/>
                <w:szCs w:val="15"/>
              </w:rPr>
            </w:pPr>
          </w:p>
        </w:tc>
      </w:tr>
    </w:tbl>
    <w:p w:rsidR="006A7AE7" w:rsidRPr="00844015" w:rsidRDefault="006A7AE7" w:rsidP="006A7AE7">
      <w:pPr>
        <w:snapToGrid w:val="0"/>
        <w:spacing w:beforeLines="50"/>
        <w:rPr>
          <w:rFonts w:ascii="華康黑體 Std W3" w:eastAsia="華康黑體 Std W3" w:hAnsi="華康黑體 Std W3"/>
          <w:b/>
          <w:sz w:val="28"/>
          <w:szCs w:val="28"/>
        </w:rPr>
      </w:pPr>
      <w:r w:rsidRPr="00844015">
        <w:rPr>
          <w:rFonts w:ascii="華康黑體 Std W3" w:eastAsia="華康黑體 Std W3" w:hAnsi="華康黑體 Std W3" w:hint="eastAsia"/>
          <w:sz w:val="22"/>
          <w:szCs w:val="22"/>
          <w:u w:val="single"/>
        </w:rPr>
        <w:t xml:space="preserve">                                                                          </w:t>
      </w:r>
    </w:p>
    <w:p w:rsidR="005F311F" w:rsidRPr="00844015" w:rsidRDefault="005F311F" w:rsidP="005F311F">
      <w:pPr>
        <w:rPr>
          <w:rFonts w:ascii="華康黑體 Std W3" w:eastAsia="華康黑體 Std W3" w:hAnsi="華康黑體 Std W3"/>
          <w:b/>
          <w:sz w:val="28"/>
          <w:szCs w:val="28"/>
        </w:rPr>
      </w:pPr>
    </w:p>
    <w:p w:rsidR="005F311F" w:rsidRPr="00844015" w:rsidRDefault="005F311F" w:rsidP="005F311F">
      <w:pPr>
        <w:spacing w:line="360" w:lineRule="auto"/>
        <w:ind w:leftChars="-198" w:left="-278" w:rightChars="-86" w:right="-206" w:hangingChars="82" w:hanging="197"/>
        <w:rPr>
          <w:rFonts w:ascii="華康黑體 Std W3" w:eastAsia="華康黑體 Std W3" w:hAnsi="華康黑體 Std W3" w:hint="eastAsia"/>
        </w:rPr>
      </w:pPr>
      <w:r w:rsidRPr="00844015">
        <w:rPr>
          <w:rFonts w:ascii="華康黑體 Std W3" w:eastAsia="華康黑體 Std W3" w:hAnsi="華康黑體 Std W3" w:hint="eastAsia"/>
        </w:rPr>
        <w:t xml:space="preserve">  </w:t>
      </w:r>
      <w:r w:rsidR="006A7AE7" w:rsidRPr="00844015">
        <w:rPr>
          <w:rFonts w:ascii="華康黑體 Std W3" w:eastAsia="華康黑體 Std W3" w:hAnsi="華康黑體 Std W3" w:hint="eastAsia"/>
        </w:rPr>
        <w:t xml:space="preserve"> </w:t>
      </w:r>
      <w:r w:rsidRPr="00844015">
        <w:rPr>
          <w:rFonts w:ascii="華康黑體 Std W3" w:eastAsia="華康黑體 Std W3" w:hAnsi="華康黑體 Std W3" w:hint="eastAsia"/>
        </w:rPr>
        <w:t xml:space="preserve"> 五、委員總評</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67"/>
        <w:gridCol w:w="993"/>
        <w:gridCol w:w="6655"/>
      </w:tblGrid>
      <w:tr w:rsidR="005F311F" w:rsidRPr="00844015" w:rsidTr="001F5E32">
        <w:trPr>
          <w:cantSplit/>
          <w:trHeight w:val="1354"/>
        </w:trPr>
        <w:tc>
          <w:tcPr>
            <w:tcW w:w="567" w:type="dxa"/>
            <w:vMerge w:val="restart"/>
            <w:shd w:val="clear" w:color="auto" w:fill="E0E0E0"/>
            <w:textDirection w:val="tbRlV"/>
            <w:vAlign w:val="center"/>
          </w:tcPr>
          <w:p w:rsidR="005F311F" w:rsidRPr="00844015" w:rsidRDefault="005F311F" w:rsidP="007152BA">
            <w:pPr>
              <w:spacing w:line="0" w:lineRule="atLeast"/>
              <w:ind w:left="113" w:right="113"/>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委員總評意見</w:t>
            </w:r>
          </w:p>
        </w:tc>
        <w:tc>
          <w:tcPr>
            <w:tcW w:w="993" w:type="dxa"/>
            <w:shd w:val="clear" w:color="auto" w:fill="E0E0E0"/>
            <w:vAlign w:val="center"/>
          </w:tcPr>
          <w:p w:rsidR="005F311F" w:rsidRPr="00844015" w:rsidRDefault="005F311F"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優點</w:t>
            </w:r>
          </w:p>
        </w:tc>
        <w:tc>
          <w:tcPr>
            <w:tcW w:w="6655" w:type="dxa"/>
          </w:tcPr>
          <w:p w:rsidR="005F311F" w:rsidRPr="00844015" w:rsidRDefault="005F311F" w:rsidP="007152BA">
            <w:pPr>
              <w:snapToGrid w:val="0"/>
              <w:ind w:leftChars="-11" w:left="218" w:hangingChars="163" w:hanging="244"/>
              <w:contextualSpacing/>
              <w:jc w:val="both"/>
              <w:rPr>
                <w:rFonts w:ascii="華康黑體 Std W3" w:eastAsia="華康黑體 Std W3" w:hAnsi="華康黑體 Std W3"/>
                <w:sz w:val="15"/>
                <w:szCs w:val="15"/>
              </w:rPr>
            </w:pPr>
          </w:p>
        </w:tc>
      </w:tr>
      <w:tr w:rsidR="00A425E4" w:rsidRPr="00844015" w:rsidTr="006A7AE7">
        <w:trPr>
          <w:cantSplit/>
          <w:trHeight w:hRule="exact" w:val="1620"/>
        </w:trPr>
        <w:tc>
          <w:tcPr>
            <w:tcW w:w="567" w:type="dxa"/>
            <w:vMerge/>
            <w:shd w:val="clear" w:color="auto" w:fill="E0E0E0"/>
          </w:tcPr>
          <w:p w:rsidR="005F311F" w:rsidRPr="00844015" w:rsidRDefault="005F311F" w:rsidP="007152BA">
            <w:pPr>
              <w:spacing w:line="0" w:lineRule="atLeast"/>
              <w:jc w:val="center"/>
              <w:rPr>
                <w:rFonts w:ascii="華康黑體 Std W3" w:eastAsia="華康黑體 Std W3" w:hAnsi="華康黑體 Std W3" w:hint="eastAsia"/>
                <w:b/>
                <w:sz w:val="15"/>
                <w:szCs w:val="15"/>
              </w:rPr>
            </w:pPr>
          </w:p>
        </w:tc>
        <w:tc>
          <w:tcPr>
            <w:tcW w:w="993" w:type="dxa"/>
            <w:shd w:val="clear" w:color="auto" w:fill="E0E0E0"/>
            <w:vAlign w:val="center"/>
          </w:tcPr>
          <w:p w:rsidR="005F311F" w:rsidRPr="00844015" w:rsidRDefault="005F311F" w:rsidP="007152BA">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待改進事項</w:t>
            </w:r>
          </w:p>
        </w:tc>
        <w:tc>
          <w:tcPr>
            <w:tcW w:w="6655" w:type="dxa"/>
            <w:vAlign w:val="center"/>
          </w:tcPr>
          <w:p w:rsidR="005F311F" w:rsidRPr="00844015" w:rsidRDefault="005F311F" w:rsidP="007152BA">
            <w:pPr>
              <w:jc w:val="both"/>
              <w:rPr>
                <w:rFonts w:ascii="華康黑體 Std W3" w:eastAsia="華康黑體 Std W3" w:hAnsi="華康黑體 Std W3"/>
                <w:sz w:val="15"/>
                <w:szCs w:val="15"/>
              </w:rPr>
            </w:pPr>
          </w:p>
        </w:tc>
      </w:tr>
      <w:tr w:rsidR="00105FFC" w:rsidRPr="00844015" w:rsidTr="001F5E32">
        <w:trPr>
          <w:cantSplit/>
          <w:trHeight w:val="2269"/>
        </w:trPr>
        <w:tc>
          <w:tcPr>
            <w:tcW w:w="1560" w:type="dxa"/>
            <w:gridSpan w:val="2"/>
            <w:shd w:val="clear" w:color="auto" w:fill="E0E0E0"/>
            <w:vAlign w:val="center"/>
          </w:tcPr>
          <w:p w:rsidR="005F311F" w:rsidRPr="00844015" w:rsidRDefault="005F311F" w:rsidP="005F311F">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推薦協助技藝教育</w:t>
            </w:r>
          </w:p>
          <w:p w:rsidR="005F311F" w:rsidRPr="00844015" w:rsidRDefault="005F311F" w:rsidP="005F311F">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專案編班辦理績優</w:t>
            </w:r>
          </w:p>
          <w:p w:rsidR="005F311F" w:rsidRPr="00844015" w:rsidRDefault="005F311F" w:rsidP="005F311F">
            <w:pPr>
              <w:spacing w:line="0" w:lineRule="atLeast"/>
              <w:jc w:val="cente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人員</w:t>
            </w:r>
          </w:p>
        </w:tc>
        <w:tc>
          <w:tcPr>
            <w:tcW w:w="6655" w:type="dxa"/>
            <w:vAlign w:val="center"/>
          </w:tcPr>
          <w:p w:rsidR="005F311F" w:rsidRPr="00844015" w:rsidRDefault="005F311F" w:rsidP="005F311F">
            <w:pPr>
              <w:rPr>
                <w:rFonts w:ascii="華康黑體 Std W3" w:eastAsia="華康黑體 Std W3" w:hAnsi="華康黑體 Std W3" w:hint="eastAsia"/>
                <w:sz w:val="15"/>
                <w:szCs w:val="15"/>
              </w:rPr>
            </w:pPr>
            <w:r w:rsidRPr="00844015">
              <w:rPr>
                <w:rFonts w:ascii="華康黑體 Std W3" w:eastAsia="華康黑體 Std W3" w:hAnsi="華康黑體 Std W3" w:hint="eastAsia"/>
                <w:sz w:val="15"/>
                <w:szCs w:val="15"/>
              </w:rPr>
              <w:t>請依訪視實務推薦合作端、國中端之校長、承辦人、專班導師及授課教師，以作為後續辦理說明會之經驗分享人。</w:t>
            </w:r>
          </w:p>
          <w:p w:rsidR="005F311F" w:rsidRPr="00844015" w:rsidRDefault="005F311F" w:rsidP="005F311F">
            <w:pP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國中端</w:t>
            </w:r>
          </w:p>
          <w:p w:rsidR="005F311F" w:rsidRPr="00844015" w:rsidRDefault="005F311F" w:rsidP="005F311F">
            <w:pPr>
              <w:rPr>
                <w:rFonts w:ascii="華康黑體 Std W3" w:eastAsia="華康黑體 Std W3" w:hAnsi="華康黑體 Std W3" w:hint="eastAsia"/>
                <w:sz w:val="15"/>
                <w:szCs w:val="15"/>
                <w:u w:val="single"/>
              </w:rPr>
            </w:pPr>
            <w:r w:rsidRPr="00844015">
              <w:rPr>
                <w:rFonts w:ascii="華康黑體 Std W3" w:eastAsia="華康黑體 Std W3" w:hAnsi="華康黑體 Std W3" w:hint="eastAsia"/>
                <w:sz w:val="15"/>
                <w:szCs w:val="15"/>
              </w:rPr>
              <w:t>校　長　姓　名：</w:t>
            </w:r>
            <w:r w:rsidRPr="00844015">
              <w:rPr>
                <w:rFonts w:ascii="華康黑體 Std W3" w:eastAsia="華康黑體 Std W3" w:hAnsi="華康黑體 Std W3" w:hint="eastAsia"/>
                <w:sz w:val="15"/>
                <w:szCs w:val="15"/>
                <w:u w:val="single"/>
              </w:rPr>
              <w:t xml:space="preserve">　　　　  　　　</w:t>
            </w:r>
            <w:r w:rsidRPr="00844015">
              <w:rPr>
                <w:rFonts w:ascii="華康黑體 Std W3" w:eastAsia="華康黑體 Std W3" w:hAnsi="華康黑體 Std W3" w:hint="eastAsia"/>
                <w:sz w:val="15"/>
                <w:szCs w:val="15"/>
              </w:rPr>
              <w:t>、承辦人姓名：</w:t>
            </w:r>
            <w:r w:rsidRPr="00844015">
              <w:rPr>
                <w:rFonts w:ascii="華康黑體 Std W3" w:eastAsia="華康黑體 Std W3" w:hAnsi="華康黑體 Std W3" w:hint="eastAsia"/>
                <w:sz w:val="15"/>
                <w:szCs w:val="15"/>
                <w:u w:val="single"/>
              </w:rPr>
              <w:t xml:space="preserve">　　　　  　　　</w:t>
            </w:r>
            <w:r w:rsidRPr="00844015">
              <w:rPr>
                <w:rFonts w:ascii="華康黑體 Std W3" w:eastAsia="華康黑體 Std W3" w:hAnsi="華康黑體 Std W3" w:hint="eastAsia"/>
                <w:sz w:val="15"/>
                <w:szCs w:val="15"/>
              </w:rPr>
              <w:t>、導 師 姓 名：</w:t>
            </w:r>
            <w:r w:rsidRPr="00844015">
              <w:rPr>
                <w:rFonts w:ascii="華康黑體 Std W3" w:eastAsia="華康黑體 Std W3" w:hAnsi="華康黑體 Std W3" w:hint="eastAsia"/>
                <w:sz w:val="15"/>
                <w:szCs w:val="15"/>
                <w:u w:val="single"/>
              </w:rPr>
              <w:t xml:space="preserve">　      　　　　　　</w:t>
            </w:r>
          </w:p>
          <w:p w:rsidR="005F311F" w:rsidRPr="00844015" w:rsidRDefault="005F311F" w:rsidP="005F311F">
            <w:pPr>
              <w:rPr>
                <w:rFonts w:ascii="華康黑體 Std W3" w:eastAsia="華康黑體 Std W3" w:hAnsi="華康黑體 Std W3" w:hint="eastAsia"/>
                <w:b/>
                <w:sz w:val="15"/>
                <w:szCs w:val="15"/>
              </w:rPr>
            </w:pPr>
            <w:r w:rsidRPr="00844015">
              <w:rPr>
                <w:rFonts w:ascii="華康黑體 Std W3" w:eastAsia="華康黑體 Std W3" w:hAnsi="華康黑體 Std W3" w:hint="eastAsia"/>
                <w:b/>
                <w:sz w:val="15"/>
                <w:szCs w:val="15"/>
              </w:rPr>
              <w:t>合作（高職）端</w:t>
            </w:r>
          </w:p>
          <w:p w:rsidR="005F311F" w:rsidRPr="00844015" w:rsidRDefault="005F311F" w:rsidP="005F311F">
            <w:pPr>
              <w:jc w:val="both"/>
              <w:rPr>
                <w:rFonts w:ascii="華康黑體 Std W3" w:eastAsia="華康黑體 Std W3" w:hAnsi="華康黑體 Std W3"/>
                <w:sz w:val="15"/>
                <w:szCs w:val="15"/>
              </w:rPr>
            </w:pPr>
            <w:r w:rsidRPr="00844015">
              <w:rPr>
                <w:rFonts w:ascii="華康黑體 Std W3" w:eastAsia="華康黑體 Std W3" w:hAnsi="華康黑體 Std W3" w:hint="eastAsia"/>
                <w:sz w:val="15"/>
                <w:szCs w:val="15"/>
              </w:rPr>
              <w:t>首（校）長姓名：</w:t>
            </w:r>
            <w:r w:rsidRPr="00844015">
              <w:rPr>
                <w:rFonts w:ascii="華康黑體 Std W3" w:eastAsia="華康黑體 Std W3" w:hAnsi="華康黑體 Std W3" w:hint="eastAsia"/>
                <w:sz w:val="15"/>
                <w:szCs w:val="15"/>
                <w:u w:val="single"/>
              </w:rPr>
              <w:t xml:space="preserve">　　　　  　　　</w:t>
            </w:r>
            <w:r w:rsidRPr="00844015">
              <w:rPr>
                <w:rFonts w:ascii="華康黑體 Std W3" w:eastAsia="華康黑體 Std W3" w:hAnsi="華康黑體 Std W3" w:hint="eastAsia"/>
                <w:sz w:val="15"/>
                <w:szCs w:val="15"/>
              </w:rPr>
              <w:t>、承辦人姓名：</w:t>
            </w:r>
            <w:r w:rsidRPr="00844015">
              <w:rPr>
                <w:rFonts w:ascii="華康黑體 Std W3" w:eastAsia="華康黑體 Std W3" w:hAnsi="華康黑體 Std W3" w:hint="eastAsia"/>
                <w:sz w:val="15"/>
                <w:szCs w:val="15"/>
                <w:u w:val="single"/>
              </w:rPr>
              <w:t xml:space="preserve">　　　  　　　　</w:t>
            </w:r>
            <w:r w:rsidRPr="00844015">
              <w:rPr>
                <w:rFonts w:ascii="華康黑體 Std W3" w:eastAsia="華康黑體 Std W3" w:hAnsi="華康黑體 Std W3" w:hint="eastAsia"/>
                <w:sz w:val="15"/>
                <w:szCs w:val="15"/>
              </w:rPr>
              <w:t>、授課教師姓名：</w:t>
            </w:r>
            <w:r w:rsidRPr="00844015">
              <w:rPr>
                <w:rFonts w:ascii="華康黑體 Std W3" w:eastAsia="華康黑體 Std W3" w:hAnsi="華康黑體 Std W3" w:hint="eastAsia"/>
                <w:sz w:val="15"/>
                <w:szCs w:val="15"/>
                <w:u w:val="single"/>
              </w:rPr>
              <w:t xml:space="preserve">　       　　　　　</w:t>
            </w:r>
          </w:p>
        </w:tc>
      </w:tr>
    </w:tbl>
    <w:p w:rsidR="005F311F" w:rsidRPr="00844015" w:rsidRDefault="005F311F" w:rsidP="005F311F">
      <w:pPr>
        <w:rPr>
          <w:rFonts w:ascii="華康黑體 Std W3" w:eastAsia="華康黑體 Std W3" w:hAnsi="華康黑體 Std W3" w:hint="eastAsia"/>
        </w:rPr>
      </w:pPr>
    </w:p>
    <w:p w:rsidR="005F311F" w:rsidRPr="00844015" w:rsidRDefault="005F311F" w:rsidP="005F311F">
      <w:pPr>
        <w:rPr>
          <w:rFonts w:ascii="華康黑體 Std W3" w:eastAsia="華康黑體 Std W3" w:hAnsi="華康黑體 Std W3" w:hint="eastAsia"/>
        </w:rPr>
      </w:pPr>
      <w:r w:rsidRPr="00844015">
        <w:rPr>
          <w:rFonts w:ascii="華康黑體 Std W3" w:eastAsia="華康黑體 Std W3" w:hAnsi="華康黑體 Std W3" w:hint="eastAsia"/>
        </w:rPr>
        <w:t>委員簽名：</w:t>
      </w:r>
      <w:r w:rsidRPr="00844015">
        <w:rPr>
          <w:rFonts w:ascii="華康黑體 Std W3" w:eastAsia="華康黑體 Std W3" w:hAnsi="華康黑體 Std W3" w:hint="eastAsia"/>
          <w:u w:val="single"/>
        </w:rPr>
        <w:t xml:space="preserve">                            </w:t>
      </w:r>
      <w:r w:rsidRPr="00844015">
        <w:rPr>
          <w:rFonts w:ascii="華康黑體 Std W3" w:eastAsia="華康黑體 Std W3" w:hAnsi="華康黑體 Std W3" w:hint="eastAsia"/>
        </w:rPr>
        <w:t xml:space="preserve">        日期：</w:t>
      </w:r>
      <w:r w:rsidRPr="00844015">
        <w:rPr>
          <w:rFonts w:ascii="華康黑體 Std W3" w:eastAsia="華康黑體 Std W3" w:hAnsi="華康黑體 Std W3" w:hint="eastAsia"/>
          <w:u w:val="single"/>
        </w:rPr>
        <w:t xml:space="preserve">   </w:t>
      </w:r>
      <w:r w:rsidRPr="00844015">
        <w:rPr>
          <w:rFonts w:ascii="華康黑體 Std W3" w:eastAsia="華康黑體 Std W3" w:hAnsi="華康黑體 Std W3" w:hint="eastAsia"/>
        </w:rPr>
        <w:t>年</w:t>
      </w:r>
      <w:r w:rsidRPr="00844015">
        <w:rPr>
          <w:rFonts w:ascii="華康黑體 Std W3" w:eastAsia="華康黑體 Std W3" w:hAnsi="華康黑體 Std W3" w:hint="eastAsia"/>
          <w:u w:val="single"/>
        </w:rPr>
        <w:t xml:space="preserve">   </w:t>
      </w:r>
      <w:r w:rsidRPr="00844015">
        <w:rPr>
          <w:rFonts w:ascii="華康黑體 Std W3" w:eastAsia="華康黑體 Std W3" w:hAnsi="華康黑體 Std W3" w:hint="eastAsia"/>
        </w:rPr>
        <w:t>月</w:t>
      </w:r>
      <w:r w:rsidRPr="00844015">
        <w:rPr>
          <w:rFonts w:ascii="華康黑體 Std W3" w:eastAsia="華康黑體 Std W3" w:hAnsi="華康黑體 Std W3" w:hint="eastAsia"/>
          <w:u w:val="single"/>
        </w:rPr>
        <w:t xml:space="preserve">   </w:t>
      </w:r>
      <w:r w:rsidRPr="00844015">
        <w:rPr>
          <w:rFonts w:ascii="華康黑體 Std W3" w:eastAsia="華康黑體 Std W3" w:hAnsi="華康黑體 Std W3" w:hint="eastAsia"/>
        </w:rPr>
        <w:t>日</w:t>
      </w:r>
    </w:p>
    <w:p w:rsidR="00A3021D" w:rsidRPr="00844015" w:rsidRDefault="00A3021D" w:rsidP="006B2D6B">
      <w:pPr>
        <w:rPr>
          <w:rFonts w:ascii="華康黑體 Std W3" w:eastAsia="華康黑體 Std W3" w:hAnsi="華康黑體 Std W3" w:hint="eastAsia"/>
          <w:b/>
          <w:sz w:val="28"/>
          <w:szCs w:val="28"/>
        </w:rPr>
      </w:pPr>
    </w:p>
    <w:p w:rsidR="00E95998" w:rsidRPr="00844015" w:rsidRDefault="00036F05" w:rsidP="006B2D6B">
      <w:pPr>
        <w:rPr>
          <w:rFonts w:ascii="華康黑體 Std W3" w:eastAsia="華康黑體 Std W3" w:hAnsi="華康黑體 Std W3" w:hint="eastAsia"/>
          <w:b/>
          <w:sz w:val="28"/>
          <w:szCs w:val="28"/>
        </w:rPr>
      </w:pPr>
      <w:r w:rsidRPr="00844015">
        <w:rPr>
          <w:rFonts w:ascii="華康黑體 Std W3" w:eastAsia="華康黑體 Std W3" w:hAnsi="華康黑體 Std W3"/>
          <w:b/>
          <w:sz w:val="28"/>
          <w:szCs w:val="28"/>
        </w:rPr>
        <w:br w:type="page"/>
      </w:r>
      <w:r w:rsidRPr="00844015">
        <w:rPr>
          <w:rFonts w:ascii="華康黑體 Std W3" w:eastAsia="華康黑體 Std W3" w:hAnsi="華康黑體 Std W3" w:hint="eastAsia"/>
          <w:b/>
          <w:sz w:val="28"/>
          <w:szCs w:val="28"/>
        </w:rPr>
        <w:t>（六</w:t>
      </w:r>
      <w:r w:rsidR="00E95998" w:rsidRPr="00844015">
        <w:rPr>
          <w:rFonts w:ascii="華康黑體 Std W3" w:eastAsia="華康黑體 Std W3" w:hAnsi="華康黑體 Std W3" w:hint="eastAsia"/>
          <w:b/>
          <w:sz w:val="28"/>
          <w:szCs w:val="28"/>
        </w:rPr>
        <w:t>）產業參訪建議模式</w:t>
      </w:r>
    </w:p>
    <w:p w:rsidR="00BE4D45" w:rsidRPr="00844015" w:rsidRDefault="00BE4D45" w:rsidP="00B44424">
      <w:pPr>
        <w:pStyle w:val="aa"/>
        <w:numPr>
          <w:ilvl w:val="0"/>
          <w:numId w:val="50"/>
        </w:numPr>
        <w:ind w:right="400"/>
        <w:rPr>
          <w:rFonts w:ascii="華康黑體 Std W3" w:eastAsia="華康黑體 Std W3" w:hAnsi="華康黑體 Std W3" w:hint="eastAsia"/>
          <w:b/>
          <w:sz w:val="24"/>
          <w:szCs w:val="24"/>
        </w:rPr>
      </w:pPr>
      <w:r w:rsidRPr="00844015">
        <w:rPr>
          <w:rFonts w:ascii="華康黑體 Std W3" w:eastAsia="華康黑體 Std W3" w:hAnsi="華康黑體 Std W3" w:hint="eastAsia"/>
          <w:b/>
          <w:sz w:val="22"/>
          <w:szCs w:val="22"/>
        </w:rPr>
        <w:t>前</w:t>
      </w:r>
      <w:r w:rsidRPr="00844015">
        <w:rPr>
          <w:rFonts w:ascii="華康黑體 Std W3" w:eastAsia="華康黑體 Std W3" w:hAnsi="華康黑體 Std W3" w:hint="eastAsia"/>
          <w:b/>
          <w:sz w:val="24"/>
          <w:szCs w:val="24"/>
        </w:rPr>
        <w:t>言</w:t>
      </w:r>
    </w:p>
    <w:p w:rsidR="00BE4D45" w:rsidRPr="00844015" w:rsidRDefault="00BE4D45" w:rsidP="007F4EA6">
      <w:pPr>
        <w:pStyle w:val="aa"/>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4"/>
          <w:szCs w:val="24"/>
        </w:rPr>
        <w:t xml:space="preserve">    </w:t>
      </w:r>
      <w:r w:rsidRPr="00844015">
        <w:rPr>
          <w:rFonts w:ascii="華康黑體 Std W3" w:eastAsia="華康黑體 Std W3" w:hAnsi="華康黑體 Std W3"/>
          <w:sz w:val="22"/>
          <w:szCs w:val="22"/>
        </w:rPr>
        <w:t>傳統的學校教學偏重</w:t>
      </w:r>
      <w:r w:rsidRPr="00844015">
        <w:rPr>
          <w:rFonts w:ascii="華康黑體 Std W3" w:eastAsia="華康黑體 Std W3" w:hAnsi="華康黑體 Std W3" w:hint="eastAsia"/>
          <w:sz w:val="22"/>
          <w:szCs w:val="22"/>
        </w:rPr>
        <w:t>在</w:t>
      </w:r>
      <w:r w:rsidRPr="00844015">
        <w:rPr>
          <w:rFonts w:ascii="華康黑體 Std W3" w:eastAsia="華康黑體 Std W3" w:hAnsi="華康黑體 Std W3"/>
          <w:sz w:val="22"/>
          <w:szCs w:val="22"/>
        </w:rPr>
        <w:t>校內</w:t>
      </w:r>
      <w:r w:rsidRPr="00844015">
        <w:rPr>
          <w:rFonts w:ascii="華康黑體 Std W3" w:eastAsia="華康黑體 Std W3" w:hAnsi="華康黑體 Std W3" w:hint="eastAsia"/>
          <w:sz w:val="22"/>
          <w:szCs w:val="22"/>
        </w:rPr>
        <w:t>教室裡進行</w:t>
      </w:r>
      <w:r w:rsidRPr="00844015">
        <w:rPr>
          <w:rFonts w:ascii="華康黑體 Std W3" w:eastAsia="華康黑體 Std W3" w:hAnsi="華康黑體 Std W3"/>
          <w:sz w:val="22"/>
          <w:szCs w:val="22"/>
        </w:rPr>
        <w:t>，隨著教育</w:t>
      </w:r>
      <w:r w:rsidRPr="00844015">
        <w:rPr>
          <w:rFonts w:ascii="華康黑體 Std W3" w:eastAsia="華康黑體 Std W3" w:hAnsi="華康黑體 Std W3" w:hint="eastAsia"/>
          <w:sz w:val="22"/>
          <w:szCs w:val="22"/>
        </w:rPr>
        <w:t>多元開放</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安排學生到校外進行參訪、觀摩、實作的</w:t>
      </w:r>
      <w:r w:rsidRPr="00844015">
        <w:rPr>
          <w:rFonts w:ascii="華康黑體 Std W3" w:eastAsia="華康黑體 Std W3" w:hAnsi="華康黑體 Std W3"/>
          <w:sz w:val="22"/>
          <w:szCs w:val="22"/>
        </w:rPr>
        <w:t>教學</w:t>
      </w:r>
      <w:r w:rsidRPr="00844015">
        <w:rPr>
          <w:rFonts w:ascii="華康黑體 Std W3" w:eastAsia="華康黑體 Std W3" w:hAnsi="華康黑體 Std W3" w:hint="eastAsia"/>
          <w:sz w:val="22"/>
          <w:szCs w:val="22"/>
        </w:rPr>
        <w:t>型態</w:t>
      </w:r>
      <w:r w:rsidRPr="00844015">
        <w:rPr>
          <w:rFonts w:ascii="華康黑體 Std W3" w:eastAsia="華康黑體 Std W3" w:hAnsi="華康黑體 Std W3"/>
          <w:sz w:val="22"/>
          <w:szCs w:val="22"/>
        </w:rPr>
        <w:t>漸漸</w:t>
      </w:r>
      <w:r w:rsidRPr="00844015">
        <w:rPr>
          <w:rFonts w:ascii="華康黑體 Std W3" w:eastAsia="華康黑體 Std W3" w:hAnsi="華康黑體 Std W3" w:hint="eastAsia"/>
          <w:sz w:val="22"/>
          <w:szCs w:val="22"/>
        </w:rPr>
        <w:t>受到重視</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參訪活動可以讓學生在真實情境的互動歷程中，加強學生對教室中所學知識的記憶及理解，並展現其對知識的應用，從直接體驗中學習相關知識的分析與綜合，歸納而形成完整的知識並達成教學的目標。「技術及職業教育法」於104年1月14日公布，第 9 條明訂：「高級中等以下學校應開設或採融入式之職業試探、生涯輔導課程，提供學生職業試探機會，建立正確之職業價值觀。國民小學及國民中學之課程綱要，應納入職業認識與探索相關內容；高級中等學校及國民中學應安排學生至相關產業參訪。」其中，安排學生至相關產業參訪，可以培養學生正確職業觀念，落實技職教育務實致用特色，而目前在國中教育階段大力推動生涯發展教育，亦多將職場或產業參訪列為活動項目之一，由此可見產業參訪已漸受國中教育現場所關注。為使參訪活動的學習內容能提供學生豐富的技職體驗，讓學生在真實情境中操作與學習，並與相關課程的內容進行統整，本案搜集相關資料及學校現場實務經驗，試擬國中辦理產業參訪模式，提供各校參考。</w:t>
      </w:r>
    </w:p>
    <w:p w:rsidR="00BE4D45" w:rsidRPr="00844015" w:rsidRDefault="00BE4D45" w:rsidP="00BE4D45">
      <w:pPr>
        <w:pStyle w:val="aa"/>
        <w:ind w:right="400" w:firstLineChars="200" w:firstLine="440"/>
        <w:rPr>
          <w:rFonts w:ascii="華康黑體 Std W3" w:eastAsia="華康黑體 Std W3" w:hAnsi="華康黑體 Std W3" w:hint="eastAsia"/>
          <w:sz w:val="22"/>
          <w:szCs w:val="22"/>
        </w:rPr>
      </w:pPr>
    </w:p>
    <w:p w:rsidR="00D2125B" w:rsidRPr="00844015" w:rsidRDefault="00D2125B" w:rsidP="00B44424">
      <w:pPr>
        <w:pStyle w:val="aa"/>
        <w:numPr>
          <w:ilvl w:val="0"/>
          <w:numId w:val="50"/>
        </w:numPr>
        <w:ind w:right="400"/>
        <w:rPr>
          <w:rFonts w:ascii="華康黑體 Std W3" w:eastAsia="華康黑體 Std W3" w:hAnsi="華康黑體 Std W3" w:hint="eastAsia"/>
          <w:b/>
          <w:sz w:val="22"/>
          <w:szCs w:val="22"/>
        </w:rPr>
      </w:pPr>
      <w:r w:rsidRPr="00844015">
        <w:rPr>
          <w:rFonts w:ascii="華康黑體 Std W3" w:eastAsia="華康黑體 Std W3" w:hAnsi="華康黑體 Std W3" w:hint="eastAsia"/>
          <w:b/>
          <w:sz w:val="22"/>
          <w:szCs w:val="22"/>
        </w:rPr>
        <w:t>產業參訪模式說明</w:t>
      </w:r>
    </w:p>
    <w:p w:rsidR="00D2125B" w:rsidRPr="00844015" w:rsidRDefault="00D2125B" w:rsidP="006E7495">
      <w:pPr>
        <w:pStyle w:val="aa"/>
        <w:spacing w:line="4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行政院於</w:t>
      </w:r>
      <w:r w:rsidRPr="00844015">
        <w:rPr>
          <w:rFonts w:ascii="華康黑體 Std W3" w:eastAsia="華康黑體 Std W3" w:hAnsi="華康黑體 Std W3"/>
          <w:sz w:val="22"/>
          <w:szCs w:val="22"/>
        </w:rPr>
        <w:t>104</w:t>
      </w:r>
      <w:r w:rsidRPr="00844015">
        <w:rPr>
          <w:rFonts w:ascii="華康黑體 Std W3" w:eastAsia="華康黑體 Std W3" w:hAnsi="華康黑體 Std W3" w:hint="eastAsia"/>
          <w:sz w:val="22"/>
          <w:szCs w:val="22"/>
        </w:rPr>
        <w:t>年</w:t>
      </w:r>
      <w:r w:rsidRPr="00844015">
        <w:rPr>
          <w:rFonts w:ascii="華康黑體 Std W3" w:eastAsia="華康黑體 Std W3" w:hAnsi="華康黑體 Std W3"/>
          <w:sz w:val="22"/>
          <w:szCs w:val="22"/>
        </w:rPr>
        <w:t>12</w:t>
      </w:r>
      <w:r w:rsidRPr="00844015">
        <w:rPr>
          <w:rFonts w:ascii="華康黑體 Std W3" w:eastAsia="華康黑體 Std W3" w:hAnsi="華康黑體 Std W3" w:hint="eastAsia"/>
          <w:sz w:val="22"/>
          <w:szCs w:val="22"/>
        </w:rPr>
        <w:t>月</w:t>
      </w:r>
      <w:r w:rsidRPr="00844015">
        <w:rPr>
          <w:rFonts w:ascii="華康黑體 Std W3" w:eastAsia="華康黑體 Std W3" w:hAnsi="華康黑體 Std W3"/>
          <w:sz w:val="22"/>
          <w:szCs w:val="22"/>
        </w:rPr>
        <w:t>30</w:t>
      </w:r>
      <w:r w:rsidRPr="00844015">
        <w:rPr>
          <w:rFonts w:ascii="華康黑體 Std W3" w:eastAsia="華康黑體 Std W3" w:hAnsi="華康黑體 Std W3" w:hint="eastAsia"/>
          <w:sz w:val="22"/>
          <w:szCs w:val="22"/>
        </w:rPr>
        <w:t>日修正公布「產業創新條例」，其中第</w:t>
      </w:r>
      <w:r w:rsidRPr="00844015">
        <w:rPr>
          <w:rFonts w:ascii="華康黑體 Std W3" w:eastAsia="華康黑體 Std W3" w:hAnsi="華康黑體 Std W3"/>
          <w:sz w:val="22"/>
          <w:szCs w:val="22"/>
        </w:rPr>
        <w:t>1</w:t>
      </w:r>
      <w:r w:rsidRPr="00844015">
        <w:rPr>
          <w:rFonts w:ascii="華康黑體 Std W3" w:eastAsia="華康黑體 Std W3" w:hAnsi="華康黑體 Std W3" w:hint="eastAsia"/>
          <w:sz w:val="22"/>
          <w:szCs w:val="22"/>
        </w:rPr>
        <w:t>條對產業亦有其定義，略以：「本條例所稱產業，指農業、工業及服務業等各行業。」行政院主計總處修正《行業標準分類（第</w:t>
      </w:r>
      <w:r w:rsidRPr="00844015">
        <w:rPr>
          <w:rFonts w:ascii="華康黑體 Std W3" w:eastAsia="華康黑體 Std W3" w:hAnsi="華康黑體 Std W3"/>
          <w:sz w:val="22"/>
          <w:szCs w:val="22"/>
        </w:rPr>
        <w:t>10</w:t>
      </w:r>
      <w:r w:rsidRPr="00844015">
        <w:rPr>
          <w:rFonts w:ascii="華康黑體 Std W3" w:eastAsia="華康黑體 Std W3" w:hAnsi="華康黑體 Std W3" w:hint="eastAsia"/>
          <w:sz w:val="22"/>
          <w:szCs w:val="22"/>
        </w:rPr>
        <w:t>次修訂）》（</w:t>
      </w:r>
      <w:r w:rsidRPr="00844015">
        <w:rPr>
          <w:rFonts w:ascii="華康黑體 Std W3" w:eastAsia="華康黑體 Std W3" w:hAnsi="華康黑體 Std W3"/>
          <w:sz w:val="22"/>
          <w:szCs w:val="22"/>
        </w:rPr>
        <w:t>2016</w:t>
      </w:r>
      <w:r w:rsidRPr="00844015">
        <w:rPr>
          <w:rFonts w:ascii="華康黑體 Std W3" w:eastAsia="華康黑體 Std W3" w:hAnsi="華康黑體 Std W3" w:hint="eastAsia"/>
          <w:sz w:val="22"/>
          <w:szCs w:val="22"/>
        </w:rPr>
        <w:t>，行政院主計總處）對產業分類之架構，將我國產業分為以下</w:t>
      </w:r>
      <w:r w:rsidRPr="00844015">
        <w:rPr>
          <w:rFonts w:ascii="華康黑體 Std W3" w:eastAsia="華康黑體 Std W3" w:hAnsi="華康黑體 Std W3"/>
          <w:sz w:val="22"/>
          <w:szCs w:val="22"/>
        </w:rPr>
        <w:t>19</w:t>
      </w:r>
      <w:r w:rsidR="00747CD8" w:rsidRPr="00844015">
        <w:rPr>
          <w:rFonts w:ascii="華康黑體 Std W3" w:eastAsia="華康黑體 Std W3" w:hAnsi="華康黑體 Std W3" w:hint="eastAsia"/>
          <w:sz w:val="22"/>
          <w:szCs w:val="22"/>
        </w:rPr>
        <w:t>大類</w:t>
      </w:r>
      <w:r w:rsidRPr="00844015">
        <w:rPr>
          <w:rFonts w:ascii="華康黑體 Std W3" w:eastAsia="華康黑體 Std W3" w:hAnsi="華康黑體 Std W3" w:hint="eastAsia"/>
          <w:sz w:val="22"/>
          <w:szCs w:val="22"/>
        </w:rPr>
        <w:t>：</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Ａ大</w:t>
      </w:r>
      <w:r w:rsidR="00747CD8" w:rsidRPr="00844015">
        <w:rPr>
          <w:rFonts w:ascii="華康黑體 Std W3" w:eastAsia="華康黑體 Std W3" w:hAnsi="華康黑體 Std W3" w:hint="eastAsia"/>
          <w:sz w:val="22"/>
          <w:szCs w:val="22"/>
        </w:rPr>
        <w:t>類</w:t>
      </w:r>
      <w:r w:rsidR="00FF1432" w:rsidRPr="00844015">
        <w:rPr>
          <w:rFonts w:ascii="華康黑體 Std W3" w:eastAsia="華康黑體 Std W3" w:hAnsi="華康黑體 Std W3" w:hint="eastAsia"/>
          <w:sz w:val="22"/>
          <w:szCs w:val="22"/>
        </w:rPr>
        <w:t>「農、林</w:t>
      </w:r>
      <w:r w:rsidRPr="00844015">
        <w:rPr>
          <w:rFonts w:ascii="華康黑體 Std W3" w:eastAsia="華康黑體 Std W3" w:hAnsi="華康黑體 Std W3" w:hint="eastAsia"/>
          <w:sz w:val="22"/>
          <w:szCs w:val="22"/>
        </w:rPr>
        <w:t>、漁、牧業」</w:t>
      </w:r>
      <w:r w:rsidRPr="00844015">
        <w:rPr>
          <w:rFonts w:ascii="華康黑體 Std W3" w:eastAsia="華康黑體 Std W3" w:hAnsi="華康黑體 Std W3"/>
          <w:sz w:val="22"/>
          <w:szCs w:val="22"/>
        </w:rPr>
        <w:t xml:space="preserve">  </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Ｂ大</w:t>
      </w:r>
      <w:r w:rsidR="00747CD8" w:rsidRPr="00844015">
        <w:rPr>
          <w:rFonts w:ascii="華康黑體 Std W3" w:eastAsia="華康黑體 Std W3" w:hAnsi="華康黑體 Std W3" w:hint="eastAsia"/>
          <w:sz w:val="22"/>
          <w:szCs w:val="22"/>
        </w:rPr>
        <w:t>類</w:t>
      </w:r>
      <w:r w:rsidR="00ED056A" w:rsidRPr="00844015">
        <w:rPr>
          <w:rFonts w:ascii="華康黑體 Std W3" w:eastAsia="華康黑體 Std W3" w:hAnsi="華康黑體 Std W3" w:hint="eastAsia"/>
          <w:sz w:val="22"/>
          <w:szCs w:val="22"/>
        </w:rPr>
        <w:t>「礦業及土石採</w:t>
      </w:r>
      <w:r w:rsidRPr="00844015">
        <w:rPr>
          <w:rFonts w:ascii="華康黑體 Std W3" w:eastAsia="華康黑體 Std W3" w:hAnsi="華康黑體 Std W3" w:hint="eastAsia"/>
          <w:sz w:val="22"/>
          <w:szCs w:val="22"/>
        </w:rPr>
        <w:t>取業」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Ｃ大</w:t>
      </w:r>
      <w:r w:rsidR="00747CD8" w:rsidRPr="00844015">
        <w:rPr>
          <w:rFonts w:ascii="華康黑體 Std W3" w:eastAsia="華康黑體 Std W3" w:hAnsi="華康黑體 Std W3" w:hint="eastAsia"/>
          <w:sz w:val="22"/>
          <w:szCs w:val="22"/>
        </w:rPr>
        <w:t>類</w:t>
      </w:r>
      <w:r w:rsidRPr="00844015">
        <w:rPr>
          <w:rFonts w:ascii="華康黑體 Std W3" w:eastAsia="華康黑體 Std W3" w:hAnsi="華康黑體 Std W3" w:hint="eastAsia"/>
          <w:sz w:val="22"/>
          <w:szCs w:val="22"/>
        </w:rPr>
        <w:t>「製造業」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Ｄ大</w:t>
      </w:r>
      <w:r w:rsidR="00747CD8" w:rsidRPr="00844015">
        <w:rPr>
          <w:rFonts w:ascii="華康黑體 Std W3" w:eastAsia="華康黑體 Std W3" w:hAnsi="華康黑體 Std W3" w:hint="eastAsia"/>
          <w:sz w:val="22"/>
          <w:szCs w:val="22"/>
        </w:rPr>
        <w:t>類</w:t>
      </w:r>
      <w:r w:rsidRPr="00844015">
        <w:rPr>
          <w:rFonts w:ascii="華康黑體 Std W3" w:eastAsia="華康黑體 Std W3" w:hAnsi="華康黑體 Std W3" w:hint="eastAsia"/>
          <w:sz w:val="22"/>
          <w:szCs w:val="22"/>
        </w:rPr>
        <w:t>「電</w:t>
      </w:r>
      <w:r w:rsidR="00ED056A" w:rsidRPr="00844015">
        <w:rPr>
          <w:rFonts w:ascii="華康黑體 Std W3" w:eastAsia="華康黑體 Std W3" w:hAnsi="華康黑體 Std W3" w:hint="eastAsia"/>
          <w:sz w:val="22"/>
          <w:szCs w:val="22"/>
        </w:rPr>
        <w:t>力</w:t>
      </w:r>
      <w:r w:rsidRPr="00844015">
        <w:rPr>
          <w:rFonts w:ascii="華康黑體 Std W3" w:eastAsia="華康黑體 Std W3" w:hAnsi="華康黑體 Std W3" w:hint="eastAsia"/>
          <w:sz w:val="22"/>
          <w:szCs w:val="22"/>
        </w:rPr>
        <w:t>及燃氣供應業」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Ｅ大</w:t>
      </w:r>
      <w:r w:rsidR="00747CD8" w:rsidRPr="00844015">
        <w:rPr>
          <w:rFonts w:ascii="華康黑體 Std W3" w:eastAsia="華康黑體 Std W3" w:hAnsi="華康黑體 Std W3" w:hint="eastAsia"/>
          <w:sz w:val="22"/>
          <w:szCs w:val="22"/>
        </w:rPr>
        <w:t>類</w:t>
      </w:r>
      <w:r w:rsidRPr="00844015">
        <w:rPr>
          <w:rFonts w:ascii="華康黑體 Std W3" w:eastAsia="華康黑體 Std W3" w:hAnsi="華康黑體 Std W3" w:hint="eastAsia"/>
          <w:sz w:val="22"/>
          <w:szCs w:val="22"/>
        </w:rPr>
        <w:t>「用水供應及污染整治業」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Ｆ大</w:t>
      </w:r>
      <w:r w:rsidR="00747CD8" w:rsidRPr="00844015">
        <w:rPr>
          <w:rFonts w:ascii="華康黑體 Std W3" w:eastAsia="華康黑體 Std W3" w:hAnsi="華康黑體 Std W3" w:hint="eastAsia"/>
          <w:sz w:val="22"/>
          <w:szCs w:val="22"/>
        </w:rPr>
        <w:t>類</w:t>
      </w:r>
      <w:r w:rsidRPr="00844015">
        <w:rPr>
          <w:rFonts w:ascii="華康黑體 Std W3" w:eastAsia="華康黑體 Std W3" w:hAnsi="華康黑體 Std W3" w:hint="eastAsia"/>
          <w:sz w:val="22"/>
          <w:szCs w:val="22"/>
        </w:rPr>
        <w:t>「營建工程業業」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Ｇ大</w:t>
      </w:r>
      <w:r w:rsidR="00747CD8" w:rsidRPr="00844015">
        <w:rPr>
          <w:rFonts w:ascii="華康黑體 Std W3" w:eastAsia="華康黑體 Std W3" w:hAnsi="華康黑體 Std W3" w:hint="eastAsia"/>
          <w:sz w:val="22"/>
          <w:szCs w:val="22"/>
        </w:rPr>
        <w:t>類</w:t>
      </w:r>
      <w:r w:rsidR="00ED056A" w:rsidRPr="00844015">
        <w:rPr>
          <w:rFonts w:ascii="華康黑體 Std W3" w:eastAsia="華康黑體 Std W3" w:hAnsi="華康黑體 Std W3" w:hint="eastAsia"/>
          <w:sz w:val="22"/>
          <w:szCs w:val="22"/>
        </w:rPr>
        <w:t>「批發及零</w:t>
      </w:r>
      <w:r w:rsidRPr="00844015">
        <w:rPr>
          <w:rFonts w:ascii="華康黑體 Std W3" w:eastAsia="華康黑體 Std W3" w:hAnsi="華康黑體 Std W3" w:hint="eastAsia"/>
          <w:sz w:val="22"/>
          <w:szCs w:val="22"/>
        </w:rPr>
        <w:t>售業」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Ｈ大</w:t>
      </w:r>
      <w:r w:rsidR="00747CD8" w:rsidRPr="00844015">
        <w:rPr>
          <w:rFonts w:ascii="華康黑體 Std W3" w:eastAsia="華康黑體 Std W3" w:hAnsi="華康黑體 Std W3" w:hint="eastAsia"/>
          <w:sz w:val="22"/>
          <w:szCs w:val="22"/>
        </w:rPr>
        <w:t>類</w:t>
      </w:r>
      <w:r w:rsidRPr="00844015">
        <w:rPr>
          <w:rFonts w:ascii="華康黑體 Std W3" w:eastAsia="華康黑體 Std W3" w:hAnsi="華康黑體 Std W3" w:hint="eastAsia"/>
          <w:sz w:val="22"/>
          <w:szCs w:val="22"/>
        </w:rPr>
        <w:t>「運輸及倉儲業」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Ｉ大</w:t>
      </w:r>
      <w:r w:rsidR="00747CD8" w:rsidRPr="00844015">
        <w:rPr>
          <w:rFonts w:ascii="華康黑體 Std W3" w:eastAsia="華康黑體 Std W3" w:hAnsi="華康黑體 Std W3" w:hint="eastAsia"/>
          <w:sz w:val="22"/>
          <w:szCs w:val="22"/>
        </w:rPr>
        <w:t>類</w:t>
      </w:r>
      <w:r w:rsidRPr="00844015">
        <w:rPr>
          <w:rFonts w:ascii="華康黑體 Std W3" w:eastAsia="華康黑體 Std W3" w:hAnsi="華康黑體 Std W3" w:hint="eastAsia"/>
          <w:sz w:val="22"/>
          <w:szCs w:val="22"/>
        </w:rPr>
        <w:t>「住宿及餐飲業」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Ｊ大</w:t>
      </w:r>
      <w:r w:rsidR="00747CD8" w:rsidRPr="00844015">
        <w:rPr>
          <w:rFonts w:ascii="華康黑體 Std W3" w:eastAsia="華康黑體 Std W3" w:hAnsi="華康黑體 Std W3" w:hint="eastAsia"/>
          <w:sz w:val="22"/>
          <w:szCs w:val="22"/>
        </w:rPr>
        <w:t>類</w:t>
      </w:r>
      <w:r w:rsidRPr="00844015">
        <w:rPr>
          <w:rFonts w:ascii="華康黑體 Std W3" w:eastAsia="華康黑體 Std W3" w:hAnsi="華康黑體 Std W3" w:hint="eastAsia"/>
          <w:sz w:val="22"/>
          <w:szCs w:val="22"/>
        </w:rPr>
        <w:t>「出版、影音製作、傳播及資通訊服務業」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Ｋ大</w:t>
      </w:r>
      <w:r w:rsidR="00747CD8" w:rsidRPr="00844015">
        <w:rPr>
          <w:rFonts w:ascii="華康黑體 Std W3" w:eastAsia="華康黑體 Std W3" w:hAnsi="華康黑體 Std W3" w:hint="eastAsia"/>
          <w:sz w:val="22"/>
          <w:szCs w:val="22"/>
        </w:rPr>
        <w:t>類</w:t>
      </w:r>
      <w:r w:rsidR="00FF1432" w:rsidRPr="00844015">
        <w:rPr>
          <w:rFonts w:ascii="華康黑體 Std W3" w:eastAsia="華康黑體 Std W3" w:hAnsi="華康黑體 Std W3" w:hint="eastAsia"/>
          <w:sz w:val="22"/>
          <w:szCs w:val="22"/>
        </w:rPr>
        <w:t>「金</w:t>
      </w:r>
      <w:r w:rsidRPr="00844015">
        <w:rPr>
          <w:rFonts w:ascii="華康黑體 Std W3" w:eastAsia="華康黑體 Std W3" w:hAnsi="華康黑體 Std W3" w:hint="eastAsia"/>
          <w:sz w:val="22"/>
          <w:szCs w:val="22"/>
        </w:rPr>
        <w:t>融及保險業」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Ｌ大</w:t>
      </w:r>
      <w:r w:rsidR="00747CD8" w:rsidRPr="00844015">
        <w:rPr>
          <w:rFonts w:ascii="華康黑體 Std W3" w:eastAsia="華康黑體 Std W3" w:hAnsi="華康黑體 Std W3" w:hint="eastAsia"/>
          <w:sz w:val="22"/>
          <w:szCs w:val="22"/>
        </w:rPr>
        <w:t>類</w:t>
      </w:r>
      <w:r w:rsidR="006E7495" w:rsidRPr="00844015">
        <w:rPr>
          <w:rFonts w:ascii="華康黑體 Std W3" w:eastAsia="華康黑體 Std W3" w:hAnsi="華康黑體 Std W3" w:hint="eastAsia"/>
          <w:sz w:val="22"/>
          <w:szCs w:val="22"/>
        </w:rPr>
        <w:t>「不</w:t>
      </w:r>
      <w:r w:rsidRPr="00844015">
        <w:rPr>
          <w:rFonts w:ascii="華康黑體 Std W3" w:eastAsia="華康黑體 Std W3" w:hAnsi="華康黑體 Std W3" w:hint="eastAsia"/>
          <w:sz w:val="22"/>
          <w:szCs w:val="22"/>
        </w:rPr>
        <w:t>動產業」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Ｍ大</w:t>
      </w:r>
      <w:r w:rsidR="00747CD8" w:rsidRPr="00844015">
        <w:rPr>
          <w:rFonts w:ascii="華康黑體 Std W3" w:eastAsia="華康黑體 Std W3" w:hAnsi="華康黑體 Std W3" w:hint="eastAsia"/>
          <w:sz w:val="22"/>
          <w:szCs w:val="22"/>
        </w:rPr>
        <w:t>類</w:t>
      </w:r>
      <w:r w:rsidRPr="00844015">
        <w:rPr>
          <w:rFonts w:ascii="華康黑體 Std W3" w:eastAsia="華康黑體 Std W3" w:hAnsi="華康黑體 Std W3" w:hint="eastAsia"/>
          <w:sz w:val="22"/>
          <w:szCs w:val="22"/>
        </w:rPr>
        <w:t>「專業、科學及技術服務業」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Ｎ大</w:t>
      </w:r>
      <w:r w:rsidR="00747CD8" w:rsidRPr="00844015">
        <w:rPr>
          <w:rFonts w:ascii="華康黑體 Std W3" w:eastAsia="華康黑體 Std W3" w:hAnsi="華康黑體 Std W3" w:hint="eastAsia"/>
          <w:sz w:val="22"/>
          <w:szCs w:val="22"/>
        </w:rPr>
        <w:t>類</w:t>
      </w:r>
      <w:r w:rsidRPr="00844015">
        <w:rPr>
          <w:rFonts w:ascii="華康黑體 Std W3" w:eastAsia="華康黑體 Std W3" w:hAnsi="華康黑體 Std W3" w:hint="eastAsia"/>
          <w:sz w:val="22"/>
          <w:szCs w:val="22"/>
        </w:rPr>
        <w:t>「支援服務業」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Ｏ大</w:t>
      </w:r>
      <w:r w:rsidR="00747CD8" w:rsidRPr="00844015">
        <w:rPr>
          <w:rFonts w:ascii="華康黑體 Std W3" w:eastAsia="華康黑體 Std W3" w:hAnsi="華康黑體 Std W3" w:hint="eastAsia"/>
          <w:sz w:val="22"/>
          <w:szCs w:val="22"/>
        </w:rPr>
        <w:t>類</w:t>
      </w:r>
      <w:r w:rsidR="00E429D5" w:rsidRPr="00844015">
        <w:rPr>
          <w:rFonts w:ascii="華康黑體 Std W3" w:eastAsia="華康黑體 Std W3" w:hAnsi="華康黑體 Std W3" w:hint="eastAsia"/>
          <w:sz w:val="22"/>
          <w:szCs w:val="22"/>
        </w:rPr>
        <w:t>「公共行</w:t>
      </w:r>
      <w:r w:rsidRPr="00844015">
        <w:rPr>
          <w:rFonts w:ascii="華康黑體 Std W3" w:eastAsia="華康黑體 Std W3" w:hAnsi="華康黑體 Std W3" w:hint="eastAsia"/>
          <w:sz w:val="22"/>
          <w:szCs w:val="22"/>
        </w:rPr>
        <w:t>政及國防；強制性社會安全」</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Ｐ大</w:t>
      </w:r>
      <w:r w:rsidR="00747CD8" w:rsidRPr="00844015">
        <w:rPr>
          <w:rFonts w:ascii="華康黑體 Std W3" w:eastAsia="華康黑體 Std W3" w:hAnsi="華康黑體 Std W3" w:hint="eastAsia"/>
          <w:sz w:val="22"/>
          <w:szCs w:val="22"/>
        </w:rPr>
        <w:t>類</w:t>
      </w:r>
      <w:r w:rsidRPr="00844015">
        <w:rPr>
          <w:rFonts w:ascii="華康黑體 Std W3" w:eastAsia="華康黑體 Std W3" w:hAnsi="華康黑體 Std W3" w:hint="eastAsia"/>
          <w:sz w:val="22"/>
          <w:szCs w:val="22"/>
        </w:rPr>
        <w:t>「教育業」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Ｑ大</w:t>
      </w:r>
      <w:r w:rsidR="00747CD8" w:rsidRPr="00844015">
        <w:rPr>
          <w:rFonts w:ascii="華康黑體 Std W3" w:eastAsia="華康黑體 Std W3" w:hAnsi="華康黑體 Std W3" w:hint="eastAsia"/>
          <w:sz w:val="22"/>
          <w:szCs w:val="22"/>
        </w:rPr>
        <w:t>類</w:t>
      </w:r>
      <w:r w:rsidR="00FF1432" w:rsidRPr="00844015">
        <w:rPr>
          <w:rFonts w:ascii="華康黑體 Std W3" w:eastAsia="華康黑體 Std W3" w:hAnsi="華康黑體 Std W3" w:hint="eastAsia"/>
          <w:sz w:val="22"/>
          <w:szCs w:val="22"/>
        </w:rPr>
        <w:t>「醫療</w:t>
      </w:r>
      <w:r w:rsidRPr="00844015">
        <w:rPr>
          <w:rFonts w:ascii="華康黑體 Std W3" w:eastAsia="華康黑體 Std W3" w:hAnsi="華康黑體 Std W3" w:hint="eastAsia"/>
          <w:sz w:val="22"/>
          <w:szCs w:val="22"/>
        </w:rPr>
        <w:t>保健及社會工作服務業」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　　　　Ｒ大</w:t>
      </w:r>
      <w:r w:rsidR="00747CD8" w:rsidRPr="00844015">
        <w:rPr>
          <w:rFonts w:ascii="華康黑體 Std W3" w:eastAsia="華康黑體 Std W3" w:hAnsi="華康黑體 Std W3" w:hint="eastAsia"/>
          <w:sz w:val="22"/>
          <w:szCs w:val="22"/>
        </w:rPr>
        <w:t>類</w:t>
      </w:r>
      <w:r w:rsidR="00FF1432" w:rsidRPr="00844015">
        <w:rPr>
          <w:rFonts w:ascii="華康黑體 Std W3" w:eastAsia="華康黑體 Std W3" w:hAnsi="華康黑體 Std W3" w:hint="eastAsia"/>
          <w:sz w:val="22"/>
          <w:szCs w:val="22"/>
        </w:rPr>
        <w:t>「藝術、娛樂</w:t>
      </w:r>
      <w:r w:rsidRPr="00844015">
        <w:rPr>
          <w:rFonts w:ascii="華康黑體 Std W3" w:eastAsia="華康黑體 Std W3" w:hAnsi="華康黑體 Std W3" w:hint="eastAsia"/>
          <w:sz w:val="22"/>
          <w:szCs w:val="22"/>
        </w:rPr>
        <w:t>及休閒服務業」</w:t>
      </w:r>
    </w:p>
    <w:p w:rsidR="00D2125B" w:rsidRPr="00844015" w:rsidRDefault="00D2125B" w:rsidP="00FF1432">
      <w:pPr>
        <w:pStyle w:val="aa"/>
        <w:spacing w:line="360" w:lineRule="exact"/>
        <w:ind w:right="403" w:firstLineChars="200" w:firstLine="44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Ｓ大</w:t>
      </w:r>
      <w:r w:rsidR="00747CD8" w:rsidRPr="00844015">
        <w:rPr>
          <w:rFonts w:ascii="華康黑體 Std W3" w:eastAsia="華康黑體 Std W3" w:hAnsi="華康黑體 Std W3" w:hint="eastAsia"/>
          <w:sz w:val="22"/>
          <w:szCs w:val="22"/>
        </w:rPr>
        <w:t>類</w:t>
      </w:r>
      <w:r w:rsidRPr="00844015">
        <w:rPr>
          <w:rFonts w:ascii="華康黑體 Std W3" w:eastAsia="華康黑體 Std W3" w:hAnsi="華康黑體 Std W3" w:hint="eastAsia"/>
          <w:sz w:val="22"/>
          <w:szCs w:val="22"/>
        </w:rPr>
        <w:t>「其他服務業」</w:t>
      </w:r>
    </w:p>
    <w:p w:rsidR="00FF1432" w:rsidRPr="00844015" w:rsidRDefault="00FF1432" w:rsidP="00E42FE4">
      <w:pPr>
        <w:pStyle w:val="aa"/>
        <w:ind w:right="400" w:firstLineChars="200" w:firstLine="440"/>
        <w:rPr>
          <w:rFonts w:ascii="華康黑體 Std W3" w:eastAsia="華康黑體 Std W3" w:hAnsi="華康黑體 Std W3" w:hint="eastAsia"/>
          <w:sz w:val="22"/>
          <w:szCs w:val="22"/>
        </w:rPr>
      </w:pPr>
    </w:p>
    <w:p w:rsidR="00D2125B" w:rsidRPr="00844015" w:rsidRDefault="00FF1432" w:rsidP="007F4EA6">
      <w:pPr>
        <w:pStyle w:val="aa"/>
        <w:tabs>
          <w:tab w:val="clear" w:pos="8306"/>
          <w:tab w:val="right" w:pos="8080"/>
        </w:tabs>
        <w:spacing w:line="4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607012" w:rsidRPr="00844015">
        <w:rPr>
          <w:rFonts w:ascii="華康黑體 Std W3" w:eastAsia="華康黑體 Std W3" w:hAnsi="華康黑體 Std W3" w:hint="eastAsia"/>
          <w:sz w:val="22"/>
          <w:szCs w:val="22"/>
        </w:rPr>
        <w:t>是以</w:t>
      </w:r>
      <w:r w:rsidR="00D2125B" w:rsidRPr="00844015">
        <w:rPr>
          <w:rFonts w:ascii="華康黑體 Std W3" w:eastAsia="華康黑體 Std W3" w:hAnsi="華康黑體 Std W3" w:hint="eastAsia"/>
          <w:sz w:val="22"/>
          <w:szCs w:val="22"/>
        </w:rPr>
        <w:t>，所謂產業，廣義而言泛指各行業。學校透過參訪或體驗式的學習，讓學生有實際經驗之學習機會，有助於學生瞭解相關工作的現況。因此，產業參訪活動的規劃與安排，應著重於讓學生認識產業的基本概念，透過現場實際參觀、訪談、體驗等活動中進行學習，增進對職場工作環境、組織結構、工作內容、產品研發的認識，廣泛了解產業現況與未來發展趨勢，以協助學生回饋及反思，進而完成生涯規劃與適性選擇。學校可視社區資源、地理環境、課程活動特色、學生特質等條件，規劃合適之產業參訪，建議模式如下圖：</w:t>
      </w: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FF1432" w:rsidRPr="00844015" w:rsidRDefault="00FF1432" w:rsidP="00E42FE4">
      <w:pPr>
        <w:pStyle w:val="aa"/>
        <w:spacing w:line="440" w:lineRule="exact"/>
        <w:ind w:leftChars="204" w:left="490" w:right="400"/>
        <w:rPr>
          <w:rFonts w:ascii="華康黑體 Std W3" w:eastAsia="華康黑體 Std W3" w:hAnsi="華康黑體 Std W3" w:hint="eastAsia"/>
          <w:sz w:val="22"/>
          <w:szCs w:val="22"/>
        </w:rPr>
      </w:pPr>
    </w:p>
    <w:p w:rsidR="00FF1432" w:rsidRPr="00844015" w:rsidRDefault="00FF1432"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607012" w:rsidRPr="00844015" w:rsidRDefault="00607012" w:rsidP="00E42FE4">
      <w:pPr>
        <w:pStyle w:val="aa"/>
        <w:spacing w:line="440" w:lineRule="exact"/>
        <w:ind w:leftChars="204" w:left="490" w:right="400"/>
        <w:rPr>
          <w:rFonts w:ascii="華康黑體 Std W3" w:eastAsia="華康黑體 Std W3" w:hAnsi="華康黑體 Std W3" w:hint="eastAsia"/>
          <w:sz w:val="22"/>
          <w:szCs w:val="22"/>
        </w:rPr>
      </w:pPr>
    </w:p>
    <w:p w:rsidR="00607012" w:rsidRPr="00844015" w:rsidRDefault="00607012" w:rsidP="00E42FE4">
      <w:pPr>
        <w:pStyle w:val="aa"/>
        <w:spacing w:line="440" w:lineRule="exact"/>
        <w:ind w:leftChars="204" w:left="490" w:right="400"/>
        <w:rPr>
          <w:rFonts w:ascii="華康黑體 Std W3" w:eastAsia="華康黑體 Std W3" w:hAnsi="華康黑體 Std W3" w:hint="eastAsia"/>
          <w:sz w:val="22"/>
          <w:szCs w:val="22"/>
        </w:rPr>
      </w:pPr>
    </w:p>
    <w:p w:rsidR="00607012" w:rsidRPr="00844015" w:rsidRDefault="00607012" w:rsidP="00E42FE4">
      <w:pPr>
        <w:pStyle w:val="aa"/>
        <w:spacing w:line="440" w:lineRule="exact"/>
        <w:ind w:leftChars="204" w:left="490" w:right="400"/>
        <w:rPr>
          <w:rFonts w:ascii="華康黑體 Std W3" w:eastAsia="華康黑體 Std W3" w:hAnsi="華康黑體 Std W3" w:hint="eastAsia"/>
          <w:sz w:val="22"/>
          <w:szCs w:val="22"/>
        </w:rPr>
      </w:pPr>
    </w:p>
    <w:p w:rsidR="00607012" w:rsidRPr="00844015" w:rsidRDefault="00607012" w:rsidP="00E42FE4">
      <w:pPr>
        <w:pStyle w:val="aa"/>
        <w:spacing w:line="440" w:lineRule="exact"/>
        <w:ind w:leftChars="204" w:left="490" w:right="400"/>
        <w:rPr>
          <w:rFonts w:ascii="華康黑體 Std W3" w:eastAsia="華康黑體 Std W3" w:hAnsi="華康黑體 Std W3" w:hint="eastAsia"/>
          <w:sz w:val="22"/>
          <w:szCs w:val="22"/>
        </w:rPr>
      </w:pPr>
    </w:p>
    <w:p w:rsidR="00607012" w:rsidRPr="00844015" w:rsidRDefault="00607012" w:rsidP="00E42FE4">
      <w:pPr>
        <w:pStyle w:val="aa"/>
        <w:spacing w:line="440" w:lineRule="exact"/>
        <w:ind w:leftChars="204" w:left="490" w:right="400"/>
        <w:rPr>
          <w:rFonts w:ascii="華康黑體 Std W3" w:eastAsia="華康黑體 Std W3" w:hAnsi="華康黑體 Std W3" w:hint="eastAsia"/>
          <w:sz w:val="22"/>
          <w:szCs w:val="22"/>
        </w:rPr>
      </w:pPr>
    </w:p>
    <w:p w:rsidR="00607012" w:rsidRPr="00844015" w:rsidRDefault="00607012" w:rsidP="00E42FE4">
      <w:pPr>
        <w:pStyle w:val="aa"/>
        <w:spacing w:line="440" w:lineRule="exact"/>
        <w:ind w:leftChars="204" w:left="490" w:right="400"/>
        <w:rPr>
          <w:rFonts w:ascii="華康黑體 Std W3" w:eastAsia="華康黑體 Std W3" w:hAnsi="華康黑體 Std W3" w:hint="eastAsia"/>
          <w:sz w:val="22"/>
          <w:szCs w:val="22"/>
        </w:rPr>
      </w:pPr>
    </w:p>
    <w:p w:rsidR="00607012" w:rsidRPr="00844015" w:rsidRDefault="00607012" w:rsidP="00E42FE4">
      <w:pPr>
        <w:pStyle w:val="aa"/>
        <w:spacing w:line="440" w:lineRule="exact"/>
        <w:ind w:leftChars="204" w:left="490" w:right="400"/>
        <w:rPr>
          <w:rFonts w:ascii="華康黑體 Std W3" w:eastAsia="華康黑體 Std W3" w:hAnsi="華康黑體 Std W3" w:hint="eastAsia"/>
          <w:sz w:val="22"/>
          <w:szCs w:val="22"/>
        </w:rPr>
      </w:pPr>
    </w:p>
    <w:p w:rsidR="00607012" w:rsidRPr="00844015" w:rsidRDefault="00607012" w:rsidP="00E42FE4">
      <w:pPr>
        <w:pStyle w:val="aa"/>
        <w:spacing w:line="440" w:lineRule="exact"/>
        <w:ind w:leftChars="204" w:left="490" w:right="400"/>
        <w:rPr>
          <w:rFonts w:ascii="華康黑體 Std W3" w:eastAsia="華康黑體 Std W3" w:hAnsi="華康黑體 Std W3" w:hint="eastAsia"/>
          <w:sz w:val="22"/>
          <w:szCs w:val="22"/>
        </w:rPr>
      </w:pPr>
    </w:p>
    <w:p w:rsidR="00607012" w:rsidRPr="00844015" w:rsidRDefault="00607012" w:rsidP="00E42FE4">
      <w:pPr>
        <w:pStyle w:val="aa"/>
        <w:spacing w:line="440" w:lineRule="exact"/>
        <w:ind w:leftChars="204" w:left="490" w:right="400"/>
        <w:rPr>
          <w:rFonts w:ascii="華康黑體 Std W3" w:eastAsia="華康黑體 Std W3" w:hAnsi="華康黑體 Std W3" w:hint="eastAsia"/>
          <w:sz w:val="22"/>
          <w:szCs w:val="22"/>
        </w:rPr>
      </w:pPr>
    </w:p>
    <w:p w:rsidR="00607012" w:rsidRPr="00844015" w:rsidRDefault="00607012" w:rsidP="00E42FE4">
      <w:pPr>
        <w:pStyle w:val="aa"/>
        <w:spacing w:line="440" w:lineRule="exact"/>
        <w:ind w:leftChars="204" w:left="490" w:right="400"/>
        <w:rPr>
          <w:rFonts w:ascii="華康黑體 Std W3" w:eastAsia="華康黑體 Std W3" w:hAnsi="華康黑體 Std W3" w:hint="eastAsia"/>
          <w:sz w:val="22"/>
          <w:szCs w:val="22"/>
        </w:rPr>
      </w:pPr>
    </w:p>
    <w:p w:rsidR="00607012" w:rsidRPr="00844015" w:rsidRDefault="00607012" w:rsidP="00E42FE4">
      <w:pPr>
        <w:pStyle w:val="aa"/>
        <w:spacing w:line="440" w:lineRule="exact"/>
        <w:ind w:leftChars="204" w:left="490" w:right="400"/>
        <w:rPr>
          <w:rFonts w:ascii="華康黑體 Std W3" w:eastAsia="華康黑體 Std W3" w:hAnsi="華康黑體 Std W3" w:hint="eastAsia"/>
          <w:sz w:val="22"/>
          <w:szCs w:val="22"/>
        </w:rPr>
      </w:pPr>
    </w:p>
    <w:p w:rsidR="00607012" w:rsidRPr="00844015" w:rsidRDefault="00607012"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0833F4" w:rsidP="00E42FE4">
      <w:pPr>
        <w:pStyle w:val="aa"/>
        <w:spacing w:line="440" w:lineRule="exact"/>
        <w:ind w:leftChars="204" w:left="490" w:right="400"/>
        <w:rPr>
          <w:rFonts w:ascii="華康黑體 Std W3" w:eastAsia="華康黑體 Std W3" w:hAnsi="華康黑體 Std W3" w:hint="eastAsia"/>
          <w:sz w:val="22"/>
          <w:szCs w:val="22"/>
        </w:rPr>
      </w:pPr>
      <w:r>
        <w:rPr>
          <w:noProof/>
        </w:rPr>
        <w:drawing>
          <wp:anchor distT="0" distB="0" distL="114300" distR="114300" simplePos="0" relativeHeight="251696128" behindDoc="0" locked="0" layoutInCell="1" allowOverlap="1">
            <wp:simplePos x="0" y="0"/>
            <wp:positionH relativeFrom="column">
              <wp:posOffset>330835</wp:posOffset>
            </wp:positionH>
            <wp:positionV relativeFrom="paragraph">
              <wp:posOffset>155575</wp:posOffset>
            </wp:positionV>
            <wp:extent cx="4736465" cy="5266055"/>
            <wp:effectExtent l="19050" t="0" r="6985" b="0"/>
            <wp:wrapNone/>
            <wp:docPr id="9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0"/>
                    <a:srcRect t="1088"/>
                    <a:stretch>
                      <a:fillRect/>
                    </a:stretch>
                  </pic:blipFill>
                  <pic:spPr bwMode="auto">
                    <a:xfrm>
                      <a:off x="0" y="0"/>
                      <a:ext cx="4736465" cy="5266055"/>
                    </a:xfrm>
                    <a:prstGeom prst="rect">
                      <a:avLst/>
                    </a:prstGeom>
                    <a:noFill/>
                    <a:ln w="9525">
                      <a:noFill/>
                      <a:miter lim="800000"/>
                      <a:headEnd/>
                      <a:tailEnd/>
                    </a:ln>
                  </pic:spPr>
                </pic:pic>
              </a:graphicData>
            </a:graphic>
          </wp:anchor>
        </w:drawing>
      </w: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104129" w:rsidRPr="00844015" w:rsidRDefault="00104129" w:rsidP="00E42FE4">
      <w:pPr>
        <w:pStyle w:val="aa"/>
        <w:spacing w:line="440" w:lineRule="exact"/>
        <w:ind w:leftChars="204" w:left="490" w:right="400"/>
        <w:rPr>
          <w:rFonts w:ascii="華康黑體 Std W3" w:eastAsia="華康黑體 Std W3" w:hAnsi="華康黑體 Std W3" w:hint="eastAsia"/>
          <w:sz w:val="22"/>
          <w:szCs w:val="22"/>
        </w:rPr>
      </w:pPr>
    </w:p>
    <w:p w:rsidR="00FF1432" w:rsidRPr="00844015" w:rsidRDefault="00FF1432" w:rsidP="000833F4">
      <w:pPr>
        <w:pStyle w:val="a5"/>
        <w:spacing w:after="0" w:line="440" w:lineRule="exact"/>
        <w:ind w:left="880" w:hanging="880"/>
        <w:jc w:val="left"/>
        <w:rPr>
          <w:rFonts w:ascii="華康黑體 Std W3" w:hAnsi="華康黑體 Std W3" w:hint="eastAsia"/>
          <w:sz w:val="22"/>
          <w:szCs w:val="22"/>
        </w:rPr>
      </w:pPr>
    </w:p>
    <w:p w:rsidR="00FF1432" w:rsidRPr="00844015" w:rsidRDefault="00FF1432" w:rsidP="000833F4">
      <w:pPr>
        <w:pStyle w:val="a5"/>
        <w:spacing w:after="0" w:line="440" w:lineRule="exact"/>
        <w:ind w:left="880" w:hanging="880"/>
        <w:jc w:val="left"/>
        <w:rPr>
          <w:rFonts w:ascii="華康黑體 Std W3" w:hAnsi="華康黑體 Std W3" w:hint="eastAsia"/>
          <w:sz w:val="22"/>
          <w:szCs w:val="22"/>
        </w:rPr>
      </w:pPr>
    </w:p>
    <w:p w:rsidR="00FF1432" w:rsidRPr="00844015" w:rsidRDefault="00215CE2" w:rsidP="000833F4">
      <w:pPr>
        <w:pStyle w:val="a5"/>
        <w:spacing w:after="0" w:line="440" w:lineRule="exact"/>
        <w:ind w:left="880" w:hanging="880"/>
        <w:jc w:val="left"/>
        <w:rPr>
          <w:rFonts w:ascii="華康黑體 Std W3" w:hAnsi="華康黑體 Std W3" w:hint="eastAsia"/>
          <w:sz w:val="22"/>
          <w:szCs w:val="22"/>
        </w:rPr>
      </w:pPr>
      <w:r w:rsidRPr="00844015">
        <w:rPr>
          <w:rFonts w:ascii="華康黑體 Std W3" w:hAnsi="華康黑體 Std W3" w:hint="eastAsia"/>
          <w:noProof/>
          <w:sz w:val="22"/>
          <w:szCs w:val="22"/>
        </w:rPr>
        <w:pict>
          <v:shape id="_x0000_s1893" type="#_x0000_t202" style="position:absolute;left:0;text-align:left;margin-left:105.5pt;margin-top:1.5pt;width:175.05pt;height:23.8pt;z-index:251684864" stroked="f">
            <v:textbox style="mso-next-textbox:#_x0000_s1893">
              <w:txbxContent>
                <w:p w:rsidR="001F1D16" w:rsidRPr="00E7450D" w:rsidRDefault="001F1D16" w:rsidP="00215CE2">
                  <w:pPr>
                    <w:jc w:val="center"/>
                    <w:rPr>
                      <w:rFonts w:ascii="華康黑體 Std W3" w:eastAsia="華康黑體 Std W3" w:hAnsi="華康黑體 Std W3"/>
                      <w:sz w:val="22"/>
                      <w:szCs w:val="22"/>
                    </w:rPr>
                  </w:pPr>
                  <w:r w:rsidRPr="00E7450D">
                    <w:rPr>
                      <w:rFonts w:ascii="華康黑體 Std W3" w:eastAsia="華康黑體 Std W3" w:hAnsi="華康黑體 Std W3" w:hint="eastAsia"/>
                      <w:sz w:val="22"/>
                      <w:szCs w:val="22"/>
                    </w:rPr>
                    <w:t>圖一 產業參訪建議模式</w:t>
                  </w:r>
                </w:p>
              </w:txbxContent>
            </v:textbox>
          </v:shape>
        </w:pict>
      </w:r>
    </w:p>
    <w:p w:rsidR="00215CE2" w:rsidRPr="00844015" w:rsidRDefault="00215CE2" w:rsidP="000833F4">
      <w:pPr>
        <w:pStyle w:val="a5"/>
        <w:spacing w:after="0" w:line="440" w:lineRule="exact"/>
        <w:ind w:left="880" w:hanging="880"/>
        <w:jc w:val="left"/>
        <w:rPr>
          <w:rFonts w:ascii="華康黑體 Std W3" w:hAnsi="華康黑體 Std W3" w:hint="eastAsia"/>
          <w:sz w:val="22"/>
          <w:szCs w:val="22"/>
        </w:rPr>
      </w:pPr>
    </w:p>
    <w:p w:rsidR="00E70F3C" w:rsidRPr="00844015" w:rsidRDefault="00FF1432" w:rsidP="002C06C0">
      <w:pPr>
        <w:pStyle w:val="a5"/>
        <w:spacing w:after="0" w:line="440" w:lineRule="exact"/>
        <w:ind w:left="0" w:firstLineChars="6" w:firstLine="13"/>
        <w:jc w:val="both"/>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E70F3C" w:rsidRPr="00844015">
        <w:rPr>
          <w:rFonts w:ascii="華康黑體 Std W3" w:hAnsi="華康黑體 Std W3" w:hint="eastAsia"/>
          <w:b w:val="0"/>
          <w:sz w:val="22"/>
          <w:szCs w:val="22"/>
        </w:rPr>
        <w:t>產業參訪活動藉由實地體驗與學習的安排，讓學生透過感官的接觸、真實的體驗，擴增生活與學習經驗，讓學習內容真正內化於心中。產業參訪模式依序說明如下</w:t>
      </w:r>
      <w:r w:rsidR="002C06C0" w:rsidRPr="00844015">
        <w:rPr>
          <w:rFonts w:ascii="華康黑體 Std W3" w:hAnsi="華康黑體 Std W3" w:hint="eastAsia"/>
          <w:b w:val="0"/>
          <w:sz w:val="22"/>
          <w:szCs w:val="22"/>
        </w:rPr>
        <w:t>：</w:t>
      </w:r>
      <w:r w:rsidR="00E70F3C" w:rsidRPr="00844015">
        <w:rPr>
          <w:rFonts w:ascii="華康黑體 Std W3" w:hAnsi="華康黑體 Std W3" w:hint="eastAsia"/>
          <w:b w:val="0"/>
          <w:sz w:val="22"/>
          <w:szCs w:val="22"/>
        </w:rPr>
        <w:t>一、認知產業參訪概念</w:t>
      </w:r>
    </w:p>
    <w:p w:rsidR="00E70F3C" w:rsidRPr="00844015" w:rsidRDefault="00FF1432" w:rsidP="001C49F6">
      <w:pPr>
        <w:pStyle w:val="a5"/>
        <w:spacing w:after="0" w:line="440" w:lineRule="exact"/>
        <w:ind w:leftChars="6" w:left="27" w:hangingChars="6" w:hanging="13"/>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E70F3C" w:rsidRPr="00844015">
        <w:rPr>
          <w:rFonts w:ascii="華康黑體 Std W3" w:hAnsi="華康黑體 Std W3" w:hint="eastAsia"/>
          <w:b w:val="0"/>
          <w:sz w:val="22"/>
          <w:szCs w:val="22"/>
        </w:rPr>
        <w:t>在規劃產業參訪活動之前，教師應說明學校規劃產業參訪的方式與目的，讓學生對產業有基本認識，並透過實際接觸增進學生職業探索的機會。學校可結合課程活動並運用相關媒材，如</w:t>
      </w:r>
      <w:r w:rsidR="00094FBE" w:rsidRPr="00844015">
        <w:rPr>
          <w:rFonts w:ascii="華康黑體 Std W3" w:hAnsi="華康黑體 Std W3" w:hint="eastAsia"/>
          <w:b w:val="0"/>
          <w:sz w:val="22"/>
          <w:szCs w:val="22"/>
        </w:rPr>
        <w:t>：</w:t>
      </w:r>
      <w:r w:rsidR="00E70F3C" w:rsidRPr="00844015">
        <w:rPr>
          <w:rFonts w:ascii="華康黑體 Std W3" w:hAnsi="華康黑體 Std W3" w:hint="eastAsia"/>
          <w:b w:val="0"/>
          <w:sz w:val="22"/>
          <w:szCs w:val="22"/>
        </w:rPr>
        <w:t>影片、刊物、學習單等，同時指導學生搜集相關資料，加深對產業的認識。</w:t>
      </w:r>
    </w:p>
    <w:p w:rsidR="00215CE2" w:rsidRPr="00844015" w:rsidRDefault="00215CE2" w:rsidP="007F4EA6">
      <w:pPr>
        <w:pStyle w:val="a5"/>
        <w:spacing w:after="0" w:line="440" w:lineRule="exact"/>
        <w:ind w:left="0" w:firstLineChars="6" w:firstLine="13"/>
        <w:jc w:val="left"/>
        <w:rPr>
          <w:rFonts w:ascii="華康黑體 Std W3" w:hAnsi="華康黑體 Std W3" w:hint="eastAsia"/>
          <w:b w:val="0"/>
          <w:sz w:val="22"/>
          <w:szCs w:val="22"/>
        </w:rPr>
      </w:pPr>
    </w:p>
    <w:p w:rsidR="00E70F3C" w:rsidRPr="00844015" w:rsidRDefault="00E70F3C" w:rsidP="00FD4ECD">
      <w:pPr>
        <w:pStyle w:val="a5"/>
        <w:spacing w:after="0" w:line="440" w:lineRule="exact"/>
        <w:ind w:left="880" w:hanging="880"/>
        <w:jc w:val="left"/>
        <w:rPr>
          <w:rFonts w:ascii="華康黑體 Std W3" w:hAnsi="華康黑體 Std W3" w:hint="eastAsia"/>
          <w:b w:val="0"/>
          <w:sz w:val="22"/>
          <w:szCs w:val="22"/>
        </w:rPr>
      </w:pPr>
      <w:r w:rsidRPr="00844015">
        <w:rPr>
          <w:rFonts w:ascii="華康黑體 Std W3" w:hAnsi="華康黑體 Std W3" w:hint="eastAsia"/>
          <w:b w:val="0"/>
          <w:sz w:val="22"/>
          <w:szCs w:val="22"/>
        </w:rPr>
        <w:t>二、規劃產業參訪活動</w:t>
      </w:r>
    </w:p>
    <w:p w:rsidR="00E70F3C" w:rsidRPr="00844015" w:rsidRDefault="00E8170C" w:rsidP="001C49F6">
      <w:pPr>
        <w:pStyle w:val="a5"/>
        <w:spacing w:after="0" w:line="440" w:lineRule="exact"/>
        <w:ind w:leftChars="6" w:left="27" w:hangingChars="6" w:hanging="13"/>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E70F3C" w:rsidRPr="00844015">
        <w:rPr>
          <w:rFonts w:ascii="華康黑體 Std W3" w:hAnsi="華康黑體 Std W3" w:hint="eastAsia"/>
          <w:b w:val="0"/>
          <w:sz w:val="22"/>
          <w:szCs w:val="22"/>
        </w:rPr>
        <w:t>學校在規劃產業參訪時，可參考下列模式，依據辦理方式的不同，分別說明如下：</w:t>
      </w:r>
    </w:p>
    <w:p w:rsidR="00E70F3C" w:rsidRPr="00844015" w:rsidRDefault="00E8170C" w:rsidP="00E8170C">
      <w:pPr>
        <w:pStyle w:val="a5"/>
        <w:spacing w:after="0" w:line="440" w:lineRule="exact"/>
        <w:ind w:leftChars="6" w:left="14" w:firstLineChars="0" w:firstLine="0"/>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E70F3C" w:rsidRPr="00844015">
        <w:rPr>
          <w:rFonts w:ascii="華康黑體 Std W3" w:hAnsi="華康黑體 Std W3" w:hint="eastAsia"/>
          <w:b w:val="0"/>
          <w:sz w:val="22"/>
          <w:szCs w:val="22"/>
        </w:rPr>
        <w:t>目前各國中所辦理之活動，與「產業參訪活動」較為相關的有各年級</w:t>
      </w:r>
      <w:r w:rsidR="00C27D2C" w:rsidRPr="00844015">
        <w:rPr>
          <w:rFonts w:ascii="華康黑體 Std W3" w:hAnsi="華康黑體 Std W3" w:hint="eastAsia"/>
          <w:b w:val="0"/>
          <w:sz w:val="22"/>
          <w:szCs w:val="22"/>
        </w:rPr>
        <w:t>戶外教育</w:t>
      </w:r>
      <w:r w:rsidR="00E70F3C" w:rsidRPr="00844015">
        <w:rPr>
          <w:rFonts w:ascii="華康黑體 Std W3" w:hAnsi="華康黑體 Std W3" w:hint="eastAsia"/>
          <w:b w:val="0"/>
          <w:sz w:val="22"/>
          <w:szCs w:val="22"/>
        </w:rPr>
        <w:t>、結合生涯發展教育辦理的職場參觀等活動，為使「產業參訪活動」能與「生涯發展教育」有更多的融入與落實推動，學校可結合校內辦理的活動，於規劃與執行階段皆融入生涯發展核心概念（自我覺察與探索、生涯覺察與試探、生涯試探與進路選擇）。就學校規劃模式，依參與對象的不同，可分為：</w:t>
      </w:r>
    </w:p>
    <w:p w:rsidR="00E70F3C" w:rsidRPr="00844015" w:rsidRDefault="00E70F3C" w:rsidP="00B44424">
      <w:pPr>
        <w:pStyle w:val="a5"/>
        <w:numPr>
          <w:ilvl w:val="0"/>
          <w:numId w:val="57"/>
        </w:numPr>
        <w:spacing w:after="0" w:line="440" w:lineRule="exact"/>
        <w:ind w:left="1316" w:hangingChars="598" w:hanging="1316"/>
        <w:jc w:val="left"/>
        <w:rPr>
          <w:rFonts w:ascii="華康黑體 Std W3" w:hAnsi="華康黑體 Std W3" w:hint="eastAsia"/>
          <w:b w:val="0"/>
          <w:sz w:val="22"/>
          <w:szCs w:val="22"/>
        </w:rPr>
      </w:pPr>
      <w:r w:rsidRPr="00844015">
        <w:rPr>
          <w:rFonts w:ascii="華康黑體 Std W3" w:hAnsi="華康黑體 Std W3" w:hint="eastAsia"/>
          <w:b w:val="0"/>
          <w:sz w:val="22"/>
          <w:szCs w:val="22"/>
        </w:rPr>
        <w:t>班級：運用彈性學習時間或融入相關課程方式等，由教師引導班級同學共同討論與規劃，進行參訪活動。</w:t>
      </w:r>
    </w:p>
    <w:p w:rsidR="00E70F3C" w:rsidRPr="00844015" w:rsidRDefault="00FD4ECD" w:rsidP="00B44424">
      <w:pPr>
        <w:pStyle w:val="a5"/>
        <w:numPr>
          <w:ilvl w:val="0"/>
          <w:numId w:val="57"/>
        </w:numPr>
        <w:spacing w:after="0" w:line="440" w:lineRule="exact"/>
        <w:ind w:left="1316" w:hangingChars="598" w:hanging="1316"/>
        <w:jc w:val="left"/>
        <w:rPr>
          <w:rFonts w:ascii="華康黑體 Std W3" w:hAnsi="華康黑體 Std W3" w:hint="eastAsia"/>
          <w:b w:val="0"/>
          <w:sz w:val="22"/>
          <w:szCs w:val="22"/>
        </w:rPr>
      </w:pPr>
      <w:r w:rsidRPr="00844015">
        <w:rPr>
          <w:rFonts w:ascii="華康黑體 Std W3" w:hAnsi="華康黑體 Std W3" w:hint="eastAsia"/>
          <w:b w:val="0"/>
          <w:sz w:val="22"/>
          <w:szCs w:val="22"/>
        </w:rPr>
        <w:t>年級：</w:t>
      </w:r>
      <w:r w:rsidR="00E70F3C" w:rsidRPr="00844015">
        <w:rPr>
          <w:rFonts w:ascii="華康黑體 Std W3" w:hAnsi="華康黑體 Std W3" w:hint="eastAsia"/>
          <w:b w:val="0"/>
          <w:sz w:val="22"/>
          <w:szCs w:val="22"/>
        </w:rPr>
        <w:t>學校可結合各年級的</w:t>
      </w:r>
      <w:r w:rsidR="00C27D2C" w:rsidRPr="00844015">
        <w:rPr>
          <w:rFonts w:ascii="華康黑體 Std W3" w:hAnsi="華康黑體 Std W3" w:hint="eastAsia"/>
          <w:b w:val="0"/>
          <w:sz w:val="22"/>
          <w:szCs w:val="22"/>
        </w:rPr>
        <w:t>戶</w:t>
      </w:r>
      <w:r w:rsidR="00E70F3C" w:rsidRPr="00844015">
        <w:rPr>
          <w:rFonts w:ascii="華康黑體 Std W3" w:hAnsi="華康黑體 Std W3" w:hint="eastAsia"/>
          <w:b w:val="0"/>
          <w:sz w:val="22"/>
          <w:szCs w:val="22"/>
        </w:rPr>
        <w:t>外教</w:t>
      </w:r>
      <w:r w:rsidR="00C27D2C" w:rsidRPr="00844015">
        <w:rPr>
          <w:rFonts w:ascii="華康黑體 Std W3" w:hAnsi="華康黑體 Std W3" w:hint="eastAsia"/>
          <w:b w:val="0"/>
          <w:sz w:val="22"/>
          <w:szCs w:val="22"/>
        </w:rPr>
        <w:t>育</w:t>
      </w:r>
      <w:r w:rsidR="00E70F3C" w:rsidRPr="00844015">
        <w:rPr>
          <w:rFonts w:ascii="華康黑體 Std W3" w:hAnsi="華康黑體 Std W3" w:hint="eastAsia"/>
          <w:b w:val="0"/>
          <w:sz w:val="22"/>
          <w:szCs w:val="22"/>
        </w:rPr>
        <w:t>，規劃全年級的產業參訪活動。</w:t>
      </w:r>
    </w:p>
    <w:p w:rsidR="00E70F3C" w:rsidRPr="00844015" w:rsidRDefault="00E70F3C" w:rsidP="00B44424">
      <w:pPr>
        <w:pStyle w:val="a5"/>
        <w:numPr>
          <w:ilvl w:val="0"/>
          <w:numId w:val="57"/>
        </w:numPr>
        <w:spacing w:after="0" w:line="440" w:lineRule="exact"/>
        <w:ind w:left="1316" w:hangingChars="598" w:hanging="1316"/>
        <w:jc w:val="left"/>
        <w:rPr>
          <w:rFonts w:ascii="華康黑體 Std W3" w:hAnsi="華康黑體 Std W3" w:hint="eastAsia"/>
          <w:b w:val="0"/>
          <w:sz w:val="22"/>
          <w:szCs w:val="22"/>
        </w:rPr>
      </w:pPr>
      <w:r w:rsidRPr="00844015">
        <w:rPr>
          <w:rFonts w:ascii="華康黑體 Std W3" w:hAnsi="華康黑體 Std W3" w:hint="eastAsia"/>
          <w:b w:val="0"/>
          <w:sz w:val="22"/>
          <w:szCs w:val="22"/>
        </w:rPr>
        <w:t>社團：依所開設的社團性質，規劃相關的產業參訪活動，由該社團學生參與。</w:t>
      </w:r>
    </w:p>
    <w:p w:rsidR="00E70F3C" w:rsidRPr="00844015" w:rsidRDefault="00E70F3C" w:rsidP="00B44424">
      <w:pPr>
        <w:pStyle w:val="a5"/>
        <w:numPr>
          <w:ilvl w:val="0"/>
          <w:numId w:val="57"/>
        </w:numPr>
        <w:spacing w:after="0" w:line="440" w:lineRule="exact"/>
        <w:ind w:left="1749" w:hangingChars="795" w:hanging="1749"/>
        <w:jc w:val="left"/>
        <w:rPr>
          <w:rFonts w:ascii="華康黑體 Std W3" w:hAnsi="華康黑體 Std W3" w:hint="eastAsia"/>
          <w:b w:val="0"/>
          <w:sz w:val="22"/>
          <w:szCs w:val="22"/>
        </w:rPr>
      </w:pPr>
      <w:r w:rsidRPr="00844015">
        <w:rPr>
          <w:rFonts w:ascii="華康黑體 Std W3" w:hAnsi="華康黑體 Std W3" w:hint="eastAsia"/>
          <w:b w:val="0"/>
          <w:sz w:val="22"/>
          <w:szCs w:val="22"/>
        </w:rPr>
        <w:t>特定團隊：學</w:t>
      </w:r>
      <w:r w:rsidR="00175870" w:rsidRPr="00844015">
        <w:rPr>
          <w:rFonts w:ascii="華康黑體 Std W3" w:hAnsi="華康黑體 Std W3" w:hint="eastAsia"/>
          <w:b w:val="0"/>
          <w:sz w:val="22"/>
          <w:szCs w:val="22"/>
        </w:rPr>
        <w:t>校</w:t>
      </w:r>
      <w:r w:rsidRPr="00844015">
        <w:rPr>
          <w:rFonts w:ascii="華康黑體 Std W3" w:hAnsi="華康黑體 Std W3" w:hint="eastAsia"/>
          <w:b w:val="0"/>
          <w:sz w:val="22"/>
          <w:szCs w:val="22"/>
        </w:rPr>
        <w:t>根據年度生涯發展教育計畫，規劃產業參訪活動，依活動內容，設定參加年級與名額，由學生自由報名參加。</w:t>
      </w:r>
    </w:p>
    <w:p w:rsidR="0017504F" w:rsidRPr="00844015" w:rsidRDefault="00B57247" w:rsidP="00B44424">
      <w:pPr>
        <w:pStyle w:val="a5"/>
        <w:numPr>
          <w:ilvl w:val="0"/>
          <w:numId w:val="57"/>
        </w:numPr>
        <w:spacing w:after="0" w:line="440" w:lineRule="exact"/>
        <w:ind w:left="1316" w:hangingChars="598" w:hanging="1316"/>
        <w:jc w:val="left"/>
        <w:rPr>
          <w:rFonts w:ascii="華康黑體 Std W3" w:hAnsi="華康黑體 Std W3" w:hint="eastAsia"/>
          <w:b w:val="0"/>
          <w:sz w:val="22"/>
          <w:szCs w:val="22"/>
        </w:rPr>
      </w:pPr>
      <w:r w:rsidRPr="00844015">
        <w:rPr>
          <w:rFonts w:ascii="華康黑體 Std W3" w:hAnsi="華康黑體 Std W3" w:hint="eastAsia"/>
          <w:b w:val="0"/>
          <w:sz w:val="22"/>
          <w:szCs w:val="22"/>
        </w:rPr>
        <w:t>其他：</w:t>
      </w:r>
      <w:r w:rsidR="008B57E6" w:rsidRPr="00844015">
        <w:rPr>
          <w:rFonts w:ascii="華康黑體 Std W3" w:hAnsi="華康黑體 Std W3" w:hint="eastAsia"/>
          <w:b w:val="0"/>
          <w:sz w:val="22"/>
          <w:szCs w:val="22"/>
        </w:rPr>
        <w:t>各校可結合校本生涯發展教育計畫與內涵，將產業參訪</w:t>
      </w:r>
      <w:r w:rsidR="0017504F" w:rsidRPr="00844015">
        <w:rPr>
          <w:rFonts w:ascii="華康黑體 Std W3" w:hAnsi="華康黑體 Std W3" w:hint="eastAsia"/>
          <w:b w:val="0"/>
          <w:sz w:val="22"/>
          <w:szCs w:val="22"/>
        </w:rPr>
        <w:t>融入相關課程與活動，或以寒暑假作業形式，鼓勵學生於假期間進行參訪。</w:t>
      </w:r>
    </w:p>
    <w:p w:rsidR="00E70F3C" w:rsidRPr="00844015" w:rsidRDefault="00E70F3C" w:rsidP="007A175E">
      <w:pPr>
        <w:pStyle w:val="a5"/>
        <w:spacing w:after="0" w:line="440" w:lineRule="exact"/>
        <w:ind w:left="880" w:hanging="880"/>
        <w:jc w:val="left"/>
        <w:rPr>
          <w:rFonts w:ascii="華康黑體 Std W3" w:hAnsi="華康黑體 Std W3" w:hint="eastAsia"/>
          <w:b w:val="0"/>
          <w:sz w:val="22"/>
          <w:szCs w:val="22"/>
        </w:rPr>
      </w:pPr>
      <w:r w:rsidRPr="00844015">
        <w:rPr>
          <w:rFonts w:ascii="華康黑體 Std W3" w:hAnsi="華康黑體 Std W3" w:hint="eastAsia"/>
          <w:b w:val="0"/>
          <w:sz w:val="22"/>
          <w:szCs w:val="22"/>
        </w:rPr>
        <w:t>三、產業參訪體驗學習</w:t>
      </w:r>
    </w:p>
    <w:p w:rsidR="00E70F3C" w:rsidRPr="00844015" w:rsidRDefault="00E70F3C" w:rsidP="00473D76">
      <w:pPr>
        <w:pStyle w:val="a5"/>
        <w:spacing w:after="0" w:line="440" w:lineRule="exact"/>
        <w:ind w:leftChars="-6" w:left="-14" w:firstLineChars="12" w:firstLine="26"/>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473D76" w:rsidRPr="00844015">
        <w:rPr>
          <w:rFonts w:ascii="華康黑體 Std W3" w:hAnsi="華康黑體 Std W3" w:hint="eastAsia"/>
          <w:b w:val="0"/>
          <w:sz w:val="22"/>
          <w:szCs w:val="22"/>
        </w:rPr>
        <w:t xml:space="preserve"> </w:t>
      </w:r>
      <w:r w:rsidRPr="00844015">
        <w:rPr>
          <w:rFonts w:ascii="華康黑體 Std W3" w:hAnsi="華康黑體 Std W3" w:hint="eastAsia"/>
          <w:b w:val="0"/>
          <w:sz w:val="22"/>
          <w:szCs w:val="22"/>
        </w:rPr>
        <w:t>學生</w:t>
      </w:r>
      <w:r w:rsidR="00B57247" w:rsidRPr="00844015">
        <w:rPr>
          <w:rFonts w:ascii="華康黑體 Std W3" w:hAnsi="華康黑體 Std W3" w:hint="eastAsia"/>
          <w:b w:val="0"/>
          <w:sz w:val="22"/>
          <w:szCs w:val="22"/>
        </w:rPr>
        <w:t>至</w:t>
      </w:r>
      <w:r w:rsidRPr="00844015">
        <w:rPr>
          <w:rFonts w:ascii="華康黑體 Std W3" w:hAnsi="華康黑體 Std W3" w:hint="eastAsia"/>
          <w:b w:val="0"/>
          <w:sz w:val="22"/>
          <w:szCs w:val="22"/>
        </w:rPr>
        <w:t>規劃之地點進行實地參訪體驗活動。可透過「導覽」、「實作體驗」或與各部門工作人員互動訪談等方式，廣泛認識職場環境、工作內容、產業現況與未來發展趨勢等，並以小組或個人形式，運用影像或文字等完成參訪紀錄或學習單。</w:t>
      </w:r>
    </w:p>
    <w:p w:rsidR="00E70F3C" w:rsidRPr="00844015" w:rsidRDefault="00473D76" w:rsidP="00FD4ECD">
      <w:pPr>
        <w:pStyle w:val="a5"/>
        <w:spacing w:after="0" w:line="440" w:lineRule="exact"/>
        <w:ind w:left="880" w:hanging="880"/>
        <w:jc w:val="left"/>
        <w:rPr>
          <w:rFonts w:ascii="華康黑體 Std W3" w:hAnsi="華康黑體 Std W3" w:hint="eastAsia"/>
          <w:b w:val="0"/>
          <w:sz w:val="22"/>
          <w:szCs w:val="22"/>
        </w:rPr>
      </w:pPr>
      <w:r w:rsidRPr="00844015">
        <w:rPr>
          <w:rFonts w:ascii="華康黑體 Std W3" w:hAnsi="華康黑體 Std W3" w:hint="eastAsia"/>
          <w:b w:val="0"/>
          <w:sz w:val="22"/>
          <w:szCs w:val="22"/>
        </w:rPr>
        <w:t>四</w:t>
      </w:r>
      <w:r w:rsidR="00E70F3C" w:rsidRPr="00844015">
        <w:rPr>
          <w:rFonts w:ascii="華康黑體 Std W3" w:hAnsi="華康黑體 Std W3" w:hint="eastAsia"/>
          <w:b w:val="0"/>
          <w:sz w:val="22"/>
          <w:szCs w:val="22"/>
        </w:rPr>
        <w:t>、回饋、分享及反思</w:t>
      </w:r>
    </w:p>
    <w:p w:rsidR="00E67780" w:rsidRPr="00844015" w:rsidRDefault="00473D76" w:rsidP="00473D76">
      <w:pPr>
        <w:pStyle w:val="a5"/>
        <w:spacing w:after="0" w:line="440" w:lineRule="exact"/>
        <w:ind w:left="26" w:hangingChars="12" w:hanging="26"/>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E70F3C" w:rsidRPr="00844015">
        <w:rPr>
          <w:rFonts w:ascii="華康黑體 Std W3" w:hAnsi="華康黑體 Std W3" w:hint="eastAsia"/>
          <w:b w:val="0"/>
          <w:sz w:val="22"/>
          <w:szCs w:val="22"/>
        </w:rPr>
        <w:t>學生完成參訪紀錄或學習單後，應由教師(導師、輔導教師等)引導學生於課堂中分享、討論與回饋反思參訪心得，並由教師指導學生撰寫「國中學生生涯輔導紀錄手冊」之「生涯試探活動紀錄」。</w:t>
      </w:r>
    </w:p>
    <w:p w:rsidR="00E67780" w:rsidRPr="00844015" w:rsidRDefault="00E67780" w:rsidP="00473D76">
      <w:pPr>
        <w:pStyle w:val="a5"/>
        <w:spacing w:after="0" w:line="440" w:lineRule="exact"/>
        <w:ind w:leftChars="6" w:left="40" w:hangingChars="12" w:hanging="26"/>
        <w:jc w:val="left"/>
        <w:rPr>
          <w:rFonts w:ascii="華康黑體 Std W3" w:hAnsi="華康黑體 Std W3" w:hint="eastAsia"/>
          <w:b w:val="0"/>
          <w:sz w:val="22"/>
          <w:szCs w:val="22"/>
        </w:rPr>
      </w:pPr>
      <w:r w:rsidRPr="00844015">
        <w:rPr>
          <w:rFonts w:ascii="華康黑體 Std W3" w:hAnsi="華康黑體 Std W3" w:hint="eastAsia"/>
          <w:b w:val="0"/>
          <w:sz w:val="22"/>
          <w:szCs w:val="22"/>
        </w:rPr>
        <w:t>五、納入個人生涯規劃與抉擇之參考</w:t>
      </w:r>
    </w:p>
    <w:p w:rsidR="00E67780" w:rsidRPr="00844015" w:rsidRDefault="00473D76" w:rsidP="00473D76">
      <w:pPr>
        <w:pStyle w:val="a5"/>
        <w:spacing w:after="0" w:line="440" w:lineRule="exact"/>
        <w:ind w:leftChars="-5" w:left="14" w:hangingChars="12" w:hanging="26"/>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E67780" w:rsidRPr="00844015">
        <w:rPr>
          <w:rFonts w:ascii="華康黑體 Std W3" w:hAnsi="華康黑體 Std W3" w:hint="eastAsia"/>
          <w:b w:val="0"/>
          <w:sz w:val="22"/>
          <w:szCs w:val="22"/>
        </w:rPr>
        <w:t>教師除引導學生進行活動的回饋與省思，並應積極導引學生了解自我及發展潛能，思索個人未來生涯興趣與職涯選擇的關聯，進而培養生涯抉擇的能力，期有效協助學生生涯規劃。</w:t>
      </w:r>
    </w:p>
    <w:p w:rsidR="00E67780" w:rsidRPr="00844015" w:rsidRDefault="00B223D6" w:rsidP="00B223D6">
      <w:pPr>
        <w:pStyle w:val="aa"/>
        <w:ind w:right="400"/>
        <w:rPr>
          <w:rFonts w:ascii="華康黑體 Std W3" w:eastAsia="華康黑體 Std W3" w:hAnsi="華康黑體 Std W3" w:hint="eastAsia"/>
          <w:sz w:val="22"/>
          <w:szCs w:val="22"/>
        </w:rPr>
      </w:pPr>
      <w:r w:rsidRPr="00844015">
        <w:rPr>
          <w:rFonts w:ascii="華康黑體 Std W3" w:eastAsia="華康黑體 Std W3" w:hAnsi="華康黑體 Std W3"/>
          <w:sz w:val="22"/>
          <w:szCs w:val="22"/>
        </w:rPr>
        <w:br w:type="page"/>
      </w:r>
      <w:r w:rsidR="00E67780" w:rsidRPr="00844015">
        <w:rPr>
          <w:rFonts w:ascii="華康黑體 Std W3" w:eastAsia="華康黑體 Std W3" w:hAnsi="華康黑體 Std W3" w:hint="eastAsia"/>
          <w:b/>
          <w:sz w:val="22"/>
          <w:szCs w:val="22"/>
        </w:rPr>
        <w:t>參、結語</w:t>
      </w:r>
    </w:p>
    <w:p w:rsidR="00E67780" w:rsidRPr="00844015" w:rsidRDefault="00E67780" w:rsidP="007F4EA6">
      <w:pPr>
        <w:pStyle w:val="aa"/>
        <w:spacing w:line="440" w:lineRule="exact"/>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杜威認為，創造充份的條件讓學習者去「經驗」是教育的關鍵，</w:t>
      </w:r>
      <w:r w:rsidR="00473D76" w:rsidRPr="00844015">
        <w:rPr>
          <w:rFonts w:ascii="華康黑體 Std W3" w:eastAsia="華康黑體 Std W3" w:hAnsi="華康黑體 Std W3" w:hint="eastAsia"/>
          <w:sz w:val="22"/>
          <w:szCs w:val="22"/>
        </w:rPr>
        <w:t>國中辦理產業參訪旨在協助</w:t>
      </w:r>
      <w:r w:rsidRPr="00844015">
        <w:rPr>
          <w:rFonts w:ascii="華康黑體 Std W3" w:eastAsia="華康黑體 Std W3" w:hAnsi="華康黑體 Std W3" w:hint="eastAsia"/>
          <w:sz w:val="22"/>
          <w:szCs w:val="22"/>
        </w:rPr>
        <w:t>學生在學校或教師安排之下，體驗各種學習活動，從事有意義的學</w:t>
      </w:r>
      <w:r w:rsidR="00473D76" w:rsidRPr="00844015">
        <w:rPr>
          <w:rFonts w:ascii="華康黑體 Std W3" w:eastAsia="華康黑體 Std W3" w:hAnsi="華康黑體 Std W3" w:hint="eastAsia"/>
          <w:sz w:val="22"/>
          <w:szCs w:val="22"/>
        </w:rPr>
        <w:t>習，並從活動中習得各種生活實用能力，最後能應用在實際的生活情境，</w:t>
      </w:r>
      <w:r w:rsidRPr="00844015">
        <w:rPr>
          <w:rFonts w:ascii="華康黑體 Std W3" w:eastAsia="華康黑體 Std W3" w:hAnsi="華康黑體 Std W3" w:hint="eastAsia"/>
          <w:sz w:val="22"/>
          <w:szCs w:val="22"/>
        </w:rPr>
        <w:t>並實踐技術及職業教育法揭櫫之理想與目標，達到十二年國民基本教育適性輔導、適性揚才之目標。</w:t>
      </w:r>
    </w:p>
    <w:p w:rsidR="00E67780" w:rsidRPr="00844015" w:rsidRDefault="00E67780" w:rsidP="00E67780">
      <w:pPr>
        <w:pStyle w:val="aa"/>
        <w:spacing w:line="440" w:lineRule="exact"/>
        <w:ind w:right="403"/>
        <w:jc w:val="both"/>
        <w:rPr>
          <w:rFonts w:ascii="華康黑體 Std W3" w:eastAsia="華康黑體 Std W3" w:hAnsi="華康黑體 Std W3" w:hint="eastAsia"/>
          <w:sz w:val="22"/>
          <w:szCs w:val="22"/>
        </w:rPr>
      </w:pPr>
    </w:p>
    <w:p w:rsidR="00151642" w:rsidRPr="00844015" w:rsidRDefault="00151642" w:rsidP="00E67780">
      <w:pPr>
        <w:pStyle w:val="aa"/>
        <w:spacing w:line="440" w:lineRule="exact"/>
        <w:ind w:right="403"/>
        <w:jc w:val="both"/>
        <w:rPr>
          <w:rFonts w:ascii="華康黑體 Std W3" w:eastAsia="華康黑體 Std W3" w:hAnsi="華康黑體 Std W3"/>
          <w:sz w:val="22"/>
          <w:szCs w:val="22"/>
        </w:rPr>
      </w:pPr>
    </w:p>
    <w:p w:rsidR="00E67780" w:rsidRPr="00844015" w:rsidRDefault="00E67780" w:rsidP="00E67780">
      <w:pPr>
        <w:pStyle w:val="a5"/>
        <w:spacing w:after="0" w:line="440" w:lineRule="exact"/>
        <w:ind w:left="880" w:hanging="880"/>
        <w:jc w:val="left"/>
        <w:rPr>
          <w:rFonts w:ascii="華康黑體 Std W3" w:hAnsi="華康黑體 Std W3" w:hint="eastAsia"/>
          <w:b w:val="0"/>
          <w:sz w:val="22"/>
          <w:szCs w:val="22"/>
        </w:rPr>
      </w:pPr>
      <w:r w:rsidRPr="00844015">
        <w:rPr>
          <w:rFonts w:ascii="華康黑體 Std W3" w:hAnsi="華康黑體 Std W3" w:hint="eastAsia"/>
          <w:b w:val="0"/>
          <w:sz w:val="22"/>
          <w:szCs w:val="22"/>
        </w:rPr>
        <w:t>參考書目</w:t>
      </w:r>
    </w:p>
    <w:p w:rsidR="00E67780" w:rsidRPr="00844015" w:rsidRDefault="00E67780" w:rsidP="00B44424">
      <w:pPr>
        <w:pStyle w:val="a5"/>
        <w:numPr>
          <w:ilvl w:val="0"/>
          <w:numId w:val="58"/>
        </w:numPr>
        <w:spacing w:after="0" w:line="440" w:lineRule="exact"/>
        <w:ind w:firstLineChars="0"/>
        <w:jc w:val="left"/>
        <w:rPr>
          <w:rFonts w:ascii="華康黑體 Std W3" w:hAnsi="華康黑體 Std W3" w:hint="eastAsia"/>
          <w:b w:val="0"/>
          <w:sz w:val="22"/>
          <w:szCs w:val="22"/>
        </w:rPr>
      </w:pPr>
      <w:r w:rsidRPr="00844015">
        <w:rPr>
          <w:rFonts w:ascii="華康黑體 Std W3" w:hAnsi="華康黑體 Std W3" w:hint="eastAsia"/>
          <w:b w:val="0"/>
          <w:sz w:val="22"/>
          <w:szCs w:val="22"/>
        </w:rPr>
        <w:t>經濟部2020產業發展策略（2011）。 行政院100年11月21日院臺經字第1000055149號函核定。</w:t>
      </w:r>
    </w:p>
    <w:p w:rsidR="00202A92" w:rsidRPr="00844015" w:rsidRDefault="00E67780" w:rsidP="00B44424">
      <w:pPr>
        <w:pStyle w:val="a5"/>
        <w:numPr>
          <w:ilvl w:val="0"/>
          <w:numId w:val="58"/>
        </w:numPr>
        <w:spacing w:after="0" w:line="440" w:lineRule="exact"/>
        <w:ind w:firstLineChars="0"/>
        <w:jc w:val="left"/>
        <w:rPr>
          <w:rFonts w:ascii="華康黑體 Std W3" w:hAnsi="華康黑體 Std W3" w:hint="eastAsia"/>
          <w:b w:val="0"/>
          <w:sz w:val="22"/>
          <w:szCs w:val="22"/>
        </w:rPr>
      </w:pPr>
      <w:r w:rsidRPr="00844015">
        <w:rPr>
          <w:rFonts w:ascii="華康黑體 Std W3" w:hAnsi="華康黑體 Std W3" w:hint="eastAsia"/>
          <w:b w:val="0"/>
          <w:sz w:val="22"/>
          <w:szCs w:val="22"/>
        </w:rPr>
        <w:t>行政院主計處（2016）。中華民國行業標準分類（第10次修訂）。臺北市，行政院主計處。</w:t>
      </w:r>
    </w:p>
    <w:p w:rsidR="00202A92" w:rsidRPr="00844015" w:rsidRDefault="00202A92" w:rsidP="00202A92">
      <w:pPr>
        <w:pStyle w:val="a5"/>
        <w:spacing w:line="440" w:lineRule="exact"/>
        <w:ind w:left="880" w:hanging="880"/>
        <w:jc w:val="left"/>
        <w:rPr>
          <w:rFonts w:ascii="華康黑體 Std W3" w:hAnsi="華康黑體 Std W3" w:hint="eastAsia"/>
          <w:sz w:val="22"/>
          <w:szCs w:val="22"/>
        </w:rPr>
      </w:pPr>
      <w:r w:rsidRPr="00844015">
        <w:rPr>
          <w:rFonts w:ascii="華康黑體 Std W3" w:hAnsi="華康黑體 Std W3"/>
          <w:b w:val="0"/>
          <w:sz w:val="22"/>
          <w:szCs w:val="22"/>
        </w:rPr>
        <w:br w:type="page"/>
      </w:r>
      <w:r w:rsidR="00F7273E" w:rsidRPr="00844015">
        <w:rPr>
          <w:rFonts w:ascii="華康黑體 Std W3" w:hAnsi="華康黑體 Std W3" w:hint="eastAsia"/>
          <w:b w:val="0"/>
          <w:sz w:val="22"/>
          <w:szCs w:val="22"/>
        </w:rPr>
        <w:t xml:space="preserve">    </w:t>
      </w:r>
      <w:r w:rsidRPr="00844015">
        <w:rPr>
          <w:rFonts w:ascii="華康黑體 Std W3" w:hAnsi="華康黑體 Std W3" w:hint="eastAsia"/>
          <w:sz w:val="22"/>
          <w:szCs w:val="22"/>
        </w:rPr>
        <w:t>肆、各國中辦理產業參訪活動作業流程</w:t>
      </w:r>
    </w:p>
    <w:p w:rsidR="008A637B" w:rsidRPr="00844015" w:rsidRDefault="000D3D74" w:rsidP="00CF0972">
      <w:pPr>
        <w:pStyle w:val="a5"/>
        <w:spacing w:line="440" w:lineRule="exact"/>
        <w:ind w:left="476" w:firstLineChars="0" w:firstLine="0"/>
        <w:jc w:val="left"/>
        <w:rPr>
          <w:rFonts w:ascii="華康黑體 Std W3" w:hAnsi="華康黑體 Std W3" w:hint="eastAsia"/>
          <w:sz w:val="22"/>
          <w:szCs w:val="22"/>
        </w:rPr>
      </w:pPr>
      <w:r w:rsidRPr="00844015">
        <w:rPr>
          <w:noProof/>
        </w:rPr>
        <w:pict>
          <v:group id="_x0000_s1784" style="position:absolute;left:0;text-align:left;margin-left:-20.45pt;margin-top:14.05pt;width:440.5pt;height:486.5pt;z-index:251680768" coordorigin="1302,2662" coordsize="8810,9730">
            <v:shape id="六邊形 30" o:spid="_x0000_s1753" type="#_x0000_t9" style="position:absolute;left:3743;top:2662;width:3219;height: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vGcAA&#10;AADaAAAADwAAAGRycy9kb3ducmV2LnhtbESPQYvCMBSE7wv+h/AEL6Lp9rAstbGIKOzFw6o/4NE8&#10;m9rmpTap1n9vFhY8DjPzDZMXo23FnXpfO1bwuUxAEJdO11wpOJ/2i28QPiBrbB2Tgid5KNaTjxwz&#10;7R78S/djqESEsM9QgQmhy6T0pSGLfuk64uhdXG8xRNlXUvf4iHDbyjRJvqTFmuOCwY62hsrmOFgF&#10;0tBNN83Ou2G8mnk653A6sFKz6bhZgQg0hnf4v/2jFaTwdyXe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HvGcAAAADaAAAADwAAAAAAAAAAAAAAAACYAgAAZHJzL2Rvd25y&#10;ZXYueG1sUEsFBgAAAAAEAAQA9QAAAIUDAAAAAA==&#10;" adj="4580">
              <v:textbox>
                <w:txbxContent>
                  <w:p w:rsidR="001F1D16" w:rsidRPr="00912607" w:rsidRDefault="001F1D16" w:rsidP="004B2B7B">
                    <w:pPr>
                      <w:snapToGrid w:val="0"/>
                      <w:spacing w:line="240" w:lineRule="atLeast"/>
                      <w:jc w:val="center"/>
                      <w:rPr>
                        <w:rFonts w:ascii="華康黑體 Std W3" w:eastAsia="華康黑體 Std W3" w:hAnsi="華康黑體 Std W3"/>
                        <w:color w:val="000000"/>
                        <w:sz w:val="22"/>
                        <w:szCs w:val="22"/>
                      </w:rPr>
                    </w:pPr>
                    <w:r w:rsidRPr="00912607">
                      <w:rPr>
                        <w:rFonts w:ascii="華康黑體 Std W3" w:eastAsia="華康黑體 Std W3" w:hAnsi="華康黑體 Std W3" w:hint="eastAsia"/>
                        <w:color w:val="000000"/>
                        <w:sz w:val="22"/>
                        <w:szCs w:val="22"/>
                      </w:rPr>
                      <w:t>規劃產業參訪活動</w:t>
                    </w:r>
                  </w:p>
                </w:txbxContent>
              </v:textbox>
            </v:shape>
            <v:shape id="文字方塊 29" o:spid="_x0000_s1754" type="#_x0000_t202" style="position:absolute;left:4067;top:3744;width:2546;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1F1D16" w:rsidRPr="00912607" w:rsidRDefault="001F1D16" w:rsidP="00203361">
                    <w:pPr>
                      <w:snapToGrid w:val="0"/>
                      <w:spacing w:line="240" w:lineRule="atLeast"/>
                      <w:jc w:val="center"/>
                      <w:rPr>
                        <w:rFonts w:ascii="華康黑體 Std W3" w:eastAsia="華康黑體 Std W3" w:hAnsi="華康黑體 Std W3"/>
                        <w:color w:val="000000"/>
                        <w:sz w:val="22"/>
                        <w:szCs w:val="22"/>
                      </w:rPr>
                    </w:pPr>
                    <w:r w:rsidRPr="00912607">
                      <w:rPr>
                        <w:rFonts w:ascii="華康黑體 Std W3" w:eastAsia="華康黑體 Std W3" w:hAnsi="華康黑體 Std W3" w:hint="eastAsia"/>
                        <w:color w:val="000000"/>
                        <w:sz w:val="22"/>
                        <w:szCs w:val="22"/>
                      </w:rPr>
                      <w:t>召開討論會議</w:t>
                    </w:r>
                  </w:p>
                </w:txbxContent>
              </v:textbox>
            </v:shape>
            <v:line id="直線接點 42" o:spid="_x0000_s1755" style="position:absolute;visibility:visible" from="5334,4224" to="5334,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shape id="文字方塊 1" o:spid="_x0000_s1756" type="#_x0000_t202" style="position:absolute;left:4098;top:4675;width:2515;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1F1D16" w:rsidRPr="00912607" w:rsidRDefault="001F1D16" w:rsidP="00203361">
                    <w:pPr>
                      <w:snapToGrid w:val="0"/>
                      <w:spacing w:line="240" w:lineRule="atLeast"/>
                      <w:jc w:val="center"/>
                      <w:rPr>
                        <w:rFonts w:ascii="華康黑體 Std W3" w:eastAsia="華康黑體 Std W3" w:hAnsi="華康黑體 Std W3"/>
                        <w:color w:val="000000"/>
                        <w:sz w:val="22"/>
                        <w:szCs w:val="22"/>
                      </w:rPr>
                    </w:pPr>
                    <w:r w:rsidRPr="00912607">
                      <w:rPr>
                        <w:rFonts w:ascii="華康黑體 Std W3" w:eastAsia="華康黑體 Std W3" w:hAnsi="華康黑體 Std W3" w:hint="eastAsia"/>
                        <w:color w:val="000000"/>
                        <w:sz w:val="22"/>
                        <w:szCs w:val="22"/>
                      </w:rPr>
                      <w:t>確認計畫</w:t>
                    </w:r>
                  </w:p>
                </w:txbxContent>
              </v:textbox>
            </v:shape>
            <v:line id="直線接點 43" o:spid="_x0000_s1757" style="position:absolute;flip:x;visibility:visible" from="5334,5155" to="5343,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shape id="文字方塊 4" o:spid="_x0000_s1758" type="#_x0000_t202" style="position:absolute;left:4098;top:5729;width:2697;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1F1D16" w:rsidRPr="00912607" w:rsidRDefault="001F1D16" w:rsidP="004B2B7B">
                    <w:pPr>
                      <w:jc w:val="center"/>
                      <w:rPr>
                        <w:rFonts w:ascii="標楷體" w:eastAsia="標楷體" w:hAnsi="標楷體"/>
                        <w:color w:val="000000"/>
                        <w:sz w:val="22"/>
                        <w:szCs w:val="22"/>
                      </w:rPr>
                    </w:pPr>
                    <w:r w:rsidRPr="00912607">
                      <w:rPr>
                        <w:rFonts w:ascii="華康黑體 Std W3" w:eastAsia="華康黑體 Std W3" w:hAnsi="華康黑體 Std W3" w:hint="eastAsia"/>
                        <w:color w:val="000000"/>
                        <w:sz w:val="22"/>
                        <w:szCs w:val="22"/>
                      </w:rPr>
                      <w:t>陳核計畫</w:t>
                    </w:r>
                  </w:p>
                </w:txbxContent>
              </v:textbox>
            </v:shape>
            <v:line id="直線接點 44" o:spid="_x0000_s1759" style="position:absolute;visibility:visible" from="5334,6221" to="5334,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shapetype id="_x0000_t110" coordsize="21600,21600" o:spt="110" path="m10800,l,10800,10800,21600,21600,10800xe">
              <v:stroke joinstyle="miter"/>
              <v:path gradientshapeok="t" o:connecttype="rect" textboxrect="5400,5400,16200,16200"/>
            </v:shapetype>
            <v:shape id="流程圖: 決策 35" o:spid="_x0000_s1760" type="#_x0000_t110" style="position:absolute;left:4191;top:6582;width:2295;height:7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eYsQA&#10;AADaAAAADwAAAGRycy9kb3ducmV2LnhtbESPQWvCQBSE7wX/w/IEb3VjldpGVymF0h6kqC2en9ln&#10;Esx7G7Krif56tyD0OMzMN8x82XGlztT40omB0TABRZI5W0pu4Pfn4/EFlA8oFisnZOBCHpaL3sMc&#10;U+ta2dB5G3IVIeJTNFCEUKda+6wgRj90NUn0Dq5hDFE2ubYNthHOlX5KkmfNWEpcKLCm94Ky4/bE&#10;Btb7yZrb1fXAq+tkx9Xpc7r7Hhsz6HdvM1CBuvAfvre/rIFX+LsSb4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nmLEAAAA2gAAAA8AAAAAAAAAAAAAAAAAmAIAAGRycy9k&#10;b3ducmV2LnhtbFBLBQYAAAAABAAEAPUAAACJAwAAAAA=&#10;">
              <v:textbox>
                <w:txbxContent>
                  <w:p w:rsidR="001F1D16" w:rsidRPr="00912607" w:rsidRDefault="001F1D16" w:rsidP="004B2B7B">
                    <w:pPr>
                      <w:snapToGrid w:val="0"/>
                      <w:spacing w:line="240" w:lineRule="atLeast"/>
                      <w:jc w:val="center"/>
                      <w:rPr>
                        <w:rFonts w:ascii="華康黑體 Std W3" w:eastAsia="華康黑體 Std W3" w:hAnsi="華康黑體 Std W3"/>
                        <w:color w:val="000000"/>
                        <w:sz w:val="22"/>
                        <w:szCs w:val="22"/>
                      </w:rPr>
                    </w:pPr>
                    <w:r w:rsidRPr="00912607">
                      <w:rPr>
                        <w:rFonts w:ascii="華康黑體 Std W3" w:eastAsia="華康黑體 Std W3" w:hAnsi="華康黑體 Std W3" w:hint="eastAsia"/>
                        <w:color w:val="000000"/>
                        <w:sz w:val="22"/>
                        <w:szCs w:val="22"/>
                      </w:rPr>
                      <w:t>是否通過</w:t>
                    </w:r>
                  </w:p>
                </w:txbxContent>
              </v:textbox>
            </v:shape>
            <v:line id="直線接點 45" o:spid="_x0000_s1761" style="position:absolute;visibility:visible" from="5349,7393" to="5349,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直線接點 77" o:spid="_x0000_s1762" style="position:absolute;visibility:visible" from="2383,6987" to="4162,6987" o:connectortype="straight">
              <v:stroke dashstyle="dash"/>
            </v:line>
            <v:shape id="文字方塊 20" o:spid="_x0000_s1763" type="#_x0000_t202" style="position:absolute;left:1627;top:6086;width:176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1F1D16" w:rsidRPr="00912607" w:rsidRDefault="001F1D16" w:rsidP="004B2B7B">
                    <w:pPr>
                      <w:jc w:val="center"/>
                      <w:rPr>
                        <w:rFonts w:ascii="華康黑體 Std W3" w:eastAsia="華康黑體 Std W3" w:hAnsi="華康黑體 Std W3"/>
                        <w:color w:val="000000"/>
                        <w:sz w:val="22"/>
                        <w:szCs w:val="22"/>
                      </w:rPr>
                    </w:pPr>
                    <w:r w:rsidRPr="00912607">
                      <w:rPr>
                        <w:rFonts w:ascii="華康黑體 Std W3" w:eastAsia="華康黑體 Std W3" w:hAnsi="華康黑體 Std W3" w:hint="eastAsia"/>
                        <w:color w:val="000000"/>
                        <w:sz w:val="22"/>
                        <w:szCs w:val="22"/>
                      </w:rPr>
                      <w:t>修正計畫</w:t>
                    </w:r>
                  </w:p>
                </w:txbxContent>
              </v:textbox>
            </v:shape>
            <v:line id="直線接點 21" o:spid="_x0000_s1764" style="position:absolute;flip:y;visibility:visible" from="2399,6612" to="2399,6987" o:connectortype="straight">
              <v:stroke dashstyle="dash" endarrow="block"/>
            </v:line>
            <v:line id="直線接點 80" o:spid="_x0000_s1765" style="position:absolute;visibility:visible" from="2415,5500" to="2415,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shape id="直線單箭頭接點 34" o:spid="_x0000_s1766" type="#_x0000_t32" style="position:absolute;left:2415;top:5500;width:2916;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文字方塊 47" o:spid="_x0000_s1767" type="#_x0000_t202" style="position:absolute;left:4098;top:7753;width:2658;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1F1D16" w:rsidRPr="00912607" w:rsidRDefault="001F1D16" w:rsidP="004B2B7B">
                    <w:pPr>
                      <w:jc w:val="center"/>
                      <w:rPr>
                        <w:rFonts w:ascii="華康黑體 Std W3" w:eastAsia="華康黑體 Std W3" w:hAnsi="華康黑體 Std W3"/>
                        <w:color w:val="000000"/>
                        <w:sz w:val="22"/>
                        <w:szCs w:val="22"/>
                      </w:rPr>
                    </w:pPr>
                    <w:r w:rsidRPr="00912607">
                      <w:rPr>
                        <w:rFonts w:ascii="華康黑體 Std W3" w:eastAsia="華康黑體 Std W3" w:hAnsi="華康黑體 Std W3" w:hint="eastAsia"/>
                        <w:color w:val="000000"/>
                        <w:sz w:val="22"/>
                        <w:szCs w:val="22"/>
                      </w:rPr>
                      <w:t>辦理活動前置作業</w:t>
                    </w:r>
                  </w:p>
                </w:txbxContent>
              </v:textbox>
            </v:shape>
            <v:shape id="文字方塊 9" o:spid="_x0000_s1768" type="#_x0000_t202" style="position:absolute;left:7296;top:6086;width:2786;height:2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mQcEA&#10;AADbAAAADwAAAGRycy9kb3ducmV2LnhtbERPS2vCQBC+C/0PyxS86aaCRlJXKW19nIRGDx6n2cmD&#10;ZmdDdk3iv3cFobf5+J6z2gymFh21rrKs4G0agSDOrK64UHA+bSdLEM4ja6wtk4IbOdisX0YrTLTt&#10;+Ye61BcihLBLUEHpfZNI6bKSDLqpbYgDl9vWoA+wLaRusQ/hppazKFpIgxWHhhIb+iwp+0uvRsFx&#10;75a/8Xd32aVn+3Xs4xzns1yp8evw8Q7C0+D/xU/3QYf5MTx+C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J5kHBAAAA2wAAAA8AAAAAAAAAAAAAAAAAmAIAAGRycy9kb3du&#10;cmV2LnhtbFBLBQYAAAAABAAEAPUAAACGAwAAAAA=&#10;">
              <v:stroke dashstyle="dash"/>
              <v:textbox>
                <w:txbxContent>
                  <w:p w:rsidR="001F1D16" w:rsidRPr="00912607" w:rsidRDefault="001F1D16" w:rsidP="00B44424">
                    <w:pPr>
                      <w:pStyle w:val="afff9"/>
                      <w:numPr>
                        <w:ilvl w:val="0"/>
                        <w:numId w:val="51"/>
                      </w:numPr>
                      <w:snapToGrid w:val="0"/>
                      <w:spacing w:line="240" w:lineRule="atLeast"/>
                      <w:rPr>
                        <w:rFonts w:ascii="華康黑體 Std W3" w:eastAsia="華康黑體 Std W3" w:hAnsi="華康黑體 Std W3"/>
                        <w:color w:val="000000"/>
                        <w:sz w:val="22"/>
                      </w:rPr>
                    </w:pPr>
                    <w:r w:rsidRPr="00912607">
                      <w:rPr>
                        <w:rFonts w:ascii="華康黑體 Std W3" w:eastAsia="華康黑體 Std W3" w:hAnsi="華康黑體 Std W3" w:hint="eastAsia"/>
                        <w:color w:val="000000"/>
                        <w:sz w:val="22"/>
                      </w:rPr>
                      <w:t>依學校規劃之不同模式辦理。</w:t>
                    </w:r>
                  </w:p>
                  <w:p w:rsidR="001F1D16" w:rsidRPr="00912607" w:rsidRDefault="001F1D16" w:rsidP="00B44424">
                    <w:pPr>
                      <w:pStyle w:val="afff9"/>
                      <w:numPr>
                        <w:ilvl w:val="0"/>
                        <w:numId w:val="51"/>
                      </w:numPr>
                      <w:snapToGrid w:val="0"/>
                      <w:spacing w:line="240" w:lineRule="atLeast"/>
                      <w:rPr>
                        <w:rFonts w:ascii="華康黑體 Std W3" w:eastAsia="華康黑體 Std W3" w:hAnsi="華康黑體 Std W3"/>
                        <w:color w:val="000000"/>
                        <w:sz w:val="22"/>
                      </w:rPr>
                    </w:pPr>
                    <w:r w:rsidRPr="00912607">
                      <w:rPr>
                        <w:rFonts w:ascii="華康黑體 Std W3" w:eastAsia="華康黑體 Std W3" w:hAnsi="華康黑體 Std W3" w:hint="eastAsia"/>
                        <w:color w:val="000000"/>
                        <w:sz w:val="22"/>
                      </w:rPr>
                      <w:t>前置作業如：視需要進行場地勘查、學習單設計、教師（導師或輔導老師）進行融入課程介紹。</w:t>
                    </w:r>
                    <w:r w:rsidRPr="00912607">
                      <w:rPr>
                        <w:rFonts w:ascii="華康黑體 Std W3" w:eastAsia="華康黑體 Std W3" w:hAnsi="華康黑體 Std W3"/>
                        <w:color w:val="000000"/>
                        <w:sz w:val="22"/>
                      </w:rPr>
                      <w:t xml:space="preserve"> </w:t>
                    </w:r>
                  </w:p>
                  <w:p w:rsidR="001F1D16" w:rsidRPr="00912607" w:rsidRDefault="001F1D16" w:rsidP="00B44424">
                    <w:pPr>
                      <w:pStyle w:val="afff9"/>
                      <w:numPr>
                        <w:ilvl w:val="0"/>
                        <w:numId w:val="51"/>
                      </w:numPr>
                      <w:snapToGrid w:val="0"/>
                      <w:spacing w:line="240" w:lineRule="atLeast"/>
                      <w:rPr>
                        <w:rFonts w:ascii="華康黑體 Std W3" w:eastAsia="華康黑體 Std W3" w:hAnsi="華康黑體 Std W3"/>
                        <w:color w:val="000000"/>
                        <w:sz w:val="22"/>
                      </w:rPr>
                    </w:pPr>
                    <w:r w:rsidRPr="00912607">
                      <w:rPr>
                        <w:rFonts w:ascii="華康黑體 Std W3" w:eastAsia="華康黑體 Std W3" w:hAnsi="華康黑體 Std W3" w:hint="eastAsia"/>
                        <w:color w:val="000000"/>
                        <w:sz w:val="22"/>
                      </w:rPr>
                      <w:t>請詳閱「作業說明」。</w:t>
                    </w:r>
                  </w:p>
                </w:txbxContent>
              </v:textbox>
            </v:shape>
            <v:shape id="文字方塊 49" o:spid="_x0000_s1769" type="#_x0000_t202" style="position:absolute;left:7234;top:3158;width:2786;height:2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yM8QA&#10;AADbAAAADwAAAGRycy9kb3ducmV2LnhtbESPS2/CQAyE75X6H1auxK1sikRBgQWhPjkhEThwNFnn&#10;IbLeKLtN0n+PD5V6szXjmc/r7ega1VMXas8GXqYJKOLc25pLA+fT5/MSVIjIFhvPZOCXAmw3jw9r&#10;TK0f+Eh9FkslIRxSNFDF2KZah7wih2HqW2LRCt85jLJ2pbYdDhLuGj1LklftsGZpqLClt4ryW/bj&#10;DBy+w/K6+OgvX9nZvx+GRYHzWWHM5GncrUBFGuO/+e96bwVfYOUXGU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cjPEAAAA2wAAAA8AAAAAAAAAAAAAAAAAmAIAAGRycy9k&#10;b3ducmV2LnhtbFBLBQYAAAAABAAEAPUAAACJAwAAAAA=&#10;">
              <v:stroke dashstyle="dash"/>
              <v:textbox>
                <w:txbxContent>
                  <w:p w:rsidR="001F1D16" w:rsidRPr="00912607" w:rsidRDefault="001F1D16" w:rsidP="00B44424">
                    <w:pPr>
                      <w:pStyle w:val="afff9"/>
                      <w:numPr>
                        <w:ilvl w:val="0"/>
                        <w:numId w:val="56"/>
                      </w:numPr>
                      <w:snapToGrid w:val="0"/>
                      <w:spacing w:line="240" w:lineRule="atLeast"/>
                      <w:rPr>
                        <w:rFonts w:ascii="華康黑體 Std W3" w:eastAsia="華康黑體 Std W3" w:hAnsi="華康黑體 Std W3"/>
                        <w:color w:val="000000"/>
                        <w:sz w:val="22"/>
                      </w:rPr>
                    </w:pPr>
                    <w:r w:rsidRPr="00912607">
                      <w:rPr>
                        <w:rFonts w:ascii="華康黑體 Std W3" w:eastAsia="華康黑體 Std W3" w:hAnsi="華康黑體 Std W3" w:hint="eastAsia"/>
                        <w:color w:val="000000"/>
                        <w:sz w:val="22"/>
                      </w:rPr>
                      <w:t>由輔導處邀集相關處室及人員（教務處、學務處、總務處、導師等）召開。</w:t>
                    </w:r>
                  </w:p>
                  <w:p w:rsidR="001F1D16" w:rsidRPr="00912607" w:rsidRDefault="001F1D16" w:rsidP="00B44424">
                    <w:pPr>
                      <w:pStyle w:val="afff9"/>
                      <w:numPr>
                        <w:ilvl w:val="0"/>
                        <w:numId w:val="56"/>
                      </w:numPr>
                      <w:snapToGrid w:val="0"/>
                      <w:spacing w:line="240" w:lineRule="atLeast"/>
                      <w:rPr>
                        <w:rFonts w:ascii="華康黑體 Std W3" w:eastAsia="華康黑體 Std W3" w:hAnsi="華康黑體 Std W3"/>
                        <w:color w:val="000000"/>
                        <w:sz w:val="22"/>
                      </w:rPr>
                    </w:pPr>
                    <w:r w:rsidRPr="00912607">
                      <w:rPr>
                        <w:rFonts w:ascii="華康黑體 Std W3" w:eastAsia="華康黑體 Std W3" w:hAnsi="華康黑體 Std W3" w:hint="eastAsia"/>
                        <w:color w:val="000000"/>
                        <w:sz w:val="22"/>
                      </w:rPr>
                      <w:t>可結合生涯發展教育委員會議、行政會議等召開。</w:t>
                    </w:r>
                  </w:p>
                </w:txbxContent>
              </v:textbox>
            </v:shape>
            <v:shape id="文字方塊 14" o:spid="_x0000_s1770" type="#_x0000_t202" style="position:absolute;left:4098;top:8655;width:265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1F1D16" w:rsidRPr="00912607" w:rsidRDefault="001F1D16" w:rsidP="004B2B7B">
                    <w:pPr>
                      <w:jc w:val="center"/>
                      <w:rPr>
                        <w:rFonts w:ascii="華康黑體 Std W3" w:eastAsia="華康黑體 Std W3" w:hAnsi="華康黑體 Std W3"/>
                        <w:color w:val="000000"/>
                        <w:sz w:val="22"/>
                        <w:szCs w:val="22"/>
                      </w:rPr>
                    </w:pPr>
                    <w:r w:rsidRPr="00912607">
                      <w:rPr>
                        <w:rFonts w:ascii="華康黑體 Std W3" w:eastAsia="華康黑體 Std W3" w:hAnsi="華康黑體 Std W3" w:hint="eastAsia"/>
                        <w:color w:val="000000"/>
                        <w:sz w:val="22"/>
                        <w:szCs w:val="22"/>
                      </w:rPr>
                      <w:t>進行實地參訪活動</w:t>
                    </w:r>
                  </w:p>
                </w:txbxContent>
              </v:textbox>
            </v:shape>
            <v:line id="直線接點 15" o:spid="_x0000_s1771" style="position:absolute;visibility:visible" from="5380,8249" to="5389,8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shape id="文字方塊 19" o:spid="_x0000_s1772" type="#_x0000_t202" style="position:absolute;left:4083;top:9571;width:2673;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1F1D16" w:rsidRPr="00912607" w:rsidRDefault="001F1D16" w:rsidP="004B2B7B">
                    <w:pPr>
                      <w:jc w:val="center"/>
                      <w:rPr>
                        <w:rFonts w:ascii="華康黑體 Std W3" w:eastAsia="華康黑體 Std W3" w:hAnsi="華康黑體 Std W3"/>
                        <w:color w:val="000000"/>
                        <w:sz w:val="22"/>
                        <w:szCs w:val="22"/>
                      </w:rPr>
                    </w:pPr>
                    <w:r w:rsidRPr="00912607">
                      <w:rPr>
                        <w:rFonts w:ascii="華康黑體 Std W3" w:eastAsia="華康黑體 Std W3" w:hAnsi="華康黑體 Std W3" w:hint="eastAsia"/>
                        <w:color w:val="000000"/>
                        <w:sz w:val="22"/>
                        <w:szCs w:val="22"/>
                      </w:rPr>
                      <w:t>辦理參訪活動後作業</w:t>
                    </w:r>
                  </w:p>
                </w:txbxContent>
              </v:textbox>
            </v:shape>
            <v:line id="直線接點 24" o:spid="_x0000_s1773" style="position:absolute;visibility:visible" from="5396,9135" to="5396,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shape id="文字方塊 57" o:spid="_x0000_s1774" type="#_x0000_t202" style="position:absolute;left:7327;top:9226;width:2785;height:2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q/8QA&#10;AADbAAAADwAAAGRycy9kb3ducmV2LnhtbESPT2vCQBTE7wW/w/KE3urGSKtEV5FWbU+C0YPHZ/bl&#10;D2bfhuw2Sb99t1DwOMzMb5jVZjC16Kh1lWUF00kEgjizuuJCweW8f1mAcB5ZY22ZFPyQg8169LTC&#10;RNueT9SlvhABwi5BBaX3TSKly0oy6Ca2IQ5ebluDPsi2kLrFPsBNLeMoepMGKw4LJTb0XlJ2T7+N&#10;guOnW9zmu+56SC/249jPc3yNc6Wex8N2CcLT4B/h//aXVhDP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Kv/EAAAA2wAAAA8AAAAAAAAAAAAAAAAAmAIAAGRycy9k&#10;b3ducmV2LnhtbFBLBQYAAAAABAAEAPUAAACJAwAAAAA=&#10;">
              <v:stroke dashstyle="dash"/>
              <v:textbox>
                <w:txbxContent>
                  <w:p w:rsidR="001F1D16" w:rsidRPr="00912607" w:rsidRDefault="001F1D16" w:rsidP="00B44424">
                    <w:pPr>
                      <w:pStyle w:val="afff9"/>
                      <w:numPr>
                        <w:ilvl w:val="0"/>
                        <w:numId w:val="55"/>
                      </w:numPr>
                      <w:snapToGrid w:val="0"/>
                      <w:spacing w:line="240" w:lineRule="atLeast"/>
                      <w:rPr>
                        <w:rFonts w:ascii="華康黑體 Std W3" w:eastAsia="華康黑體 Std W3" w:hAnsi="華康黑體 Std W3"/>
                        <w:color w:val="000000"/>
                        <w:sz w:val="22"/>
                      </w:rPr>
                    </w:pPr>
                    <w:r w:rsidRPr="00912607">
                      <w:rPr>
                        <w:rFonts w:ascii="華康黑體 Std W3" w:eastAsia="華康黑體 Std W3" w:hAnsi="華康黑體 Std W3" w:hint="eastAsia"/>
                        <w:color w:val="000000"/>
                        <w:sz w:val="22"/>
                      </w:rPr>
                      <w:t>學生以個人或小組方式完成學習單。</w:t>
                    </w:r>
                  </w:p>
                  <w:p w:rsidR="001F1D16" w:rsidRPr="00912607" w:rsidRDefault="001F1D16" w:rsidP="00B44424">
                    <w:pPr>
                      <w:pStyle w:val="afff9"/>
                      <w:numPr>
                        <w:ilvl w:val="0"/>
                        <w:numId w:val="55"/>
                      </w:numPr>
                      <w:snapToGrid w:val="0"/>
                      <w:spacing w:line="240" w:lineRule="atLeast"/>
                      <w:rPr>
                        <w:rFonts w:ascii="華康黑體 Std W3" w:eastAsia="華康黑體 Std W3" w:hAnsi="華康黑體 Std W3"/>
                        <w:color w:val="000000"/>
                        <w:sz w:val="22"/>
                      </w:rPr>
                    </w:pPr>
                    <w:r w:rsidRPr="00912607">
                      <w:rPr>
                        <w:rFonts w:ascii="華康黑體 Std W3" w:eastAsia="華康黑體 Std W3" w:hAnsi="華康黑體 Std W3" w:hint="eastAsia"/>
                        <w:color w:val="000000"/>
                        <w:sz w:val="22"/>
                      </w:rPr>
                      <w:t>教師（導師或輔導老師）進行融入課程之分享與討論。</w:t>
                    </w:r>
                    <w:r w:rsidRPr="00912607">
                      <w:rPr>
                        <w:rFonts w:ascii="華康黑體 Std W3" w:eastAsia="華康黑體 Std W3" w:hAnsi="華康黑體 Std W3"/>
                        <w:color w:val="000000"/>
                        <w:sz w:val="22"/>
                      </w:rPr>
                      <w:t xml:space="preserve"> </w:t>
                    </w:r>
                  </w:p>
                  <w:p w:rsidR="001F1D16" w:rsidRPr="00912607" w:rsidRDefault="001F1D16" w:rsidP="00B44424">
                    <w:pPr>
                      <w:pStyle w:val="afff9"/>
                      <w:numPr>
                        <w:ilvl w:val="0"/>
                        <w:numId w:val="55"/>
                      </w:numPr>
                      <w:snapToGrid w:val="0"/>
                      <w:spacing w:line="240" w:lineRule="atLeast"/>
                      <w:rPr>
                        <w:rFonts w:ascii="華康黑體 Std W3" w:eastAsia="華康黑體 Std W3" w:hAnsi="華康黑體 Std W3"/>
                        <w:color w:val="000000"/>
                        <w:sz w:val="22"/>
                      </w:rPr>
                    </w:pPr>
                    <w:r w:rsidRPr="00912607">
                      <w:rPr>
                        <w:rFonts w:ascii="華康黑體 Std W3" w:eastAsia="華康黑體 Std W3" w:hAnsi="華康黑體 Std W3" w:hint="eastAsia"/>
                        <w:color w:val="000000"/>
                        <w:sz w:val="22"/>
                      </w:rPr>
                      <w:t>指導學生撰寫「國中學生生涯輔導紀錄手冊」之「生涯試探活動紀錄」。</w:t>
                    </w:r>
                  </w:p>
                </w:txbxContent>
              </v:textbox>
            </v:shape>
            <v:shape id="文字方塊 28" o:spid="_x0000_s1775" type="#_x0000_t202" style="position:absolute;left:4067;top:10442;width:2707;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F1D16" w:rsidRPr="00912607" w:rsidRDefault="001F1D16" w:rsidP="004B2B7B">
                    <w:pPr>
                      <w:jc w:val="center"/>
                      <w:rPr>
                        <w:rFonts w:ascii="華康黑體 Std W3" w:eastAsia="華康黑體 Std W3" w:hAnsi="華康黑體 Std W3"/>
                        <w:color w:val="000000"/>
                        <w:sz w:val="22"/>
                        <w:szCs w:val="22"/>
                      </w:rPr>
                    </w:pPr>
                    <w:r w:rsidRPr="00912607">
                      <w:rPr>
                        <w:rFonts w:ascii="華康黑體 Std W3" w:eastAsia="華康黑體 Std W3" w:hAnsi="華康黑體 Std W3" w:hint="eastAsia"/>
                        <w:color w:val="000000"/>
                        <w:sz w:val="22"/>
                        <w:szCs w:val="22"/>
                      </w:rPr>
                      <w:t>計畫檢討與修正</w:t>
                    </w:r>
                  </w:p>
                </w:txbxContent>
              </v:textbox>
            </v:shape>
            <v:line id="直線接點 32" o:spid="_x0000_s1776" style="position:absolute;visibility:visible" from="5411,10052" to="5421,10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流程圖: 結束點 33" o:spid="_x0000_s1777" type="#_x0000_t116" style="position:absolute;left:4284;top:11373;width:2226;height:1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SP8QA&#10;AADbAAAADwAAAGRycy9kb3ducmV2LnhtbESPzWrDMBCE74G+g9hCL6GRG4oJbpRgDCU5BELzc1+s&#10;jW0irYykxM7bV4FCj8PMfMMs16M14k4+dI4VfMwyEMS10x03Ck7H7/cFiBCRNRrHpOBBAdarl8kS&#10;C+0G/qH7ITYiQTgUqKCNsS+kDHVLFsPM9cTJuzhvMSbpG6k9DglujZxnWS4tdpwWWuypaqm+Hm5W&#10;wX5nKm8qGjbV47w9nT/L6S4vlXp7HcsvEJHG+B/+a2+1gnkOz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0j/EAAAA2wAAAA8AAAAAAAAAAAAAAAAAmAIAAGRycy9k&#10;b3ducmV2LnhtbFBLBQYAAAAABAAEAPUAAACJAwAAAAA=&#10;">
              <v:textbox>
                <w:txbxContent>
                  <w:p w:rsidR="001F1D16" w:rsidRPr="00912607" w:rsidRDefault="001F1D16" w:rsidP="004B2B7B">
                    <w:pPr>
                      <w:snapToGrid w:val="0"/>
                      <w:spacing w:line="240" w:lineRule="atLeast"/>
                      <w:jc w:val="center"/>
                      <w:rPr>
                        <w:rFonts w:ascii="華康黑體 Std W3" w:eastAsia="華康黑體 Std W3" w:hAnsi="華康黑體 Std W3"/>
                        <w:color w:val="000000"/>
                        <w:sz w:val="22"/>
                        <w:szCs w:val="22"/>
                      </w:rPr>
                    </w:pPr>
                    <w:r w:rsidRPr="00912607">
                      <w:rPr>
                        <w:rFonts w:ascii="華康黑體 Std W3" w:eastAsia="華康黑體 Std W3" w:hAnsi="華康黑體 Std W3" w:hint="eastAsia"/>
                        <w:color w:val="000000"/>
                        <w:sz w:val="22"/>
                        <w:szCs w:val="22"/>
                      </w:rPr>
                      <w:t>成果資料</w:t>
                    </w:r>
                  </w:p>
                  <w:p w:rsidR="001F1D16" w:rsidRPr="00912607" w:rsidRDefault="001F1D16" w:rsidP="004B2B7B">
                    <w:pPr>
                      <w:snapToGrid w:val="0"/>
                      <w:spacing w:line="240" w:lineRule="atLeast"/>
                      <w:jc w:val="center"/>
                      <w:rPr>
                        <w:rFonts w:ascii="華康黑體 Std W3" w:eastAsia="華康黑體 Std W3" w:hAnsi="華康黑體 Std W3"/>
                        <w:color w:val="000000"/>
                        <w:sz w:val="22"/>
                        <w:szCs w:val="22"/>
                      </w:rPr>
                    </w:pPr>
                    <w:r w:rsidRPr="00912607">
                      <w:rPr>
                        <w:rFonts w:ascii="華康黑體 Std W3" w:eastAsia="華康黑體 Std W3" w:hAnsi="華康黑體 Std W3" w:hint="eastAsia"/>
                        <w:color w:val="000000"/>
                        <w:sz w:val="22"/>
                        <w:szCs w:val="22"/>
                      </w:rPr>
                      <w:t>歸檔備查</w:t>
                    </w:r>
                  </w:p>
                </w:txbxContent>
              </v:textbox>
            </v:shape>
            <v:line id="直線接點 37" o:spid="_x0000_s1778" style="position:absolute;flip:x;visibility:visible" from="5411,10923" to="5411,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shape id="文字方塊 60" o:spid="_x0000_s1779" type="#_x0000_t202" style="position:absolute;left:1302;top:8309;width:2303;height:1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rsidR="001F1D16" w:rsidRPr="00912607" w:rsidRDefault="001F1D16" w:rsidP="004B2B7B">
                    <w:pPr>
                      <w:snapToGrid w:val="0"/>
                      <w:spacing w:line="240" w:lineRule="atLeast"/>
                      <w:ind w:left="2"/>
                      <w:rPr>
                        <w:rFonts w:ascii="華康黑體 Std W3" w:eastAsia="華康黑體 Std W3" w:hAnsi="華康黑體 Std W3"/>
                        <w:color w:val="000000"/>
                        <w:sz w:val="22"/>
                        <w:szCs w:val="22"/>
                      </w:rPr>
                    </w:pPr>
                    <w:r w:rsidRPr="00912607">
                      <w:rPr>
                        <w:rFonts w:ascii="華康黑體 Std W3" w:eastAsia="華康黑體 Std W3" w:hAnsi="華康黑體 Std W3" w:hint="eastAsia"/>
                        <w:color w:val="000000"/>
                        <w:sz w:val="22"/>
                        <w:szCs w:val="22"/>
                      </w:rPr>
                      <w:t>學生須以個人或小組方式進行拍照、訪談等紀錄，利於完成學習單。</w:t>
                    </w:r>
                  </w:p>
                </w:txbxContent>
              </v:textbox>
            </v:shape>
            <v:line id="直線接點 13" o:spid="_x0000_s1780" style="position:absolute;visibility:visible" from="5334,3293" to="5334,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直線接點 7" o:spid="_x0000_s1781" style="position:absolute;visibility:visible" from="6616,3954" to="7249,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rYucEAAADbAAAADwAAAGRycy9kb3ducmV2LnhtbERPTWvCQBC9F/wPywje6sYK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Kti5wQAAANsAAAAPAAAAAAAAAAAAAAAA&#10;AKECAABkcnMvZG93bnJldi54bWxQSwUGAAAAAAQABAD5AAAAjwMAAAAA&#10;">
              <v:stroke dashstyle="dash"/>
            </v:line>
            <v:line id="直線接點 62" o:spid="_x0000_s1782" style="position:absolute;visibility:visible" from="6756,7949" to="7301,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Z9IsIAAADbAAAADwAAAGRycy9kb3ducmV2LnhtbESPzYrCMBSF98K8Q7gD7jRVQbQaZRgQ&#10;XDiKOsz60lzbanNTk1g7b28EweXh/Hyc+bI1lWjI+dKygkE/AUGcWV1yruD3uOpNQPiArLGyTAr+&#10;ycNy8dGZY6rtnffUHEIu4gj7FBUUIdSplD4ryKDv25o4eifrDIYoXS61w3scN5UcJslYGiw5Egqs&#10;6bug7HK4mcjN8o27/p0v7fr0s1lduZlujzulup/t1wxEoDa8w6/2WisYDeD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Z9IsIAAADbAAAADwAAAAAAAAAAAAAA&#10;AAChAgAAZHJzL2Rvd25yZXYueG1sUEsFBgAAAAAEAAQA+QAAAJADAAAAAA==&#10;">
              <v:stroke dashstyle="dash"/>
            </v:line>
            <v:line id="直線接點 63" o:spid="_x0000_s1783" style="position:absolute;flip:y;visibility:visible" from="6786,9841" to="7291,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UVMIAAADbAAAADwAAAGRycy9kb3ducmV2LnhtbESPQWvCQBSE70L/w/IKvemmK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UVMIAAADbAAAADwAAAAAAAAAAAAAA&#10;AAChAgAAZHJzL2Rvd25yZXYueG1sUEsFBgAAAAAEAAQA+QAAAJADAAAAAA==&#10;">
              <v:stroke dashstyle="dash"/>
            </v:line>
          </v:group>
        </w:pict>
      </w: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8A637B" w:rsidRPr="00844015" w:rsidRDefault="00617EA8" w:rsidP="00CF0972">
      <w:pPr>
        <w:pStyle w:val="a5"/>
        <w:spacing w:line="440" w:lineRule="exact"/>
        <w:ind w:left="476" w:firstLineChars="0" w:firstLine="0"/>
        <w:jc w:val="left"/>
        <w:rPr>
          <w:rFonts w:ascii="華康黑體 Std W3" w:hAnsi="華康黑體 Std W3" w:hint="eastAsia"/>
          <w:sz w:val="22"/>
          <w:szCs w:val="22"/>
        </w:rPr>
      </w:pPr>
      <w:r w:rsidRPr="00844015">
        <w:rPr>
          <w:rFonts w:ascii="華康黑體 Std W3" w:hAnsi="華康黑體 Std W3" w:hint="eastAsia"/>
          <w:noProof/>
          <w:sz w:val="22"/>
          <w:szCs w:val="22"/>
        </w:rPr>
        <w:pict>
          <v:shape id="_x0000_s1790" type="#_x0000_t202" style="position:absolute;left:0;text-align:left;margin-left:64.3pt;margin-top:30.1pt;width:29.9pt;height:24.95pt;z-index:251682816" stroked="f">
            <v:textbox>
              <w:txbxContent>
                <w:p w:rsidR="001F1D16" w:rsidRPr="00912607" w:rsidRDefault="001F1D16" w:rsidP="00617EA8">
                  <w:pPr>
                    <w:rPr>
                      <w:rFonts w:ascii="華康黑體 Std W3" w:eastAsia="華康黑體 Std W3" w:hAnsi="華康黑體 Std W3"/>
                      <w:color w:val="000000"/>
                      <w:sz w:val="22"/>
                      <w:szCs w:val="22"/>
                    </w:rPr>
                  </w:pPr>
                  <w:r w:rsidRPr="00912607">
                    <w:rPr>
                      <w:rFonts w:ascii="華康黑體 Std W3" w:eastAsia="華康黑體 Std W3" w:hAnsi="華康黑體 Std W3" w:hint="eastAsia"/>
                      <w:color w:val="000000"/>
                      <w:sz w:val="22"/>
                      <w:szCs w:val="22"/>
                    </w:rPr>
                    <w:t>否</w:t>
                  </w:r>
                </w:p>
              </w:txbxContent>
            </v:textbox>
          </v:shape>
        </w:pict>
      </w:r>
    </w:p>
    <w:p w:rsidR="008A637B" w:rsidRPr="00844015" w:rsidRDefault="00B93B48" w:rsidP="00CF0972">
      <w:pPr>
        <w:pStyle w:val="a5"/>
        <w:spacing w:line="440" w:lineRule="exact"/>
        <w:ind w:left="476" w:firstLineChars="0" w:firstLine="0"/>
        <w:jc w:val="left"/>
        <w:rPr>
          <w:rFonts w:ascii="華康黑體 Std W3" w:hAnsi="華康黑體 Std W3" w:hint="eastAsia"/>
          <w:sz w:val="22"/>
          <w:szCs w:val="22"/>
        </w:rPr>
      </w:pPr>
      <w:r w:rsidRPr="00844015">
        <w:rPr>
          <w:rFonts w:ascii="華康黑體 Std W3" w:hAnsi="華康黑體 Std W3" w:hint="eastAsia"/>
          <w:noProof/>
          <w:sz w:val="22"/>
          <w:szCs w:val="22"/>
        </w:rPr>
        <w:pict>
          <v:shape id="_x0000_s1789" type="#_x0000_t202" style="position:absolute;left:0;text-align:left;margin-left:194.2pt;margin-top:6pt;width:29.9pt;height:24.95pt;z-index:251607040" stroked="f">
            <v:textbox>
              <w:txbxContent>
                <w:p w:rsidR="001F1D16" w:rsidRPr="00A02E67" w:rsidRDefault="001F1D16">
                  <w:pPr>
                    <w:rPr>
                      <w:rFonts w:ascii="華康黑體 Std W3" w:eastAsia="華康黑體 Std W3" w:hAnsi="華康黑體 Std W3"/>
                      <w:sz w:val="22"/>
                      <w:szCs w:val="22"/>
                    </w:rPr>
                  </w:pPr>
                  <w:r w:rsidRPr="00A02E67">
                    <w:rPr>
                      <w:rFonts w:ascii="華康黑體 Std W3" w:eastAsia="華康黑體 Std W3" w:hAnsi="華康黑體 Std W3" w:hint="eastAsia"/>
                      <w:sz w:val="22"/>
                      <w:szCs w:val="22"/>
                    </w:rPr>
                    <w:t>是</w:t>
                  </w:r>
                </w:p>
              </w:txbxContent>
            </v:textbox>
          </v:shape>
        </w:pict>
      </w: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8A637B" w:rsidRPr="00844015" w:rsidRDefault="00617EA8" w:rsidP="00CF0972">
      <w:pPr>
        <w:pStyle w:val="a5"/>
        <w:spacing w:line="440" w:lineRule="exact"/>
        <w:ind w:left="476" w:firstLineChars="0" w:firstLine="0"/>
        <w:jc w:val="left"/>
        <w:rPr>
          <w:rFonts w:ascii="華康黑體 Std W3" w:hAnsi="華康黑體 Std W3" w:hint="eastAsia"/>
          <w:sz w:val="22"/>
          <w:szCs w:val="22"/>
        </w:rPr>
      </w:pPr>
      <w:r w:rsidRPr="00844015">
        <w:rPr>
          <w:rFonts w:ascii="華康黑體 Std W3" w:hAnsi="華康黑體 Std W3" w:hint="eastAsia"/>
          <w:noProof/>
          <w:sz w:val="22"/>
          <w:szCs w:val="22"/>
        </w:rPr>
        <w:pict>
          <v:shape id="_x0000_s1791" type="#_x0000_t32" style="position:absolute;left:0;text-align:left;margin-left:95.5pt;margin-top:19.7pt;width:23.8pt;height:0;z-index:251683840" o:connectortype="straight">
            <v:stroke dashstyle="dash"/>
          </v:shape>
        </w:pict>
      </w: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8A637B" w:rsidRPr="00844015" w:rsidRDefault="008A637B" w:rsidP="00CF0972">
      <w:pPr>
        <w:pStyle w:val="a5"/>
        <w:spacing w:line="440" w:lineRule="exact"/>
        <w:ind w:left="476" w:firstLineChars="0" w:firstLine="0"/>
        <w:jc w:val="left"/>
        <w:rPr>
          <w:rFonts w:ascii="華康黑體 Std W3" w:hAnsi="華康黑體 Std W3" w:hint="eastAsia"/>
          <w:sz w:val="22"/>
          <w:szCs w:val="22"/>
        </w:rPr>
      </w:pPr>
    </w:p>
    <w:p w:rsidR="00397D01" w:rsidRPr="00844015" w:rsidRDefault="00397D01" w:rsidP="00CF0972">
      <w:pPr>
        <w:pStyle w:val="a5"/>
        <w:spacing w:line="440" w:lineRule="exact"/>
        <w:ind w:left="476" w:firstLineChars="0" w:firstLine="0"/>
        <w:jc w:val="left"/>
        <w:rPr>
          <w:rFonts w:ascii="華康黑體 Std W3" w:hAnsi="華康黑體 Std W3" w:hint="eastAsia"/>
          <w:sz w:val="22"/>
          <w:szCs w:val="22"/>
        </w:rPr>
      </w:pPr>
    </w:p>
    <w:p w:rsidR="00F7273E" w:rsidRPr="00844015" w:rsidRDefault="00F7273E" w:rsidP="000833F4">
      <w:pPr>
        <w:pStyle w:val="a5"/>
        <w:spacing w:line="440" w:lineRule="exact"/>
        <w:ind w:left="0" w:firstLineChars="38" w:firstLine="84"/>
        <w:jc w:val="left"/>
        <w:rPr>
          <w:rFonts w:ascii="華康黑體 Std W3" w:hAnsi="華康黑體 Std W3"/>
          <w:sz w:val="22"/>
          <w:szCs w:val="22"/>
        </w:rPr>
      </w:pPr>
      <w:r w:rsidRPr="00844015">
        <w:rPr>
          <w:rFonts w:ascii="華康黑體 Std W3" w:hAnsi="華康黑體 Std W3" w:hint="eastAsia"/>
          <w:sz w:val="22"/>
          <w:szCs w:val="22"/>
        </w:rPr>
        <w:t>作業說明</w:t>
      </w:r>
    </w:p>
    <w:tbl>
      <w:tblPr>
        <w:tblW w:w="8096"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3"/>
        <w:gridCol w:w="6783"/>
      </w:tblGrid>
      <w:tr w:rsidR="00F7273E" w:rsidRPr="00844015" w:rsidTr="005623B7">
        <w:tc>
          <w:tcPr>
            <w:tcW w:w="1313" w:type="dxa"/>
          </w:tcPr>
          <w:p w:rsidR="00F7273E" w:rsidRPr="00844015" w:rsidRDefault="00F7273E" w:rsidP="003A4AC9">
            <w:pPr>
              <w:spacing w:line="3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項目名稱</w:t>
            </w:r>
          </w:p>
        </w:tc>
        <w:tc>
          <w:tcPr>
            <w:tcW w:w="6783" w:type="dxa"/>
          </w:tcPr>
          <w:p w:rsidR="00F7273E" w:rsidRPr="00844015" w:rsidRDefault="00F7273E" w:rsidP="00F7273E">
            <w:pPr>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各國中辦理產業參訪活動作業流程</w:t>
            </w:r>
          </w:p>
        </w:tc>
      </w:tr>
      <w:tr w:rsidR="00F7273E" w:rsidRPr="00844015" w:rsidTr="005623B7">
        <w:tc>
          <w:tcPr>
            <w:tcW w:w="1313" w:type="dxa"/>
          </w:tcPr>
          <w:p w:rsidR="00F7273E" w:rsidRPr="00844015" w:rsidRDefault="00F7273E" w:rsidP="003A4AC9">
            <w:pPr>
              <w:spacing w:line="3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承辦處室</w:t>
            </w:r>
          </w:p>
        </w:tc>
        <w:tc>
          <w:tcPr>
            <w:tcW w:w="6783" w:type="dxa"/>
          </w:tcPr>
          <w:p w:rsidR="00F7273E" w:rsidRPr="00844015" w:rsidRDefault="00F7273E" w:rsidP="00F7273E">
            <w:pPr>
              <w:spacing w:line="3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輔導處（室）、學務處</w:t>
            </w:r>
          </w:p>
        </w:tc>
      </w:tr>
      <w:tr w:rsidR="00F7273E" w:rsidRPr="00844015" w:rsidTr="001341C2">
        <w:tc>
          <w:tcPr>
            <w:tcW w:w="1313" w:type="dxa"/>
          </w:tcPr>
          <w:p w:rsidR="00F7273E" w:rsidRPr="00844015" w:rsidRDefault="00F7273E" w:rsidP="003A4AC9">
            <w:pPr>
              <w:spacing w:line="3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相關處室及人員</w:t>
            </w:r>
          </w:p>
        </w:tc>
        <w:tc>
          <w:tcPr>
            <w:tcW w:w="6783" w:type="dxa"/>
            <w:vAlign w:val="center"/>
          </w:tcPr>
          <w:p w:rsidR="00F7273E" w:rsidRPr="00844015" w:rsidRDefault="00F7273E" w:rsidP="001341C2">
            <w:pPr>
              <w:spacing w:line="340" w:lineRule="exact"/>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教務處、總務處</w:t>
            </w:r>
          </w:p>
        </w:tc>
      </w:tr>
      <w:tr w:rsidR="00F7273E" w:rsidRPr="00844015" w:rsidTr="005623B7">
        <w:trPr>
          <w:trHeight w:val="56"/>
        </w:trPr>
        <w:tc>
          <w:tcPr>
            <w:tcW w:w="1313" w:type="dxa"/>
          </w:tcPr>
          <w:p w:rsidR="00F7273E" w:rsidRPr="00844015" w:rsidRDefault="00F7273E" w:rsidP="003A4AC9">
            <w:pPr>
              <w:spacing w:line="3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辦理期程</w:t>
            </w:r>
          </w:p>
        </w:tc>
        <w:tc>
          <w:tcPr>
            <w:tcW w:w="6783" w:type="dxa"/>
          </w:tcPr>
          <w:p w:rsidR="00F7273E" w:rsidRPr="00844015" w:rsidRDefault="00F7273E" w:rsidP="00F7273E">
            <w:pPr>
              <w:spacing w:line="3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全學年</w:t>
            </w:r>
          </w:p>
        </w:tc>
      </w:tr>
      <w:tr w:rsidR="00F7273E" w:rsidRPr="00844015" w:rsidTr="005623B7">
        <w:tc>
          <w:tcPr>
            <w:tcW w:w="1313" w:type="dxa"/>
          </w:tcPr>
          <w:p w:rsidR="00F7273E" w:rsidRPr="00844015" w:rsidRDefault="00F7273E" w:rsidP="003A4AC9">
            <w:pPr>
              <w:spacing w:line="3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辦理時間</w:t>
            </w:r>
          </w:p>
        </w:tc>
        <w:tc>
          <w:tcPr>
            <w:tcW w:w="6783" w:type="dxa"/>
          </w:tcPr>
          <w:p w:rsidR="00F7273E" w:rsidRPr="00844015" w:rsidRDefault="00F7273E" w:rsidP="00F7273E">
            <w:pPr>
              <w:spacing w:line="34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依學校行事曆規劃與安排</w:t>
            </w:r>
          </w:p>
        </w:tc>
      </w:tr>
      <w:tr w:rsidR="00F7273E" w:rsidRPr="00844015" w:rsidTr="005623B7">
        <w:trPr>
          <w:trHeight w:val="365"/>
        </w:trPr>
        <w:tc>
          <w:tcPr>
            <w:tcW w:w="1313" w:type="dxa"/>
          </w:tcPr>
          <w:p w:rsidR="00F7273E" w:rsidRPr="00844015" w:rsidRDefault="00F7273E" w:rsidP="003A4AC9">
            <w:pPr>
              <w:spacing w:line="3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注意事項</w:t>
            </w:r>
          </w:p>
        </w:tc>
        <w:tc>
          <w:tcPr>
            <w:tcW w:w="6783" w:type="dxa"/>
          </w:tcPr>
          <w:p w:rsidR="00F7273E" w:rsidRPr="00844015" w:rsidRDefault="00F7273E" w:rsidP="00F7273E">
            <w:pPr>
              <w:spacing w:line="320" w:lineRule="exact"/>
              <w:rPr>
                <w:rFonts w:ascii="華康黑體 Std W3" w:eastAsia="華康黑體 Std W3" w:hAnsi="華康黑體 Std W3"/>
                <w:sz w:val="22"/>
                <w:szCs w:val="22"/>
              </w:rPr>
            </w:pPr>
          </w:p>
        </w:tc>
      </w:tr>
      <w:tr w:rsidR="00F7273E" w:rsidRPr="00844015" w:rsidTr="005623B7">
        <w:trPr>
          <w:trHeight w:val="1266"/>
        </w:trPr>
        <w:tc>
          <w:tcPr>
            <w:tcW w:w="1313" w:type="dxa"/>
          </w:tcPr>
          <w:p w:rsidR="00F7273E" w:rsidRPr="00844015" w:rsidRDefault="00F7273E" w:rsidP="003A4AC9">
            <w:pPr>
              <w:spacing w:line="340" w:lineRule="exact"/>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辦理方式</w:t>
            </w:r>
          </w:p>
        </w:tc>
        <w:tc>
          <w:tcPr>
            <w:tcW w:w="6783" w:type="dxa"/>
          </w:tcPr>
          <w:p w:rsidR="00F7273E" w:rsidRPr="00844015" w:rsidRDefault="00F7273E" w:rsidP="00B44424">
            <w:pPr>
              <w:numPr>
                <w:ilvl w:val="0"/>
                <w:numId w:val="52"/>
              </w:numPr>
              <w:snapToGrid w:val="0"/>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召開討論會議：</w:t>
            </w:r>
          </w:p>
          <w:p w:rsidR="00F7273E" w:rsidRPr="00844015" w:rsidRDefault="00F7273E" w:rsidP="00B44424">
            <w:pPr>
              <w:numPr>
                <w:ilvl w:val="0"/>
                <w:numId w:val="53"/>
              </w:numPr>
              <w:snapToGrid w:val="0"/>
              <w:spacing w:line="360" w:lineRule="exact"/>
              <w:ind w:left="665" w:rightChars="-45" w:right="-108" w:hanging="665"/>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由輔導處邀集相關處室及人員（教務處、學務處、總務處、導師等）召開，針對辦理模式、參訪地點、分工（學習單設計、行前說明、勘查場地、實地參訪工作人員、活動後的討論與分享等）等進行討論。</w:t>
            </w:r>
          </w:p>
          <w:p w:rsidR="00F7273E" w:rsidRPr="00844015" w:rsidRDefault="00F7273E" w:rsidP="00B44424">
            <w:pPr>
              <w:numPr>
                <w:ilvl w:val="0"/>
                <w:numId w:val="53"/>
              </w:numPr>
              <w:snapToGrid w:val="0"/>
              <w:spacing w:line="360" w:lineRule="exact"/>
              <w:ind w:left="665" w:rightChars="-250" w:right="-600" w:hanging="665"/>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可結合生涯發展教育委員會議、行政會議等召開。</w:t>
            </w:r>
          </w:p>
          <w:p w:rsidR="00F7273E" w:rsidRPr="00844015" w:rsidRDefault="00F7273E" w:rsidP="00B44424">
            <w:pPr>
              <w:numPr>
                <w:ilvl w:val="0"/>
                <w:numId w:val="52"/>
              </w:numPr>
              <w:snapToGrid w:val="0"/>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辦理活動前置作業：依校內決議之辦理模式分別進行</w:t>
            </w:r>
          </w:p>
          <w:p w:rsidR="00F7273E" w:rsidRPr="00844015" w:rsidRDefault="00F7273E" w:rsidP="00B44424">
            <w:pPr>
              <w:numPr>
                <w:ilvl w:val="0"/>
                <w:numId w:val="59"/>
              </w:numPr>
              <w:snapToGrid w:val="0"/>
              <w:spacing w:line="360" w:lineRule="exact"/>
              <w:ind w:rightChars="-250" w:right="-6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決定執行模式</w:t>
            </w:r>
            <w:r w:rsidRPr="00844015">
              <w:rPr>
                <w:rFonts w:ascii="華康黑體 Std W3" w:eastAsia="華康黑體 Std W3" w:hAnsi="華康黑體 Std W3"/>
                <w:sz w:val="22"/>
                <w:szCs w:val="22"/>
              </w:rPr>
              <w:t>—</w:t>
            </w:r>
            <w:r w:rsidRPr="00844015">
              <w:rPr>
                <w:rFonts w:ascii="華康黑體 Std W3" w:eastAsia="華康黑體 Std W3" w:hAnsi="華康黑體 Std W3" w:hint="eastAsia"/>
                <w:sz w:val="22"/>
                <w:szCs w:val="22"/>
              </w:rPr>
              <w:t>班級、年級、社團、特定團隊</w:t>
            </w:r>
            <w:r w:rsidR="00B51BB0" w:rsidRPr="00844015">
              <w:rPr>
                <w:rFonts w:ascii="華康黑體 Std W3" w:eastAsia="華康黑體 Std W3" w:hAnsi="華康黑體 Std W3" w:hint="eastAsia"/>
                <w:sz w:val="22"/>
                <w:szCs w:val="22"/>
              </w:rPr>
              <w:t>或其他</w:t>
            </w:r>
            <w:r w:rsidRPr="00844015">
              <w:rPr>
                <w:rFonts w:ascii="華康黑體 Std W3" w:eastAsia="華康黑體 Std W3" w:hAnsi="華康黑體 Std W3" w:hint="eastAsia"/>
                <w:sz w:val="22"/>
                <w:szCs w:val="22"/>
              </w:rPr>
              <w:t>。</w:t>
            </w:r>
          </w:p>
          <w:p w:rsidR="00B51BB0" w:rsidRPr="00844015" w:rsidRDefault="00F7273E" w:rsidP="00B44424">
            <w:pPr>
              <w:numPr>
                <w:ilvl w:val="0"/>
                <w:numId w:val="59"/>
              </w:numPr>
              <w:snapToGrid w:val="0"/>
              <w:spacing w:line="360" w:lineRule="exact"/>
              <w:ind w:rightChars="-45" w:right="-108"/>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確定參訪地點後視需要進行場勘，了解場地、可安排之活動內</w:t>
            </w:r>
          </w:p>
          <w:p w:rsidR="00B51BB0" w:rsidRPr="00844015" w:rsidRDefault="00B51BB0" w:rsidP="00B51BB0">
            <w:pPr>
              <w:snapToGrid w:val="0"/>
              <w:spacing w:line="360" w:lineRule="exact"/>
              <w:ind w:left="480" w:rightChars="-250" w:right="-6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 xml:space="preserve">  </w:t>
            </w:r>
            <w:r w:rsidR="00F7273E" w:rsidRPr="00844015">
              <w:rPr>
                <w:rFonts w:ascii="華康黑體 Std W3" w:eastAsia="華康黑體 Std W3" w:hAnsi="華康黑體 Std W3" w:hint="eastAsia"/>
                <w:sz w:val="22"/>
                <w:szCs w:val="22"/>
              </w:rPr>
              <w:t xml:space="preserve">容與流程（如介紹、導覽、體驗活動）等。 </w:t>
            </w:r>
          </w:p>
          <w:p w:rsidR="00B51BB0" w:rsidRPr="00844015" w:rsidRDefault="00F7273E" w:rsidP="00B44424">
            <w:pPr>
              <w:numPr>
                <w:ilvl w:val="0"/>
                <w:numId w:val="59"/>
              </w:numPr>
              <w:snapToGrid w:val="0"/>
              <w:spacing w:line="360" w:lineRule="exact"/>
              <w:ind w:rightChars="-250" w:right="-6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進行聯繫與預約並確定當天活動流程等。</w:t>
            </w:r>
          </w:p>
          <w:p w:rsidR="00B51BB0" w:rsidRPr="00844015" w:rsidRDefault="00F7273E" w:rsidP="00B44424">
            <w:pPr>
              <w:numPr>
                <w:ilvl w:val="0"/>
                <w:numId w:val="59"/>
              </w:numPr>
              <w:snapToGrid w:val="0"/>
              <w:spacing w:line="360" w:lineRule="exact"/>
              <w:ind w:rightChars="-250" w:right="-60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設計學習單。</w:t>
            </w:r>
          </w:p>
          <w:p w:rsidR="00B51BB0" w:rsidRPr="00844015" w:rsidRDefault="00F7273E" w:rsidP="00B44424">
            <w:pPr>
              <w:widowControl/>
              <w:numPr>
                <w:ilvl w:val="0"/>
                <w:numId w:val="59"/>
              </w:numPr>
              <w:snapToGrid w:val="0"/>
              <w:spacing w:line="360" w:lineRule="exact"/>
              <w:ind w:left="665" w:hanging="686"/>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老師先介紹產業、討論用個人或小組方式進行，小組方式要先分組。</w:t>
            </w:r>
          </w:p>
          <w:p w:rsidR="00F7273E" w:rsidRPr="00844015" w:rsidRDefault="00F7273E" w:rsidP="00B44424">
            <w:pPr>
              <w:widowControl/>
              <w:numPr>
                <w:ilvl w:val="0"/>
                <w:numId w:val="59"/>
              </w:numPr>
              <w:snapToGrid w:val="0"/>
              <w:spacing w:line="360" w:lineRule="exact"/>
              <w:ind w:left="665" w:hanging="686"/>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讓學生了解學習單，除拍照、觀察、參加體驗活動外，確認是否需進行訪談，若需訪談，建議先有訪談大綱或題目。</w:t>
            </w:r>
          </w:p>
          <w:p w:rsidR="003A4AC9" w:rsidRPr="00844015" w:rsidRDefault="00F7273E" w:rsidP="00B44424">
            <w:pPr>
              <w:numPr>
                <w:ilvl w:val="0"/>
                <w:numId w:val="52"/>
              </w:numPr>
              <w:snapToGrid w:val="0"/>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進行實地參訪活動：以個人或小組的方式進行觀察、訪談、紀錄、拍照等。</w:t>
            </w:r>
          </w:p>
          <w:p w:rsidR="00F7273E" w:rsidRPr="00844015" w:rsidRDefault="00F7273E" w:rsidP="00B44424">
            <w:pPr>
              <w:numPr>
                <w:ilvl w:val="0"/>
                <w:numId w:val="52"/>
              </w:numPr>
              <w:snapToGrid w:val="0"/>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 xml:space="preserve">辦理參訪活動後作業： </w:t>
            </w:r>
          </w:p>
          <w:p w:rsidR="00F7273E" w:rsidRPr="00844015" w:rsidRDefault="00F7273E" w:rsidP="00B44424">
            <w:pPr>
              <w:numPr>
                <w:ilvl w:val="0"/>
                <w:numId w:val="54"/>
              </w:numPr>
              <w:snapToGrid w:val="0"/>
              <w:spacing w:line="360" w:lineRule="exact"/>
              <w:ind w:left="623" w:rightChars="14" w:right="34" w:hanging="658"/>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參訪結束後，學生完成學習單後，由教師(導師、輔導教師等)引導學生於課堂中分享與討論參訪所得、完成的學習單、對產業進一步的認識與了解及與自己未來生涯規畫的關聯與思考等。</w:t>
            </w:r>
          </w:p>
          <w:p w:rsidR="00F7273E" w:rsidRPr="00844015" w:rsidRDefault="00F7273E" w:rsidP="00B44424">
            <w:pPr>
              <w:numPr>
                <w:ilvl w:val="0"/>
                <w:numId w:val="54"/>
              </w:numPr>
              <w:snapToGrid w:val="0"/>
              <w:spacing w:line="360" w:lineRule="exact"/>
              <w:ind w:left="623" w:rightChars="14" w:right="34" w:hanging="658"/>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教師指導學生撰寫「國中學生生涯輔導紀錄手冊」之「生涯試探活動紀錄」。</w:t>
            </w:r>
          </w:p>
          <w:p w:rsidR="00F7273E" w:rsidRPr="00844015" w:rsidRDefault="00F7273E" w:rsidP="00B44424">
            <w:pPr>
              <w:numPr>
                <w:ilvl w:val="0"/>
                <w:numId w:val="54"/>
              </w:numPr>
              <w:snapToGrid w:val="0"/>
              <w:spacing w:line="360" w:lineRule="exact"/>
              <w:ind w:left="623" w:hanging="65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結合學校「國中學生生涯輔導紀錄手冊」檢核時程了解學生撰寫情形。</w:t>
            </w:r>
          </w:p>
          <w:p w:rsidR="00F7273E" w:rsidRPr="00844015" w:rsidRDefault="00F7273E" w:rsidP="00B44424">
            <w:pPr>
              <w:numPr>
                <w:ilvl w:val="0"/>
                <w:numId w:val="54"/>
              </w:numPr>
              <w:snapToGrid w:val="0"/>
              <w:spacing w:line="360" w:lineRule="exact"/>
              <w:ind w:left="623" w:hanging="658"/>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教師進行後續產業參訪活動、生涯發展教育課程融入之研發。</w:t>
            </w:r>
          </w:p>
          <w:p w:rsidR="00F7273E" w:rsidRPr="00844015" w:rsidRDefault="00F7273E" w:rsidP="00B44424">
            <w:pPr>
              <w:numPr>
                <w:ilvl w:val="0"/>
                <w:numId w:val="52"/>
              </w:numPr>
              <w:snapToGrid w:val="0"/>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檢討與回饋：結合生涯發展教育委員會議、行政會議等召開，檢核執行成效，修正下年度推動與實施。</w:t>
            </w:r>
          </w:p>
          <w:p w:rsidR="00F7273E" w:rsidRPr="00844015" w:rsidRDefault="00F7273E" w:rsidP="00B44424">
            <w:pPr>
              <w:numPr>
                <w:ilvl w:val="0"/>
                <w:numId w:val="52"/>
              </w:numPr>
              <w:snapToGrid w:val="0"/>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彙整活動成果資料</w:t>
            </w:r>
            <w:r w:rsidR="00495FDB" w:rsidRPr="00844015">
              <w:rPr>
                <w:rFonts w:ascii="華康黑體 Std W3" w:eastAsia="華康黑體 Std W3" w:hAnsi="華康黑體 Std W3" w:hint="eastAsia"/>
                <w:sz w:val="22"/>
                <w:szCs w:val="22"/>
              </w:rPr>
              <w:t>。</w:t>
            </w:r>
          </w:p>
          <w:p w:rsidR="00F7273E" w:rsidRPr="00844015" w:rsidRDefault="00F7273E" w:rsidP="00B44424">
            <w:pPr>
              <w:numPr>
                <w:ilvl w:val="0"/>
                <w:numId w:val="52"/>
              </w:numPr>
              <w:snapToGrid w:val="0"/>
              <w:spacing w:line="36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資料歸檔備查。</w:t>
            </w:r>
          </w:p>
        </w:tc>
      </w:tr>
    </w:tbl>
    <w:p w:rsidR="00F7273E" w:rsidRPr="00844015" w:rsidRDefault="00F7273E" w:rsidP="00F7273E">
      <w:pPr>
        <w:widowControl/>
      </w:pPr>
    </w:p>
    <w:p w:rsidR="00F7273E" w:rsidRPr="00844015" w:rsidRDefault="00F7273E" w:rsidP="00F7273E">
      <w:pPr>
        <w:pStyle w:val="a5"/>
        <w:spacing w:after="0" w:line="440" w:lineRule="exact"/>
        <w:ind w:left="0" w:firstLineChars="0" w:firstLine="0"/>
        <w:jc w:val="left"/>
        <w:rPr>
          <w:rFonts w:ascii="華康黑體 Std W3" w:hAnsi="華康黑體 Std W3" w:hint="eastAsia"/>
          <w:b w:val="0"/>
          <w:sz w:val="22"/>
          <w:szCs w:val="22"/>
        </w:rPr>
      </w:pPr>
    </w:p>
    <w:p w:rsidR="000224F0" w:rsidRPr="00844015" w:rsidRDefault="00F7273E" w:rsidP="00F7273E">
      <w:pPr>
        <w:pStyle w:val="a5"/>
        <w:spacing w:line="440" w:lineRule="exact"/>
        <w:ind w:left="880" w:hanging="880"/>
        <w:jc w:val="left"/>
        <w:rPr>
          <w:rFonts w:ascii="華康黑體 Std W3" w:hAnsi="華康黑體 Std W3" w:hint="eastAsia"/>
          <w:b w:val="0"/>
          <w:sz w:val="28"/>
          <w:szCs w:val="28"/>
        </w:rPr>
      </w:pPr>
      <w:r w:rsidRPr="00844015">
        <w:rPr>
          <w:rFonts w:ascii="華康黑體 Std W3" w:hAnsi="華康黑體 Std W3"/>
          <w:b w:val="0"/>
          <w:sz w:val="22"/>
          <w:szCs w:val="22"/>
        </w:rPr>
        <w:br w:type="page"/>
      </w:r>
      <w:r w:rsidRPr="00844015">
        <w:rPr>
          <w:rFonts w:ascii="華康黑體 Std W3" w:hAnsi="華康黑體 Std W3" w:hint="eastAsia"/>
          <w:b w:val="0"/>
          <w:sz w:val="28"/>
          <w:szCs w:val="28"/>
        </w:rPr>
        <w:t xml:space="preserve">附件一　　　　　</w:t>
      </w:r>
    </w:p>
    <w:p w:rsidR="00F7273E" w:rsidRPr="00844015" w:rsidRDefault="00F7273E" w:rsidP="000833F4">
      <w:pPr>
        <w:pStyle w:val="a5"/>
        <w:spacing w:line="440" w:lineRule="exact"/>
        <w:ind w:left="1121" w:hanging="1121"/>
        <w:rPr>
          <w:rFonts w:ascii="華康黑體 Std W3" w:hAnsi="華康黑體 Std W3" w:hint="eastAsia"/>
          <w:sz w:val="28"/>
          <w:szCs w:val="28"/>
        </w:rPr>
      </w:pPr>
      <w:r w:rsidRPr="00844015">
        <w:rPr>
          <w:rFonts w:ascii="華康黑體 Std W3" w:hAnsi="華康黑體 Std W3" w:hint="eastAsia"/>
          <w:sz w:val="28"/>
          <w:szCs w:val="28"/>
        </w:rPr>
        <w:t>生涯發展教育 產業參訪活動學習單</w:t>
      </w:r>
    </w:p>
    <w:p w:rsidR="00F7273E" w:rsidRPr="00844015" w:rsidRDefault="00F7273E" w:rsidP="00F7273E">
      <w:pPr>
        <w:pStyle w:val="a5"/>
        <w:spacing w:line="440" w:lineRule="exact"/>
        <w:ind w:left="880" w:hanging="880"/>
        <w:jc w:val="left"/>
        <w:rPr>
          <w:rFonts w:ascii="華康黑體 Std W3" w:hAnsi="華康黑體 Std W3" w:hint="eastAsia"/>
          <w:b w:val="0"/>
          <w:sz w:val="22"/>
          <w:szCs w:val="22"/>
        </w:rPr>
      </w:pPr>
      <w:r w:rsidRPr="00844015">
        <w:rPr>
          <w:rFonts w:ascii="華康黑體 Std W3" w:hAnsi="華康黑體 Std W3" w:hint="eastAsia"/>
          <w:b w:val="0"/>
          <w:sz w:val="22"/>
          <w:szCs w:val="22"/>
        </w:rPr>
        <w:t>一、參訪的地點是：</w:t>
      </w:r>
      <w:r w:rsidRPr="00844015">
        <w:rPr>
          <w:rFonts w:ascii="華康黑體 Std W3" w:hAnsi="華康黑體 Std W3" w:hint="eastAsia"/>
          <w:b w:val="0"/>
          <w:sz w:val="22"/>
          <w:szCs w:val="22"/>
          <w:u w:val="single"/>
        </w:rPr>
        <w:t xml:space="preserve">                              </w:t>
      </w:r>
      <w:r w:rsidRPr="00844015">
        <w:rPr>
          <w:rFonts w:ascii="華康黑體 Std W3" w:hAnsi="華康黑體 Std W3" w:hint="eastAsia"/>
          <w:b w:val="0"/>
          <w:sz w:val="22"/>
          <w:szCs w:val="22"/>
        </w:rPr>
        <w:t xml:space="preserve">　　　　　　　　　　</w:t>
      </w:r>
    </w:p>
    <w:p w:rsidR="00F7273E" w:rsidRPr="00844015" w:rsidRDefault="00CE4B67" w:rsidP="00BE02B8">
      <w:pPr>
        <w:pStyle w:val="a5"/>
        <w:spacing w:line="400" w:lineRule="exact"/>
        <w:ind w:leftChars="-6" w:left="433" w:hangingChars="203" w:hanging="447"/>
        <w:jc w:val="both"/>
        <w:rPr>
          <w:rFonts w:ascii="華康黑體 Std W3" w:hAnsi="華康黑體 Std W3"/>
          <w:b w:val="0"/>
          <w:sz w:val="22"/>
          <w:szCs w:val="22"/>
        </w:rPr>
      </w:pPr>
      <w:r w:rsidRPr="00844015">
        <w:rPr>
          <w:rFonts w:ascii="華康黑體 Std W3" w:hAnsi="華康黑體 Std W3" w:hint="eastAsia"/>
          <w:b w:val="0"/>
          <w:sz w:val="22"/>
          <w:szCs w:val="22"/>
        </w:rPr>
        <w:t>二、</w:t>
      </w:r>
      <w:r w:rsidR="00F7273E" w:rsidRPr="00844015">
        <w:rPr>
          <w:rFonts w:ascii="華康黑體 Std W3" w:hAnsi="華康黑體 Std W3" w:hint="eastAsia"/>
          <w:b w:val="0"/>
          <w:sz w:val="22"/>
          <w:szCs w:val="22"/>
        </w:rPr>
        <w:t>請從參觀、簡報或對現場人員的訪問中，找出這個參訪場所有哪些工作人員？他們的職業名稱是什麼？工作內容又是什麼？請至少舉出二種</w:t>
      </w:r>
      <w:r w:rsidR="00F7273E" w:rsidRPr="00844015">
        <w:rPr>
          <w:rFonts w:ascii="華康黑體 Std W3" w:hAnsi="華康黑體 Std W3"/>
          <w:b w:val="0"/>
          <w:sz w:val="22"/>
          <w:szCs w:val="22"/>
        </w:rPr>
        <w:t>(</w:t>
      </w:r>
      <w:r w:rsidR="00F7273E" w:rsidRPr="00844015">
        <w:rPr>
          <w:rFonts w:ascii="華康黑體 Std W3" w:hAnsi="華康黑體 Std W3" w:hint="eastAsia"/>
          <w:b w:val="0"/>
          <w:sz w:val="22"/>
          <w:szCs w:val="22"/>
        </w:rPr>
        <w:t>產品</w:t>
      </w:r>
      <w:r w:rsidR="00F7273E" w:rsidRPr="00844015">
        <w:rPr>
          <w:rFonts w:ascii="華康黑體 Std W3" w:hAnsi="華康黑體 Std W3"/>
          <w:b w:val="0"/>
          <w:sz w:val="22"/>
          <w:szCs w:val="22"/>
        </w:rPr>
        <w:t>/</w:t>
      </w:r>
      <w:r w:rsidR="00F7273E" w:rsidRPr="00844015">
        <w:rPr>
          <w:rFonts w:ascii="華康黑體 Std W3" w:hAnsi="華康黑體 Std W3" w:hint="eastAsia"/>
          <w:b w:val="0"/>
          <w:sz w:val="22"/>
          <w:szCs w:val="22"/>
        </w:rPr>
        <w:t>行銷</w:t>
      </w:r>
      <w:r w:rsidR="00F7273E" w:rsidRPr="00844015">
        <w:rPr>
          <w:rFonts w:ascii="華康黑體 Std W3" w:hAnsi="華康黑體 Std W3"/>
          <w:b w:val="0"/>
          <w:sz w:val="22"/>
          <w:szCs w:val="22"/>
        </w:rPr>
        <w:t>/</w:t>
      </w:r>
      <w:r w:rsidR="00F7273E" w:rsidRPr="00844015">
        <w:rPr>
          <w:rFonts w:ascii="華康黑體 Std W3" w:hAnsi="華康黑體 Std W3" w:hint="eastAsia"/>
          <w:b w:val="0"/>
          <w:sz w:val="22"/>
          <w:szCs w:val="22"/>
        </w:rPr>
        <w:t>服務</w:t>
      </w:r>
      <w:r w:rsidR="00F7273E" w:rsidRPr="00844015">
        <w:rPr>
          <w:rFonts w:ascii="華康黑體 Std W3" w:hAnsi="華康黑體 Std W3"/>
          <w:b w:val="0"/>
          <w:sz w:val="22"/>
          <w:szCs w:val="22"/>
        </w:rPr>
        <w:t>/</w:t>
      </w:r>
      <w:r w:rsidR="009727AE" w:rsidRPr="00844015">
        <w:rPr>
          <w:rFonts w:ascii="華康黑體 Std W3" w:hAnsi="華康黑體 Std W3" w:hint="eastAsia"/>
          <w:b w:val="0"/>
          <w:sz w:val="22"/>
          <w:szCs w:val="22"/>
        </w:rPr>
        <w:t>導覽……</w:t>
      </w:r>
      <w:r w:rsidR="00F7273E" w:rsidRPr="00844015">
        <w:rPr>
          <w:rFonts w:ascii="華康黑體 Std W3" w:hAnsi="華康黑體 Std W3"/>
          <w:b w:val="0"/>
          <w:sz w:val="22"/>
          <w:szCs w:val="22"/>
        </w:rPr>
        <w:t>)</w:t>
      </w:r>
      <w:r w:rsidR="00F7273E" w:rsidRPr="00844015">
        <w:rPr>
          <w:rFonts w:ascii="華康黑體 Std W3" w:hAnsi="華康黑體 Std W3" w:hint="eastAsia"/>
          <w:b w:val="0"/>
          <w:sz w:val="22"/>
          <w:szCs w:val="22"/>
        </w:rPr>
        <w:t>。</w:t>
      </w:r>
      <w:r w:rsidR="00F7273E" w:rsidRPr="00844015">
        <w:rPr>
          <w:rFonts w:ascii="華康黑體 Std W3" w:hAnsi="華康黑體 Std W3"/>
          <w:b w:val="0"/>
          <w:sz w:val="22"/>
          <w:szCs w:val="22"/>
        </w:rPr>
        <w:t xml:space="preserve"> </w:t>
      </w:r>
    </w:p>
    <w:tbl>
      <w:tblPr>
        <w:tblW w:w="8505"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880"/>
        <w:gridCol w:w="5625"/>
      </w:tblGrid>
      <w:tr w:rsidR="00210E2B" w:rsidRPr="00844015" w:rsidTr="00272356">
        <w:tc>
          <w:tcPr>
            <w:tcW w:w="2880" w:type="dxa"/>
            <w:tcBorders>
              <w:top w:val="single" w:sz="8" w:space="0" w:color="auto"/>
            </w:tcBorders>
          </w:tcPr>
          <w:p w:rsidR="00B41BF3" w:rsidRPr="00844015" w:rsidRDefault="00712EC8" w:rsidP="00B41BF3">
            <w:pPr>
              <w:snapToGrid w:val="0"/>
              <w:ind w:leftChars="100" w:left="240"/>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工作人員(</w:t>
            </w:r>
            <w:r w:rsidR="00B41BF3" w:rsidRPr="00844015">
              <w:rPr>
                <w:rFonts w:ascii="華康黑體 Std W3" w:eastAsia="華康黑體 Std W3" w:hAnsi="華康黑體 Std W3" w:hint="eastAsia"/>
                <w:sz w:val="22"/>
                <w:szCs w:val="22"/>
              </w:rPr>
              <w:t>職業名稱</w:t>
            </w:r>
            <w:r w:rsidRPr="00844015">
              <w:rPr>
                <w:rFonts w:ascii="華康黑體 Std W3" w:eastAsia="華康黑體 Std W3" w:hAnsi="華康黑體 Std W3" w:hint="eastAsia"/>
                <w:sz w:val="22"/>
                <w:szCs w:val="22"/>
              </w:rPr>
              <w:t>)</w:t>
            </w:r>
          </w:p>
        </w:tc>
        <w:tc>
          <w:tcPr>
            <w:tcW w:w="5625" w:type="dxa"/>
            <w:tcBorders>
              <w:top w:val="single" w:sz="8" w:space="0" w:color="auto"/>
            </w:tcBorders>
          </w:tcPr>
          <w:p w:rsidR="00B41BF3" w:rsidRPr="00844015" w:rsidRDefault="00B41BF3" w:rsidP="00B41BF3">
            <w:pPr>
              <w:snapToGrid w:val="0"/>
              <w:ind w:leftChars="100" w:left="240"/>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工作內容</w:t>
            </w:r>
          </w:p>
        </w:tc>
      </w:tr>
      <w:tr w:rsidR="00210E2B" w:rsidRPr="00844015" w:rsidTr="00272356">
        <w:tc>
          <w:tcPr>
            <w:tcW w:w="2880" w:type="dxa"/>
          </w:tcPr>
          <w:p w:rsidR="00B41BF3" w:rsidRPr="00844015" w:rsidRDefault="00712EC8" w:rsidP="00712EC8">
            <w:pPr>
              <w:snapToGrid w:val="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例:餐飲服務人員</w:t>
            </w:r>
          </w:p>
          <w:p w:rsidR="00B41BF3" w:rsidRPr="00844015" w:rsidRDefault="00B41BF3" w:rsidP="00B41BF3">
            <w:pPr>
              <w:snapToGrid w:val="0"/>
              <w:ind w:leftChars="100" w:left="240"/>
              <w:jc w:val="both"/>
              <w:rPr>
                <w:rFonts w:ascii="華康黑體 Std W3" w:eastAsia="華康黑體 Std W3" w:hAnsi="華康黑體 Std W3"/>
                <w:sz w:val="22"/>
                <w:szCs w:val="22"/>
              </w:rPr>
            </w:pPr>
          </w:p>
        </w:tc>
        <w:tc>
          <w:tcPr>
            <w:tcW w:w="5625" w:type="dxa"/>
          </w:tcPr>
          <w:p w:rsidR="00712EC8" w:rsidRPr="00844015" w:rsidRDefault="00712EC8" w:rsidP="00712EC8">
            <w:pPr>
              <w:snapToGrid w:val="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1.招呼客人、帶位、點餐</w:t>
            </w:r>
          </w:p>
          <w:p w:rsidR="00712EC8" w:rsidRPr="00844015" w:rsidRDefault="00712EC8" w:rsidP="00712EC8">
            <w:pPr>
              <w:snapToGrid w:val="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2.介紹商品</w:t>
            </w:r>
          </w:p>
          <w:p w:rsidR="00712EC8" w:rsidRPr="00844015" w:rsidRDefault="00712EC8" w:rsidP="00712EC8">
            <w:pPr>
              <w:snapToGrid w:val="0"/>
              <w:jc w:val="both"/>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3.送餐</w:t>
            </w:r>
          </w:p>
          <w:p w:rsidR="00712EC8" w:rsidRPr="00844015" w:rsidRDefault="00712EC8" w:rsidP="00712EC8">
            <w:pPr>
              <w:snapToGrid w:val="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4.結帳</w:t>
            </w:r>
          </w:p>
        </w:tc>
      </w:tr>
      <w:tr w:rsidR="00210E2B" w:rsidRPr="00844015" w:rsidTr="00272356">
        <w:tc>
          <w:tcPr>
            <w:tcW w:w="2880" w:type="dxa"/>
          </w:tcPr>
          <w:p w:rsidR="00B41BF3" w:rsidRPr="00844015" w:rsidRDefault="00712EC8" w:rsidP="00712EC8">
            <w:pPr>
              <w:snapToGrid w:val="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例:機械設備操作人員</w:t>
            </w:r>
          </w:p>
          <w:p w:rsidR="0064701F" w:rsidRPr="00844015" w:rsidRDefault="0064701F" w:rsidP="00712EC8">
            <w:pPr>
              <w:snapToGrid w:val="0"/>
              <w:jc w:val="both"/>
              <w:rPr>
                <w:rFonts w:ascii="華康黑體 Std W3" w:eastAsia="華康黑體 Std W3" w:hAnsi="華康黑體 Std W3" w:hint="eastAsia"/>
                <w:sz w:val="22"/>
                <w:szCs w:val="22"/>
              </w:rPr>
            </w:pPr>
          </w:p>
          <w:p w:rsidR="00D6646E" w:rsidRPr="00844015" w:rsidRDefault="00D6646E" w:rsidP="00712EC8">
            <w:pPr>
              <w:snapToGrid w:val="0"/>
              <w:jc w:val="both"/>
              <w:rPr>
                <w:rFonts w:ascii="華康黑體 Std W3" w:eastAsia="華康黑體 Std W3" w:hAnsi="華康黑體 Std W3"/>
                <w:sz w:val="22"/>
                <w:szCs w:val="22"/>
              </w:rPr>
            </w:pPr>
          </w:p>
        </w:tc>
        <w:tc>
          <w:tcPr>
            <w:tcW w:w="5625" w:type="dxa"/>
          </w:tcPr>
          <w:p w:rsidR="00B41BF3" w:rsidRPr="00844015" w:rsidRDefault="00712EC8" w:rsidP="00712EC8">
            <w:pPr>
              <w:snapToGrid w:val="0"/>
              <w:jc w:val="both"/>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操作、檢查機械設備或器材</w:t>
            </w:r>
          </w:p>
        </w:tc>
      </w:tr>
      <w:tr w:rsidR="00712EC8" w:rsidRPr="00844015" w:rsidTr="00272356">
        <w:tc>
          <w:tcPr>
            <w:tcW w:w="2880" w:type="dxa"/>
          </w:tcPr>
          <w:p w:rsidR="00712EC8" w:rsidRPr="00844015" w:rsidRDefault="00712EC8" w:rsidP="00712EC8">
            <w:pPr>
              <w:snapToGrid w:val="0"/>
              <w:jc w:val="both"/>
              <w:rPr>
                <w:rFonts w:ascii="華康黑體 Std W3" w:eastAsia="華康黑體 Std W3" w:hAnsi="華康黑體 Std W3" w:hint="eastAsia"/>
                <w:sz w:val="22"/>
                <w:szCs w:val="22"/>
              </w:rPr>
            </w:pPr>
          </w:p>
          <w:p w:rsidR="00712EC8" w:rsidRPr="00844015" w:rsidRDefault="00712EC8" w:rsidP="00712EC8">
            <w:pPr>
              <w:snapToGrid w:val="0"/>
              <w:jc w:val="both"/>
              <w:rPr>
                <w:rFonts w:ascii="華康黑體 Std W3" w:eastAsia="華康黑體 Std W3" w:hAnsi="華康黑體 Std W3" w:hint="eastAsia"/>
                <w:sz w:val="20"/>
                <w:szCs w:val="20"/>
              </w:rPr>
            </w:pPr>
          </w:p>
          <w:p w:rsidR="00D6646E" w:rsidRPr="00844015" w:rsidRDefault="00D6646E" w:rsidP="00712EC8">
            <w:pPr>
              <w:snapToGrid w:val="0"/>
              <w:jc w:val="both"/>
              <w:rPr>
                <w:rFonts w:ascii="華康黑體 Std W3" w:eastAsia="華康黑體 Std W3" w:hAnsi="華康黑體 Std W3" w:hint="eastAsia"/>
                <w:sz w:val="20"/>
                <w:szCs w:val="20"/>
              </w:rPr>
            </w:pPr>
          </w:p>
        </w:tc>
        <w:tc>
          <w:tcPr>
            <w:tcW w:w="5625" w:type="dxa"/>
          </w:tcPr>
          <w:p w:rsidR="00712EC8" w:rsidRPr="00844015" w:rsidRDefault="00712EC8" w:rsidP="00712EC8">
            <w:pPr>
              <w:snapToGrid w:val="0"/>
              <w:jc w:val="both"/>
              <w:rPr>
                <w:rFonts w:ascii="華康黑體 Std W3" w:eastAsia="華康黑體 Std W3" w:hAnsi="華康黑體 Std W3" w:hint="eastAsia"/>
                <w:sz w:val="22"/>
                <w:szCs w:val="22"/>
              </w:rPr>
            </w:pPr>
          </w:p>
        </w:tc>
      </w:tr>
      <w:tr w:rsidR="00210E2B" w:rsidRPr="00844015" w:rsidTr="00272356">
        <w:tc>
          <w:tcPr>
            <w:tcW w:w="2880" w:type="dxa"/>
          </w:tcPr>
          <w:p w:rsidR="00712EC8" w:rsidRPr="00844015" w:rsidRDefault="00712EC8" w:rsidP="00B41BF3">
            <w:pPr>
              <w:snapToGrid w:val="0"/>
              <w:ind w:leftChars="100" w:left="240"/>
              <w:jc w:val="both"/>
              <w:rPr>
                <w:rFonts w:ascii="標楷體" w:eastAsia="標楷體" w:hAnsi="標楷體"/>
                <w:sz w:val="20"/>
                <w:szCs w:val="20"/>
              </w:rPr>
            </w:pPr>
          </w:p>
          <w:p w:rsidR="00B41BF3" w:rsidRPr="00844015" w:rsidRDefault="00B41BF3" w:rsidP="00B41BF3">
            <w:pPr>
              <w:snapToGrid w:val="0"/>
              <w:ind w:leftChars="100" w:left="240"/>
              <w:jc w:val="both"/>
              <w:rPr>
                <w:rFonts w:ascii="標楷體" w:eastAsia="標楷體" w:hAnsi="標楷體" w:hint="eastAsia"/>
                <w:sz w:val="20"/>
                <w:szCs w:val="20"/>
              </w:rPr>
            </w:pPr>
          </w:p>
          <w:p w:rsidR="00D6646E" w:rsidRPr="00844015" w:rsidRDefault="00D6646E" w:rsidP="00B41BF3">
            <w:pPr>
              <w:snapToGrid w:val="0"/>
              <w:ind w:leftChars="100" w:left="240"/>
              <w:jc w:val="both"/>
              <w:rPr>
                <w:rFonts w:ascii="標楷體" w:eastAsia="標楷體" w:hAnsi="標楷體"/>
                <w:sz w:val="22"/>
                <w:szCs w:val="22"/>
              </w:rPr>
            </w:pPr>
          </w:p>
        </w:tc>
        <w:tc>
          <w:tcPr>
            <w:tcW w:w="5625" w:type="dxa"/>
          </w:tcPr>
          <w:p w:rsidR="00B41BF3" w:rsidRPr="00844015" w:rsidRDefault="00B41BF3" w:rsidP="00B41BF3">
            <w:pPr>
              <w:snapToGrid w:val="0"/>
              <w:ind w:leftChars="100" w:left="240"/>
              <w:jc w:val="both"/>
              <w:rPr>
                <w:rFonts w:ascii="標楷體" w:eastAsia="標楷體" w:hAnsi="標楷體"/>
              </w:rPr>
            </w:pPr>
          </w:p>
        </w:tc>
      </w:tr>
    </w:tbl>
    <w:p w:rsidR="00F7273E" w:rsidRPr="00844015" w:rsidRDefault="00712EC8" w:rsidP="00F7273E">
      <w:pPr>
        <w:pStyle w:val="a5"/>
        <w:spacing w:line="440" w:lineRule="exact"/>
        <w:ind w:left="880" w:hanging="880"/>
        <w:jc w:val="left"/>
        <w:rPr>
          <w:rFonts w:ascii="華康黑體 Std W3" w:hAnsi="華康黑體 Std W3" w:hint="eastAsia"/>
          <w:b w:val="0"/>
          <w:sz w:val="22"/>
          <w:szCs w:val="22"/>
        </w:rPr>
      </w:pPr>
      <w:r w:rsidRPr="00844015">
        <w:rPr>
          <w:rFonts w:ascii="華康黑體 Std W3" w:hAnsi="華康黑體 Std W3" w:hint="eastAsia"/>
          <w:b w:val="0"/>
          <w:sz w:val="22"/>
          <w:szCs w:val="22"/>
        </w:rPr>
        <w:t>三、</w:t>
      </w:r>
      <w:r w:rsidR="00F7273E" w:rsidRPr="00844015">
        <w:rPr>
          <w:rFonts w:ascii="華康黑體 Std W3" w:hAnsi="華康黑體 Std W3" w:hint="eastAsia"/>
          <w:b w:val="0"/>
          <w:sz w:val="22"/>
          <w:szCs w:val="22"/>
        </w:rPr>
        <w:t>請勾選從觀察參訪地點、工作人員及內容等，與那些專業群科有關？</w:t>
      </w:r>
    </w:p>
    <w:p w:rsidR="00B41BF3" w:rsidRPr="00844015" w:rsidRDefault="00B41BF3" w:rsidP="00B41BF3">
      <w:pPr>
        <w:pStyle w:val="a5"/>
        <w:spacing w:after="0" w:line="240" w:lineRule="auto"/>
        <w:ind w:left="880" w:hanging="880"/>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 xml:space="preserve">□01.機械群      </w:t>
      </w: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 xml:space="preserve">  </w:t>
      </w: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 xml:space="preserve">□02.動力機械群           </w:t>
      </w: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□03.</w:t>
      </w:r>
      <w:r w:rsidRPr="00844015">
        <w:rPr>
          <w:rFonts w:ascii="華康黑體 Std W3" w:hAnsi="華康黑體 Std W3" w:hint="eastAsia"/>
          <w:b w:val="0"/>
          <w:sz w:val="22"/>
          <w:szCs w:val="22"/>
        </w:rPr>
        <w:t>電機與電子群</w:t>
      </w:r>
    </w:p>
    <w:p w:rsidR="00F7273E" w:rsidRPr="00844015" w:rsidRDefault="00B41BF3" w:rsidP="00B41BF3">
      <w:pPr>
        <w:pStyle w:val="a5"/>
        <w:spacing w:after="0" w:line="240" w:lineRule="auto"/>
        <w:ind w:left="880" w:hanging="880"/>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□04.土木與建築群</w:t>
      </w: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□05.化工群</w:t>
      </w: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 xml:space="preserve">□06.商業與管理群    </w:t>
      </w:r>
    </w:p>
    <w:p w:rsidR="00F7273E" w:rsidRPr="00844015" w:rsidRDefault="00B41BF3" w:rsidP="00B41BF3">
      <w:pPr>
        <w:pStyle w:val="a5"/>
        <w:spacing w:after="0" w:line="240" w:lineRule="auto"/>
        <w:ind w:left="880" w:hanging="880"/>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210E2B"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□07.設計群</w:t>
      </w: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□08.農業群</w:t>
      </w:r>
      <w:r w:rsidRPr="00844015">
        <w:rPr>
          <w:rFonts w:ascii="華康黑體 Std W3" w:hAnsi="華康黑體 Std W3" w:hint="eastAsia"/>
          <w:b w:val="0"/>
          <w:sz w:val="22"/>
          <w:szCs w:val="22"/>
        </w:rPr>
        <w:t xml:space="preserve">            </w:t>
      </w:r>
      <w:r w:rsidR="00210E2B"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 xml:space="preserve">□09.食品群          </w:t>
      </w:r>
    </w:p>
    <w:p w:rsidR="00F7273E" w:rsidRPr="00844015" w:rsidRDefault="00210E2B" w:rsidP="00B41BF3">
      <w:pPr>
        <w:pStyle w:val="a5"/>
        <w:spacing w:after="0" w:line="240" w:lineRule="auto"/>
        <w:ind w:left="880" w:hanging="880"/>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□10.家政群</w:t>
      </w: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□11.餐旅群</w:t>
      </w: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 xml:space="preserve">□12.水產群          </w:t>
      </w:r>
    </w:p>
    <w:p w:rsidR="00F7273E" w:rsidRPr="00844015" w:rsidRDefault="00210E2B" w:rsidP="00B41BF3">
      <w:pPr>
        <w:pStyle w:val="a5"/>
        <w:spacing w:after="0" w:line="240" w:lineRule="auto"/>
        <w:ind w:left="880" w:hanging="880"/>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□13.海事群</w:t>
      </w: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□14.外語群</w:t>
      </w: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 xml:space="preserve">□15.藝術群          </w:t>
      </w:r>
    </w:p>
    <w:p w:rsidR="00F7273E" w:rsidRPr="00844015" w:rsidRDefault="00210E2B" w:rsidP="00B41BF3">
      <w:pPr>
        <w:pStyle w:val="a5"/>
        <w:spacing w:after="0" w:line="240" w:lineRule="auto"/>
        <w:ind w:left="880" w:hanging="880"/>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 xml:space="preserve">□16.護理類科    </w:t>
      </w:r>
      <w:r w:rsidR="000224F0"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□17.其他，請簡單說明：</w:t>
      </w:r>
      <w:r w:rsidR="00F7273E" w:rsidRPr="00844015">
        <w:rPr>
          <w:rFonts w:ascii="華康黑體 Std W3" w:hAnsi="華康黑體 Std W3" w:hint="eastAsia"/>
          <w:b w:val="0"/>
          <w:sz w:val="22"/>
          <w:szCs w:val="22"/>
          <w:u w:val="single"/>
        </w:rPr>
        <w:t xml:space="preserve">　　　　　　　　　　　　</w:t>
      </w:r>
      <w:r w:rsidR="00F7273E" w:rsidRPr="00844015">
        <w:rPr>
          <w:rFonts w:ascii="華康黑體 Std W3" w:hAnsi="華康黑體 Std W3" w:hint="eastAsia"/>
          <w:b w:val="0"/>
          <w:sz w:val="22"/>
          <w:szCs w:val="22"/>
        </w:rPr>
        <w:t xml:space="preserve">　　　　　　</w:t>
      </w:r>
    </w:p>
    <w:p w:rsidR="00F7273E" w:rsidRPr="00844015" w:rsidRDefault="00712EC8" w:rsidP="0064701F">
      <w:pPr>
        <w:pStyle w:val="a5"/>
        <w:spacing w:line="440" w:lineRule="exact"/>
        <w:ind w:left="462" w:hangingChars="210" w:hanging="462"/>
        <w:jc w:val="left"/>
        <w:rPr>
          <w:rFonts w:ascii="華康黑體 Std W3" w:hAnsi="華康黑體 Std W3"/>
          <w:b w:val="0"/>
          <w:sz w:val="22"/>
          <w:szCs w:val="22"/>
        </w:rPr>
      </w:pPr>
      <w:r w:rsidRPr="00844015">
        <w:rPr>
          <w:rFonts w:ascii="華康黑體 Std W3" w:hAnsi="華康黑體 Std W3" w:hint="eastAsia"/>
          <w:b w:val="0"/>
          <w:sz w:val="22"/>
          <w:szCs w:val="22"/>
        </w:rPr>
        <w:t>四</w:t>
      </w:r>
      <w:r w:rsidR="00F7273E" w:rsidRPr="00844015">
        <w:rPr>
          <w:rFonts w:ascii="華康黑體 Std W3" w:hAnsi="華康黑體 Std W3" w:hint="eastAsia"/>
          <w:b w:val="0"/>
          <w:sz w:val="22"/>
          <w:szCs w:val="22"/>
        </w:rPr>
        <w:t>、參</w:t>
      </w:r>
      <w:r w:rsidRPr="00844015">
        <w:rPr>
          <w:rFonts w:ascii="華康黑體 Std W3" w:hAnsi="華康黑體 Std W3" w:hint="eastAsia"/>
          <w:b w:val="0"/>
          <w:sz w:val="22"/>
          <w:szCs w:val="22"/>
        </w:rPr>
        <w:t>訪場所中，</w:t>
      </w:r>
      <w:r w:rsidR="00F7273E" w:rsidRPr="00844015">
        <w:rPr>
          <w:rFonts w:ascii="華康黑體 Std W3" w:hAnsi="華康黑體 Std W3" w:hint="eastAsia"/>
          <w:b w:val="0"/>
          <w:sz w:val="22"/>
          <w:szCs w:val="22"/>
        </w:rPr>
        <w:t>讓我印象最深刻的</w:t>
      </w:r>
      <w:r w:rsidRPr="00844015">
        <w:rPr>
          <w:rFonts w:ascii="華康黑體 Std W3" w:hAnsi="華康黑體 Std W3" w:hint="eastAsia"/>
          <w:b w:val="0"/>
          <w:sz w:val="22"/>
          <w:szCs w:val="22"/>
        </w:rPr>
        <w:t>工作是什麼?</w:t>
      </w:r>
      <w:r w:rsidR="00F7273E" w:rsidRPr="00844015">
        <w:rPr>
          <w:rFonts w:ascii="華康黑體 Std W3" w:hAnsi="華康黑體 Std W3" w:hint="eastAsia"/>
          <w:b w:val="0"/>
          <w:sz w:val="22"/>
          <w:szCs w:val="22"/>
        </w:rPr>
        <w:t>請用文字或圖畫紀</w:t>
      </w:r>
      <w:r w:rsidR="00210E2B" w:rsidRPr="00844015">
        <w:rPr>
          <w:rFonts w:ascii="華康黑體 Std W3" w:hAnsi="華康黑體 Std W3" w:hint="eastAsia"/>
          <w:b w:val="0"/>
          <w:sz w:val="22"/>
          <w:szCs w:val="22"/>
        </w:rPr>
        <w:t>錄下來</w:t>
      </w:r>
      <w:r w:rsidR="00F7273E" w:rsidRPr="00844015">
        <w:rPr>
          <w:rFonts w:ascii="華康黑體 Std W3" w:hAnsi="華康黑體 Std W3" w:hint="eastAsia"/>
          <w:b w:val="0"/>
          <w:sz w:val="22"/>
          <w:szCs w:val="22"/>
        </w:rPr>
        <w:t>。</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5"/>
      </w:tblGrid>
      <w:tr w:rsidR="00210E2B" w:rsidRPr="00844015" w:rsidTr="00272356">
        <w:tc>
          <w:tcPr>
            <w:tcW w:w="8505" w:type="dxa"/>
            <w:shd w:val="clear" w:color="auto" w:fill="auto"/>
          </w:tcPr>
          <w:p w:rsidR="00210E2B" w:rsidRPr="00844015" w:rsidRDefault="000833F4" w:rsidP="004C3106">
            <w:pPr>
              <w:pStyle w:val="a5"/>
              <w:spacing w:line="440" w:lineRule="exact"/>
              <w:ind w:left="0" w:firstLineChars="0" w:firstLine="0"/>
              <w:jc w:val="left"/>
              <w:rPr>
                <w:rFonts w:ascii="華康黑體 Std W3" w:hAnsi="華康黑體 Std W3" w:hint="eastAsia"/>
                <w:b w:val="0"/>
                <w:sz w:val="22"/>
                <w:szCs w:val="22"/>
              </w:rPr>
            </w:pPr>
            <w:r>
              <w:rPr>
                <w:noProof/>
              </w:rPr>
              <w:drawing>
                <wp:anchor distT="0" distB="0" distL="114300" distR="114300" simplePos="0" relativeHeight="251679744" behindDoc="0" locked="0" layoutInCell="1" allowOverlap="1">
                  <wp:simplePos x="0" y="0"/>
                  <wp:positionH relativeFrom="column">
                    <wp:posOffset>304165</wp:posOffset>
                  </wp:positionH>
                  <wp:positionV relativeFrom="paragraph">
                    <wp:posOffset>3810</wp:posOffset>
                  </wp:positionV>
                  <wp:extent cx="1174750" cy="949325"/>
                  <wp:effectExtent l="19050" t="0" r="6350" b="0"/>
                  <wp:wrapNone/>
                  <wp:docPr id="715"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pic:cNvPicPr>
                            <a:picLocks noChangeAspect="1" noChangeArrowheads="1"/>
                          </pic:cNvPicPr>
                        </pic:nvPicPr>
                        <pic:blipFill>
                          <a:blip r:embed="rId51"/>
                          <a:srcRect/>
                          <a:stretch>
                            <a:fillRect/>
                          </a:stretch>
                        </pic:blipFill>
                        <pic:spPr bwMode="auto">
                          <a:xfrm>
                            <a:off x="0" y="0"/>
                            <a:ext cx="1174750" cy="949325"/>
                          </a:xfrm>
                          <a:prstGeom prst="rect">
                            <a:avLst/>
                          </a:prstGeom>
                          <a:noFill/>
                          <a:ln w="9525">
                            <a:noFill/>
                            <a:miter lim="800000"/>
                            <a:headEnd/>
                            <a:tailEnd/>
                          </a:ln>
                        </pic:spPr>
                      </pic:pic>
                    </a:graphicData>
                  </a:graphic>
                </wp:anchor>
              </w:drawing>
            </w:r>
            <w:r w:rsidR="00712EC8" w:rsidRPr="00844015">
              <w:rPr>
                <w:rFonts w:ascii="華康黑體 Std W3" w:hAnsi="華康黑體 Std W3" w:hint="eastAsia"/>
                <w:b w:val="0"/>
                <w:sz w:val="22"/>
                <w:szCs w:val="22"/>
              </w:rPr>
              <w:t>例:</w:t>
            </w:r>
          </w:p>
          <w:p w:rsidR="00210E2B" w:rsidRPr="00844015" w:rsidRDefault="00F068F3" w:rsidP="00712EC8">
            <w:pPr>
              <w:pStyle w:val="a5"/>
              <w:spacing w:line="260" w:lineRule="exact"/>
              <w:ind w:left="0" w:firstLineChars="0" w:firstLine="0"/>
              <w:jc w:val="left"/>
              <w:rPr>
                <w:rFonts w:ascii="華康黑體 Std W3" w:hAnsi="華康黑體 Std W3" w:hint="eastAsia"/>
                <w:b w:val="0"/>
                <w:sz w:val="22"/>
                <w:szCs w:val="22"/>
              </w:rPr>
            </w:pPr>
            <w:r w:rsidRPr="00844015">
              <w:rPr>
                <w:rFonts w:ascii="華康黑體 Std W3" w:hAnsi="華康黑體 Std W3" w:hint="eastAsia"/>
                <w:b w:val="0"/>
                <w:noProof/>
                <w:sz w:val="22"/>
                <w:szCs w:val="22"/>
              </w:rPr>
              <w:pict>
                <v:shape id="_x0000_s1743" type="#_x0000_t202" style="position:absolute;margin-left:.3pt;margin-top:23.35pt;width:146.15pt;height:83pt;z-index:251681792" stroked="f">
                  <v:textbox style="mso-next-textbox:#_x0000_s1743">
                    <w:txbxContent>
                      <w:p w:rsidR="001F1D16" w:rsidRPr="00C27D2C" w:rsidRDefault="001F1D16" w:rsidP="00E3038F">
                        <w:pPr>
                          <w:spacing w:line="260" w:lineRule="exact"/>
                          <w:jc w:val="both"/>
                          <w:rPr>
                            <w:rFonts w:ascii="華康黑體 Std W3" w:eastAsia="華康黑體 Std W3" w:hAnsi="華康黑體 Std W3"/>
                            <w:sz w:val="20"/>
                            <w:szCs w:val="20"/>
                          </w:rPr>
                        </w:pPr>
                        <w:r w:rsidRPr="00C27D2C">
                          <w:rPr>
                            <w:rFonts w:ascii="華康黑體 Std W3" w:eastAsia="華康黑體 Std W3" w:hAnsi="華康黑體 Std W3" w:hint="eastAsia"/>
                            <w:sz w:val="20"/>
                            <w:szCs w:val="20"/>
                          </w:rPr>
                          <w:t>有的時候會在高高的地方看到維修人員在檢查或維修，他們默默的從事這項工作，不引人注意，但非常重要，如果沒有他們，我會更不敢嚐試。</w:t>
                        </w:r>
                      </w:p>
                    </w:txbxContent>
                  </v:textbox>
                </v:shape>
              </w:pict>
            </w:r>
          </w:p>
          <w:p w:rsidR="00210E2B" w:rsidRPr="00844015" w:rsidRDefault="00210E2B" w:rsidP="00712EC8">
            <w:pPr>
              <w:pStyle w:val="a5"/>
              <w:spacing w:line="260" w:lineRule="exact"/>
              <w:ind w:left="0" w:firstLineChars="0" w:firstLine="0"/>
              <w:jc w:val="left"/>
              <w:rPr>
                <w:rFonts w:ascii="華康黑體 Std W3" w:hAnsi="華康黑體 Std W3" w:hint="eastAsia"/>
                <w:b w:val="0"/>
                <w:sz w:val="20"/>
              </w:rPr>
            </w:pPr>
          </w:p>
          <w:p w:rsidR="00712EC8" w:rsidRPr="00844015" w:rsidRDefault="00712EC8" w:rsidP="00272356">
            <w:pPr>
              <w:pStyle w:val="a5"/>
              <w:spacing w:line="180" w:lineRule="exact"/>
              <w:ind w:left="0" w:firstLineChars="0" w:firstLine="0"/>
              <w:jc w:val="left"/>
              <w:rPr>
                <w:rFonts w:ascii="華康黑體 Std W3" w:hAnsi="華康黑體 Std W3" w:hint="eastAsia"/>
                <w:b w:val="0"/>
                <w:sz w:val="22"/>
                <w:szCs w:val="22"/>
              </w:rPr>
            </w:pPr>
          </w:p>
          <w:p w:rsidR="00272356" w:rsidRPr="00844015" w:rsidRDefault="00272356" w:rsidP="00272356">
            <w:pPr>
              <w:pStyle w:val="a5"/>
              <w:spacing w:line="180" w:lineRule="exact"/>
              <w:ind w:left="0" w:firstLineChars="0" w:firstLine="0"/>
              <w:jc w:val="left"/>
              <w:rPr>
                <w:rFonts w:ascii="華康黑體 Std W3" w:hAnsi="華康黑體 Std W3" w:hint="eastAsia"/>
                <w:b w:val="0"/>
                <w:sz w:val="22"/>
                <w:szCs w:val="22"/>
              </w:rPr>
            </w:pPr>
          </w:p>
          <w:p w:rsidR="00272356" w:rsidRPr="00844015" w:rsidRDefault="00272356" w:rsidP="00272356">
            <w:pPr>
              <w:pStyle w:val="a5"/>
              <w:spacing w:line="180" w:lineRule="exact"/>
              <w:ind w:left="0" w:firstLineChars="0" w:firstLine="0"/>
              <w:jc w:val="left"/>
              <w:rPr>
                <w:rFonts w:ascii="華康黑體 Std W3" w:hAnsi="華康黑體 Std W3"/>
                <w:b w:val="0"/>
                <w:sz w:val="22"/>
                <w:szCs w:val="22"/>
              </w:rPr>
            </w:pPr>
          </w:p>
        </w:tc>
      </w:tr>
    </w:tbl>
    <w:p w:rsidR="00F7273E" w:rsidRPr="00844015" w:rsidRDefault="00210E2B" w:rsidP="00F7273E">
      <w:pPr>
        <w:pStyle w:val="a5"/>
        <w:spacing w:line="440" w:lineRule="exact"/>
        <w:ind w:left="880" w:hanging="880"/>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r w:rsidR="00F7273E" w:rsidRPr="00844015">
        <w:rPr>
          <w:rFonts w:ascii="華康黑體 Std W3" w:hAnsi="華康黑體 Std W3" w:hint="eastAsia"/>
          <w:b w:val="0"/>
          <w:sz w:val="22"/>
          <w:szCs w:val="22"/>
        </w:rPr>
        <w:t xml:space="preserve"> </w:t>
      </w:r>
      <w:r w:rsidR="00272356" w:rsidRPr="00844015">
        <w:rPr>
          <w:rFonts w:ascii="華康黑體 Std W3" w:hAnsi="華康黑體 Std W3" w:hint="eastAsia"/>
          <w:b w:val="0"/>
          <w:sz w:val="22"/>
          <w:szCs w:val="22"/>
        </w:rPr>
        <w:t>五</w:t>
      </w:r>
      <w:r w:rsidR="00F7273E" w:rsidRPr="00844015">
        <w:rPr>
          <w:rFonts w:ascii="華康黑體 Std W3" w:hAnsi="華康黑體 Std W3" w:hint="eastAsia"/>
          <w:b w:val="0"/>
          <w:sz w:val="22"/>
          <w:szCs w:val="22"/>
        </w:rPr>
        <w:t>、請</w:t>
      </w:r>
      <w:r w:rsidR="00272356" w:rsidRPr="00844015">
        <w:rPr>
          <w:rFonts w:ascii="華康黑體 Std W3" w:hAnsi="華康黑體 Std W3" w:hint="eastAsia"/>
          <w:b w:val="0"/>
          <w:sz w:val="22"/>
          <w:szCs w:val="22"/>
        </w:rPr>
        <w:t>附</w:t>
      </w:r>
      <w:r w:rsidR="00F7273E" w:rsidRPr="00844015">
        <w:rPr>
          <w:rFonts w:ascii="華康黑體 Std W3" w:hAnsi="華康黑體 Std W3" w:hint="eastAsia"/>
          <w:b w:val="0"/>
          <w:sz w:val="22"/>
          <w:szCs w:val="22"/>
        </w:rPr>
        <w:t>二張參訪照片並簡要說明</w:t>
      </w:r>
      <w:r w:rsidR="00272356" w:rsidRPr="00844015">
        <w:rPr>
          <w:rFonts w:ascii="華康黑體 Std W3" w:hAnsi="華康黑體 Std W3" w:hint="eastAsia"/>
          <w:b w:val="0"/>
          <w:sz w:val="22"/>
          <w:szCs w:val="22"/>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1"/>
      </w:tblGrid>
      <w:tr w:rsidR="00B41BF3" w:rsidRPr="00844015" w:rsidTr="004C3106">
        <w:trPr>
          <w:trHeight w:val="2145"/>
        </w:trPr>
        <w:tc>
          <w:tcPr>
            <w:tcW w:w="7931" w:type="dxa"/>
            <w:shd w:val="clear" w:color="auto" w:fill="auto"/>
          </w:tcPr>
          <w:p w:rsidR="00B41BF3" w:rsidRPr="00844015" w:rsidRDefault="00B41BF3" w:rsidP="004C3106">
            <w:pPr>
              <w:pStyle w:val="a5"/>
              <w:spacing w:line="440" w:lineRule="exact"/>
              <w:ind w:left="0" w:firstLineChars="0" w:firstLine="0"/>
              <w:jc w:val="left"/>
              <w:rPr>
                <w:rFonts w:ascii="華康黑體 Std W3" w:hAnsi="華康黑體 Std W3" w:hint="eastAsia"/>
                <w:b w:val="0"/>
                <w:sz w:val="22"/>
                <w:szCs w:val="22"/>
              </w:rPr>
            </w:pPr>
          </w:p>
          <w:p w:rsidR="00210E2B" w:rsidRPr="00844015" w:rsidRDefault="00210E2B" w:rsidP="004C3106">
            <w:pPr>
              <w:pStyle w:val="a5"/>
              <w:spacing w:line="440" w:lineRule="exact"/>
              <w:ind w:left="0" w:firstLineChars="0" w:firstLine="0"/>
              <w:jc w:val="left"/>
              <w:rPr>
                <w:rFonts w:ascii="華康黑體 Std W3" w:hAnsi="華康黑體 Std W3" w:hint="eastAsia"/>
                <w:b w:val="0"/>
                <w:sz w:val="22"/>
                <w:szCs w:val="22"/>
              </w:rPr>
            </w:pPr>
          </w:p>
          <w:p w:rsidR="00210E2B" w:rsidRPr="00844015" w:rsidRDefault="00210E2B" w:rsidP="004C3106">
            <w:pPr>
              <w:pStyle w:val="a5"/>
              <w:spacing w:line="440" w:lineRule="exact"/>
              <w:ind w:left="0" w:firstLineChars="0" w:firstLine="0"/>
              <w:jc w:val="left"/>
              <w:rPr>
                <w:rFonts w:ascii="華康黑體 Std W3" w:hAnsi="華康黑體 Std W3" w:hint="eastAsia"/>
                <w:b w:val="0"/>
                <w:sz w:val="22"/>
                <w:szCs w:val="22"/>
              </w:rPr>
            </w:pPr>
          </w:p>
          <w:p w:rsidR="00210E2B" w:rsidRPr="00844015" w:rsidRDefault="00210E2B" w:rsidP="004C3106">
            <w:pPr>
              <w:pStyle w:val="a5"/>
              <w:spacing w:line="440" w:lineRule="exact"/>
              <w:ind w:left="0" w:firstLineChars="0" w:firstLine="0"/>
              <w:jc w:val="left"/>
              <w:rPr>
                <w:rFonts w:ascii="華康黑體 Std W3" w:hAnsi="華康黑體 Std W3" w:hint="eastAsia"/>
                <w:b w:val="0"/>
                <w:sz w:val="22"/>
                <w:szCs w:val="22"/>
              </w:rPr>
            </w:pPr>
          </w:p>
          <w:p w:rsidR="00210E2B" w:rsidRPr="00844015" w:rsidRDefault="00210E2B" w:rsidP="004C3106">
            <w:pPr>
              <w:pStyle w:val="a5"/>
              <w:spacing w:line="440" w:lineRule="exact"/>
              <w:ind w:left="0" w:firstLineChars="0" w:firstLine="0"/>
              <w:jc w:val="left"/>
              <w:rPr>
                <w:rFonts w:ascii="華康黑體 Std W3" w:hAnsi="華康黑體 Std W3"/>
                <w:b w:val="0"/>
                <w:sz w:val="22"/>
                <w:szCs w:val="22"/>
              </w:rPr>
            </w:pPr>
          </w:p>
        </w:tc>
      </w:tr>
      <w:tr w:rsidR="00210E2B" w:rsidRPr="00844015" w:rsidTr="004C3106">
        <w:tc>
          <w:tcPr>
            <w:tcW w:w="7931" w:type="dxa"/>
            <w:shd w:val="clear" w:color="auto" w:fill="auto"/>
          </w:tcPr>
          <w:p w:rsidR="00B41BF3" w:rsidRPr="00844015" w:rsidRDefault="00210E2B" w:rsidP="004C3106">
            <w:pPr>
              <w:pStyle w:val="a5"/>
              <w:spacing w:line="440" w:lineRule="exact"/>
              <w:ind w:left="0" w:firstLineChars="0" w:firstLine="0"/>
              <w:jc w:val="left"/>
              <w:rPr>
                <w:rFonts w:ascii="華康黑體 Std W3" w:hAnsi="華康黑體 Std W3"/>
                <w:b w:val="0"/>
                <w:sz w:val="22"/>
                <w:szCs w:val="22"/>
              </w:rPr>
            </w:pPr>
            <w:r w:rsidRPr="00844015">
              <w:rPr>
                <w:rFonts w:ascii="華康黑體 Std W3" w:hAnsi="華康黑體 Std W3" w:hint="eastAsia"/>
                <w:b w:val="0"/>
                <w:sz w:val="22"/>
                <w:szCs w:val="22"/>
              </w:rPr>
              <w:t>說明:</w:t>
            </w:r>
          </w:p>
        </w:tc>
      </w:tr>
      <w:tr w:rsidR="00210E2B" w:rsidRPr="00844015" w:rsidTr="004C3106">
        <w:tc>
          <w:tcPr>
            <w:tcW w:w="7931" w:type="dxa"/>
            <w:shd w:val="clear" w:color="auto" w:fill="auto"/>
          </w:tcPr>
          <w:p w:rsidR="00B41BF3" w:rsidRPr="00844015" w:rsidRDefault="00B41BF3" w:rsidP="004C3106">
            <w:pPr>
              <w:pStyle w:val="a5"/>
              <w:spacing w:line="440" w:lineRule="exact"/>
              <w:ind w:left="0" w:firstLineChars="0" w:firstLine="0"/>
              <w:jc w:val="left"/>
              <w:rPr>
                <w:rFonts w:ascii="華康黑體 Std W3" w:hAnsi="華康黑體 Std W3" w:hint="eastAsia"/>
                <w:b w:val="0"/>
                <w:sz w:val="22"/>
                <w:szCs w:val="22"/>
              </w:rPr>
            </w:pPr>
          </w:p>
          <w:p w:rsidR="00210E2B" w:rsidRPr="00844015" w:rsidRDefault="00210E2B" w:rsidP="004C3106">
            <w:pPr>
              <w:pStyle w:val="a5"/>
              <w:spacing w:line="440" w:lineRule="exact"/>
              <w:ind w:left="0" w:firstLineChars="0" w:firstLine="0"/>
              <w:jc w:val="left"/>
              <w:rPr>
                <w:rFonts w:ascii="華康黑體 Std W3" w:hAnsi="華康黑體 Std W3" w:hint="eastAsia"/>
                <w:b w:val="0"/>
                <w:sz w:val="22"/>
                <w:szCs w:val="22"/>
              </w:rPr>
            </w:pPr>
          </w:p>
          <w:p w:rsidR="00210E2B" w:rsidRPr="00844015" w:rsidRDefault="00210E2B" w:rsidP="004C3106">
            <w:pPr>
              <w:pStyle w:val="a5"/>
              <w:spacing w:line="440" w:lineRule="exact"/>
              <w:ind w:left="0" w:firstLineChars="0" w:firstLine="0"/>
              <w:jc w:val="left"/>
              <w:rPr>
                <w:rFonts w:ascii="華康黑體 Std W3" w:hAnsi="華康黑體 Std W3" w:hint="eastAsia"/>
                <w:b w:val="0"/>
                <w:sz w:val="22"/>
                <w:szCs w:val="22"/>
              </w:rPr>
            </w:pPr>
          </w:p>
          <w:p w:rsidR="00210E2B" w:rsidRPr="00844015" w:rsidRDefault="00210E2B" w:rsidP="004C3106">
            <w:pPr>
              <w:pStyle w:val="a5"/>
              <w:spacing w:line="440" w:lineRule="exact"/>
              <w:ind w:left="0" w:firstLineChars="0" w:firstLine="0"/>
              <w:jc w:val="left"/>
              <w:rPr>
                <w:rFonts w:ascii="華康黑體 Std W3" w:hAnsi="華康黑體 Std W3"/>
                <w:b w:val="0"/>
                <w:sz w:val="22"/>
                <w:szCs w:val="22"/>
              </w:rPr>
            </w:pPr>
          </w:p>
        </w:tc>
      </w:tr>
      <w:tr w:rsidR="00210E2B" w:rsidRPr="00844015" w:rsidTr="004C3106">
        <w:tc>
          <w:tcPr>
            <w:tcW w:w="7931" w:type="dxa"/>
            <w:shd w:val="clear" w:color="auto" w:fill="auto"/>
          </w:tcPr>
          <w:p w:rsidR="00B41BF3" w:rsidRPr="00844015" w:rsidRDefault="00210E2B" w:rsidP="004C3106">
            <w:pPr>
              <w:pStyle w:val="a5"/>
              <w:spacing w:line="440" w:lineRule="exact"/>
              <w:ind w:left="0" w:firstLineChars="0" w:firstLine="0"/>
              <w:jc w:val="left"/>
              <w:rPr>
                <w:rFonts w:ascii="華康黑體 Std W3" w:hAnsi="華康黑體 Std W3"/>
                <w:b w:val="0"/>
                <w:sz w:val="22"/>
                <w:szCs w:val="22"/>
              </w:rPr>
            </w:pPr>
            <w:r w:rsidRPr="00844015">
              <w:rPr>
                <w:rFonts w:ascii="華康黑體 Std W3" w:hAnsi="華康黑體 Std W3" w:hint="eastAsia"/>
                <w:b w:val="0"/>
                <w:sz w:val="22"/>
                <w:szCs w:val="22"/>
              </w:rPr>
              <w:t>說明:</w:t>
            </w:r>
          </w:p>
        </w:tc>
      </w:tr>
    </w:tbl>
    <w:p w:rsidR="00F7273E" w:rsidRPr="00844015" w:rsidRDefault="00F7273E" w:rsidP="00F7273E">
      <w:pPr>
        <w:pStyle w:val="a5"/>
        <w:spacing w:line="440" w:lineRule="exact"/>
        <w:ind w:left="880" w:hanging="880"/>
        <w:jc w:val="left"/>
        <w:rPr>
          <w:rFonts w:ascii="華康黑體 Std W3" w:hAnsi="華康黑體 Std W3"/>
          <w:b w:val="0"/>
          <w:sz w:val="22"/>
          <w:szCs w:val="22"/>
        </w:rPr>
      </w:pPr>
      <w:r w:rsidRPr="00844015">
        <w:rPr>
          <w:rFonts w:ascii="華康黑體 Std W3" w:hAnsi="華康黑體 Std W3"/>
          <w:b w:val="0"/>
          <w:sz w:val="22"/>
          <w:szCs w:val="22"/>
        </w:rPr>
        <w:t xml:space="preserve">   </w:t>
      </w:r>
      <w:r w:rsidR="00272356" w:rsidRPr="00844015">
        <w:rPr>
          <w:rFonts w:ascii="華康黑體 Std W3" w:hAnsi="華康黑體 Std W3" w:hint="eastAsia"/>
          <w:b w:val="0"/>
          <w:sz w:val="22"/>
          <w:szCs w:val="22"/>
        </w:rPr>
        <w:t>六</w:t>
      </w:r>
      <w:r w:rsidRPr="00844015">
        <w:rPr>
          <w:rFonts w:ascii="華康黑體 Std W3" w:hAnsi="華康黑體 Std W3" w:hint="eastAsia"/>
          <w:b w:val="0"/>
          <w:sz w:val="22"/>
          <w:szCs w:val="22"/>
        </w:rPr>
        <w:t>、</w:t>
      </w:r>
      <w:r w:rsidR="00272356" w:rsidRPr="00844015">
        <w:rPr>
          <w:rFonts w:ascii="華康黑體 Std W3" w:hAnsi="華康黑體 Std W3" w:hint="eastAsia"/>
          <w:b w:val="0"/>
          <w:sz w:val="22"/>
          <w:szCs w:val="22"/>
        </w:rPr>
        <w:t>本次參訪行程的</w:t>
      </w:r>
      <w:r w:rsidRPr="00844015">
        <w:rPr>
          <w:rFonts w:ascii="華康黑體 Std W3" w:hAnsi="華康黑體 Std W3" w:cs="華康黑體 Std W3" w:hint="eastAsia"/>
          <w:b w:val="0"/>
          <w:sz w:val="22"/>
          <w:szCs w:val="22"/>
        </w:rPr>
        <w:t>心得或感想</w:t>
      </w:r>
      <w:r w:rsidRPr="00844015">
        <w:rPr>
          <w:rFonts w:ascii="華康黑體 Std W3" w:hAnsi="華康黑體 Std W3"/>
          <w:b w:val="0"/>
          <w:sz w:val="22"/>
          <w:szCs w:val="22"/>
        </w:rPr>
        <w:t xml:space="preserve"> (100</w:t>
      </w:r>
      <w:r w:rsidRPr="00844015">
        <w:rPr>
          <w:rFonts w:ascii="華康黑體 Std W3" w:hAnsi="華康黑體 Std W3" w:hint="eastAsia"/>
          <w:b w:val="0"/>
          <w:sz w:val="22"/>
          <w:szCs w:val="22"/>
        </w:rPr>
        <w:t>字以上</w:t>
      </w:r>
      <w:r w:rsidRPr="00844015">
        <w:rPr>
          <w:rFonts w:ascii="華康黑體 Std W3" w:hAnsi="華康黑體 Std W3"/>
          <w:b w:val="0"/>
          <w:sz w:val="22"/>
          <w:szCs w:val="22"/>
        </w:rPr>
        <w:t xml:space="preserve">) </w:t>
      </w:r>
      <w:r w:rsidR="00272356" w:rsidRPr="00844015">
        <w:rPr>
          <w:rFonts w:ascii="華康黑體 Std W3" w:hAnsi="華康黑體 Std W3" w:hint="eastAsia"/>
          <w:b w:val="0"/>
          <w:sz w:val="22"/>
          <w:szCs w:val="22"/>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1"/>
      </w:tblGrid>
      <w:tr w:rsidR="00210E2B" w:rsidRPr="00844015" w:rsidTr="004C3106">
        <w:tc>
          <w:tcPr>
            <w:tcW w:w="7931" w:type="dxa"/>
            <w:shd w:val="clear" w:color="auto" w:fill="auto"/>
          </w:tcPr>
          <w:p w:rsidR="00210E2B" w:rsidRPr="00844015" w:rsidRDefault="00210E2B" w:rsidP="004C3106">
            <w:pPr>
              <w:pStyle w:val="a5"/>
              <w:spacing w:line="440" w:lineRule="exact"/>
              <w:ind w:left="0" w:firstLineChars="0" w:firstLine="0"/>
              <w:jc w:val="left"/>
              <w:rPr>
                <w:rFonts w:ascii="華康黑體 Std W3" w:hAnsi="華康黑體 Std W3" w:hint="eastAsia"/>
                <w:b w:val="0"/>
                <w:sz w:val="22"/>
                <w:szCs w:val="22"/>
              </w:rPr>
            </w:pPr>
            <w:r w:rsidRPr="00844015">
              <w:rPr>
                <w:rFonts w:ascii="華康黑體 Std W3" w:hAnsi="華康黑體 Std W3" w:hint="eastAsia"/>
                <w:b w:val="0"/>
                <w:sz w:val="22"/>
                <w:szCs w:val="22"/>
              </w:rPr>
              <w:t xml:space="preserve">  </w:t>
            </w:r>
          </w:p>
          <w:p w:rsidR="00210E2B" w:rsidRPr="00844015" w:rsidRDefault="00210E2B" w:rsidP="004C3106">
            <w:pPr>
              <w:pStyle w:val="a5"/>
              <w:spacing w:line="440" w:lineRule="exact"/>
              <w:ind w:left="0" w:firstLineChars="0" w:firstLine="0"/>
              <w:jc w:val="left"/>
              <w:rPr>
                <w:rFonts w:ascii="華康黑體 Std W3" w:hAnsi="華康黑體 Std W3" w:hint="eastAsia"/>
                <w:b w:val="0"/>
                <w:sz w:val="22"/>
                <w:szCs w:val="22"/>
              </w:rPr>
            </w:pPr>
          </w:p>
          <w:p w:rsidR="00210E2B" w:rsidRPr="00844015" w:rsidRDefault="00210E2B" w:rsidP="004C3106">
            <w:pPr>
              <w:pStyle w:val="a5"/>
              <w:spacing w:line="440" w:lineRule="exact"/>
              <w:ind w:left="0" w:firstLineChars="0" w:firstLine="0"/>
              <w:jc w:val="left"/>
              <w:rPr>
                <w:rFonts w:ascii="華康黑體 Std W3" w:hAnsi="華康黑體 Std W3" w:hint="eastAsia"/>
                <w:b w:val="0"/>
                <w:sz w:val="22"/>
                <w:szCs w:val="22"/>
              </w:rPr>
            </w:pPr>
          </w:p>
          <w:p w:rsidR="00210E2B" w:rsidRPr="00844015" w:rsidRDefault="00210E2B" w:rsidP="004C3106">
            <w:pPr>
              <w:pStyle w:val="a5"/>
              <w:spacing w:line="440" w:lineRule="exact"/>
              <w:ind w:left="0" w:firstLineChars="0" w:firstLine="0"/>
              <w:jc w:val="left"/>
              <w:rPr>
                <w:rFonts w:ascii="華康黑體 Std W3" w:hAnsi="華康黑體 Std W3" w:hint="eastAsia"/>
                <w:b w:val="0"/>
                <w:sz w:val="22"/>
                <w:szCs w:val="22"/>
              </w:rPr>
            </w:pPr>
          </w:p>
          <w:p w:rsidR="00210E2B" w:rsidRPr="00844015" w:rsidRDefault="00210E2B" w:rsidP="004C3106">
            <w:pPr>
              <w:pStyle w:val="a5"/>
              <w:spacing w:line="440" w:lineRule="exact"/>
              <w:ind w:left="0" w:firstLineChars="0" w:firstLine="0"/>
              <w:jc w:val="left"/>
              <w:rPr>
                <w:rFonts w:ascii="華康黑體 Std W3" w:hAnsi="華康黑體 Std W3" w:hint="eastAsia"/>
                <w:b w:val="0"/>
                <w:sz w:val="22"/>
                <w:szCs w:val="22"/>
              </w:rPr>
            </w:pPr>
          </w:p>
          <w:p w:rsidR="00210E2B" w:rsidRPr="00844015" w:rsidRDefault="00210E2B" w:rsidP="004C3106">
            <w:pPr>
              <w:pStyle w:val="a5"/>
              <w:spacing w:line="440" w:lineRule="exact"/>
              <w:ind w:left="0" w:firstLineChars="0" w:firstLine="0"/>
              <w:jc w:val="left"/>
              <w:rPr>
                <w:rFonts w:ascii="華康黑體 Std W3" w:hAnsi="華康黑體 Std W3"/>
                <w:b w:val="0"/>
                <w:sz w:val="22"/>
                <w:szCs w:val="22"/>
              </w:rPr>
            </w:pPr>
          </w:p>
        </w:tc>
      </w:tr>
    </w:tbl>
    <w:p w:rsidR="00D21778" w:rsidRPr="00844015" w:rsidRDefault="00F7273E" w:rsidP="00F7273E">
      <w:pPr>
        <w:pStyle w:val="a5"/>
        <w:spacing w:after="0" w:line="440" w:lineRule="exact"/>
        <w:ind w:left="0" w:firstLineChars="0" w:firstLine="0"/>
        <w:jc w:val="left"/>
        <w:rPr>
          <w:rFonts w:ascii="華康黑體 Std W3" w:hAnsi="華康黑體 Std W3" w:hint="eastAsia"/>
          <w:b w:val="0"/>
          <w:sz w:val="22"/>
          <w:szCs w:val="22"/>
        </w:rPr>
      </w:pPr>
      <w:r w:rsidRPr="00844015">
        <w:rPr>
          <w:rFonts w:ascii="華康黑體 Std W3" w:hAnsi="華康黑體 Std W3"/>
          <w:b w:val="0"/>
          <w:sz w:val="22"/>
          <w:szCs w:val="22"/>
        </w:rPr>
        <w:br w:type="page"/>
      </w:r>
      <w:r w:rsidR="00D21778" w:rsidRPr="00844015">
        <w:rPr>
          <w:rFonts w:hint="eastAsia"/>
          <w:sz w:val="32"/>
          <w:szCs w:val="32"/>
        </w:rPr>
        <w:t>二、現行心理測驗出版資料</w:t>
      </w:r>
      <w:bookmarkStart w:id="40" w:name="_Toc287454013"/>
      <w:bookmarkEnd w:id="39"/>
      <w:r w:rsidR="00D21778" w:rsidRPr="00844015">
        <w:rPr>
          <w:rFonts w:hint="eastAsia"/>
          <w:sz w:val="32"/>
          <w:szCs w:val="32"/>
        </w:rPr>
        <w:t>彙整表</w:t>
      </w:r>
      <w:r w:rsidR="00D21778" w:rsidRPr="00844015">
        <w:rPr>
          <w:rFonts w:hint="eastAsia"/>
        </w:rPr>
        <w:t>（依出版社筆劃排列）</w:t>
      </w:r>
      <w:bookmarkEnd w:id="40"/>
    </w:p>
    <w:p w:rsidR="00DC44B0" w:rsidRPr="00844015" w:rsidRDefault="00D35E18" w:rsidP="00DC44B0">
      <w:pPr>
        <w:pStyle w:val="aa"/>
        <w:ind w:right="400" w:firstLineChars="200" w:firstLine="400"/>
        <w:rPr>
          <w:rFonts w:ascii="華康黑體 Std W3" w:eastAsia="華康黑體 Std W3" w:hAnsi="華康黑體 Std W3" w:hint="eastAsia"/>
        </w:rPr>
      </w:pPr>
      <w:r w:rsidRPr="00844015">
        <w:rPr>
          <w:rFonts w:ascii="華康黑體 Std W3" w:eastAsia="華康黑體 Std W3" w:hAnsi="華康黑體 Std W3" w:hint="eastAsia"/>
        </w:rPr>
        <w:t>（</w:t>
      </w:r>
      <w:r w:rsidR="00645B41" w:rsidRPr="00844015">
        <w:rPr>
          <w:rFonts w:ascii="華康黑體 Std W3" w:eastAsia="華康黑體 Std W3" w:hAnsi="華康黑體 Std W3"/>
        </w:rPr>
        <w:t>10</w:t>
      </w:r>
      <w:r w:rsidR="00561690" w:rsidRPr="00844015">
        <w:rPr>
          <w:rFonts w:ascii="華康黑體 Std W3" w:eastAsia="華康黑體 Std W3" w:hAnsi="華康黑體 Std W3" w:hint="eastAsia"/>
        </w:rPr>
        <w:t>6</w:t>
      </w:r>
      <w:r w:rsidR="00645B41" w:rsidRPr="00844015">
        <w:rPr>
          <w:rFonts w:ascii="華康黑體 Std W3" w:eastAsia="華康黑體 Std W3" w:hAnsi="華康黑體 Std W3" w:hint="eastAsia"/>
        </w:rPr>
        <w:t>年</w:t>
      </w:r>
      <w:r w:rsidR="008F698A" w:rsidRPr="00844015">
        <w:rPr>
          <w:rFonts w:ascii="華康黑體 Std W3" w:eastAsia="華康黑體 Std W3" w:hAnsi="華康黑體 Std W3" w:hint="eastAsia"/>
        </w:rPr>
        <w:t>3</w:t>
      </w:r>
      <w:r w:rsidR="00645B41" w:rsidRPr="00844015">
        <w:rPr>
          <w:rFonts w:ascii="華康黑體 Std W3" w:eastAsia="華康黑體 Std W3" w:hAnsi="華康黑體 Std W3" w:hint="eastAsia"/>
        </w:rPr>
        <w:t>月</w:t>
      </w:r>
      <w:r w:rsidR="00561690" w:rsidRPr="00844015">
        <w:rPr>
          <w:rFonts w:ascii="華康黑體 Std W3" w:eastAsia="華康黑體 Std W3" w:hAnsi="華康黑體 Std W3" w:hint="eastAsia"/>
        </w:rPr>
        <w:t>3</w:t>
      </w:r>
      <w:r w:rsidR="00645B41" w:rsidRPr="00844015">
        <w:rPr>
          <w:rFonts w:ascii="華康黑體 Std W3" w:eastAsia="華康黑體 Std W3" w:hAnsi="華康黑體 Std W3" w:hint="eastAsia"/>
        </w:rPr>
        <w:t>日教育部臺</w:t>
      </w:r>
      <w:r w:rsidR="00DC44B0" w:rsidRPr="00844015">
        <w:rPr>
          <w:rFonts w:ascii="華康黑體 Std W3" w:eastAsia="華康黑體 Std W3" w:hAnsi="華康黑體 Std W3" w:hint="eastAsia"/>
        </w:rPr>
        <w:t>教</w:t>
      </w:r>
      <w:r w:rsidR="00645B41" w:rsidRPr="00844015">
        <w:rPr>
          <w:rFonts w:ascii="華康黑體 Std W3" w:eastAsia="華康黑體 Std W3" w:hAnsi="華康黑體 Std W3" w:hint="eastAsia"/>
        </w:rPr>
        <w:t>國</w:t>
      </w:r>
      <w:r w:rsidR="00DC44B0" w:rsidRPr="00844015">
        <w:rPr>
          <w:rFonts w:ascii="華康黑體 Std W3" w:eastAsia="華康黑體 Std W3" w:hAnsi="華康黑體 Std W3" w:hint="eastAsia"/>
        </w:rPr>
        <w:t>署國</w:t>
      </w:r>
      <w:r w:rsidR="00645B41" w:rsidRPr="00844015">
        <w:rPr>
          <w:rFonts w:ascii="華康黑體 Std W3" w:eastAsia="華康黑體 Std W3" w:hAnsi="華康黑體 Std W3" w:hint="eastAsia"/>
        </w:rPr>
        <w:t>字第</w:t>
      </w:r>
      <w:r w:rsidR="00DC44B0" w:rsidRPr="00844015">
        <w:rPr>
          <w:rFonts w:ascii="華康黑體 Std W3" w:eastAsia="華康黑體 Std W3" w:hAnsi="華康黑體 Std W3" w:hint="eastAsia"/>
        </w:rPr>
        <w:t>10</w:t>
      </w:r>
      <w:r w:rsidR="00561690" w:rsidRPr="00844015">
        <w:rPr>
          <w:rFonts w:ascii="華康黑體 Std W3" w:eastAsia="華康黑體 Std W3" w:hAnsi="華康黑體 Std W3" w:hint="eastAsia"/>
        </w:rPr>
        <w:t>6</w:t>
      </w:r>
      <w:r w:rsidR="00DC44B0" w:rsidRPr="00844015">
        <w:rPr>
          <w:rFonts w:ascii="華康黑體 Std W3" w:eastAsia="華康黑體 Std W3" w:hAnsi="華康黑體 Std W3" w:hint="eastAsia"/>
        </w:rPr>
        <w:t>0022</w:t>
      </w:r>
      <w:r w:rsidR="00561690" w:rsidRPr="00844015">
        <w:rPr>
          <w:rFonts w:ascii="華康黑體 Std W3" w:eastAsia="華康黑體 Std W3" w:hAnsi="華康黑體 Std W3" w:hint="eastAsia"/>
        </w:rPr>
        <w:t>923</w:t>
      </w:r>
      <w:r w:rsidRPr="00844015">
        <w:rPr>
          <w:rFonts w:ascii="華康黑體 Std W3" w:eastAsia="華康黑體 Std W3" w:hAnsi="華康黑體 Std W3" w:hint="eastAsia"/>
        </w:rPr>
        <w:t>號函</w:t>
      </w:r>
      <w:r w:rsidR="00645B41" w:rsidRPr="00844015">
        <w:rPr>
          <w:rFonts w:ascii="華康黑體 Std W3" w:eastAsia="華康黑體 Std W3" w:hAnsi="華康黑體 Std W3" w:hint="eastAsia"/>
        </w:rPr>
        <w:t>請</w:t>
      </w:r>
      <w:r w:rsidRPr="00844015">
        <w:rPr>
          <w:rFonts w:ascii="華康黑體 Std W3" w:eastAsia="華康黑體 Std W3" w:hAnsi="華康黑體 Std W3" w:hint="eastAsia"/>
        </w:rPr>
        <w:t>各出版社提供</w:t>
      </w:r>
      <w:r w:rsidR="00C67F27" w:rsidRPr="00844015">
        <w:rPr>
          <w:rFonts w:ascii="華康黑體 Std W3" w:eastAsia="華康黑體 Std W3" w:hAnsi="華康黑體 Std W3" w:hint="eastAsia"/>
        </w:rPr>
        <w:t>，已扣除</w:t>
      </w:r>
      <w:r w:rsidR="00DC44B0" w:rsidRPr="00844015">
        <w:rPr>
          <w:rFonts w:ascii="華康黑體 Std W3" w:eastAsia="華康黑體 Std W3" w:hAnsi="華康黑體 Std W3" w:hint="eastAsia"/>
        </w:rPr>
        <w:t xml:space="preserve"> </w:t>
      </w:r>
    </w:p>
    <w:p w:rsidR="00645B41" w:rsidRPr="00844015" w:rsidRDefault="00DC44B0" w:rsidP="00DC44B0">
      <w:pPr>
        <w:pStyle w:val="aa"/>
        <w:ind w:right="400" w:firstLineChars="200" w:firstLine="400"/>
        <w:rPr>
          <w:rFonts w:ascii="華康黑體 Std W3" w:eastAsia="華康黑體 Std W3" w:hAnsi="華康黑體 Std W3"/>
        </w:rPr>
      </w:pPr>
      <w:r w:rsidRPr="00844015">
        <w:rPr>
          <w:rFonts w:ascii="華康黑體 Std W3" w:eastAsia="華康黑體 Std W3" w:hAnsi="華康黑體 Std W3" w:hint="eastAsia"/>
        </w:rPr>
        <w:t xml:space="preserve">  </w:t>
      </w:r>
      <w:r w:rsidR="00C67F27" w:rsidRPr="00844015">
        <w:rPr>
          <w:rFonts w:ascii="華康黑體 Std W3" w:eastAsia="華康黑體 Std W3" w:hAnsi="華康黑體 Std W3" w:hint="eastAsia"/>
        </w:rPr>
        <w:t>非國中階段適用之測驗</w:t>
      </w:r>
      <w:r w:rsidR="00D35E18" w:rsidRPr="00844015">
        <w:rPr>
          <w:rFonts w:ascii="華康黑體 Std W3" w:eastAsia="華康黑體 Std W3" w:hAnsi="華康黑體 Std W3" w:hint="eastAsia"/>
        </w:rPr>
        <w:t>）</w:t>
      </w:r>
    </w:p>
    <w:p w:rsidR="00D21778" w:rsidRPr="00844015" w:rsidRDefault="00D21778" w:rsidP="00325917">
      <w:pPr>
        <w:rPr>
          <w:rFonts w:ascii="華康黑體 Std W3" w:eastAsia="華康黑體 Std W3" w:hAnsi="華康黑體 Std W3"/>
          <w:b/>
          <w:sz w:val="28"/>
          <w:szCs w:val="28"/>
        </w:rPr>
      </w:pPr>
      <w:r w:rsidRPr="00844015">
        <w:rPr>
          <w:rFonts w:ascii="華康黑體 Std W3" w:eastAsia="華康黑體 Std W3" w:hAnsi="華康黑體 Std W3" w:hint="eastAsia"/>
          <w:b/>
          <w:sz w:val="28"/>
          <w:szCs w:val="28"/>
        </w:rPr>
        <w:t>（一）出版單位：千華數位出版社</w:t>
      </w:r>
    </w:p>
    <w:tbl>
      <w:tblPr>
        <w:tblW w:w="87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68"/>
        <w:gridCol w:w="900"/>
        <w:gridCol w:w="2700"/>
        <w:gridCol w:w="1260"/>
        <w:gridCol w:w="1080"/>
        <w:gridCol w:w="720"/>
        <w:gridCol w:w="720"/>
        <w:gridCol w:w="900"/>
      </w:tblGrid>
      <w:tr w:rsidR="00D21778" w:rsidRPr="00844015" w:rsidTr="00280B90">
        <w:tc>
          <w:tcPr>
            <w:tcW w:w="468"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900"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700"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60"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080"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20"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720"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900"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502081" w:rsidRPr="00844015" w:rsidTr="00965F9D">
        <w:tc>
          <w:tcPr>
            <w:tcW w:w="468" w:type="dxa"/>
            <w:tcBorders>
              <w:top w:val="single" w:sz="12" w:space="0" w:color="auto"/>
              <w:bottom w:val="single" w:sz="12" w:space="0" w:color="auto"/>
            </w:tcBorders>
            <w:textDirection w:val="tbRlV"/>
            <w:vAlign w:val="center"/>
          </w:tcPr>
          <w:p w:rsidR="00502081" w:rsidRPr="00844015" w:rsidRDefault="00502081" w:rsidP="00965F9D">
            <w:pPr>
              <w:spacing w:line="360" w:lineRule="exact"/>
              <w:ind w:left="113" w:right="113"/>
              <w:jc w:val="center"/>
              <w:rPr>
                <w:rFonts w:ascii="細明體" w:eastAsia="細明體" w:hAnsi="細明體" w:cs="細明體"/>
                <w:sz w:val="22"/>
                <w:szCs w:val="22"/>
              </w:rPr>
            </w:pPr>
            <w:r w:rsidRPr="00844015">
              <w:rPr>
                <w:rFonts w:ascii="華康黑體 Std W3" w:eastAsia="華康黑體 Std W3" w:hAnsi="華康黑體 Std W3" w:hint="eastAsia"/>
                <w:sz w:val="22"/>
                <w:szCs w:val="22"/>
              </w:rPr>
              <w:t>興趣測驗</w:t>
            </w:r>
          </w:p>
        </w:tc>
        <w:tc>
          <w:tcPr>
            <w:tcW w:w="900" w:type="dxa"/>
            <w:tcBorders>
              <w:top w:val="single" w:sz="12" w:space="0" w:color="auto"/>
              <w:bottom w:val="single" w:sz="12" w:space="0" w:color="auto"/>
            </w:tcBorders>
          </w:tcPr>
          <w:p w:rsidR="00502081" w:rsidRPr="00844015" w:rsidRDefault="00502081" w:rsidP="00965F9D">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國中學生興趣測驗</w:t>
            </w:r>
          </w:p>
        </w:tc>
        <w:tc>
          <w:tcPr>
            <w:tcW w:w="2700" w:type="dxa"/>
            <w:tcBorders>
              <w:top w:val="single" w:sz="12" w:space="0" w:color="auto"/>
              <w:bottom w:val="single" w:sz="12" w:space="0" w:color="auto"/>
            </w:tcBorders>
          </w:tcPr>
          <w:p w:rsidR="00502081" w:rsidRPr="00844015" w:rsidRDefault="00502081" w:rsidP="00965F9D">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測驗包括科學、文藝、法政、工程、商業、農漁業、醫護、體育休閒、服務等九項興趣範圍，每項興趣涵蓋二十種活動或工作，作為探討學生對該項興趣的喜好程度</w:t>
            </w:r>
          </w:p>
        </w:tc>
        <w:tc>
          <w:tcPr>
            <w:tcW w:w="1260" w:type="dxa"/>
            <w:tcBorders>
              <w:top w:val="single" w:sz="12" w:space="0" w:color="auto"/>
              <w:bottom w:val="single" w:sz="12" w:space="0" w:color="auto"/>
            </w:tcBorders>
          </w:tcPr>
          <w:p w:rsidR="00502081" w:rsidRPr="00844015" w:rsidRDefault="00502081" w:rsidP="00965F9D">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賴保禎教授</w:t>
            </w:r>
          </w:p>
        </w:tc>
        <w:tc>
          <w:tcPr>
            <w:tcW w:w="1080" w:type="dxa"/>
            <w:tcBorders>
              <w:top w:val="single" w:sz="12" w:space="0" w:color="auto"/>
              <w:bottom w:val="single" w:sz="12" w:space="0" w:color="auto"/>
            </w:tcBorders>
          </w:tcPr>
          <w:p w:rsidR="00502081" w:rsidRPr="00844015" w:rsidRDefault="00502081" w:rsidP="00965F9D">
            <w:pPr>
              <w:jc w:val="cente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國中生</w:t>
            </w:r>
          </w:p>
        </w:tc>
        <w:tc>
          <w:tcPr>
            <w:tcW w:w="720" w:type="dxa"/>
            <w:tcBorders>
              <w:top w:val="single" w:sz="12" w:space="0" w:color="auto"/>
              <w:bottom w:val="single" w:sz="12" w:space="0" w:color="auto"/>
            </w:tcBorders>
          </w:tcPr>
          <w:p w:rsidR="00502081" w:rsidRPr="00844015" w:rsidRDefault="00502081" w:rsidP="00965F9D">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720" w:type="dxa"/>
            <w:tcBorders>
              <w:top w:val="single" w:sz="12" w:space="0" w:color="auto"/>
              <w:bottom w:val="single" w:sz="12" w:space="0" w:color="auto"/>
            </w:tcBorders>
          </w:tcPr>
          <w:p w:rsidR="00502081" w:rsidRPr="00844015" w:rsidRDefault="00502081" w:rsidP="00965F9D">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 xml:space="preserve">1997.03 </w:t>
            </w:r>
          </w:p>
        </w:tc>
        <w:tc>
          <w:tcPr>
            <w:tcW w:w="900" w:type="dxa"/>
            <w:tcBorders>
              <w:top w:val="single" w:sz="12" w:space="0" w:color="auto"/>
              <w:bottom w:val="single" w:sz="12" w:space="0" w:color="auto"/>
            </w:tcBorders>
          </w:tcPr>
          <w:p w:rsidR="00502081" w:rsidRPr="00844015" w:rsidRDefault="00502081" w:rsidP="00965F9D">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每項興趣</w:t>
            </w:r>
            <w:r w:rsidRPr="00844015">
              <w:rPr>
                <w:rFonts w:ascii="華康黑體 Std W3" w:eastAsia="華康黑體 Std W3" w:hAnsi="華康黑體 Std W3" w:cs="新細明體"/>
                <w:kern w:val="0"/>
                <w:sz w:val="20"/>
                <w:szCs w:val="20"/>
              </w:rPr>
              <w:t>20</w:t>
            </w:r>
            <w:r w:rsidRPr="00844015">
              <w:rPr>
                <w:rFonts w:ascii="華康黑體 Std W3" w:eastAsia="華康黑體 Std W3" w:hAnsi="華康黑體 Std W3" w:cs="新細明體" w:hint="eastAsia"/>
                <w:kern w:val="0"/>
                <w:sz w:val="20"/>
                <w:szCs w:val="20"/>
              </w:rPr>
              <w:t>題總共</w:t>
            </w:r>
            <w:r w:rsidRPr="00844015">
              <w:rPr>
                <w:rFonts w:ascii="華康黑體 Std W3" w:eastAsia="華康黑體 Std W3" w:hAnsi="華康黑體 Std W3" w:cs="新細明體"/>
                <w:kern w:val="0"/>
                <w:sz w:val="20"/>
                <w:szCs w:val="20"/>
              </w:rPr>
              <w:t>180</w:t>
            </w:r>
            <w:r w:rsidRPr="00844015">
              <w:rPr>
                <w:rFonts w:ascii="華康黑體 Std W3" w:eastAsia="華康黑體 Std W3" w:hAnsi="華康黑體 Std W3" w:cs="新細明體" w:hint="eastAsia"/>
                <w:kern w:val="0"/>
                <w:sz w:val="20"/>
                <w:szCs w:val="20"/>
              </w:rPr>
              <w:t>題，說明作答、分發及收回測驗卷的時間，可在</w:t>
            </w:r>
            <w:r w:rsidRPr="00844015">
              <w:rPr>
                <w:rFonts w:ascii="華康黑體 Std W3" w:eastAsia="華康黑體 Std W3" w:hAnsi="華康黑體 Std W3" w:cs="新細明體"/>
                <w:kern w:val="0"/>
                <w:sz w:val="20"/>
                <w:szCs w:val="20"/>
              </w:rPr>
              <w:t>50</w:t>
            </w:r>
            <w:r w:rsidRPr="00844015">
              <w:rPr>
                <w:rFonts w:ascii="華康黑體 Std W3" w:eastAsia="華康黑體 Std W3" w:hAnsi="華康黑體 Std W3" w:cs="新細明體" w:hint="eastAsia"/>
                <w:kern w:val="0"/>
                <w:sz w:val="20"/>
                <w:szCs w:val="20"/>
              </w:rPr>
              <w:t>分鐘內完成</w:t>
            </w:r>
          </w:p>
        </w:tc>
      </w:tr>
      <w:tr w:rsidR="00502081" w:rsidRPr="00844015" w:rsidTr="00280B90">
        <w:tc>
          <w:tcPr>
            <w:tcW w:w="468" w:type="dxa"/>
            <w:tcBorders>
              <w:top w:val="single" w:sz="12" w:space="0" w:color="auto"/>
              <w:bottom w:val="single" w:sz="12" w:space="0" w:color="auto"/>
            </w:tcBorders>
            <w:textDirection w:val="tbRlV"/>
            <w:vAlign w:val="center"/>
          </w:tcPr>
          <w:p w:rsidR="00502081" w:rsidRPr="00844015" w:rsidRDefault="00502081" w:rsidP="00280B90">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人格測驗</w:t>
            </w:r>
          </w:p>
        </w:tc>
        <w:tc>
          <w:tcPr>
            <w:tcW w:w="900" w:type="dxa"/>
            <w:tcBorders>
              <w:top w:val="single" w:sz="12" w:space="0" w:color="auto"/>
              <w:bottom w:val="single" w:sz="12" w:space="0" w:color="auto"/>
            </w:tcBorders>
          </w:tcPr>
          <w:p w:rsidR="00502081" w:rsidRPr="00844015" w:rsidRDefault="00502081"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新訂賴氏人格測驗</w:t>
            </w:r>
          </w:p>
        </w:tc>
        <w:tc>
          <w:tcPr>
            <w:tcW w:w="2700" w:type="dxa"/>
            <w:tcBorders>
              <w:top w:val="single" w:sz="12" w:space="0" w:color="auto"/>
              <w:bottom w:val="single" w:sz="12" w:space="0" w:color="auto"/>
            </w:tcBorders>
          </w:tcPr>
          <w:p w:rsidR="00502081" w:rsidRPr="00844015" w:rsidRDefault="00502081" w:rsidP="00BB36DB">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測驗共有十五個量表，測量活動性、領導性、社交性、思考性、安逸性、變異性、自卑感、神經質、緊張性、焦慮性、憂鬱性、客觀性、合作性、攻擊性、虛偽性等十五項人格特質；此十五個量表，再形成四個因素分別為內向或外向性格因素、構成情緒穩定因素、心理健康因素、社會適應性</w:t>
            </w:r>
          </w:p>
        </w:tc>
        <w:tc>
          <w:tcPr>
            <w:tcW w:w="1260" w:type="dxa"/>
            <w:tcBorders>
              <w:top w:val="single" w:sz="12" w:space="0" w:color="auto"/>
              <w:bottom w:val="single" w:sz="12" w:space="0" w:color="auto"/>
            </w:tcBorders>
          </w:tcPr>
          <w:p w:rsidR="00502081" w:rsidRPr="00844015" w:rsidRDefault="00502081"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賴保禎教授</w:t>
            </w:r>
          </w:p>
        </w:tc>
        <w:tc>
          <w:tcPr>
            <w:tcW w:w="1080" w:type="dxa"/>
            <w:tcBorders>
              <w:top w:val="single" w:sz="12" w:space="0" w:color="auto"/>
              <w:bottom w:val="single" w:sz="12" w:space="0" w:color="auto"/>
            </w:tcBorders>
          </w:tcPr>
          <w:p w:rsidR="00502081" w:rsidRPr="00844015" w:rsidRDefault="00502081"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國中生</w:t>
            </w:r>
          </w:p>
          <w:p w:rsidR="00502081" w:rsidRPr="00844015" w:rsidRDefault="00502081"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高中生</w:t>
            </w:r>
          </w:p>
          <w:p w:rsidR="00502081" w:rsidRPr="00844015" w:rsidRDefault="00502081"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國中生</w:t>
            </w:r>
          </w:p>
        </w:tc>
        <w:tc>
          <w:tcPr>
            <w:tcW w:w="720" w:type="dxa"/>
            <w:tcBorders>
              <w:top w:val="single" w:sz="12" w:space="0" w:color="auto"/>
              <w:bottom w:val="single" w:sz="12" w:space="0" w:color="auto"/>
            </w:tcBorders>
          </w:tcPr>
          <w:p w:rsidR="00502081" w:rsidRPr="00844015" w:rsidRDefault="00502081" w:rsidP="00BB36DB">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sz w:val="20"/>
                <w:szCs w:val="20"/>
                <w:lang w:val="en-US" w:eastAsia="zh-TW"/>
              </w:rPr>
              <w:t>40</w:t>
            </w:r>
            <w:r w:rsidRPr="00844015">
              <w:rPr>
                <w:rFonts w:ascii="華康黑體 Std W3" w:eastAsia="華康黑體 Std W3" w:hAnsi="華康黑體 Std W3" w:cs="新細明體" w:hint="eastAsia"/>
                <w:sz w:val="20"/>
                <w:szCs w:val="20"/>
                <w:lang w:val="en-US" w:eastAsia="zh-TW"/>
              </w:rPr>
              <w:t>分鐘</w:t>
            </w:r>
          </w:p>
        </w:tc>
        <w:tc>
          <w:tcPr>
            <w:tcW w:w="720" w:type="dxa"/>
            <w:tcBorders>
              <w:top w:val="single" w:sz="12" w:space="0" w:color="auto"/>
              <w:bottom w:val="single" w:sz="12" w:space="0" w:color="auto"/>
            </w:tcBorders>
          </w:tcPr>
          <w:p w:rsidR="00502081" w:rsidRPr="00844015" w:rsidRDefault="00502081" w:rsidP="00BB36DB">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2003</w:t>
            </w:r>
            <w:r w:rsidRPr="00844015">
              <w:rPr>
                <w:rFonts w:ascii="華康黑體 Std W3" w:eastAsia="華康黑體 Std W3" w:hAnsi="華康黑體 Std W3" w:cs="新細明體"/>
                <w:sz w:val="20"/>
                <w:szCs w:val="20"/>
                <w:lang w:val="en-US" w:eastAsia="zh-TW"/>
              </w:rPr>
              <w:t xml:space="preserve">.09 </w:t>
            </w:r>
          </w:p>
        </w:tc>
        <w:tc>
          <w:tcPr>
            <w:tcW w:w="900" w:type="dxa"/>
            <w:tcBorders>
              <w:top w:val="single" w:sz="12" w:space="0" w:color="auto"/>
              <w:bottom w:val="single" w:sz="12" w:space="0" w:color="auto"/>
            </w:tcBorders>
          </w:tcPr>
          <w:p w:rsidR="00502081" w:rsidRPr="00844015" w:rsidRDefault="00502081" w:rsidP="00BB36DB">
            <w:pPr>
              <w:rPr>
                <w:rFonts w:ascii="華康黑體 Std W3" w:eastAsia="華康黑體 Std W3" w:hAnsi="華康黑體 Std W3" w:cs="新細明體"/>
                <w:kern w:val="0"/>
                <w:sz w:val="20"/>
                <w:szCs w:val="20"/>
              </w:rPr>
            </w:pPr>
          </w:p>
        </w:tc>
      </w:tr>
      <w:tr w:rsidR="00502081" w:rsidRPr="00844015" w:rsidTr="00280B90">
        <w:tc>
          <w:tcPr>
            <w:tcW w:w="468" w:type="dxa"/>
            <w:tcBorders>
              <w:top w:val="single" w:sz="12" w:space="0" w:color="auto"/>
              <w:bottom w:val="single" w:sz="12" w:space="0" w:color="auto"/>
            </w:tcBorders>
            <w:textDirection w:val="tbRlV"/>
            <w:vAlign w:val="center"/>
          </w:tcPr>
          <w:p w:rsidR="00502081" w:rsidRPr="00844015" w:rsidRDefault="00502081" w:rsidP="00280B90">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其他測驗</w:t>
            </w:r>
          </w:p>
        </w:tc>
        <w:tc>
          <w:tcPr>
            <w:tcW w:w="900" w:type="dxa"/>
            <w:tcBorders>
              <w:top w:val="single" w:sz="12" w:space="0" w:color="auto"/>
              <w:bottom w:val="single" w:sz="12" w:space="0" w:color="auto"/>
            </w:tcBorders>
          </w:tcPr>
          <w:p w:rsidR="00502081" w:rsidRPr="00844015" w:rsidRDefault="00502081"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家庭環境診斷測驗</w:t>
            </w:r>
          </w:p>
        </w:tc>
        <w:tc>
          <w:tcPr>
            <w:tcW w:w="2700" w:type="dxa"/>
            <w:tcBorders>
              <w:top w:val="single" w:sz="12" w:space="0" w:color="auto"/>
              <w:bottom w:val="single" w:sz="12" w:space="0" w:color="auto"/>
            </w:tcBorders>
            <w:vAlign w:val="center"/>
          </w:tcPr>
          <w:p w:rsidR="00502081" w:rsidRPr="00844015" w:rsidRDefault="00502081"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家庭環境內容分為</w:t>
            </w:r>
            <w:r w:rsidRPr="00844015">
              <w:rPr>
                <w:rFonts w:ascii="華康黑體 Std W3" w:eastAsia="華康黑體 Std W3" w:hAnsi="華康黑體 Std W3" w:cs="新細明體"/>
                <w:kern w:val="0"/>
                <w:sz w:val="20"/>
                <w:szCs w:val="20"/>
              </w:rPr>
              <w:t>:</w:t>
            </w:r>
            <w:r w:rsidRPr="00844015">
              <w:rPr>
                <w:rFonts w:ascii="華康黑體 Std W3" w:eastAsia="華康黑體 Std W3" w:hAnsi="華康黑體 Std W3" w:cs="新細明體" w:hint="eastAsia"/>
                <w:kern w:val="0"/>
                <w:sz w:val="20"/>
                <w:szCs w:val="20"/>
              </w:rPr>
              <w:t>家庭的一般狀況，子女的教育設施、家庭的文化狀況、家庭的一般氣氛、子女的教育關心</w:t>
            </w:r>
          </w:p>
        </w:tc>
        <w:tc>
          <w:tcPr>
            <w:tcW w:w="1260" w:type="dxa"/>
            <w:tcBorders>
              <w:top w:val="single" w:sz="12" w:space="0" w:color="auto"/>
              <w:bottom w:val="single" w:sz="12" w:space="0" w:color="auto"/>
            </w:tcBorders>
          </w:tcPr>
          <w:p w:rsidR="00502081" w:rsidRPr="00844015" w:rsidRDefault="00502081"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賴保禎教授</w:t>
            </w:r>
          </w:p>
        </w:tc>
        <w:tc>
          <w:tcPr>
            <w:tcW w:w="1080" w:type="dxa"/>
            <w:tcBorders>
              <w:top w:val="single" w:sz="12" w:space="0" w:color="auto"/>
              <w:bottom w:val="single" w:sz="12" w:space="0" w:color="auto"/>
            </w:tcBorders>
          </w:tcPr>
          <w:p w:rsidR="00502081" w:rsidRPr="00844015" w:rsidRDefault="00502081"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國中及高中</w:t>
            </w:r>
            <w:r w:rsidRPr="00844015">
              <w:rPr>
                <w:rFonts w:ascii="華康黑體 Std W3" w:eastAsia="華康黑體 Std W3" w:hAnsi="華康黑體 Std W3" w:cs="新細明體"/>
                <w:kern w:val="0"/>
                <w:sz w:val="20"/>
                <w:szCs w:val="20"/>
              </w:rPr>
              <w:t>(</w:t>
            </w:r>
            <w:r w:rsidRPr="00844015">
              <w:rPr>
                <w:rFonts w:ascii="華康黑體 Std W3" w:eastAsia="華康黑體 Std W3" w:hAnsi="華康黑體 Std W3" w:cs="新細明體" w:hint="eastAsia"/>
                <w:kern w:val="0"/>
                <w:sz w:val="20"/>
                <w:szCs w:val="20"/>
              </w:rPr>
              <w:t>職</w:t>
            </w:r>
            <w:r w:rsidRPr="00844015">
              <w:rPr>
                <w:rFonts w:ascii="華康黑體 Std W3" w:eastAsia="華康黑體 Std W3" w:hAnsi="華康黑體 Std W3" w:cs="新細明體"/>
                <w:kern w:val="0"/>
                <w:sz w:val="20"/>
                <w:szCs w:val="20"/>
              </w:rPr>
              <w:t>)</w:t>
            </w:r>
            <w:r w:rsidRPr="00844015">
              <w:rPr>
                <w:rFonts w:ascii="華康黑體 Std W3" w:eastAsia="華康黑體 Std W3" w:hAnsi="華康黑體 Std W3" w:cs="新細明體" w:hint="eastAsia"/>
                <w:kern w:val="0"/>
                <w:sz w:val="20"/>
                <w:szCs w:val="20"/>
              </w:rPr>
              <w:t>生</w:t>
            </w:r>
          </w:p>
        </w:tc>
        <w:tc>
          <w:tcPr>
            <w:tcW w:w="720" w:type="dxa"/>
            <w:tcBorders>
              <w:top w:val="single" w:sz="12" w:space="0" w:color="auto"/>
              <w:bottom w:val="single" w:sz="12" w:space="0" w:color="auto"/>
            </w:tcBorders>
          </w:tcPr>
          <w:p w:rsidR="00502081" w:rsidRPr="00844015" w:rsidRDefault="00502081"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720" w:type="dxa"/>
            <w:tcBorders>
              <w:top w:val="single" w:sz="12" w:space="0" w:color="auto"/>
              <w:bottom w:val="single" w:sz="12" w:space="0" w:color="auto"/>
            </w:tcBorders>
          </w:tcPr>
          <w:p w:rsidR="00502081" w:rsidRPr="00844015" w:rsidRDefault="00502081"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 xml:space="preserve">1997.02 </w:t>
            </w:r>
          </w:p>
        </w:tc>
        <w:tc>
          <w:tcPr>
            <w:tcW w:w="900" w:type="dxa"/>
            <w:tcBorders>
              <w:top w:val="single" w:sz="12" w:space="0" w:color="auto"/>
              <w:bottom w:val="single" w:sz="12" w:space="0" w:color="auto"/>
            </w:tcBorders>
          </w:tcPr>
          <w:p w:rsidR="00502081" w:rsidRPr="00844015" w:rsidRDefault="00502081" w:rsidP="00BB36DB">
            <w:pPr>
              <w:rPr>
                <w:rFonts w:ascii="華康黑體 Std W3" w:eastAsia="華康黑體 Std W3" w:hAnsi="華康黑體 Std W3" w:cs="新細明體"/>
                <w:kern w:val="0"/>
                <w:sz w:val="20"/>
                <w:szCs w:val="20"/>
              </w:rPr>
            </w:pPr>
          </w:p>
        </w:tc>
      </w:tr>
    </w:tbl>
    <w:p w:rsidR="00D21778" w:rsidRPr="00844015" w:rsidRDefault="00D21778" w:rsidP="00325917">
      <w:pPr>
        <w:pStyle w:val="a5"/>
        <w:spacing w:line="240" w:lineRule="exact"/>
        <w:ind w:left="0" w:firstLineChars="0" w:firstLine="0"/>
        <w:jc w:val="left"/>
        <w:rPr>
          <w:rFonts w:ascii="華康黑體 Std W3"/>
          <w:b w:val="0"/>
          <w:sz w:val="28"/>
          <w:szCs w:val="28"/>
        </w:rPr>
      </w:pPr>
    </w:p>
    <w:tbl>
      <w:tblPr>
        <w:tblW w:w="9172" w:type="dxa"/>
        <w:tblInd w:w="-4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90"/>
        <w:gridCol w:w="910"/>
        <w:gridCol w:w="2688"/>
        <w:gridCol w:w="1288"/>
        <w:gridCol w:w="1049"/>
        <w:gridCol w:w="728"/>
        <w:gridCol w:w="1119"/>
        <w:gridCol w:w="900"/>
      </w:tblGrid>
      <w:tr w:rsidR="00D21778" w:rsidRPr="00844015" w:rsidTr="00CB5E0E">
        <w:tc>
          <w:tcPr>
            <w:tcW w:w="490"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910"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688"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88"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049"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28"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1119"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900" w:type="dxa"/>
            <w:tcBorders>
              <w:top w:val="single" w:sz="12" w:space="0" w:color="auto"/>
              <w:bottom w:val="single" w:sz="12" w:space="0" w:color="auto"/>
            </w:tcBorders>
            <w:vAlign w:val="center"/>
          </w:tcPr>
          <w:p w:rsidR="00D21778" w:rsidRPr="00844015" w:rsidRDefault="00D21778" w:rsidP="00280B9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D21778" w:rsidRPr="00844015" w:rsidTr="00CB5E0E">
        <w:tc>
          <w:tcPr>
            <w:tcW w:w="490" w:type="dxa"/>
            <w:tcBorders>
              <w:bottom w:val="single" w:sz="12" w:space="0" w:color="auto"/>
            </w:tcBorders>
            <w:textDirection w:val="tbRlV"/>
            <w:vAlign w:val="center"/>
          </w:tcPr>
          <w:p w:rsidR="00D21778" w:rsidRPr="00844015" w:rsidRDefault="00D21778" w:rsidP="00280B90">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其他測驗</w:t>
            </w:r>
          </w:p>
        </w:tc>
        <w:tc>
          <w:tcPr>
            <w:tcW w:w="910" w:type="dxa"/>
            <w:tcBorders>
              <w:top w:val="single" w:sz="4" w:space="0" w:color="auto"/>
              <w:bottom w:val="single" w:sz="12" w:space="0" w:color="auto"/>
            </w:tcBorders>
          </w:tcPr>
          <w:p w:rsidR="00D21778" w:rsidRPr="00844015" w:rsidRDefault="00D21778"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學習診斷測驗</w:t>
            </w:r>
          </w:p>
        </w:tc>
        <w:tc>
          <w:tcPr>
            <w:tcW w:w="2688" w:type="dxa"/>
            <w:tcBorders>
              <w:top w:val="single" w:sz="4" w:space="0" w:color="auto"/>
              <w:bottom w:val="single" w:sz="12" w:space="0" w:color="auto"/>
            </w:tcBorders>
            <w:vAlign w:val="center"/>
          </w:tcPr>
          <w:p w:rsidR="00D21778" w:rsidRPr="00844015" w:rsidRDefault="00D21778"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內容包括：身體健康、心理健康、同學關係、師生關係、家庭生活與環境、社區與學校環境、學習計劃與方法、學習欲望與過程、學習習慣與環境、準備考試與考試技巧等十項。</w:t>
            </w:r>
          </w:p>
        </w:tc>
        <w:tc>
          <w:tcPr>
            <w:tcW w:w="1288" w:type="dxa"/>
            <w:tcBorders>
              <w:top w:val="single" w:sz="4" w:space="0" w:color="auto"/>
              <w:bottom w:val="single" w:sz="12" w:space="0" w:color="auto"/>
            </w:tcBorders>
          </w:tcPr>
          <w:p w:rsidR="00D21778" w:rsidRPr="00844015" w:rsidRDefault="00D21778"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賴保禎教授</w:t>
            </w:r>
          </w:p>
        </w:tc>
        <w:tc>
          <w:tcPr>
            <w:tcW w:w="1049" w:type="dxa"/>
            <w:tcBorders>
              <w:top w:val="single" w:sz="4" w:space="0" w:color="auto"/>
              <w:bottom w:val="single" w:sz="12" w:space="0" w:color="auto"/>
            </w:tcBorders>
          </w:tcPr>
          <w:p w:rsidR="00D21778" w:rsidRPr="00844015" w:rsidRDefault="00D21778"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國中及高中</w:t>
            </w:r>
            <w:r w:rsidRPr="00844015">
              <w:rPr>
                <w:rFonts w:ascii="華康黑體 Std W3" w:eastAsia="華康黑體 Std W3" w:hAnsi="華康黑體 Std W3" w:cs="新細明體"/>
                <w:kern w:val="0"/>
                <w:sz w:val="20"/>
                <w:szCs w:val="20"/>
              </w:rPr>
              <w:t>(</w:t>
            </w:r>
            <w:r w:rsidRPr="00844015">
              <w:rPr>
                <w:rFonts w:ascii="華康黑體 Std W3" w:eastAsia="華康黑體 Std W3" w:hAnsi="華康黑體 Std W3" w:cs="新細明體" w:hint="eastAsia"/>
                <w:kern w:val="0"/>
                <w:sz w:val="20"/>
                <w:szCs w:val="20"/>
              </w:rPr>
              <w:t>職</w:t>
            </w:r>
            <w:r w:rsidRPr="00844015">
              <w:rPr>
                <w:rFonts w:ascii="華康黑體 Std W3" w:eastAsia="華康黑體 Std W3" w:hAnsi="華康黑體 Std W3" w:cs="新細明體"/>
                <w:kern w:val="0"/>
                <w:sz w:val="20"/>
                <w:szCs w:val="20"/>
              </w:rPr>
              <w:t>)</w:t>
            </w:r>
            <w:r w:rsidRPr="00844015">
              <w:rPr>
                <w:rFonts w:ascii="華康黑體 Std W3" w:eastAsia="華康黑體 Std W3" w:hAnsi="華康黑體 Std W3" w:cs="新細明體" w:hint="eastAsia"/>
                <w:kern w:val="0"/>
                <w:sz w:val="20"/>
                <w:szCs w:val="20"/>
              </w:rPr>
              <w:t>生</w:t>
            </w:r>
          </w:p>
        </w:tc>
        <w:tc>
          <w:tcPr>
            <w:tcW w:w="728" w:type="dxa"/>
            <w:tcBorders>
              <w:top w:val="single" w:sz="4" w:space="0" w:color="auto"/>
              <w:bottom w:val="single" w:sz="12" w:space="0" w:color="auto"/>
            </w:tcBorders>
          </w:tcPr>
          <w:p w:rsidR="00D21778" w:rsidRPr="00844015" w:rsidRDefault="00D21778"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1119" w:type="dxa"/>
            <w:tcBorders>
              <w:top w:val="single" w:sz="4" w:space="0" w:color="auto"/>
              <w:bottom w:val="single" w:sz="12" w:space="0" w:color="auto"/>
            </w:tcBorders>
          </w:tcPr>
          <w:p w:rsidR="00D21778" w:rsidRPr="00844015" w:rsidRDefault="00D21778" w:rsidP="00BB36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 xml:space="preserve">1997.02 </w:t>
            </w:r>
          </w:p>
        </w:tc>
        <w:tc>
          <w:tcPr>
            <w:tcW w:w="900" w:type="dxa"/>
            <w:tcBorders>
              <w:top w:val="single" w:sz="4" w:space="0" w:color="auto"/>
              <w:bottom w:val="single" w:sz="12" w:space="0" w:color="auto"/>
            </w:tcBorders>
          </w:tcPr>
          <w:p w:rsidR="00D21778" w:rsidRPr="00844015" w:rsidRDefault="00D21778" w:rsidP="00BB36DB">
            <w:pPr>
              <w:rPr>
                <w:rFonts w:ascii="華康黑體 Std W3" w:eastAsia="華康黑體 Std W3" w:hAnsi="華康黑體 Std W3" w:cs="新細明體"/>
                <w:kern w:val="0"/>
                <w:sz w:val="20"/>
                <w:szCs w:val="20"/>
              </w:rPr>
            </w:pPr>
          </w:p>
        </w:tc>
      </w:tr>
    </w:tbl>
    <w:p w:rsidR="00D21778" w:rsidRPr="00844015" w:rsidRDefault="00D21778" w:rsidP="00325917">
      <w:pPr>
        <w:pStyle w:val="a5"/>
        <w:spacing w:line="240" w:lineRule="exact"/>
        <w:ind w:left="0" w:firstLineChars="0" w:firstLine="0"/>
        <w:jc w:val="left"/>
        <w:rPr>
          <w:rFonts w:ascii="華康黑體 Std W3"/>
          <w:b w:val="0"/>
          <w:sz w:val="28"/>
          <w:szCs w:val="28"/>
        </w:rPr>
      </w:pPr>
    </w:p>
    <w:p w:rsidR="00D21778" w:rsidRPr="00844015" w:rsidRDefault="00D21778" w:rsidP="00325917">
      <w:pPr>
        <w:pStyle w:val="a5"/>
        <w:ind w:left="0" w:firstLineChars="0" w:firstLine="0"/>
        <w:jc w:val="left"/>
        <w:rPr>
          <w:sz w:val="32"/>
          <w:szCs w:val="32"/>
        </w:rPr>
      </w:pPr>
    </w:p>
    <w:p w:rsidR="00D21778" w:rsidRPr="00844015" w:rsidRDefault="00D21778" w:rsidP="00325AC9">
      <w:pPr>
        <w:rPr>
          <w:rFonts w:ascii="華康黑體 Std W3" w:eastAsia="華康黑體 Std W3" w:hAnsi="華康黑體 Std W3"/>
          <w:b/>
          <w:sz w:val="28"/>
          <w:szCs w:val="28"/>
        </w:rPr>
        <w:sectPr w:rsidR="00D21778" w:rsidRPr="00844015" w:rsidSect="00C931E8">
          <w:footerReference w:type="default" r:id="rId52"/>
          <w:pgSz w:w="11906" w:h="16838"/>
          <w:pgMar w:top="1701" w:right="1701" w:bottom="1418" w:left="1701" w:header="851" w:footer="992" w:gutter="397"/>
          <w:cols w:space="425"/>
          <w:docGrid w:type="lines" w:linePitch="360"/>
        </w:sectPr>
      </w:pPr>
    </w:p>
    <w:p w:rsidR="005C730B" w:rsidRPr="00844015" w:rsidRDefault="005C730B" w:rsidP="005C730B">
      <w:pPr>
        <w:rPr>
          <w:rFonts w:ascii="華康黑體 Std W3" w:eastAsia="華康黑體 Std W3" w:hAnsi="華康黑體 Std W3"/>
          <w:b/>
          <w:sz w:val="28"/>
          <w:szCs w:val="28"/>
        </w:rPr>
      </w:pPr>
      <w:r w:rsidRPr="00844015">
        <w:rPr>
          <w:rFonts w:ascii="華康黑體 Std W3" w:eastAsia="華康黑體 Std W3" w:hAnsi="華康黑體 Std W3" w:hint="eastAsia"/>
          <w:b/>
          <w:sz w:val="28"/>
          <w:szCs w:val="28"/>
        </w:rPr>
        <w:t>（二）出版單位：心理出版社</w:t>
      </w:r>
    </w:p>
    <w:tbl>
      <w:tblPr>
        <w:tblW w:w="84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68"/>
        <w:gridCol w:w="900"/>
        <w:gridCol w:w="2520"/>
        <w:gridCol w:w="1218"/>
        <w:gridCol w:w="1147"/>
        <w:gridCol w:w="826"/>
        <w:gridCol w:w="769"/>
        <w:gridCol w:w="645"/>
      </w:tblGrid>
      <w:tr w:rsidR="005C730B" w:rsidRPr="00844015" w:rsidTr="00181962">
        <w:tc>
          <w:tcPr>
            <w:tcW w:w="46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90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52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1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47"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826"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施測時間</w:t>
            </w:r>
          </w:p>
        </w:tc>
        <w:tc>
          <w:tcPr>
            <w:tcW w:w="769"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645"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CC40B2" w:rsidRPr="00844015" w:rsidTr="00181962">
        <w:trPr>
          <w:trHeight w:val="3718"/>
        </w:trPr>
        <w:tc>
          <w:tcPr>
            <w:tcW w:w="468" w:type="dxa"/>
            <w:vMerge w:val="restart"/>
            <w:tcBorders>
              <w:top w:val="single" w:sz="12" w:space="0" w:color="auto"/>
            </w:tcBorders>
            <w:textDirection w:val="tbRlV"/>
            <w:vAlign w:val="center"/>
          </w:tcPr>
          <w:p w:rsidR="00CC40B2" w:rsidRPr="00844015" w:rsidRDefault="00CC40B2" w:rsidP="00181962">
            <w:pPr>
              <w:spacing w:line="360" w:lineRule="exact"/>
              <w:ind w:left="113" w:right="113"/>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智力測驗</w:t>
            </w:r>
          </w:p>
        </w:tc>
        <w:tc>
          <w:tcPr>
            <w:tcW w:w="900" w:type="dxa"/>
            <w:tcBorders>
              <w:top w:val="single" w:sz="12" w:space="0" w:color="auto"/>
            </w:tcBorders>
          </w:tcPr>
          <w:p w:rsidR="00CC40B2" w:rsidRPr="00844015" w:rsidRDefault="00CC40B2" w:rsidP="00CC40B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多向度團體智力測驗</w:t>
            </w:r>
          </w:p>
          <w:p w:rsidR="00CC40B2" w:rsidRPr="00844015" w:rsidRDefault="00CC40B2" w:rsidP="00CC40B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（青少年版）</w:t>
            </w:r>
          </w:p>
        </w:tc>
        <w:tc>
          <w:tcPr>
            <w:tcW w:w="2520" w:type="dxa"/>
            <w:tcBorders>
              <w:top w:val="single" w:sz="12" w:space="0" w:color="auto"/>
            </w:tcBorders>
          </w:tcPr>
          <w:p w:rsidR="007D02B0" w:rsidRPr="00844015" w:rsidRDefault="007D02B0" w:rsidP="007D02B0">
            <w:pPr>
              <w:pStyle w:val="Web"/>
              <w:spacing w:after="0" w:afterAutospacing="0" w:line="300" w:lineRule="atLeast"/>
              <w:rPr>
                <w:rFonts w:ascii="華康黑體 Std W3" w:eastAsia="華康黑體 Std W3" w:hAnsi="華康黑體 Std W3" w:cs="新細明體"/>
                <w:sz w:val="20"/>
                <w:szCs w:val="20"/>
              </w:rPr>
            </w:pPr>
            <w:r w:rsidRPr="00844015">
              <w:rPr>
                <w:rFonts w:ascii="華康黑體 Std W3" w:eastAsia="華康黑體 Std W3" w:hAnsi="華康黑體 Std W3" w:cs="新細明體"/>
                <w:sz w:val="20"/>
                <w:szCs w:val="20"/>
              </w:rPr>
              <w:t>本測驗有180題，包含十個分測驗，可分別測量流體推理、知識、數量推理、視覺空間處理、工作記憶等五種能力，並可得到語文量表、非語文量表與全量表智商。語文與非語文所涵蓋之分測驗內容如下：</w:t>
            </w:r>
          </w:p>
          <w:p w:rsidR="00CC40B2" w:rsidRPr="00844015" w:rsidRDefault="00CC40B2" w:rsidP="00CC40B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語文</w:t>
            </w:r>
            <w:r w:rsidR="00A56C79" w:rsidRPr="00844015">
              <w:rPr>
                <w:rFonts w:ascii="華康黑體 Std W3" w:eastAsia="華康黑體 Std W3" w:hAnsi="華康黑體 Std W3" w:cs="新細明體" w:hint="eastAsia"/>
                <w:kern w:val="0"/>
                <w:sz w:val="20"/>
                <w:szCs w:val="20"/>
              </w:rPr>
              <w:t>部分</w:t>
            </w:r>
            <w:r w:rsidRPr="00844015">
              <w:rPr>
                <w:rFonts w:ascii="華康黑體 Std W3" w:eastAsia="華康黑體 Std W3" w:hAnsi="華康黑體 Std W3" w:cs="新細明體" w:hint="eastAsia"/>
                <w:kern w:val="0"/>
                <w:sz w:val="20"/>
                <w:szCs w:val="20"/>
              </w:rPr>
              <w:t>：類同、理解、常識、詞彙、數學</w:t>
            </w:r>
          </w:p>
          <w:p w:rsidR="00CC40B2" w:rsidRPr="00844015" w:rsidRDefault="00CC40B2" w:rsidP="0093608D">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非語文</w:t>
            </w:r>
            <w:r w:rsidR="00A56C79" w:rsidRPr="00844015">
              <w:rPr>
                <w:rFonts w:ascii="華康黑體 Std W3" w:eastAsia="華康黑體 Std W3" w:hAnsi="華康黑體 Std W3" w:cs="新細明體" w:hint="eastAsia"/>
                <w:kern w:val="0"/>
                <w:sz w:val="20"/>
                <w:szCs w:val="20"/>
              </w:rPr>
              <w:t>部分</w:t>
            </w:r>
            <w:r w:rsidRPr="00844015">
              <w:rPr>
                <w:rFonts w:ascii="華康黑體 Std W3" w:eastAsia="華康黑體 Std W3" w:hAnsi="華康黑體 Std W3" w:cs="新細明體" w:hint="eastAsia"/>
                <w:kern w:val="0"/>
                <w:sz w:val="20"/>
                <w:szCs w:val="20"/>
              </w:rPr>
              <w:t>：辨異、排列、空間、拼配、譯碼</w:t>
            </w:r>
            <w:r w:rsidR="00A56C79" w:rsidRPr="00844015">
              <w:rPr>
                <w:rFonts w:ascii="華康黑體 Std W3" w:eastAsia="華康黑體 Std W3" w:hAnsi="華康黑體 Std W3" w:cs="新細明體" w:hint="eastAsia"/>
                <w:kern w:val="0"/>
                <w:sz w:val="20"/>
                <w:szCs w:val="20"/>
              </w:rPr>
              <w:t>。</w:t>
            </w:r>
          </w:p>
          <w:p w:rsidR="007D02B0" w:rsidRPr="00844015" w:rsidRDefault="007D02B0" w:rsidP="007D02B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本測驗為一套標準化的智能篩選工具，可用於</w:t>
            </w:r>
            <w:r w:rsidRPr="00844015">
              <w:rPr>
                <w:rFonts w:ascii="華康黑體 Std W3" w:eastAsia="華康黑體 Std W3" w:hAnsi="華康黑體 Std W3" w:cs="新細明體" w:hint="eastAsia"/>
                <w:kern w:val="0"/>
                <w:sz w:val="20"/>
                <w:szCs w:val="20"/>
              </w:rPr>
              <w:t>:</w:t>
            </w:r>
          </w:p>
          <w:p w:rsidR="007D02B0" w:rsidRPr="00844015" w:rsidRDefault="007D02B0" w:rsidP="004C3106">
            <w:pPr>
              <w:numPr>
                <w:ilvl w:val="0"/>
                <w:numId w:val="25"/>
              </w:numPr>
              <w:tabs>
                <w:tab w:val="clear" w:pos="360"/>
                <w:tab w:val="num" w:pos="200"/>
              </w:tabs>
              <w:ind w:left="228" w:hanging="22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國中、高中階段特殊學生</w:t>
            </w:r>
            <w:r w:rsidRPr="00844015">
              <w:rPr>
                <w:rFonts w:ascii="華康黑體 Std W3" w:eastAsia="華康黑體 Std W3" w:hAnsi="華康黑體 Std W3" w:cs="新細明體" w:hint="eastAsia"/>
                <w:kern w:val="0"/>
                <w:sz w:val="20"/>
                <w:szCs w:val="20"/>
              </w:rPr>
              <w:t xml:space="preserve"> </w:t>
            </w:r>
          </w:p>
          <w:p w:rsidR="00466988" w:rsidRPr="00844015" w:rsidRDefault="007D02B0" w:rsidP="007D02B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w:t>
            </w:r>
            <w:r w:rsidRPr="00844015">
              <w:rPr>
                <w:rFonts w:ascii="華康黑體 Std W3" w:eastAsia="華康黑體 Std W3" w:hAnsi="華康黑體 Std W3" w:cs="新細明體"/>
                <w:kern w:val="0"/>
                <w:sz w:val="20"/>
                <w:szCs w:val="20"/>
              </w:rPr>
              <w:t>篩檢</w:t>
            </w:r>
          </w:p>
          <w:p w:rsidR="00466988" w:rsidRPr="00844015" w:rsidRDefault="007D02B0" w:rsidP="004C3106">
            <w:pPr>
              <w:numPr>
                <w:ilvl w:val="0"/>
                <w:numId w:val="25"/>
              </w:numPr>
              <w:tabs>
                <w:tab w:val="clear" w:pos="360"/>
                <w:tab w:val="num" w:pos="200"/>
              </w:tabs>
              <w:ind w:left="228" w:hanging="22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一般學生心智評量</w:t>
            </w:r>
          </w:p>
          <w:p w:rsidR="007D02B0" w:rsidRPr="00844015" w:rsidRDefault="007D02B0" w:rsidP="004C3106">
            <w:pPr>
              <w:numPr>
                <w:ilvl w:val="0"/>
                <w:numId w:val="25"/>
              </w:numPr>
              <w:tabs>
                <w:tab w:val="clear" w:pos="360"/>
                <w:tab w:val="num" w:pos="200"/>
              </w:tabs>
              <w:ind w:left="228" w:hanging="22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配合其他測驗，可作為教</w:t>
            </w:r>
          </w:p>
          <w:p w:rsidR="007D02B0" w:rsidRPr="00844015" w:rsidRDefault="007D02B0" w:rsidP="007D02B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 xml:space="preserve">  </w:t>
            </w:r>
            <w:r w:rsidRPr="00844015">
              <w:rPr>
                <w:rFonts w:ascii="華康黑體 Std W3" w:eastAsia="華康黑體 Std W3" w:hAnsi="華康黑體 Std W3" w:cs="新細明體"/>
                <w:kern w:val="0"/>
                <w:sz w:val="20"/>
                <w:szCs w:val="20"/>
              </w:rPr>
              <w:t>育安置與輔導之參考</w:t>
            </w:r>
          </w:p>
        </w:tc>
        <w:tc>
          <w:tcPr>
            <w:tcW w:w="1218" w:type="dxa"/>
            <w:tcBorders>
              <w:top w:val="single" w:sz="12" w:space="0" w:color="auto"/>
            </w:tcBorders>
          </w:tcPr>
          <w:p w:rsidR="00CC40B2" w:rsidRPr="00844015" w:rsidRDefault="00CC40B2" w:rsidP="000E6F2A">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吳武典、金瑜、張靖卿</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147" w:type="dxa"/>
            <w:tcBorders>
              <w:top w:val="single" w:sz="12" w:space="0" w:color="auto"/>
            </w:tcBorders>
          </w:tcPr>
          <w:p w:rsidR="00CC40B2" w:rsidRPr="00844015" w:rsidRDefault="00E12B7D" w:rsidP="00E12B7D">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國一</w:t>
            </w:r>
            <w:r w:rsidR="00CC40B2" w:rsidRPr="00844015">
              <w:rPr>
                <w:rFonts w:ascii="華康黑體 Std W3" w:eastAsia="華康黑體 Std W3" w:hAnsi="華康黑體 Std W3" w:cs="新細明體" w:hint="eastAsia"/>
                <w:kern w:val="0"/>
                <w:sz w:val="20"/>
                <w:szCs w:val="20"/>
              </w:rPr>
              <w:t>至高三</w:t>
            </w:r>
          </w:p>
        </w:tc>
        <w:tc>
          <w:tcPr>
            <w:tcW w:w="826" w:type="dxa"/>
            <w:tcBorders>
              <w:top w:val="single" w:sz="12" w:space="0" w:color="auto"/>
            </w:tcBorders>
          </w:tcPr>
          <w:p w:rsidR="00CC40B2" w:rsidRPr="00844015" w:rsidRDefault="00CC40B2" w:rsidP="000E6F2A">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90</w:t>
            </w:r>
            <w:r w:rsidRPr="00844015">
              <w:rPr>
                <w:rFonts w:ascii="華康黑體 Std W3" w:eastAsia="華康黑體 Std W3" w:hAnsi="華康黑體 Std W3" w:cs="新細明體" w:hint="eastAsia"/>
                <w:kern w:val="0"/>
                <w:sz w:val="20"/>
                <w:szCs w:val="20"/>
              </w:rPr>
              <w:t>分鐘</w:t>
            </w:r>
          </w:p>
          <w:p w:rsidR="00CC40B2" w:rsidRPr="00844015" w:rsidRDefault="00CC40B2" w:rsidP="000E6F2A">
            <w:pPr>
              <w:rPr>
                <w:rFonts w:ascii="華康黑體 Std W3" w:eastAsia="華康黑體 Std W3" w:hAnsi="華康黑體 Std W3" w:cs="新細明體"/>
                <w:kern w:val="0"/>
                <w:sz w:val="20"/>
                <w:szCs w:val="20"/>
              </w:rPr>
            </w:pPr>
          </w:p>
        </w:tc>
        <w:tc>
          <w:tcPr>
            <w:tcW w:w="769" w:type="dxa"/>
            <w:tcBorders>
              <w:top w:val="single" w:sz="12" w:space="0" w:color="auto"/>
            </w:tcBorders>
          </w:tcPr>
          <w:p w:rsidR="00CC40B2" w:rsidRPr="00844015" w:rsidRDefault="00CC40B2" w:rsidP="000E6F2A">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2010.1</w:t>
            </w:r>
            <w:r w:rsidR="009C4783" w:rsidRPr="00844015">
              <w:rPr>
                <w:rFonts w:ascii="華康黑體 Std W3" w:eastAsia="華康黑體 Std W3" w:hAnsi="華康黑體 Std W3" w:cs="新細明體" w:hint="eastAsia"/>
                <w:kern w:val="0"/>
                <w:sz w:val="20"/>
                <w:szCs w:val="20"/>
              </w:rPr>
              <w:t>0</w:t>
            </w:r>
          </w:p>
        </w:tc>
        <w:tc>
          <w:tcPr>
            <w:tcW w:w="645" w:type="dxa"/>
            <w:tcBorders>
              <w:top w:val="single" w:sz="12" w:space="0" w:color="auto"/>
            </w:tcBorders>
          </w:tcPr>
          <w:p w:rsidR="00CC40B2" w:rsidRPr="00844015" w:rsidRDefault="00CC40B2" w:rsidP="00181962">
            <w:pPr>
              <w:spacing w:line="360" w:lineRule="exact"/>
              <w:rPr>
                <w:rFonts w:ascii="華康黑體 Std W3" w:eastAsia="華康黑體 Std W3" w:hAnsi="華康黑體 Std W3"/>
                <w:sz w:val="20"/>
                <w:szCs w:val="20"/>
              </w:rPr>
            </w:pPr>
          </w:p>
        </w:tc>
      </w:tr>
      <w:tr w:rsidR="00CC40B2" w:rsidRPr="00844015" w:rsidTr="00685E8E">
        <w:trPr>
          <w:trHeight w:val="2862"/>
        </w:trPr>
        <w:tc>
          <w:tcPr>
            <w:tcW w:w="468" w:type="dxa"/>
            <w:vMerge/>
          </w:tcPr>
          <w:p w:rsidR="00CC40B2" w:rsidRPr="00844015" w:rsidRDefault="00CC40B2" w:rsidP="00181962">
            <w:pPr>
              <w:spacing w:line="360" w:lineRule="exact"/>
              <w:rPr>
                <w:rFonts w:ascii="華康黑體 Std W3" w:eastAsia="華康黑體 Std W3" w:hAnsi="華康黑體 Std W3"/>
                <w:sz w:val="20"/>
                <w:szCs w:val="20"/>
              </w:rPr>
            </w:pPr>
          </w:p>
        </w:tc>
        <w:tc>
          <w:tcPr>
            <w:tcW w:w="900" w:type="dxa"/>
          </w:tcPr>
          <w:p w:rsidR="00CC40B2" w:rsidRPr="00844015" w:rsidRDefault="00CC40B2" w:rsidP="000E6F2A">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國中學業性向測驗</w:t>
            </w:r>
          </w:p>
        </w:tc>
        <w:tc>
          <w:tcPr>
            <w:tcW w:w="2520" w:type="dxa"/>
          </w:tcPr>
          <w:p w:rsidR="007D02B0" w:rsidRPr="00844015" w:rsidRDefault="007D02B0" w:rsidP="00E42FE4">
            <w:pPr>
              <w:spacing w:line="36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共100題，四選一的單選題。內容分為：</w:t>
            </w:r>
          </w:p>
          <w:p w:rsidR="00CC40B2" w:rsidRPr="00844015" w:rsidRDefault="00893490" w:rsidP="00E42FE4">
            <w:pPr>
              <w:spacing w:line="36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語文：語文類推</w:t>
            </w:r>
            <w:r w:rsidR="00CC40B2" w:rsidRPr="00844015">
              <w:rPr>
                <w:rFonts w:ascii="華康黑體 Std W3" w:eastAsia="華康黑體 Std W3" w:hAnsi="華康黑體 Std W3" w:cs="新細明體" w:hint="eastAsia"/>
                <w:kern w:val="0"/>
                <w:sz w:val="20"/>
                <w:szCs w:val="20"/>
              </w:rPr>
              <w:t>、語文歸納</w:t>
            </w:r>
          </w:p>
          <w:p w:rsidR="00CC40B2" w:rsidRPr="00844015" w:rsidRDefault="00CC40B2" w:rsidP="00E42FE4">
            <w:pPr>
              <w:spacing w:line="36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數學：數學計算、</w:t>
            </w:r>
            <w:r w:rsidR="00893490" w:rsidRPr="00844015">
              <w:rPr>
                <w:rFonts w:ascii="華康黑體 Std W3" w:eastAsia="華康黑體 Std W3" w:hAnsi="華康黑體 Std W3" w:cs="新細明體" w:hint="eastAsia"/>
                <w:kern w:val="0"/>
                <w:sz w:val="20"/>
                <w:szCs w:val="20"/>
              </w:rPr>
              <w:t>數學</w:t>
            </w:r>
            <w:r w:rsidRPr="00844015">
              <w:rPr>
                <w:rFonts w:ascii="華康黑體 Std W3" w:eastAsia="華康黑體 Std W3" w:hAnsi="華康黑體 Std W3" w:cs="新細明體" w:hint="eastAsia"/>
                <w:kern w:val="0"/>
                <w:sz w:val="20"/>
                <w:szCs w:val="20"/>
              </w:rPr>
              <w:t>應用</w:t>
            </w:r>
          </w:p>
          <w:p w:rsidR="007D02B0" w:rsidRPr="00844015" w:rsidRDefault="007D02B0" w:rsidP="00E42FE4">
            <w:pPr>
              <w:spacing w:line="36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可作為：</w:t>
            </w:r>
          </w:p>
          <w:p w:rsidR="00466988" w:rsidRPr="00844015" w:rsidRDefault="007D02B0" w:rsidP="004C3106">
            <w:pPr>
              <w:numPr>
                <w:ilvl w:val="0"/>
                <w:numId w:val="26"/>
              </w:numPr>
              <w:tabs>
                <w:tab w:val="clear" w:pos="360"/>
                <w:tab w:val="num" w:pos="186"/>
              </w:tabs>
              <w:spacing w:line="360" w:lineRule="exact"/>
              <w:ind w:left="200" w:hanging="196"/>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協助國中編班作業，兼具簡便與經濟效益。</w:t>
            </w:r>
          </w:p>
          <w:p w:rsidR="007D02B0" w:rsidRPr="00844015" w:rsidRDefault="007D02B0" w:rsidP="004C3106">
            <w:pPr>
              <w:numPr>
                <w:ilvl w:val="0"/>
                <w:numId w:val="26"/>
              </w:numPr>
              <w:tabs>
                <w:tab w:val="clear" w:pos="360"/>
                <w:tab w:val="num" w:pos="200"/>
              </w:tabs>
              <w:spacing w:line="360" w:lineRule="exact"/>
              <w:ind w:left="228" w:hanging="228"/>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評量與篩選特殊學生。</w:t>
            </w:r>
          </w:p>
        </w:tc>
        <w:tc>
          <w:tcPr>
            <w:tcW w:w="1218" w:type="dxa"/>
          </w:tcPr>
          <w:p w:rsidR="00CC40B2" w:rsidRPr="00844015" w:rsidRDefault="00CC40B2" w:rsidP="000E6F2A">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路君約、吳武典、簡明建</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147" w:type="dxa"/>
          </w:tcPr>
          <w:p w:rsidR="00CC40B2" w:rsidRPr="00844015" w:rsidRDefault="00CC40B2" w:rsidP="000E6F2A">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七年級至九年級</w:t>
            </w:r>
          </w:p>
        </w:tc>
        <w:tc>
          <w:tcPr>
            <w:tcW w:w="826" w:type="dxa"/>
          </w:tcPr>
          <w:p w:rsidR="00CC40B2" w:rsidRPr="00844015" w:rsidRDefault="00CC40B2" w:rsidP="000E6F2A">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50</w:t>
            </w:r>
            <w:r w:rsidRPr="00844015">
              <w:rPr>
                <w:rFonts w:ascii="華康黑體 Std W3" w:eastAsia="華康黑體 Std W3" w:hAnsi="華康黑體 Std W3" w:cs="新細明體" w:hint="eastAsia"/>
                <w:kern w:val="0"/>
                <w:sz w:val="20"/>
                <w:szCs w:val="20"/>
              </w:rPr>
              <w:t>分鐘</w:t>
            </w:r>
          </w:p>
        </w:tc>
        <w:tc>
          <w:tcPr>
            <w:tcW w:w="769" w:type="dxa"/>
          </w:tcPr>
          <w:p w:rsidR="00CC40B2" w:rsidRPr="00844015" w:rsidRDefault="00CC40B2" w:rsidP="000E6F2A">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2001.12</w:t>
            </w:r>
          </w:p>
        </w:tc>
        <w:tc>
          <w:tcPr>
            <w:tcW w:w="645" w:type="dxa"/>
          </w:tcPr>
          <w:p w:rsidR="00CC40B2" w:rsidRPr="00844015" w:rsidRDefault="00CC40B2" w:rsidP="00181962">
            <w:pPr>
              <w:spacing w:line="360" w:lineRule="exact"/>
              <w:rPr>
                <w:rFonts w:ascii="華康黑體 Std W3" w:eastAsia="華康黑體 Std W3" w:hAnsi="華康黑體 Std W3"/>
                <w:sz w:val="20"/>
                <w:szCs w:val="20"/>
              </w:rPr>
            </w:pPr>
          </w:p>
        </w:tc>
      </w:tr>
      <w:tr w:rsidR="00561846" w:rsidRPr="00844015" w:rsidTr="007D02B0">
        <w:trPr>
          <w:trHeight w:val="553"/>
        </w:trPr>
        <w:tc>
          <w:tcPr>
            <w:tcW w:w="468" w:type="dxa"/>
            <w:vMerge/>
          </w:tcPr>
          <w:p w:rsidR="00561846" w:rsidRPr="00844015" w:rsidRDefault="00561846" w:rsidP="00181962">
            <w:pPr>
              <w:spacing w:line="360" w:lineRule="exact"/>
              <w:rPr>
                <w:rFonts w:ascii="華康黑體 Std W3" w:eastAsia="華康黑體 Std W3" w:hAnsi="華康黑體 Std W3"/>
                <w:sz w:val="20"/>
                <w:szCs w:val="20"/>
              </w:rPr>
            </w:pPr>
          </w:p>
        </w:tc>
        <w:tc>
          <w:tcPr>
            <w:tcW w:w="900" w:type="dxa"/>
          </w:tcPr>
          <w:p w:rsidR="00561846" w:rsidRPr="00844015" w:rsidRDefault="007D02B0"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G567學術性向測驗</w:t>
            </w:r>
          </w:p>
        </w:tc>
        <w:tc>
          <w:tcPr>
            <w:tcW w:w="2520" w:type="dxa"/>
          </w:tcPr>
          <w:p w:rsidR="007D02B0" w:rsidRPr="00844015" w:rsidRDefault="007D02B0" w:rsidP="00E42FE4">
            <w:pPr>
              <w:pStyle w:val="Web"/>
              <w:spacing w:before="0" w:beforeAutospacing="0" w:after="0" w:afterAutospacing="0" w:line="320" w:lineRule="exact"/>
              <w:rPr>
                <w:rFonts w:ascii="華康黑體 Std W3" w:eastAsia="華康黑體 Std W3" w:hAnsi="華康黑體 Std W3" w:cs="新細明體"/>
                <w:sz w:val="20"/>
                <w:szCs w:val="20"/>
              </w:rPr>
            </w:pPr>
            <w:r w:rsidRPr="00844015">
              <w:rPr>
                <w:rFonts w:ascii="華康黑體 Std W3" w:eastAsia="華康黑體 Std W3" w:hAnsi="華康黑體 Std W3" w:cs="新細明體"/>
                <w:sz w:val="20"/>
                <w:szCs w:val="20"/>
              </w:rPr>
              <w:t>涵蓋語文理解與數學理解，包括：</w:t>
            </w:r>
          </w:p>
          <w:p w:rsidR="007D02B0" w:rsidRPr="00844015" w:rsidRDefault="007D02B0" w:rsidP="00E42FE4">
            <w:pPr>
              <w:spacing w:line="32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語文</w:t>
            </w:r>
            <w:r w:rsidR="00E71680" w:rsidRPr="00844015">
              <w:rPr>
                <w:rFonts w:ascii="華康黑體 Std W3" w:eastAsia="華康黑體 Std W3" w:hAnsi="華康黑體 Std W3" w:cs="新細明體" w:hint="eastAsia"/>
                <w:kern w:val="0"/>
                <w:sz w:val="20"/>
                <w:szCs w:val="20"/>
              </w:rPr>
              <w:t>理解</w:t>
            </w:r>
            <w:r w:rsidRPr="00844015">
              <w:rPr>
                <w:rFonts w:ascii="華康黑體 Std W3" w:eastAsia="華康黑體 Std W3" w:hAnsi="華康黑體 Std W3" w:cs="新細明體" w:hint="eastAsia"/>
                <w:kern w:val="0"/>
                <w:sz w:val="20"/>
                <w:szCs w:val="20"/>
              </w:rPr>
              <w:t>:語詞歸納、語詞</w:t>
            </w:r>
          </w:p>
          <w:p w:rsidR="00561846" w:rsidRPr="00844015" w:rsidRDefault="007D02B0" w:rsidP="00E42FE4">
            <w:pPr>
              <w:spacing w:line="32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理解、語文推理</w:t>
            </w:r>
          </w:p>
          <w:p w:rsidR="007D02B0" w:rsidRPr="00844015" w:rsidRDefault="007D02B0" w:rsidP="00E42FE4">
            <w:pPr>
              <w:spacing w:line="32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數學理解:數字序列、數學推理</w:t>
            </w:r>
          </w:p>
        </w:tc>
        <w:tc>
          <w:tcPr>
            <w:tcW w:w="1218" w:type="dxa"/>
          </w:tcPr>
          <w:p w:rsidR="00561846" w:rsidRPr="00844015" w:rsidRDefault="007D02B0"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吳訓生、許天威、蕭金土 編製</w:t>
            </w:r>
          </w:p>
        </w:tc>
        <w:tc>
          <w:tcPr>
            <w:tcW w:w="1147" w:type="dxa"/>
          </w:tcPr>
          <w:p w:rsidR="00561846" w:rsidRPr="00844015" w:rsidRDefault="007D02B0"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五年級至七年級</w:t>
            </w:r>
          </w:p>
        </w:tc>
        <w:tc>
          <w:tcPr>
            <w:tcW w:w="826" w:type="dxa"/>
          </w:tcPr>
          <w:p w:rsidR="00561846" w:rsidRPr="00844015" w:rsidRDefault="007D02B0"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40分鐘</w:t>
            </w:r>
          </w:p>
        </w:tc>
        <w:tc>
          <w:tcPr>
            <w:tcW w:w="769" w:type="dxa"/>
          </w:tcPr>
          <w:p w:rsidR="00561846" w:rsidRPr="00844015" w:rsidRDefault="007D02B0"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2003.06</w:t>
            </w:r>
          </w:p>
        </w:tc>
        <w:tc>
          <w:tcPr>
            <w:tcW w:w="645" w:type="dxa"/>
          </w:tcPr>
          <w:p w:rsidR="00561846" w:rsidRPr="00844015" w:rsidRDefault="00561846" w:rsidP="00181962">
            <w:pPr>
              <w:spacing w:line="360" w:lineRule="exact"/>
              <w:rPr>
                <w:rFonts w:ascii="華康黑體 Std W3" w:eastAsia="華康黑體 Std W3" w:hAnsi="華康黑體 Std W3"/>
                <w:sz w:val="20"/>
                <w:szCs w:val="20"/>
              </w:rPr>
            </w:pPr>
          </w:p>
        </w:tc>
      </w:tr>
    </w:tbl>
    <w:p w:rsidR="005B53E2" w:rsidRPr="00844015" w:rsidRDefault="005B53E2" w:rsidP="005C730B">
      <w:pPr>
        <w:pStyle w:val="a5"/>
        <w:spacing w:line="240" w:lineRule="exact"/>
        <w:ind w:left="0" w:firstLineChars="0" w:firstLine="0"/>
        <w:jc w:val="left"/>
        <w:rPr>
          <w:rFonts w:ascii="華康黑體 Std W3" w:hint="eastAsia"/>
        </w:rPr>
      </w:pPr>
      <w:bookmarkStart w:id="41" w:name="_Toc286757798"/>
      <w:bookmarkStart w:id="42" w:name="_Toc286758009"/>
      <w:bookmarkStart w:id="43" w:name="_Toc286758107"/>
    </w:p>
    <w:tbl>
      <w:tblPr>
        <w:tblW w:w="8497" w:type="dxa"/>
        <w:jc w:val="center"/>
        <w:tblInd w:w="-3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48"/>
        <w:gridCol w:w="854"/>
        <w:gridCol w:w="2562"/>
        <w:gridCol w:w="1204"/>
        <w:gridCol w:w="1147"/>
        <w:gridCol w:w="840"/>
        <w:gridCol w:w="784"/>
        <w:gridCol w:w="658"/>
      </w:tblGrid>
      <w:tr w:rsidR="005B53E2" w:rsidRPr="00844015" w:rsidTr="0048152E">
        <w:trPr>
          <w:jc w:val="center"/>
        </w:trPr>
        <w:tc>
          <w:tcPr>
            <w:tcW w:w="448" w:type="dxa"/>
            <w:tcBorders>
              <w:top w:val="single" w:sz="12" w:space="0" w:color="auto"/>
              <w:bottom w:val="single" w:sz="12" w:space="0" w:color="auto"/>
            </w:tcBorders>
            <w:vAlign w:val="center"/>
          </w:tcPr>
          <w:p w:rsidR="005B53E2" w:rsidRPr="00844015" w:rsidRDefault="005B53E2" w:rsidP="001C5A79">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54" w:type="dxa"/>
            <w:tcBorders>
              <w:top w:val="single" w:sz="12" w:space="0" w:color="auto"/>
              <w:bottom w:val="single" w:sz="12" w:space="0" w:color="auto"/>
            </w:tcBorders>
            <w:vAlign w:val="center"/>
          </w:tcPr>
          <w:p w:rsidR="005B53E2" w:rsidRPr="00844015" w:rsidRDefault="005B53E2" w:rsidP="001C5A79">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5B53E2" w:rsidRPr="00844015" w:rsidRDefault="005B53E2" w:rsidP="001C5A79">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562" w:type="dxa"/>
            <w:tcBorders>
              <w:top w:val="single" w:sz="12" w:space="0" w:color="auto"/>
              <w:bottom w:val="single" w:sz="12" w:space="0" w:color="auto"/>
            </w:tcBorders>
            <w:vAlign w:val="center"/>
          </w:tcPr>
          <w:p w:rsidR="005B53E2" w:rsidRPr="00844015" w:rsidRDefault="005B53E2" w:rsidP="001C5A79">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04" w:type="dxa"/>
            <w:tcBorders>
              <w:top w:val="single" w:sz="12" w:space="0" w:color="auto"/>
              <w:bottom w:val="single" w:sz="12" w:space="0" w:color="auto"/>
            </w:tcBorders>
            <w:vAlign w:val="center"/>
          </w:tcPr>
          <w:p w:rsidR="005B53E2" w:rsidRPr="00844015" w:rsidRDefault="005B53E2" w:rsidP="001C5A79">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5B53E2" w:rsidRPr="00844015" w:rsidRDefault="005B53E2" w:rsidP="001C5A79">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47" w:type="dxa"/>
            <w:tcBorders>
              <w:top w:val="single" w:sz="12" w:space="0" w:color="auto"/>
              <w:bottom w:val="single" w:sz="12" w:space="0" w:color="auto"/>
            </w:tcBorders>
            <w:vAlign w:val="center"/>
          </w:tcPr>
          <w:p w:rsidR="005B53E2" w:rsidRPr="00844015" w:rsidRDefault="005B53E2" w:rsidP="001C5A79">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840" w:type="dxa"/>
            <w:tcBorders>
              <w:top w:val="single" w:sz="12" w:space="0" w:color="auto"/>
              <w:bottom w:val="single" w:sz="12" w:space="0" w:color="auto"/>
            </w:tcBorders>
            <w:vAlign w:val="center"/>
          </w:tcPr>
          <w:p w:rsidR="005B53E2" w:rsidRPr="00844015" w:rsidRDefault="005B53E2" w:rsidP="001C5A79">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施測時間</w:t>
            </w:r>
          </w:p>
        </w:tc>
        <w:tc>
          <w:tcPr>
            <w:tcW w:w="784" w:type="dxa"/>
            <w:tcBorders>
              <w:top w:val="single" w:sz="12" w:space="0" w:color="auto"/>
              <w:bottom w:val="single" w:sz="12" w:space="0" w:color="auto"/>
            </w:tcBorders>
            <w:vAlign w:val="center"/>
          </w:tcPr>
          <w:p w:rsidR="005B53E2" w:rsidRPr="00844015" w:rsidRDefault="005B53E2" w:rsidP="001C5A79">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5B53E2" w:rsidRPr="00844015" w:rsidRDefault="005B53E2" w:rsidP="001C5A79">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658" w:type="dxa"/>
            <w:tcBorders>
              <w:top w:val="single" w:sz="12" w:space="0" w:color="auto"/>
              <w:bottom w:val="single" w:sz="12" w:space="0" w:color="auto"/>
            </w:tcBorders>
            <w:vAlign w:val="center"/>
          </w:tcPr>
          <w:p w:rsidR="005B53E2" w:rsidRPr="00844015" w:rsidRDefault="005B53E2" w:rsidP="001C5A79">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5B53E2" w:rsidRPr="00844015" w:rsidTr="0048152E">
        <w:trPr>
          <w:jc w:val="center"/>
        </w:trPr>
        <w:tc>
          <w:tcPr>
            <w:tcW w:w="448" w:type="dxa"/>
            <w:textDirection w:val="tbRlV"/>
            <w:vAlign w:val="center"/>
          </w:tcPr>
          <w:p w:rsidR="005B53E2" w:rsidRPr="00844015" w:rsidRDefault="005B53E2" w:rsidP="001C5A79">
            <w:pPr>
              <w:spacing w:line="360" w:lineRule="exact"/>
              <w:ind w:left="113" w:right="113"/>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智力測驗</w:t>
            </w:r>
          </w:p>
        </w:tc>
        <w:tc>
          <w:tcPr>
            <w:tcW w:w="854" w:type="dxa"/>
          </w:tcPr>
          <w:p w:rsidR="005B53E2" w:rsidRPr="00844015" w:rsidRDefault="005B53E2" w:rsidP="001C5A79">
            <w:pPr>
              <w:rPr>
                <w:rFonts w:ascii="華康黑體 Std W3" w:eastAsia="華康黑體 Std W3" w:hAnsi="華康黑體 Std W3" w:cs="新細明體"/>
                <w:kern w:val="0"/>
                <w:sz w:val="20"/>
                <w:szCs w:val="20"/>
              </w:rPr>
            </w:pPr>
          </w:p>
        </w:tc>
        <w:tc>
          <w:tcPr>
            <w:tcW w:w="2562" w:type="dxa"/>
          </w:tcPr>
          <w:p w:rsidR="005B53E2" w:rsidRPr="00844015" w:rsidRDefault="005B53E2" w:rsidP="001C5A79">
            <w:pPr>
              <w:ind w:left="200"/>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可作為：</w:t>
            </w:r>
          </w:p>
          <w:p w:rsidR="005B53E2" w:rsidRPr="00844015" w:rsidRDefault="005B53E2" w:rsidP="004C3106">
            <w:pPr>
              <w:numPr>
                <w:ilvl w:val="0"/>
                <w:numId w:val="27"/>
              </w:numPr>
              <w:tabs>
                <w:tab w:val="clear" w:pos="360"/>
                <w:tab w:val="num" w:pos="200"/>
              </w:tabs>
              <w:ind w:left="200" w:hangingChars="100" w:hanging="200"/>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預測學業表現，幫助學校編班作業。</w:t>
            </w:r>
          </w:p>
          <w:p w:rsidR="005B53E2" w:rsidRPr="00844015" w:rsidRDefault="005B53E2" w:rsidP="004C3106">
            <w:pPr>
              <w:numPr>
                <w:ilvl w:val="0"/>
                <w:numId w:val="27"/>
              </w:numPr>
              <w:tabs>
                <w:tab w:val="clear" w:pos="360"/>
                <w:tab w:val="num" w:pos="200"/>
              </w:tabs>
              <w:ind w:left="200" w:hangingChars="100" w:hanging="200"/>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幫助學生了解自己的一般學習能力，認識自己</w:t>
            </w:r>
          </w:p>
          <w:p w:rsidR="005B53E2" w:rsidRPr="00844015" w:rsidRDefault="005B53E2" w:rsidP="001C5A79">
            <w:pPr>
              <w:ind w:left="200"/>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的學習狀況。</w:t>
            </w:r>
          </w:p>
          <w:p w:rsidR="005B53E2" w:rsidRPr="00844015" w:rsidRDefault="005B53E2" w:rsidP="004C3106">
            <w:pPr>
              <w:numPr>
                <w:ilvl w:val="0"/>
                <w:numId w:val="27"/>
              </w:numPr>
              <w:tabs>
                <w:tab w:val="clear" w:pos="360"/>
                <w:tab w:val="num" w:pos="200"/>
              </w:tabs>
              <w:ind w:left="200" w:hangingChars="100" w:hanging="200"/>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篩選出學業學習有障礙和學業學習優異的學生，進一步作為學習輔導措施的依據。</w:t>
            </w:r>
          </w:p>
        </w:tc>
        <w:tc>
          <w:tcPr>
            <w:tcW w:w="1204" w:type="dxa"/>
          </w:tcPr>
          <w:p w:rsidR="005B53E2" w:rsidRPr="00844015" w:rsidRDefault="005B53E2" w:rsidP="001C5A79">
            <w:pPr>
              <w:rPr>
                <w:rFonts w:ascii="華康黑體 Std W3" w:eastAsia="華康黑體 Std W3" w:hAnsi="華康黑體 Std W3" w:cs="新細明體"/>
                <w:kern w:val="0"/>
                <w:sz w:val="20"/>
                <w:szCs w:val="20"/>
              </w:rPr>
            </w:pPr>
          </w:p>
        </w:tc>
        <w:tc>
          <w:tcPr>
            <w:tcW w:w="1147" w:type="dxa"/>
          </w:tcPr>
          <w:p w:rsidR="005B53E2" w:rsidRPr="00844015" w:rsidRDefault="005B53E2" w:rsidP="001C5A79">
            <w:pPr>
              <w:rPr>
                <w:rFonts w:ascii="華康黑體 Std W3" w:eastAsia="華康黑體 Std W3" w:hAnsi="華康黑體 Std W3" w:cs="新細明體"/>
                <w:kern w:val="0"/>
                <w:sz w:val="20"/>
                <w:szCs w:val="20"/>
              </w:rPr>
            </w:pPr>
          </w:p>
        </w:tc>
        <w:tc>
          <w:tcPr>
            <w:tcW w:w="840" w:type="dxa"/>
          </w:tcPr>
          <w:p w:rsidR="005B53E2" w:rsidRPr="00844015" w:rsidRDefault="005B53E2" w:rsidP="001C5A79">
            <w:pPr>
              <w:rPr>
                <w:rFonts w:ascii="華康黑體 Std W3" w:eastAsia="華康黑體 Std W3" w:hAnsi="華康黑體 Std W3" w:cs="新細明體"/>
                <w:kern w:val="0"/>
                <w:sz w:val="20"/>
                <w:szCs w:val="20"/>
              </w:rPr>
            </w:pPr>
          </w:p>
        </w:tc>
        <w:tc>
          <w:tcPr>
            <w:tcW w:w="784" w:type="dxa"/>
          </w:tcPr>
          <w:p w:rsidR="005B53E2" w:rsidRPr="00844015" w:rsidRDefault="005B53E2" w:rsidP="001C5A79">
            <w:pPr>
              <w:rPr>
                <w:rFonts w:ascii="華康黑體 Std W3" w:eastAsia="華康黑體 Std W3" w:hAnsi="華康黑體 Std W3" w:cs="新細明體"/>
                <w:kern w:val="0"/>
                <w:sz w:val="20"/>
                <w:szCs w:val="20"/>
              </w:rPr>
            </w:pPr>
          </w:p>
        </w:tc>
        <w:tc>
          <w:tcPr>
            <w:tcW w:w="658" w:type="dxa"/>
          </w:tcPr>
          <w:p w:rsidR="005B53E2" w:rsidRPr="00844015" w:rsidRDefault="005B53E2" w:rsidP="001C5A79">
            <w:pPr>
              <w:spacing w:line="360" w:lineRule="exact"/>
              <w:rPr>
                <w:rFonts w:ascii="華康黑體 Std W3" w:eastAsia="華康黑體 Std W3" w:hAnsi="華康黑體 Std W3"/>
                <w:sz w:val="20"/>
                <w:szCs w:val="20"/>
              </w:rPr>
            </w:pPr>
          </w:p>
        </w:tc>
      </w:tr>
      <w:tr w:rsidR="005B53E2" w:rsidRPr="00844015" w:rsidTr="0048152E">
        <w:trPr>
          <w:cantSplit/>
          <w:trHeight w:val="1134"/>
          <w:jc w:val="center"/>
        </w:trPr>
        <w:tc>
          <w:tcPr>
            <w:tcW w:w="448" w:type="dxa"/>
            <w:tcBorders>
              <w:bottom w:val="single" w:sz="12" w:space="0" w:color="auto"/>
            </w:tcBorders>
            <w:textDirection w:val="tbRlV"/>
            <w:vAlign w:val="center"/>
          </w:tcPr>
          <w:p w:rsidR="005B53E2" w:rsidRPr="00844015" w:rsidRDefault="005B53E2" w:rsidP="001C5A79">
            <w:pPr>
              <w:spacing w:line="360" w:lineRule="exact"/>
              <w:ind w:left="113" w:right="113"/>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性向測驗</w:t>
            </w:r>
          </w:p>
        </w:tc>
        <w:tc>
          <w:tcPr>
            <w:tcW w:w="854" w:type="dxa"/>
            <w:tcBorders>
              <w:top w:val="single" w:sz="4" w:space="0" w:color="auto"/>
              <w:bottom w:val="single" w:sz="12" w:space="0" w:color="auto"/>
            </w:tcBorders>
          </w:tcPr>
          <w:p w:rsidR="005B53E2" w:rsidRPr="00844015" w:rsidRDefault="005B53E2" w:rsidP="001C5A79">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中學多元性向測驗(第二版)</w:t>
            </w:r>
          </w:p>
        </w:tc>
        <w:tc>
          <w:tcPr>
            <w:tcW w:w="2562" w:type="dxa"/>
            <w:tcBorders>
              <w:top w:val="single" w:sz="4" w:space="0" w:color="auto"/>
              <w:bottom w:val="single" w:sz="12" w:space="0" w:color="auto"/>
            </w:tcBorders>
          </w:tcPr>
          <w:p w:rsidR="005B53E2" w:rsidRPr="00844015" w:rsidRDefault="005B53E2" w:rsidP="002763ED">
            <w:pPr>
              <w:jc w:val="both"/>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本測驗為一多因素測驗組合，可同時測量學生多方面潛能，提供教育和生涯輔導與諮商之重要資訊。共有八個分測驗：</w:t>
            </w:r>
          </w:p>
          <w:p w:rsidR="005B53E2" w:rsidRPr="00844015" w:rsidRDefault="005B53E2" w:rsidP="001C5A79">
            <w:pPr>
              <w:numPr>
                <w:ilvl w:val="0"/>
                <w:numId w:val="8"/>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語文推理：測量語文概念關係的理解和推理能力。</w:t>
            </w:r>
          </w:p>
          <w:p w:rsidR="005B53E2" w:rsidRPr="00844015" w:rsidRDefault="005B53E2" w:rsidP="001C5A79">
            <w:pPr>
              <w:numPr>
                <w:ilvl w:val="0"/>
                <w:numId w:val="8"/>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數學能力：測量對數目關係的理解和推理，及處理數量材料的能力。</w:t>
            </w:r>
          </w:p>
          <w:p w:rsidR="005B53E2" w:rsidRPr="00844015" w:rsidRDefault="005B53E2" w:rsidP="001C5A79">
            <w:pPr>
              <w:numPr>
                <w:ilvl w:val="0"/>
                <w:numId w:val="8"/>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科學推理：測量對普通物理、機械工作和原理的理解能力。</w:t>
            </w:r>
          </w:p>
          <w:p w:rsidR="005B53E2" w:rsidRPr="00844015" w:rsidRDefault="005B53E2" w:rsidP="001C5A79">
            <w:pPr>
              <w:numPr>
                <w:ilvl w:val="0"/>
                <w:numId w:val="8"/>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知覺速度與確度：測量對簡單知覺工作的反應速度和正確度。</w:t>
            </w:r>
          </w:p>
          <w:p w:rsidR="005B53E2" w:rsidRPr="00844015" w:rsidRDefault="005B53E2" w:rsidP="001C5A79">
            <w:pPr>
              <w:numPr>
                <w:ilvl w:val="0"/>
                <w:numId w:val="8"/>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空間關係：測量視覺處理具體材料的能力。</w:t>
            </w:r>
          </w:p>
          <w:p w:rsidR="005B53E2" w:rsidRPr="00844015" w:rsidRDefault="005B53E2" w:rsidP="005B53E2">
            <w:pPr>
              <w:numPr>
                <w:ilvl w:val="0"/>
                <w:numId w:val="8"/>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抽象推理：測量非語文材料進行推理的能力。</w:t>
            </w:r>
          </w:p>
          <w:p w:rsidR="005B53E2" w:rsidRPr="00844015" w:rsidRDefault="005B53E2" w:rsidP="005B53E2">
            <w:pPr>
              <w:numPr>
                <w:ilvl w:val="0"/>
                <w:numId w:val="8"/>
              </w:num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字辭釋義：測量字辭的理解能力。</w:t>
            </w:r>
          </w:p>
        </w:tc>
        <w:tc>
          <w:tcPr>
            <w:tcW w:w="1204" w:type="dxa"/>
            <w:tcBorders>
              <w:top w:val="single" w:sz="4" w:space="0" w:color="auto"/>
              <w:bottom w:val="single" w:sz="12" w:space="0" w:color="auto"/>
            </w:tcBorders>
          </w:tcPr>
          <w:p w:rsidR="005B53E2" w:rsidRPr="00844015" w:rsidRDefault="00AB4B94" w:rsidP="00AB4B9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盧雪梅、</w:t>
            </w:r>
            <w:r w:rsidR="005B53E2" w:rsidRPr="00844015">
              <w:rPr>
                <w:rFonts w:ascii="華康黑體 Std W3" w:eastAsia="華康黑體 Std W3" w:hAnsi="華康黑體 Std W3" w:cs="新細明體" w:hint="eastAsia"/>
                <w:kern w:val="0"/>
                <w:sz w:val="20"/>
                <w:szCs w:val="20"/>
              </w:rPr>
              <w:t>毛國楠編製</w:t>
            </w:r>
          </w:p>
        </w:tc>
        <w:tc>
          <w:tcPr>
            <w:tcW w:w="1147" w:type="dxa"/>
            <w:tcBorders>
              <w:top w:val="single" w:sz="4" w:space="0" w:color="auto"/>
              <w:bottom w:val="single" w:sz="12" w:space="0" w:color="auto"/>
            </w:tcBorders>
          </w:tcPr>
          <w:p w:rsidR="005B53E2" w:rsidRPr="00844015" w:rsidRDefault="005B53E2" w:rsidP="001C5A79">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八年級至高二</w:t>
            </w:r>
          </w:p>
        </w:tc>
        <w:tc>
          <w:tcPr>
            <w:tcW w:w="840" w:type="dxa"/>
            <w:tcBorders>
              <w:top w:val="single" w:sz="4" w:space="0" w:color="auto"/>
              <w:bottom w:val="single" w:sz="12" w:space="0" w:color="auto"/>
            </w:tcBorders>
          </w:tcPr>
          <w:p w:rsidR="005B53E2" w:rsidRPr="00844015" w:rsidRDefault="005B53E2" w:rsidP="001C5A79">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77分鐘</w:t>
            </w:r>
          </w:p>
        </w:tc>
        <w:tc>
          <w:tcPr>
            <w:tcW w:w="784" w:type="dxa"/>
            <w:tcBorders>
              <w:top w:val="single" w:sz="4" w:space="0" w:color="auto"/>
              <w:bottom w:val="single" w:sz="12" w:space="0" w:color="auto"/>
            </w:tcBorders>
          </w:tcPr>
          <w:p w:rsidR="005B53E2" w:rsidRPr="00844015" w:rsidRDefault="005B53E2" w:rsidP="001C5A79">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w:t>
            </w:r>
            <w:r w:rsidRPr="00844015">
              <w:rPr>
                <w:rFonts w:ascii="華康黑體 Std W3" w:eastAsia="華康黑體 Std W3" w:hAnsi="華康黑體 Std W3" w:cs="新細明體" w:hint="eastAsia"/>
                <w:kern w:val="0"/>
                <w:sz w:val="20"/>
                <w:szCs w:val="20"/>
              </w:rPr>
              <w:t>1</w:t>
            </w: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9(第二版)</w:t>
            </w:r>
          </w:p>
        </w:tc>
        <w:tc>
          <w:tcPr>
            <w:tcW w:w="658" w:type="dxa"/>
            <w:tcBorders>
              <w:top w:val="single" w:sz="4" w:space="0" w:color="auto"/>
              <w:bottom w:val="single" w:sz="12" w:space="0" w:color="auto"/>
            </w:tcBorders>
          </w:tcPr>
          <w:p w:rsidR="005B53E2" w:rsidRPr="00844015" w:rsidRDefault="005B53E2" w:rsidP="001C5A79">
            <w:pPr>
              <w:spacing w:line="360" w:lineRule="exact"/>
              <w:rPr>
                <w:rFonts w:ascii="華康黑體 Std W3" w:eastAsia="華康黑體 Std W3" w:hAnsi="華康黑體 Std W3"/>
                <w:sz w:val="20"/>
                <w:szCs w:val="20"/>
              </w:rPr>
            </w:pPr>
          </w:p>
        </w:tc>
      </w:tr>
    </w:tbl>
    <w:p w:rsidR="00561846" w:rsidRPr="00844015" w:rsidRDefault="005B53E2" w:rsidP="005C730B">
      <w:pPr>
        <w:pStyle w:val="a5"/>
        <w:spacing w:line="240" w:lineRule="exact"/>
        <w:ind w:left="0" w:firstLineChars="0" w:firstLine="0"/>
        <w:jc w:val="left"/>
        <w:rPr>
          <w:rFonts w:ascii="華康黑體 Std W3" w:hint="eastAsia"/>
        </w:rPr>
      </w:pPr>
      <w:r w:rsidRPr="00844015">
        <w:rPr>
          <w:rFonts w:ascii="華康黑體 Std W3"/>
        </w:rPr>
        <w:br w:type="page"/>
      </w:r>
    </w:p>
    <w:tbl>
      <w:tblPr>
        <w:tblW w:w="8497" w:type="dxa"/>
        <w:jc w:val="center"/>
        <w:tblInd w:w="-3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48"/>
        <w:gridCol w:w="854"/>
        <w:gridCol w:w="2562"/>
        <w:gridCol w:w="1204"/>
        <w:gridCol w:w="1147"/>
        <w:gridCol w:w="840"/>
        <w:gridCol w:w="784"/>
        <w:gridCol w:w="658"/>
      </w:tblGrid>
      <w:tr w:rsidR="00561846" w:rsidRPr="00844015" w:rsidTr="0084602E">
        <w:trPr>
          <w:jc w:val="center"/>
        </w:trPr>
        <w:tc>
          <w:tcPr>
            <w:tcW w:w="448" w:type="dxa"/>
            <w:tcBorders>
              <w:top w:val="single" w:sz="12" w:space="0" w:color="auto"/>
              <w:bottom w:val="single" w:sz="12" w:space="0" w:color="auto"/>
            </w:tcBorders>
            <w:vAlign w:val="center"/>
          </w:tcPr>
          <w:p w:rsidR="00561846" w:rsidRPr="00844015" w:rsidRDefault="00561846"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54" w:type="dxa"/>
            <w:tcBorders>
              <w:top w:val="single" w:sz="12" w:space="0" w:color="auto"/>
              <w:bottom w:val="single" w:sz="12" w:space="0" w:color="auto"/>
            </w:tcBorders>
            <w:vAlign w:val="center"/>
          </w:tcPr>
          <w:p w:rsidR="00561846" w:rsidRPr="00844015" w:rsidRDefault="00561846"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561846" w:rsidRPr="00844015" w:rsidRDefault="00561846"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562" w:type="dxa"/>
            <w:tcBorders>
              <w:top w:val="single" w:sz="12" w:space="0" w:color="auto"/>
              <w:bottom w:val="single" w:sz="12" w:space="0" w:color="auto"/>
            </w:tcBorders>
            <w:vAlign w:val="center"/>
          </w:tcPr>
          <w:p w:rsidR="00561846" w:rsidRPr="00844015" w:rsidRDefault="00561846"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04" w:type="dxa"/>
            <w:tcBorders>
              <w:top w:val="single" w:sz="12" w:space="0" w:color="auto"/>
              <w:bottom w:val="single" w:sz="12" w:space="0" w:color="auto"/>
            </w:tcBorders>
            <w:vAlign w:val="center"/>
          </w:tcPr>
          <w:p w:rsidR="00561846" w:rsidRPr="00844015" w:rsidRDefault="00561846"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561846" w:rsidRPr="00844015" w:rsidRDefault="00561846"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47" w:type="dxa"/>
            <w:tcBorders>
              <w:top w:val="single" w:sz="12" w:space="0" w:color="auto"/>
              <w:bottom w:val="single" w:sz="12" w:space="0" w:color="auto"/>
            </w:tcBorders>
            <w:vAlign w:val="center"/>
          </w:tcPr>
          <w:p w:rsidR="00561846" w:rsidRPr="00844015" w:rsidRDefault="00561846"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840" w:type="dxa"/>
            <w:tcBorders>
              <w:top w:val="single" w:sz="12" w:space="0" w:color="auto"/>
              <w:bottom w:val="single" w:sz="12" w:space="0" w:color="auto"/>
            </w:tcBorders>
            <w:vAlign w:val="center"/>
          </w:tcPr>
          <w:p w:rsidR="00561846" w:rsidRPr="00844015" w:rsidRDefault="00561846"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施測時間</w:t>
            </w:r>
          </w:p>
        </w:tc>
        <w:tc>
          <w:tcPr>
            <w:tcW w:w="784" w:type="dxa"/>
            <w:tcBorders>
              <w:top w:val="single" w:sz="12" w:space="0" w:color="auto"/>
              <w:bottom w:val="single" w:sz="12" w:space="0" w:color="auto"/>
            </w:tcBorders>
            <w:vAlign w:val="center"/>
          </w:tcPr>
          <w:p w:rsidR="00561846" w:rsidRPr="00844015" w:rsidRDefault="00561846"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561846" w:rsidRPr="00844015" w:rsidRDefault="00561846"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658" w:type="dxa"/>
            <w:tcBorders>
              <w:top w:val="single" w:sz="12" w:space="0" w:color="auto"/>
              <w:bottom w:val="single" w:sz="12" w:space="0" w:color="auto"/>
            </w:tcBorders>
            <w:vAlign w:val="center"/>
          </w:tcPr>
          <w:p w:rsidR="00561846" w:rsidRPr="00844015" w:rsidRDefault="00561846"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871BF5" w:rsidRPr="00844015" w:rsidTr="0084602E">
        <w:trPr>
          <w:jc w:val="center"/>
        </w:trPr>
        <w:tc>
          <w:tcPr>
            <w:tcW w:w="448" w:type="dxa"/>
            <w:vMerge w:val="restart"/>
            <w:textDirection w:val="tbRlV"/>
            <w:vAlign w:val="center"/>
          </w:tcPr>
          <w:p w:rsidR="00871BF5" w:rsidRPr="00844015" w:rsidRDefault="00871BF5" w:rsidP="00C06B64">
            <w:pPr>
              <w:spacing w:line="360" w:lineRule="exact"/>
              <w:ind w:left="113" w:right="113"/>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性向測驗</w:t>
            </w:r>
          </w:p>
        </w:tc>
        <w:tc>
          <w:tcPr>
            <w:tcW w:w="854" w:type="dxa"/>
          </w:tcPr>
          <w:p w:rsidR="00871BF5" w:rsidRPr="00844015" w:rsidRDefault="00871BF5" w:rsidP="00C06B64">
            <w:pPr>
              <w:rPr>
                <w:rFonts w:ascii="華康黑體 Std W3" w:eastAsia="華康黑體 Std W3" w:hAnsi="華康黑體 Std W3" w:cs="新細明體"/>
                <w:kern w:val="0"/>
                <w:sz w:val="20"/>
                <w:szCs w:val="20"/>
              </w:rPr>
            </w:pPr>
          </w:p>
        </w:tc>
        <w:tc>
          <w:tcPr>
            <w:tcW w:w="2562" w:type="dxa"/>
          </w:tcPr>
          <w:p w:rsidR="00871BF5" w:rsidRPr="00844015" w:rsidRDefault="00871BF5" w:rsidP="005B53E2">
            <w:pPr>
              <w:numPr>
                <w:ilvl w:val="0"/>
                <w:numId w:val="8"/>
              </w:num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文法修辭：測量能否正確使用詞語、文句和文法的能力。</w:t>
            </w:r>
          </w:p>
        </w:tc>
        <w:tc>
          <w:tcPr>
            <w:tcW w:w="1204" w:type="dxa"/>
          </w:tcPr>
          <w:p w:rsidR="00871BF5" w:rsidRPr="00844015" w:rsidRDefault="00871BF5" w:rsidP="00C06B64">
            <w:pPr>
              <w:rPr>
                <w:rFonts w:ascii="華康黑體 Std W3" w:eastAsia="華康黑體 Std W3" w:hAnsi="華康黑體 Std W3" w:cs="新細明體"/>
                <w:kern w:val="0"/>
                <w:sz w:val="20"/>
                <w:szCs w:val="20"/>
              </w:rPr>
            </w:pPr>
          </w:p>
        </w:tc>
        <w:tc>
          <w:tcPr>
            <w:tcW w:w="1147" w:type="dxa"/>
          </w:tcPr>
          <w:p w:rsidR="00871BF5" w:rsidRPr="00844015" w:rsidRDefault="00871BF5" w:rsidP="00C06B64">
            <w:pPr>
              <w:rPr>
                <w:rFonts w:ascii="華康黑體 Std W3" w:eastAsia="華康黑體 Std W3" w:hAnsi="華康黑體 Std W3" w:cs="新細明體"/>
                <w:kern w:val="0"/>
                <w:sz w:val="20"/>
                <w:szCs w:val="20"/>
              </w:rPr>
            </w:pPr>
          </w:p>
        </w:tc>
        <w:tc>
          <w:tcPr>
            <w:tcW w:w="840" w:type="dxa"/>
          </w:tcPr>
          <w:p w:rsidR="00871BF5" w:rsidRPr="00844015" w:rsidRDefault="00871BF5" w:rsidP="00C06B64">
            <w:pPr>
              <w:rPr>
                <w:rFonts w:ascii="華康黑體 Std W3" w:eastAsia="華康黑體 Std W3" w:hAnsi="華康黑體 Std W3" w:cs="新細明體"/>
                <w:kern w:val="0"/>
                <w:sz w:val="20"/>
                <w:szCs w:val="20"/>
              </w:rPr>
            </w:pPr>
          </w:p>
        </w:tc>
        <w:tc>
          <w:tcPr>
            <w:tcW w:w="784" w:type="dxa"/>
          </w:tcPr>
          <w:p w:rsidR="00871BF5" w:rsidRPr="00844015" w:rsidRDefault="00871BF5" w:rsidP="00C06B64">
            <w:pPr>
              <w:rPr>
                <w:rFonts w:ascii="華康黑體 Std W3" w:eastAsia="華康黑體 Std W3" w:hAnsi="華康黑體 Std W3" w:cs="新細明體"/>
                <w:kern w:val="0"/>
                <w:sz w:val="20"/>
                <w:szCs w:val="20"/>
              </w:rPr>
            </w:pPr>
          </w:p>
        </w:tc>
        <w:tc>
          <w:tcPr>
            <w:tcW w:w="658" w:type="dxa"/>
          </w:tcPr>
          <w:p w:rsidR="00871BF5" w:rsidRPr="00844015" w:rsidRDefault="00871BF5" w:rsidP="00C06B64">
            <w:pPr>
              <w:spacing w:line="360" w:lineRule="exact"/>
              <w:rPr>
                <w:rFonts w:ascii="華康黑體 Std W3" w:eastAsia="華康黑體 Std W3" w:hAnsi="華康黑體 Std W3"/>
                <w:sz w:val="20"/>
                <w:szCs w:val="20"/>
              </w:rPr>
            </w:pPr>
          </w:p>
        </w:tc>
      </w:tr>
      <w:tr w:rsidR="00871BF5" w:rsidRPr="00844015" w:rsidTr="0084602E">
        <w:trPr>
          <w:cantSplit/>
          <w:trHeight w:val="1134"/>
          <w:jc w:val="center"/>
        </w:trPr>
        <w:tc>
          <w:tcPr>
            <w:tcW w:w="448" w:type="dxa"/>
            <w:vMerge/>
            <w:tcBorders>
              <w:bottom w:val="single" w:sz="12" w:space="0" w:color="auto"/>
            </w:tcBorders>
            <w:textDirection w:val="tbRlV"/>
            <w:vAlign w:val="center"/>
          </w:tcPr>
          <w:p w:rsidR="00871BF5" w:rsidRPr="00844015" w:rsidRDefault="00871BF5" w:rsidP="00C06B64">
            <w:pPr>
              <w:spacing w:line="360" w:lineRule="exact"/>
              <w:ind w:left="113" w:right="113"/>
              <w:jc w:val="center"/>
              <w:rPr>
                <w:rFonts w:ascii="華康黑體 Std W3" w:eastAsia="華康黑體 Std W3" w:hAnsi="華康黑體 Std W3" w:hint="eastAsia"/>
                <w:sz w:val="20"/>
                <w:szCs w:val="20"/>
              </w:rPr>
            </w:pPr>
          </w:p>
        </w:tc>
        <w:tc>
          <w:tcPr>
            <w:tcW w:w="854" w:type="dxa"/>
            <w:tcBorders>
              <w:top w:val="single" w:sz="4" w:space="0" w:color="auto"/>
              <w:bottom w:val="single" w:sz="12" w:space="0" w:color="auto"/>
            </w:tcBorders>
          </w:tcPr>
          <w:p w:rsidR="00871BF5" w:rsidRPr="00844015" w:rsidRDefault="00871BF5"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多向度性向測驗組合</w:t>
            </w:r>
          </w:p>
        </w:tc>
        <w:tc>
          <w:tcPr>
            <w:tcW w:w="2562" w:type="dxa"/>
            <w:tcBorders>
              <w:top w:val="single" w:sz="4" w:space="0" w:color="auto"/>
              <w:bottom w:val="single" w:sz="12" w:space="0" w:color="auto"/>
            </w:tcBorders>
          </w:tcPr>
          <w:p w:rsidR="00871BF5" w:rsidRPr="00844015" w:rsidRDefault="00871BF5" w:rsidP="004142D3">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本量表共有八個分量表：</w:t>
            </w:r>
          </w:p>
          <w:p w:rsidR="00871BF5" w:rsidRPr="00844015" w:rsidRDefault="00871BF5" w:rsidP="004C3106">
            <w:pPr>
              <w:numPr>
                <w:ilvl w:val="0"/>
                <w:numId w:val="22"/>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語文類推：包含字彙能力、概念關係、快速聯想以及邏輯推理能力。</w:t>
            </w:r>
          </w:p>
          <w:p w:rsidR="00871BF5" w:rsidRPr="00844015" w:rsidRDefault="00871BF5" w:rsidP="004C3106">
            <w:pPr>
              <w:numPr>
                <w:ilvl w:val="0"/>
                <w:numId w:val="22"/>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機械推理：包含槓桿、彈簧、摩擦、音波、齒輪、力、加速度等與機械有關的能力。</w:t>
            </w:r>
          </w:p>
          <w:p w:rsidR="00871BF5" w:rsidRPr="00844015" w:rsidRDefault="00871BF5" w:rsidP="004C3106">
            <w:pPr>
              <w:numPr>
                <w:ilvl w:val="0"/>
                <w:numId w:val="22"/>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電腦能力：可看出受測者對於整個電腦相關的基礎知識是否堅實。</w:t>
            </w:r>
          </w:p>
          <w:p w:rsidR="00871BF5" w:rsidRPr="00844015" w:rsidRDefault="00871BF5" w:rsidP="004C3106">
            <w:pPr>
              <w:numPr>
                <w:ilvl w:val="0"/>
                <w:numId w:val="22"/>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數學推理：與記憶容量、專注力、邏輯推理、心算速度等能力有關。</w:t>
            </w:r>
          </w:p>
          <w:p w:rsidR="00871BF5" w:rsidRPr="00844015" w:rsidRDefault="00871BF5" w:rsidP="004C3106">
            <w:pPr>
              <w:numPr>
                <w:ilvl w:val="0"/>
                <w:numId w:val="22"/>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抽象推理：此測驗可排除語文的影響，看出一個人抽象思考的能力。</w:t>
            </w:r>
          </w:p>
          <w:p w:rsidR="00871BF5" w:rsidRPr="00844015" w:rsidRDefault="00871BF5" w:rsidP="004C3106">
            <w:pPr>
              <w:numPr>
                <w:ilvl w:val="0"/>
                <w:numId w:val="22"/>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電學知識：包括用電常識及國中階段物理課程相關之基本能力。</w:t>
            </w:r>
          </w:p>
          <w:p w:rsidR="00871BF5" w:rsidRPr="00844015" w:rsidRDefault="00871BF5" w:rsidP="004C3106">
            <w:pPr>
              <w:numPr>
                <w:ilvl w:val="0"/>
                <w:numId w:val="22"/>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文句重組：測量記憶單位容量、詞彙、文法知識、邏輯思考、閱讀理解的能力。</w:t>
            </w:r>
          </w:p>
          <w:p w:rsidR="00871BF5" w:rsidRPr="00844015" w:rsidRDefault="00871BF5" w:rsidP="004C3106">
            <w:pPr>
              <w:numPr>
                <w:ilvl w:val="0"/>
                <w:numId w:val="22"/>
              </w:num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資料核對：偏重視知覺的區辨能力、手部精細動作的敏捷度與個人專注力和成就動機。</w:t>
            </w:r>
          </w:p>
        </w:tc>
        <w:tc>
          <w:tcPr>
            <w:tcW w:w="1204" w:type="dxa"/>
            <w:tcBorders>
              <w:top w:val="single" w:sz="4" w:space="0" w:color="auto"/>
              <w:bottom w:val="single" w:sz="12" w:space="0" w:color="auto"/>
            </w:tcBorders>
          </w:tcPr>
          <w:p w:rsidR="00871BF5" w:rsidRPr="00844015" w:rsidRDefault="00871BF5"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歐滄和、路君約</w:t>
            </w:r>
            <w:r w:rsidR="00D129F9"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p w:rsidR="00871BF5" w:rsidRPr="00844015" w:rsidRDefault="00871BF5" w:rsidP="00C06B64">
            <w:pPr>
              <w:rPr>
                <w:rFonts w:ascii="華康黑體 Std W3" w:eastAsia="華康黑體 Std W3" w:hAnsi="華康黑體 Std W3" w:cs="新細明體"/>
                <w:kern w:val="0"/>
                <w:sz w:val="20"/>
                <w:szCs w:val="20"/>
              </w:rPr>
            </w:pPr>
          </w:p>
        </w:tc>
        <w:tc>
          <w:tcPr>
            <w:tcW w:w="1147" w:type="dxa"/>
            <w:tcBorders>
              <w:top w:val="single" w:sz="4" w:space="0" w:color="auto"/>
              <w:bottom w:val="single" w:sz="12" w:space="0" w:color="auto"/>
            </w:tcBorders>
          </w:tcPr>
          <w:p w:rsidR="00871BF5" w:rsidRPr="00844015" w:rsidRDefault="00871BF5"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八年級至高二</w:t>
            </w:r>
          </w:p>
        </w:tc>
        <w:tc>
          <w:tcPr>
            <w:tcW w:w="840" w:type="dxa"/>
            <w:tcBorders>
              <w:top w:val="single" w:sz="4" w:space="0" w:color="auto"/>
              <w:bottom w:val="single" w:sz="12" w:space="0" w:color="auto"/>
            </w:tcBorders>
          </w:tcPr>
          <w:p w:rsidR="00871BF5" w:rsidRPr="00844015" w:rsidRDefault="00871BF5"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94</w:t>
            </w:r>
            <w:r w:rsidRPr="00844015">
              <w:rPr>
                <w:rFonts w:ascii="華康黑體 Std W3" w:eastAsia="華康黑體 Std W3" w:hAnsi="華康黑體 Std W3" w:cs="新細明體" w:hint="eastAsia"/>
                <w:kern w:val="0"/>
                <w:sz w:val="20"/>
                <w:szCs w:val="20"/>
              </w:rPr>
              <w:t>分鐘</w:t>
            </w:r>
          </w:p>
        </w:tc>
        <w:tc>
          <w:tcPr>
            <w:tcW w:w="784" w:type="dxa"/>
            <w:tcBorders>
              <w:top w:val="single" w:sz="4" w:space="0" w:color="auto"/>
              <w:bottom w:val="single" w:sz="12" w:space="0" w:color="auto"/>
            </w:tcBorders>
          </w:tcPr>
          <w:p w:rsidR="00871BF5" w:rsidRPr="00844015" w:rsidRDefault="00871BF5"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2003.</w:t>
            </w:r>
          </w:p>
          <w:p w:rsidR="00871BF5" w:rsidRPr="00844015" w:rsidRDefault="00871BF5"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01</w:t>
            </w:r>
          </w:p>
        </w:tc>
        <w:tc>
          <w:tcPr>
            <w:tcW w:w="658" w:type="dxa"/>
            <w:tcBorders>
              <w:top w:val="single" w:sz="4" w:space="0" w:color="auto"/>
              <w:bottom w:val="single" w:sz="12" w:space="0" w:color="auto"/>
            </w:tcBorders>
          </w:tcPr>
          <w:p w:rsidR="00871BF5" w:rsidRPr="00844015" w:rsidRDefault="00871BF5" w:rsidP="00C06B64">
            <w:pPr>
              <w:spacing w:line="360" w:lineRule="exact"/>
              <w:rPr>
                <w:rFonts w:ascii="華康黑體 Std W3" w:eastAsia="華康黑體 Std W3" w:hAnsi="華康黑體 Std W3"/>
                <w:sz w:val="20"/>
                <w:szCs w:val="20"/>
              </w:rPr>
            </w:pPr>
          </w:p>
        </w:tc>
      </w:tr>
    </w:tbl>
    <w:p w:rsidR="008C0042" w:rsidRPr="00844015" w:rsidRDefault="00685E8E" w:rsidP="005C730B">
      <w:pPr>
        <w:pStyle w:val="a5"/>
        <w:spacing w:line="240" w:lineRule="exact"/>
        <w:ind w:left="0" w:firstLineChars="0" w:firstLine="0"/>
        <w:jc w:val="left"/>
        <w:rPr>
          <w:rFonts w:ascii="華康黑體 Std W3" w:hint="eastAsia"/>
        </w:rPr>
      </w:pPr>
      <w:r w:rsidRPr="00844015">
        <w:rPr>
          <w:rFonts w:ascii="華康黑體 Std W3"/>
        </w:rPr>
        <w:br w:type="page"/>
      </w:r>
    </w:p>
    <w:tbl>
      <w:tblPr>
        <w:tblW w:w="8511" w:type="dxa"/>
        <w:tblInd w:w="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34"/>
        <w:gridCol w:w="868"/>
        <w:gridCol w:w="2576"/>
        <w:gridCol w:w="1176"/>
        <w:gridCol w:w="1161"/>
        <w:gridCol w:w="826"/>
        <w:gridCol w:w="798"/>
        <w:gridCol w:w="672"/>
      </w:tblGrid>
      <w:tr w:rsidR="008C0042" w:rsidRPr="00844015" w:rsidTr="008C0042">
        <w:tc>
          <w:tcPr>
            <w:tcW w:w="434" w:type="dxa"/>
            <w:tcBorders>
              <w:top w:val="single" w:sz="12" w:space="0" w:color="auto"/>
              <w:bottom w:val="single" w:sz="12" w:space="0" w:color="auto"/>
            </w:tcBorders>
            <w:vAlign w:val="center"/>
          </w:tcPr>
          <w:p w:rsidR="008C0042" w:rsidRPr="00844015" w:rsidRDefault="008C0042"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68" w:type="dxa"/>
            <w:tcBorders>
              <w:top w:val="single" w:sz="12" w:space="0" w:color="auto"/>
              <w:bottom w:val="single" w:sz="12" w:space="0" w:color="auto"/>
            </w:tcBorders>
            <w:vAlign w:val="center"/>
          </w:tcPr>
          <w:p w:rsidR="008C0042" w:rsidRPr="00844015" w:rsidRDefault="008C0042"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8C0042" w:rsidRPr="00844015" w:rsidRDefault="008C0042"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576" w:type="dxa"/>
            <w:tcBorders>
              <w:top w:val="single" w:sz="12" w:space="0" w:color="auto"/>
              <w:bottom w:val="single" w:sz="12" w:space="0" w:color="auto"/>
            </w:tcBorders>
            <w:vAlign w:val="center"/>
          </w:tcPr>
          <w:p w:rsidR="008C0042" w:rsidRPr="00844015" w:rsidRDefault="008C0042"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176" w:type="dxa"/>
            <w:tcBorders>
              <w:top w:val="single" w:sz="12" w:space="0" w:color="auto"/>
              <w:bottom w:val="single" w:sz="12" w:space="0" w:color="auto"/>
            </w:tcBorders>
            <w:vAlign w:val="center"/>
          </w:tcPr>
          <w:p w:rsidR="008C0042" w:rsidRPr="00844015" w:rsidRDefault="008C0042"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8C0042" w:rsidRPr="00844015" w:rsidRDefault="008C0042"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61" w:type="dxa"/>
            <w:tcBorders>
              <w:top w:val="single" w:sz="12" w:space="0" w:color="auto"/>
              <w:bottom w:val="single" w:sz="12" w:space="0" w:color="auto"/>
            </w:tcBorders>
            <w:vAlign w:val="center"/>
          </w:tcPr>
          <w:p w:rsidR="008C0042" w:rsidRPr="00844015" w:rsidRDefault="008C0042"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826" w:type="dxa"/>
            <w:tcBorders>
              <w:top w:val="single" w:sz="12" w:space="0" w:color="auto"/>
              <w:bottom w:val="single" w:sz="12" w:space="0" w:color="auto"/>
            </w:tcBorders>
            <w:vAlign w:val="center"/>
          </w:tcPr>
          <w:p w:rsidR="008C0042" w:rsidRPr="00844015" w:rsidRDefault="008C0042"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施測時間</w:t>
            </w:r>
          </w:p>
        </w:tc>
        <w:tc>
          <w:tcPr>
            <w:tcW w:w="798" w:type="dxa"/>
            <w:tcBorders>
              <w:top w:val="single" w:sz="12" w:space="0" w:color="auto"/>
              <w:bottom w:val="single" w:sz="12" w:space="0" w:color="auto"/>
            </w:tcBorders>
            <w:vAlign w:val="center"/>
          </w:tcPr>
          <w:p w:rsidR="008C0042" w:rsidRPr="00844015" w:rsidRDefault="008C0042"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8C0042" w:rsidRPr="00844015" w:rsidRDefault="008C0042"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672" w:type="dxa"/>
            <w:tcBorders>
              <w:top w:val="single" w:sz="12" w:space="0" w:color="auto"/>
              <w:bottom w:val="single" w:sz="12" w:space="0" w:color="auto"/>
            </w:tcBorders>
            <w:vAlign w:val="center"/>
          </w:tcPr>
          <w:p w:rsidR="008C0042" w:rsidRPr="00844015" w:rsidRDefault="008C0042"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4142D3" w:rsidRPr="00844015" w:rsidTr="004D1430">
        <w:tc>
          <w:tcPr>
            <w:tcW w:w="434" w:type="dxa"/>
            <w:vMerge w:val="restart"/>
            <w:textDirection w:val="tbRlV"/>
            <w:vAlign w:val="center"/>
          </w:tcPr>
          <w:p w:rsidR="004142D3" w:rsidRPr="00844015" w:rsidRDefault="004142D3" w:rsidP="00C06B64">
            <w:pPr>
              <w:spacing w:line="360" w:lineRule="exact"/>
              <w:ind w:left="113" w:right="113"/>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性向測驗</w:t>
            </w:r>
          </w:p>
        </w:tc>
        <w:tc>
          <w:tcPr>
            <w:tcW w:w="868" w:type="dxa"/>
            <w:tcBorders>
              <w:bottom w:val="single" w:sz="12" w:space="0" w:color="auto"/>
            </w:tcBorders>
          </w:tcPr>
          <w:p w:rsidR="004142D3" w:rsidRPr="00844015" w:rsidRDefault="004142D3" w:rsidP="00C06B64">
            <w:pPr>
              <w:rPr>
                <w:rFonts w:ascii="華康黑體 Std W3" w:eastAsia="華康黑體 Std W3" w:hAnsi="華康黑體 Std W3" w:cs="新細明體"/>
                <w:kern w:val="0"/>
                <w:sz w:val="20"/>
                <w:szCs w:val="20"/>
              </w:rPr>
            </w:pPr>
          </w:p>
        </w:tc>
        <w:tc>
          <w:tcPr>
            <w:tcW w:w="2576" w:type="dxa"/>
            <w:tcBorders>
              <w:bottom w:val="single" w:sz="12" w:space="0" w:color="auto"/>
            </w:tcBorders>
          </w:tcPr>
          <w:p w:rsidR="004142D3" w:rsidRPr="00844015" w:rsidRDefault="004142D3" w:rsidP="004142D3">
            <w:pPr>
              <w:spacing w:line="34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可作為：</w:t>
            </w:r>
          </w:p>
          <w:p w:rsidR="004142D3" w:rsidRPr="00844015" w:rsidRDefault="004142D3" w:rsidP="004C3106">
            <w:pPr>
              <w:numPr>
                <w:ilvl w:val="0"/>
                <w:numId w:val="32"/>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高中選組之依據。</w:t>
            </w:r>
          </w:p>
          <w:p w:rsidR="004142D3" w:rsidRPr="00844015" w:rsidRDefault="004142D3" w:rsidP="004C3106">
            <w:pPr>
              <w:numPr>
                <w:ilvl w:val="0"/>
                <w:numId w:val="32"/>
              </w:numPr>
              <w:ind w:left="234" w:hanging="234"/>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利於升學、就業輔導及公司人才甄選。</w:t>
            </w:r>
          </w:p>
          <w:p w:rsidR="004142D3" w:rsidRPr="00844015" w:rsidRDefault="004142D3" w:rsidP="004C3106">
            <w:pPr>
              <w:numPr>
                <w:ilvl w:val="0"/>
                <w:numId w:val="32"/>
              </w:numPr>
              <w:ind w:left="234" w:hanging="234"/>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可評估八種不同能力的相對優勢。</w:t>
            </w:r>
          </w:p>
          <w:p w:rsidR="004142D3" w:rsidRPr="00844015" w:rsidRDefault="004142D3" w:rsidP="004C3106">
            <w:pPr>
              <w:numPr>
                <w:ilvl w:val="0"/>
                <w:numId w:val="32"/>
              </w:numPr>
              <w:ind w:left="228" w:hanging="228"/>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可評估電腦與電學方面的能力，彌補傳統性向測驗的不足。</w:t>
            </w:r>
          </w:p>
        </w:tc>
        <w:tc>
          <w:tcPr>
            <w:tcW w:w="1176" w:type="dxa"/>
            <w:tcBorders>
              <w:bottom w:val="single" w:sz="12" w:space="0" w:color="auto"/>
            </w:tcBorders>
          </w:tcPr>
          <w:p w:rsidR="004142D3" w:rsidRPr="00844015" w:rsidRDefault="004142D3" w:rsidP="00C06B64">
            <w:pPr>
              <w:rPr>
                <w:rFonts w:ascii="華康黑體 Std W3" w:eastAsia="華康黑體 Std W3" w:hAnsi="華康黑體 Std W3" w:cs="新細明體"/>
                <w:kern w:val="0"/>
                <w:sz w:val="20"/>
                <w:szCs w:val="20"/>
              </w:rPr>
            </w:pPr>
          </w:p>
        </w:tc>
        <w:tc>
          <w:tcPr>
            <w:tcW w:w="1161" w:type="dxa"/>
            <w:tcBorders>
              <w:bottom w:val="single" w:sz="12" w:space="0" w:color="auto"/>
            </w:tcBorders>
          </w:tcPr>
          <w:p w:rsidR="004142D3" w:rsidRPr="00844015" w:rsidRDefault="004142D3" w:rsidP="00C06B64">
            <w:pPr>
              <w:rPr>
                <w:rFonts w:ascii="華康黑體 Std W3" w:eastAsia="華康黑體 Std W3" w:hAnsi="華康黑體 Std W3" w:cs="新細明體"/>
                <w:kern w:val="0"/>
                <w:sz w:val="20"/>
                <w:szCs w:val="20"/>
              </w:rPr>
            </w:pPr>
          </w:p>
        </w:tc>
        <w:tc>
          <w:tcPr>
            <w:tcW w:w="826" w:type="dxa"/>
            <w:tcBorders>
              <w:bottom w:val="single" w:sz="12" w:space="0" w:color="auto"/>
            </w:tcBorders>
          </w:tcPr>
          <w:p w:rsidR="004142D3" w:rsidRPr="00844015" w:rsidRDefault="004142D3" w:rsidP="00C06B64">
            <w:pPr>
              <w:rPr>
                <w:rFonts w:ascii="華康黑體 Std W3" w:eastAsia="華康黑體 Std W3" w:hAnsi="華康黑體 Std W3" w:cs="新細明體"/>
                <w:kern w:val="0"/>
                <w:sz w:val="20"/>
                <w:szCs w:val="20"/>
              </w:rPr>
            </w:pPr>
          </w:p>
        </w:tc>
        <w:tc>
          <w:tcPr>
            <w:tcW w:w="798" w:type="dxa"/>
            <w:tcBorders>
              <w:bottom w:val="single" w:sz="12" w:space="0" w:color="auto"/>
            </w:tcBorders>
          </w:tcPr>
          <w:p w:rsidR="004142D3" w:rsidRPr="00844015" w:rsidRDefault="004142D3" w:rsidP="00C06B64">
            <w:pPr>
              <w:rPr>
                <w:rFonts w:ascii="華康黑體 Std W3" w:eastAsia="華康黑體 Std W3" w:hAnsi="華康黑體 Std W3" w:cs="新細明體"/>
                <w:kern w:val="0"/>
                <w:sz w:val="20"/>
                <w:szCs w:val="20"/>
              </w:rPr>
            </w:pPr>
          </w:p>
        </w:tc>
        <w:tc>
          <w:tcPr>
            <w:tcW w:w="672" w:type="dxa"/>
            <w:tcBorders>
              <w:bottom w:val="single" w:sz="12" w:space="0" w:color="auto"/>
            </w:tcBorders>
          </w:tcPr>
          <w:p w:rsidR="004142D3" w:rsidRPr="00844015" w:rsidRDefault="004142D3" w:rsidP="00C06B64">
            <w:pPr>
              <w:spacing w:line="360" w:lineRule="exact"/>
              <w:rPr>
                <w:rFonts w:ascii="華康黑體 Std W3" w:eastAsia="華康黑體 Std W3" w:hAnsi="華康黑體 Std W3"/>
                <w:sz w:val="20"/>
                <w:szCs w:val="20"/>
              </w:rPr>
            </w:pPr>
          </w:p>
        </w:tc>
      </w:tr>
      <w:tr w:rsidR="004142D3" w:rsidRPr="00844015" w:rsidTr="000E1E80">
        <w:tc>
          <w:tcPr>
            <w:tcW w:w="434" w:type="dxa"/>
            <w:vMerge/>
            <w:tcBorders>
              <w:bottom w:val="single" w:sz="12" w:space="0" w:color="auto"/>
            </w:tcBorders>
            <w:textDirection w:val="tbRlV"/>
            <w:vAlign w:val="center"/>
          </w:tcPr>
          <w:p w:rsidR="004142D3" w:rsidRPr="00844015" w:rsidRDefault="004142D3" w:rsidP="00C06B64">
            <w:pPr>
              <w:spacing w:line="360" w:lineRule="exact"/>
              <w:ind w:left="113" w:right="113"/>
              <w:jc w:val="center"/>
              <w:rPr>
                <w:rFonts w:ascii="華康黑體 Std W3" w:eastAsia="華康黑體 Std W3" w:hAnsi="華康黑體 Std W3" w:hint="eastAsia"/>
                <w:sz w:val="20"/>
                <w:szCs w:val="20"/>
              </w:rPr>
            </w:pPr>
          </w:p>
        </w:tc>
        <w:tc>
          <w:tcPr>
            <w:tcW w:w="868" w:type="dxa"/>
            <w:tcBorders>
              <w:bottom w:val="single" w:sz="12" w:space="0" w:color="auto"/>
            </w:tcBorders>
          </w:tcPr>
          <w:p w:rsidR="004142D3" w:rsidRPr="00844015" w:rsidRDefault="004142D3"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多元智能量表乙式(第二版)</w:t>
            </w:r>
          </w:p>
        </w:tc>
        <w:tc>
          <w:tcPr>
            <w:tcW w:w="2576" w:type="dxa"/>
            <w:tcBorders>
              <w:bottom w:val="single" w:sz="12" w:space="0" w:color="auto"/>
            </w:tcBorders>
          </w:tcPr>
          <w:p w:rsidR="004142D3" w:rsidRPr="00844015" w:rsidRDefault="004142D3"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本量表為自陳式量表，共包含九個分量表(九項智能)，分別是：</w:t>
            </w:r>
          </w:p>
          <w:p w:rsidR="004142D3" w:rsidRPr="00844015" w:rsidRDefault="004142D3" w:rsidP="004C3106">
            <w:pPr>
              <w:numPr>
                <w:ilvl w:val="0"/>
                <w:numId w:val="21"/>
              </w:numPr>
              <w:tabs>
                <w:tab w:val="clear" w:pos="360"/>
                <w:tab w:val="num" w:pos="186"/>
              </w:tabs>
              <w:ind w:left="212" w:hanging="21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語言智能</w:t>
            </w:r>
          </w:p>
          <w:p w:rsidR="004142D3" w:rsidRPr="00844015" w:rsidRDefault="004142D3" w:rsidP="004C3106">
            <w:pPr>
              <w:numPr>
                <w:ilvl w:val="0"/>
                <w:numId w:val="21"/>
              </w:numPr>
              <w:tabs>
                <w:tab w:val="clear" w:pos="360"/>
                <w:tab w:val="num" w:pos="186"/>
              </w:tabs>
              <w:ind w:left="212" w:hanging="21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數學／邏輯智能</w:t>
            </w:r>
          </w:p>
          <w:p w:rsidR="004142D3" w:rsidRPr="00844015" w:rsidRDefault="004142D3" w:rsidP="004C3106">
            <w:pPr>
              <w:numPr>
                <w:ilvl w:val="0"/>
                <w:numId w:val="21"/>
              </w:numPr>
              <w:tabs>
                <w:tab w:val="clear" w:pos="360"/>
                <w:tab w:val="num" w:pos="186"/>
              </w:tabs>
              <w:ind w:left="212" w:hanging="21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音樂智能</w:t>
            </w:r>
          </w:p>
          <w:p w:rsidR="004142D3" w:rsidRPr="00844015" w:rsidRDefault="004142D3" w:rsidP="004C3106">
            <w:pPr>
              <w:numPr>
                <w:ilvl w:val="0"/>
                <w:numId w:val="21"/>
              </w:numPr>
              <w:tabs>
                <w:tab w:val="clear" w:pos="360"/>
                <w:tab w:val="num" w:pos="186"/>
              </w:tabs>
              <w:ind w:left="212" w:hanging="21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空間智能</w:t>
            </w:r>
          </w:p>
          <w:p w:rsidR="004142D3" w:rsidRPr="00844015" w:rsidRDefault="004142D3" w:rsidP="004C3106">
            <w:pPr>
              <w:numPr>
                <w:ilvl w:val="0"/>
                <w:numId w:val="21"/>
              </w:numPr>
              <w:tabs>
                <w:tab w:val="clear" w:pos="360"/>
                <w:tab w:val="num" w:pos="186"/>
              </w:tabs>
              <w:ind w:left="212" w:hanging="21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身體動覺智能</w:t>
            </w:r>
          </w:p>
          <w:p w:rsidR="004142D3" w:rsidRPr="00844015" w:rsidRDefault="004142D3" w:rsidP="004C3106">
            <w:pPr>
              <w:numPr>
                <w:ilvl w:val="0"/>
                <w:numId w:val="21"/>
              </w:numPr>
              <w:tabs>
                <w:tab w:val="clear" w:pos="360"/>
                <w:tab w:val="num" w:pos="186"/>
              </w:tabs>
              <w:ind w:left="212" w:hanging="21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知己（內省）智能</w:t>
            </w:r>
          </w:p>
          <w:p w:rsidR="004142D3" w:rsidRPr="00844015" w:rsidRDefault="004142D3" w:rsidP="004C3106">
            <w:pPr>
              <w:numPr>
                <w:ilvl w:val="0"/>
                <w:numId w:val="21"/>
              </w:numPr>
              <w:tabs>
                <w:tab w:val="clear" w:pos="360"/>
                <w:tab w:val="num" w:pos="186"/>
              </w:tabs>
              <w:ind w:left="212" w:hanging="21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知人（人際）智能</w:t>
            </w:r>
          </w:p>
          <w:p w:rsidR="004142D3" w:rsidRPr="00844015" w:rsidRDefault="004142D3" w:rsidP="004C3106">
            <w:pPr>
              <w:numPr>
                <w:ilvl w:val="0"/>
                <w:numId w:val="21"/>
              </w:numPr>
              <w:tabs>
                <w:tab w:val="clear" w:pos="360"/>
                <w:tab w:val="num" w:pos="186"/>
              </w:tabs>
              <w:ind w:left="212" w:hanging="21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知天（自然）智能</w:t>
            </w:r>
          </w:p>
          <w:p w:rsidR="004142D3" w:rsidRPr="00844015" w:rsidRDefault="004142D3" w:rsidP="004C3106">
            <w:pPr>
              <w:numPr>
                <w:ilvl w:val="0"/>
                <w:numId w:val="21"/>
              </w:numPr>
              <w:tabs>
                <w:tab w:val="clear" w:pos="360"/>
                <w:tab w:val="num" w:pos="186"/>
              </w:tabs>
              <w:ind w:left="212" w:hanging="21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知道（存在）智能</w:t>
            </w:r>
          </w:p>
          <w:p w:rsidR="004142D3" w:rsidRPr="00844015" w:rsidRDefault="004142D3" w:rsidP="004142D3">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第九項智能係新增加者。每個分量表12題，共108題。</w:t>
            </w:r>
          </w:p>
          <w:p w:rsidR="004142D3" w:rsidRPr="00844015" w:rsidRDefault="004142D3"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本量表的功能為調查學生在日常生活中多元活動的發展技巧和參與熱</w:t>
            </w:r>
            <w:r w:rsidR="00AB4B94" w:rsidRPr="00844015">
              <w:rPr>
                <w:rFonts w:ascii="華康黑體 Std W3" w:eastAsia="華康黑體 Std W3" w:hAnsi="華康黑體 Std W3" w:cs="新細明體" w:hint="eastAsia"/>
                <w:kern w:val="0"/>
                <w:sz w:val="20"/>
                <w:szCs w:val="20"/>
              </w:rPr>
              <w:t>忱，測驗結果可繪成側面圖，分析比較個人的優勢特質和若是特質，</w:t>
            </w:r>
            <w:r w:rsidRPr="00844015">
              <w:rPr>
                <w:rFonts w:ascii="華康黑體 Std W3" w:eastAsia="華康黑體 Std W3" w:hAnsi="華康黑體 Std W3" w:cs="新細明體" w:hint="eastAsia"/>
                <w:kern w:val="0"/>
                <w:sz w:val="20"/>
                <w:szCs w:val="20"/>
              </w:rPr>
              <w:t>幫助學生在學習活動和生涯發展上作自我探索和適切規劃。</w:t>
            </w:r>
          </w:p>
        </w:tc>
        <w:tc>
          <w:tcPr>
            <w:tcW w:w="1176" w:type="dxa"/>
            <w:tcBorders>
              <w:bottom w:val="single" w:sz="12" w:space="0" w:color="auto"/>
            </w:tcBorders>
          </w:tcPr>
          <w:p w:rsidR="004142D3" w:rsidRPr="00844015" w:rsidRDefault="00466988" w:rsidP="0046698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C. Branton Shearer編製;</w:t>
            </w:r>
            <w:r w:rsidR="004142D3" w:rsidRPr="00844015">
              <w:rPr>
                <w:rFonts w:ascii="華康黑體 Std W3" w:eastAsia="華康黑體 Std W3" w:hAnsi="華康黑體 Std W3" w:cs="新細明體" w:hint="eastAsia"/>
                <w:kern w:val="0"/>
                <w:sz w:val="20"/>
                <w:szCs w:val="20"/>
              </w:rPr>
              <w:t>吳武典</w:t>
            </w:r>
            <w:r w:rsidR="004142D3" w:rsidRPr="00844015">
              <w:rPr>
                <w:rFonts w:ascii="華康黑體 Std W3" w:eastAsia="華康黑體 Std W3" w:hAnsi="華康黑體 Std W3" w:cs="新細明體"/>
                <w:kern w:val="0"/>
                <w:sz w:val="20"/>
                <w:szCs w:val="20"/>
              </w:rPr>
              <w:t xml:space="preserve"> </w:t>
            </w:r>
            <w:r w:rsidR="004142D3" w:rsidRPr="00844015">
              <w:rPr>
                <w:rFonts w:ascii="華康黑體 Std W3" w:eastAsia="華康黑體 Std W3" w:hAnsi="華康黑體 Std W3" w:cs="新細明體" w:hint="eastAsia"/>
                <w:kern w:val="0"/>
                <w:sz w:val="20"/>
                <w:szCs w:val="20"/>
              </w:rPr>
              <w:t>修訂</w:t>
            </w:r>
          </w:p>
        </w:tc>
        <w:tc>
          <w:tcPr>
            <w:tcW w:w="1161" w:type="dxa"/>
            <w:tcBorders>
              <w:bottom w:val="single" w:sz="12" w:space="0" w:color="auto"/>
            </w:tcBorders>
          </w:tcPr>
          <w:p w:rsidR="004142D3" w:rsidRPr="00844015" w:rsidRDefault="00AF327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國小三年級至九年級(</w:t>
            </w:r>
            <w:r w:rsidR="004142D3" w:rsidRPr="00844015">
              <w:rPr>
                <w:rFonts w:ascii="華康黑體 Std W3" w:eastAsia="華康黑體 Std W3" w:hAnsi="華康黑體 Std W3" w:cs="新細明體" w:hint="eastAsia"/>
                <w:kern w:val="0"/>
                <w:sz w:val="20"/>
                <w:szCs w:val="20"/>
              </w:rPr>
              <w:t>九歲至十五歲</w:t>
            </w:r>
            <w:r w:rsidRPr="00844015">
              <w:rPr>
                <w:rFonts w:ascii="華康黑體 Std W3" w:eastAsia="華康黑體 Std W3" w:hAnsi="華康黑體 Std W3" w:cs="新細明體" w:hint="eastAsia"/>
                <w:kern w:val="0"/>
                <w:sz w:val="20"/>
                <w:szCs w:val="20"/>
              </w:rPr>
              <w:t>)</w:t>
            </w:r>
          </w:p>
        </w:tc>
        <w:tc>
          <w:tcPr>
            <w:tcW w:w="826" w:type="dxa"/>
            <w:tcBorders>
              <w:bottom w:val="single" w:sz="12" w:space="0" w:color="auto"/>
            </w:tcBorders>
          </w:tcPr>
          <w:p w:rsidR="004142D3" w:rsidRPr="00844015" w:rsidRDefault="004142D3"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798" w:type="dxa"/>
            <w:tcBorders>
              <w:bottom w:val="single" w:sz="12" w:space="0" w:color="auto"/>
            </w:tcBorders>
          </w:tcPr>
          <w:p w:rsidR="004142D3" w:rsidRPr="00844015" w:rsidRDefault="004142D3"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2011.</w:t>
            </w:r>
          </w:p>
          <w:p w:rsidR="004142D3" w:rsidRPr="00844015" w:rsidRDefault="004142D3"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03</w:t>
            </w:r>
          </w:p>
        </w:tc>
        <w:tc>
          <w:tcPr>
            <w:tcW w:w="672" w:type="dxa"/>
            <w:tcBorders>
              <w:bottom w:val="single" w:sz="12" w:space="0" w:color="auto"/>
            </w:tcBorders>
          </w:tcPr>
          <w:p w:rsidR="004142D3" w:rsidRPr="00844015" w:rsidRDefault="004142D3" w:rsidP="00C06B64">
            <w:pPr>
              <w:spacing w:line="360" w:lineRule="exact"/>
              <w:rPr>
                <w:rFonts w:ascii="華康黑體 Std W3" w:eastAsia="華康黑體 Std W3" w:hAnsi="華康黑體 Std W3"/>
                <w:sz w:val="20"/>
                <w:szCs w:val="20"/>
              </w:rPr>
            </w:pPr>
          </w:p>
        </w:tc>
      </w:tr>
    </w:tbl>
    <w:p w:rsidR="005C730B" w:rsidRPr="00844015" w:rsidRDefault="008C0042" w:rsidP="005C730B">
      <w:pPr>
        <w:pStyle w:val="a5"/>
        <w:spacing w:line="240" w:lineRule="exact"/>
        <w:ind w:left="0" w:firstLineChars="0" w:firstLine="0"/>
        <w:jc w:val="left"/>
        <w:rPr>
          <w:rFonts w:ascii="華康黑體 Std W3"/>
        </w:rPr>
      </w:pPr>
      <w:r w:rsidRPr="00844015">
        <w:rPr>
          <w:rFonts w:ascii="華康黑體 Std W3"/>
        </w:rPr>
        <w:br w:type="page"/>
      </w:r>
    </w:p>
    <w:tbl>
      <w:tblPr>
        <w:tblW w:w="8931" w:type="dxa"/>
        <w:jc w:val="center"/>
        <w:tblInd w:w="-3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368"/>
        <w:gridCol w:w="24"/>
        <w:gridCol w:w="56"/>
        <w:gridCol w:w="354"/>
        <w:gridCol w:w="24"/>
        <w:gridCol w:w="448"/>
        <w:gridCol w:w="14"/>
        <w:gridCol w:w="354"/>
        <w:gridCol w:w="38"/>
        <w:gridCol w:w="2226"/>
        <w:gridCol w:w="354"/>
        <w:gridCol w:w="38"/>
        <w:gridCol w:w="728"/>
        <w:gridCol w:w="14"/>
        <w:gridCol w:w="340"/>
        <w:gridCol w:w="66"/>
        <w:gridCol w:w="769"/>
        <w:gridCol w:w="14"/>
        <w:gridCol w:w="354"/>
        <w:gridCol w:w="38"/>
        <w:gridCol w:w="420"/>
        <w:gridCol w:w="14"/>
        <w:gridCol w:w="354"/>
        <w:gridCol w:w="38"/>
        <w:gridCol w:w="406"/>
        <w:gridCol w:w="368"/>
        <w:gridCol w:w="10"/>
        <w:gridCol w:w="280"/>
        <w:gridCol w:w="28"/>
        <w:gridCol w:w="354"/>
        <w:gridCol w:w="38"/>
      </w:tblGrid>
      <w:tr w:rsidR="002E6FF0" w:rsidRPr="00844015" w:rsidTr="00E67780">
        <w:trPr>
          <w:gridAfter w:val="3"/>
          <w:wAfter w:w="420" w:type="dxa"/>
          <w:jc w:val="center"/>
        </w:trPr>
        <w:tc>
          <w:tcPr>
            <w:tcW w:w="448" w:type="dxa"/>
            <w:gridSpan w:val="3"/>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bookmarkStart w:id="44" w:name="_Toc286757800"/>
            <w:bookmarkStart w:id="45" w:name="_Toc286758011"/>
            <w:bookmarkStart w:id="46" w:name="_Toc286758109"/>
            <w:bookmarkEnd w:id="41"/>
            <w:bookmarkEnd w:id="42"/>
            <w:bookmarkEnd w:id="43"/>
            <w:r w:rsidRPr="00844015">
              <w:rPr>
                <w:rFonts w:ascii="華康黑體 Std W3" w:eastAsia="華康黑體 Std W3" w:hAnsi="華康黑體 Std W3" w:cs="新細明體" w:hint="eastAsia"/>
                <w:b/>
                <w:kern w:val="0"/>
                <w:sz w:val="20"/>
                <w:szCs w:val="20"/>
              </w:rPr>
              <w:t>類別</w:t>
            </w:r>
          </w:p>
        </w:tc>
        <w:tc>
          <w:tcPr>
            <w:tcW w:w="840" w:type="dxa"/>
            <w:gridSpan w:val="4"/>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618" w:type="dxa"/>
            <w:gridSpan w:val="3"/>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120" w:type="dxa"/>
            <w:gridSpan w:val="3"/>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203" w:type="dxa"/>
            <w:gridSpan w:val="5"/>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812" w:type="dxa"/>
            <w:gridSpan w:val="3"/>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812" w:type="dxa"/>
            <w:gridSpan w:val="4"/>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658" w:type="dxa"/>
            <w:gridSpan w:val="3"/>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2E6FF0" w:rsidRPr="00844015" w:rsidTr="00E67780">
        <w:trPr>
          <w:gridAfter w:val="3"/>
          <w:wAfter w:w="420" w:type="dxa"/>
          <w:cantSplit/>
          <w:trHeight w:val="716"/>
          <w:jc w:val="center"/>
        </w:trPr>
        <w:tc>
          <w:tcPr>
            <w:tcW w:w="448" w:type="dxa"/>
            <w:gridSpan w:val="3"/>
            <w:vMerge w:val="restart"/>
            <w:tcBorders>
              <w:top w:val="single" w:sz="12" w:space="0" w:color="auto"/>
            </w:tcBorders>
            <w:textDirection w:val="tbRlV"/>
            <w:vAlign w:val="center"/>
          </w:tcPr>
          <w:p w:rsidR="002E6FF0" w:rsidRPr="00844015" w:rsidRDefault="002E6FF0" w:rsidP="004D1430">
            <w:pPr>
              <w:spacing w:line="360" w:lineRule="exact"/>
              <w:ind w:left="113" w:right="113"/>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hint="eastAsia"/>
                <w:sz w:val="20"/>
                <w:szCs w:val="20"/>
              </w:rPr>
              <w:t>興趣測驗</w:t>
            </w:r>
          </w:p>
        </w:tc>
        <w:tc>
          <w:tcPr>
            <w:tcW w:w="840" w:type="dxa"/>
            <w:gridSpan w:val="4"/>
            <w:tcBorders>
              <w:top w:val="single" w:sz="12" w:space="0" w:color="auto"/>
              <w:bottom w:val="single" w:sz="8" w:space="0" w:color="auto"/>
            </w:tcBorders>
          </w:tcPr>
          <w:p w:rsidR="002E6FF0" w:rsidRPr="00844015" w:rsidRDefault="002E6FF0" w:rsidP="00DD493F">
            <w:pPr>
              <w:widowControl/>
              <w:spacing w:line="360" w:lineRule="exact"/>
              <w:jc w:val="both"/>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kern w:val="0"/>
                <w:sz w:val="20"/>
                <w:szCs w:val="20"/>
              </w:rPr>
              <w:t>國中生涯興趣量表(第二版)</w:t>
            </w:r>
          </w:p>
        </w:tc>
        <w:tc>
          <w:tcPr>
            <w:tcW w:w="2618" w:type="dxa"/>
            <w:gridSpan w:val="3"/>
            <w:tcBorders>
              <w:top w:val="single" w:sz="12" w:space="0" w:color="auto"/>
              <w:bottom w:val="single" w:sz="8" w:space="0" w:color="auto"/>
            </w:tcBorders>
          </w:tcPr>
          <w:p w:rsidR="002E6FF0" w:rsidRPr="00844015" w:rsidRDefault="002E6FF0" w:rsidP="00AA207A">
            <w:pPr>
              <w:spacing w:line="30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共計</w:t>
            </w:r>
            <w:r w:rsidRPr="00844015">
              <w:rPr>
                <w:rFonts w:ascii="華康黑體 Std W3" w:eastAsia="華康黑體 Std W3" w:hAnsi="華康黑體 Std W3" w:cs="新細明體"/>
                <w:kern w:val="0"/>
                <w:sz w:val="20"/>
                <w:szCs w:val="20"/>
              </w:rPr>
              <w:t>96</w:t>
            </w:r>
            <w:r w:rsidRPr="00844015">
              <w:rPr>
                <w:rFonts w:ascii="華康黑體 Std W3" w:eastAsia="華康黑體 Std W3" w:hAnsi="華康黑體 Std W3" w:cs="新細明體" w:hint="eastAsia"/>
                <w:kern w:val="0"/>
                <w:sz w:val="20"/>
                <w:szCs w:val="20"/>
              </w:rPr>
              <w:t>題，分為七個部分，包括了：</w:t>
            </w:r>
          </w:p>
          <w:p w:rsidR="002E6FF0" w:rsidRPr="00844015" w:rsidRDefault="002E6FF0" w:rsidP="004C3106">
            <w:pPr>
              <w:numPr>
                <w:ilvl w:val="0"/>
                <w:numId w:val="16"/>
              </w:numPr>
              <w:tabs>
                <w:tab w:val="clear" w:pos="360"/>
              </w:tabs>
              <w:spacing w:line="300" w:lineRule="exact"/>
              <w:ind w:left="234" w:hanging="234"/>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職業憧憬</w:t>
            </w:r>
          </w:p>
          <w:p w:rsidR="002E6FF0" w:rsidRPr="00844015" w:rsidRDefault="002E6FF0" w:rsidP="004C3106">
            <w:pPr>
              <w:numPr>
                <w:ilvl w:val="0"/>
                <w:numId w:val="16"/>
              </w:numPr>
              <w:tabs>
                <w:tab w:val="clear" w:pos="360"/>
              </w:tabs>
              <w:spacing w:line="300" w:lineRule="exact"/>
              <w:ind w:left="234" w:hanging="234"/>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喜歡的科目</w:t>
            </w:r>
          </w:p>
          <w:p w:rsidR="002E6FF0" w:rsidRPr="00844015" w:rsidRDefault="002E6FF0" w:rsidP="004C3106">
            <w:pPr>
              <w:numPr>
                <w:ilvl w:val="0"/>
                <w:numId w:val="16"/>
              </w:numPr>
              <w:tabs>
                <w:tab w:val="clear" w:pos="360"/>
              </w:tabs>
              <w:spacing w:line="300" w:lineRule="exact"/>
              <w:ind w:left="234" w:hanging="234"/>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喜歡閱讀的課外讀物及欣賞的影片</w:t>
            </w:r>
          </w:p>
          <w:p w:rsidR="002E6FF0" w:rsidRPr="00844015" w:rsidRDefault="002E6FF0" w:rsidP="004C3106">
            <w:pPr>
              <w:numPr>
                <w:ilvl w:val="0"/>
                <w:numId w:val="16"/>
              </w:numPr>
              <w:tabs>
                <w:tab w:val="clear" w:pos="360"/>
              </w:tabs>
              <w:spacing w:line="300" w:lineRule="exact"/>
              <w:ind w:left="234" w:hanging="234"/>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職業活動偏好</w:t>
            </w:r>
          </w:p>
          <w:p w:rsidR="002E6FF0" w:rsidRPr="00844015" w:rsidRDefault="002E6FF0" w:rsidP="004C3106">
            <w:pPr>
              <w:numPr>
                <w:ilvl w:val="0"/>
                <w:numId w:val="16"/>
              </w:numPr>
              <w:tabs>
                <w:tab w:val="clear" w:pos="360"/>
              </w:tabs>
              <w:spacing w:line="300" w:lineRule="exact"/>
              <w:ind w:left="234" w:hanging="234"/>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願意花一天時間觀察並共同工作的在職者</w:t>
            </w:r>
          </w:p>
          <w:p w:rsidR="002E6FF0" w:rsidRPr="00844015" w:rsidRDefault="00AA207A" w:rsidP="004C3106">
            <w:pPr>
              <w:numPr>
                <w:ilvl w:val="0"/>
                <w:numId w:val="16"/>
              </w:numPr>
              <w:tabs>
                <w:tab w:val="clear" w:pos="360"/>
              </w:tabs>
              <w:spacing w:line="300" w:lineRule="exact"/>
              <w:ind w:left="234" w:hanging="234"/>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選擇</w:t>
            </w:r>
            <w:r w:rsidR="002E6FF0" w:rsidRPr="00844015">
              <w:rPr>
                <w:rFonts w:ascii="華康黑體 Std W3" w:eastAsia="華康黑體 Std W3" w:hAnsi="華康黑體 Std W3" w:cs="新細明體" w:hint="eastAsia"/>
                <w:kern w:val="0"/>
                <w:sz w:val="20"/>
                <w:szCs w:val="20"/>
              </w:rPr>
              <w:t>參觀的工作場所</w:t>
            </w:r>
          </w:p>
          <w:p w:rsidR="002E6FF0" w:rsidRPr="00844015" w:rsidRDefault="002E6FF0" w:rsidP="004C3106">
            <w:pPr>
              <w:numPr>
                <w:ilvl w:val="0"/>
                <w:numId w:val="16"/>
              </w:numPr>
              <w:tabs>
                <w:tab w:val="clear" w:pos="360"/>
              </w:tabs>
              <w:spacing w:line="300" w:lineRule="exact"/>
              <w:ind w:left="234" w:hanging="234"/>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問題</w:t>
            </w:r>
            <w:r w:rsidR="00AA207A" w:rsidRPr="00844015">
              <w:rPr>
                <w:rFonts w:ascii="華康黑體 Std W3" w:eastAsia="華康黑體 Std W3" w:hAnsi="華康黑體 Std W3" w:cs="新細明體" w:hint="eastAsia"/>
                <w:kern w:val="0"/>
                <w:sz w:val="20"/>
                <w:szCs w:val="20"/>
              </w:rPr>
              <w:t>解</w:t>
            </w:r>
            <w:r w:rsidRPr="00844015">
              <w:rPr>
                <w:rFonts w:ascii="華康黑體 Std W3" w:eastAsia="華康黑體 Std W3" w:hAnsi="華康黑體 Std W3" w:cs="新細明體" w:hint="eastAsia"/>
                <w:kern w:val="0"/>
                <w:sz w:val="20"/>
                <w:szCs w:val="20"/>
              </w:rPr>
              <w:t>決能力的</w:t>
            </w:r>
            <w:r w:rsidR="00AA207A" w:rsidRPr="00844015">
              <w:rPr>
                <w:rFonts w:ascii="華康黑體 Std W3" w:eastAsia="華康黑體 Std W3" w:hAnsi="華康黑體 Std W3" w:cs="新細明體" w:hint="eastAsia"/>
                <w:kern w:val="0"/>
                <w:sz w:val="20"/>
                <w:szCs w:val="20"/>
              </w:rPr>
              <w:t>自我</w:t>
            </w:r>
            <w:r w:rsidRPr="00844015">
              <w:rPr>
                <w:rFonts w:ascii="華康黑體 Std W3" w:eastAsia="華康黑體 Std W3" w:hAnsi="華康黑體 Std W3" w:cs="新細明體" w:hint="eastAsia"/>
                <w:kern w:val="0"/>
                <w:sz w:val="20"/>
                <w:szCs w:val="20"/>
              </w:rPr>
              <w:t>評估</w:t>
            </w:r>
          </w:p>
          <w:p w:rsidR="002E6FF0" w:rsidRPr="00844015" w:rsidRDefault="002E6FF0" w:rsidP="004D143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測量結果可得六個分數，分別代表受試者在農工（</w:t>
            </w:r>
            <w:r w:rsidRPr="00844015">
              <w:rPr>
                <w:rFonts w:ascii="華康黑體 Std W3" w:eastAsia="華康黑體 Std W3" w:hAnsi="華康黑體 Std W3" w:cs="新細明體"/>
                <w:kern w:val="0"/>
                <w:sz w:val="20"/>
                <w:szCs w:val="20"/>
              </w:rPr>
              <w:t>R</w:t>
            </w:r>
            <w:r w:rsidRPr="00844015">
              <w:rPr>
                <w:rFonts w:ascii="華康黑體 Std W3" w:eastAsia="華康黑體 Std W3" w:hAnsi="華康黑體 Std W3" w:cs="新細明體" w:hint="eastAsia"/>
                <w:kern w:val="0"/>
                <w:sz w:val="20"/>
                <w:szCs w:val="20"/>
              </w:rPr>
              <w:t>）、數理（</w:t>
            </w:r>
            <w:r w:rsidRPr="00844015">
              <w:rPr>
                <w:rFonts w:ascii="華康黑體 Std W3" w:eastAsia="華康黑體 Std W3" w:hAnsi="華康黑體 Std W3" w:cs="新細明體"/>
                <w:kern w:val="0"/>
                <w:sz w:val="20"/>
                <w:szCs w:val="20"/>
              </w:rPr>
              <w:t>I</w:t>
            </w:r>
            <w:r w:rsidRPr="00844015">
              <w:rPr>
                <w:rFonts w:ascii="華康黑體 Std W3" w:eastAsia="華康黑體 Std W3" w:hAnsi="華康黑體 Std W3" w:cs="新細明體" w:hint="eastAsia"/>
                <w:kern w:val="0"/>
                <w:sz w:val="20"/>
                <w:szCs w:val="20"/>
              </w:rPr>
              <w:t>）、文藝（</w:t>
            </w:r>
            <w:r w:rsidRPr="00844015">
              <w:rPr>
                <w:rFonts w:ascii="華康黑體 Std W3" w:eastAsia="華康黑體 Std W3" w:hAnsi="華康黑體 Std W3" w:cs="新細明體"/>
                <w:kern w:val="0"/>
                <w:sz w:val="20"/>
                <w:szCs w:val="20"/>
              </w:rPr>
              <w:t>A</w:t>
            </w:r>
            <w:r w:rsidRPr="00844015">
              <w:rPr>
                <w:rFonts w:ascii="華康黑體 Std W3" w:eastAsia="華康黑體 Std W3" w:hAnsi="華康黑體 Std W3" w:cs="新細明體" w:hint="eastAsia"/>
                <w:kern w:val="0"/>
                <w:sz w:val="20"/>
                <w:szCs w:val="20"/>
              </w:rPr>
              <w:t>）、服務（</w:t>
            </w:r>
            <w:r w:rsidRPr="00844015">
              <w:rPr>
                <w:rFonts w:ascii="華康黑體 Std W3" w:eastAsia="華康黑體 Std W3" w:hAnsi="華康黑體 Std W3" w:cs="新細明體"/>
                <w:kern w:val="0"/>
                <w:sz w:val="20"/>
                <w:szCs w:val="20"/>
              </w:rPr>
              <w:t>S</w:t>
            </w:r>
            <w:r w:rsidRPr="00844015">
              <w:rPr>
                <w:rFonts w:ascii="華康黑體 Std W3" w:eastAsia="華康黑體 Std W3" w:hAnsi="華康黑體 Std W3" w:cs="新細明體" w:hint="eastAsia"/>
                <w:kern w:val="0"/>
                <w:sz w:val="20"/>
                <w:szCs w:val="20"/>
              </w:rPr>
              <w:t>）、法商（</w:t>
            </w:r>
            <w:r w:rsidRPr="00844015">
              <w:rPr>
                <w:rFonts w:ascii="華康黑體 Std W3" w:eastAsia="華康黑體 Std W3" w:hAnsi="華康黑體 Std W3" w:cs="新細明體"/>
                <w:kern w:val="0"/>
                <w:sz w:val="20"/>
                <w:szCs w:val="20"/>
              </w:rPr>
              <w:t>E</w:t>
            </w:r>
            <w:r w:rsidRPr="00844015">
              <w:rPr>
                <w:rFonts w:ascii="華康黑體 Std W3" w:eastAsia="華康黑體 Std W3" w:hAnsi="華康黑體 Std W3" w:cs="新細明體" w:hint="eastAsia"/>
                <w:kern w:val="0"/>
                <w:sz w:val="20"/>
                <w:szCs w:val="20"/>
              </w:rPr>
              <w:t>）、文書（</w:t>
            </w:r>
            <w:r w:rsidRPr="00844015">
              <w:rPr>
                <w:rFonts w:ascii="華康黑體 Std W3" w:eastAsia="華康黑體 Std W3" w:hAnsi="華康黑體 Std W3" w:cs="新細明體"/>
                <w:kern w:val="0"/>
                <w:sz w:val="20"/>
                <w:szCs w:val="20"/>
              </w:rPr>
              <w:t>C</w:t>
            </w:r>
            <w:r w:rsidRPr="00844015">
              <w:rPr>
                <w:rFonts w:ascii="華康黑體 Std W3" w:eastAsia="華康黑體 Std W3" w:hAnsi="華康黑體 Std W3" w:cs="新細明體" w:hint="eastAsia"/>
                <w:kern w:val="0"/>
                <w:sz w:val="20"/>
                <w:szCs w:val="20"/>
              </w:rPr>
              <w:t>）等六個類型的偏好程度。其功能如下:</w:t>
            </w:r>
          </w:p>
          <w:p w:rsidR="002E6FF0" w:rsidRPr="00844015" w:rsidRDefault="002E6FF0" w:rsidP="004C3106">
            <w:pPr>
              <w:numPr>
                <w:ilvl w:val="0"/>
                <w:numId w:val="28"/>
              </w:numPr>
              <w:tabs>
                <w:tab w:val="clear" w:pos="360"/>
                <w:tab w:val="num" w:pos="228"/>
              </w:tabs>
              <w:ind w:left="256" w:hanging="256"/>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協助學生對自己興趣方向的探索。</w:t>
            </w:r>
          </w:p>
          <w:p w:rsidR="002E6FF0" w:rsidRPr="00844015" w:rsidRDefault="002E6FF0" w:rsidP="004C3106">
            <w:pPr>
              <w:numPr>
                <w:ilvl w:val="0"/>
                <w:numId w:val="28"/>
              </w:numPr>
              <w:tabs>
                <w:tab w:val="clear" w:pos="360"/>
                <w:tab w:val="num" w:pos="242"/>
              </w:tabs>
              <w:ind w:left="234" w:hanging="234"/>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藉由興趣類型的分類而對工作環境類型有初步、概略及整體的認識。</w:t>
            </w:r>
          </w:p>
          <w:p w:rsidR="002E6FF0" w:rsidRPr="00844015" w:rsidRDefault="002E6FF0" w:rsidP="004C3106">
            <w:pPr>
              <w:numPr>
                <w:ilvl w:val="0"/>
                <w:numId w:val="28"/>
              </w:numPr>
              <w:tabs>
                <w:tab w:val="clear" w:pos="360"/>
              </w:tabs>
              <w:ind w:left="234" w:hanging="234"/>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提供國中輔導教師具體可用之生涯輔導工具。</w:t>
            </w:r>
          </w:p>
        </w:tc>
        <w:tc>
          <w:tcPr>
            <w:tcW w:w="1120" w:type="dxa"/>
            <w:gridSpan w:val="3"/>
            <w:tcBorders>
              <w:top w:val="single" w:sz="12" w:space="0" w:color="auto"/>
              <w:bottom w:val="single" w:sz="8" w:space="0" w:color="auto"/>
            </w:tcBorders>
          </w:tcPr>
          <w:p w:rsidR="002E6FF0" w:rsidRPr="00844015" w:rsidRDefault="002E6FF0" w:rsidP="00AB4B9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金樹人</w:t>
            </w:r>
            <w:r w:rsidR="00AB4B94" w:rsidRPr="00844015">
              <w:rPr>
                <w:rFonts w:ascii="華康黑體 Std W3" w:eastAsia="華康黑體 Std W3" w:hAnsi="華康黑體 Std W3" w:cs="新細明體" w:hint="eastAsia"/>
                <w:kern w:val="0"/>
                <w:sz w:val="20"/>
                <w:szCs w:val="20"/>
              </w:rPr>
              <w:t>、田秀蘭</w:t>
            </w:r>
            <w:r w:rsidRPr="00844015">
              <w:rPr>
                <w:rFonts w:ascii="華康黑體 Std W3" w:eastAsia="華康黑體 Std W3" w:hAnsi="華康黑體 Std W3" w:cs="新細明體" w:hint="eastAsia"/>
                <w:kern w:val="0"/>
                <w:sz w:val="20"/>
                <w:szCs w:val="20"/>
              </w:rPr>
              <w:t>、林世華編製</w:t>
            </w:r>
          </w:p>
        </w:tc>
        <w:tc>
          <w:tcPr>
            <w:tcW w:w="1203" w:type="dxa"/>
            <w:gridSpan w:val="5"/>
            <w:tcBorders>
              <w:top w:val="single" w:sz="12" w:space="0" w:color="auto"/>
              <w:bottom w:val="single" w:sz="8" w:space="0" w:color="auto"/>
            </w:tcBorders>
          </w:tcPr>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七年級至九年級</w:t>
            </w:r>
          </w:p>
        </w:tc>
        <w:tc>
          <w:tcPr>
            <w:tcW w:w="812" w:type="dxa"/>
            <w:gridSpan w:val="3"/>
            <w:tcBorders>
              <w:top w:val="single" w:sz="12" w:space="0" w:color="auto"/>
              <w:bottom w:val="single" w:sz="8" w:space="0" w:color="auto"/>
            </w:tcBorders>
          </w:tcPr>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w:t>
            </w: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812" w:type="dxa"/>
            <w:gridSpan w:val="4"/>
            <w:tcBorders>
              <w:top w:val="single" w:sz="12" w:space="0" w:color="auto"/>
              <w:bottom w:val="single" w:sz="8" w:space="0" w:color="auto"/>
            </w:tcBorders>
          </w:tcPr>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w:t>
            </w:r>
            <w:r w:rsidRPr="00844015">
              <w:rPr>
                <w:rFonts w:ascii="華康黑體 Std W3" w:eastAsia="華康黑體 Std W3" w:hAnsi="華康黑體 Std W3" w:cs="新細明體" w:hint="eastAsia"/>
                <w:kern w:val="0"/>
                <w:sz w:val="20"/>
                <w:szCs w:val="20"/>
              </w:rPr>
              <w:t>13</w:t>
            </w:r>
            <w:r w:rsidRPr="00844015">
              <w:rPr>
                <w:rFonts w:ascii="華康黑體 Std W3" w:eastAsia="華康黑體 Std W3" w:hAnsi="華康黑體 Std W3" w:cs="新細明體"/>
                <w:kern w:val="0"/>
                <w:sz w:val="20"/>
                <w:szCs w:val="20"/>
              </w:rPr>
              <w:t>.</w:t>
            </w:r>
          </w:p>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0</w:t>
            </w:r>
            <w:r w:rsidRPr="00844015">
              <w:rPr>
                <w:rFonts w:ascii="華康黑體 Std W3" w:eastAsia="華康黑體 Std W3" w:hAnsi="華康黑體 Std W3" w:cs="新細明體" w:hint="eastAsia"/>
                <w:kern w:val="0"/>
                <w:sz w:val="20"/>
                <w:szCs w:val="20"/>
              </w:rPr>
              <w:t>3</w:t>
            </w:r>
            <w:r w:rsidR="00156DBC" w:rsidRPr="00844015">
              <w:rPr>
                <w:rFonts w:ascii="華康黑體 Std W3" w:eastAsia="華康黑體 Std W3" w:hAnsi="華康黑體 Std W3" w:cs="新細明體" w:hint="eastAsia"/>
                <w:kern w:val="0"/>
                <w:sz w:val="20"/>
                <w:szCs w:val="20"/>
              </w:rPr>
              <w:t>(第二版)</w:t>
            </w:r>
          </w:p>
        </w:tc>
        <w:tc>
          <w:tcPr>
            <w:tcW w:w="658" w:type="dxa"/>
            <w:gridSpan w:val="3"/>
            <w:tcBorders>
              <w:top w:val="single" w:sz="12" w:space="0" w:color="auto"/>
              <w:bottom w:val="single" w:sz="8" w:space="0" w:color="auto"/>
            </w:tcBorders>
          </w:tcPr>
          <w:p w:rsidR="002E6FF0" w:rsidRPr="00844015" w:rsidRDefault="002E6FF0" w:rsidP="00397A8B">
            <w:pPr>
              <w:widowControl/>
              <w:spacing w:line="360" w:lineRule="exact"/>
              <w:jc w:val="both"/>
              <w:rPr>
                <w:rFonts w:ascii="華康黑體 Std W3" w:eastAsia="華康黑體 Std W3" w:hAnsi="華康黑體 Std W3" w:cs="新細明體"/>
                <w:b/>
                <w:kern w:val="0"/>
                <w:sz w:val="20"/>
                <w:szCs w:val="20"/>
              </w:rPr>
            </w:pPr>
          </w:p>
        </w:tc>
      </w:tr>
      <w:tr w:rsidR="002E6FF0" w:rsidRPr="00844015" w:rsidTr="001F4034">
        <w:trPr>
          <w:gridAfter w:val="3"/>
          <w:wAfter w:w="420" w:type="dxa"/>
          <w:trHeight w:val="3414"/>
          <w:jc w:val="center"/>
        </w:trPr>
        <w:tc>
          <w:tcPr>
            <w:tcW w:w="448" w:type="dxa"/>
            <w:gridSpan w:val="3"/>
            <w:vMerge/>
            <w:tcBorders>
              <w:bottom w:val="single" w:sz="12" w:space="0" w:color="auto"/>
            </w:tcBorders>
            <w:textDirection w:val="tbRlV"/>
            <w:vAlign w:val="center"/>
          </w:tcPr>
          <w:p w:rsidR="002E6FF0" w:rsidRPr="00844015" w:rsidRDefault="002E6FF0" w:rsidP="004D1430">
            <w:pPr>
              <w:spacing w:line="360" w:lineRule="exact"/>
              <w:ind w:left="113" w:right="113"/>
              <w:jc w:val="center"/>
              <w:rPr>
                <w:rFonts w:ascii="華康黑體 Std W3" w:eastAsia="華康黑體 Std W3" w:hAnsi="華康黑體 Std W3"/>
                <w:sz w:val="20"/>
                <w:szCs w:val="20"/>
              </w:rPr>
            </w:pPr>
          </w:p>
        </w:tc>
        <w:tc>
          <w:tcPr>
            <w:tcW w:w="840" w:type="dxa"/>
            <w:gridSpan w:val="4"/>
            <w:tcBorders>
              <w:top w:val="single" w:sz="4" w:space="0" w:color="auto"/>
              <w:bottom w:val="single" w:sz="12" w:space="0" w:color="auto"/>
            </w:tcBorders>
          </w:tcPr>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職業興趣組合卡(國中版)</w:t>
            </w:r>
          </w:p>
        </w:tc>
        <w:tc>
          <w:tcPr>
            <w:tcW w:w="2618" w:type="dxa"/>
            <w:gridSpan w:val="3"/>
            <w:tcBorders>
              <w:top w:val="single" w:sz="4" w:space="0" w:color="auto"/>
              <w:bottom w:val="single" w:sz="12" w:space="0" w:color="auto"/>
            </w:tcBorders>
          </w:tcPr>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依據</w:t>
            </w:r>
            <w:r w:rsidRPr="00844015">
              <w:rPr>
                <w:rFonts w:ascii="華康黑體 Std W3" w:eastAsia="華康黑體 Std W3" w:hAnsi="華康黑體 Std W3" w:cs="新細明體"/>
                <w:kern w:val="0"/>
                <w:sz w:val="20"/>
                <w:szCs w:val="20"/>
              </w:rPr>
              <w:t xml:space="preserve">Holland </w:t>
            </w:r>
            <w:r w:rsidRPr="00844015">
              <w:rPr>
                <w:rFonts w:ascii="華康黑體 Std W3" w:eastAsia="華康黑體 Std W3" w:hAnsi="華康黑體 Std W3" w:cs="新細明體" w:hint="eastAsia"/>
                <w:kern w:val="0"/>
                <w:sz w:val="20"/>
                <w:szCs w:val="20"/>
              </w:rPr>
              <w:t>的主張，興趣可分成六大類型：</w:t>
            </w:r>
          </w:p>
          <w:p w:rsidR="002E6FF0" w:rsidRPr="00844015" w:rsidRDefault="002E6FF0" w:rsidP="002E6FF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1.實用型（</w:t>
            </w:r>
            <w:r w:rsidRPr="00844015">
              <w:rPr>
                <w:rFonts w:ascii="華康黑體 Std W3" w:eastAsia="華康黑體 Std W3" w:hAnsi="華康黑體 Std W3" w:cs="新細明體"/>
                <w:kern w:val="0"/>
                <w:sz w:val="20"/>
                <w:szCs w:val="20"/>
              </w:rPr>
              <w:t>R</w:t>
            </w:r>
            <w:r w:rsidRPr="00844015">
              <w:rPr>
                <w:rFonts w:ascii="華康黑體 Std W3" w:eastAsia="華康黑體 Std W3" w:hAnsi="華康黑體 Std W3" w:cs="新細明體" w:hint="eastAsia"/>
                <w:kern w:val="0"/>
                <w:sz w:val="20"/>
                <w:szCs w:val="20"/>
              </w:rPr>
              <w:t>）</w:t>
            </w:r>
          </w:p>
          <w:p w:rsidR="002E6FF0" w:rsidRPr="00844015" w:rsidRDefault="002E6FF0" w:rsidP="002E6FF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2.研究型（</w:t>
            </w:r>
            <w:r w:rsidRPr="00844015">
              <w:rPr>
                <w:rFonts w:ascii="華康黑體 Std W3" w:eastAsia="華康黑體 Std W3" w:hAnsi="華康黑體 Std W3" w:cs="新細明體"/>
                <w:kern w:val="0"/>
                <w:sz w:val="20"/>
                <w:szCs w:val="20"/>
              </w:rPr>
              <w:t>I</w:t>
            </w:r>
            <w:r w:rsidRPr="00844015">
              <w:rPr>
                <w:rFonts w:ascii="華康黑體 Std W3" w:eastAsia="華康黑體 Std W3" w:hAnsi="華康黑體 Std W3" w:cs="新細明體" w:hint="eastAsia"/>
                <w:kern w:val="0"/>
                <w:sz w:val="20"/>
                <w:szCs w:val="20"/>
              </w:rPr>
              <w:t>）</w:t>
            </w:r>
          </w:p>
          <w:p w:rsidR="002E6FF0" w:rsidRPr="00844015" w:rsidRDefault="002E6FF0" w:rsidP="002E6FF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3.藝術型（</w:t>
            </w:r>
            <w:r w:rsidRPr="00844015">
              <w:rPr>
                <w:rFonts w:ascii="華康黑體 Std W3" w:eastAsia="華康黑體 Std W3" w:hAnsi="華康黑體 Std W3" w:cs="新細明體"/>
                <w:kern w:val="0"/>
                <w:sz w:val="20"/>
                <w:szCs w:val="20"/>
              </w:rPr>
              <w:t>A</w:t>
            </w:r>
            <w:r w:rsidRPr="00844015">
              <w:rPr>
                <w:rFonts w:ascii="華康黑體 Std W3" w:eastAsia="華康黑體 Std W3" w:hAnsi="華康黑體 Std W3" w:cs="新細明體" w:hint="eastAsia"/>
                <w:kern w:val="0"/>
                <w:sz w:val="20"/>
                <w:szCs w:val="20"/>
              </w:rPr>
              <w:t>）</w:t>
            </w:r>
          </w:p>
          <w:p w:rsidR="002E6FF0" w:rsidRPr="00844015" w:rsidRDefault="002E6FF0" w:rsidP="002E6FF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4.社會型（</w:t>
            </w:r>
            <w:r w:rsidRPr="00844015">
              <w:rPr>
                <w:rFonts w:ascii="華康黑體 Std W3" w:eastAsia="華康黑體 Std W3" w:hAnsi="華康黑體 Std W3" w:cs="新細明體"/>
                <w:kern w:val="0"/>
                <w:sz w:val="20"/>
                <w:szCs w:val="20"/>
              </w:rPr>
              <w:t>S</w:t>
            </w:r>
            <w:r w:rsidRPr="00844015">
              <w:rPr>
                <w:rFonts w:ascii="華康黑體 Std W3" w:eastAsia="華康黑體 Std W3" w:hAnsi="華康黑體 Std W3" w:cs="新細明體" w:hint="eastAsia"/>
                <w:kern w:val="0"/>
                <w:sz w:val="20"/>
                <w:szCs w:val="20"/>
              </w:rPr>
              <w:t>）</w:t>
            </w:r>
          </w:p>
          <w:p w:rsidR="002E6FF0" w:rsidRPr="00844015" w:rsidRDefault="002E6FF0" w:rsidP="002E6FF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5.企業型（</w:t>
            </w:r>
            <w:r w:rsidRPr="00844015">
              <w:rPr>
                <w:rFonts w:ascii="華康黑體 Std W3" w:eastAsia="華康黑體 Std W3" w:hAnsi="華康黑體 Std W3" w:cs="新細明體"/>
                <w:kern w:val="0"/>
                <w:sz w:val="20"/>
                <w:szCs w:val="20"/>
              </w:rPr>
              <w:t>E</w:t>
            </w:r>
            <w:r w:rsidRPr="00844015">
              <w:rPr>
                <w:rFonts w:ascii="華康黑體 Std W3" w:eastAsia="華康黑體 Std W3" w:hAnsi="華康黑體 Std W3" w:cs="新細明體" w:hint="eastAsia"/>
                <w:kern w:val="0"/>
                <w:sz w:val="20"/>
                <w:szCs w:val="20"/>
              </w:rPr>
              <w:t>）</w:t>
            </w:r>
          </w:p>
          <w:p w:rsidR="0021794A" w:rsidRPr="00844015" w:rsidRDefault="002E6FF0" w:rsidP="002E6FF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6.傳統型（</w:t>
            </w:r>
            <w:r w:rsidRPr="00844015">
              <w:rPr>
                <w:rFonts w:ascii="華康黑體 Std W3" w:eastAsia="華康黑體 Std W3" w:hAnsi="華康黑體 Std W3" w:cs="新細明體"/>
                <w:kern w:val="0"/>
                <w:sz w:val="20"/>
                <w:szCs w:val="20"/>
              </w:rPr>
              <w:t>C</w:t>
            </w:r>
            <w:r w:rsidRPr="00844015">
              <w:rPr>
                <w:rFonts w:ascii="華康黑體 Std W3" w:eastAsia="華康黑體 Std W3" w:hAnsi="華康黑體 Std W3" w:cs="新細明體" w:hint="eastAsia"/>
                <w:kern w:val="0"/>
                <w:sz w:val="20"/>
                <w:szCs w:val="20"/>
              </w:rPr>
              <w:t>）</w:t>
            </w:r>
          </w:p>
          <w:p w:rsidR="002E6FF0" w:rsidRPr="00844015" w:rsidRDefault="002E6FF0" w:rsidP="0021794A">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每類型各有十張職業卡片，</w:t>
            </w:r>
            <w:r w:rsidR="0021794A" w:rsidRPr="00844015">
              <w:rPr>
                <w:rFonts w:ascii="華康黑體 Std W3" w:eastAsia="華康黑體 Std W3" w:hAnsi="華康黑體 Std W3" w:cs="新細明體"/>
                <w:kern w:val="0"/>
                <w:sz w:val="20"/>
                <w:szCs w:val="20"/>
              </w:rPr>
              <w:t xml:space="preserve"> </w:t>
            </w:r>
          </w:p>
        </w:tc>
        <w:tc>
          <w:tcPr>
            <w:tcW w:w="1120" w:type="dxa"/>
            <w:gridSpan w:val="3"/>
            <w:tcBorders>
              <w:top w:val="single" w:sz="4" w:space="0" w:color="auto"/>
              <w:bottom w:val="single" w:sz="12" w:space="0" w:color="auto"/>
            </w:tcBorders>
          </w:tcPr>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金樹人</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203" w:type="dxa"/>
            <w:gridSpan w:val="5"/>
            <w:tcBorders>
              <w:top w:val="single" w:sz="4" w:space="0" w:color="auto"/>
              <w:bottom w:val="single" w:sz="12" w:space="0" w:color="auto"/>
            </w:tcBorders>
          </w:tcPr>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七年級至</w:t>
            </w:r>
            <w:r w:rsidR="002962AD" w:rsidRPr="00844015">
              <w:rPr>
                <w:rFonts w:ascii="華康黑體 Std W3" w:eastAsia="華康黑體 Std W3" w:hAnsi="華康黑體 Std W3" w:cs="新細明體" w:hint="eastAsia"/>
                <w:kern w:val="0"/>
                <w:sz w:val="20"/>
                <w:szCs w:val="20"/>
              </w:rPr>
              <w:t>九年級</w:t>
            </w:r>
          </w:p>
        </w:tc>
        <w:tc>
          <w:tcPr>
            <w:tcW w:w="812" w:type="dxa"/>
            <w:gridSpan w:val="3"/>
            <w:tcBorders>
              <w:top w:val="single" w:sz="4" w:space="0" w:color="auto"/>
              <w:bottom w:val="single" w:sz="12" w:space="0" w:color="auto"/>
            </w:tcBorders>
          </w:tcPr>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60</w:t>
            </w: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90</w:t>
            </w:r>
            <w:r w:rsidRPr="00844015">
              <w:rPr>
                <w:rFonts w:ascii="華康黑體 Std W3" w:eastAsia="華康黑體 Std W3" w:hAnsi="華康黑體 Std W3" w:cs="新細明體" w:hint="eastAsia"/>
                <w:kern w:val="0"/>
                <w:sz w:val="20"/>
                <w:szCs w:val="20"/>
              </w:rPr>
              <w:t>分鐘</w:t>
            </w:r>
          </w:p>
        </w:tc>
        <w:tc>
          <w:tcPr>
            <w:tcW w:w="812" w:type="dxa"/>
            <w:gridSpan w:val="4"/>
            <w:tcBorders>
              <w:top w:val="single" w:sz="4" w:space="0" w:color="auto"/>
              <w:bottom w:val="single" w:sz="12" w:space="0" w:color="auto"/>
            </w:tcBorders>
          </w:tcPr>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2001.</w:t>
            </w:r>
          </w:p>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01</w:t>
            </w:r>
          </w:p>
          <w:p w:rsidR="002E6FF0" w:rsidRPr="00844015" w:rsidRDefault="002E6FF0" w:rsidP="004D1430">
            <w:pPr>
              <w:rPr>
                <w:rFonts w:ascii="華康黑體 Std W3" w:eastAsia="華康黑體 Std W3" w:hAnsi="華康黑體 Std W3" w:cs="新細明體"/>
                <w:kern w:val="0"/>
                <w:sz w:val="20"/>
                <w:szCs w:val="20"/>
              </w:rPr>
            </w:pPr>
          </w:p>
        </w:tc>
        <w:tc>
          <w:tcPr>
            <w:tcW w:w="658" w:type="dxa"/>
            <w:gridSpan w:val="3"/>
            <w:tcBorders>
              <w:top w:val="single" w:sz="4" w:space="0" w:color="auto"/>
              <w:bottom w:val="single" w:sz="12" w:space="0" w:color="auto"/>
            </w:tcBorders>
          </w:tcPr>
          <w:p w:rsidR="002E6FF0" w:rsidRPr="00844015" w:rsidRDefault="002E6FF0" w:rsidP="004D1430">
            <w:pPr>
              <w:rPr>
                <w:rFonts w:ascii="華康黑體 Std W3" w:eastAsia="華康黑體 Std W3" w:hAnsi="華康黑體 Std W3" w:cs="新細明體"/>
                <w:kern w:val="0"/>
                <w:sz w:val="20"/>
                <w:szCs w:val="20"/>
              </w:rPr>
            </w:pPr>
          </w:p>
        </w:tc>
      </w:tr>
      <w:tr w:rsidR="002E6FF0" w:rsidRPr="00844015" w:rsidTr="00E67780">
        <w:tblPrEx>
          <w:jc w:val="left"/>
        </w:tblPrEx>
        <w:trPr>
          <w:gridBefore w:val="1"/>
          <w:gridAfter w:val="1"/>
          <w:wBefore w:w="368" w:type="dxa"/>
          <w:wAfter w:w="38" w:type="dxa"/>
        </w:trPr>
        <w:tc>
          <w:tcPr>
            <w:tcW w:w="434" w:type="dxa"/>
            <w:gridSpan w:val="3"/>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40" w:type="dxa"/>
            <w:gridSpan w:val="4"/>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618" w:type="dxa"/>
            <w:gridSpan w:val="3"/>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120" w:type="dxa"/>
            <w:gridSpan w:val="4"/>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203" w:type="dxa"/>
            <w:gridSpan w:val="4"/>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826" w:type="dxa"/>
            <w:gridSpan w:val="4"/>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812" w:type="dxa"/>
            <w:gridSpan w:val="3"/>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672" w:type="dxa"/>
            <w:gridSpan w:val="4"/>
            <w:tcBorders>
              <w:top w:val="single" w:sz="12" w:space="0" w:color="auto"/>
              <w:bottom w:val="single" w:sz="12"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2E6FF0" w:rsidRPr="00844015" w:rsidTr="00E67780">
        <w:tblPrEx>
          <w:jc w:val="left"/>
        </w:tblPrEx>
        <w:trPr>
          <w:gridBefore w:val="1"/>
          <w:gridAfter w:val="1"/>
          <w:wBefore w:w="368" w:type="dxa"/>
          <w:wAfter w:w="38" w:type="dxa"/>
          <w:cantSplit/>
          <w:trHeight w:val="716"/>
        </w:trPr>
        <w:tc>
          <w:tcPr>
            <w:tcW w:w="434" w:type="dxa"/>
            <w:gridSpan w:val="3"/>
            <w:vMerge w:val="restart"/>
            <w:tcBorders>
              <w:top w:val="single" w:sz="12" w:space="0" w:color="auto"/>
            </w:tcBorders>
            <w:textDirection w:val="tbRlV"/>
            <w:vAlign w:val="center"/>
          </w:tcPr>
          <w:p w:rsidR="002E6FF0" w:rsidRPr="00844015" w:rsidRDefault="002E6FF0" w:rsidP="004D1430">
            <w:pPr>
              <w:spacing w:line="360" w:lineRule="exact"/>
              <w:ind w:left="113" w:right="113"/>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hint="eastAsia"/>
                <w:sz w:val="20"/>
                <w:szCs w:val="20"/>
              </w:rPr>
              <w:t>興趣測驗</w:t>
            </w:r>
          </w:p>
        </w:tc>
        <w:tc>
          <w:tcPr>
            <w:tcW w:w="840" w:type="dxa"/>
            <w:gridSpan w:val="4"/>
            <w:tcBorders>
              <w:top w:val="single" w:sz="12" w:space="0" w:color="auto"/>
              <w:bottom w:val="single" w:sz="8" w:space="0" w:color="auto"/>
            </w:tcBorders>
          </w:tcPr>
          <w:p w:rsidR="002E6FF0" w:rsidRPr="00844015" w:rsidRDefault="002E6FF0" w:rsidP="004D1430">
            <w:pPr>
              <w:rPr>
                <w:rFonts w:ascii="華康黑體 Std W3" w:eastAsia="華康黑體 Std W3" w:hAnsi="華康黑體 Std W3" w:cs="新細明體"/>
                <w:kern w:val="0"/>
                <w:sz w:val="20"/>
                <w:szCs w:val="20"/>
              </w:rPr>
            </w:pPr>
          </w:p>
        </w:tc>
        <w:tc>
          <w:tcPr>
            <w:tcW w:w="2618" w:type="dxa"/>
            <w:gridSpan w:val="3"/>
            <w:tcBorders>
              <w:top w:val="single" w:sz="12" w:space="0" w:color="auto"/>
              <w:bottom w:val="single" w:sz="8" w:space="0" w:color="auto"/>
            </w:tcBorders>
          </w:tcPr>
          <w:p w:rsidR="0021794A" w:rsidRPr="00844015" w:rsidRDefault="002E6FF0" w:rsidP="0021794A">
            <w:pPr>
              <w:pStyle w:val="Web"/>
              <w:spacing w:before="0" w:beforeAutospacing="0" w:after="0" w:afterAutospacing="0" w:line="320" w:lineRule="exact"/>
              <w:rPr>
                <w:rFonts w:ascii="華康黑體 Std W3" w:eastAsia="華康黑體 Std W3" w:hAnsi="華康黑體 Std W3" w:cs="新細明體"/>
                <w:sz w:val="20"/>
                <w:szCs w:val="20"/>
              </w:rPr>
            </w:pPr>
            <w:r w:rsidRPr="00844015">
              <w:rPr>
                <w:rFonts w:ascii="華康黑體 Std W3" w:eastAsia="華康黑體 Std W3" w:hAnsi="華康黑體 Std W3" w:cs="新細明體" w:hint="eastAsia"/>
                <w:sz w:val="20"/>
                <w:szCs w:val="20"/>
              </w:rPr>
              <w:t>共六十張</w:t>
            </w:r>
            <w:r w:rsidR="0021794A" w:rsidRPr="00844015">
              <w:rPr>
                <w:rFonts w:ascii="華康黑體 Std W3" w:eastAsia="華康黑體 Std W3" w:hAnsi="華康黑體 Std W3" w:cs="新細明體" w:hint="eastAsia"/>
                <w:sz w:val="20"/>
                <w:szCs w:val="20"/>
              </w:rPr>
              <w:t>。</w:t>
            </w:r>
            <w:r w:rsidRPr="00844015">
              <w:rPr>
                <w:rFonts w:ascii="華康黑體 Std W3" w:eastAsia="華康黑體 Std W3" w:hAnsi="華康黑體 Std W3" w:cs="新細明體" w:hint="eastAsia"/>
                <w:sz w:val="20"/>
                <w:szCs w:val="20"/>
              </w:rPr>
              <w:t>學生依「喜歡」、「不喜歡」、「不知道」來排列卡片，</w:t>
            </w:r>
            <w:r w:rsidR="0021794A" w:rsidRPr="00844015">
              <w:rPr>
                <w:rFonts w:ascii="華康黑體 Std W3" w:eastAsia="華康黑體 Std W3" w:hAnsi="華康黑體 Std W3" w:cs="新細明體" w:hint="eastAsia"/>
                <w:sz w:val="20"/>
                <w:szCs w:val="20"/>
              </w:rPr>
              <w:t>學生可透過此過程了解自己與自己所知的職業內容</w:t>
            </w:r>
            <w:r w:rsidRPr="00844015">
              <w:rPr>
                <w:rFonts w:ascii="華康黑體 Std W3" w:eastAsia="華康黑體 Std W3" w:hAnsi="華康黑體 Std W3" w:cs="新細明體" w:hint="eastAsia"/>
                <w:sz w:val="20"/>
                <w:szCs w:val="20"/>
              </w:rPr>
              <w:t>。</w:t>
            </w:r>
            <w:r w:rsidR="0021794A" w:rsidRPr="00844015">
              <w:rPr>
                <w:rFonts w:ascii="華康黑體 Std W3" w:eastAsia="華康黑體 Std W3" w:hAnsi="華康黑體 Std W3" w:cs="新細明體"/>
                <w:sz w:val="20"/>
                <w:szCs w:val="20"/>
              </w:rPr>
              <w:t>其功能如下：</w:t>
            </w:r>
          </w:p>
          <w:p w:rsidR="0021794A" w:rsidRPr="00844015" w:rsidRDefault="0021794A" w:rsidP="004C3106">
            <w:pPr>
              <w:numPr>
                <w:ilvl w:val="0"/>
                <w:numId w:val="29"/>
              </w:numPr>
              <w:tabs>
                <w:tab w:val="clear" w:pos="360"/>
                <w:tab w:val="num" w:pos="214"/>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提供豐富的觀察資訊。</w:t>
            </w:r>
          </w:p>
          <w:p w:rsidR="0021794A" w:rsidRPr="00844015" w:rsidRDefault="0021794A" w:rsidP="004C3106">
            <w:pPr>
              <w:numPr>
                <w:ilvl w:val="0"/>
                <w:numId w:val="29"/>
              </w:numPr>
              <w:tabs>
                <w:tab w:val="clear" w:pos="360"/>
                <w:tab w:val="num" w:pos="214"/>
              </w:tabs>
              <w:ind w:left="234" w:hanging="234"/>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提供一種結構化而又有效的生涯晤談技術。</w:t>
            </w:r>
          </w:p>
          <w:p w:rsidR="0021794A" w:rsidRPr="00844015" w:rsidRDefault="0021794A" w:rsidP="004C3106">
            <w:pPr>
              <w:numPr>
                <w:ilvl w:val="0"/>
                <w:numId w:val="29"/>
              </w:numPr>
              <w:tabs>
                <w:tab w:val="clear" w:pos="360"/>
                <w:tab w:val="left" w:pos="214"/>
              </w:tabs>
              <w:ind w:left="234" w:hanging="234"/>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反映當事人在生涯定向</w:t>
            </w:r>
            <w:r w:rsidRPr="00844015">
              <w:rPr>
                <w:rFonts w:ascii="華康黑體 Std W3" w:eastAsia="華康黑體 Std W3" w:hAnsi="華康黑體 Std W3" w:cs="新細明體" w:hint="eastAsia"/>
                <w:kern w:val="0"/>
                <w:sz w:val="20"/>
                <w:szCs w:val="20"/>
              </w:rPr>
              <w:t xml:space="preserve">  </w:t>
            </w:r>
            <w:r w:rsidRPr="00844015">
              <w:rPr>
                <w:rFonts w:ascii="華康黑體 Std W3" w:eastAsia="華康黑體 Std W3" w:hAnsi="華康黑體 Std W3" w:cs="新細明體"/>
                <w:kern w:val="0"/>
                <w:sz w:val="20"/>
                <w:szCs w:val="20"/>
              </w:rPr>
              <w:t>時內在的衝突。</w:t>
            </w:r>
          </w:p>
          <w:p w:rsidR="0021794A" w:rsidRPr="00844015" w:rsidRDefault="0021794A" w:rsidP="004C3106">
            <w:pPr>
              <w:numPr>
                <w:ilvl w:val="0"/>
                <w:numId w:val="29"/>
              </w:numPr>
              <w:tabs>
                <w:tab w:val="clear" w:pos="360"/>
                <w:tab w:val="num" w:pos="228"/>
              </w:tabs>
              <w:ind w:left="234" w:hanging="234"/>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藉由心理敘說與職業述說的過程，以引出案主的內在自我評價。</w:t>
            </w:r>
          </w:p>
          <w:p w:rsidR="002E6FF0" w:rsidRPr="00844015" w:rsidRDefault="0021794A" w:rsidP="004C3106">
            <w:pPr>
              <w:numPr>
                <w:ilvl w:val="0"/>
                <w:numId w:val="29"/>
              </w:numPr>
              <w:tabs>
                <w:tab w:val="clear" w:pos="360"/>
              </w:tabs>
              <w:ind w:left="234" w:hanging="234"/>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能配合性向測驗，幫助學生做科系的選擇。</w:t>
            </w:r>
          </w:p>
        </w:tc>
        <w:tc>
          <w:tcPr>
            <w:tcW w:w="1120" w:type="dxa"/>
            <w:gridSpan w:val="4"/>
            <w:tcBorders>
              <w:top w:val="single" w:sz="12" w:space="0" w:color="auto"/>
              <w:bottom w:val="single" w:sz="8" w:space="0" w:color="auto"/>
            </w:tcBorders>
          </w:tcPr>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金樹人</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203" w:type="dxa"/>
            <w:gridSpan w:val="4"/>
            <w:tcBorders>
              <w:top w:val="single" w:sz="12" w:space="0" w:color="auto"/>
              <w:bottom w:val="single" w:sz="8" w:space="0" w:color="auto"/>
            </w:tcBorders>
          </w:tcPr>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七年級至</w:t>
            </w:r>
            <w:r w:rsidR="009A39B6" w:rsidRPr="00844015">
              <w:rPr>
                <w:rFonts w:ascii="華康黑體 Std W3" w:eastAsia="華康黑體 Std W3" w:hAnsi="華康黑體 Std W3" w:cs="新細明體" w:hint="eastAsia"/>
                <w:kern w:val="0"/>
                <w:sz w:val="20"/>
                <w:szCs w:val="20"/>
              </w:rPr>
              <w:t>九年級</w:t>
            </w:r>
          </w:p>
        </w:tc>
        <w:tc>
          <w:tcPr>
            <w:tcW w:w="826" w:type="dxa"/>
            <w:gridSpan w:val="4"/>
            <w:tcBorders>
              <w:top w:val="single" w:sz="12" w:space="0" w:color="auto"/>
              <w:bottom w:val="single" w:sz="8" w:space="0" w:color="auto"/>
            </w:tcBorders>
          </w:tcPr>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60</w:t>
            </w: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90</w:t>
            </w:r>
            <w:r w:rsidRPr="00844015">
              <w:rPr>
                <w:rFonts w:ascii="華康黑體 Std W3" w:eastAsia="華康黑體 Std W3" w:hAnsi="華康黑體 Std W3" w:cs="新細明體" w:hint="eastAsia"/>
                <w:kern w:val="0"/>
                <w:sz w:val="20"/>
                <w:szCs w:val="20"/>
              </w:rPr>
              <w:t>分鐘</w:t>
            </w:r>
          </w:p>
        </w:tc>
        <w:tc>
          <w:tcPr>
            <w:tcW w:w="812" w:type="dxa"/>
            <w:gridSpan w:val="3"/>
            <w:tcBorders>
              <w:top w:val="single" w:sz="12" w:space="0" w:color="auto"/>
              <w:bottom w:val="single" w:sz="8" w:space="0" w:color="auto"/>
            </w:tcBorders>
          </w:tcPr>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2001.</w:t>
            </w:r>
          </w:p>
          <w:p w:rsidR="002E6FF0" w:rsidRPr="00844015" w:rsidRDefault="002E6FF0"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01</w:t>
            </w:r>
          </w:p>
          <w:p w:rsidR="002E6FF0" w:rsidRPr="00844015" w:rsidRDefault="002E6FF0" w:rsidP="004D1430">
            <w:pPr>
              <w:rPr>
                <w:rFonts w:ascii="華康黑體 Std W3" w:eastAsia="華康黑體 Std W3" w:hAnsi="華康黑體 Std W3" w:cs="新細明體"/>
                <w:kern w:val="0"/>
                <w:sz w:val="20"/>
                <w:szCs w:val="20"/>
              </w:rPr>
            </w:pPr>
          </w:p>
        </w:tc>
        <w:tc>
          <w:tcPr>
            <w:tcW w:w="672" w:type="dxa"/>
            <w:gridSpan w:val="4"/>
            <w:tcBorders>
              <w:top w:val="single" w:sz="12" w:space="0" w:color="auto"/>
              <w:bottom w:val="single" w:sz="8" w:space="0" w:color="auto"/>
            </w:tcBorders>
            <w:vAlign w:val="center"/>
          </w:tcPr>
          <w:p w:rsidR="002E6FF0" w:rsidRPr="00844015" w:rsidRDefault="002E6FF0" w:rsidP="004D1430">
            <w:pPr>
              <w:widowControl/>
              <w:spacing w:line="360" w:lineRule="exact"/>
              <w:jc w:val="center"/>
              <w:rPr>
                <w:rFonts w:ascii="華康黑體 Std W3" w:eastAsia="華康黑體 Std W3" w:hAnsi="華康黑體 Std W3" w:cs="新細明體"/>
                <w:b/>
                <w:kern w:val="0"/>
                <w:sz w:val="20"/>
                <w:szCs w:val="20"/>
              </w:rPr>
            </w:pPr>
          </w:p>
        </w:tc>
      </w:tr>
      <w:tr w:rsidR="0021794A" w:rsidRPr="00844015" w:rsidTr="00E67780">
        <w:tblPrEx>
          <w:jc w:val="left"/>
        </w:tblPrEx>
        <w:trPr>
          <w:gridBefore w:val="1"/>
          <w:gridAfter w:val="1"/>
          <w:wBefore w:w="368" w:type="dxa"/>
          <w:wAfter w:w="38" w:type="dxa"/>
          <w:trHeight w:val="2146"/>
        </w:trPr>
        <w:tc>
          <w:tcPr>
            <w:tcW w:w="434" w:type="dxa"/>
            <w:gridSpan w:val="3"/>
            <w:vMerge/>
            <w:tcBorders>
              <w:bottom w:val="single" w:sz="12" w:space="0" w:color="auto"/>
            </w:tcBorders>
            <w:textDirection w:val="tbRlV"/>
            <w:vAlign w:val="center"/>
          </w:tcPr>
          <w:p w:rsidR="0021794A" w:rsidRPr="00844015" w:rsidRDefault="0021794A" w:rsidP="004D1430">
            <w:pPr>
              <w:spacing w:line="360" w:lineRule="exact"/>
              <w:ind w:left="113" w:right="113"/>
              <w:jc w:val="center"/>
              <w:rPr>
                <w:rFonts w:ascii="華康黑體 Std W3" w:eastAsia="華康黑體 Std W3" w:hAnsi="華康黑體 Std W3"/>
                <w:sz w:val="20"/>
                <w:szCs w:val="20"/>
              </w:rPr>
            </w:pPr>
          </w:p>
        </w:tc>
        <w:tc>
          <w:tcPr>
            <w:tcW w:w="840" w:type="dxa"/>
            <w:gridSpan w:val="4"/>
            <w:tcBorders>
              <w:top w:val="single" w:sz="4" w:space="0" w:color="auto"/>
              <w:bottom w:val="single" w:sz="12" w:space="0" w:color="auto"/>
            </w:tcBorders>
          </w:tcPr>
          <w:p w:rsidR="0021794A" w:rsidRPr="00844015" w:rsidRDefault="0021794A"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生活彩虹探索</w:t>
            </w:r>
          </w:p>
        </w:tc>
        <w:tc>
          <w:tcPr>
            <w:tcW w:w="2618" w:type="dxa"/>
            <w:gridSpan w:val="3"/>
            <w:tcBorders>
              <w:top w:val="single" w:sz="4" w:space="0" w:color="auto"/>
              <w:bottom w:val="single" w:sz="12" w:space="0" w:color="auto"/>
            </w:tcBorders>
          </w:tcPr>
          <w:p w:rsidR="0021794A" w:rsidRPr="00844015" w:rsidRDefault="0021794A" w:rsidP="00F9242B">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《生活彩虹探索》為一套嚴謹的綜合評量工具，是長年投入於心理測驗與諮商輔導的林一真教授嘗試將</w:t>
            </w:r>
            <w:r w:rsidRPr="00844015">
              <w:rPr>
                <w:rFonts w:ascii="華康黑體 Std W3" w:eastAsia="華康黑體 Std W3" w:hAnsi="華康黑體 Std W3" w:cs="新細明體"/>
                <w:kern w:val="0"/>
                <w:sz w:val="20"/>
                <w:szCs w:val="20"/>
              </w:rPr>
              <w:t>Holland</w:t>
            </w: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Edward</w:t>
            </w: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Gordon</w:t>
            </w:r>
            <w:r w:rsidRPr="00844015">
              <w:rPr>
                <w:rFonts w:ascii="華康黑體 Std W3" w:eastAsia="華康黑體 Std W3" w:hAnsi="華康黑體 Std W3" w:cs="新細明體" w:hint="eastAsia"/>
                <w:kern w:val="0"/>
                <w:sz w:val="20"/>
                <w:szCs w:val="20"/>
              </w:rPr>
              <w:t>及</w:t>
            </w:r>
            <w:r w:rsidRPr="00844015">
              <w:rPr>
                <w:rFonts w:ascii="華康黑體 Std W3" w:eastAsia="華康黑體 Std W3" w:hAnsi="華康黑體 Std W3" w:cs="新細明體"/>
                <w:kern w:val="0"/>
                <w:sz w:val="20"/>
                <w:szCs w:val="20"/>
              </w:rPr>
              <w:t>Super</w:t>
            </w:r>
            <w:r w:rsidRPr="00844015">
              <w:rPr>
                <w:rFonts w:ascii="華康黑體 Std W3" w:eastAsia="華康黑體 Std W3" w:hAnsi="華康黑體 Std W3" w:cs="新細明體" w:hint="eastAsia"/>
                <w:kern w:val="0"/>
                <w:sz w:val="20"/>
                <w:szCs w:val="20"/>
              </w:rPr>
              <w:t>等生涯理論大師的經典理念，融入國情所編而成。藉由《生活彩虹探索》的施測與解釋，發揮最大的助人力量，激發探索者對自我人格類型、興趣、能力、個人需求</w:t>
            </w:r>
            <w:r w:rsidR="006C1D7F" w:rsidRPr="00844015">
              <w:rPr>
                <w:rFonts w:ascii="華康黑體 Std W3" w:eastAsia="華康黑體 Std W3" w:hAnsi="華康黑體 Std W3" w:cs="新細明體" w:hint="eastAsia"/>
                <w:kern w:val="0"/>
                <w:sz w:val="20"/>
                <w:szCs w:val="20"/>
              </w:rPr>
              <w:t>與</w:t>
            </w:r>
            <w:r w:rsidRPr="00844015">
              <w:rPr>
                <w:rFonts w:ascii="華康黑體 Std W3" w:eastAsia="華康黑體 Std W3" w:hAnsi="華康黑體 Std W3" w:cs="新細明體" w:hint="eastAsia"/>
                <w:kern w:val="0"/>
                <w:sz w:val="20"/>
                <w:szCs w:val="20"/>
              </w:rPr>
              <w:t>價值觀做鳥瞰式的了解、探索工作、學習或生活方向，檢核目前環境與本身人格類型及價值觀的適配度。本量表共360題，分為人格類型、需求與價值觀、反應風格及行動三大部分。</w:t>
            </w:r>
          </w:p>
        </w:tc>
        <w:tc>
          <w:tcPr>
            <w:tcW w:w="1120" w:type="dxa"/>
            <w:gridSpan w:val="4"/>
            <w:tcBorders>
              <w:top w:val="single" w:sz="4" w:space="0" w:color="auto"/>
              <w:bottom w:val="single" w:sz="12" w:space="0" w:color="auto"/>
            </w:tcBorders>
          </w:tcPr>
          <w:p w:rsidR="0021794A" w:rsidRPr="00844015" w:rsidRDefault="0021794A"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林一真</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203" w:type="dxa"/>
            <w:gridSpan w:val="4"/>
            <w:tcBorders>
              <w:top w:val="single" w:sz="4" w:space="0" w:color="auto"/>
              <w:bottom w:val="single" w:sz="12" w:space="0" w:color="auto"/>
            </w:tcBorders>
          </w:tcPr>
          <w:p w:rsidR="0021794A" w:rsidRPr="00844015" w:rsidRDefault="0021794A"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九年級至成人</w:t>
            </w:r>
          </w:p>
        </w:tc>
        <w:tc>
          <w:tcPr>
            <w:tcW w:w="826" w:type="dxa"/>
            <w:gridSpan w:val="4"/>
            <w:tcBorders>
              <w:top w:val="single" w:sz="4" w:space="0" w:color="auto"/>
              <w:bottom w:val="single" w:sz="12" w:space="0" w:color="auto"/>
            </w:tcBorders>
          </w:tcPr>
          <w:p w:rsidR="0021794A" w:rsidRPr="00844015" w:rsidRDefault="0021794A"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35</w:t>
            </w: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45</w:t>
            </w:r>
            <w:r w:rsidRPr="00844015">
              <w:rPr>
                <w:rFonts w:ascii="華康黑體 Std W3" w:eastAsia="華康黑體 Std W3" w:hAnsi="華康黑體 Std W3" w:cs="新細明體" w:hint="eastAsia"/>
                <w:kern w:val="0"/>
                <w:sz w:val="20"/>
                <w:szCs w:val="20"/>
              </w:rPr>
              <w:t>分鐘</w:t>
            </w:r>
          </w:p>
        </w:tc>
        <w:tc>
          <w:tcPr>
            <w:tcW w:w="812" w:type="dxa"/>
            <w:gridSpan w:val="3"/>
            <w:tcBorders>
              <w:top w:val="single" w:sz="4" w:space="0" w:color="auto"/>
              <w:bottom w:val="single" w:sz="12" w:space="0" w:color="auto"/>
            </w:tcBorders>
          </w:tcPr>
          <w:p w:rsidR="0021794A" w:rsidRPr="00844015" w:rsidRDefault="0021794A"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2007.</w:t>
            </w:r>
          </w:p>
          <w:p w:rsidR="0021794A" w:rsidRPr="00844015" w:rsidRDefault="0021794A" w:rsidP="004D143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10</w:t>
            </w:r>
          </w:p>
        </w:tc>
        <w:tc>
          <w:tcPr>
            <w:tcW w:w="672" w:type="dxa"/>
            <w:gridSpan w:val="4"/>
            <w:tcBorders>
              <w:top w:val="single" w:sz="4" w:space="0" w:color="auto"/>
              <w:bottom w:val="single" w:sz="12" w:space="0" w:color="auto"/>
            </w:tcBorders>
          </w:tcPr>
          <w:p w:rsidR="0021794A" w:rsidRPr="00844015" w:rsidRDefault="0021794A" w:rsidP="004D1430">
            <w:pPr>
              <w:rPr>
                <w:rFonts w:ascii="華康黑體 Std W3" w:eastAsia="華康黑體 Std W3" w:hAnsi="華康黑體 Std W3" w:cs="新細明體"/>
                <w:kern w:val="0"/>
                <w:sz w:val="20"/>
                <w:szCs w:val="20"/>
              </w:rPr>
            </w:pPr>
          </w:p>
        </w:tc>
      </w:tr>
      <w:tr w:rsidR="00B14B9C" w:rsidRPr="00844015" w:rsidTr="00E67780">
        <w:trPr>
          <w:gridAfter w:val="2"/>
          <w:wAfter w:w="392" w:type="dxa"/>
          <w:jc w:val="center"/>
        </w:trPr>
        <w:tc>
          <w:tcPr>
            <w:tcW w:w="448" w:type="dxa"/>
            <w:gridSpan w:val="3"/>
            <w:tcBorders>
              <w:top w:val="single" w:sz="12" w:space="0" w:color="auto"/>
              <w:left w:val="single" w:sz="12" w:space="0" w:color="auto"/>
              <w:bottom w:val="single" w:sz="12" w:space="0" w:color="auto"/>
              <w:right w:val="single" w:sz="6" w:space="0" w:color="auto"/>
            </w:tcBorders>
            <w:vAlign w:val="center"/>
          </w:tcPr>
          <w:p w:rsidR="00B14B9C" w:rsidRPr="00844015" w:rsidRDefault="00567ED1"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rPr>
              <w:br w:type="page"/>
            </w:r>
            <w:r w:rsidR="00B14B9C" w:rsidRPr="00844015">
              <w:rPr>
                <w:rFonts w:ascii="華康黑體 Std W3" w:eastAsia="華康黑體 Std W3" w:hAnsi="華康黑體 Std W3" w:cs="新細明體" w:hint="eastAsia"/>
                <w:b/>
                <w:kern w:val="0"/>
                <w:sz w:val="20"/>
                <w:szCs w:val="20"/>
              </w:rPr>
              <w:t>類別</w:t>
            </w:r>
          </w:p>
        </w:tc>
        <w:tc>
          <w:tcPr>
            <w:tcW w:w="826" w:type="dxa"/>
            <w:gridSpan w:val="3"/>
            <w:tcBorders>
              <w:top w:val="single" w:sz="12" w:space="0" w:color="auto"/>
              <w:left w:val="single" w:sz="6" w:space="0" w:color="auto"/>
              <w:bottom w:val="single" w:sz="12" w:space="0" w:color="auto"/>
              <w:right w:val="single" w:sz="6" w:space="0" w:color="auto"/>
            </w:tcBorders>
            <w:vAlign w:val="center"/>
          </w:tcPr>
          <w:p w:rsidR="00B14B9C" w:rsidRPr="00844015" w:rsidRDefault="00B14B9C"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B14B9C" w:rsidRPr="00844015" w:rsidRDefault="00B14B9C"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632" w:type="dxa"/>
            <w:gridSpan w:val="4"/>
            <w:tcBorders>
              <w:top w:val="single" w:sz="12" w:space="0" w:color="auto"/>
              <w:left w:val="single" w:sz="6" w:space="0" w:color="auto"/>
              <w:bottom w:val="single" w:sz="12" w:space="0" w:color="auto"/>
              <w:right w:val="single" w:sz="6" w:space="0" w:color="auto"/>
            </w:tcBorders>
            <w:vAlign w:val="center"/>
          </w:tcPr>
          <w:p w:rsidR="00B14B9C" w:rsidRPr="00844015" w:rsidRDefault="00B14B9C"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134" w:type="dxa"/>
            <w:gridSpan w:val="4"/>
            <w:tcBorders>
              <w:top w:val="single" w:sz="12" w:space="0" w:color="auto"/>
              <w:left w:val="single" w:sz="6" w:space="0" w:color="auto"/>
              <w:bottom w:val="single" w:sz="12" w:space="0" w:color="auto"/>
              <w:right w:val="single" w:sz="6" w:space="0" w:color="auto"/>
            </w:tcBorders>
            <w:vAlign w:val="center"/>
          </w:tcPr>
          <w:p w:rsidR="00B14B9C" w:rsidRPr="00844015" w:rsidRDefault="00B14B9C"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B14B9C" w:rsidRPr="00844015" w:rsidRDefault="00B14B9C"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75" w:type="dxa"/>
            <w:gridSpan w:val="3"/>
            <w:tcBorders>
              <w:top w:val="single" w:sz="12" w:space="0" w:color="auto"/>
              <w:left w:val="single" w:sz="6" w:space="0" w:color="auto"/>
              <w:bottom w:val="single" w:sz="12" w:space="0" w:color="auto"/>
              <w:right w:val="single" w:sz="6" w:space="0" w:color="auto"/>
            </w:tcBorders>
            <w:vAlign w:val="center"/>
          </w:tcPr>
          <w:p w:rsidR="00B14B9C" w:rsidRPr="00844015" w:rsidRDefault="00B14B9C"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840" w:type="dxa"/>
            <w:gridSpan w:val="5"/>
            <w:tcBorders>
              <w:top w:val="single" w:sz="12" w:space="0" w:color="auto"/>
              <w:left w:val="single" w:sz="6" w:space="0" w:color="auto"/>
              <w:bottom w:val="single" w:sz="12" w:space="0" w:color="auto"/>
              <w:right w:val="single" w:sz="6" w:space="0" w:color="auto"/>
            </w:tcBorders>
            <w:vAlign w:val="center"/>
          </w:tcPr>
          <w:p w:rsidR="00B14B9C" w:rsidRPr="00844015" w:rsidRDefault="00B14B9C"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施測時間</w:t>
            </w:r>
          </w:p>
        </w:tc>
        <w:tc>
          <w:tcPr>
            <w:tcW w:w="798" w:type="dxa"/>
            <w:gridSpan w:val="3"/>
            <w:tcBorders>
              <w:top w:val="single" w:sz="12" w:space="0" w:color="auto"/>
              <w:left w:val="single" w:sz="6" w:space="0" w:color="auto"/>
              <w:bottom w:val="single" w:sz="12" w:space="0" w:color="auto"/>
              <w:right w:val="single" w:sz="6" w:space="0" w:color="auto"/>
            </w:tcBorders>
            <w:vAlign w:val="center"/>
          </w:tcPr>
          <w:p w:rsidR="00B14B9C" w:rsidRPr="00844015" w:rsidRDefault="00B14B9C"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B14B9C" w:rsidRPr="00844015" w:rsidRDefault="00B14B9C"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686" w:type="dxa"/>
            <w:gridSpan w:val="4"/>
            <w:tcBorders>
              <w:top w:val="single" w:sz="12" w:space="0" w:color="auto"/>
              <w:left w:val="single" w:sz="6" w:space="0" w:color="auto"/>
              <w:bottom w:val="single" w:sz="12" w:space="0" w:color="auto"/>
              <w:right w:val="single" w:sz="12" w:space="0" w:color="auto"/>
            </w:tcBorders>
            <w:vAlign w:val="center"/>
          </w:tcPr>
          <w:p w:rsidR="00B14B9C" w:rsidRPr="00844015" w:rsidRDefault="00B14B9C" w:rsidP="00C06B6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B14B9C" w:rsidRPr="00844015" w:rsidTr="00E67780">
        <w:trPr>
          <w:gridAfter w:val="2"/>
          <w:wAfter w:w="392" w:type="dxa"/>
          <w:cantSplit/>
          <w:trHeight w:val="1134"/>
          <w:jc w:val="center"/>
        </w:trPr>
        <w:tc>
          <w:tcPr>
            <w:tcW w:w="448" w:type="dxa"/>
            <w:gridSpan w:val="3"/>
            <w:tcBorders>
              <w:top w:val="single" w:sz="12" w:space="0" w:color="auto"/>
              <w:left w:val="single" w:sz="12" w:space="0" w:color="auto"/>
              <w:bottom w:val="single" w:sz="12" w:space="0" w:color="auto"/>
              <w:right w:val="single" w:sz="6" w:space="0" w:color="auto"/>
            </w:tcBorders>
            <w:textDirection w:val="tbRlV"/>
            <w:vAlign w:val="center"/>
          </w:tcPr>
          <w:p w:rsidR="00B14B9C" w:rsidRPr="00844015" w:rsidRDefault="009E6E35" w:rsidP="00317371">
            <w:pPr>
              <w:widowControl/>
              <w:spacing w:line="360" w:lineRule="exact"/>
              <w:ind w:left="113" w:right="113"/>
              <w:jc w:val="center"/>
              <w:rPr>
                <w:rFonts w:ascii="華康黑體 Std W3" w:eastAsia="華康黑體 Std W3" w:hAnsi="華康黑體 Std W3" w:cs="新細明體"/>
                <w:kern w:val="0"/>
                <w:sz w:val="20"/>
                <w:szCs w:val="20"/>
              </w:rPr>
            </w:pPr>
            <w:r w:rsidRPr="00844015">
              <w:rPr>
                <w:rFonts w:ascii="華康黑體 Std W3" w:eastAsia="華康黑體 Std W3" w:hAnsi="華康黑體 Std W3" w:hint="eastAsia"/>
                <w:sz w:val="20"/>
                <w:szCs w:val="20"/>
              </w:rPr>
              <w:t>興趣測驗</w:t>
            </w:r>
          </w:p>
        </w:tc>
        <w:tc>
          <w:tcPr>
            <w:tcW w:w="826" w:type="dxa"/>
            <w:gridSpan w:val="3"/>
            <w:tcBorders>
              <w:top w:val="single" w:sz="12" w:space="0" w:color="auto"/>
              <w:left w:val="single" w:sz="6" w:space="0" w:color="auto"/>
              <w:bottom w:val="single" w:sz="12" w:space="0" w:color="auto"/>
              <w:right w:val="single" w:sz="6" w:space="0" w:color="auto"/>
            </w:tcBorders>
          </w:tcPr>
          <w:p w:rsidR="00B14B9C" w:rsidRPr="00844015" w:rsidRDefault="00B14B9C"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影像式職業興趣量表</w:t>
            </w:r>
          </w:p>
        </w:tc>
        <w:tc>
          <w:tcPr>
            <w:tcW w:w="2632" w:type="dxa"/>
            <w:gridSpan w:val="4"/>
            <w:tcBorders>
              <w:top w:val="single" w:sz="12" w:space="0" w:color="auto"/>
              <w:left w:val="single" w:sz="6" w:space="0" w:color="auto"/>
              <w:bottom w:val="single" w:sz="12" w:space="0" w:color="auto"/>
              <w:right w:val="single" w:sz="6" w:space="0" w:color="auto"/>
            </w:tcBorders>
          </w:tcPr>
          <w:p w:rsidR="00B14B9C" w:rsidRPr="00844015" w:rsidRDefault="00B14B9C" w:rsidP="00420673">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以探索心智障礙者的自我生涯興趣為主要目的</w:t>
            </w:r>
            <w:r w:rsidR="00420673" w:rsidRPr="00844015">
              <w:rPr>
                <w:rFonts w:ascii="華康黑體 Std W3" w:eastAsia="華康黑體 Std W3" w:hAnsi="華康黑體 Std W3" w:cs="新細明體" w:hint="eastAsia"/>
                <w:kern w:val="0"/>
                <w:sz w:val="20"/>
                <w:szCs w:val="20"/>
              </w:rPr>
              <w:t>，協助受試者透過對自我職業性向的認識和對相關職業資訊的了解，讓心智障礙者清楚判斷自我的職業性向，促進其未來的生涯發展</w:t>
            </w:r>
            <w:r w:rsidRPr="00844015">
              <w:rPr>
                <w:rFonts w:ascii="華康黑體 Std W3" w:eastAsia="華康黑體 Std W3" w:hAnsi="華康黑體 Std W3" w:cs="新細明體" w:hint="eastAsia"/>
                <w:kern w:val="0"/>
                <w:sz w:val="20"/>
                <w:szCs w:val="20"/>
              </w:rPr>
              <w:t>。</w:t>
            </w:r>
            <w:r w:rsidR="00420673" w:rsidRPr="00844015">
              <w:rPr>
                <w:rFonts w:ascii="華康黑體 Std W3" w:eastAsia="華康黑體 Std W3" w:hAnsi="華康黑體 Std W3" w:cs="新細明體" w:hint="eastAsia"/>
                <w:kern w:val="0"/>
                <w:sz w:val="20"/>
                <w:szCs w:val="20"/>
              </w:rPr>
              <w:t>本量表</w:t>
            </w:r>
            <w:r w:rsidR="007D4D7E" w:rsidRPr="00844015">
              <w:rPr>
                <w:rFonts w:ascii="華康黑體 Std W3" w:eastAsia="華康黑體 Std W3" w:hAnsi="華康黑體 Std W3" w:cs="新細明體" w:hint="eastAsia"/>
                <w:kern w:val="0"/>
                <w:sz w:val="20"/>
                <w:szCs w:val="20"/>
              </w:rPr>
              <w:t>內容</w:t>
            </w:r>
            <w:r w:rsidRPr="00844015">
              <w:rPr>
                <w:rFonts w:ascii="華康黑體 Std W3" w:eastAsia="華康黑體 Std W3" w:hAnsi="華康黑體 Std W3" w:cs="新細明體" w:hint="eastAsia"/>
                <w:kern w:val="0"/>
                <w:sz w:val="20"/>
                <w:szCs w:val="20"/>
              </w:rPr>
              <w:t>提供真實的影像圖片和文字說明，提升受試者的聯想力，以確切分析受試者職業興趣。共分為八個興趣領域，並可細分成二十一個職業次領域。八個興趣領域分別為：藝術工作、服務工作、製造業、半技術清潔、農林漁牧業、文書工作、體力工與賣場工作。</w:t>
            </w:r>
          </w:p>
          <w:p w:rsidR="005E722B" w:rsidRPr="00844015" w:rsidRDefault="005E722B" w:rsidP="00420673">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※2013新推出計分程式</w:t>
            </w:r>
          </w:p>
        </w:tc>
        <w:tc>
          <w:tcPr>
            <w:tcW w:w="1134" w:type="dxa"/>
            <w:gridSpan w:val="4"/>
            <w:tcBorders>
              <w:top w:val="single" w:sz="12" w:space="0" w:color="auto"/>
              <w:left w:val="single" w:sz="6" w:space="0" w:color="auto"/>
              <w:bottom w:val="single" w:sz="12" w:space="0" w:color="auto"/>
              <w:right w:val="single" w:sz="6" w:space="0" w:color="auto"/>
            </w:tcBorders>
          </w:tcPr>
          <w:p w:rsidR="00B14B9C" w:rsidRPr="00844015" w:rsidRDefault="00B14B9C"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鳳華、徐享良、王筱婷、許德良、蔡玫芳、鍾瑾瑜</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175" w:type="dxa"/>
            <w:gridSpan w:val="3"/>
            <w:tcBorders>
              <w:top w:val="single" w:sz="12" w:space="0" w:color="auto"/>
              <w:left w:val="single" w:sz="6" w:space="0" w:color="auto"/>
              <w:bottom w:val="single" w:sz="12" w:space="0" w:color="auto"/>
              <w:right w:val="single" w:sz="6" w:space="0" w:color="auto"/>
            </w:tcBorders>
          </w:tcPr>
          <w:p w:rsidR="00B14B9C" w:rsidRPr="00844015" w:rsidRDefault="00B14B9C"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九年級以上之心智障礙者</w:t>
            </w:r>
          </w:p>
        </w:tc>
        <w:tc>
          <w:tcPr>
            <w:tcW w:w="840" w:type="dxa"/>
            <w:gridSpan w:val="5"/>
            <w:tcBorders>
              <w:top w:val="single" w:sz="12" w:space="0" w:color="auto"/>
              <w:left w:val="single" w:sz="6" w:space="0" w:color="auto"/>
              <w:bottom w:val="single" w:sz="12" w:space="0" w:color="auto"/>
              <w:right w:val="single" w:sz="6" w:space="0" w:color="auto"/>
            </w:tcBorders>
          </w:tcPr>
          <w:p w:rsidR="00B14B9C" w:rsidRPr="00844015" w:rsidRDefault="00B14B9C"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798" w:type="dxa"/>
            <w:gridSpan w:val="3"/>
            <w:tcBorders>
              <w:top w:val="single" w:sz="12" w:space="0" w:color="auto"/>
              <w:left w:val="single" w:sz="6" w:space="0" w:color="auto"/>
              <w:bottom w:val="single" w:sz="12" w:space="0" w:color="auto"/>
              <w:right w:val="single" w:sz="6" w:space="0" w:color="auto"/>
            </w:tcBorders>
          </w:tcPr>
          <w:p w:rsidR="00B14B9C" w:rsidRPr="00844015" w:rsidRDefault="00B14B9C"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2006.</w:t>
            </w:r>
          </w:p>
          <w:p w:rsidR="00B14B9C" w:rsidRPr="00844015" w:rsidRDefault="00B14B9C"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0</w:t>
            </w:r>
            <w:r w:rsidRPr="00844015">
              <w:rPr>
                <w:rFonts w:ascii="華康黑體 Std W3" w:eastAsia="華康黑體 Std W3" w:hAnsi="華康黑體 Std W3" w:cs="新細明體" w:hint="eastAsia"/>
                <w:kern w:val="0"/>
                <w:sz w:val="20"/>
                <w:szCs w:val="20"/>
              </w:rPr>
              <w:t>5</w:t>
            </w:r>
          </w:p>
        </w:tc>
        <w:tc>
          <w:tcPr>
            <w:tcW w:w="686" w:type="dxa"/>
            <w:gridSpan w:val="4"/>
            <w:tcBorders>
              <w:top w:val="single" w:sz="12" w:space="0" w:color="auto"/>
              <w:left w:val="single" w:sz="6" w:space="0" w:color="auto"/>
              <w:bottom w:val="single" w:sz="12" w:space="0" w:color="auto"/>
              <w:right w:val="single" w:sz="12" w:space="0" w:color="auto"/>
            </w:tcBorders>
            <w:vAlign w:val="center"/>
          </w:tcPr>
          <w:p w:rsidR="00B14B9C" w:rsidRPr="00844015" w:rsidRDefault="00B14B9C" w:rsidP="00B14B9C">
            <w:pPr>
              <w:widowControl/>
              <w:spacing w:line="360" w:lineRule="exact"/>
              <w:jc w:val="center"/>
              <w:rPr>
                <w:rFonts w:ascii="華康黑體 Std W3" w:eastAsia="華康黑體 Std W3" w:hAnsi="華康黑體 Std W3" w:cs="新細明體"/>
                <w:b/>
                <w:kern w:val="0"/>
                <w:sz w:val="20"/>
                <w:szCs w:val="20"/>
              </w:rPr>
            </w:pPr>
          </w:p>
        </w:tc>
      </w:tr>
      <w:bookmarkEnd w:id="44"/>
      <w:bookmarkEnd w:id="45"/>
      <w:bookmarkEnd w:id="46"/>
      <w:tr w:rsidR="00E91545" w:rsidRPr="00844015" w:rsidTr="001F4034">
        <w:trPr>
          <w:gridAfter w:val="2"/>
          <w:wAfter w:w="392" w:type="dxa"/>
          <w:trHeight w:val="5540"/>
          <w:jc w:val="center"/>
        </w:trPr>
        <w:tc>
          <w:tcPr>
            <w:tcW w:w="448" w:type="dxa"/>
            <w:gridSpan w:val="3"/>
            <w:tcBorders>
              <w:top w:val="single" w:sz="12" w:space="0" w:color="auto"/>
            </w:tcBorders>
            <w:textDirection w:val="tbRlV"/>
            <w:vAlign w:val="center"/>
          </w:tcPr>
          <w:p w:rsidR="00E91545" w:rsidRPr="00844015" w:rsidRDefault="00E91545" w:rsidP="009E6E35">
            <w:pPr>
              <w:widowControl/>
              <w:spacing w:line="360" w:lineRule="exact"/>
              <w:ind w:left="113" w:right="113"/>
              <w:jc w:val="center"/>
              <w:rPr>
                <w:rFonts w:ascii="華康黑體 Std W3" w:eastAsia="華康黑體 Std W3" w:hAnsi="華康黑體 Std W3" w:cs="新細明體"/>
                <w:kern w:val="0"/>
                <w:sz w:val="20"/>
                <w:szCs w:val="20"/>
              </w:rPr>
            </w:pPr>
            <w:r w:rsidRPr="00844015">
              <w:rPr>
                <w:rFonts w:ascii="華康黑體 Std W3" w:eastAsia="華康黑體 Std W3" w:hAnsi="華康黑體 Std W3" w:hint="eastAsia"/>
                <w:sz w:val="20"/>
                <w:szCs w:val="20"/>
              </w:rPr>
              <w:t>人格測驗</w:t>
            </w:r>
          </w:p>
        </w:tc>
        <w:tc>
          <w:tcPr>
            <w:tcW w:w="826" w:type="dxa"/>
            <w:gridSpan w:val="3"/>
            <w:tcBorders>
              <w:top w:val="single" w:sz="12" w:space="0" w:color="auto"/>
              <w:bottom w:val="single" w:sz="12" w:space="0" w:color="auto"/>
            </w:tcBorders>
          </w:tcPr>
          <w:p w:rsidR="00E91545" w:rsidRPr="00844015" w:rsidRDefault="00E91545" w:rsidP="00C06B6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基本人格量表</w:t>
            </w:r>
            <w:r w:rsidR="00C97B7D" w:rsidRPr="00844015">
              <w:rPr>
                <w:rFonts w:ascii="華康黑體 Std W3" w:eastAsia="華康黑體 Std W3" w:hAnsi="華康黑體 Std W3" w:cs="新細明體" w:hint="eastAsia"/>
                <w:kern w:val="0"/>
                <w:sz w:val="20"/>
                <w:szCs w:val="20"/>
              </w:rPr>
              <w:t>(BPI)</w:t>
            </w:r>
          </w:p>
          <w:p w:rsidR="008A6951" w:rsidRPr="00844015" w:rsidRDefault="008A6951"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(第二版)</w:t>
            </w:r>
          </w:p>
        </w:tc>
        <w:tc>
          <w:tcPr>
            <w:tcW w:w="2632" w:type="dxa"/>
            <w:gridSpan w:val="4"/>
            <w:tcBorders>
              <w:top w:val="single" w:sz="12" w:space="0" w:color="auto"/>
              <w:bottom w:val="single" w:sz="12" w:space="0" w:color="auto"/>
            </w:tcBorders>
          </w:tcPr>
          <w:p w:rsidR="00E91545" w:rsidRPr="00844015" w:rsidRDefault="00394EED"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本量表</w:t>
            </w:r>
            <w:r w:rsidR="00E91545" w:rsidRPr="00844015">
              <w:rPr>
                <w:rFonts w:ascii="華康黑體 Std W3" w:eastAsia="華康黑體 Std W3" w:hAnsi="華康黑體 Std W3" w:cs="新細明體" w:hint="eastAsia"/>
                <w:kern w:val="0"/>
                <w:sz w:val="20"/>
                <w:szCs w:val="20"/>
              </w:rPr>
              <w:t>適用</w:t>
            </w:r>
            <w:r w:rsidR="007D4D7E" w:rsidRPr="00844015">
              <w:rPr>
                <w:rFonts w:ascii="華康黑體 Std W3" w:eastAsia="華康黑體 Std W3" w:hAnsi="華康黑體 Std W3" w:cs="新細明體" w:hint="eastAsia"/>
                <w:kern w:val="0"/>
                <w:sz w:val="20"/>
                <w:szCs w:val="20"/>
              </w:rPr>
              <w:t>於</w:t>
            </w:r>
            <w:r w:rsidR="00E91545" w:rsidRPr="00844015">
              <w:rPr>
                <w:rFonts w:ascii="華康黑體 Std W3" w:eastAsia="華康黑體 Std W3" w:hAnsi="華康黑體 Std W3" w:cs="新細明體" w:hint="eastAsia"/>
                <w:kern w:val="0"/>
                <w:sz w:val="20"/>
                <w:szCs w:val="20"/>
              </w:rPr>
              <w:t>國中至成人之輔導工作，了解個人之人格特質。共</w:t>
            </w:r>
            <w:r w:rsidR="00E91545" w:rsidRPr="00844015">
              <w:rPr>
                <w:rFonts w:ascii="華康黑體 Std W3" w:eastAsia="華康黑體 Std W3" w:hAnsi="華康黑體 Std W3" w:cs="新細明體"/>
                <w:kern w:val="0"/>
                <w:sz w:val="20"/>
                <w:szCs w:val="20"/>
              </w:rPr>
              <w:t>150</w:t>
            </w:r>
            <w:r w:rsidR="00E91545" w:rsidRPr="00844015">
              <w:rPr>
                <w:rFonts w:ascii="華康黑體 Std W3" w:eastAsia="華康黑體 Std W3" w:hAnsi="華康黑體 Std W3" w:cs="新細明體" w:hint="eastAsia"/>
                <w:kern w:val="0"/>
                <w:sz w:val="20"/>
                <w:szCs w:val="20"/>
              </w:rPr>
              <w:t>題，為「是</w:t>
            </w:r>
            <w:r w:rsidR="00E91545" w:rsidRPr="00844015">
              <w:rPr>
                <w:rFonts w:ascii="華康黑體 Std W3" w:eastAsia="華康黑體 Std W3" w:hAnsi="華康黑體 Std W3" w:cs="新細明體"/>
                <w:kern w:val="0"/>
                <w:sz w:val="20"/>
                <w:szCs w:val="20"/>
              </w:rPr>
              <w:t>-</w:t>
            </w:r>
            <w:r w:rsidR="00E91545" w:rsidRPr="00844015">
              <w:rPr>
                <w:rFonts w:ascii="華康黑體 Std W3" w:eastAsia="華康黑體 Std W3" w:hAnsi="華康黑體 Std W3" w:cs="新細明體" w:hint="eastAsia"/>
                <w:kern w:val="0"/>
                <w:sz w:val="20"/>
                <w:szCs w:val="20"/>
              </w:rPr>
              <w:t>否」作答方式，</w:t>
            </w:r>
            <w:r w:rsidRPr="00844015">
              <w:rPr>
                <w:rFonts w:ascii="華康黑體 Std W3" w:eastAsia="華康黑體 Std W3" w:hAnsi="華康黑體 Std W3" w:cs="新細明體" w:hint="eastAsia"/>
                <w:kern w:val="0"/>
                <w:sz w:val="20"/>
                <w:szCs w:val="20"/>
              </w:rPr>
              <w:t>分成</w:t>
            </w:r>
            <w:r w:rsidR="00E91545" w:rsidRPr="00844015">
              <w:rPr>
                <w:rFonts w:ascii="華康黑體 Std W3" w:eastAsia="華康黑體 Std W3" w:hAnsi="華康黑體 Std W3" w:cs="新細明體" w:hint="eastAsia"/>
                <w:kern w:val="0"/>
                <w:sz w:val="20"/>
                <w:szCs w:val="20"/>
              </w:rPr>
              <w:t>十個分量表及兩個作答態度量表</w:t>
            </w:r>
            <w:r w:rsidRPr="00844015">
              <w:rPr>
                <w:rFonts w:ascii="華康黑體 Std W3" w:eastAsia="華康黑體 Std W3" w:hAnsi="華康黑體 Std W3" w:cs="新細明體" w:hint="eastAsia"/>
                <w:kern w:val="0"/>
                <w:sz w:val="20"/>
                <w:szCs w:val="20"/>
              </w:rPr>
              <w:t>，分別為</w:t>
            </w:r>
            <w:r w:rsidR="00E91545" w:rsidRPr="00844015">
              <w:rPr>
                <w:rFonts w:ascii="華康黑體 Std W3" w:eastAsia="華康黑體 Std W3" w:hAnsi="華康黑體 Std W3" w:cs="新細明體" w:hint="eastAsia"/>
                <w:kern w:val="0"/>
                <w:sz w:val="20"/>
                <w:szCs w:val="20"/>
              </w:rPr>
              <w:t>：</w:t>
            </w:r>
          </w:p>
          <w:p w:rsidR="00E91545" w:rsidRPr="00844015" w:rsidRDefault="00E91545"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分量表：</w:t>
            </w:r>
          </w:p>
          <w:p w:rsidR="00746E43" w:rsidRPr="00844015" w:rsidRDefault="00E91545" w:rsidP="004C3106">
            <w:pPr>
              <w:numPr>
                <w:ilvl w:val="0"/>
                <w:numId w:val="23"/>
              </w:numPr>
              <w:tabs>
                <w:tab w:val="clear" w:pos="360"/>
                <w:tab w:val="num" w:pos="200"/>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慮病</w:t>
            </w:r>
            <w:r w:rsidR="008A6951"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hint="eastAsia"/>
                <w:kern w:val="0"/>
                <w:sz w:val="20"/>
                <w:szCs w:val="20"/>
              </w:rPr>
              <w:t>健康</w:t>
            </w:r>
          </w:p>
          <w:p w:rsidR="00746E43" w:rsidRPr="00844015" w:rsidRDefault="00E91545" w:rsidP="004C3106">
            <w:pPr>
              <w:numPr>
                <w:ilvl w:val="0"/>
                <w:numId w:val="23"/>
              </w:numPr>
              <w:tabs>
                <w:tab w:val="clear" w:pos="360"/>
                <w:tab w:val="num" w:pos="200"/>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抑鬱</w:t>
            </w:r>
            <w:r w:rsidR="008A6951"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hint="eastAsia"/>
                <w:kern w:val="0"/>
                <w:sz w:val="20"/>
                <w:szCs w:val="20"/>
              </w:rPr>
              <w:t>開朗</w:t>
            </w:r>
          </w:p>
          <w:p w:rsidR="00746E43" w:rsidRPr="00844015" w:rsidRDefault="00E91545" w:rsidP="004C3106">
            <w:pPr>
              <w:numPr>
                <w:ilvl w:val="0"/>
                <w:numId w:val="23"/>
              </w:numPr>
              <w:tabs>
                <w:tab w:val="clear" w:pos="360"/>
                <w:tab w:val="num" w:pos="200"/>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人際問題</w:t>
            </w:r>
            <w:r w:rsidR="008A6951"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hint="eastAsia"/>
                <w:kern w:val="0"/>
                <w:sz w:val="20"/>
                <w:szCs w:val="20"/>
              </w:rPr>
              <w:t>人際和諧</w:t>
            </w:r>
          </w:p>
          <w:p w:rsidR="00746E43" w:rsidRPr="00844015" w:rsidRDefault="00E91545" w:rsidP="004C3106">
            <w:pPr>
              <w:numPr>
                <w:ilvl w:val="0"/>
                <w:numId w:val="23"/>
              </w:numPr>
              <w:tabs>
                <w:tab w:val="clear" w:pos="360"/>
                <w:tab w:val="num" w:pos="200"/>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迫害</w:t>
            </w:r>
            <w:r w:rsidR="008A6951" w:rsidRPr="00844015">
              <w:rPr>
                <w:rFonts w:ascii="華康黑體 Std W3" w:eastAsia="華康黑體 Std W3" w:hAnsi="華康黑體 Std W3" w:cs="新細明體" w:hint="eastAsia"/>
                <w:kern w:val="0"/>
                <w:sz w:val="20"/>
                <w:szCs w:val="20"/>
              </w:rPr>
              <w:t>感-</w:t>
            </w:r>
            <w:r w:rsidRPr="00844015">
              <w:rPr>
                <w:rFonts w:ascii="華康黑體 Std W3" w:eastAsia="華康黑體 Std W3" w:hAnsi="華康黑體 Std W3" w:cs="新細明體" w:hint="eastAsia"/>
                <w:kern w:val="0"/>
                <w:sz w:val="20"/>
                <w:szCs w:val="20"/>
              </w:rPr>
              <w:t>信任</w:t>
            </w:r>
            <w:r w:rsidR="008A6951" w:rsidRPr="00844015">
              <w:rPr>
                <w:rFonts w:ascii="華康黑體 Std W3" w:eastAsia="華康黑體 Std W3" w:hAnsi="華康黑體 Std W3" w:cs="新細明體" w:hint="eastAsia"/>
                <w:kern w:val="0"/>
                <w:sz w:val="20"/>
                <w:szCs w:val="20"/>
              </w:rPr>
              <w:t>感</w:t>
            </w:r>
          </w:p>
          <w:p w:rsidR="00746E43" w:rsidRPr="00844015" w:rsidRDefault="00E91545" w:rsidP="004C3106">
            <w:pPr>
              <w:numPr>
                <w:ilvl w:val="0"/>
                <w:numId w:val="23"/>
              </w:numPr>
              <w:tabs>
                <w:tab w:val="clear" w:pos="360"/>
                <w:tab w:val="num" w:pos="200"/>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焦慮</w:t>
            </w:r>
            <w:r w:rsidR="008A6951"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hint="eastAsia"/>
                <w:kern w:val="0"/>
                <w:sz w:val="20"/>
                <w:szCs w:val="20"/>
              </w:rPr>
              <w:t>自在</w:t>
            </w:r>
          </w:p>
          <w:p w:rsidR="00746E43" w:rsidRPr="00844015" w:rsidRDefault="00E91545" w:rsidP="004C3106">
            <w:pPr>
              <w:numPr>
                <w:ilvl w:val="0"/>
                <w:numId w:val="23"/>
              </w:numPr>
              <w:tabs>
                <w:tab w:val="clear" w:pos="360"/>
                <w:tab w:val="num" w:pos="200"/>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虛幻</w:t>
            </w:r>
            <w:r w:rsidR="008A6951" w:rsidRPr="00844015">
              <w:rPr>
                <w:rFonts w:ascii="華康黑體 Std W3" w:eastAsia="華康黑體 Std W3" w:hAnsi="華康黑體 Std W3" w:cs="新細明體" w:hint="eastAsia"/>
                <w:kern w:val="0"/>
                <w:sz w:val="20"/>
                <w:szCs w:val="20"/>
              </w:rPr>
              <w:t>感-</w:t>
            </w:r>
            <w:r w:rsidRPr="00844015">
              <w:rPr>
                <w:rFonts w:ascii="華康黑體 Std W3" w:eastAsia="華康黑體 Std W3" w:hAnsi="華康黑體 Std W3" w:cs="新細明體" w:hint="eastAsia"/>
                <w:kern w:val="0"/>
                <w:sz w:val="20"/>
                <w:szCs w:val="20"/>
              </w:rPr>
              <w:t>現實</w:t>
            </w:r>
            <w:r w:rsidR="008A6951" w:rsidRPr="00844015">
              <w:rPr>
                <w:rFonts w:ascii="華康黑體 Std W3" w:eastAsia="華康黑體 Std W3" w:hAnsi="華康黑體 Std W3" w:cs="新細明體" w:hint="eastAsia"/>
                <w:kern w:val="0"/>
                <w:sz w:val="20"/>
                <w:szCs w:val="20"/>
              </w:rPr>
              <w:t>感</w:t>
            </w:r>
          </w:p>
          <w:p w:rsidR="00746E43" w:rsidRPr="00844015" w:rsidRDefault="00E91545" w:rsidP="004C3106">
            <w:pPr>
              <w:numPr>
                <w:ilvl w:val="0"/>
                <w:numId w:val="23"/>
              </w:numPr>
              <w:tabs>
                <w:tab w:val="clear" w:pos="360"/>
                <w:tab w:val="num" w:pos="200"/>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衝動</w:t>
            </w:r>
            <w:r w:rsidR="008A6951"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hint="eastAsia"/>
                <w:kern w:val="0"/>
                <w:sz w:val="20"/>
                <w:szCs w:val="20"/>
              </w:rPr>
              <w:t>穩健</w:t>
            </w:r>
          </w:p>
          <w:p w:rsidR="00E91545" w:rsidRPr="00844015" w:rsidRDefault="00E91545" w:rsidP="008A6951">
            <w:pPr>
              <w:numPr>
                <w:ilvl w:val="0"/>
                <w:numId w:val="23"/>
              </w:numPr>
              <w:tabs>
                <w:tab w:val="clear" w:pos="360"/>
                <w:tab w:val="num" w:pos="200"/>
              </w:tabs>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內向</w:t>
            </w:r>
            <w:r w:rsidR="008A6951"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hint="eastAsia"/>
                <w:kern w:val="0"/>
                <w:sz w:val="20"/>
                <w:szCs w:val="20"/>
              </w:rPr>
              <w:t>外向</w:t>
            </w:r>
          </w:p>
        </w:tc>
        <w:tc>
          <w:tcPr>
            <w:tcW w:w="1134" w:type="dxa"/>
            <w:gridSpan w:val="4"/>
            <w:tcBorders>
              <w:top w:val="single" w:sz="12" w:space="0" w:color="auto"/>
              <w:bottom w:val="single" w:sz="12" w:space="0" w:color="auto"/>
            </w:tcBorders>
          </w:tcPr>
          <w:p w:rsidR="00E91545" w:rsidRPr="00844015" w:rsidRDefault="00E91545"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吳武典、林幸台、王振德、郭靜姿</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修訂</w:t>
            </w:r>
          </w:p>
        </w:tc>
        <w:tc>
          <w:tcPr>
            <w:tcW w:w="1175" w:type="dxa"/>
            <w:gridSpan w:val="3"/>
            <w:tcBorders>
              <w:top w:val="single" w:sz="12" w:space="0" w:color="auto"/>
              <w:bottom w:val="single" w:sz="12" w:space="0" w:color="auto"/>
            </w:tcBorders>
          </w:tcPr>
          <w:p w:rsidR="00E91545" w:rsidRPr="00844015" w:rsidRDefault="00E91545"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七年級至</w:t>
            </w:r>
            <w:r w:rsidR="008A6951" w:rsidRPr="00844015">
              <w:rPr>
                <w:rFonts w:ascii="華康黑體 Std W3" w:eastAsia="華康黑體 Std W3" w:hAnsi="華康黑體 Std W3" w:cs="新細明體" w:hint="eastAsia"/>
                <w:kern w:val="0"/>
                <w:sz w:val="20"/>
                <w:szCs w:val="20"/>
              </w:rPr>
              <w:t>大學</w:t>
            </w:r>
          </w:p>
        </w:tc>
        <w:tc>
          <w:tcPr>
            <w:tcW w:w="840" w:type="dxa"/>
            <w:gridSpan w:val="5"/>
            <w:tcBorders>
              <w:top w:val="single" w:sz="12" w:space="0" w:color="auto"/>
              <w:bottom w:val="single" w:sz="12" w:space="0" w:color="auto"/>
            </w:tcBorders>
          </w:tcPr>
          <w:p w:rsidR="00E91545" w:rsidRPr="00844015" w:rsidRDefault="00E91545"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798" w:type="dxa"/>
            <w:gridSpan w:val="3"/>
            <w:tcBorders>
              <w:top w:val="single" w:sz="12" w:space="0" w:color="auto"/>
              <w:bottom w:val="single" w:sz="12" w:space="0" w:color="auto"/>
            </w:tcBorders>
          </w:tcPr>
          <w:p w:rsidR="00E91545" w:rsidRPr="00844015" w:rsidRDefault="008A6951"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2016</w:t>
            </w:r>
            <w:r w:rsidR="00E91545" w:rsidRPr="00844015">
              <w:rPr>
                <w:rFonts w:ascii="華康黑體 Std W3" w:eastAsia="華康黑體 Std W3" w:hAnsi="華康黑體 Std W3" w:cs="新細明體"/>
                <w:kern w:val="0"/>
                <w:sz w:val="20"/>
                <w:szCs w:val="20"/>
              </w:rPr>
              <w:t>.</w:t>
            </w:r>
          </w:p>
          <w:p w:rsidR="00E91545" w:rsidRPr="00844015" w:rsidRDefault="008A6951"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0</w:t>
            </w:r>
            <w:r w:rsidRPr="00844015">
              <w:rPr>
                <w:rFonts w:ascii="華康黑體 Std W3" w:eastAsia="華康黑體 Std W3" w:hAnsi="華康黑體 Std W3" w:cs="新細明體" w:hint="eastAsia"/>
                <w:kern w:val="0"/>
                <w:sz w:val="20"/>
                <w:szCs w:val="20"/>
              </w:rPr>
              <w:t>9</w:t>
            </w:r>
          </w:p>
        </w:tc>
        <w:tc>
          <w:tcPr>
            <w:tcW w:w="686" w:type="dxa"/>
            <w:gridSpan w:val="4"/>
            <w:tcBorders>
              <w:top w:val="single" w:sz="12" w:space="0" w:color="auto"/>
              <w:bottom w:val="single" w:sz="12" w:space="0" w:color="auto"/>
            </w:tcBorders>
          </w:tcPr>
          <w:p w:rsidR="00E91545" w:rsidRPr="00844015" w:rsidRDefault="00E91545" w:rsidP="00AD0DF5">
            <w:pPr>
              <w:rPr>
                <w:rFonts w:ascii="華康黑體 Std W3" w:eastAsia="華康黑體 Std W3" w:hAnsi="華康黑體 Std W3" w:cs="新細明體"/>
                <w:b/>
                <w:kern w:val="0"/>
                <w:sz w:val="20"/>
                <w:szCs w:val="20"/>
              </w:rPr>
            </w:pPr>
          </w:p>
        </w:tc>
      </w:tr>
      <w:tr w:rsidR="005C730B" w:rsidRPr="00844015" w:rsidTr="00E67780">
        <w:trPr>
          <w:gridBefore w:val="2"/>
          <w:wBefore w:w="392" w:type="dxa"/>
          <w:jc w:val="center"/>
        </w:trPr>
        <w:tc>
          <w:tcPr>
            <w:tcW w:w="434" w:type="dxa"/>
            <w:gridSpan w:val="3"/>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54" w:type="dxa"/>
            <w:gridSpan w:val="4"/>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618" w:type="dxa"/>
            <w:gridSpan w:val="3"/>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148" w:type="dxa"/>
            <w:gridSpan w:val="4"/>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75" w:type="dxa"/>
            <w:gridSpan w:val="4"/>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826" w:type="dxa"/>
            <w:gridSpan w:val="4"/>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784" w:type="dxa"/>
            <w:gridSpan w:val="3"/>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700" w:type="dxa"/>
            <w:gridSpan w:val="4"/>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5C730B" w:rsidRPr="00844015" w:rsidTr="00E67780">
        <w:trPr>
          <w:gridBefore w:val="2"/>
          <w:wBefore w:w="392" w:type="dxa"/>
          <w:jc w:val="center"/>
        </w:trPr>
        <w:tc>
          <w:tcPr>
            <w:tcW w:w="434" w:type="dxa"/>
            <w:gridSpan w:val="3"/>
            <w:vMerge w:val="restart"/>
            <w:tcBorders>
              <w:top w:val="single" w:sz="12" w:space="0" w:color="auto"/>
            </w:tcBorders>
            <w:textDirection w:val="tbRlV"/>
            <w:vAlign w:val="center"/>
          </w:tcPr>
          <w:p w:rsidR="005C730B" w:rsidRPr="00844015" w:rsidRDefault="005C730B" w:rsidP="00181962">
            <w:pPr>
              <w:spacing w:line="360" w:lineRule="exact"/>
              <w:ind w:left="113" w:right="113"/>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hint="eastAsia"/>
                <w:sz w:val="20"/>
                <w:szCs w:val="20"/>
              </w:rPr>
              <w:t>人格測驗</w:t>
            </w:r>
          </w:p>
        </w:tc>
        <w:tc>
          <w:tcPr>
            <w:tcW w:w="854" w:type="dxa"/>
            <w:gridSpan w:val="4"/>
            <w:tcBorders>
              <w:top w:val="single" w:sz="12" w:space="0" w:color="auto"/>
              <w:bottom w:val="single" w:sz="4" w:space="0" w:color="auto"/>
            </w:tcBorders>
          </w:tcPr>
          <w:p w:rsidR="005C730B" w:rsidRPr="00844015" w:rsidRDefault="005C730B" w:rsidP="00181962">
            <w:pPr>
              <w:rPr>
                <w:rFonts w:ascii="華康黑體 Std W3" w:eastAsia="華康黑體 Std W3" w:hAnsi="華康黑體 Std W3" w:cs="新細明體"/>
                <w:kern w:val="0"/>
                <w:sz w:val="20"/>
                <w:szCs w:val="20"/>
              </w:rPr>
            </w:pPr>
          </w:p>
        </w:tc>
        <w:tc>
          <w:tcPr>
            <w:tcW w:w="2618" w:type="dxa"/>
            <w:gridSpan w:val="3"/>
            <w:tcBorders>
              <w:top w:val="single" w:sz="12" w:space="0" w:color="auto"/>
              <w:bottom w:val="single" w:sz="4" w:space="0" w:color="auto"/>
            </w:tcBorders>
          </w:tcPr>
          <w:p w:rsidR="003033D4" w:rsidRPr="00844015" w:rsidRDefault="003033D4" w:rsidP="004C3106">
            <w:pPr>
              <w:numPr>
                <w:ilvl w:val="0"/>
                <w:numId w:val="23"/>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自貶vs.自尊</w:t>
            </w:r>
          </w:p>
          <w:p w:rsidR="00394EED" w:rsidRPr="00844015" w:rsidRDefault="00394EED" w:rsidP="004C3106">
            <w:pPr>
              <w:numPr>
                <w:ilvl w:val="0"/>
                <w:numId w:val="23"/>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異常</w:t>
            </w:r>
            <w:r w:rsidRPr="00844015">
              <w:rPr>
                <w:rFonts w:ascii="華康黑體 Std W3" w:eastAsia="華康黑體 Std W3" w:hAnsi="華康黑體 Std W3" w:cs="新細明體"/>
                <w:kern w:val="0"/>
                <w:sz w:val="20"/>
                <w:szCs w:val="20"/>
              </w:rPr>
              <w:t>vs.</w:t>
            </w:r>
            <w:r w:rsidRPr="00844015">
              <w:rPr>
                <w:rFonts w:ascii="華康黑體 Std W3" w:eastAsia="華康黑體 Std W3" w:hAnsi="華康黑體 Std W3" w:cs="新細明體" w:hint="eastAsia"/>
                <w:kern w:val="0"/>
                <w:sz w:val="20"/>
                <w:szCs w:val="20"/>
              </w:rPr>
              <w:t>正常</w:t>
            </w:r>
          </w:p>
          <w:p w:rsidR="005C730B" w:rsidRPr="00844015" w:rsidRDefault="00B272D6" w:rsidP="00181962">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作答態度量表</w:t>
            </w:r>
            <w:r w:rsidR="00C15DBB" w:rsidRPr="00844015">
              <w:rPr>
                <w:rFonts w:ascii="華康黑體 Std W3" w:eastAsia="華康黑體 Std W3" w:hAnsi="華康黑體 Std W3" w:cs="新細明體" w:hint="eastAsia"/>
                <w:kern w:val="0"/>
                <w:sz w:val="20"/>
                <w:szCs w:val="20"/>
              </w:rPr>
              <w:t>:</w:t>
            </w:r>
          </w:p>
          <w:p w:rsidR="00570A46" w:rsidRPr="00844015" w:rsidRDefault="00B272D6" w:rsidP="004C3106">
            <w:pPr>
              <w:numPr>
                <w:ilvl w:val="0"/>
                <w:numId w:val="24"/>
              </w:numPr>
              <w:tabs>
                <w:tab w:val="clear" w:pos="360"/>
              </w:tabs>
              <w:ind w:left="172" w:hanging="18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一致性</w:t>
            </w:r>
            <w:r w:rsidR="00715B4A" w:rsidRPr="00844015">
              <w:rPr>
                <w:rFonts w:ascii="華康黑體 Std W3" w:eastAsia="華康黑體 Std W3" w:hAnsi="華康黑體 Std W3" w:cs="新細明體" w:hint="eastAsia"/>
                <w:kern w:val="0"/>
                <w:sz w:val="20"/>
                <w:szCs w:val="20"/>
              </w:rPr>
              <w:t>量表</w:t>
            </w:r>
          </w:p>
          <w:p w:rsidR="00B272D6" w:rsidRPr="00844015" w:rsidRDefault="00B272D6" w:rsidP="004C3106">
            <w:pPr>
              <w:numPr>
                <w:ilvl w:val="0"/>
                <w:numId w:val="24"/>
              </w:numPr>
              <w:tabs>
                <w:tab w:val="clear" w:pos="360"/>
              </w:tabs>
              <w:ind w:left="172" w:hanging="182"/>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否認</w:t>
            </w:r>
            <w:r w:rsidR="00715B4A" w:rsidRPr="00844015">
              <w:rPr>
                <w:rFonts w:ascii="華康黑體 Std W3" w:eastAsia="華康黑體 Std W3" w:hAnsi="華康黑體 Std W3" w:cs="新細明體" w:hint="eastAsia"/>
                <w:kern w:val="0"/>
                <w:sz w:val="20"/>
                <w:szCs w:val="20"/>
              </w:rPr>
              <w:t>量表</w:t>
            </w:r>
          </w:p>
        </w:tc>
        <w:tc>
          <w:tcPr>
            <w:tcW w:w="1148" w:type="dxa"/>
            <w:gridSpan w:val="4"/>
            <w:tcBorders>
              <w:top w:val="single" w:sz="12" w:space="0" w:color="auto"/>
              <w:bottom w:val="single" w:sz="4" w:space="0" w:color="auto"/>
            </w:tcBorders>
          </w:tcPr>
          <w:p w:rsidR="005C730B" w:rsidRPr="00844015" w:rsidRDefault="005C730B" w:rsidP="00181962">
            <w:pPr>
              <w:rPr>
                <w:rFonts w:ascii="華康黑體 Std W3" w:eastAsia="華康黑體 Std W3" w:hAnsi="華康黑體 Std W3" w:cs="新細明體"/>
                <w:kern w:val="0"/>
                <w:sz w:val="20"/>
                <w:szCs w:val="20"/>
              </w:rPr>
            </w:pPr>
          </w:p>
        </w:tc>
        <w:tc>
          <w:tcPr>
            <w:tcW w:w="1175" w:type="dxa"/>
            <w:gridSpan w:val="4"/>
            <w:tcBorders>
              <w:top w:val="single" w:sz="12" w:space="0" w:color="auto"/>
              <w:bottom w:val="single" w:sz="4" w:space="0" w:color="auto"/>
            </w:tcBorders>
          </w:tcPr>
          <w:p w:rsidR="005C730B" w:rsidRPr="00844015" w:rsidRDefault="005C730B" w:rsidP="00181962">
            <w:pPr>
              <w:rPr>
                <w:rFonts w:ascii="華康黑體 Std W3" w:eastAsia="華康黑體 Std W3" w:hAnsi="華康黑體 Std W3" w:cs="新細明體"/>
                <w:kern w:val="0"/>
                <w:sz w:val="20"/>
                <w:szCs w:val="20"/>
              </w:rPr>
            </w:pPr>
          </w:p>
        </w:tc>
        <w:tc>
          <w:tcPr>
            <w:tcW w:w="826" w:type="dxa"/>
            <w:gridSpan w:val="4"/>
            <w:tcBorders>
              <w:top w:val="single" w:sz="12" w:space="0" w:color="auto"/>
              <w:bottom w:val="single" w:sz="4" w:space="0" w:color="auto"/>
            </w:tcBorders>
          </w:tcPr>
          <w:p w:rsidR="005C730B" w:rsidRPr="00844015" w:rsidRDefault="005C730B" w:rsidP="00181962">
            <w:pPr>
              <w:rPr>
                <w:rFonts w:ascii="華康黑體 Std W3" w:eastAsia="華康黑體 Std W3" w:hAnsi="華康黑體 Std W3" w:cs="新細明體"/>
                <w:kern w:val="0"/>
                <w:sz w:val="20"/>
                <w:szCs w:val="20"/>
              </w:rPr>
            </w:pPr>
          </w:p>
        </w:tc>
        <w:tc>
          <w:tcPr>
            <w:tcW w:w="784" w:type="dxa"/>
            <w:gridSpan w:val="3"/>
            <w:tcBorders>
              <w:top w:val="single" w:sz="12" w:space="0" w:color="auto"/>
              <w:bottom w:val="single" w:sz="4" w:space="0" w:color="auto"/>
            </w:tcBorders>
          </w:tcPr>
          <w:p w:rsidR="005C730B" w:rsidRPr="00844015" w:rsidRDefault="005C730B" w:rsidP="00181962">
            <w:pPr>
              <w:rPr>
                <w:rFonts w:ascii="華康黑體 Std W3" w:eastAsia="華康黑體 Std W3" w:hAnsi="華康黑體 Std W3" w:cs="新細明體"/>
                <w:kern w:val="0"/>
                <w:sz w:val="20"/>
                <w:szCs w:val="20"/>
              </w:rPr>
            </w:pPr>
          </w:p>
        </w:tc>
        <w:tc>
          <w:tcPr>
            <w:tcW w:w="700" w:type="dxa"/>
            <w:gridSpan w:val="4"/>
            <w:tcBorders>
              <w:top w:val="single" w:sz="12" w:space="0" w:color="auto"/>
              <w:bottom w:val="single" w:sz="4"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p>
        </w:tc>
      </w:tr>
      <w:tr w:rsidR="005C730B" w:rsidRPr="00844015" w:rsidTr="00E67780">
        <w:trPr>
          <w:gridBefore w:val="2"/>
          <w:wBefore w:w="392" w:type="dxa"/>
          <w:jc w:val="center"/>
        </w:trPr>
        <w:tc>
          <w:tcPr>
            <w:tcW w:w="434" w:type="dxa"/>
            <w:gridSpan w:val="3"/>
            <w:vMerge/>
            <w:tcBorders>
              <w:bottom w:val="single" w:sz="12" w:space="0" w:color="auto"/>
            </w:tcBorders>
            <w:textDirection w:val="tbRlV"/>
            <w:vAlign w:val="center"/>
          </w:tcPr>
          <w:p w:rsidR="005C730B" w:rsidRPr="00844015" w:rsidRDefault="005C730B" w:rsidP="00181962">
            <w:pPr>
              <w:spacing w:line="360" w:lineRule="exact"/>
              <w:ind w:left="113" w:right="113"/>
              <w:jc w:val="center"/>
              <w:rPr>
                <w:rFonts w:ascii="華康黑體 Std W3" w:eastAsia="華康黑體 Std W3" w:hAnsi="華康黑體 Std W3"/>
                <w:sz w:val="20"/>
                <w:szCs w:val="20"/>
              </w:rPr>
            </w:pPr>
          </w:p>
        </w:tc>
        <w:tc>
          <w:tcPr>
            <w:tcW w:w="854" w:type="dxa"/>
            <w:gridSpan w:val="4"/>
            <w:tcBorders>
              <w:top w:val="single" w:sz="4" w:space="0" w:color="auto"/>
              <w:bottom w:val="single" w:sz="12" w:space="0" w:color="auto"/>
            </w:tcBorders>
          </w:tcPr>
          <w:p w:rsidR="005C730B" w:rsidRPr="00844015" w:rsidRDefault="00C97B7D" w:rsidP="00C97B7D">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「我的人生」</w:t>
            </w:r>
            <w:r w:rsidR="005C730B" w:rsidRPr="00844015">
              <w:rPr>
                <w:rFonts w:ascii="華康黑體 Std W3" w:eastAsia="華康黑體 Std W3" w:hAnsi="華康黑體 Std W3" w:cs="新細明體" w:hint="eastAsia"/>
                <w:kern w:val="0"/>
                <w:sz w:val="20"/>
                <w:szCs w:val="20"/>
              </w:rPr>
              <w:t>量表</w:t>
            </w:r>
            <w:r w:rsidR="005C730B" w:rsidRPr="00844015">
              <w:rPr>
                <w:rFonts w:ascii="µØ±d¶ÂÅé Std W3 Western" w:eastAsia="華康黑體 Std W3" w:hAnsi="µØ±d¶ÂÅé Std W3 Western" w:cs="新細明體"/>
                <w:kern w:val="0"/>
                <w:sz w:val="20"/>
                <w:szCs w:val="20"/>
              </w:rPr>
              <w:t>—</w:t>
            </w:r>
            <w:r w:rsidR="005C730B" w:rsidRPr="00844015">
              <w:rPr>
                <w:rFonts w:ascii="華康黑體 Std W3" w:eastAsia="華康黑體 Std W3" w:hAnsi="華康黑體 Std W3" w:cs="新細明體" w:hint="eastAsia"/>
                <w:kern w:val="0"/>
                <w:sz w:val="20"/>
                <w:szCs w:val="20"/>
              </w:rPr>
              <w:t>學生自我傷害行為篩檢</w:t>
            </w:r>
          </w:p>
        </w:tc>
        <w:tc>
          <w:tcPr>
            <w:tcW w:w="2618" w:type="dxa"/>
            <w:gridSpan w:val="3"/>
            <w:tcBorders>
              <w:top w:val="single" w:sz="4" w:space="0" w:color="auto"/>
              <w:bottom w:val="single" w:sz="12" w:space="0" w:color="auto"/>
            </w:tcBorders>
          </w:tcPr>
          <w:p w:rsidR="00C97B7D" w:rsidRPr="00844015" w:rsidRDefault="005C730B" w:rsidP="00181962">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本量表</w:t>
            </w:r>
            <w:r w:rsidR="00C97B7D" w:rsidRPr="00844015">
              <w:rPr>
                <w:rFonts w:ascii="華康黑體 Std W3" w:eastAsia="華康黑體 Std W3" w:hAnsi="華康黑體 Std W3" w:cs="新細明體" w:hint="eastAsia"/>
                <w:kern w:val="0"/>
                <w:sz w:val="20"/>
                <w:szCs w:val="20"/>
              </w:rPr>
              <w:t>之功能有以下三點:</w:t>
            </w:r>
          </w:p>
          <w:p w:rsidR="00C97B7D" w:rsidRPr="00844015" w:rsidRDefault="00C97B7D" w:rsidP="004C3106">
            <w:pPr>
              <w:numPr>
                <w:ilvl w:val="0"/>
                <w:numId w:val="30"/>
              </w:numPr>
              <w:tabs>
                <w:tab w:val="clear" w:pos="360"/>
              </w:tabs>
              <w:ind w:left="186" w:hanging="210"/>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sz w:val="20"/>
                <w:szCs w:val="20"/>
              </w:rPr>
              <w:t>全面性篩選具有自我傷害傾向的學生，減少自殺的產生。</w:t>
            </w:r>
          </w:p>
          <w:p w:rsidR="00C97B7D" w:rsidRPr="00844015" w:rsidRDefault="00C97B7D" w:rsidP="004C3106">
            <w:pPr>
              <w:numPr>
                <w:ilvl w:val="0"/>
                <w:numId w:val="30"/>
              </w:numPr>
              <w:tabs>
                <w:tab w:val="clear" w:pos="360"/>
                <w:tab w:val="num" w:pos="186"/>
              </w:tabs>
              <w:ind w:left="172" w:hanging="182"/>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sz w:val="20"/>
                <w:szCs w:val="20"/>
              </w:rPr>
              <w:t>可突破學生的防禦心，偵測隱瞞自殺意念的學生。</w:t>
            </w:r>
          </w:p>
          <w:p w:rsidR="00C97B7D" w:rsidRPr="00844015" w:rsidRDefault="00C97B7D" w:rsidP="004C3106">
            <w:pPr>
              <w:numPr>
                <w:ilvl w:val="0"/>
                <w:numId w:val="30"/>
              </w:numPr>
              <w:tabs>
                <w:tab w:val="clear" w:pos="360"/>
              </w:tabs>
              <w:ind w:left="172" w:hanging="182"/>
              <w:rPr>
                <w:rFonts w:ascii="華康黑體 Std W3" w:eastAsia="華康黑體 Std W3" w:hAnsi="華康黑體 Std W3" w:cs="新細明體"/>
                <w:sz w:val="20"/>
                <w:szCs w:val="20"/>
              </w:rPr>
            </w:pPr>
            <w:r w:rsidRPr="00844015">
              <w:rPr>
                <w:rFonts w:ascii="華康黑體 Std W3" w:eastAsia="華康黑體 Std W3" w:hAnsi="華康黑體 Std W3" w:cs="新細明體"/>
                <w:sz w:val="20"/>
                <w:szCs w:val="20"/>
              </w:rPr>
              <w:t>提供探討學生正負向人生價值，作為有關生命教學成效檢核之用。</w:t>
            </w:r>
          </w:p>
          <w:p w:rsidR="005C730B" w:rsidRPr="00844015" w:rsidRDefault="00C97B7D"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測驗內容包含「人生寫實」和「心橋園地」兩部分。</w:t>
            </w:r>
            <w:r w:rsidRPr="00844015">
              <w:rPr>
                <w:rFonts w:ascii="華康黑體 Std W3" w:eastAsia="華康黑體 Std W3" w:hAnsi="華康黑體 Std W3" w:cs="新細明體"/>
                <w:kern w:val="0"/>
                <w:sz w:val="20"/>
                <w:szCs w:val="20"/>
              </w:rPr>
              <w:br/>
            </w:r>
            <w:r w:rsidR="005C730B" w:rsidRPr="00844015">
              <w:rPr>
                <w:rFonts w:ascii="華康黑體 Std W3" w:eastAsia="華康黑體 Std W3" w:hAnsi="華康黑體 Std W3" w:cs="新細明體" w:hint="eastAsia"/>
                <w:kern w:val="0"/>
                <w:sz w:val="20"/>
                <w:szCs w:val="20"/>
              </w:rPr>
              <w:t>人生寫實：測量愉悅性、效率性、積極性、主控性等「正向人生」與困擾性、慮病性、失落感、疏離感等「負向人生」，共有</w:t>
            </w:r>
            <w:r w:rsidR="005C730B" w:rsidRPr="00844015">
              <w:rPr>
                <w:rFonts w:ascii="華康黑體 Std W3" w:eastAsia="華康黑體 Std W3" w:hAnsi="華康黑體 Std W3" w:cs="新細明體"/>
                <w:kern w:val="0"/>
                <w:sz w:val="20"/>
                <w:szCs w:val="20"/>
              </w:rPr>
              <w:t>48</w:t>
            </w:r>
            <w:r w:rsidR="005C730B" w:rsidRPr="00844015">
              <w:rPr>
                <w:rFonts w:ascii="華康黑體 Std W3" w:eastAsia="華康黑體 Std W3" w:hAnsi="華康黑體 Std W3" w:cs="新細明體" w:hint="eastAsia"/>
                <w:kern w:val="0"/>
                <w:sz w:val="20"/>
                <w:szCs w:val="20"/>
              </w:rPr>
              <w:t>題。</w:t>
            </w:r>
          </w:p>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心橋園地：以同儕觀察篩選出學校優先施行生命教育課程的對象。</w:t>
            </w:r>
          </w:p>
        </w:tc>
        <w:tc>
          <w:tcPr>
            <w:tcW w:w="1148" w:type="dxa"/>
            <w:gridSpan w:val="4"/>
            <w:tcBorders>
              <w:top w:val="single" w:sz="4" w:space="0" w:color="auto"/>
              <w:bottom w:val="single" w:sz="12"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程國選、吳武典</w:t>
            </w:r>
            <w:r w:rsidR="003C5456"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175" w:type="dxa"/>
            <w:gridSpan w:val="4"/>
            <w:tcBorders>
              <w:top w:val="single" w:sz="4" w:space="0" w:color="auto"/>
              <w:bottom w:val="single" w:sz="12"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國中至高中職</w:t>
            </w:r>
          </w:p>
        </w:tc>
        <w:tc>
          <w:tcPr>
            <w:tcW w:w="826" w:type="dxa"/>
            <w:gridSpan w:val="4"/>
            <w:tcBorders>
              <w:top w:val="single" w:sz="4" w:space="0" w:color="auto"/>
              <w:bottom w:val="single" w:sz="12"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784" w:type="dxa"/>
            <w:gridSpan w:val="3"/>
            <w:tcBorders>
              <w:top w:val="single" w:sz="4" w:space="0" w:color="auto"/>
              <w:bottom w:val="single" w:sz="12"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2004.11</w:t>
            </w:r>
          </w:p>
        </w:tc>
        <w:tc>
          <w:tcPr>
            <w:tcW w:w="700" w:type="dxa"/>
            <w:gridSpan w:val="4"/>
            <w:tcBorders>
              <w:top w:val="single" w:sz="4" w:space="0" w:color="auto"/>
              <w:bottom w:val="single" w:sz="12" w:space="0" w:color="auto"/>
            </w:tcBorders>
          </w:tcPr>
          <w:p w:rsidR="005C730B" w:rsidRPr="00844015" w:rsidRDefault="005C730B" w:rsidP="00181962">
            <w:pPr>
              <w:spacing w:line="360" w:lineRule="exact"/>
              <w:rPr>
                <w:rFonts w:ascii="華康黑體 Std W3" w:eastAsia="華康黑體 Std W3" w:hAnsi="華康黑體 Std W3"/>
                <w:sz w:val="20"/>
                <w:szCs w:val="20"/>
              </w:rPr>
            </w:pPr>
          </w:p>
        </w:tc>
      </w:tr>
      <w:tr w:rsidR="003766F8" w:rsidRPr="00844015" w:rsidTr="00E67780">
        <w:trPr>
          <w:gridBefore w:val="2"/>
          <w:wBefore w:w="392" w:type="dxa"/>
          <w:jc w:val="center"/>
        </w:trPr>
        <w:tc>
          <w:tcPr>
            <w:tcW w:w="434" w:type="dxa"/>
            <w:gridSpan w:val="3"/>
            <w:tcBorders>
              <w:top w:val="single" w:sz="12" w:space="0" w:color="auto"/>
              <w:bottom w:val="single" w:sz="12" w:space="0" w:color="auto"/>
            </w:tcBorders>
            <w:textDirection w:val="tbRlV"/>
            <w:vAlign w:val="center"/>
          </w:tcPr>
          <w:p w:rsidR="003766F8" w:rsidRPr="00844015" w:rsidRDefault="003766F8" w:rsidP="00181962">
            <w:pPr>
              <w:spacing w:line="360" w:lineRule="exact"/>
              <w:ind w:left="113" w:right="113"/>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成就測驗</w:t>
            </w:r>
          </w:p>
        </w:tc>
        <w:tc>
          <w:tcPr>
            <w:tcW w:w="854" w:type="dxa"/>
            <w:gridSpan w:val="4"/>
            <w:tcBorders>
              <w:top w:val="single" w:sz="12" w:space="0" w:color="auto"/>
              <w:bottom w:val="single" w:sz="12" w:space="0" w:color="auto"/>
            </w:tcBorders>
          </w:tcPr>
          <w:p w:rsidR="003766F8" w:rsidRPr="00844015" w:rsidRDefault="003766F8"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國中新生國語文能力測驗</w:t>
            </w:r>
          </w:p>
        </w:tc>
        <w:tc>
          <w:tcPr>
            <w:tcW w:w="2618" w:type="dxa"/>
            <w:gridSpan w:val="3"/>
            <w:tcBorders>
              <w:top w:val="single" w:sz="12" w:space="0" w:color="auto"/>
              <w:bottom w:val="single" w:sz="12" w:space="0" w:color="auto"/>
            </w:tcBorders>
          </w:tcPr>
          <w:p w:rsidR="003766F8" w:rsidRPr="00844015" w:rsidRDefault="00C97B7D"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本量表可鑑別學生的國語文能力，內容採四選一的</w:t>
            </w:r>
            <w:r w:rsidR="00112063" w:rsidRPr="00844015">
              <w:rPr>
                <w:rFonts w:ascii="華康黑體 Std W3" w:eastAsia="華康黑體 Std W3" w:hAnsi="華康黑體 Std W3" w:cs="新細明體" w:hint="eastAsia"/>
                <w:kern w:val="0"/>
                <w:sz w:val="20"/>
                <w:szCs w:val="20"/>
              </w:rPr>
              <w:t>單選題</w:t>
            </w:r>
            <w:r w:rsidR="003766F8" w:rsidRPr="00844015">
              <w:rPr>
                <w:rFonts w:ascii="華康黑體 Std W3" w:eastAsia="華康黑體 Std W3" w:hAnsi="華康黑體 Std W3" w:cs="新細明體" w:hint="eastAsia"/>
                <w:kern w:val="0"/>
                <w:sz w:val="20"/>
                <w:szCs w:val="20"/>
              </w:rPr>
              <w:t>共</w:t>
            </w:r>
            <w:r w:rsidR="003766F8" w:rsidRPr="00844015">
              <w:rPr>
                <w:rFonts w:ascii="華康黑體 Std W3" w:eastAsia="華康黑體 Std W3" w:hAnsi="華康黑體 Std W3" w:cs="新細明體"/>
                <w:kern w:val="0"/>
                <w:sz w:val="20"/>
                <w:szCs w:val="20"/>
              </w:rPr>
              <w:t>128</w:t>
            </w:r>
            <w:r w:rsidR="003766F8" w:rsidRPr="00844015">
              <w:rPr>
                <w:rFonts w:ascii="華康黑體 Std W3" w:eastAsia="華康黑體 Std W3" w:hAnsi="華康黑體 Std W3" w:cs="新細明體" w:hint="eastAsia"/>
                <w:kern w:val="0"/>
                <w:sz w:val="20"/>
                <w:szCs w:val="20"/>
              </w:rPr>
              <w:t>題，</w:t>
            </w:r>
            <w:r w:rsidR="00995B17" w:rsidRPr="00844015">
              <w:rPr>
                <w:rFonts w:ascii="華康黑體 Std W3" w:eastAsia="華康黑體 Std W3" w:hAnsi="華康黑體 Std W3" w:cs="新細明體" w:hint="eastAsia"/>
                <w:kern w:val="0"/>
                <w:sz w:val="20"/>
                <w:szCs w:val="20"/>
              </w:rPr>
              <w:t>分為</w:t>
            </w:r>
            <w:r w:rsidR="00112063" w:rsidRPr="00844015">
              <w:rPr>
                <w:rFonts w:ascii="華康黑體 Std W3" w:eastAsia="華康黑體 Std W3" w:hAnsi="華康黑體 Std W3" w:cs="新細明體" w:hint="eastAsia"/>
                <w:kern w:val="0"/>
                <w:sz w:val="20"/>
                <w:szCs w:val="20"/>
              </w:rPr>
              <w:t>五項</w:t>
            </w:r>
            <w:r w:rsidR="003766F8" w:rsidRPr="00844015">
              <w:rPr>
                <w:rFonts w:ascii="華康黑體 Std W3" w:eastAsia="華康黑體 Std W3" w:hAnsi="華康黑體 Std W3" w:cs="新細明體" w:hint="eastAsia"/>
                <w:kern w:val="0"/>
                <w:sz w:val="20"/>
                <w:szCs w:val="20"/>
              </w:rPr>
              <w:t>分測驗，</w:t>
            </w:r>
            <w:r w:rsidR="00995B17" w:rsidRPr="00844015">
              <w:rPr>
                <w:rFonts w:ascii="華康黑體 Std W3" w:eastAsia="華康黑體 Std W3" w:hAnsi="華康黑體 Std W3" w:cs="新細明體" w:hint="eastAsia"/>
                <w:kern w:val="0"/>
                <w:sz w:val="20"/>
                <w:szCs w:val="20"/>
              </w:rPr>
              <w:t>包含</w:t>
            </w:r>
            <w:r w:rsidR="003766F8" w:rsidRPr="00844015">
              <w:rPr>
                <w:rFonts w:ascii="華康黑體 Std W3" w:eastAsia="華康黑體 Std W3" w:hAnsi="華康黑體 Std W3" w:cs="新細明體" w:hint="eastAsia"/>
                <w:kern w:val="0"/>
                <w:sz w:val="20"/>
                <w:szCs w:val="20"/>
              </w:rPr>
              <w:t>：</w:t>
            </w:r>
          </w:p>
          <w:p w:rsidR="003766F8" w:rsidRPr="00844015" w:rsidRDefault="003766F8" w:rsidP="00C06B64">
            <w:pPr>
              <w:ind w:left="200" w:hangingChars="100" w:hanging="200"/>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1.</w:t>
            </w:r>
            <w:r w:rsidRPr="00844015">
              <w:rPr>
                <w:rFonts w:ascii="華康黑體 Std W3" w:eastAsia="華康黑體 Std W3" w:hAnsi="華康黑體 Std W3" w:cs="新細明體" w:hint="eastAsia"/>
                <w:kern w:val="0"/>
                <w:sz w:val="20"/>
                <w:szCs w:val="20"/>
              </w:rPr>
              <w:t>注音測驗：包括注音符號認識與了解，聲調的辨別。</w:t>
            </w:r>
          </w:p>
          <w:p w:rsidR="003766F8" w:rsidRPr="00844015" w:rsidRDefault="003766F8" w:rsidP="00112063">
            <w:pPr>
              <w:ind w:left="200" w:hangingChars="100" w:hanging="200"/>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w:t>
            </w:r>
            <w:r w:rsidRPr="00844015">
              <w:rPr>
                <w:rFonts w:ascii="華康黑體 Std W3" w:eastAsia="華康黑體 Std W3" w:hAnsi="華康黑體 Std W3" w:cs="新細明體" w:hint="eastAsia"/>
                <w:kern w:val="0"/>
                <w:sz w:val="20"/>
                <w:szCs w:val="20"/>
              </w:rPr>
              <w:t>字形辨別測驗：主要目的在了解國字形體上所有的特徵與概念。</w:t>
            </w:r>
          </w:p>
        </w:tc>
        <w:tc>
          <w:tcPr>
            <w:tcW w:w="1148" w:type="dxa"/>
            <w:gridSpan w:val="4"/>
            <w:tcBorders>
              <w:top w:val="single" w:sz="12" w:space="0" w:color="auto"/>
              <w:bottom w:val="single" w:sz="12" w:space="0" w:color="auto"/>
            </w:tcBorders>
          </w:tcPr>
          <w:p w:rsidR="003766F8" w:rsidRPr="00844015" w:rsidRDefault="003766F8"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許天威、陳政見</w:t>
            </w:r>
            <w:r w:rsidR="003C5456"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175" w:type="dxa"/>
            <w:gridSpan w:val="4"/>
            <w:tcBorders>
              <w:top w:val="single" w:sz="12" w:space="0" w:color="auto"/>
              <w:bottom w:val="single" w:sz="12" w:space="0" w:color="auto"/>
            </w:tcBorders>
          </w:tcPr>
          <w:p w:rsidR="003766F8" w:rsidRPr="00844015" w:rsidRDefault="003766F8"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六年級至七年級</w:t>
            </w:r>
          </w:p>
        </w:tc>
        <w:tc>
          <w:tcPr>
            <w:tcW w:w="826" w:type="dxa"/>
            <w:gridSpan w:val="4"/>
            <w:tcBorders>
              <w:top w:val="single" w:sz="12" w:space="0" w:color="auto"/>
              <w:bottom w:val="single" w:sz="12" w:space="0" w:color="auto"/>
            </w:tcBorders>
          </w:tcPr>
          <w:p w:rsidR="003766F8" w:rsidRPr="00844015" w:rsidRDefault="003766F8"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50</w:t>
            </w:r>
            <w:r w:rsidRPr="00844015">
              <w:rPr>
                <w:rFonts w:ascii="華康黑體 Std W3" w:eastAsia="華康黑體 Std W3" w:hAnsi="華康黑體 Std W3" w:cs="新細明體" w:hint="eastAsia"/>
                <w:kern w:val="0"/>
                <w:sz w:val="20"/>
                <w:szCs w:val="20"/>
              </w:rPr>
              <w:t>分鐘</w:t>
            </w:r>
          </w:p>
        </w:tc>
        <w:tc>
          <w:tcPr>
            <w:tcW w:w="784" w:type="dxa"/>
            <w:gridSpan w:val="3"/>
            <w:tcBorders>
              <w:top w:val="single" w:sz="12" w:space="0" w:color="auto"/>
              <w:bottom w:val="single" w:sz="12" w:space="0" w:color="auto"/>
            </w:tcBorders>
          </w:tcPr>
          <w:p w:rsidR="003766F8" w:rsidRPr="00844015" w:rsidRDefault="003766F8" w:rsidP="00C06B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1994.12</w:t>
            </w:r>
          </w:p>
        </w:tc>
        <w:tc>
          <w:tcPr>
            <w:tcW w:w="700" w:type="dxa"/>
            <w:gridSpan w:val="4"/>
            <w:tcBorders>
              <w:top w:val="single" w:sz="12" w:space="0" w:color="auto"/>
              <w:bottom w:val="single" w:sz="12" w:space="0" w:color="auto"/>
            </w:tcBorders>
          </w:tcPr>
          <w:p w:rsidR="003766F8" w:rsidRPr="00844015" w:rsidRDefault="003766F8" w:rsidP="00181962">
            <w:pPr>
              <w:spacing w:line="360" w:lineRule="exact"/>
              <w:rPr>
                <w:rFonts w:ascii="華康黑體 Std W3" w:eastAsia="華康黑體 Std W3" w:hAnsi="華康黑體 Std W3"/>
                <w:sz w:val="20"/>
                <w:szCs w:val="20"/>
              </w:rPr>
            </w:pPr>
          </w:p>
        </w:tc>
      </w:tr>
    </w:tbl>
    <w:p w:rsidR="00C97B7D" w:rsidRPr="00844015" w:rsidRDefault="00C97B7D" w:rsidP="000833F4">
      <w:pPr>
        <w:pStyle w:val="a5"/>
        <w:spacing w:line="240" w:lineRule="exact"/>
        <w:ind w:left="1281" w:hanging="1281"/>
        <w:jc w:val="left"/>
        <w:rPr>
          <w:rFonts w:ascii="華康黑體 Std W3"/>
          <w:sz w:val="32"/>
          <w:szCs w:val="32"/>
        </w:rPr>
      </w:pPr>
      <w:bookmarkStart w:id="47" w:name="_Toc286757802"/>
      <w:bookmarkStart w:id="48" w:name="_Toc286758013"/>
      <w:bookmarkStart w:id="49" w:name="_Toc286758111"/>
    </w:p>
    <w:tbl>
      <w:tblPr>
        <w:tblW w:w="8945" w:type="dxa"/>
        <w:jc w:val="center"/>
        <w:tblInd w:w="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368"/>
        <w:gridCol w:w="52"/>
        <w:gridCol w:w="392"/>
        <w:gridCol w:w="462"/>
        <w:gridCol w:w="392"/>
        <w:gridCol w:w="2240"/>
        <w:gridCol w:w="406"/>
        <w:gridCol w:w="756"/>
        <w:gridCol w:w="403"/>
        <w:gridCol w:w="772"/>
        <w:gridCol w:w="378"/>
        <w:gridCol w:w="434"/>
        <w:gridCol w:w="406"/>
        <w:gridCol w:w="378"/>
        <w:gridCol w:w="378"/>
        <w:gridCol w:w="364"/>
        <w:gridCol w:w="364"/>
      </w:tblGrid>
      <w:tr w:rsidR="005C730B" w:rsidRPr="00844015" w:rsidTr="001E35DE">
        <w:trPr>
          <w:gridBefore w:val="1"/>
          <w:wBefore w:w="368" w:type="dxa"/>
          <w:jc w:val="center"/>
        </w:trPr>
        <w:tc>
          <w:tcPr>
            <w:tcW w:w="444" w:type="dxa"/>
            <w:gridSpan w:val="2"/>
            <w:tcBorders>
              <w:top w:val="single" w:sz="12" w:space="0" w:color="auto"/>
              <w:bottom w:val="single" w:sz="4" w:space="0" w:color="auto"/>
            </w:tcBorders>
            <w:vAlign w:val="center"/>
          </w:tcPr>
          <w:bookmarkEnd w:id="47"/>
          <w:bookmarkEnd w:id="48"/>
          <w:bookmarkEnd w:id="49"/>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54"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646"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159"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50"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840"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756"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728"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5C730B" w:rsidRPr="00844015" w:rsidTr="001E35DE">
        <w:trPr>
          <w:gridBefore w:val="1"/>
          <w:wBefore w:w="368" w:type="dxa"/>
          <w:jc w:val="center"/>
        </w:trPr>
        <w:tc>
          <w:tcPr>
            <w:tcW w:w="444" w:type="dxa"/>
            <w:gridSpan w:val="2"/>
            <w:vMerge w:val="restart"/>
            <w:tcBorders>
              <w:top w:val="single" w:sz="4" w:space="0" w:color="auto"/>
            </w:tcBorders>
            <w:textDirection w:val="tbRlV"/>
            <w:vAlign w:val="center"/>
          </w:tcPr>
          <w:p w:rsidR="005C730B" w:rsidRPr="00844015" w:rsidRDefault="005C730B" w:rsidP="00181962">
            <w:pPr>
              <w:spacing w:line="360" w:lineRule="exact"/>
              <w:ind w:left="113" w:right="113"/>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成就測驗</w:t>
            </w:r>
          </w:p>
        </w:tc>
        <w:tc>
          <w:tcPr>
            <w:tcW w:w="854" w:type="dxa"/>
            <w:gridSpan w:val="2"/>
            <w:tcBorders>
              <w:top w:val="single" w:sz="4" w:space="0" w:color="auto"/>
            </w:tcBorders>
          </w:tcPr>
          <w:p w:rsidR="005C730B" w:rsidRPr="00844015" w:rsidRDefault="005C730B" w:rsidP="00181962">
            <w:pPr>
              <w:rPr>
                <w:rFonts w:ascii="華康黑體 Std W3" w:eastAsia="華康黑體 Std W3" w:hAnsi="華康黑體 Std W3" w:cs="新細明體"/>
                <w:kern w:val="0"/>
                <w:sz w:val="20"/>
                <w:szCs w:val="20"/>
              </w:rPr>
            </w:pPr>
          </w:p>
        </w:tc>
        <w:tc>
          <w:tcPr>
            <w:tcW w:w="2646" w:type="dxa"/>
            <w:gridSpan w:val="2"/>
            <w:tcBorders>
              <w:top w:val="single" w:sz="4" w:space="0" w:color="auto"/>
            </w:tcBorders>
          </w:tcPr>
          <w:p w:rsidR="00C97B7D" w:rsidRPr="00844015" w:rsidRDefault="00C97B7D" w:rsidP="00E67780">
            <w:pPr>
              <w:spacing w:line="340" w:lineRule="exact"/>
              <w:ind w:left="200" w:hangingChars="100" w:hanging="200"/>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w:t>
            </w:r>
            <w:r w:rsidRPr="00844015">
              <w:rPr>
                <w:rFonts w:ascii="華康黑體 Std W3" w:eastAsia="華康黑體 Std W3" w:hAnsi="華康黑體 Std W3" w:cs="新細明體" w:hint="eastAsia"/>
                <w:kern w:val="0"/>
                <w:sz w:val="20"/>
                <w:szCs w:val="20"/>
              </w:rPr>
              <w:t>詞彙測驗：主要評量有關詞性的了解與應用。</w:t>
            </w:r>
          </w:p>
          <w:p w:rsidR="00C97B7D" w:rsidRPr="00844015" w:rsidRDefault="00C97B7D" w:rsidP="00E67780">
            <w:pPr>
              <w:spacing w:line="340" w:lineRule="exact"/>
              <w:ind w:left="200" w:hangingChars="100" w:hanging="200"/>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4.</w:t>
            </w:r>
            <w:r w:rsidRPr="00844015">
              <w:rPr>
                <w:rFonts w:ascii="華康黑體 Std W3" w:eastAsia="華康黑體 Std W3" w:hAnsi="華康黑體 Std W3" w:cs="新細明體" w:hint="eastAsia"/>
                <w:kern w:val="0"/>
                <w:sz w:val="20"/>
                <w:szCs w:val="20"/>
              </w:rPr>
              <w:t>文法測驗：評量語法相關性的常識及作文的基本概念。</w:t>
            </w:r>
          </w:p>
          <w:p w:rsidR="005C730B" w:rsidRPr="00844015" w:rsidRDefault="00394EED" w:rsidP="00E67780">
            <w:pPr>
              <w:spacing w:line="340" w:lineRule="exact"/>
              <w:ind w:left="200" w:hangingChars="100" w:hanging="200"/>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5.閱讀測驗：以生活上最常接觸的閱讀材料編選而成，評量各種資料的閱讀</w:t>
            </w:r>
            <w:r w:rsidR="005C730B" w:rsidRPr="00844015">
              <w:rPr>
                <w:rFonts w:ascii="華康黑體 Std W3" w:eastAsia="華康黑體 Std W3" w:hAnsi="華康黑體 Std W3" w:cs="新細明體" w:hint="eastAsia"/>
                <w:kern w:val="0"/>
                <w:sz w:val="20"/>
                <w:szCs w:val="20"/>
              </w:rPr>
              <w:t>能力。</w:t>
            </w:r>
          </w:p>
        </w:tc>
        <w:tc>
          <w:tcPr>
            <w:tcW w:w="1159" w:type="dxa"/>
            <w:gridSpan w:val="2"/>
            <w:tcBorders>
              <w:top w:val="single" w:sz="4" w:space="0" w:color="auto"/>
            </w:tcBorders>
          </w:tcPr>
          <w:p w:rsidR="005C730B" w:rsidRPr="00844015" w:rsidRDefault="005C730B" w:rsidP="00181962">
            <w:pPr>
              <w:rPr>
                <w:rFonts w:ascii="華康黑體 Std W3" w:eastAsia="華康黑體 Std W3" w:hAnsi="華康黑體 Std W3" w:cs="新細明體"/>
                <w:kern w:val="0"/>
                <w:sz w:val="20"/>
                <w:szCs w:val="20"/>
              </w:rPr>
            </w:pPr>
          </w:p>
        </w:tc>
        <w:tc>
          <w:tcPr>
            <w:tcW w:w="1150" w:type="dxa"/>
            <w:gridSpan w:val="2"/>
            <w:tcBorders>
              <w:top w:val="single" w:sz="4" w:space="0" w:color="auto"/>
            </w:tcBorders>
          </w:tcPr>
          <w:p w:rsidR="005C730B" w:rsidRPr="00844015" w:rsidRDefault="005C730B" w:rsidP="00181962">
            <w:pPr>
              <w:rPr>
                <w:rFonts w:ascii="華康黑體 Std W3" w:eastAsia="華康黑體 Std W3" w:hAnsi="華康黑體 Std W3" w:cs="新細明體"/>
                <w:kern w:val="0"/>
                <w:sz w:val="20"/>
                <w:szCs w:val="20"/>
              </w:rPr>
            </w:pPr>
          </w:p>
        </w:tc>
        <w:tc>
          <w:tcPr>
            <w:tcW w:w="840" w:type="dxa"/>
            <w:gridSpan w:val="2"/>
            <w:tcBorders>
              <w:top w:val="single" w:sz="4" w:space="0" w:color="auto"/>
            </w:tcBorders>
          </w:tcPr>
          <w:p w:rsidR="005C730B" w:rsidRPr="00844015" w:rsidRDefault="005C730B" w:rsidP="00181962">
            <w:pPr>
              <w:rPr>
                <w:rFonts w:ascii="華康黑體 Std W3" w:eastAsia="華康黑體 Std W3" w:hAnsi="華康黑體 Std W3" w:cs="新細明體"/>
                <w:kern w:val="0"/>
                <w:sz w:val="20"/>
                <w:szCs w:val="20"/>
              </w:rPr>
            </w:pPr>
          </w:p>
        </w:tc>
        <w:tc>
          <w:tcPr>
            <w:tcW w:w="756" w:type="dxa"/>
            <w:gridSpan w:val="2"/>
            <w:tcBorders>
              <w:top w:val="single" w:sz="4" w:space="0" w:color="auto"/>
            </w:tcBorders>
          </w:tcPr>
          <w:p w:rsidR="005C730B" w:rsidRPr="00844015" w:rsidRDefault="005C730B" w:rsidP="00181962">
            <w:pPr>
              <w:rPr>
                <w:rFonts w:ascii="華康黑體 Std W3" w:eastAsia="華康黑體 Std W3" w:hAnsi="華康黑體 Std W3" w:cs="新細明體"/>
                <w:kern w:val="0"/>
                <w:sz w:val="20"/>
                <w:szCs w:val="20"/>
              </w:rPr>
            </w:pPr>
          </w:p>
        </w:tc>
        <w:tc>
          <w:tcPr>
            <w:tcW w:w="728" w:type="dxa"/>
            <w:gridSpan w:val="2"/>
            <w:tcBorders>
              <w:top w:val="single" w:sz="4" w:space="0" w:color="auto"/>
            </w:tcBorders>
          </w:tcPr>
          <w:p w:rsidR="005C730B" w:rsidRPr="00844015" w:rsidRDefault="005C730B" w:rsidP="00181962">
            <w:pPr>
              <w:spacing w:line="360" w:lineRule="exact"/>
              <w:rPr>
                <w:rFonts w:ascii="華康黑體 Std W3" w:eastAsia="華康黑體 Std W3" w:hAnsi="華康黑體 Std W3"/>
                <w:sz w:val="20"/>
                <w:szCs w:val="20"/>
              </w:rPr>
            </w:pPr>
          </w:p>
        </w:tc>
      </w:tr>
      <w:tr w:rsidR="005C730B" w:rsidRPr="00844015" w:rsidTr="001F4034">
        <w:trPr>
          <w:gridBefore w:val="1"/>
          <w:wBefore w:w="368" w:type="dxa"/>
          <w:trHeight w:val="2808"/>
          <w:jc w:val="center"/>
        </w:trPr>
        <w:tc>
          <w:tcPr>
            <w:tcW w:w="444" w:type="dxa"/>
            <w:gridSpan w:val="2"/>
            <w:vMerge/>
          </w:tcPr>
          <w:p w:rsidR="005C730B" w:rsidRPr="00844015" w:rsidRDefault="005C730B" w:rsidP="00181962">
            <w:pPr>
              <w:spacing w:line="360" w:lineRule="exact"/>
              <w:rPr>
                <w:rFonts w:ascii="華康黑體 Std W3" w:eastAsia="華康黑體 Std W3" w:hAnsi="華康黑體 Std W3"/>
                <w:sz w:val="20"/>
                <w:szCs w:val="20"/>
              </w:rPr>
            </w:pPr>
          </w:p>
        </w:tc>
        <w:tc>
          <w:tcPr>
            <w:tcW w:w="854" w:type="dxa"/>
            <w:gridSpan w:val="2"/>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國中新生數學能力測驗</w:t>
            </w:r>
          </w:p>
        </w:tc>
        <w:tc>
          <w:tcPr>
            <w:tcW w:w="2646" w:type="dxa"/>
            <w:gridSpan w:val="2"/>
          </w:tcPr>
          <w:p w:rsidR="00907E2B" w:rsidRPr="00844015" w:rsidRDefault="00112063"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本量表可鑑別學生的數學能力。</w:t>
            </w:r>
            <w:r w:rsidR="005C730B" w:rsidRPr="00844015">
              <w:rPr>
                <w:rFonts w:ascii="華康黑體 Std W3" w:eastAsia="華康黑體 Std W3" w:hAnsi="華康黑體 Std W3" w:cs="新細明體" w:hint="eastAsia"/>
                <w:kern w:val="0"/>
                <w:sz w:val="20"/>
                <w:szCs w:val="20"/>
              </w:rPr>
              <w:t>共</w:t>
            </w:r>
            <w:r w:rsidR="005C730B" w:rsidRPr="00844015">
              <w:rPr>
                <w:rFonts w:ascii="華康黑體 Std W3" w:eastAsia="華康黑體 Std W3" w:hAnsi="華康黑體 Std W3" w:cs="新細明體"/>
                <w:kern w:val="0"/>
                <w:sz w:val="20"/>
                <w:szCs w:val="20"/>
              </w:rPr>
              <w:t>80</w:t>
            </w:r>
            <w:r w:rsidR="005C730B" w:rsidRPr="00844015">
              <w:rPr>
                <w:rFonts w:ascii="華康黑體 Std W3" w:eastAsia="華康黑體 Std W3" w:hAnsi="華康黑體 Std W3" w:cs="新細明體" w:hint="eastAsia"/>
                <w:kern w:val="0"/>
                <w:sz w:val="20"/>
                <w:szCs w:val="20"/>
              </w:rPr>
              <w:t>題</w:t>
            </w:r>
            <w:r w:rsidRPr="00844015">
              <w:rPr>
                <w:rFonts w:ascii="華康黑體 Std W3" w:eastAsia="華康黑體 Std W3" w:hAnsi="華康黑體 Std W3" w:cs="新細明體" w:hint="eastAsia"/>
                <w:kern w:val="0"/>
                <w:sz w:val="20"/>
                <w:szCs w:val="20"/>
              </w:rPr>
              <w:t>，採四選一的單選題</w:t>
            </w:r>
            <w:r w:rsidR="005C730B"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hint="eastAsia"/>
                <w:kern w:val="0"/>
                <w:sz w:val="20"/>
                <w:szCs w:val="20"/>
              </w:rPr>
              <w:t>評量</w:t>
            </w:r>
            <w:r w:rsidR="005C730B" w:rsidRPr="00844015">
              <w:rPr>
                <w:rFonts w:ascii="華康黑體 Std W3" w:eastAsia="華康黑體 Std W3" w:hAnsi="華康黑體 Std W3" w:cs="新細明體" w:hint="eastAsia"/>
                <w:kern w:val="0"/>
                <w:sz w:val="20"/>
                <w:szCs w:val="20"/>
              </w:rPr>
              <w:t>內容包含四個分測驗，如下所示：</w:t>
            </w:r>
          </w:p>
          <w:p w:rsidR="00583136" w:rsidRPr="00844015" w:rsidRDefault="005C730B" w:rsidP="004C3106">
            <w:pPr>
              <w:numPr>
                <w:ilvl w:val="0"/>
                <w:numId w:val="17"/>
              </w:numPr>
              <w:tabs>
                <w:tab w:val="clear" w:pos="360"/>
              </w:tabs>
              <w:spacing w:line="340" w:lineRule="exact"/>
              <w:ind w:left="192" w:hanging="20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數與式</w:t>
            </w:r>
          </w:p>
          <w:p w:rsidR="00907E2B" w:rsidRPr="00844015" w:rsidRDefault="005C730B" w:rsidP="004C3106">
            <w:pPr>
              <w:numPr>
                <w:ilvl w:val="0"/>
                <w:numId w:val="17"/>
              </w:numPr>
              <w:tabs>
                <w:tab w:val="clear" w:pos="360"/>
              </w:tabs>
              <w:spacing w:line="340" w:lineRule="exact"/>
              <w:ind w:left="192" w:hanging="20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測量</w:t>
            </w:r>
          </w:p>
          <w:p w:rsidR="00907E2B" w:rsidRPr="00844015" w:rsidRDefault="005C730B" w:rsidP="004C3106">
            <w:pPr>
              <w:numPr>
                <w:ilvl w:val="0"/>
                <w:numId w:val="17"/>
              </w:numPr>
              <w:tabs>
                <w:tab w:val="clear" w:pos="360"/>
              </w:tabs>
              <w:spacing w:line="340" w:lineRule="exact"/>
              <w:ind w:left="192" w:hanging="20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幾何</w:t>
            </w:r>
          </w:p>
          <w:p w:rsidR="005C730B" w:rsidRPr="00844015" w:rsidRDefault="005C730B" w:rsidP="004C3106">
            <w:pPr>
              <w:numPr>
                <w:ilvl w:val="0"/>
                <w:numId w:val="17"/>
              </w:numPr>
              <w:tabs>
                <w:tab w:val="clear" w:pos="360"/>
              </w:tabs>
              <w:spacing w:line="340" w:lineRule="exact"/>
              <w:ind w:left="192" w:hanging="202"/>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機率與統計</w:t>
            </w:r>
          </w:p>
        </w:tc>
        <w:tc>
          <w:tcPr>
            <w:tcW w:w="1159" w:type="dxa"/>
            <w:gridSpan w:val="2"/>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周台傑、巫春貴</w:t>
            </w:r>
            <w:r w:rsidR="00A62C6B"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150" w:type="dxa"/>
            <w:gridSpan w:val="2"/>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六年級至七年級</w:t>
            </w:r>
          </w:p>
        </w:tc>
        <w:tc>
          <w:tcPr>
            <w:tcW w:w="840" w:type="dxa"/>
            <w:gridSpan w:val="2"/>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60</w:t>
            </w:r>
            <w:r w:rsidRPr="00844015">
              <w:rPr>
                <w:rFonts w:ascii="華康黑體 Std W3" w:eastAsia="華康黑體 Std W3" w:hAnsi="華康黑體 Std W3" w:cs="新細明體" w:hint="eastAsia"/>
                <w:kern w:val="0"/>
                <w:sz w:val="20"/>
                <w:szCs w:val="20"/>
              </w:rPr>
              <w:t>分鐘</w:t>
            </w:r>
          </w:p>
        </w:tc>
        <w:tc>
          <w:tcPr>
            <w:tcW w:w="756" w:type="dxa"/>
            <w:gridSpan w:val="2"/>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1994.12</w:t>
            </w:r>
          </w:p>
        </w:tc>
        <w:tc>
          <w:tcPr>
            <w:tcW w:w="728" w:type="dxa"/>
            <w:gridSpan w:val="2"/>
          </w:tcPr>
          <w:p w:rsidR="005C730B" w:rsidRPr="00844015" w:rsidRDefault="005C730B" w:rsidP="00181962">
            <w:pPr>
              <w:spacing w:line="360" w:lineRule="exact"/>
              <w:rPr>
                <w:rFonts w:ascii="華康黑體 Std W3" w:eastAsia="華康黑體 Std W3" w:hAnsi="華康黑體 Std W3"/>
                <w:sz w:val="20"/>
                <w:szCs w:val="20"/>
              </w:rPr>
            </w:pPr>
          </w:p>
        </w:tc>
      </w:tr>
      <w:tr w:rsidR="005C730B" w:rsidRPr="00844015" w:rsidTr="001F4034">
        <w:trPr>
          <w:gridBefore w:val="1"/>
          <w:wBefore w:w="368" w:type="dxa"/>
          <w:trHeight w:val="2904"/>
          <w:jc w:val="center"/>
        </w:trPr>
        <w:tc>
          <w:tcPr>
            <w:tcW w:w="444" w:type="dxa"/>
            <w:gridSpan w:val="2"/>
            <w:vMerge/>
            <w:tcBorders>
              <w:bottom w:val="single" w:sz="4" w:space="0" w:color="auto"/>
            </w:tcBorders>
          </w:tcPr>
          <w:p w:rsidR="005C730B" w:rsidRPr="00844015" w:rsidRDefault="005C730B" w:rsidP="00181962">
            <w:pPr>
              <w:spacing w:line="360" w:lineRule="exact"/>
              <w:rPr>
                <w:rFonts w:ascii="華康黑體 Std W3" w:eastAsia="華康黑體 Std W3" w:hAnsi="華康黑體 Std W3"/>
                <w:sz w:val="20"/>
                <w:szCs w:val="20"/>
              </w:rPr>
            </w:pPr>
          </w:p>
        </w:tc>
        <w:tc>
          <w:tcPr>
            <w:tcW w:w="854" w:type="dxa"/>
            <w:gridSpan w:val="2"/>
            <w:tcBorders>
              <w:bottom w:val="single" w:sz="8"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國中新生自然科學能力測驗</w:t>
            </w:r>
          </w:p>
        </w:tc>
        <w:tc>
          <w:tcPr>
            <w:tcW w:w="2646" w:type="dxa"/>
            <w:gridSpan w:val="2"/>
            <w:tcBorders>
              <w:bottom w:val="single" w:sz="8" w:space="0" w:color="auto"/>
            </w:tcBorders>
          </w:tcPr>
          <w:p w:rsidR="002D4AD8" w:rsidRPr="00844015" w:rsidRDefault="00112063"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本量表可鑑別學生的自然科學能力。</w:t>
            </w:r>
            <w:r w:rsidR="005C730B" w:rsidRPr="00844015">
              <w:rPr>
                <w:rFonts w:ascii="華康黑體 Std W3" w:eastAsia="華康黑體 Std W3" w:hAnsi="華康黑體 Std W3" w:cs="新細明體" w:hint="eastAsia"/>
                <w:kern w:val="0"/>
                <w:sz w:val="20"/>
                <w:szCs w:val="20"/>
              </w:rPr>
              <w:t>共</w:t>
            </w:r>
            <w:r w:rsidR="005C730B" w:rsidRPr="00844015">
              <w:rPr>
                <w:rFonts w:ascii="華康黑體 Std W3" w:eastAsia="華康黑體 Std W3" w:hAnsi="華康黑體 Std W3" w:cs="新細明體"/>
                <w:kern w:val="0"/>
                <w:sz w:val="20"/>
                <w:szCs w:val="20"/>
              </w:rPr>
              <w:t>105</w:t>
            </w:r>
            <w:r w:rsidR="005C730B" w:rsidRPr="00844015">
              <w:rPr>
                <w:rFonts w:ascii="華康黑體 Std W3" w:eastAsia="華康黑體 Std W3" w:hAnsi="華康黑體 Std W3" w:cs="新細明體" w:hint="eastAsia"/>
                <w:kern w:val="0"/>
                <w:sz w:val="20"/>
                <w:szCs w:val="20"/>
              </w:rPr>
              <w:t>題，</w:t>
            </w:r>
            <w:r w:rsidRPr="00844015">
              <w:rPr>
                <w:rFonts w:ascii="華康黑體 Std W3" w:eastAsia="華康黑體 Std W3" w:hAnsi="華康黑體 Std W3" w:cs="新細明體" w:hint="eastAsia"/>
                <w:kern w:val="0"/>
                <w:sz w:val="20"/>
                <w:szCs w:val="20"/>
              </w:rPr>
              <w:t>採四選一的單選題，</w:t>
            </w:r>
            <w:r w:rsidR="005C730B" w:rsidRPr="00844015">
              <w:rPr>
                <w:rFonts w:ascii="華康黑體 Std W3" w:eastAsia="華康黑體 Std W3" w:hAnsi="華康黑體 Std W3" w:cs="新細明體" w:hint="eastAsia"/>
                <w:kern w:val="0"/>
                <w:sz w:val="20"/>
                <w:szCs w:val="20"/>
              </w:rPr>
              <w:t>評量內容包含四個分測驗如下：</w:t>
            </w:r>
          </w:p>
          <w:p w:rsidR="00583136" w:rsidRPr="00844015" w:rsidRDefault="005C730B" w:rsidP="004C3106">
            <w:pPr>
              <w:numPr>
                <w:ilvl w:val="0"/>
                <w:numId w:val="20"/>
              </w:numPr>
              <w:tabs>
                <w:tab w:val="clear" w:pos="360"/>
                <w:tab w:val="num" w:pos="192"/>
              </w:tabs>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物理</w:t>
            </w:r>
          </w:p>
          <w:p w:rsidR="00583136" w:rsidRPr="00844015" w:rsidRDefault="00A01796" w:rsidP="004C3106">
            <w:pPr>
              <w:numPr>
                <w:ilvl w:val="0"/>
                <w:numId w:val="20"/>
              </w:numPr>
              <w:tabs>
                <w:tab w:val="clear" w:pos="360"/>
                <w:tab w:val="num" w:pos="192"/>
              </w:tabs>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化學</w:t>
            </w:r>
          </w:p>
          <w:p w:rsidR="00583136" w:rsidRPr="00844015" w:rsidRDefault="00A01796" w:rsidP="004C3106">
            <w:pPr>
              <w:numPr>
                <w:ilvl w:val="0"/>
                <w:numId w:val="20"/>
              </w:numPr>
              <w:tabs>
                <w:tab w:val="clear" w:pos="360"/>
                <w:tab w:val="num" w:pos="192"/>
              </w:tabs>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生物</w:t>
            </w:r>
          </w:p>
          <w:p w:rsidR="00A01796" w:rsidRPr="00844015" w:rsidRDefault="00A01796" w:rsidP="004C3106">
            <w:pPr>
              <w:numPr>
                <w:ilvl w:val="0"/>
                <w:numId w:val="20"/>
              </w:numPr>
              <w:tabs>
                <w:tab w:val="clear" w:pos="360"/>
                <w:tab w:val="num" w:pos="192"/>
              </w:tabs>
              <w:spacing w:line="34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地球科學</w:t>
            </w:r>
          </w:p>
        </w:tc>
        <w:tc>
          <w:tcPr>
            <w:tcW w:w="1159" w:type="dxa"/>
            <w:gridSpan w:val="2"/>
            <w:tcBorders>
              <w:bottom w:val="single" w:sz="8"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徐享良、曾秀錦</w:t>
            </w:r>
            <w:r w:rsidR="008C3801"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150" w:type="dxa"/>
            <w:gridSpan w:val="2"/>
            <w:tcBorders>
              <w:bottom w:val="single" w:sz="8"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六年級至七年級</w:t>
            </w:r>
          </w:p>
        </w:tc>
        <w:tc>
          <w:tcPr>
            <w:tcW w:w="840" w:type="dxa"/>
            <w:gridSpan w:val="2"/>
            <w:tcBorders>
              <w:bottom w:val="single" w:sz="8"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70</w:t>
            </w:r>
            <w:r w:rsidRPr="00844015">
              <w:rPr>
                <w:rFonts w:ascii="華康黑體 Std W3" w:eastAsia="華康黑體 Std W3" w:hAnsi="華康黑體 Std W3" w:cs="新細明體" w:hint="eastAsia"/>
                <w:kern w:val="0"/>
                <w:sz w:val="20"/>
                <w:szCs w:val="20"/>
              </w:rPr>
              <w:t>分鐘</w:t>
            </w:r>
          </w:p>
        </w:tc>
        <w:tc>
          <w:tcPr>
            <w:tcW w:w="756" w:type="dxa"/>
            <w:gridSpan w:val="2"/>
            <w:tcBorders>
              <w:bottom w:val="single" w:sz="8"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1994.12</w:t>
            </w:r>
          </w:p>
        </w:tc>
        <w:tc>
          <w:tcPr>
            <w:tcW w:w="728" w:type="dxa"/>
            <w:gridSpan w:val="2"/>
            <w:tcBorders>
              <w:bottom w:val="single" w:sz="8" w:space="0" w:color="auto"/>
            </w:tcBorders>
          </w:tcPr>
          <w:p w:rsidR="005C730B" w:rsidRPr="00844015" w:rsidRDefault="005C730B" w:rsidP="00181962">
            <w:pPr>
              <w:spacing w:line="360" w:lineRule="exact"/>
              <w:rPr>
                <w:rFonts w:ascii="華康黑體 Std W3" w:eastAsia="華康黑體 Std W3" w:hAnsi="華康黑體 Std W3"/>
                <w:sz w:val="20"/>
                <w:szCs w:val="20"/>
              </w:rPr>
            </w:pPr>
          </w:p>
        </w:tc>
      </w:tr>
      <w:tr w:rsidR="005A25CE" w:rsidRPr="00844015" w:rsidTr="001F4034">
        <w:trPr>
          <w:gridBefore w:val="1"/>
          <w:wBefore w:w="368" w:type="dxa"/>
          <w:cantSplit/>
          <w:trHeight w:val="3576"/>
          <w:jc w:val="center"/>
        </w:trPr>
        <w:tc>
          <w:tcPr>
            <w:tcW w:w="444" w:type="dxa"/>
            <w:gridSpan w:val="2"/>
            <w:tcBorders>
              <w:top w:val="single" w:sz="4" w:space="0" w:color="auto"/>
              <w:bottom w:val="single" w:sz="12" w:space="0" w:color="auto"/>
            </w:tcBorders>
            <w:textDirection w:val="tbRlV"/>
            <w:vAlign w:val="center"/>
          </w:tcPr>
          <w:p w:rsidR="005A25CE" w:rsidRPr="00844015" w:rsidRDefault="005A25CE" w:rsidP="00797C8A">
            <w:pPr>
              <w:spacing w:line="360" w:lineRule="exact"/>
              <w:ind w:left="113" w:right="113"/>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其他測驗</w:t>
            </w:r>
          </w:p>
        </w:tc>
        <w:tc>
          <w:tcPr>
            <w:tcW w:w="854" w:type="dxa"/>
            <w:gridSpan w:val="2"/>
            <w:tcBorders>
              <w:top w:val="single" w:sz="6" w:space="0" w:color="auto"/>
              <w:bottom w:val="single" w:sz="12" w:space="0" w:color="auto"/>
            </w:tcBorders>
          </w:tcPr>
          <w:p w:rsidR="005A25CE" w:rsidRPr="00844015" w:rsidRDefault="005A25CE" w:rsidP="00445BB1">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正向心理健康量表</w:t>
            </w:r>
          </w:p>
        </w:tc>
        <w:tc>
          <w:tcPr>
            <w:tcW w:w="2646" w:type="dxa"/>
            <w:gridSpan w:val="2"/>
            <w:tcBorders>
              <w:top w:val="single" w:sz="6" w:space="0" w:color="auto"/>
              <w:bottom w:val="single" w:sz="12" w:space="0" w:color="auto"/>
            </w:tcBorders>
          </w:tcPr>
          <w:p w:rsidR="005A25CE" w:rsidRPr="00844015" w:rsidRDefault="005A25CE"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評量國中至大學學生的身心健康，作為篩選高關懷學生之參考。內容共25題，評量下列五個分量表以及心理健康總分：</w:t>
            </w:r>
          </w:p>
          <w:p w:rsidR="005A25CE" w:rsidRPr="00844015" w:rsidRDefault="005A25CE" w:rsidP="004C3106">
            <w:pPr>
              <w:numPr>
                <w:ilvl w:val="0"/>
                <w:numId w:val="35"/>
              </w:numPr>
              <w:spacing w:line="340" w:lineRule="exact"/>
              <w:ind w:left="200" w:hanging="200"/>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自我悅納：評量個人對自己的生理健康及角色地位感到滿意的狀態。 </w:t>
            </w:r>
          </w:p>
          <w:p w:rsidR="005A25CE" w:rsidRPr="00844015" w:rsidRDefault="005A25CE" w:rsidP="004C3106">
            <w:pPr>
              <w:numPr>
                <w:ilvl w:val="0"/>
                <w:numId w:val="35"/>
              </w:numPr>
              <w:spacing w:line="340" w:lineRule="exact"/>
              <w:ind w:left="200" w:hanging="200"/>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人際關係：評量個人於群體或團體中的角色定位及</w:t>
            </w:r>
          </w:p>
        </w:tc>
        <w:tc>
          <w:tcPr>
            <w:tcW w:w="1159" w:type="dxa"/>
            <w:gridSpan w:val="2"/>
            <w:tcBorders>
              <w:top w:val="single" w:sz="6" w:space="0" w:color="auto"/>
              <w:bottom w:val="single" w:sz="12" w:space="0" w:color="auto"/>
            </w:tcBorders>
          </w:tcPr>
          <w:p w:rsidR="005A25CE" w:rsidRPr="00844015" w:rsidRDefault="005A25CE" w:rsidP="00D95F2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陳李綢</w:t>
            </w:r>
            <w:r w:rsidRPr="00844015">
              <w:rPr>
                <w:rFonts w:ascii="華康黑體 Std W3" w:eastAsia="華康黑體 Std W3" w:hAnsi="華康黑體 Std W3" w:cs="新細明體" w:hint="eastAsia"/>
                <w:kern w:val="0"/>
                <w:sz w:val="20"/>
                <w:szCs w:val="20"/>
              </w:rPr>
              <w:t xml:space="preserve"> </w:t>
            </w:r>
            <w:r w:rsidRPr="00844015">
              <w:rPr>
                <w:rFonts w:ascii="華康黑體 Std W3" w:eastAsia="華康黑體 Std W3" w:hAnsi="華康黑體 Std W3" w:cs="新細明體"/>
                <w:kern w:val="0"/>
                <w:sz w:val="20"/>
                <w:szCs w:val="20"/>
              </w:rPr>
              <w:t>編製</w:t>
            </w:r>
          </w:p>
        </w:tc>
        <w:tc>
          <w:tcPr>
            <w:tcW w:w="1150" w:type="dxa"/>
            <w:gridSpan w:val="2"/>
            <w:tcBorders>
              <w:top w:val="single" w:sz="6" w:space="0" w:color="auto"/>
              <w:bottom w:val="single" w:sz="12" w:space="0" w:color="auto"/>
            </w:tcBorders>
          </w:tcPr>
          <w:p w:rsidR="005A25CE" w:rsidRPr="00844015" w:rsidRDefault="005A25CE" w:rsidP="00D95F2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國中至大學</w:t>
            </w:r>
          </w:p>
        </w:tc>
        <w:tc>
          <w:tcPr>
            <w:tcW w:w="840" w:type="dxa"/>
            <w:gridSpan w:val="2"/>
            <w:tcBorders>
              <w:top w:val="single" w:sz="6" w:space="0" w:color="auto"/>
              <w:bottom w:val="single" w:sz="12" w:space="0" w:color="auto"/>
            </w:tcBorders>
          </w:tcPr>
          <w:p w:rsidR="005A25CE" w:rsidRPr="00844015" w:rsidRDefault="005A25CE" w:rsidP="00D95F2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1</w:t>
            </w:r>
            <w:r w:rsidRPr="00844015">
              <w:rPr>
                <w:rFonts w:ascii="華康黑體 Std W3" w:eastAsia="華康黑體 Std W3" w:hAnsi="華康黑體 Std W3" w:cs="新細明體"/>
                <w:kern w:val="0"/>
                <w:sz w:val="20"/>
                <w:szCs w:val="20"/>
              </w:rPr>
              <w:t>5分鐘</w:t>
            </w:r>
          </w:p>
        </w:tc>
        <w:tc>
          <w:tcPr>
            <w:tcW w:w="756" w:type="dxa"/>
            <w:gridSpan w:val="2"/>
            <w:tcBorders>
              <w:top w:val="single" w:sz="6" w:space="0" w:color="auto"/>
              <w:bottom w:val="single" w:sz="12" w:space="0" w:color="auto"/>
            </w:tcBorders>
          </w:tcPr>
          <w:p w:rsidR="005A25CE" w:rsidRPr="00844015" w:rsidRDefault="005A25CE" w:rsidP="00D95F2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2</w:t>
            </w:r>
            <w:r w:rsidRPr="00844015">
              <w:rPr>
                <w:rFonts w:ascii="華康黑體 Std W3" w:eastAsia="華康黑體 Std W3" w:hAnsi="華康黑體 Std W3" w:cs="新細明體"/>
                <w:kern w:val="0"/>
                <w:sz w:val="20"/>
                <w:szCs w:val="20"/>
              </w:rPr>
              <w:t>014</w:t>
            </w: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11</w:t>
            </w:r>
          </w:p>
        </w:tc>
        <w:tc>
          <w:tcPr>
            <w:tcW w:w="728" w:type="dxa"/>
            <w:gridSpan w:val="2"/>
            <w:tcBorders>
              <w:top w:val="single" w:sz="6" w:space="0" w:color="auto"/>
              <w:bottom w:val="single" w:sz="12" w:space="0" w:color="auto"/>
            </w:tcBorders>
          </w:tcPr>
          <w:p w:rsidR="005A25CE" w:rsidRPr="00844015" w:rsidRDefault="005A25CE" w:rsidP="00D95F2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2</w:t>
            </w:r>
            <w:r w:rsidRPr="00844015">
              <w:rPr>
                <w:rFonts w:ascii="華康黑體 Std W3" w:eastAsia="華康黑體 Std W3" w:hAnsi="華康黑體 Std W3" w:cs="新細明體"/>
                <w:kern w:val="0"/>
                <w:sz w:val="20"/>
                <w:szCs w:val="20"/>
              </w:rPr>
              <w:t>014年最新出版</w:t>
            </w:r>
          </w:p>
        </w:tc>
      </w:tr>
      <w:tr w:rsidR="005C730B" w:rsidRPr="00844015" w:rsidTr="001E35DE">
        <w:tblPrEx>
          <w:jc w:val="left"/>
        </w:tblPrEx>
        <w:trPr>
          <w:gridAfter w:val="1"/>
          <w:wAfter w:w="364" w:type="dxa"/>
        </w:trPr>
        <w:tc>
          <w:tcPr>
            <w:tcW w:w="420" w:type="dxa"/>
            <w:gridSpan w:val="2"/>
            <w:tcBorders>
              <w:top w:val="single" w:sz="12" w:space="0" w:color="auto"/>
              <w:bottom w:val="single" w:sz="12" w:space="0" w:color="auto"/>
            </w:tcBorders>
            <w:vAlign w:val="center"/>
          </w:tcPr>
          <w:p w:rsidR="005C730B" w:rsidRPr="00844015" w:rsidRDefault="008C3801"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sz w:val="32"/>
                <w:szCs w:val="32"/>
              </w:rPr>
              <w:br w:type="page"/>
            </w:r>
            <w:r w:rsidRPr="00844015">
              <w:rPr>
                <w:rFonts w:ascii="華康黑體 Std W3"/>
                <w:sz w:val="32"/>
                <w:szCs w:val="32"/>
              </w:rPr>
              <w:br w:type="page"/>
            </w:r>
            <w:r w:rsidR="005C730B" w:rsidRPr="00844015">
              <w:rPr>
                <w:rFonts w:ascii="華康黑體 Std W3" w:eastAsia="華康黑體 Std W3" w:hAnsi="華康黑體 Std W3" w:cs="新細明體" w:hint="eastAsia"/>
                <w:b/>
                <w:kern w:val="0"/>
                <w:sz w:val="20"/>
                <w:szCs w:val="20"/>
              </w:rPr>
              <w:t>類別</w:t>
            </w:r>
          </w:p>
        </w:tc>
        <w:tc>
          <w:tcPr>
            <w:tcW w:w="854"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632"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162"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75"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812"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784"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742" w:type="dxa"/>
            <w:gridSpan w:val="2"/>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5A25CE" w:rsidRPr="00844015" w:rsidTr="001E35DE">
        <w:tblPrEx>
          <w:jc w:val="left"/>
        </w:tblPrEx>
        <w:trPr>
          <w:gridAfter w:val="1"/>
          <w:wAfter w:w="364" w:type="dxa"/>
        </w:trPr>
        <w:tc>
          <w:tcPr>
            <w:tcW w:w="420" w:type="dxa"/>
            <w:gridSpan w:val="2"/>
            <w:vMerge w:val="restart"/>
            <w:tcBorders>
              <w:top w:val="single" w:sz="12" w:space="0" w:color="auto"/>
            </w:tcBorders>
            <w:textDirection w:val="tbRlV"/>
            <w:vAlign w:val="center"/>
          </w:tcPr>
          <w:p w:rsidR="005A25CE" w:rsidRPr="00844015" w:rsidRDefault="00797C8A" w:rsidP="00797C8A">
            <w:pPr>
              <w:spacing w:line="360" w:lineRule="exact"/>
              <w:ind w:left="113" w:right="113"/>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其他測驗</w:t>
            </w:r>
          </w:p>
        </w:tc>
        <w:tc>
          <w:tcPr>
            <w:tcW w:w="854" w:type="dxa"/>
            <w:gridSpan w:val="2"/>
            <w:tcBorders>
              <w:top w:val="single" w:sz="12" w:space="0" w:color="auto"/>
              <w:bottom w:val="single" w:sz="12" w:space="0" w:color="auto"/>
            </w:tcBorders>
            <w:vAlign w:val="center"/>
          </w:tcPr>
          <w:p w:rsidR="005A25CE" w:rsidRPr="00844015" w:rsidRDefault="005A25CE" w:rsidP="00181962">
            <w:pPr>
              <w:widowControl/>
              <w:spacing w:line="360" w:lineRule="exact"/>
              <w:jc w:val="center"/>
              <w:rPr>
                <w:rFonts w:ascii="華康黑體 Std W3" w:eastAsia="華康黑體 Std W3" w:hAnsi="華康黑體 Std W3" w:cs="新細明體" w:hint="eastAsia"/>
                <w:b/>
                <w:kern w:val="0"/>
                <w:sz w:val="20"/>
                <w:szCs w:val="20"/>
              </w:rPr>
            </w:pPr>
          </w:p>
        </w:tc>
        <w:tc>
          <w:tcPr>
            <w:tcW w:w="2632" w:type="dxa"/>
            <w:gridSpan w:val="2"/>
            <w:tcBorders>
              <w:top w:val="single" w:sz="12" w:space="0" w:color="auto"/>
              <w:bottom w:val="single" w:sz="12" w:space="0" w:color="auto"/>
            </w:tcBorders>
            <w:vAlign w:val="center"/>
          </w:tcPr>
          <w:p w:rsidR="005A25CE" w:rsidRPr="00844015" w:rsidRDefault="005A25CE" w:rsidP="00E67780">
            <w:pPr>
              <w:widowControl/>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互動交流達於一定程度的</w:t>
            </w:r>
          </w:p>
          <w:p w:rsidR="005A25CE" w:rsidRPr="00844015" w:rsidRDefault="005A25CE" w:rsidP="00E67780">
            <w:pPr>
              <w:widowControl/>
              <w:spacing w:line="340" w:lineRule="exact"/>
              <w:rPr>
                <w:rFonts w:ascii="華康黑體 Std W3" w:eastAsia="華康黑體 Std W3" w:hAnsi="華康黑體 Std W3" w:cs="新細明體" w:hint="eastAsia"/>
                <w:b/>
                <w:kern w:val="0"/>
                <w:sz w:val="20"/>
                <w:szCs w:val="20"/>
              </w:rPr>
            </w:pPr>
            <w:r w:rsidRPr="00844015">
              <w:rPr>
                <w:rFonts w:ascii="華康黑體 Std W3" w:eastAsia="華康黑體 Std W3" w:hAnsi="華康黑體 Std W3" w:cs="新細明體" w:hint="eastAsia"/>
                <w:kern w:val="0"/>
                <w:sz w:val="20"/>
                <w:szCs w:val="20"/>
              </w:rPr>
              <w:t xml:space="preserve">  穩定狀態。</w:t>
            </w:r>
          </w:p>
          <w:p w:rsidR="005A25CE" w:rsidRPr="00844015" w:rsidRDefault="005A25CE" w:rsidP="004C3106">
            <w:pPr>
              <w:numPr>
                <w:ilvl w:val="0"/>
                <w:numId w:val="35"/>
              </w:numPr>
              <w:spacing w:line="340" w:lineRule="exact"/>
              <w:ind w:left="200" w:hanging="200"/>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家庭和諧：評量個人於家庭中的角色定位及與家人間的互動交流達於一定程度的穩定狀態。 </w:t>
            </w:r>
          </w:p>
          <w:p w:rsidR="005A25CE" w:rsidRPr="00844015" w:rsidRDefault="005A25CE" w:rsidP="004C3106">
            <w:pPr>
              <w:numPr>
                <w:ilvl w:val="0"/>
                <w:numId w:val="35"/>
              </w:numPr>
              <w:spacing w:line="340" w:lineRule="exact"/>
              <w:ind w:left="200" w:hanging="200"/>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情緒平衡：評量個人在情緒的處理及反應達於一定程度的穩定狀態。 </w:t>
            </w:r>
          </w:p>
          <w:p w:rsidR="005A25CE" w:rsidRPr="00844015" w:rsidRDefault="005A25CE" w:rsidP="004C3106">
            <w:pPr>
              <w:numPr>
                <w:ilvl w:val="0"/>
                <w:numId w:val="35"/>
              </w:numPr>
              <w:spacing w:line="340" w:lineRule="exact"/>
              <w:ind w:left="200" w:hanging="200"/>
              <w:rPr>
                <w:rFonts w:ascii="華康黑體 Std W3" w:eastAsia="華康黑體 Std W3" w:hAnsi="華康黑體 Std W3" w:cs="新細明體" w:hint="eastAsia"/>
                <w:b/>
                <w:kern w:val="0"/>
                <w:sz w:val="20"/>
                <w:szCs w:val="20"/>
              </w:rPr>
            </w:pPr>
            <w:r w:rsidRPr="00844015">
              <w:rPr>
                <w:rFonts w:ascii="華康黑體 Std W3" w:eastAsia="華康黑體 Std W3" w:hAnsi="華康黑體 Std W3" w:cs="新細明體" w:hint="eastAsia"/>
                <w:kern w:val="0"/>
                <w:sz w:val="20"/>
                <w:szCs w:val="20"/>
              </w:rPr>
              <w:t>樂觀進取：評量個人對於自我的日常表現及未來發展達於一定程度的認識，並期待有所作為。</w:t>
            </w:r>
          </w:p>
        </w:tc>
        <w:tc>
          <w:tcPr>
            <w:tcW w:w="1162" w:type="dxa"/>
            <w:gridSpan w:val="2"/>
            <w:tcBorders>
              <w:top w:val="single" w:sz="12" w:space="0" w:color="auto"/>
              <w:bottom w:val="single" w:sz="12" w:space="0" w:color="auto"/>
            </w:tcBorders>
            <w:vAlign w:val="center"/>
          </w:tcPr>
          <w:p w:rsidR="005A25CE" w:rsidRPr="00844015" w:rsidRDefault="005A25CE" w:rsidP="00181962">
            <w:pPr>
              <w:widowControl/>
              <w:spacing w:line="360" w:lineRule="exact"/>
              <w:jc w:val="center"/>
              <w:rPr>
                <w:rFonts w:ascii="華康黑體 Std W3" w:eastAsia="華康黑體 Std W3" w:hAnsi="華康黑體 Std W3" w:cs="新細明體" w:hint="eastAsia"/>
                <w:b/>
                <w:kern w:val="0"/>
                <w:sz w:val="20"/>
                <w:szCs w:val="20"/>
              </w:rPr>
            </w:pPr>
          </w:p>
        </w:tc>
        <w:tc>
          <w:tcPr>
            <w:tcW w:w="1175" w:type="dxa"/>
            <w:gridSpan w:val="2"/>
            <w:tcBorders>
              <w:top w:val="single" w:sz="12" w:space="0" w:color="auto"/>
              <w:bottom w:val="single" w:sz="12" w:space="0" w:color="auto"/>
            </w:tcBorders>
            <w:vAlign w:val="center"/>
          </w:tcPr>
          <w:p w:rsidR="005A25CE" w:rsidRPr="00844015" w:rsidRDefault="005A25CE" w:rsidP="00181962">
            <w:pPr>
              <w:widowControl/>
              <w:spacing w:line="360" w:lineRule="exact"/>
              <w:jc w:val="center"/>
              <w:rPr>
                <w:rFonts w:ascii="華康黑體 Std W3" w:eastAsia="華康黑體 Std W3" w:hAnsi="華康黑體 Std W3" w:cs="新細明體" w:hint="eastAsia"/>
                <w:b/>
                <w:kern w:val="0"/>
                <w:sz w:val="20"/>
                <w:szCs w:val="20"/>
              </w:rPr>
            </w:pPr>
          </w:p>
        </w:tc>
        <w:tc>
          <w:tcPr>
            <w:tcW w:w="812" w:type="dxa"/>
            <w:gridSpan w:val="2"/>
            <w:tcBorders>
              <w:top w:val="single" w:sz="12" w:space="0" w:color="auto"/>
              <w:bottom w:val="single" w:sz="12" w:space="0" w:color="auto"/>
            </w:tcBorders>
            <w:vAlign w:val="center"/>
          </w:tcPr>
          <w:p w:rsidR="005A25CE" w:rsidRPr="00844015" w:rsidRDefault="005A25CE" w:rsidP="00181962">
            <w:pPr>
              <w:widowControl/>
              <w:spacing w:line="360" w:lineRule="exact"/>
              <w:jc w:val="center"/>
              <w:rPr>
                <w:rFonts w:ascii="華康黑體 Std W3" w:eastAsia="華康黑體 Std W3" w:hAnsi="華康黑體 Std W3" w:cs="新細明體" w:hint="eastAsia"/>
                <w:b/>
                <w:kern w:val="0"/>
                <w:sz w:val="20"/>
                <w:szCs w:val="20"/>
              </w:rPr>
            </w:pPr>
          </w:p>
        </w:tc>
        <w:tc>
          <w:tcPr>
            <w:tcW w:w="784" w:type="dxa"/>
            <w:gridSpan w:val="2"/>
            <w:tcBorders>
              <w:top w:val="single" w:sz="12" w:space="0" w:color="auto"/>
              <w:bottom w:val="single" w:sz="12" w:space="0" w:color="auto"/>
            </w:tcBorders>
            <w:vAlign w:val="center"/>
          </w:tcPr>
          <w:p w:rsidR="005A25CE" w:rsidRPr="00844015" w:rsidRDefault="005A25CE" w:rsidP="00181962">
            <w:pPr>
              <w:widowControl/>
              <w:spacing w:line="360" w:lineRule="exact"/>
              <w:jc w:val="center"/>
              <w:rPr>
                <w:rFonts w:ascii="華康黑體 Std W3" w:eastAsia="華康黑體 Std W3" w:hAnsi="華康黑體 Std W3" w:cs="新細明體" w:hint="eastAsia"/>
                <w:b/>
                <w:kern w:val="0"/>
                <w:sz w:val="20"/>
                <w:szCs w:val="20"/>
              </w:rPr>
            </w:pPr>
          </w:p>
        </w:tc>
        <w:tc>
          <w:tcPr>
            <w:tcW w:w="742" w:type="dxa"/>
            <w:gridSpan w:val="2"/>
            <w:tcBorders>
              <w:top w:val="single" w:sz="12" w:space="0" w:color="auto"/>
              <w:bottom w:val="single" w:sz="12" w:space="0" w:color="auto"/>
            </w:tcBorders>
            <w:vAlign w:val="center"/>
          </w:tcPr>
          <w:p w:rsidR="005A25CE" w:rsidRPr="00844015" w:rsidRDefault="005A25CE" w:rsidP="00181962">
            <w:pPr>
              <w:widowControl/>
              <w:spacing w:line="360" w:lineRule="exact"/>
              <w:jc w:val="center"/>
              <w:rPr>
                <w:rFonts w:ascii="華康黑體 Std W3" w:eastAsia="華康黑體 Std W3" w:hAnsi="華康黑體 Std W3" w:cs="新細明體" w:hint="eastAsia"/>
                <w:b/>
                <w:kern w:val="0"/>
                <w:sz w:val="20"/>
                <w:szCs w:val="20"/>
              </w:rPr>
            </w:pPr>
          </w:p>
        </w:tc>
      </w:tr>
      <w:tr w:rsidR="005A25CE" w:rsidRPr="00844015" w:rsidTr="001E35DE">
        <w:tblPrEx>
          <w:jc w:val="left"/>
        </w:tblPrEx>
        <w:trPr>
          <w:gridAfter w:val="1"/>
          <w:wAfter w:w="364" w:type="dxa"/>
          <w:cantSplit/>
          <w:trHeight w:val="1134"/>
        </w:trPr>
        <w:tc>
          <w:tcPr>
            <w:tcW w:w="420" w:type="dxa"/>
            <w:gridSpan w:val="2"/>
            <w:vMerge/>
            <w:textDirection w:val="tbRlV"/>
            <w:vAlign w:val="center"/>
          </w:tcPr>
          <w:p w:rsidR="005A25CE" w:rsidRPr="00844015" w:rsidRDefault="005A25CE" w:rsidP="00181962">
            <w:pPr>
              <w:spacing w:line="360" w:lineRule="exact"/>
              <w:ind w:left="113" w:right="113"/>
              <w:jc w:val="center"/>
              <w:rPr>
                <w:rFonts w:ascii="華康黑體 Std W3" w:eastAsia="華康黑體 Std W3" w:hAnsi="華康黑體 Std W3" w:cs="新細明體"/>
                <w:b/>
                <w:kern w:val="0"/>
                <w:sz w:val="20"/>
                <w:szCs w:val="20"/>
              </w:rPr>
            </w:pPr>
          </w:p>
        </w:tc>
        <w:tc>
          <w:tcPr>
            <w:tcW w:w="854" w:type="dxa"/>
            <w:gridSpan w:val="2"/>
            <w:tcBorders>
              <w:top w:val="single" w:sz="12" w:space="0" w:color="auto"/>
              <w:bottom w:val="single" w:sz="2" w:space="0" w:color="auto"/>
            </w:tcBorders>
          </w:tcPr>
          <w:p w:rsidR="005A25CE" w:rsidRPr="00844015" w:rsidRDefault="005A25CE" w:rsidP="00C156EC">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青少年身心健康量表(MHIA)</w:t>
            </w:r>
          </w:p>
        </w:tc>
        <w:tc>
          <w:tcPr>
            <w:tcW w:w="2632" w:type="dxa"/>
            <w:gridSpan w:val="2"/>
            <w:tcBorders>
              <w:top w:val="single" w:sz="12" w:space="0" w:color="auto"/>
              <w:bottom w:val="single" w:sz="2" w:space="0" w:color="auto"/>
            </w:tcBorders>
          </w:tcPr>
          <w:p w:rsidR="005A25CE" w:rsidRPr="00844015" w:rsidRDefault="005A25CE" w:rsidP="008C3801">
            <w:pPr>
              <w:pStyle w:val="Web"/>
              <w:spacing w:before="0" w:beforeAutospacing="0" w:after="0" w:afterAutospacing="0" w:line="300" w:lineRule="exact"/>
              <w:ind w:rightChars="-45" w:right="-108"/>
              <w:rPr>
                <w:rFonts w:ascii="華康黑體 Std W3" w:eastAsia="華康黑體 Std W3" w:hAnsi="華康黑體 Std W3" w:cs="新細明體"/>
                <w:sz w:val="20"/>
                <w:szCs w:val="20"/>
              </w:rPr>
            </w:pPr>
            <w:r w:rsidRPr="00844015">
              <w:rPr>
                <w:rFonts w:ascii="華康黑體 Std W3" w:eastAsia="華康黑體 Std W3" w:hAnsi="華康黑體 Std W3" w:cs="新細明體"/>
                <w:sz w:val="20"/>
                <w:szCs w:val="20"/>
              </w:rPr>
              <w:t>本量表</w:t>
            </w:r>
            <w:r w:rsidRPr="00844015">
              <w:rPr>
                <w:rFonts w:ascii="華康黑體 Std W3" w:eastAsia="華康黑體 Std W3" w:hAnsi="華康黑體 Std W3" w:cs="新細明體" w:hint="eastAsia"/>
                <w:sz w:val="20"/>
                <w:szCs w:val="20"/>
              </w:rPr>
              <w:t>評量青少年的身心健康，作為篩選需要關懷之青少年的參考。共40題，評量下列六個分量表以及身心健康總量表：</w:t>
            </w:r>
          </w:p>
          <w:p w:rsidR="005A25CE" w:rsidRPr="00844015" w:rsidRDefault="005A25CE" w:rsidP="004C3106">
            <w:pPr>
              <w:numPr>
                <w:ilvl w:val="0"/>
                <w:numId w:val="31"/>
              </w:numPr>
              <w:tabs>
                <w:tab w:val="clear" w:pos="360"/>
                <w:tab w:val="num" w:pos="228"/>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sz w:val="20"/>
                <w:szCs w:val="20"/>
              </w:rPr>
              <w:t>生理健康：評量生理與心</w:t>
            </w:r>
          </w:p>
          <w:p w:rsidR="005A25CE" w:rsidRPr="00844015" w:rsidRDefault="005A25CE" w:rsidP="008C3801">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sz w:val="20"/>
                <w:szCs w:val="20"/>
              </w:rPr>
              <w:t xml:space="preserve">  理健康的狀態。</w:t>
            </w:r>
          </w:p>
          <w:p w:rsidR="005A25CE" w:rsidRPr="00844015" w:rsidRDefault="005A25CE" w:rsidP="004C3106">
            <w:pPr>
              <w:numPr>
                <w:ilvl w:val="0"/>
                <w:numId w:val="31"/>
              </w:numPr>
              <w:tabs>
                <w:tab w:val="clear" w:pos="360"/>
                <w:tab w:val="num" w:pos="228"/>
              </w:tabs>
              <w:ind w:left="214" w:hanging="224"/>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hint="eastAsia"/>
                <w:sz w:val="20"/>
                <w:szCs w:val="20"/>
              </w:rPr>
              <w:t>開朗喜悅：評量憂鬱與心理健康的狀態。</w:t>
            </w:r>
          </w:p>
          <w:p w:rsidR="005A25CE" w:rsidRPr="00844015" w:rsidRDefault="005A25CE" w:rsidP="004C3106">
            <w:pPr>
              <w:numPr>
                <w:ilvl w:val="0"/>
                <w:numId w:val="31"/>
              </w:numPr>
              <w:tabs>
                <w:tab w:val="clear" w:pos="360"/>
              </w:tabs>
              <w:spacing w:line="300" w:lineRule="exact"/>
              <w:ind w:left="192" w:rightChars="-45" w:right="-108" w:hanging="202"/>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hint="eastAsia"/>
                <w:sz w:val="20"/>
                <w:szCs w:val="20"/>
              </w:rPr>
              <w:t>安閒自在：評量焦慮與心理健康的狀態。</w:t>
            </w:r>
          </w:p>
          <w:p w:rsidR="005A25CE" w:rsidRPr="00844015" w:rsidRDefault="005A25CE" w:rsidP="004C3106">
            <w:pPr>
              <w:numPr>
                <w:ilvl w:val="0"/>
                <w:numId w:val="31"/>
              </w:numPr>
              <w:tabs>
                <w:tab w:val="clear" w:pos="360"/>
              </w:tabs>
              <w:spacing w:line="300" w:lineRule="exact"/>
              <w:ind w:left="192" w:rightChars="-45" w:right="-108" w:hanging="202"/>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hint="eastAsia"/>
                <w:sz w:val="20"/>
                <w:szCs w:val="20"/>
              </w:rPr>
              <w:t>活潑外向：評量人際關係與心理健康的狀態。</w:t>
            </w:r>
          </w:p>
          <w:p w:rsidR="005A25CE" w:rsidRPr="00844015" w:rsidRDefault="005A25CE" w:rsidP="004C3106">
            <w:pPr>
              <w:numPr>
                <w:ilvl w:val="0"/>
                <w:numId w:val="31"/>
              </w:numPr>
              <w:tabs>
                <w:tab w:val="clear" w:pos="360"/>
              </w:tabs>
              <w:spacing w:line="300" w:lineRule="exact"/>
              <w:ind w:left="192" w:rightChars="-45" w:right="-108" w:hanging="20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sz w:val="20"/>
                <w:szCs w:val="20"/>
              </w:rPr>
              <w:t>自我認同：評量自我認同與心理健康的狀態。</w:t>
            </w:r>
          </w:p>
          <w:p w:rsidR="005A25CE" w:rsidRPr="00844015" w:rsidRDefault="005A25CE" w:rsidP="004C3106">
            <w:pPr>
              <w:numPr>
                <w:ilvl w:val="0"/>
                <w:numId w:val="31"/>
              </w:numPr>
              <w:tabs>
                <w:tab w:val="clear" w:pos="360"/>
              </w:tabs>
              <w:spacing w:line="300" w:lineRule="exact"/>
              <w:ind w:left="192" w:rightChars="-45" w:right="-108" w:hanging="202"/>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sz w:val="20"/>
                <w:szCs w:val="20"/>
              </w:rPr>
              <w:t>正向樂觀：評量正向心理與心理健康的狀態。</w:t>
            </w:r>
          </w:p>
        </w:tc>
        <w:tc>
          <w:tcPr>
            <w:tcW w:w="1162" w:type="dxa"/>
            <w:gridSpan w:val="2"/>
            <w:tcBorders>
              <w:top w:val="single" w:sz="12" w:space="0" w:color="auto"/>
              <w:bottom w:val="single" w:sz="2" w:space="0" w:color="auto"/>
            </w:tcBorders>
          </w:tcPr>
          <w:p w:rsidR="005A25CE" w:rsidRPr="00844015" w:rsidRDefault="005A25CE" w:rsidP="00C156EC">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盧奐均、黃財尉、李美遠</w:t>
            </w:r>
          </w:p>
        </w:tc>
        <w:tc>
          <w:tcPr>
            <w:tcW w:w="1175" w:type="dxa"/>
            <w:gridSpan w:val="2"/>
            <w:tcBorders>
              <w:top w:val="single" w:sz="12" w:space="0" w:color="auto"/>
              <w:bottom w:val="single" w:sz="2" w:space="0" w:color="auto"/>
            </w:tcBorders>
          </w:tcPr>
          <w:p w:rsidR="005A25CE" w:rsidRPr="00844015" w:rsidRDefault="005A25CE" w:rsidP="00D73F6E">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12至20歲</w:t>
            </w:r>
          </w:p>
        </w:tc>
        <w:tc>
          <w:tcPr>
            <w:tcW w:w="812" w:type="dxa"/>
            <w:gridSpan w:val="2"/>
            <w:tcBorders>
              <w:top w:val="single" w:sz="12" w:space="0" w:color="auto"/>
              <w:bottom w:val="single" w:sz="2" w:space="0" w:color="auto"/>
            </w:tcBorders>
          </w:tcPr>
          <w:p w:rsidR="005A25CE" w:rsidRPr="00844015" w:rsidRDefault="005A25CE" w:rsidP="00D73F6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10分鐘</w:t>
            </w:r>
          </w:p>
        </w:tc>
        <w:tc>
          <w:tcPr>
            <w:tcW w:w="784" w:type="dxa"/>
            <w:gridSpan w:val="2"/>
            <w:tcBorders>
              <w:top w:val="single" w:sz="12" w:space="0" w:color="auto"/>
              <w:bottom w:val="single" w:sz="2" w:space="0" w:color="auto"/>
            </w:tcBorders>
          </w:tcPr>
          <w:p w:rsidR="005A25CE" w:rsidRPr="00844015" w:rsidRDefault="005A25CE" w:rsidP="00D73F6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2013.10</w:t>
            </w:r>
          </w:p>
        </w:tc>
        <w:tc>
          <w:tcPr>
            <w:tcW w:w="742" w:type="dxa"/>
            <w:gridSpan w:val="2"/>
            <w:tcBorders>
              <w:top w:val="single" w:sz="12" w:space="0" w:color="auto"/>
              <w:bottom w:val="single" w:sz="2" w:space="0" w:color="auto"/>
            </w:tcBorders>
          </w:tcPr>
          <w:p w:rsidR="005A25CE" w:rsidRPr="00844015" w:rsidRDefault="005A25CE" w:rsidP="00D73F6E">
            <w:pPr>
              <w:spacing w:line="360" w:lineRule="exact"/>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2013年10月最新出版</w:t>
            </w:r>
          </w:p>
        </w:tc>
      </w:tr>
      <w:tr w:rsidR="005A25CE" w:rsidRPr="00844015" w:rsidTr="001E35DE">
        <w:tblPrEx>
          <w:jc w:val="left"/>
        </w:tblPrEx>
        <w:trPr>
          <w:gridAfter w:val="1"/>
          <w:wAfter w:w="364" w:type="dxa"/>
        </w:trPr>
        <w:tc>
          <w:tcPr>
            <w:tcW w:w="420" w:type="dxa"/>
            <w:gridSpan w:val="2"/>
            <w:vMerge/>
            <w:tcBorders>
              <w:bottom w:val="single" w:sz="12" w:space="0" w:color="auto"/>
            </w:tcBorders>
          </w:tcPr>
          <w:p w:rsidR="005A25CE" w:rsidRPr="00844015" w:rsidRDefault="005A25CE" w:rsidP="00181962">
            <w:pPr>
              <w:spacing w:line="360" w:lineRule="exact"/>
              <w:rPr>
                <w:rFonts w:ascii="華康黑體 Std W3" w:eastAsia="華康黑體 Std W3" w:hAnsi="華康黑體 Std W3"/>
                <w:sz w:val="20"/>
                <w:szCs w:val="20"/>
              </w:rPr>
            </w:pPr>
          </w:p>
        </w:tc>
        <w:tc>
          <w:tcPr>
            <w:tcW w:w="854" w:type="dxa"/>
            <w:gridSpan w:val="2"/>
            <w:tcBorders>
              <w:bottom w:val="single" w:sz="12" w:space="0" w:color="auto"/>
            </w:tcBorders>
          </w:tcPr>
          <w:p w:rsidR="005A25CE" w:rsidRPr="00844015" w:rsidRDefault="005A25CE"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青少年心理健康量表</w:t>
            </w:r>
            <w:r w:rsidRPr="00844015">
              <w:rPr>
                <w:rFonts w:ascii="µØ±d¶ÂÅé Std W3 Western" w:eastAsia="華康黑體 Std W3" w:hAnsi="µØ±d¶ÂÅé Std W3 Western" w:cs="新細明體"/>
                <w:kern w:val="0"/>
                <w:sz w:val="20"/>
                <w:szCs w:val="20"/>
              </w:rPr>
              <w:t>—</w:t>
            </w:r>
            <w:r w:rsidRPr="00844015">
              <w:rPr>
                <w:rFonts w:ascii="華康黑體 Std W3" w:eastAsia="華康黑體 Std W3" w:hAnsi="華康黑體 Std W3" w:cs="新細明體" w:hint="eastAsia"/>
                <w:kern w:val="0"/>
                <w:sz w:val="20"/>
                <w:szCs w:val="20"/>
              </w:rPr>
              <w:t>篩選性評估</w:t>
            </w:r>
          </w:p>
        </w:tc>
        <w:tc>
          <w:tcPr>
            <w:tcW w:w="2632" w:type="dxa"/>
            <w:gridSpan w:val="2"/>
            <w:tcBorders>
              <w:bottom w:val="single" w:sz="12" w:space="0" w:color="auto"/>
            </w:tcBorders>
          </w:tcPr>
          <w:p w:rsidR="005A25CE" w:rsidRPr="00844015" w:rsidRDefault="005A25CE"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檢測青少年潛在困擾特質的類型與強度，以篩選出需要高關懷的對象，預防青少年偏差行為產生。更可作為新生入學或大量施測之用，幫助教師主動掌握學生的心理健康狀態。內容共</w:t>
            </w:r>
            <w:r w:rsidRPr="00844015">
              <w:rPr>
                <w:rFonts w:ascii="華康黑體 Std W3" w:eastAsia="華康黑體 Std W3" w:hAnsi="華康黑體 Std W3" w:cs="新細明體"/>
                <w:kern w:val="0"/>
                <w:sz w:val="20"/>
                <w:szCs w:val="20"/>
              </w:rPr>
              <w:t>110</w:t>
            </w:r>
            <w:r w:rsidRPr="00844015">
              <w:rPr>
                <w:rFonts w:ascii="華康黑體 Std W3" w:eastAsia="華康黑體 Std W3" w:hAnsi="華康黑體 Std W3" w:cs="新細明體" w:hint="eastAsia"/>
                <w:kern w:val="0"/>
                <w:sz w:val="20"/>
                <w:szCs w:val="20"/>
              </w:rPr>
              <w:t>題，</w:t>
            </w:r>
            <w:r w:rsidR="002232F8" w:rsidRPr="00844015">
              <w:rPr>
                <w:rFonts w:ascii="華康黑體 Std W3" w:eastAsia="華康黑體 Std W3" w:hAnsi="華康黑體 Std W3" w:cs="新細明體" w:hint="eastAsia"/>
                <w:kern w:val="0"/>
                <w:sz w:val="20"/>
                <w:szCs w:val="20"/>
              </w:rPr>
              <w:t xml:space="preserve"> </w:t>
            </w:r>
          </w:p>
        </w:tc>
        <w:tc>
          <w:tcPr>
            <w:tcW w:w="1162" w:type="dxa"/>
            <w:gridSpan w:val="2"/>
            <w:tcBorders>
              <w:bottom w:val="single" w:sz="12" w:space="0" w:color="auto"/>
            </w:tcBorders>
          </w:tcPr>
          <w:p w:rsidR="005A25CE" w:rsidRPr="00844015" w:rsidRDefault="005A25CE" w:rsidP="00C156EC">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黃政昌、呂紀韋 編製</w:t>
            </w:r>
          </w:p>
        </w:tc>
        <w:tc>
          <w:tcPr>
            <w:tcW w:w="1175" w:type="dxa"/>
            <w:gridSpan w:val="2"/>
            <w:tcBorders>
              <w:bottom w:val="single" w:sz="12" w:space="0" w:color="auto"/>
            </w:tcBorders>
          </w:tcPr>
          <w:p w:rsidR="005A25CE" w:rsidRPr="00844015" w:rsidRDefault="002232F8" w:rsidP="00223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w:t>
            </w:r>
            <w:r w:rsidR="005A25CE" w:rsidRPr="00844015">
              <w:rPr>
                <w:rFonts w:ascii="華康黑體 Std W3" w:eastAsia="華康黑體 Std W3" w:hAnsi="華康黑體 Std W3" w:cs="新細明體" w:hint="eastAsia"/>
                <w:kern w:val="0"/>
                <w:sz w:val="20"/>
                <w:szCs w:val="20"/>
              </w:rPr>
              <w:t>至高</w:t>
            </w:r>
            <w:r w:rsidRPr="00844015">
              <w:rPr>
                <w:rFonts w:ascii="華康黑體 Std W3" w:eastAsia="華康黑體 Std W3" w:hAnsi="華康黑體 Std W3" w:cs="新細明體" w:hint="eastAsia"/>
                <w:kern w:val="0"/>
                <w:sz w:val="20"/>
                <w:szCs w:val="20"/>
              </w:rPr>
              <w:t>中職</w:t>
            </w:r>
          </w:p>
        </w:tc>
        <w:tc>
          <w:tcPr>
            <w:tcW w:w="812" w:type="dxa"/>
            <w:gridSpan w:val="2"/>
            <w:tcBorders>
              <w:bottom w:val="single" w:sz="12" w:space="0" w:color="auto"/>
            </w:tcBorders>
          </w:tcPr>
          <w:p w:rsidR="005A25CE" w:rsidRPr="00844015" w:rsidRDefault="005A25CE" w:rsidP="00C156EC">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w:t>
            </w:r>
            <w:r w:rsidRPr="00844015">
              <w:rPr>
                <w:rFonts w:ascii="華康黑體 Std W3" w:eastAsia="華康黑體 Std W3" w:hAnsi="華康黑體 Std W3" w:cs="新細明體" w:hint="eastAsia"/>
                <w:kern w:val="0"/>
                <w:sz w:val="20"/>
                <w:szCs w:val="20"/>
              </w:rPr>
              <w:t>分鐘</w:t>
            </w:r>
          </w:p>
        </w:tc>
        <w:tc>
          <w:tcPr>
            <w:tcW w:w="784" w:type="dxa"/>
            <w:gridSpan w:val="2"/>
            <w:tcBorders>
              <w:bottom w:val="single" w:sz="12" w:space="0" w:color="auto"/>
            </w:tcBorders>
          </w:tcPr>
          <w:p w:rsidR="005A25CE" w:rsidRPr="00844015" w:rsidRDefault="005A25CE" w:rsidP="00C156EC">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2008.07</w:t>
            </w:r>
          </w:p>
        </w:tc>
        <w:tc>
          <w:tcPr>
            <w:tcW w:w="742" w:type="dxa"/>
            <w:gridSpan w:val="2"/>
            <w:tcBorders>
              <w:bottom w:val="single" w:sz="12" w:space="0" w:color="auto"/>
            </w:tcBorders>
          </w:tcPr>
          <w:p w:rsidR="005A25CE" w:rsidRPr="00844015" w:rsidRDefault="005A25CE" w:rsidP="00181962">
            <w:pPr>
              <w:spacing w:line="360" w:lineRule="exact"/>
              <w:rPr>
                <w:rFonts w:ascii="華康黑體 Std W3" w:eastAsia="華康黑體 Std W3" w:hAnsi="華康黑體 Std W3"/>
                <w:sz w:val="20"/>
                <w:szCs w:val="20"/>
              </w:rPr>
            </w:pPr>
          </w:p>
        </w:tc>
      </w:tr>
    </w:tbl>
    <w:p w:rsidR="001442E5" w:rsidRPr="00844015" w:rsidRDefault="001442E5" w:rsidP="000833F4">
      <w:pPr>
        <w:pStyle w:val="a5"/>
        <w:spacing w:line="240" w:lineRule="exact"/>
        <w:ind w:left="1281" w:hanging="1281"/>
        <w:jc w:val="left"/>
        <w:rPr>
          <w:rFonts w:ascii="華康黑體 Std W3" w:hint="eastAsia"/>
          <w:sz w:val="32"/>
          <w:szCs w:val="32"/>
        </w:rPr>
      </w:pPr>
    </w:p>
    <w:tbl>
      <w:tblPr>
        <w:tblW w:w="8581" w:type="dxa"/>
        <w:tblInd w:w="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20"/>
        <w:gridCol w:w="854"/>
        <w:gridCol w:w="2632"/>
        <w:gridCol w:w="1162"/>
        <w:gridCol w:w="1175"/>
        <w:gridCol w:w="812"/>
        <w:gridCol w:w="784"/>
        <w:gridCol w:w="742"/>
      </w:tblGrid>
      <w:tr w:rsidR="00AA3A6C" w:rsidRPr="00844015" w:rsidTr="00D95F25">
        <w:tc>
          <w:tcPr>
            <w:tcW w:w="420" w:type="dxa"/>
            <w:tcBorders>
              <w:top w:val="single" w:sz="12" w:space="0" w:color="auto"/>
              <w:bottom w:val="single" w:sz="12" w:space="0" w:color="auto"/>
            </w:tcBorders>
            <w:vAlign w:val="center"/>
          </w:tcPr>
          <w:p w:rsidR="00AA3A6C" w:rsidRPr="00844015" w:rsidRDefault="00AA3A6C" w:rsidP="00D95F2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sz w:val="32"/>
                <w:szCs w:val="32"/>
              </w:rPr>
              <w:br w:type="page"/>
            </w:r>
            <w:r w:rsidRPr="00844015">
              <w:rPr>
                <w:rFonts w:ascii="華康黑體 Std W3"/>
                <w:sz w:val="32"/>
                <w:szCs w:val="32"/>
              </w:rPr>
              <w:br w:type="page"/>
            </w:r>
            <w:r w:rsidRPr="00844015">
              <w:rPr>
                <w:rFonts w:ascii="華康黑體 Std W3" w:eastAsia="華康黑體 Std W3" w:hAnsi="華康黑體 Std W3" w:cs="新細明體" w:hint="eastAsia"/>
                <w:b/>
                <w:kern w:val="0"/>
                <w:sz w:val="20"/>
                <w:szCs w:val="20"/>
              </w:rPr>
              <w:t>類別</w:t>
            </w:r>
          </w:p>
        </w:tc>
        <w:tc>
          <w:tcPr>
            <w:tcW w:w="854" w:type="dxa"/>
            <w:tcBorders>
              <w:top w:val="single" w:sz="12" w:space="0" w:color="auto"/>
              <w:bottom w:val="single" w:sz="12" w:space="0" w:color="auto"/>
            </w:tcBorders>
            <w:vAlign w:val="center"/>
          </w:tcPr>
          <w:p w:rsidR="00AA3A6C" w:rsidRPr="00844015" w:rsidRDefault="00AA3A6C" w:rsidP="00D95F2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AA3A6C" w:rsidRPr="00844015" w:rsidRDefault="00AA3A6C" w:rsidP="00D95F2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632" w:type="dxa"/>
            <w:tcBorders>
              <w:top w:val="single" w:sz="12" w:space="0" w:color="auto"/>
              <w:bottom w:val="single" w:sz="12" w:space="0" w:color="auto"/>
            </w:tcBorders>
            <w:vAlign w:val="center"/>
          </w:tcPr>
          <w:p w:rsidR="00AA3A6C" w:rsidRPr="00844015" w:rsidRDefault="00AA3A6C" w:rsidP="00D95F2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162" w:type="dxa"/>
            <w:tcBorders>
              <w:top w:val="single" w:sz="12" w:space="0" w:color="auto"/>
              <w:bottom w:val="single" w:sz="12" w:space="0" w:color="auto"/>
            </w:tcBorders>
            <w:vAlign w:val="center"/>
          </w:tcPr>
          <w:p w:rsidR="00AA3A6C" w:rsidRPr="00844015" w:rsidRDefault="00AA3A6C" w:rsidP="00D95F2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AA3A6C" w:rsidRPr="00844015" w:rsidRDefault="00AA3A6C" w:rsidP="00D95F2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75" w:type="dxa"/>
            <w:tcBorders>
              <w:top w:val="single" w:sz="12" w:space="0" w:color="auto"/>
              <w:bottom w:val="single" w:sz="12" w:space="0" w:color="auto"/>
            </w:tcBorders>
            <w:vAlign w:val="center"/>
          </w:tcPr>
          <w:p w:rsidR="00AA3A6C" w:rsidRPr="00844015" w:rsidRDefault="00AA3A6C" w:rsidP="00D95F2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812" w:type="dxa"/>
            <w:tcBorders>
              <w:top w:val="single" w:sz="12" w:space="0" w:color="auto"/>
              <w:bottom w:val="single" w:sz="12" w:space="0" w:color="auto"/>
            </w:tcBorders>
            <w:vAlign w:val="center"/>
          </w:tcPr>
          <w:p w:rsidR="00AA3A6C" w:rsidRPr="00844015" w:rsidRDefault="00AA3A6C" w:rsidP="00D95F2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AA3A6C" w:rsidRPr="00844015" w:rsidRDefault="00AA3A6C" w:rsidP="00D95F2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784" w:type="dxa"/>
            <w:tcBorders>
              <w:top w:val="single" w:sz="12" w:space="0" w:color="auto"/>
              <w:bottom w:val="single" w:sz="12" w:space="0" w:color="auto"/>
            </w:tcBorders>
            <w:vAlign w:val="center"/>
          </w:tcPr>
          <w:p w:rsidR="00AA3A6C" w:rsidRPr="00844015" w:rsidRDefault="00AA3A6C" w:rsidP="00D95F2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AA3A6C" w:rsidRPr="00844015" w:rsidRDefault="00AA3A6C" w:rsidP="00D95F2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742" w:type="dxa"/>
            <w:tcBorders>
              <w:top w:val="single" w:sz="12" w:space="0" w:color="auto"/>
              <w:bottom w:val="single" w:sz="12" w:space="0" w:color="auto"/>
            </w:tcBorders>
            <w:vAlign w:val="center"/>
          </w:tcPr>
          <w:p w:rsidR="00AA3A6C" w:rsidRPr="00844015" w:rsidRDefault="00AA3A6C" w:rsidP="00D95F2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AA3A6C" w:rsidRPr="00844015" w:rsidTr="0021234E">
        <w:tc>
          <w:tcPr>
            <w:tcW w:w="420" w:type="dxa"/>
            <w:vMerge w:val="restart"/>
            <w:tcBorders>
              <w:top w:val="single" w:sz="12" w:space="0" w:color="auto"/>
            </w:tcBorders>
            <w:textDirection w:val="tbRlV"/>
            <w:vAlign w:val="center"/>
          </w:tcPr>
          <w:p w:rsidR="00AA3A6C" w:rsidRPr="00844015" w:rsidRDefault="0021234E" w:rsidP="0021234E">
            <w:pPr>
              <w:spacing w:line="360" w:lineRule="exact"/>
              <w:ind w:left="113" w:right="113"/>
              <w:jc w:val="center"/>
              <w:rPr>
                <w:rFonts w:ascii="華康黑體 Std W3"/>
                <w:sz w:val="32"/>
                <w:szCs w:val="32"/>
              </w:rPr>
            </w:pPr>
            <w:r w:rsidRPr="00844015">
              <w:rPr>
                <w:rFonts w:ascii="華康黑體 Std W3" w:eastAsia="華康黑體 Std W3" w:hAnsi="華康黑體 Std W3" w:hint="eastAsia"/>
                <w:sz w:val="20"/>
                <w:szCs w:val="20"/>
              </w:rPr>
              <w:t>其他測驗</w:t>
            </w:r>
          </w:p>
        </w:tc>
        <w:tc>
          <w:tcPr>
            <w:tcW w:w="854" w:type="dxa"/>
            <w:tcBorders>
              <w:top w:val="single" w:sz="12" w:space="0" w:color="auto"/>
              <w:bottom w:val="single" w:sz="12" w:space="0" w:color="auto"/>
            </w:tcBorders>
          </w:tcPr>
          <w:p w:rsidR="00AA3A6C" w:rsidRPr="00844015" w:rsidRDefault="002232F8" w:rsidP="002232F8">
            <w:pPr>
              <w:widowControl/>
              <w:spacing w:line="360" w:lineRule="exact"/>
              <w:jc w:val="both"/>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kern w:val="0"/>
                <w:sz w:val="20"/>
                <w:szCs w:val="20"/>
              </w:rPr>
              <w:t>(MHSA-SA)</w:t>
            </w:r>
          </w:p>
        </w:tc>
        <w:tc>
          <w:tcPr>
            <w:tcW w:w="2632" w:type="dxa"/>
            <w:tcBorders>
              <w:top w:val="single" w:sz="12" w:space="0" w:color="auto"/>
              <w:bottom w:val="single" w:sz="12" w:space="0" w:color="auto"/>
            </w:tcBorders>
            <w:vAlign w:val="center"/>
          </w:tcPr>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包括五個分量表與一個評估學生作答態度的效度指標。使用答案紙與計分紙，可在一節課之內完成施測與計分、解釋。</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1.憂鬱傾向：評量情緒沮</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喪、心中不快樂的程度。</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2.焦慮傾向：評量心情緊</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張、焦躁不安的程度。</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3.自傷傾向：評量出現厭世</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絕望或企圖傷害自己的程</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度。</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4.衝動行為：評量做事容易</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衝動後悔、經常與人發生 </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爭執的程度。</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5.精神困擾：評量出現一些</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不尋常思考或行為動作的  </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程度。</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6.效度指標：評量青少年在</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認知、情緒、行為等方面</w:t>
            </w:r>
          </w:p>
          <w:p w:rsidR="002232F8"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的反應出現否認或虛偽的</w:t>
            </w:r>
          </w:p>
          <w:p w:rsidR="00AA3A6C" w:rsidRPr="00844015" w:rsidRDefault="002232F8" w:rsidP="00223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程度。</w:t>
            </w:r>
          </w:p>
        </w:tc>
        <w:tc>
          <w:tcPr>
            <w:tcW w:w="1162" w:type="dxa"/>
            <w:tcBorders>
              <w:top w:val="single" w:sz="12" w:space="0" w:color="auto"/>
              <w:bottom w:val="single" w:sz="12" w:space="0" w:color="auto"/>
            </w:tcBorders>
            <w:vAlign w:val="center"/>
          </w:tcPr>
          <w:p w:rsidR="00AA3A6C" w:rsidRPr="00844015" w:rsidRDefault="00AA3A6C" w:rsidP="00D95F25">
            <w:pPr>
              <w:widowControl/>
              <w:spacing w:line="360" w:lineRule="exact"/>
              <w:jc w:val="center"/>
              <w:rPr>
                <w:rFonts w:ascii="華康黑體 Std W3" w:eastAsia="華康黑體 Std W3" w:hAnsi="華康黑體 Std W3" w:cs="新細明體" w:hint="eastAsia"/>
                <w:b/>
                <w:kern w:val="0"/>
                <w:sz w:val="20"/>
                <w:szCs w:val="20"/>
              </w:rPr>
            </w:pPr>
          </w:p>
        </w:tc>
        <w:tc>
          <w:tcPr>
            <w:tcW w:w="1175" w:type="dxa"/>
            <w:tcBorders>
              <w:top w:val="single" w:sz="12" w:space="0" w:color="auto"/>
              <w:bottom w:val="single" w:sz="12" w:space="0" w:color="auto"/>
            </w:tcBorders>
            <w:vAlign w:val="center"/>
          </w:tcPr>
          <w:p w:rsidR="00AA3A6C" w:rsidRPr="00844015" w:rsidRDefault="00AA3A6C" w:rsidP="00D95F25">
            <w:pPr>
              <w:widowControl/>
              <w:spacing w:line="360" w:lineRule="exact"/>
              <w:jc w:val="center"/>
              <w:rPr>
                <w:rFonts w:ascii="華康黑體 Std W3" w:eastAsia="華康黑體 Std W3" w:hAnsi="華康黑體 Std W3" w:cs="新細明體" w:hint="eastAsia"/>
                <w:b/>
                <w:kern w:val="0"/>
                <w:sz w:val="20"/>
                <w:szCs w:val="20"/>
              </w:rPr>
            </w:pPr>
          </w:p>
        </w:tc>
        <w:tc>
          <w:tcPr>
            <w:tcW w:w="812" w:type="dxa"/>
            <w:tcBorders>
              <w:top w:val="single" w:sz="12" w:space="0" w:color="auto"/>
              <w:bottom w:val="single" w:sz="12" w:space="0" w:color="auto"/>
            </w:tcBorders>
            <w:vAlign w:val="center"/>
          </w:tcPr>
          <w:p w:rsidR="00AA3A6C" w:rsidRPr="00844015" w:rsidRDefault="00AA3A6C" w:rsidP="00D95F25">
            <w:pPr>
              <w:widowControl/>
              <w:spacing w:line="360" w:lineRule="exact"/>
              <w:jc w:val="center"/>
              <w:rPr>
                <w:rFonts w:ascii="華康黑體 Std W3" w:eastAsia="華康黑體 Std W3" w:hAnsi="華康黑體 Std W3" w:cs="新細明體" w:hint="eastAsia"/>
                <w:b/>
                <w:kern w:val="0"/>
                <w:sz w:val="20"/>
                <w:szCs w:val="20"/>
              </w:rPr>
            </w:pPr>
          </w:p>
        </w:tc>
        <w:tc>
          <w:tcPr>
            <w:tcW w:w="784" w:type="dxa"/>
            <w:tcBorders>
              <w:top w:val="single" w:sz="12" w:space="0" w:color="auto"/>
              <w:bottom w:val="single" w:sz="12" w:space="0" w:color="auto"/>
            </w:tcBorders>
            <w:vAlign w:val="center"/>
          </w:tcPr>
          <w:p w:rsidR="00AA3A6C" w:rsidRPr="00844015" w:rsidRDefault="00AA3A6C" w:rsidP="00D95F25">
            <w:pPr>
              <w:widowControl/>
              <w:spacing w:line="360" w:lineRule="exact"/>
              <w:jc w:val="center"/>
              <w:rPr>
                <w:rFonts w:ascii="華康黑體 Std W3" w:eastAsia="華康黑體 Std W3" w:hAnsi="華康黑體 Std W3" w:cs="新細明體" w:hint="eastAsia"/>
                <w:b/>
                <w:kern w:val="0"/>
                <w:sz w:val="20"/>
                <w:szCs w:val="20"/>
              </w:rPr>
            </w:pPr>
          </w:p>
        </w:tc>
        <w:tc>
          <w:tcPr>
            <w:tcW w:w="742" w:type="dxa"/>
            <w:tcBorders>
              <w:top w:val="single" w:sz="12" w:space="0" w:color="auto"/>
              <w:bottom w:val="single" w:sz="12" w:space="0" w:color="auto"/>
            </w:tcBorders>
            <w:vAlign w:val="center"/>
          </w:tcPr>
          <w:p w:rsidR="00AA3A6C" w:rsidRPr="00844015" w:rsidRDefault="00AA3A6C" w:rsidP="00D95F25">
            <w:pPr>
              <w:widowControl/>
              <w:spacing w:line="360" w:lineRule="exact"/>
              <w:jc w:val="center"/>
              <w:rPr>
                <w:rFonts w:ascii="華康黑體 Std W3" w:eastAsia="華康黑體 Std W3" w:hAnsi="華康黑體 Std W3" w:cs="新細明體" w:hint="eastAsia"/>
                <w:b/>
                <w:kern w:val="0"/>
                <w:sz w:val="20"/>
                <w:szCs w:val="20"/>
              </w:rPr>
            </w:pPr>
          </w:p>
        </w:tc>
      </w:tr>
      <w:tr w:rsidR="00352E70" w:rsidRPr="00844015" w:rsidTr="00D95F25">
        <w:tc>
          <w:tcPr>
            <w:tcW w:w="420" w:type="dxa"/>
            <w:vMerge/>
            <w:tcBorders>
              <w:bottom w:val="single" w:sz="12" w:space="0" w:color="auto"/>
            </w:tcBorders>
          </w:tcPr>
          <w:p w:rsidR="00352E70" w:rsidRPr="00844015" w:rsidRDefault="00352E70" w:rsidP="00D95F25">
            <w:pPr>
              <w:spacing w:line="360" w:lineRule="exact"/>
              <w:rPr>
                <w:rFonts w:ascii="華康黑體 Std W3" w:eastAsia="華康黑體 Std W3" w:hAnsi="華康黑體 Std W3"/>
                <w:sz w:val="20"/>
                <w:szCs w:val="20"/>
              </w:rPr>
            </w:pPr>
          </w:p>
        </w:tc>
        <w:tc>
          <w:tcPr>
            <w:tcW w:w="854" w:type="dxa"/>
            <w:tcBorders>
              <w:bottom w:val="single" w:sz="12" w:space="0" w:color="auto"/>
            </w:tcBorders>
          </w:tcPr>
          <w:p w:rsidR="00352E70" w:rsidRPr="00844015" w:rsidRDefault="002232F8" w:rsidP="00D95F25">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行為困擾量表-第四版</w:t>
            </w:r>
          </w:p>
        </w:tc>
        <w:tc>
          <w:tcPr>
            <w:tcW w:w="2632" w:type="dxa"/>
            <w:tcBorders>
              <w:bottom w:val="single" w:sz="12" w:space="0" w:color="auto"/>
            </w:tcBorders>
          </w:tcPr>
          <w:p w:rsidR="00352E70" w:rsidRPr="00844015" w:rsidRDefault="00352E70" w:rsidP="00352E70">
            <w:pPr>
              <w:spacing w:line="300" w:lineRule="exact"/>
              <w:ind w:rightChars="-45" w:right="-10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本量表評量學生之行為困擾，以協助輔導及補救工作推展。內容共53題，分為五個分量表與誠實指標：</w:t>
            </w:r>
          </w:p>
          <w:p w:rsidR="00352E70" w:rsidRPr="00844015" w:rsidRDefault="00352E70" w:rsidP="00352E70">
            <w:pPr>
              <w:spacing w:line="300" w:lineRule="exact"/>
              <w:ind w:rightChars="-45" w:right="-10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分量表:</w:t>
            </w:r>
          </w:p>
          <w:p w:rsidR="00352E70" w:rsidRPr="00844015" w:rsidRDefault="00352E70" w:rsidP="004C3106">
            <w:pPr>
              <w:numPr>
                <w:ilvl w:val="0"/>
                <w:numId w:val="36"/>
              </w:numPr>
              <w:tabs>
                <w:tab w:val="clear" w:pos="360"/>
                <w:tab w:val="num" w:pos="158"/>
              </w:tabs>
              <w:ind w:hanging="39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自我關懷困擾:了解學童對</w:t>
            </w:r>
          </w:p>
          <w:p w:rsidR="00352E70" w:rsidRPr="00844015" w:rsidRDefault="00352E70" w:rsidP="00352E70">
            <w:pPr>
              <w:spacing w:line="300" w:lineRule="exact"/>
              <w:ind w:rightChars="-45" w:right="-10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生活目標、自我能力和關</w:t>
            </w:r>
          </w:p>
          <w:p w:rsidR="00352E70" w:rsidRPr="00844015" w:rsidRDefault="00352E70" w:rsidP="00352E70">
            <w:pPr>
              <w:spacing w:line="300" w:lineRule="exact"/>
              <w:ind w:rightChars="-45" w:right="-10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懷他人評價三方面。</w:t>
            </w:r>
          </w:p>
          <w:p w:rsidR="00352E70" w:rsidRPr="00844015" w:rsidRDefault="00352E70" w:rsidP="004C3106">
            <w:pPr>
              <w:numPr>
                <w:ilvl w:val="0"/>
                <w:numId w:val="36"/>
              </w:numPr>
              <w:tabs>
                <w:tab w:val="clear" w:pos="360"/>
                <w:tab w:val="num" w:pos="158"/>
              </w:tabs>
              <w:ind w:hanging="39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身心發展困擾:了解學童生</w:t>
            </w:r>
          </w:p>
          <w:p w:rsidR="00352E70" w:rsidRPr="00844015" w:rsidRDefault="00352E70" w:rsidP="00352E70">
            <w:pPr>
              <w:spacing w:line="300" w:lineRule="exact"/>
              <w:ind w:rightChars="-45" w:right="-10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理發展、精神體力和情緒</w:t>
            </w:r>
          </w:p>
          <w:p w:rsidR="00352E70" w:rsidRPr="00844015" w:rsidRDefault="00352E70" w:rsidP="00352E70">
            <w:pPr>
              <w:spacing w:line="300" w:lineRule="exact"/>
              <w:ind w:rightChars="-45" w:right="-10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穩定三方面。</w:t>
            </w:r>
          </w:p>
          <w:p w:rsidR="00352E70" w:rsidRPr="00844015" w:rsidRDefault="00352E70" w:rsidP="004C3106">
            <w:pPr>
              <w:numPr>
                <w:ilvl w:val="0"/>
                <w:numId w:val="36"/>
              </w:numPr>
              <w:tabs>
                <w:tab w:val="clear" w:pos="360"/>
                <w:tab w:val="num" w:pos="158"/>
              </w:tabs>
              <w:ind w:hanging="39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學校生活困擾:了解學童對</w:t>
            </w:r>
          </w:p>
          <w:p w:rsidR="00352E70" w:rsidRPr="00844015" w:rsidRDefault="00352E70" w:rsidP="00352E70">
            <w:pPr>
              <w:spacing w:line="300" w:lineRule="exact"/>
              <w:ind w:rightChars="-45" w:right="-10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課業與常規、學習態度與</w:t>
            </w:r>
          </w:p>
          <w:p w:rsidR="00352E70" w:rsidRPr="00844015" w:rsidRDefault="00352E70" w:rsidP="00352E7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習慣和教師管教方法等。</w:t>
            </w:r>
          </w:p>
        </w:tc>
        <w:tc>
          <w:tcPr>
            <w:tcW w:w="1162" w:type="dxa"/>
            <w:tcBorders>
              <w:bottom w:val="single" w:sz="12" w:space="0" w:color="auto"/>
            </w:tcBorders>
          </w:tcPr>
          <w:p w:rsidR="00352E70" w:rsidRPr="00844015" w:rsidRDefault="00352E70" w:rsidP="00D95F2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李坤崇、歐慧敏</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175" w:type="dxa"/>
            <w:tcBorders>
              <w:bottom w:val="single" w:sz="12" w:space="0" w:color="auto"/>
            </w:tcBorders>
          </w:tcPr>
          <w:p w:rsidR="00352E70" w:rsidRPr="00844015" w:rsidRDefault="00352E70" w:rsidP="00D95F2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四年級至九年級</w:t>
            </w:r>
          </w:p>
        </w:tc>
        <w:tc>
          <w:tcPr>
            <w:tcW w:w="812" w:type="dxa"/>
            <w:tcBorders>
              <w:bottom w:val="single" w:sz="12" w:space="0" w:color="auto"/>
            </w:tcBorders>
          </w:tcPr>
          <w:p w:rsidR="00352E70" w:rsidRPr="00844015" w:rsidRDefault="00352E70" w:rsidP="00D95F2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25</w:t>
            </w: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784" w:type="dxa"/>
            <w:tcBorders>
              <w:bottom w:val="single" w:sz="12" w:space="0" w:color="auto"/>
            </w:tcBorders>
          </w:tcPr>
          <w:p w:rsidR="00352E70" w:rsidRPr="00844015" w:rsidRDefault="00352E70" w:rsidP="00D95F2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2008.01</w:t>
            </w:r>
          </w:p>
        </w:tc>
        <w:tc>
          <w:tcPr>
            <w:tcW w:w="742" w:type="dxa"/>
            <w:tcBorders>
              <w:bottom w:val="single" w:sz="12" w:space="0" w:color="auto"/>
            </w:tcBorders>
          </w:tcPr>
          <w:p w:rsidR="00352E70" w:rsidRPr="00844015" w:rsidRDefault="00352E70" w:rsidP="00D95F25">
            <w:pPr>
              <w:spacing w:line="360" w:lineRule="exact"/>
              <w:rPr>
                <w:rFonts w:ascii="華康黑體 Std W3" w:eastAsia="華康黑體 Std W3" w:hAnsi="華康黑體 Std W3"/>
                <w:sz w:val="20"/>
                <w:szCs w:val="20"/>
              </w:rPr>
            </w:pPr>
          </w:p>
        </w:tc>
      </w:tr>
    </w:tbl>
    <w:p w:rsidR="0010788F" w:rsidRPr="00844015" w:rsidRDefault="0010788F" w:rsidP="000833F4">
      <w:pPr>
        <w:pStyle w:val="a5"/>
        <w:spacing w:line="240" w:lineRule="exact"/>
        <w:ind w:left="1281" w:hanging="1281"/>
        <w:jc w:val="left"/>
        <w:rPr>
          <w:rFonts w:ascii="華康黑體 Std W3"/>
          <w:sz w:val="32"/>
          <w:szCs w:val="32"/>
        </w:rPr>
      </w:pPr>
    </w:p>
    <w:tbl>
      <w:tblPr>
        <w:tblW w:w="8637" w:type="dxa"/>
        <w:jc w:val="center"/>
        <w:tblInd w:w="4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20"/>
        <w:gridCol w:w="840"/>
        <w:gridCol w:w="2660"/>
        <w:gridCol w:w="1148"/>
        <w:gridCol w:w="1217"/>
        <w:gridCol w:w="770"/>
        <w:gridCol w:w="798"/>
        <w:gridCol w:w="784"/>
      </w:tblGrid>
      <w:tr w:rsidR="0010788F" w:rsidRPr="00844015" w:rsidTr="005A25CE">
        <w:trPr>
          <w:jc w:val="center"/>
        </w:trPr>
        <w:tc>
          <w:tcPr>
            <w:tcW w:w="420" w:type="dxa"/>
            <w:tcBorders>
              <w:top w:val="single" w:sz="12" w:space="0" w:color="auto"/>
              <w:bottom w:val="single" w:sz="12" w:space="0" w:color="auto"/>
            </w:tcBorders>
            <w:vAlign w:val="center"/>
          </w:tcPr>
          <w:p w:rsidR="0010788F" w:rsidRPr="00844015" w:rsidRDefault="0010788F"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40" w:type="dxa"/>
            <w:tcBorders>
              <w:top w:val="single" w:sz="12" w:space="0" w:color="auto"/>
              <w:bottom w:val="single" w:sz="12" w:space="0" w:color="auto"/>
            </w:tcBorders>
            <w:vAlign w:val="center"/>
          </w:tcPr>
          <w:p w:rsidR="0010788F" w:rsidRPr="00844015" w:rsidRDefault="0010788F"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10788F" w:rsidRPr="00844015" w:rsidRDefault="0010788F"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660" w:type="dxa"/>
            <w:tcBorders>
              <w:top w:val="single" w:sz="12" w:space="0" w:color="auto"/>
              <w:bottom w:val="single" w:sz="12" w:space="0" w:color="auto"/>
            </w:tcBorders>
            <w:vAlign w:val="center"/>
          </w:tcPr>
          <w:p w:rsidR="0010788F" w:rsidRPr="00844015" w:rsidRDefault="0010788F"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148" w:type="dxa"/>
            <w:tcBorders>
              <w:top w:val="single" w:sz="12" w:space="0" w:color="auto"/>
              <w:bottom w:val="single" w:sz="12" w:space="0" w:color="auto"/>
            </w:tcBorders>
            <w:vAlign w:val="center"/>
          </w:tcPr>
          <w:p w:rsidR="003033D4" w:rsidRPr="00844015" w:rsidRDefault="0010788F" w:rsidP="003033D4">
            <w:pPr>
              <w:widowControl/>
              <w:spacing w:line="360" w:lineRule="exact"/>
              <w:jc w:val="center"/>
              <w:rPr>
                <w:rFonts w:ascii="華康黑體 Std W3" w:eastAsia="華康黑體 Std W3" w:hAnsi="華康黑體 Std W3" w:cs="新細明體" w:hint="eastAsia"/>
                <w:b/>
                <w:kern w:val="0"/>
                <w:sz w:val="20"/>
                <w:szCs w:val="20"/>
              </w:rPr>
            </w:pPr>
            <w:r w:rsidRPr="00844015">
              <w:rPr>
                <w:rFonts w:ascii="華康黑體 Std W3" w:eastAsia="華康黑體 Std W3" w:hAnsi="華康黑體 Std W3" w:cs="新細明體" w:hint="eastAsia"/>
                <w:b/>
                <w:kern w:val="0"/>
                <w:sz w:val="20"/>
                <w:szCs w:val="20"/>
              </w:rPr>
              <w:t>編製人</w:t>
            </w:r>
          </w:p>
          <w:p w:rsidR="0010788F" w:rsidRPr="00844015" w:rsidRDefault="0010788F" w:rsidP="003033D4">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217" w:type="dxa"/>
            <w:tcBorders>
              <w:top w:val="single" w:sz="12" w:space="0" w:color="auto"/>
              <w:bottom w:val="single" w:sz="12" w:space="0" w:color="auto"/>
            </w:tcBorders>
            <w:vAlign w:val="center"/>
          </w:tcPr>
          <w:p w:rsidR="0010788F" w:rsidRPr="00844015" w:rsidRDefault="0010788F"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70" w:type="dxa"/>
            <w:tcBorders>
              <w:top w:val="single" w:sz="12" w:space="0" w:color="auto"/>
              <w:bottom w:val="single" w:sz="12" w:space="0" w:color="auto"/>
            </w:tcBorders>
            <w:vAlign w:val="center"/>
          </w:tcPr>
          <w:p w:rsidR="0010788F" w:rsidRPr="00844015" w:rsidRDefault="0010788F"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10788F" w:rsidRPr="00844015" w:rsidRDefault="0010788F"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798" w:type="dxa"/>
            <w:tcBorders>
              <w:top w:val="single" w:sz="12" w:space="0" w:color="auto"/>
              <w:bottom w:val="single" w:sz="12" w:space="0" w:color="auto"/>
            </w:tcBorders>
            <w:vAlign w:val="center"/>
          </w:tcPr>
          <w:p w:rsidR="0010788F" w:rsidRPr="00844015" w:rsidRDefault="0010788F"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10788F" w:rsidRPr="00844015" w:rsidRDefault="0010788F"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784" w:type="dxa"/>
            <w:tcBorders>
              <w:top w:val="single" w:sz="12" w:space="0" w:color="auto"/>
              <w:bottom w:val="single" w:sz="12" w:space="0" w:color="auto"/>
            </w:tcBorders>
            <w:vAlign w:val="center"/>
          </w:tcPr>
          <w:p w:rsidR="0010788F" w:rsidRPr="00844015" w:rsidRDefault="0010788F"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10788F" w:rsidRPr="00844015" w:rsidTr="005A25CE">
        <w:trPr>
          <w:cantSplit/>
          <w:trHeight w:val="1134"/>
          <w:jc w:val="center"/>
        </w:trPr>
        <w:tc>
          <w:tcPr>
            <w:tcW w:w="420" w:type="dxa"/>
            <w:vMerge w:val="restart"/>
            <w:tcBorders>
              <w:top w:val="single" w:sz="12" w:space="0" w:color="auto"/>
            </w:tcBorders>
            <w:textDirection w:val="tbRlV"/>
            <w:vAlign w:val="center"/>
          </w:tcPr>
          <w:p w:rsidR="0010788F" w:rsidRPr="00844015" w:rsidRDefault="003A7264" w:rsidP="00C156EC">
            <w:pPr>
              <w:spacing w:line="360" w:lineRule="exact"/>
              <w:ind w:left="113" w:right="113"/>
              <w:jc w:val="center"/>
              <w:rPr>
                <w:rFonts w:ascii="華康黑體 Std W3" w:eastAsia="華康黑體 Std W3" w:hAnsi="華康黑體 Std W3" w:hint="eastAsia"/>
                <w:sz w:val="20"/>
                <w:szCs w:val="20"/>
              </w:rPr>
            </w:pPr>
            <w:r w:rsidRPr="00844015">
              <w:rPr>
                <w:rFonts w:ascii="華康黑體 Std W3" w:eastAsia="華康黑體 Std W3" w:hAnsi="華康黑體 Std W3" w:hint="eastAsia"/>
                <w:sz w:val="20"/>
                <w:szCs w:val="20"/>
              </w:rPr>
              <w:t>其他測驗</w:t>
            </w:r>
          </w:p>
        </w:tc>
        <w:tc>
          <w:tcPr>
            <w:tcW w:w="840" w:type="dxa"/>
            <w:tcBorders>
              <w:top w:val="single" w:sz="12" w:space="0" w:color="auto"/>
              <w:bottom w:val="single" w:sz="2" w:space="0" w:color="auto"/>
            </w:tcBorders>
          </w:tcPr>
          <w:p w:rsidR="0010788F" w:rsidRPr="00844015" w:rsidRDefault="0010788F" w:rsidP="00C156EC">
            <w:pPr>
              <w:rPr>
                <w:rFonts w:ascii="華康黑體 Std W3" w:eastAsia="華康黑體 Std W3" w:hAnsi="華康黑體 Std W3" w:cs="新細明體" w:hint="eastAsia"/>
                <w:kern w:val="0"/>
                <w:sz w:val="20"/>
                <w:szCs w:val="20"/>
              </w:rPr>
            </w:pPr>
          </w:p>
        </w:tc>
        <w:tc>
          <w:tcPr>
            <w:tcW w:w="2660" w:type="dxa"/>
            <w:tcBorders>
              <w:top w:val="single" w:sz="12" w:space="0" w:color="auto"/>
              <w:bottom w:val="single" w:sz="2" w:space="0" w:color="auto"/>
            </w:tcBorders>
          </w:tcPr>
          <w:p w:rsidR="00352E70" w:rsidRPr="00844015" w:rsidRDefault="00352E70" w:rsidP="004C3106">
            <w:pPr>
              <w:numPr>
                <w:ilvl w:val="0"/>
                <w:numId w:val="36"/>
              </w:numPr>
              <w:tabs>
                <w:tab w:val="clear" w:pos="360"/>
                <w:tab w:val="num" w:pos="158"/>
              </w:tabs>
              <w:ind w:hanging="398"/>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人際關係困擾:了解學童對</w:t>
            </w:r>
          </w:p>
          <w:p w:rsidR="00352E70" w:rsidRPr="00844015" w:rsidRDefault="00352E70" w:rsidP="00352E7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同儕互動、社交技巧和師</w:t>
            </w:r>
          </w:p>
          <w:p w:rsidR="00352E70" w:rsidRPr="00844015" w:rsidRDefault="00352E70" w:rsidP="00352E7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生互動三方面。</w:t>
            </w:r>
          </w:p>
          <w:p w:rsidR="00352E70" w:rsidRPr="00844015" w:rsidRDefault="00352E70" w:rsidP="004C3106">
            <w:pPr>
              <w:numPr>
                <w:ilvl w:val="0"/>
                <w:numId w:val="36"/>
              </w:numPr>
              <w:tabs>
                <w:tab w:val="clear" w:pos="360"/>
                <w:tab w:val="num" w:pos="158"/>
              </w:tabs>
              <w:ind w:hanging="398"/>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家庭生活困擾:了解學童對</w:t>
            </w:r>
          </w:p>
          <w:p w:rsidR="00352E70" w:rsidRPr="00844015" w:rsidRDefault="00352E70" w:rsidP="00352E7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親子溝通、家庭問題、父</w:t>
            </w:r>
          </w:p>
          <w:p w:rsidR="00352E70" w:rsidRPr="00844015" w:rsidRDefault="00352E70" w:rsidP="00352E7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母管教態度三方面。</w:t>
            </w:r>
          </w:p>
          <w:p w:rsidR="0010788F" w:rsidRPr="00844015" w:rsidRDefault="00352E70" w:rsidP="00352E70">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誠實指標:了解受測者是否以真實狀況作答。</w:t>
            </w:r>
          </w:p>
        </w:tc>
        <w:tc>
          <w:tcPr>
            <w:tcW w:w="1148" w:type="dxa"/>
            <w:tcBorders>
              <w:top w:val="single" w:sz="12" w:space="0" w:color="auto"/>
              <w:bottom w:val="single" w:sz="2" w:space="0" w:color="auto"/>
            </w:tcBorders>
          </w:tcPr>
          <w:p w:rsidR="0010788F" w:rsidRPr="00844015" w:rsidRDefault="0010788F" w:rsidP="00C156EC">
            <w:pPr>
              <w:rPr>
                <w:rFonts w:ascii="華康黑體 Std W3" w:eastAsia="華康黑體 Std W3" w:hAnsi="華康黑體 Std W3" w:cs="新細明體"/>
                <w:kern w:val="0"/>
                <w:sz w:val="20"/>
                <w:szCs w:val="20"/>
              </w:rPr>
            </w:pPr>
          </w:p>
        </w:tc>
        <w:tc>
          <w:tcPr>
            <w:tcW w:w="1217" w:type="dxa"/>
            <w:tcBorders>
              <w:top w:val="single" w:sz="12" w:space="0" w:color="auto"/>
              <w:bottom w:val="single" w:sz="2" w:space="0" w:color="auto"/>
            </w:tcBorders>
          </w:tcPr>
          <w:p w:rsidR="0010788F" w:rsidRPr="00844015" w:rsidRDefault="0010788F" w:rsidP="00C156EC">
            <w:pPr>
              <w:rPr>
                <w:rFonts w:ascii="華康黑體 Std W3" w:eastAsia="華康黑體 Std W3" w:hAnsi="華康黑體 Std W3" w:cs="新細明體"/>
                <w:kern w:val="0"/>
                <w:sz w:val="20"/>
                <w:szCs w:val="20"/>
              </w:rPr>
            </w:pPr>
          </w:p>
        </w:tc>
        <w:tc>
          <w:tcPr>
            <w:tcW w:w="770" w:type="dxa"/>
            <w:tcBorders>
              <w:top w:val="single" w:sz="12" w:space="0" w:color="auto"/>
              <w:bottom w:val="single" w:sz="2" w:space="0" w:color="auto"/>
            </w:tcBorders>
          </w:tcPr>
          <w:p w:rsidR="0010788F" w:rsidRPr="00844015" w:rsidRDefault="0010788F" w:rsidP="00C156EC">
            <w:pPr>
              <w:rPr>
                <w:rFonts w:ascii="華康黑體 Std W3" w:eastAsia="華康黑體 Std W3" w:hAnsi="華康黑體 Std W3" w:cs="新細明體"/>
                <w:kern w:val="0"/>
                <w:sz w:val="20"/>
                <w:szCs w:val="20"/>
              </w:rPr>
            </w:pPr>
          </w:p>
        </w:tc>
        <w:tc>
          <w:tcPr>
            <w:tcW w:w="798" w:type="dxa"/>
            <w:tcBorders>
              <w:top w:val="single" w:sz="12" w:space="0" w:color="auto"/>
              <w:bottom w:val="single" w:sz="2" w:space="0" w:color="auto"/>
            </w:tcBorders>
          </w:tcPr>
          <w:p w:rsidR="0010788F" w:rsidRPr="00844015" w:rsidRDefault="0010788F" w:rsidP="00C156EC">
            <w:pPr>
              <w:rPr>
                <w:rFonts w:ascii="華康黑體 Std W3" w:eastAsia="華康黑體 Std W3" w:hAnsi="華康黑體 Std W3" w:cs="新細明體"/>
                <w:kern w:val="0"/>
                <w:sz w:val="20"/>
                <w:szCs w:val="20"/>
              </w:rPr>
            </w:pPr>
          </w:p>
        </w:tc>
        <w:tc>
          <w:tcPr>
            <w:tcW w:w="784" w:type="dxa"/>
            <w:tcBorders>
              <w:top w:val="single" w:sz="12" w:space="0" w:color="auto"/>
              <w:bottom w:val="single" w:sz="2" w:space="0" w:color="auto"/>
            </w:tcBorders>
            <w:vAlign w:val="center"/>
          </w:tcPr>
          <w:p w:rsidR="0010788F" w:rsidRPr="00844015" w:rsidRDefault="0010788F" w:rsidP="00C156EC">
            <w:pPr>
              <w:widowControl/>
              <w:spacing w:line="360" w:lineRule="exact"/>
              <w:jc w:val="center"/>
              <w:rPr>
                <w:rFonts w:ascii="華康黑體 Std W3" w:eastAsia="華康黑體 Std W3" w:hAnsi="華康黑體 Std W3" w:cs="新細明體"/>
                <w:b/>
                <w:kern w:val="0"/>
                <w:sz w:val="20"/>
                <w:szCs w:val="20"/>
              </w:rPr>
            </w:pPr>
          </w:p>
        </w:tc>
      </w:tr>
      <w:tr w:rsidR="001442E5" w:rsidRPr="00844015" w:rsidTr="005A25CE">
        <w:trPr>
          <w:jc w:val="center"/>
        </w:trPr>
        <w:tc>
          <w:tcPr>
            <w:tcW w:w="420" w:type="dxa"/>
            <w:vMerge/>
            <w:tcBorders>
              <w:bottom w:val="single" w:sz="12" w:space="0" w:color="auto"/>
            </w:tcBorders>
          </w:tcPr>
          <w:p w:rsidR="001442E5" w:rsidRPr="00844015" w:rsidRDefault="001442E5" w:rsidP="00C156EC">
            <w:pPr>
              <w:spacing w:line="360" w:lineRule="exact"/>
              <w:rPr>
                <w:rFonts w:ascii="華康黑體 Std W3" w:eastAsia="華康黑體 Std W3" w:hAnsi="華康黑體 Std W3"/>
                <w:sz w:val="20"/>
                <w:szCs w:val="20"/>
              </w:rPr>
            </w:pPr>
          </w:p>
        </w:tc>
        <w:tc>
          <w:tcPr>
            <w:tcW w:w="840" w:type="dxa"/>
            <w:tcBorders>
              <w:bottom w:val="single" w:sz="12" w:space="0" w:color="auto"/>
            </w:tcBorders>
          </w:tcPr>
          <w:p w:rsidR="001442E5" w:rsidRPr="00844015" w:rsidRDefault="001442E5"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中學生生活適應量表</w:t>
            </w:r>
          </w:p>
        </w:tc>
        <w:tc>
          <w:tcPr>
            <w:tcW w:w="2660" w:type="dxa"/>
            <w:tcBorders>
              <w:bottom w:val="single" w:sz="12" w:space="0" w:color="auto"/>
            </w:tcBorders>
          </w:tcPr>
          <w:p w:rsidR="001442E5" w:rsidRPr="00844015" w:rsidRDefault="001442E5"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了解中學生之生活適應心理指標，作為教師進行中學生生活輔導之參考，協助學生提高自我的生活適應能力。內容共</w:t>
            </w:r>
            <w:r w:rsidRPr="00844015">
              <w:rPr>
                <w:rFonts w:ascii="華康黑體 Std W3" w:eastAsia="華康黑體 Std W3" w:hAnsi="華康黑體 Std W3" w:cs="新細明體"/>
                <w:kern w:val="0"/>
                <w:sz w:val="20"/>
                <w:szCs w:val="20"/>
              </w:rPr>
              <w:t>64</w:t>
            </w:r>
            <w:r w:rsidRPr="00844015">
              <w:rPr>
                <w:rFonts w:ascii="華康黑體 Std W3" w:eastAsia="華康黑體 Std W3" w:hAnsi="華康黑體 Std W3" w:cs="新細明體" w:hint="eastAsia"/>
                <w:kern w:val="0"/>
                <w:sz w:val="20"/>
                <w:szCs w:val="20"/>
              </w:rPr>
              <w:t>題，包含八個分量表：</w:t>
            </w:r>
          </w:p>
          <w:p w:rsidR="001442E5" w:rsidRPr="00844015" w:rsidRDefault="001442E5" w:rsidP="00B44424">
            <w:pPr>
              <w:numPr>
                <w:ilvl w:val="0"/>
                <w:numId w:val="47"/>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自我定向：個人對生活目</w:t>
            </w:r>
          </w:p>
          <w:p w:rsidR="001442E5" w:rsidRPr="00844015" w:rsidRDefault="001442E5"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標、生活方式、工作方向</w:t>
            </w:r>
          </w:p>
          <w:p w:rsidR="001442E5" w:rsidRPr="00844015" w:rsidRDefault="001442E5"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與職業的自我定向感。</w:t>
            </w:r>
          </w:p>
          <w:p w:rsidR="001442E5" w:rsidRPr="00844015" w:rsidRDefault="001442E5" w:rsidP="00B44424">
            <w:pPr>
              <w:numPr>
                <w:ilvl w:val="0"/>
                <w:numId w:val="47"/>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家庭適應：個人對家庭中</w:t>
            </w:r>
          </w:p>
          <w:p w:rsidR="001442E5" w:rsidRPr="00844015" w:rsidRDefault="001442E5"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父母、兄弟姊妹、親戚的 </w:t>
            </w:r>
          </w:p>
          <w:p w:rsidR="001442E5" w:rsidRPr="00844015" w:rsidRDefault="001442E5"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相處及交往的關係。</w:t>
            </w:r>
          </w:p>
          <w:p w:rsidR="001442E5" w:rsidRPr="00844015" w:rsidRDefault="001442E5" w:rsidP="00B44424">
            <w:pPr>
              <w:numPr>
                <w:ilvl w:val="0"/>
                <w:numId w:val="47"/>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社會適應：個人對社會中</w:t>
            </w:r>
          </w:p>
          <w:p w:rsidR="001442E5" w:rsidRPr="00844015" w:rsidRDefault="001442E5"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的生活環境及與朋友的相 </w:t>
            </w:r>
          </w:p>
          <w:p w:rsidR="001442E5" w:rsidRPr="00844015" w:rsidRDefault="001442E5"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處及交往的關係。</w:t>
            </w:r>
          </w:p>
          <w:p w:rsidR="001442E5" w:rsidRPr="00844015" w:rsidRDefault="001442E5" w:rsidP="00B44424">
            <w:pPr>
              <w:numPr>
                <w:ilvl w:val="0"/>
                <w:numId w:val="47"/>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人際關係：個人與同學、</w:t>
            </w:r>
          </w:p>
          <w:p w:rsidR="001442E5" w:rsidRPr="00844015" w:rsidRDefault="001442E5"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朋友、家人的相處及交往</w:t>
            </w:r>
          </w:p>
          <w:p w:rsidR="001442E5" w:rsidRPr="00844015" w:rsidRDefault="001442E5"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的關係。</w:t>
            </w:r>
          </w:p>
          <w:p w:rsidR="001442E5" w:rsidRPr="00844015" w:rsidRDefault="001442E5" w:rsidP="00B44424">
            <w:pPr>
              <w:numPr>
                <w:ilvl w:val="0"/>
                <w:numId w:val="47"/>
              </w:num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學習適應:個人運用技巧解</w:t>
            </w:r>
          </w:p>
          <w:p w:rsidR="001442E5" w:rsidRPr="00844015" w:rsidRDefault="001442E5"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決及調適在學習方面困難</w:t>
            </w:r>
          </w:p>
          <w:p w:rsidR="001442E5" w:rsidRPr="00844015" w:rsidRDefault="001442E5" w:rsidP="001442E5">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的能力。</w:t>
            </w:r>
          </w:p>
          <w:p w:rsidR="001442E5" w:rsidRPr="00844015" w:rsidRDefault="001442E5" w:rsidP="00B44424">
            <w:pPr>
              <w:numPr>
                <w:ilvl w:val="0"/>
                <w:numId w:val="47"/>
              </w:numPr>
              <w:ind w:left="171" w:hanging="171"/>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自我意識：個人對周遭人事物有明確的覺察及認知能力。</w:t>
            </w:r>
          </w:p>
        </w:tc>
        <w:tc>
          <w:tcPr>
            <w:tcW w:w="1148" w:type="dxa"/>
            <w:tcBorders>
              <w:bottom w:val="single" w:sz="12" w:space="0" w:color="auto"/>
            </w:tcBorders>
          </w:tcPr>
          <w:p w:rsidR="001442E5" w:rsidRPr="00844015" w:rsidRDefault="001442E5"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陳李綢、蔡順良</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217" w:type="dxa"/>
            <w:tcBorders>
              <w:bottom w:val="single" w:sz="12" w:space="0" w:color="auto"/>
            </w:tcBorders>
          </w:tcPr>
          <w:p w:rsidR="001442E5" w:rsidRPr="00844015" w:rsidRDefault="001442E5"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七年級至高三</w:t>
            </w:r>
          </w:p>
        </w:tc>
        <w:tc>
          <w:tcPr>
            <w:tcW w:w="770" w:type="dxa"/>
            <w:tcBorders>
              <w:bottom w:val="single" w:sz="12" w:space="0" w:color="auto"/>
            </w:tcBorders>
          </w:tcPr>
          <w:p w:rsidR="001442E5" w:rsidRPr="00844015" w:rsidRDefault="001442E5"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798" w:type="dxa"/>
            <w:tcBorders>
              <w:bottom w:val="single" w:sz="12" w:space="0" w:color="auto"/>
            </w:tcBorders>
          </w:tcPr>
          <w:p w:rsidR="001442E5" w:rsidRPr="00844015" w:rsidRDefault="001442E5"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2009.05</w:t>
            </w:r>
          </w:p>
        </w:tc>
        <w:tc>
          <w:tcPr>
            <w:tcW w:w="784" w:type="dxa"/>
            <w:tcBorders>
              <w:bottom w:val="single" w:sz="12" w:space="0" w:color="auto"/>
            </w:tcBorders>
          </w:tcPr>
          <w:p w:rsidR="001442E5" w:rsidRPr="00844015" w:rsidRDefault="001442E5" w:rsidP="00C156EC">
            <w:pPr>
              <w:spacing w:line="360" w:lineRule="exact"/>
              <w:rPr>
                <w:rFonts w:ascii="華康黑體 Std W3" w:eastAsia="華康黑體 Std W3" w:hAnsi="華康黑體 Std W3"/>
                <w:sz w:val="20"/>
                <w:szCs w:val="20"/>
              </w:rPr>
            </w:pPr>
          </w:p>
        </w:tc>
      </w:tr>
    </w:tbl>
    <w:p w:rsidR="00144A40" w:rsidRPr="00844015" w:rsidRDefault="00ED50EE" w:rsidP="000833F4">
      <w:pPr>
        <w:pStyle w:val="a5"/>
        <w:spacing w:line="240" w:lineRule="exact"/>
        <w:ind w:left="1281" w:hanging="1281"/>
        <w:jc w:val="left"/>
        <w:rPr>
          <w:rFonts w:ascii="華康黑體 Std W3" w:hint="eastAsia"/>
          <w:sz w:val="32"/>
          <w:szCs w:val="32"/>
        </w:rPr>
      </w:pPr>
      <w:r w:rsidRPr="00844015">
        <w:rPr>
          <w:rFonts w:ascii="華康黑體 Std W3"/>
          <w:sz w:val="32"/>
          <w:szCs w:val="32"/>
        </w:rPr>
        <w:br w:type="page"/>
      </w:r>
    </w:p>
    <w:tbl>
      <w:tblPr>
        <w:tblW w:w="8637" w:type="dxa"/>
        <w:jc w:val="center"/>
        <w:tblInd w:w="-4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62"/>
        <w:gridCol w:w="924"/>
        <w:gridCol w:w="2688"/>
        <w:gridCol w:w="1218"/>
        <w:gridCol w:w="1133"/>
        <w:gridCol w:w="700"/>
        <w:gridCol w:w="658"/>
        <w:gridCol w:w="854"/>
      </w:tblGrid>
      <w:tr w:rsidR="00144A40" w:rsidRPr="00844015" w:rsidTr="009B0AFA">
        <w:trPr>
          <w:jc w:val="center"/>
        </w:trPr>
        <w:tc>
          <w:tcPr>
            <w:tcW w:w="462" w:type="dxa"/>
            <w:tcBorders>
              <w:top w:val="single" w:sz="12" w:space="0" w:color="auto"/>
              <w:bottom w:val="single" w:sz="12" w:space="0" w:color="auto"/>
            </w:tcBorders>
            <w:vAlign w:val="center"/>
          </w:tcPr>
          <w:p w:rsidR="00144A40" w:rsidRPr="00844015" w:rsidRDefault="00144A40"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924" w:type="dxa"/>
            <w:tcBorders>
              <w:top w:val="single" w:sz="12" w:space="0" w:color="auto"/>
              <w:bottom w:val="single" w:sz="12" w:space="0" w:color="auto"/>
            </w:tcBorders>
            <w:vAlign w:val="center"/>
          </w:tcPr>
          <w:p w:rsidR="00144A40" w:rsidRPr="00844015" w:rsidRDefault="00144A40"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144A40" w:rsidRPr="00844015" w:rsidRDefault="00144A40"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688" w:type="dxa"/>
            <w:tcBorders>
              <w:top w:val="single" w:sz="12" w:space="0" w:color="auto"/>
              <w:bottom w:val="single" w:sz="12" w:space="0" w:color="auto"/>
            </w:tcBorders>
            <w:vAlign w:val="center"/>
          </w:tcPr>
          <w:p w:rsidR="00144A40" w:rsidRPr="00844015" w:rsidRDefault="00144A40"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18" w:type="dxa"/>
            <w:tcBorders>
              <w:top w:val="single" w:sz="12" w:space="0" w:color="auto"/>
              <w:bottom w:val="single" w:sz="12" w:space="0" w:color="auto"/>
            </w:tcBorders>
            <w:vAlign w:val="center"/>
          </w:tcPr>
          <w:p w:rsidR="00144A40" w:rsidRPr="00844015" w:rsidRDefault="00144A40"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144A40" w:rsidRPr="00844015" w:rsidRDefault="00144A40"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33" w:type="dxa"/>
            <w:tcBorders>
              <w:top w:val="single" w:sz="12" w:space="0" w:color="auto"/>
              <w:bottom w:val="single" w:sz="12" w:space="0" w:color="auto"/>
            </w:tcBorders>
            <w:vAlign w:val="center"/>
          </w:tcPr>
          <w:p w:rsidR="00144A40" w:rsidRPr="00844015" w:rsidRDefault="00144A40"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00" w:type="dxa"/>
            <w:tcBorders>
              <w:top w:val="single" w:sz="12" w:space="0" w:color="auto"/>
              <w:bottom w:val="single" w:sz="12" w:space="0" w:color="auto"/>
            </w:tcBorders>
            <w:vAlign w:val="center"/>
          </w:tcPr>
          <w:p w:rsidR="00144A40" w:rsidRPr="00844015" w:rsidRDefault="00144A40"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144A40" w:rsidRPr="00844015" w:rsidRDefault="00144A40"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658" w:type="dxa"/>
            <w:tcBorders>
              <w:top w:val="single" w:sz="12" w:space="0" w:color="auto"/>
              <w:bottom w:val="single" w:sz="12" w:space="0" w:color="auto"/>
            </w:tcBorders>
            <w:vAlign w:val="center"/>
          </w:tcPr>
          <w:p w:rsidR="00144A40" w:rsidRPr="00844015" w:rsidRDefault="00144A40"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144A40" w:rsidRPr="00844015" w:rsidRDefault="00144A40"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854" w:type="dxa"/>
            <w:tcBorders>
              <w:top w:val="single" w:sz="12" w:space="0" w:color="auto"/>
              <w:bottom w:val="single" w:sz="12" w:space="0" w:color="auto"/>
            </w:tcBorders>
            <w:vAlign w:val="center"/>
          </w:tcPr>
          <w:p w:rsidR="00144A40" w:rsidRPr="00844015" w:rsidRDefault="00144A40" w:rsidP="00C156EC">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1442E5" w:rsidRPr="00844015" w:rsidTr="009B0AFA">
        <w:trPr>
          <w:jc w:val="center"/>
        </w:trPr>
        <w:tc>
          <w:tcPr>
            <w:tcW w:w="462" w:type="dxa"/>
            <w:vMerge w:val="restart"/>
            <w:tcBorders>
              <w:top w:val="single" w:sz="12" w:space="0" w:color="auto"/>
            </w:tcBorders>
            <w:textDirection w:val="tbRlV"/>
            <w:vAlign w:val="center"/>
          </w:tcPr>
          <w:p w:rsidR="001442E5" w:rsidRPr="00844015" w:rsidRDefault="001442E5" w:rsidP="00C156EC">
            <w:pPr>
              <w:widowControl/>
              <w:spacing w:line="360" w:lineRule="exact"/>
              <w:ind w:left="113" w:right="113"/>
              <w:jc w:val="cente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其他測驗</w:t>
            </w:r>
          </w:p>
        </w:tc>
        <w:tc>
          <w:tcPr>
            <w:tcW w:w="924" w:type="dxa"/>
            <w:tcBorders>
              <w:top w:val="single" w:sz="12" w:space="0" w:color="auto"/>
              <w:bottom w:val="single" w:sz="4" w:space="0" w:color="auto"/>
            </w:tcBorders>
          </w:tcPr>
          <w:p w:rsidR="001442E5" w:rsidRPr="00844015" w:rsidRDefault="001442E5" w:rsidP="001330E4">
            <w:pPr>
              <w:rPr>
                <w:rFonts w:ascii="華康黑體 Std W3" w:eastAsia="華康黑體 Std W3" w:hAnsi="華康黑體 Std W3" w:cs="新細明體"/>
                <w:kern w:val="0"/>
                <w:sz w:val="20"/>
                <w:szCs w:val="20"/>
              </w:rPr>
            </w:pPr>
          </w:p>
        </w:tc>
        <w:tc>
          <w:tcPr>
            <w:tcW w:w="2688" w:type="dxa"/>
            <w:tcBorders>
              <w:top w:val="single" w:sz="12" w:space="0" w:color="auto"/>
              <w:bottom w:val="single" w:sz="4" w:space="0" w:color="auto"/>
            </w:tcBorders>
          </w:tcPr>
          <w:p w:rsidR="001442E5" w:rsidRPr="00844015" w:rsidRDefault="001442E5" w:rsidP="00B44424">
            <w:pPr>
              <w:numPr>
                <w:ilvl w:val="0"/>
                <w:numId w:val="47"/>
              </w:numPr>
              <w:spacing w:line="340" w:lineRule="exact"/>
              <w:ind w:left="187" w:hanging="170"/>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工作適應：個人運用技巧解決及協調工作方面問題的能力。</w:t>
            </w:r>
          </w:p>
          <w:p w:rsidR="001442E5" w:rsidRPr="00844015" w:rsidRDefault="001442E5" w:rsidP="00B44424">
            <w:pPr>
              <w:numPr>
                <w:ilvl w:val="0"/>
                <w:numId w:val="47"/>
              </w:numPr>
              <w:spacing w:line="340" w:lineRule="exact"/>
              <w:ind w:left="187" w:hanging="170"/>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自我勝任：個人對自己學習、領導、運動等技能的勝任感。</w:t>
            </w:r>
          </w:p>
        </w:tc>
        <w:tc>
          <w:tcPr>
            <w:tcW w:w="1218" w:type="dxa"/>
            <w:tcBorders>
              <w:top w:val="single" w:sz="12" w:space="0" w:color="auto"/>
              <w:bottom w:val="single" w:sz="4" w:space="0" w:color="auto"/>
            </w:tcBorders>
          </w:tcPr>
          <w:p w:rsidR="001442E5" w:rsidRPr="00844015" w:rsidRDefault="001442E5" w:rsidP="001330E4">
            <w:pPr>
              <w:rPr>
                <w:rFonts w:ascii="華康黑體 Std W3" w:eastAsia="華康黑體 Std W3" w:hAnsi="華康黑體 Std W3" w:cs="新細明體"/>
                <w:kern w:val="0"/>
                <w:sz w:val="20"/>
                <w:szCs w:val="20"/>
              </w:rPr>
            </w:pPr>
          </w:p>
        </w:tc>
        <w:tc>
          <w:tcPr>
            <w:tcW w:w="1133" w:type="dxa"/>
            <w:tcBorders>
              <w:top w:val="single" w:sz="12" w:space="0" w:color="auto"/>
              <w:bottom w:val="single" w:sz="4" w:space="0" w:color="auto"/>
            </w:tcBorders>
          </w:tcPr>
          <w:p w:rsidR="001442E5" w:rsidRPr="00844015" w:rsidRDefault="001442E5" w:rsidP="001330E4">
            <w:pPr>
              <w:rPr>
                <w:rFonts w:ascii="華康黑體 Std W3" w:eastAsia="華康黑體 Std W3" w:hAnsi="華康黑體 Std W3" w:cs="新細明體"/>
                <w:kern w:val="0"/>
                <w:sz w:val="20"/>
                <w:szCs w:val="20"/>
              </w:rPr>
            </w:pPr>
          </w:p>
        </w:tc>
        <w:tc>
          <w:tcPr>
            <w:tcW w:w="700" w:type="dxa"/>
            <w:tcBorders>
              <w:top w:val="single" w:sz="12" w:space="0" w:color="auto"/>
              <w:bottom w:val="single" w:sz="4" w:space="0" w:color="auto"/>
            </w:tcBorders>
          </w:tcPr>
          <w:p w:rsidR="001442E5" w:rsidRPr="00844015" w:rsidRDefault="001442E5" w:rsidP="001330E4">
            <w:pPr>
              <w:rPr>
                <w:rFonts w:ascii="華康黑體 Std W3" w:eastAsia="華康黑體 Std W3" w:hAnsi="華康黑體 Std W3" w:cs="新細明體"/>
                <w:kern w:val="0"/>
                <w:sz w:val="20"/>
                <w:szCs w:val="20"/>
              </w:rPr>
            </w:pPr>
          </w:p>
        </w:tc>
        <w:tc>
          <w:tcPr>
            <w:tcW w:w="658" w:type="dxa"/>
            <w:tcBorders>
              <w:top w:val="single" w:sz="12" w:space="0" w:color="auto"/>
              <w:bottom w:val="single" w:sz="4" w:space="0" w:color="auto"/>
            </w:tcBorders>
          </w:tcPr>
          <w:p w:rsidR="001442E5" w:rsidRPr="00844015" w:rsidRDefault="001442E5" w:rsidP="001330E4">
            <w:pPr>
              <w:rPr>
                <w:rFonts w:ascii="華康黑體 Std W3" w:eastAsia="華康黑體 Std W3" w:hAnsi="華康黑體 Std W3" w:cs="新細明體"/>
                <w:kern w:val="0"/>
                <w:sz w:val="20"/>
                <w:szCs w:val="20"/>
              </w:rPr>
            </w:pPr>
          </w:p>
        </w:tc>
        <w:tc>
          <w:tcPr>
            <w:tcW w:w="854" w:type="dxa"/>
            <w:tcBorders>
              <w:top w:val="single" w:sz="12" w:space="0" w:color="auto"/>
              <w:bottom w:val="single" w:sz="4" w:space="0" w:color="auto"/>
            </w:tcBorders>
            <w:vAlign w:val="center"/>
          </w:tcPr>
          <w:p w:rsidR="001442E5" w:rsidRPr="00844015" w:rsidRDefault="001442E5" w:rsidP="00C156EC">
            <w:pPr>
              <w:widowControl/>
              <w:spacing w:line="360" w:lineRule="exact"/>
              <w:jc w:val="center"/>
              <w:rPr>
                <w:rFonts w:ascii="華康黑體 Std W3" w:eastAsia="華康黑體 Std W3" w:hAnsi="華康黑體 Std W3" w:cs="新細明體"/>
                <w:b/>
                <w:kern w:val="0"/>
                <w:sz w:val="20"/>
                <w:szCs w:val="20"/>
              </w:rPr>
            </w:pPr>
          </w:p>
        </w:tc>
      </w:tr>
      <w:tr w:rsidR="001442E5" w:rsidRPr="00844015" w:rsidTr="001442E5">
        <w:trPr>
          <w:jc w:val="center"/>
        </w:trPr>
        <w:tc>
          <w:tcPr>
            <w:tcW w:w="462" w:type="dxa"/>
            <w:vMerge/>
            <w:tcBorders>
              <w:top w:val="single" w:sz="12" w:space="0" w:color="auto"/>
            </w:tcBorders>
            <w:textDirection w:val="tbRlV"/>
            <w:vAlign w:val="center"/>
          </w:tcPr>
          <w:p w:rsidR="001442E5" w:rsidRPr="00844015" w:rsidRDefault="001442E5" w:rsidP="00C156EC">
            <w:pPr>
              <w:widowControl/>
              <w:spacing w:line="360" w:lineRule="exact"/>
              <w:ind w:left="113" w:right="113"/>
              <w:jc w:val="center"/>
              <w:rPr>
                <w:rFonts w:ascii="華康黑體 Std W3" w:eastAsia="華康黑體 Std W3" w:hAnsi="華康黑體 Std W3" w:cs="新細明體" w:hint="eastAsia"/>
                <w:kern w:val="0"/>
                <w:sz w:val="20"/>
                <w:szCs w:val="20"/>
              </w:rPr>
            </w:pPr>
          </w:p>
        </w:tc>
        <w:tc>
          <w:tcPr>
            <w:tcW w:w="924" w:type="dxa"/>
            <w:tcBorders>
              <w:top w:val="single" w:sz="4" w:space="0" w:color="auto"/>
              <w:bottom w:val="single" w:sz="4" w:space="0" w:color="auto"/>
            </w:tcBorders>
          </w:tcPr>
          <w:p w:rsidR="001442E5" w:rsidRPr="00844015" w:rsidRDefault="001442E5"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中學生情緒智能量表</w:t>
            </w:r>
          </w:p>
        </w:tc>
        <w:tc>
          <w:tcPr>
            <w:tcW w:w="2688" w:type="dxa"/>
            <w:tcBorders>
              <w:top w:val="single" w:sz="4" w:space="0" w:color="auto"/>
              <w:bottom w:val="single" w:sz="4" w:space="0" w:color="auto"/>
            </w:tcBorders>
          </w:tcPr>
          <w:p w:rsidR="001442E5" w:rsidRPr="00844015" w:rsidRDefault="001442E5"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了解中學生情緒智能指標，作為教師進行中學生情緒教育與輔導之參考，促進學生良好的情緒發展。內容共</w:t>
            </w:r>
            <w:r w:rsidRPr="00844015">
              <w:rPr>
                <w:rFonts w:ascii="華康黑體 Std W3" w:eastAsia="華康黑體 Std W3" w:hAnsi="華康黑體 Std W3" w:cs="新細明體"/>
                <w:kern w:val="0"/>
                <w:sz w:val="20"/>
                <w:szCs w:val="20"/>
              </w:rPr>
              <w:t>50</w:t>
            </w:r>
            <w:r w:rsidRPr="00844015">
              <w:rPr>
                <w:rFonts w:ascii="華康黑體 Std W3" w:eastAsia="華康黑體 Std W3" w:hAnsi="華康黑體 Std W3" w:cs="新細明體" w:hint="eastAsia"/>
                <w:kern w:val="0"/>
                <w:sz w:val="20"/>
                <w:szCs w:val="20"/>
              </w:rPr>
              <w:t>題，包含五個分量表：</w:t>
            </w:r>
          </w:p>
          <w:p w:rsidR="009B28C8" w:rsidRPr="00844015" w:rsidRDefault="009B28C8" w:rsidP="00B44424">
            <w:pPr>
              <w:numPr>
                <w:ilvl w:val="0"/>
                <w:numId w:val="48"/>
              </w:numPr>
              <w:spacing w:line="340" w:lineRule="exact"/>
              <w:ind w:left="157" w:hanging="157"/>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情緒認知：個人覺知自己的產生的情緒、情緒狀態以及引發情緒的原因。</w:t>
            </w:r>
          </w:p>
          <w:p w:rsidR="009B28C8" w:rsidRPr="00844015" w:rsidRDefault="009B28C8" w:rsidP="00B44424">
            <w:pPr>
              <w:numPr>
                <w:ilvl w:val="0"/>
                <w:numId w:val="48"/>
              </w:numPr>
              <w:spacing w:line="340" w:lineRule="exact"/>
              <w:ind w:left="157" w:hanging="157"/>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情緒表達：個人能運用適當的文字、語言或肢體動作來表達自己的情緒。</w:t>
            </w:r>
          </w:p>
          <w:p w:rsidR="009B28C8" w:rsidRPr="00844015" w:rsidRDefault="009B28C8" w:rsidP="00B44424">
            <w:pPr>
              <w:numPr>
                <w:ilvl w:val="0"/>
                <w:numId w:val="48"/>
              </w:numPr>
              <w:spacing w:line="340" w:lineRule="exact"/>
              <w:ind w:left="157" w:hanging="157"/>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正向激勵：個人在面對困境時，能忍受挫折、堅持到底，並能用正向思考方式自我激勵。</w:t>
            </w:r>
          </w:p>
          <w:p w:rsidR="009B28C8" w:rsidRPr="00844015" w:rsidRDefault="009B28C8" w:rsidP="00B44424">
            <w:pPr>
              <w:numPr>
                <w:ilvl w:val="0"/>
                <w:numId w:val="48"/>
              </w:numPr>
              <w:spacing w:line="340" w:lineRule="exact"/>
              <w:ind w:left="157" w:hanging="157"/>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情緒調節：個人能用適當的方式抒解壓力、減少不愉快的情緒，保持愉快的心境。</w:t>
            </w:r>
          </w:p>
          <w:p w:rsidR="009B28C8" w:rsidRPr="00844015" w:rsidRDefault="009B28C8" w:rsidP="00B44424">
            <w:pPr>
              <w:numPr>
                <w:ilvl w:val="0"/>
                <w:numId w:val="48"/>
              </w:numPr>
              <w:spacing w:line="340" w:lineRule="exact"/>
              <w:ind w:left="157" w:hanging="157"/>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情緒反省：個人對情緒處理的評估，並且思考與評估自己是否修正或改善情緒。</w:t>
            </w:r>
          </w:p>
        </w:tc>
        <w:tc>
          <w:tcPr>
            <w:tcW w:w="1218" w:type="dxa"/>
            <w:tcBorders>
              <w:top w:val="single" w:sz="4" w:space="0" w:color="auto"/>
              <w:bottom w:val="single" w:sz="4" w:space="0" w:color="auto"/>
            </w:tcBorders>
          </w:tcPr>
          <w:p w:rsidR="001442E5" w:rsidRPr="00844015" w:rsidRDefault="001442E5"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陳李綢、蔡順良</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133" w:type="dxa"/>
            <w:tcBorders>
              <w:top w:val="single" w:sz="4" w:space="0" w:color="auto"/>
              <w:bottom w:val="single" w:sz="4" w:space="0" w:color="auto"/>
            </w:tcBorders>
          </w:tcPr>
          <w:p w:rsidR="001442E5" w:rsidRPr="00844015" w:rsidRDefault="001442E5"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七年級至高三</w:t>
            </w:r>
          </w:p>
        </w:tc>
        <w:tc>
          <w:tcPr>
            <w:tcW w:w="700" w:type="dxa"/>
            <w:tcBorders>
              <w:top w:val="single" w:sz="4" w:space="0" w:color="auto"/>
              <w:bottom w:val="single" w:sz="4" w:space="0" w:color="auto"/>
            </w:tcBorders>
          </w:tcPr>
          <w:p w:rsidR="001442E5" w:rsidRPr="00844015" w:rsidRDefault="001442E5"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658" w:type="dxa"/>
            <w:tcBorders>
              <w:top w:val="single" w:sz="4" w:space="0" w:color="auto"/>
              <w:bottom w:val="single" w:sz="4" w:space="0" w:color="auto"/>
            </w:tcBorders>
          </w:tcPr>
          <w:p w:rsidR="001442E5" w:rsidRPr="00844015" w:rsidRDefault="001442E5"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2009.07</w:t>
            </w:r>
          </w:p>
        </w:tc>
        <w:tc>
          <w:tcPr>
            <w:tcW w:w="854" w:type="dxa"/>
            <w:tcBorders>
              <w:top w:val="single" w:sz="4" w:space="0" w:color="auto"/>
              <w:bottom w:val="single" w:sz="4" w:space="0" w:color="auto"/>
            </w:tcBorders>
            <w:vAlign w:val="center"/>
          </w:tcPr>
          <w:p w:rsidR="001442E5" w:rsidRPr="00844015" w:rsidRDefault="001442E5" w:rsidP="001330E4">
            <w:pPr>
              <w:widowControl/>
              <w:spacing w:line="360" w:lineRule="exact"/>
              <w:jc w:val="center"/>
              <w:rPr>
                <w:rFonts w:ascii="華康黑體 Std W3" w:eastAsia="華康黑體 Std W3" w:hAnsi="華康黑體 Std W3" w:cs="新細明體"/>
                <w:b/>
                <w:kern w:val="0"/>
                <w:sz w:val="20"/>
                <w:szCs w:val="20"/>
              </w:rPr>
            </w:pPr>
          </w:p>
        </w:tc>
      </w:tr>
      <w:tr w:rsidR="001442E5" w:rsidRPr="00844015" w:rsidTr="009B0AFA">
        <w:trPr>
          <w:jc w:val="center"/>
        </w:trPr>
        <w:tc>
          <w:tcPr>
            <w:tcW w:w="462" w:type="dxa"/>
            <w:vMerge/>
            <w:tcBorders>
              <w:bottom w:val="single" w:sz="12" w:space="0" w:color="auto"/>
            </w:tcBorders>
          </w:tcPr>
          <w:p w:rsidR="001442E5" w:rsidRPr="00844015" w:rsidRDefault="001442E5" w:rsidP="00C156EC">
            <w:pPr>
              <w:spacing w:line="360" w:lineRule="exact"/>
              <w:rPr>
                <w:rFonts w:ascii="華康黑體 Std W3" w:eastAsia="華康黑體 Std W3" w:hAnsi="華康黑體 Std W3"/>
                <w:sz w:val="20"/>
                <w:szCs w:val="20"/>
              </w:rPr>
            </w:pPr>
          </w:p>
        </w:tc>
        <w:tc>
          <w:tcPr>
            <w:tcW w:w="924" w:type="dxa"/>
            <w:tcBorders>
              <w:bottom w:val="single" w:sz="12" w:space="0" w:color="auto"/>
            </w:tcBorders>
          </w:tcPr>
          <w:p w:rsidR="001442E5" w:rsidRPr="00844015" w:rsidRDefault="001442E5" w:rsidP="00C156EC">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中學生個人特質量表</w:t>
            </w:r>
          </w:p>
        </w:tc>
        <w:tc>
          <w:tcPr>
            <w:tcW w:w="2688" w:type="dxa"/>
            <w:tcBorders>
              <w:bottom w:val="single" w:sz="12" w:space="0" w:color="auto"/>
            </w:tcBorders>
          </w:tcPr>
          <w:p w:rsidR="001442E5" w:rsidRPr="00844015" w:rsidRDefault="001442E5"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了解中學生之個人特質傾向，作為教師進行中學生人格教育與輔導之參考，促進學生良好的身心健康。內容共</w:t>
            </w:r>
            <w:r w:rsidRPr="00844015">
              <w:rPr>
                <w:rFonts w:ascii="華康黑體 Std W3" w:eastAsia="華康黑體 Std W3" w:hAnsi="華康黑體 Std W3" w:cs="新細明體"/>
                <w:kern w:val="0"/>
                <w:sz w:val="20"/>
                <w:szCs w:val="20"/>
              </w:rPr>
              <w:t>50</w:t>
            </w:r>
            <w:r w:rsidRPr="00844015">
              <w:rPr>
                <w:rFonts w:ascii="華康黑體 Std W3" w:eastAsia="華康黑體 Std W3" w:hAnsi="華康黑體 Std W3" w:cs="新細明體" w:hint="eastAsia"/>
                <w:kern w:val="0"/>
                <w:sz w:val="20"/>
                <w:szCs w:val="20"/>
              </w:rPr>
              <w:t>題，包含五個分量表：</w:t>
            </w:r>
          </w:p>
          <w:p w:rsidR="009B28C8" w:rsidRPr="00844015" w:rsidRDefault="009B28C8" w:rsidP="00B44424">
            <w:pPr>
              <w:numPr>
                <w:ilvl w:val="0"/>
                <w:numId w:val="49"/>
              </w:numPr>
              <w:spacing w:line="340" w:lineRule="exact"/>
              <w:ind w:left="157" w:hanging="157"/>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創新變異:喜歡嘗試新奇事物、希望生活有變化、有創意、有彈性。</w:t>
            </w:r>
          </w:p>
        </w:tc>
        <w:tc>
          <w:tcPr>
            <w:tcW w:w="1218" w:type="dxa"/>
            <w:tcBorders>
              <w:bottom w:val="single" w:sz="12" w:space="0" w:color="auto"/>
            </w:tcBorders>
          </w:tcPr>
          <w:p w:rsidR="001442E5" w:rsidRPr="00844015" w:rsidRDefault="001442E5" w:rsidP="00C156EC">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陳李綢、蔡順良</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133" w:type="dxa"/>
            <w:tcBorders>
              <w:bottom w:val="single" w:sz="12" w:space="0" w:color="auto"/>
            </w:tcBorders>
          </w:tcPr>
          <w:p w:rsidR="001442E5" w:rsidRPr="00844015" w:rsidRDefault="001442E5" w:rsidP="00C156EC">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七年級至高三</w:t>
            </w:r>
          </w:p>
          <w:p w:rsidR="001442E5" w:rsidRPr="00844015" w:rsidRDefault="001442E5" w:rsidP="00C156EC">
            <w:pPr>
              <w:rPr>
                <w:rFonts w:ascii="華康黑體 Std W3" w:eastAsia="華康黑體 Std W3" w:hAnsi="華康黑體 Std W3" w:cs="新細明體"/>
                <w:kern w:val="0"/>
                <w:sz w:val="20"/>
                <w:szCs w:val="20"/>
              </w:rPr>
            </w:pPr>
          </w:p>
        </w:tc>
        <w:tc>
          <w:tcPr>
            <w:tcW w:w="700" w:type="dxa"/>
            <w:tcBorders>
              <w:bottom w:val="single" w:sz="12" w:space="0" w:color="auto"/>
            </w:tcBorders>
          </w:tcPr>
          <w:p w:rsidR="001442E5" w:rsidRPr="00844015" w:rsidRDefault="001442E5" w:rsidP="00C156EC">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658" w:type="dxa"/>
            <w:tcBorders>
              <w:bottom w:val="single" w:sz="12" w:space="0" w:color="auto"/>
            </w:tcBorders>
          </w:tcPr>
          <w:p w:rsidR="001442E5" w:rsidRPr="00844015" w:rsidRDefault="001442E5" w:rsidP="00C156EC">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2009.07</w:t>
            </w:r>
          </w:p>
        </w:tc>
        <w:tc>
          <w:tcPr>
            <w:tcW w:w="854" w:type="dxa"/>
            <w:tcBorders>
              <w:bottom w:val="single" w:sz="12" w:space="0" w:color="auto"/>
            </w:tcBorders>
            <w:vAlign w:val="center"/>
          </w:tcPr>
          <w:p w:rsidR="001442E5" w:rsidRPr="00844015" w:rsidRDefault="001442E5" w:rsidP="00C156EC">
            <w:pPr>
              <w:widowControl/>
              <w:spacing w:line="360" w:lineRule="exact"/>
              <w:rPr>
                <w:rFonts w:ascii="華康黑體 Std W3" w:eastAsia="華康黑體 Std W3" w:hAnsi="華康黑體 Std W3" w:cs="新細明體"/>
                <w:kern w:val="0"/>
                <w:sz w:val="20"/>
                <w:szCs w:val="20"/>
              </w:rPr>
            </w:pPr>
          </w:p>
        </w:tc>
      </w:tr>
    </w:tbl>
    <w:p w:rsidR="005C730B" w:rsidRPr="00844015" w:rsidRDefault="00144A40" w:rsidP="000833F4">
      <w:pPr>
        <w:pStyle w:val="a5"/>
        <w:spacing w:line="240" w:lineRule="exact"/>
        <w:ind w:left="1281" w:hanging="1281"/>
        <w:jc w:val="left"/>
        <w:rPr>
          <w:rFonts w:ascii="華康黑體 Std W3"/>
          <w:sz w:val="32"/>
          <w:szCs w:val="32"/>
        </w:rPr>
      </w:pPr>
      <w:r w:rsidRPr="00844015">
        <w:rPr>
          <w:rFonts w:ascii="華康黑體 Std W3"/>
          <w:sz w:val="32"/>
          <w:szCs w:val="32"/>
        </w:rPr>
        <w:br w:type="page"/>
      </w:r>
    </w:p>
    <w:tbl>
      <w:tblPr>
        <w:tblW w:w="8651"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62"/>
        <w:gridCol w:w="938"/>
        <w:gridCol w:w="2702"/>
        <w:gridCol w:w="1204"/>
        <w:gridCol w:w="1133"/>
        <w:gridCol w:w="700"/>
        <w:gridCol w:w="672"/>
        <w:gridCol w:w="840"/>
      </w:tblGrid>
      <w:tr w:rsidR="005C730B" w:rsidRPr="00844015" w:rsidTr="00C156EC">
        <w:tc>
          <w:tcPr>
            <w:tcW w:w="462"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93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702"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04"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33"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0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672"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84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C156EC" w:rsidRPr="00844015" w:rsidTr="00C156EC">
        <w:tc>
          <w:tcPr>
            <w:tcW w:w="462" w:type="dxa"/>
            <w:vMerge w:val="restart"/>
            <w:textDirection w:val="tbRlV"/>
            <w:vAlign w:val="center"/>
          </w:tcPr>
          <w:p w:rsidR="00C156EC" w:rsidRPr="00844015" w:rsidRDefault="00C156EC" w:rsidP="00181962">
            <w:pPr>
              <w:spacing w:line="360" w:lineRule="exact"/>
              <w:ind w:left="113" w:right="113"/>
              <w:jc w:val="center"/>
              <w:rPr>
                <w:rFonts w:ascii="華康黑體 Std W3" w:eastAsia="華康黑體 Std W3" w:hAnsi="華康黑體 Std W3"/>
                <w:sz w:val="20"/>
                <w:szCs w:val="20"/>
              </w:rPr>
            </w:pPr>
            <w:r w:rsidRPr="00844015">
              <w:rPr>
                <w:rFonts w:ascii="華康黑體 Std W3" w:eastAsia="華康黑體 Std W3" w:hAnsi="華康黑體 Std W3" w:cs="新細明體" w:hint="eastAsia"/>
                <w:kern w:val="0"/>
                <w:sz w:val="20"/>
                <w:szCs w:val="20"/>
              </w:rPr>
              <w:t>其他測驗</w:t>
            </w:r>
          </w:p>
        </w:tc>
        <w:tc>
          <w:tcPr>
            <w:tcW w:w="938" w:type="dxa"/>
          </w:tcPr>
          <w:p w:rsidR="00C156EC" w:rsidRPr="00844015" w:rsidRDefault="00C156EC" w:rsidP="00C156EC">
            <w:pPr>
              <w:rPr>
                <w:rFonts w:ascii="華康黑體 Std W3" w:eastAsia="華康黑體 Std W3" w:hAnsi="華康黑體 Std W3" w:cs="新細明體"/>
                <w:kern w:val="0"/>
                <w:sz w:val="20"/>
                <w:szCs w:val="20"/>
              </w:rPr>
            </w:pPr>
          </w:p>
        </w:tc>
        <w:tc>
          <w:tcPr>
            <w:tcW w:w="2702" w:type="dxa"/>
          </w:tcPr>
          <w:p w:rsidR="009B28C8" w:rsidRPr="00844015" w:rsidRDefault="009B28C8" w:rsidP="00B44424">
            <w:pPr>
              <w:numPr>
                <w:ilvl w:val="0"/>
                <w:numId w:val="49"/>
              </w:numPr>
              <w:spacing w:line="320" w:lineRule="exact"/>
              <w:ind w:left="157" w:hanging="157"/>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情緒表現:對自己能力缺乏信心，覺得做事不如意，喜歡公開批評，對不滿意的事情常有負面想法。</w:t>
            </w:r>
          </w:p>
          <w:p w:rsidR="009B28C8" w:rsidRPr="00844015" w:rsidRDefault="009B28C8" w:rsidP="00B44424">
            <w:pPr>
              <w:numPr>
                <w:ilvl w:val="0"/>
                <w:numId w:val="49"/>
              </w:numPr>
              <w:spacing w:line="320" w:lineRule="exact"/>
              <w:ind w:left="157" w:hanging="157"/>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友愛親密:喜歡結交朋友、容易相處、富有同理心，喜歡幫助別人，同時遇到困難會希望別人的鼓勵與支持。</w:t>
            </w:r>
          </w:p>
          <w:p w:rsidR="00C156EC" w:rsidRPr="00844015" w:rsidRDefault="00C156EC" w:rsidP="00B44424">
            <w:pPr>
              <w:numPr>
                <w:ilvl w:val="0"/>
                <w:numId w:val="49"/>
              </w:numPr>
              <w:spacing w:line="320" w:lineRule="exact"/>
              <w:ind w:left="157" w:hanging="157"/>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樂觀進取:願意接受挑戰工作，喜歡照自己的意思做事，做事會堅持，有毅力。</w:t>
            </w:r>
          </w:p>
          <w:p w:rsidR="00C156EC" w:rsidRPr="00844015" w:rsidRDefault="00C156EC" w:rsidP="00B44424">
            <w:pPr>
              <w:numPr>
                <w:ilvl w:val="0"/>
                <w:numId w:val="49"/>
              </w:numPr>
              <w:spacing w:line="320" w:lineRule="exact"/>
              <w:ind w:left="157" w:hanging="157"/>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決策能力:在處理人、事、物的態度上有明確的認知及判斷能力，做事情有計畫，會按計畫行事。</w:t>
            </w:r>
          </w:p>
        </w:tc>
        <w:tc>
          <w:tcPr>
            <w:tcW w:w="1204" w:type="dxa"/>
          </w:tcPr>
          <w:p w:rsidR="00C156EC" w:rsidRPr="00844015" w:rsidRDefault="00C156EC" w:rsidP="00C156EC">
            <w:pPr>
              <w:rPr>
                <w:rFonts w:ascii="華康黑體 Std W3" w:eastAsia="華康黑體 Std W3" w:hAnsi="華康黑體 Std W3" w:cs="新細明體"/>
                <w:kern w:val="0"/>
                <w:sz w:val="20"/>
                <w:szCs w:val="20"/>
              </w:rPr>
            </w:pPr>
          </w:p>
        </w:tc>
        <w:tc>
          <w:tcPr>
            <w:tcW w:w="1133" w:type="dxa"/>
          </w:tcPr>
          <w:p w:rsidR="00C156EC" w:rsidRPr="00844015" w:rsidRDefault="00C156EC" w:rsidP="00C156EC">
            <w:pPr>
              <w:rPr>
                <w:rFonts w:ascii="華康黑體 Std W3" w:eastAsia="華康黑體 Std W3" w:hAnsi="華康黑體 Std W3" w:cs="新細明體"/>
                <w:kern w:val="0"/>
                <w:sz w:val="20"/>
                <w:szCs w:val="20"/>
              </w:rPr>
            </w:pPr>
          </w:p>
        </w:tc>
        <w:tc>
          <w:tcPr>
            <w:tcW w:w="700" w:type="dxa"/>
          </w:tcPr>
          <w:p w:rsidR="00C156EC" w:rsidRPr="00844015" w:rsidRDefault="00C156EC" w:rsidP="00C156EC">
            <w:pPr>
              <w:rPr>
                <w:rFonts w:ascii="華康黑體 Std W3" w:eastAsia="華康黑體 Std W3" w:hAnsi="華康黑體 Std W3" w:cs="新細明體"/>
                <w:kern w:val="0"/>
                <w:sz w:val="20"/>
                <w:szCs w:val="20"/>
              </w:rPr>
            </w:pPr>
          </w:p>
        </w:tc>
        <w:tc>
          <w:tcPr>
            <w:tcW w:w="672" w:type="dxa"/>
          </w:tcPr>
          <w:p w:rsidR="00C156EC" w:rsidRPr="00844015" w:rsidRDefault="00C156EC" w:rsidP="00C156EC">
            <w:pPr>
              <w:rPr>
                <w:rFonts w:ascii="華康黑體 Std W3" w:eastAsia="華康黑體 Std W3" w:hAnsi="華康黑體 Std W3" w:cs="新細明體"/>
                <w:kern w:val="0"/>
                <w:sz w:val="20"/>
                <w:szCs w:val="20"/>
              </w:rPr>
            </w:pPr>
          </w:p>
        </w:tc>
        <w:tc>
          <w:tcPr>
            <w:tcW w:w="840" w:type="dxa"/>
            <w:vAlign w:val="center"/>
          </w:tcPr>
          <w:p w:rsidR="00C156EC" w:rsidRPr="00844015" w:rsidRDefault="00C156EC" w:rsidP="00181962">
            <w:pPr>
              <w:widowControl/>
              <w:spacing w:line="360" w:lineRule="exact"/>
              <w:rPr>
                <w:rFonts w:ascii="華康黑體 Std W3" w:eastAsia="華康黑體 Std W3" w:hAnsi="華康黑體 Std W3" w:cs="新細明體"/>
                <w:kern w:val="0"/>
                <w:sz w:val="20"/>
                <w:szCs w:val="20"/>
              </w:rPr>
            </w:pPr>
          </w:p>
        </w:tc>
      </w:tr>
      <w:tr w:rsidR="009B28C8" w:rsidRPr="00844015" w:rsidTr="00C156EC">
        <w:tc>
          <w:tcPr>
            <w:tcW w:w="462" w:type="dxa"/>
            <w:vMerge/>
            <w:tcBorders>
              <w:bottom w:val="single" w:sz="12" w:space="0" w:color="auto"/>
            </w:tcBorders>
          </w:tcPr>
          <w:p w:rsidR="009B28C8" w:rsidRPr="00844015" w:rsidRDefault="009B28C8" w:rsidP="00181962">
            <w:pPr>
              <w:spacing w:line="360" w:lineRule="exact"/>
              <w:rPr>
                <w:rFonts w:ascii="華康黑體 Std W3" w:eastAsia="華康黑體 Std W3" w:hAnsi="華康黑體 Std W3"/>
                <w:sz w:val="20"/>
                <w:szCs w:val="20"/>
              </w:rPr>
            </w:pPr>
          </w:p>
        </w:tc>
        <w:tc>
          <w:tcPr>
            <w:tcW w:w="938" w:type="dxa"/>
            <w:tcBorders>
              <w:bottom w:val="single" w:sz="12" w:space="0" w:color="auto"/>
            </w:tcBorders>
          </w:tcPr>
          <w:p w:rsidR="009B28C8" w:rsidRPr="00844015" w:rsidRDefault="009B28C8" w:rsidP="00E67780">
            <w:pPr>
              <w:spacing w:line="34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中學生自我效能量表</w:t>
            </w:r>
          </w:p>
        </w:tc>
        <w:tc>
          <w:tcPr>
            <w:tcW w:w="2702" w:type="dxa"/>
            <w:tcBorders>
              <w:bottom w:val="single" w:sz="12" w:space="0" w:color="auto"/>
            </w:tcBorders>
          </w:tcPr>
          <w:p w:rsidR="009B28C8" w:rsidRPr="00844015" w:rsidRDefault="009B28C8" w:rsidP="00E67780">
            <w:pPr>
              <w:spacing w:line="34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了解中學生在特定活動領域的自我效能表現，協助了解與預測學生各方面的表現與適應情形，藉此提早發現需要關懷的學生，作為中學生教育與輔導工作之參考。內容共</w:t>
            </w:r>
            <w:r w:rsidRPr="00844015">
              <w:rPr>
                <w:rFonts w:ascii="華康黑體 Std W3" w:eastAsia="華康黑體 Std W3" w:hAnsi="華康黑體 Std W3" w:cs="新細明體"/>
                <w:kern w:val="0"/>
                <w:sz w:val="20"/>
                <w:szCs w:val="20"/>
              </w:rPr>
              <w:t>36</w:t>
            </w:r>
            <w:r w:rsidRPr="00844015">
              <w:rPr>
                <w:rFonts w:ascii="華康黑體 Std W3" w:eastAsia="華康黑體 Std W3" w:hAnsi="華康黑體 Std W3" w:cs="新細明體" w:hint="eastAsia"/>
                <w:kern w:val="0"/>
                <w:sz w:val="20"/>
                <w:szCs w:val="20"/>
              </w:rPr>
              <w:t>題，包含四個分量表：</w:t>
            </w:r>
          </w:p>
          <w:p w:rsidR="009B28C8" w:rsidRPr="00844015" w:rsidRDefault="009B28C8" w:rsidP="004C3106">
            <w:pPr>
              <w:numPr>
                <w:ilvl w:val="0"/>
                <w:numId w:val="18"/>
              </w:numPr>
              <w:tabs>
                <w:tab w:val="clear" w:pos="360"/>
                <w:tab w:val="num" w:pos="186"/>
              </w:tabs>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學業表現:個人能面對學業</w:t>
            </w:r>
          </w:p>
          <w:p w:rsidR="009B28C8" w:rsidRPr="00844015" w:rsidRDefault="009B28C8"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的焦慮，遇到挫折時能運</w:t>
            </w:r>
          </w:p>
          <w:p w:rsidR="009B28C8" w:rsidRPr="00844015" w:rsidRDefault="009B28C8"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用方法解決學業上的困</w:t>
            </w:r>
          </w:p>
          <w:p w:rsidR="009B28C8" w:rsidRPr="00844015" w:rsidRDefault="009B28C8"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難。</w:t>
            </w:r>
          </w:p>
          <w:p w:rsidR="009B28C8" w:rsidRPr="00844015" w:rsidRDefault="009B28C8" w:rsidP="004C3106">
            <w:pPr>
              <w:numPr>
                <w:ilvl w:val="0"/>
                <w:numId w:val="18"/>
              </w:numPr>
              <w:tabs>
                <w:tab w:val="clear" w:pos="360"/>
                <w:tab w:val="num" w:pos="186"/>
              </w:tabs>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生涯發展:個人了解自己的</w:t>
            </w:r>
          </w:p>
          <w:p w:rsidR="009B28C8" w:rsidRPr="00844015" w:rsidRDefault="009B28C8"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興趣、性向和能力，遇到</w:t>
            </w:r>
          </w:p>
          <w:p w:rsidR="009B28C8" w:rsidRPr="00844015" w:rsidRDefault="009B28C8"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生涯發展困難時會運用資</w:t>
            </w:r>
          </w:p>
          <w:p w:rsidR="009B28C8" w:rsidRPr="00844015" w:rsidRDefault="009B28C8"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源及方法去解決問題。</w:t>
            </w:r>
          </w:p>
          <w:p w:rsidR="009B28C8" w:rsidRPr="00844015" w:rsidRDefault="009B28C8" w:rsidP="004C3106">
            <w:pPr>
              <w:numPr>
                <w:ilvl w:val="0"/>
                <w:numId w:val="18"/>
              </w:numPr>
              <w:tabs>
                <w:tab w:val="clear" w:pos="360"/>
                <w:tab w:val="num" w:pos="186"/>
              </w:tabs>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人際關係:個人與同學、朋</w:t>
            </w:r>
          </w:p>
          <w:p w:rsidR="009B28C8" w:rsidRPr="00844015" w:rsidRDefault="009B28C8"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友及家人相處及交往的情</w:t>
            </w:r>
          </w:p>
          <w:p w:rsidR="009B28C8" w:rsidRPr="00844015" w:rsidRDefault="009B28C8"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形。</w:t>
            </w:r>
          </w:p>
          <w:p w:rsidR="009B28C8" w:rsidRPr="00844015" w:rsidRDefault="009B28C8" w:rsidP="004C3106">
            <w:pPr>
              <w:numPr>
                <w:ilvl w:val="0"/>
                <w:numId w:val="18"/>
              </w:numPr>
              <w:tabs>
                <w:tab w:val="clear" w:pos="360"/>
                <w:tab w:val="num" w:pos="186"/>
              </w:tabs>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體能表現:個人喜歡接受挑</w:t>
            </w:r>
          </w:p>
          <w:p w:rsidR="009B28C8" w:rsidRPr="00844015" w:rsidRDefault="009B28C8" w:rsidP="00E67780">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戰，樂於參加活動並且有</w:t>
            </w:r>
          </w:p>
          <w:p w:rsidR="009B28C8" w:rsidRPr="00844015" w:rsidRDefault="009B28C8" w:rsidP="00E67780">
            <w:pPr>
              <w:spacing w:line="34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 xml:space="preserve">  愉快的感覺。</w:t>
            </w:r>
          </w:p>
        </w:tc>
        <w:tc>
          <w:tcPr>
            <w:tcW w:w="1204" w:type="dxa"/>
            <w:tcBorders>
              <w:bottom w:val="single" w:sz="12" w:space="0" w:color="auto"/>
            </w:tcBorders>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陳李綢、蔡順良</w:t>
            </w:r>
            <w:r w:rsidR="000537F5"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133" w:type="dxa"/>
            <w:tcBorders>
              <w:bottom w:val="single" w:sz="12" w:space="0" w:color="auto"/>
            </w:tcBorders>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七年級至高三</w:t>
            </w:r>
          </w:p>
          <w:p w:rsidR="009B28C8" w:rsidRPr="00844015" w:rsidRDefault="009B28C8" w:rsidP="001330E4">
            <w:pPr>
              <w:rPr>
                <w:rFonts w:ascii="華康黑體 Std W3" w:eastAsia="華康黑體 Std W3" w:hAnsi="華康黑體 Std W3" w:cs="新細明體"/>
                <w:kern w:val="0"/>
                <w:sz w:val="20"/>
                <w:szCs w:val="20"/>
              </w:rPr>
            </w:pPr>
          </w:p>
        </w:tc>
        <w:tc>
          <w:tcPr>
            <w:tcW w:w="700" w:type="dxa"/>
            <w:tcBorders>
              <w:bottom w:val="single" w:sz="12" w:space="0" w:color="auto"/>
            </w:tcBorders>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672" w:type="dxa"/>
            <w:tcBorders>
              <w:bottom w:val="single" w:sz="12" w:space="0" w:color="auto"/>
            </w:tcBorders>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2009.08</w:t>
            </w:r>
          </w:p>
        </w:tc>
        <w:tc>
          <w:tcPr>
            <w:tcW w:w="840" w:type="dxa"/>
            <w:tcBorders>
              <w:bottom w:val="single" w:sz="12" w:space="0" w:color="auto"/>
            </w:tcBorders>
            <w:vAlign w:val="center"/>
          </w:tcPr>
          <w:p w:rsidR="009B28C8" w:rsidRPr="00844015" w:rsidRDefault="009B28C8" w:rsidP="00181962">
            <w:pPr>
              <w:widowControl/>
              <w:spacing w:line="360" w:lineRule="exact"/>
              <w:rPr>
                <w:rFonts w:ascii="華康黑體 Std W3" w:eastAsia="華康黑體 Std W3" w:hAnsi="華康黑體 Std W3" w:cs="新細明體"/>
                <w:kern w:val="0"/>
                <w:sz w:val="20"/>
                <w:szCs w:val="20"/>
              </w:rPr>
            </w:pPr>
          </w:p>
        </w:tc>
      </w:tr>
    </w:tbl>
    <w:p w:rsidR="005C730B" w:rsidRPr="00844015" w:rsidRDefault="009320D3" w:rsidP="000833F4">
      <w:pPr>
        <w:pStyle w:val="a5"/>
        <w:ind w:left="1281" w:hanging="1281"/>
        <w:jc w:val="left"/>
        <w:rPr>
          <w:rFonts w:ascii="華康黑體 Std W3" w:hint="eastAsia"/>
          <w:sz w:val="32"/>
          <w:szCs w:val="32"/>
        </w:rPr>
      </w:pPr>
      <w:r w:rsidRPr="00844015">
        <w:rPr>
          <w:rFonts w:ascii="華康黑體 Std W3"/>
          <w:sz w:val="32"/>
          <w:szCs w:val="32"/>
        </w:rPr>
        <w:br w:type="page"/>
      </w:r>
    </w:p>
    <w:tbl>
      <w:tblPr>
        <w:tblW w:w="8665" w:type="dxa"/>
        <w:jc w:val="center"/>
        <w:tblInd w:w="-4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76"/>
        <w:gridCol w:w="910"/>
        <w:gridCol w:w="2716"/>
        <w:gridCol w:w="1204"/>
        <w:gridCol w:w="1133"/>
        <w:gridCol w:w="700"/>
        <w:gridCol w:w="686"/>
        <w:gridCol w:w="840"/>
      </w:tblGrid>
      <w:tr w:rsidR="009320D3" w:rsidRPr="00844015" w:rsidTr="002232F8">
        <w:trPr>
          <w:jc w:val="center"/>
        </w:trPr>
        <w:tc>
          <w:tcPr>
            <w:tcW w:w="476" w:type="dxa"/>
            <w:tcBorders>
              <w:top w:val="single" w:sz="12" w:space="0" w:color="auto"/>
              <w:bottom w:val="single" w:sz="12" w:space="0" w:color="auto"/>
            </w:tcBorders>
            <w:vAlign w:val="center"/>
          </w:tcPr>
          <w:p w:rsidR="009320D3" w:rsidRPr="00844015" w:rsidRDefault="009320D3"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910" w:type="dxa"/>
            <w:tcBorders>
              <w:top w:val="single" w:sz="12" w:space="0" w:color="auto"/>
              <w:bottom w:val="single" w:sz="12" w:space="0" w:color="auto"/>
            </w:tcBorders>
            <w:vAlign w:val="center"/>
          </w:tcPr>
          <w:p w:rsidR="009320D3" w:rsidRPr="00844015" w:rsidRDefault="009320D3"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9320D3" w:rsidRPr="00844015" w:rsidRDefault="009320D3"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716" w:type="dxa"/>
            <w:tcBorders>
              <w:top w:val="single" w:sz="12" w:space="0" w:color="auto"/>
              <w:bottom w:val="single" w:sz="12" w:space="0" w:color="auto"/>
            </w:tcBorders>
            <w:vAlign w:val="center"/>
          </w:tcPr>
          <w:p w:rsidR="009320D3" w:rsidRPr="00844015" w:rsidRDefault="009320D3"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04" w:type="dxa"/>
            <w:tcBorders>
              <w:top w:val="single" w:sz="12" w:space="0" w:color="auto"/>
              <w:bottom w:val="single" w:sz="12" w:space="0" w:color="auto"/>
            </w:tcBorders>
            <w:vAlign w:val="center"/>
          </w:tcPr>
          <w:p w:rsidR="009320D3" w:rsidRPr="00844015" w:rsidRDefault="009320D3"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9320D3" w:rsidRPr="00844015" w:rsidRDefault="009320D3"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33" w:type="dxa"/>
            <w:tcBorders>
              <w:top w:val="single" w:sz="12" w:space="0" w:color="auto"/>
              <w:bottom w:val="single" w:sz="12" w:space="0" w:color="auto"/>
            </w:tcBorders>
            <w:vAlign w:val="center"/>
          </w:tcPr>
          <w:p w:rsidR="009320D3" w:rsidRPr="00844015" w:rsidRDefault="009320D3"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00" w:type="dxa"/>
            <w:tcBorders>
              <w:top w:val="single" w:sz="12" w:space="0" w:color="auto"/>
              <w:bottom w:val="single" w:sz="12" w:space="0" w:color="auto"/>
            </w:tcBorders>
            <w:vAlign w:val="center"/>
          </w:tcPr>
          <w:p w:rsidR="009320D3" w:rsidRPr="00844015" w:rsidRDefault="009320D3"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9320D3" w:rsidRPr="00844015" w:rsidRDefault="009320D3"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686" w:type="dxa"/>
            <w:tcBorders>
              <w:top w:val="single" w:sz="12" w:space="0" w:color="auto"/>
              <w:bottom w:val="single" w:sz="12" w:space="0" w:color="auto"/>
            </w:tcBorders>
            <w:vAlign w:val="center"/>
          </w:tcPr>
          <w:p w:rsidR="009320D3" w:rsidRPr="00844015" w:rsidRDefault="009320D3"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9320D3" w:rsidRPr="00844015" w:rsidRDefault="009320D3"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840" w:type="dxa"/>
            <w:tcBorders>
              <w:top w:val="single" w:sz="12" w:space="0" w:color="auto"/>
              <w:bottom w:val="single" w:sz="12" w:space="0" w:color="auto"/>
            </w:tcBorders>
            <w:vAlign w:val="center"/>
          </w:tcPr>
          <w:p w:rsidR="009320D3" w:rsidRPr="00844015" w:rsidRDefault="009320D3"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9B28C8" w:rsidRPr="00844015" w:rsidTr="002232F8">
        <w:trPr>
          <w:jc w:val="center"/>
        </w:trPr>
        <w:tc>
          <w:tcPr>
            <w:tcW w:w="476" w:type="dxa"/>
            <w:vMerge w:val="restart"/>
            <w:textDirection w:val="tbRlV"/>
            <w:vAlign w:val="center"/>
          </w:tcPr>
          <w:p w:rsidR="009B28C8" w:rsidRPr="00844015" w:rsidRDefault="003D0F84" w:rsidP="005C217F">
            <w:pPr>
              <w:spacing w:line="360" w:lineRule="exact"/>
              <w:ind w:left="113" w:right="113"/>
              <w:jc w:val="center"/>
              <w:rPr>
                <w:rFonts w:ascii="華康黑體 Std W3" w:eastAsia="華康黑體 Std W3" w:hAnsi="華康黑體 Std W3"/>
                <w:sz w:val="20"/>
                <w:szCs w:val="20"/>
              </w:rPr>
            </w:pPr>
            <w:r w:rsidRPr="00844015">
              <w:rPr>
                <w:rFonts w:ascii="華康黑體 Std W3" w:eastAsia="華康黑體 Std W3" w:hAnsi="華康黑體 Std W3" w:cs="新細明體" w:hint="eastAsia"/>
                <w:kern w:val="0"/>
                <w:sz w:val="20"/>
                <w:szCs w:val="20"/>
              </w:rPr>
              <w:t>其他測驗</w:t>
            </w:r>
          </w:p>
        </w:tc>
        <w:tc>
          <w:tcPr>
            <w:tcW w:w="910" w:type="dxa"/>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中學生人際關係量表</w:t>
            </w:r>
          </w:p>
        </w:tc>
        <w:tc>
          <w:tcPr>
            <w:tcW w:w="2716" w:type="dxa"/>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了解中學生在同儕人際關係之現狀與能力，協助教師了解與預測學生在校人際關係的表現與適應情形，藉此及早發現需要關懷的學生，作為中學生教育與輔導工作之參考。內容共</w:t>
            </w:r>
            <w:r w:rsidRPr="00844015">
              <w:rPr>
                <w:rFonts w:ascii="華康黑體 Std W3" w:eastAsia="華康黑體 Std W3" w:hAnsi="華康黑體 Std W3" w:cs="新細明體"/>
                <w:kern w:val="0"/>
                <w:sz w:val="20"/>
                <w:szCs w:val="20"/>
              </w:rPr>
              <w:t>50</w:t>
            </w:r>
            <w:r w:rsidRPr="00844015">
              <w:rPr>
                <w:rFonts w:ascii="華康黑體 Std W3" w:eastAsia="華康黑體 Std W3" w:hAnsi="華康黑體 Std W3" w:cs="新細明體" w:hint="eastAsia"/>
                <w:kern w:val="0"/>
                <w:sz w:val="20"/>
                <w:szCs w:val="20"/>
              </w:rPr>
              <w:t>題，包含五個分量表：</w:t>
            </w:r>
          </w:p>
          <w:p w:rsidR="009B28C8" w:rsidRPr="00844015" w:rsidRDefault="009B28C8" w:rsidP="004C3106">
            <w:pPr>
              <w:numPr>
                <w:ilvl w:val="0"/>
                <w:numId w:val="19"/>
              </w:numPr>
              <w:tabs>
                <w:tab w:val="clear" w:pos="360"/>
                <w:tab w:val="num" w:pos="158"/>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人際支持:個人在遇到挫折</w:t>
            </w:r>
          </w:p>
          <w:p w:rsidR="009B28C8" w:rsidRPr="00844015" w:rsidRDefault="009B28C8"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或困難時，會尋求同學、教</w:t>
            </w:r>
          </w:p>
          <w:p w:rsidR="009B28C8" w:rsidRPr="00844015" w:rsidRDefault="009B28C8"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師或朋友的幫忙和協助之</w:t>
            </w:r>
          </w:p>
          <w:p w:rsidR="009B28C8" w:rsidRPr="00844015" w:rsidRDefault="009B28C8"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意願與能力。</w:t>
            </w:r>
          </w:p>
          <w:p w:rsidR="009B28C8" w:rsidRPr="00844015" w:rsidRDefault="009B28C8" w:rsidP="004C3106">
            <w:pPr>
              <w:numPr>
                <w:ilvl w:val="0"/>
                <w:numId w:val="19"/>
              </w:numPr>
              <w:tabs>
                <w:tab w:val="clear" w:pos="360"/>
                <w:tab w:val="num" w:pos="158"/>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人際困擾:個人在同學或朋</w:t>
            </w:r>
          </w:p>
          <w:p w:rsidR="009B28C8" w:rsidRPr="00844015" w:rsidRDefault="009B28C8"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友相處或交往時面對的困 </w:t>
            </w:r>
          </w:p>
          <w:p w:rsidR="009B28C8" w:rsidRPr="00844015" w:rsidRDefault="009B28C8"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擾及解決能力。</w:t>
            </w:r>
          </w:p>
          <w:p w:rsidR="009B28C8" w:rsidRPr="00844015" w:rsidRDefault="009B28C8" w:rsidP="004C3106">
            <w:pPr>
              <w:numPr>
                <w:ilvl w:val="0"/>
                <w:numId w:val="19"/>
              </w:numPr>
              <w:tabs>
                <w:tab w:val="clear" w:pos="360"/>
                <w:tab w:val="num" w:pos="158"/>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人際認知:個人了解自己在</w:t>
            </w:r>
          </w:p>
          <w:p w:rsidR="009B28C8" w:rsidRPr="00844015" w:rsidRDefault="009B28C8"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班級或團裡中的地位和角</w:t>
            </w:r>
          </w:p>
          <w:p w:rsidR="009B28C8" w:rsidRPr="00844015" w:rsidRDefault="009B28C8"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色的程度。</w:t>
            </w:r>
          </w:p>
          <w:p w:rsidR="009B28C8" w:rsidRPr="00844015" w:rsidRDefault="009B28C8" w:rsidP="004C3106">
            <w:pPr>
              <w:numPr>
                <w:ilvl w:val="0"/>
                <w:numId w:val="19"/>
              </w:numPr>
              <w:tabs>
                <w:tab w:val="clear" w:pos="360"/>
                <w:tab w:val="num" w:pos="158"/>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人際需求:個人在班級或團</w:t>
            </w:r>
          </w:p>
          <w:p w:rsidR="009B28C8" w:rsidRPr="00844015" w:rsidRDefault="009B28C8"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體中所需要的自信及安全</w:t>
            </w:r>
          </w:p>
          <w:p w:rsidR="009B28C8" w:rsidRPr="00844015" w:rsidRDefault="009B28C8"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感的程度。</w:t>
            </w:r>
          </w:p>
          <w:p w:rsidR="009B28C8" w:rsidRPr="00844015" w:rsidRDefault="009B28C8" w:rsidP="004C3106">
            <w:pPr>
              <w:numPr>
                <w:ilvl w:val="0"/>
                <w:numId w:val="19"/>
              </w:numPr>
              <w:tabs>
                <w:tab w:val="clear" w:pos="360"/>
                <w:tab w:val="num" w:pos="158"/>
              </w:tabs>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人際互動:個人在與同學、朋</w:t>
            </w:r>
          </w:p>
          <w:p w:rsidR="009B28C8" w:rsidRPr="00844015" w:rsidRDefault="009B28C8" w:rsidP="001330E4">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  友相處的情形及交往的程</w:t>
            </w:r>
          </w:p>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 xml:space="preserve">  度。</w:t>
            </w:r>
          </w:p>
        </w:tc>
        <w:tc>
          <w:tcPr>
            <w:tcW w:w="1204" w:type="dxa"/>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陳李綢、蔡順良</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133" w:type="dxa"/>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七年級至高三</w:t>
            </w:r>
          </w:p>
          <w:p w:rsidR="009B28C8" w:rsidRPr="00844015" w:rsidRDefault="009B28C8" w:rsidP="001330E4">
            <w:pPr>
              <w:rPr>
                <w:rFonts w:ascii="華康黑體 Std W3" w:eastAsia="華康黑體 Std W3" w:hAnsi="華康黑體 Std W3" w:cs="新細明體"/>
                <w:kern w:val="0"/>
                <w:sz w:val="20"/>
                <w:szCs w:val="20"/>
              </w:rPr>
            </w:pPr>
          </w:p>
        </w:tc>
        <w:tc>
          <w:tcPr>
            <w:tcW w:w="700" w:type="dxa"/>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686" w:type="dxa"/>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2009.08</w:t>
            </w:r>
          </w:p>
        </w:tc>
        <w:tc>
          <w:tcPr>
            <w:tcW w:w="840" w:type="dxa"/>
            <w:vAlign w:val="center"/>
          </w:tcPr>
          <w:p w:rsidR="009B28C8" w:rsidRPr="00844015" w:rsidRDefault="009B28C8" w:rsidP="005C217F">
            <w:pPr>
              <w:widowControl/>
              <w:spacing w:line="360" w:lineRule="exact"/>
              <w:rPr>
                <w:rFonts w:ascii="華康黑體 Std W3" w:eastAsia="華康黑體 Std W3" w:hAnsi="華康黑體 Std W3" w:cs="新細明體"/>
                <w:kern w:val="0"/>
                <w:sz w:val="20"/>
                <w:szCs w:val="20"/>
              </w:rPr>
            </w:pPr>
          </w:p>
        </w:tc>
      </w:tr>
      <w:tr w:rsidR="009B28C8" w:rsidRPr="00844015" w:rsidTr="002232F8">
        <w:trPr>
          <w:jc w:val="center"/>
        </w:trPr>
        <w:tc>
          <w:tcPr>
            <w:tcW w:w="476" w:type="dxa"/>
            <w:vMerge/>
            <w:tcBorders>
              <w:bottom w:val="single" w:sz="12" w:space="0" w:color="auto"/>
            </w:tcBorders>
          </w:tcPr>
          <w:p w:rsidR="009B28C8" w:rsidRPr="00844015" w:rsidRDefault="009B28C8" w:rsidP="005C217F">
            <w:pPr>
              <w:spacing w:line="360" w:lineRule="exact"/>
              <w:rPr>
                <w:rFonts w:ascii="華康黑體 Std W3" w:eastAsia="華康黑體 Std W3" w:hAnsi="華康黑體 Std W3"/>
                <w:sz w:val="20"/>
                <w:szCs w:val="20"/>
              </w:rPr>
            </w:pPr>
          </w:p>
        </w:tc>
        <w:tc>
          <w:tcPr>
            <w:tcW w:w="910" w:type="dxa"/>
            <w:tcBorders>
              <w:bottom w:val="single" w:sz="12" w:space="0" w:color="auto"/>
            </w:tcBorders>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台灣版兒童青少年憂鬱量表(CDI_TW)</w:t>
            </w:r>
          </w:p>
        </w:tc>
        <w:tc>
          <w:tcPr>
            <w:tcW w:w="2716" w:type="dxa"/>
            <w:tcBorders>
              <w:bottom w:val="single" w:sz="12" w:space="0" w:color="auto"/>
            </w:tcBorders>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本量表可快速有效的評估兒童與青少年的憂鬱傾向，作為憂鬱嚴重程度的評量指標，提供臨床與輔導實務工作需，並可評量憂鬱變化，提供矯治方案的重要評訊息。內容有五個量表，共</w:t>
            </w:r>
            <w:r w:rsidRPr="00844015">
              <w:rPr>
                <w:rFonts w:ascii="華康黑體 Std W3" w:eastAsia="華康黑體 Std W3" w:hAnsi="華康黑體 Std W3" w:cs="新細明體"/>
                <w:kern w:val="0"/>
                <w:sz w:val="20"/>
                <w:szCs w:val="20"/>
              </w:rPr>
              <w:t>27</w:t>
            </w:r>
            <w:r w:rsidRPr="00844015">
              <w:rPr>
                <w:rFonts w:ascii="華康黑體 Std W3" w:eastAsia="華康黑體 Std W3" w:hAnsi="華康黑體 Std W3" w:cs="新細明體" w:hint="eastAsia"/>
                <w:kern w:val="0"/>
                <w:sz w:val="20"/>
                <w:szCs w:val="20"/>
              </w:rPr>
              <w:t>題，和一個整體特質的表現，內容分別為：</w:t>
            </w:r>
          </w:p>
          <w:p w:rsidR="009B28C8" w:rsidRPr="00844015" w:rsidRDefault="009B28C8" w:rsidP="009B28C8">
            <w:pPr>
              <w:tabs>
                <w:tab w:val="left" w:pos="150"/>
              </w:tabs>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1.負向情緒</w:t>
            </w:r>
          </w:p>
        </w:tc>
        <w:tc>
          <w:tcPr>
            <w:tcW w:w="1204" w:type="dxa"/>
            <w:tcBorders>
              <w:bottom w:val="single" w:sz="12" w:space="0" w:color="auto"/>
            </w:tcBorders>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M. Kovacs and MHS Staff 編製；陳淑惠</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修訂</w:t>
            </w:r>
          </w:p>
        </w:tc>
        <w:tc>
          <w:tcPr>
            <w:tcW w:w="1133" w:type="dxa"/>
            <w:tcBorders>
              <w:bottom w:val="single" w:sz="12" w:space="0" w:color="auto"/>
            </w:tcBorders>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八歲至十六歲</w:t>
            </w:r>
          </w:p>
        </w:tc>
        <w:tc>
          <w:tcPr>
            <w:tcW w:w="700" w:type="dxa"/>
            <w:tcBorders>
              <w:bottom w:val="single" w:sz="12" w:space="0" w:color="auto"/>
            </w:tcBorders>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10</w:t>
            </w: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15</w:t>
            </w:r>
            <w:r w:rsidRPr="00844015">
              <w:rPr>
                <w:rFonts w:ascii="華康黑體 Std W3" w:eastAsia="華康黑體 Std W3" w:hAnsi="華康黑體 Std W3" w:cs="新細明體" w:hint="eastAsia"/>
                <w:kern w:val="0"/>
                <w:sz w:val="20"/>
                <w:szCs w:val="20"/>
              </w:rPr>
              <w:t>分鐘</w:t>
            </w:r>
          </w:p>
        </w:tc>
        <w:tc>
          <w:tcPr>
            <w:tcW w:w="686" w:type="dxa"/>
            <w:tcBorders>
              <w:bottom w:val="single" w:sz="12" w:space="0" w:color="auto"/>
            </w:tcBorders>
          </w:tcPr>
          <w:p w:rsidR="009B28C8" w:rsidRPr="00844015" w:rsidRDefault="009B28C8" w:rsidP="001330E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w:t>
            </w:r>
            <w:r w:rsidRPr="00844015">
              <w:rPr>
                <w:rFonts w:ascii="華康黑體 Std W3" w:eastAsia="華康黑體 Std W3" w:hAnsi="華康黑體 Std W3" w:cs="新細明體" w:hint="eastAsia"/>
                <w:kern w:val="0"/>
                <w:sz w:val="20"/>
                <w:szCs w:val="20"/>
              </w:rPr>
              <w:t>9</w:t>
            </w:r>
            <w:r w:rsidRPr="00844015">
              <w:rPr>
                <w:rFonts w:ascii="華康黑體 Std W3" w:eastAsia="華康黑體 Std W3" w:hAnsi="華康黑體 Std W3" w:cs="新細明體"/>
                <w:kern w:val="0"/>
                <w:sz w:val="20"/>
                <w:szCs w:val="20"/>
              </w:rPr>
              <w:t>.04</w:t>
            </w:r>
          </w:p>
        </w:tc>
        <w:tc>
          <w:tcPr>
            <w:tcW w:w="840" w:type="dxa"/>
            <w:tcBorders>
              <w:bottom w:val="single" w:sz="12" w:space="0" w:color="auto"/>
            </w:tcBorders>
            <w:vAlign w:val="center"/>
          </w:tcPr>
          <w:p w:rsidR="009B28C8" w:rsidRPr="00844015" w:rsidRDefault="009B28C8" w:rsidP="005C217F">
            <w:pPr>
              <w:widowControl/>
              <w:spacing w:line="360" w:lineRule="exact"/>
              <w:rPr>
                <w:rFonts w:ascii="華康黑體 Std W3" w:eastAsia="華康黑體 Std W3" w:hAnsi="華康黑體 Std W3" w:cs="新細明體"/>
                <w:kern w:val="0"/>
                <w:sz w:val="20"/>
                <w:szCs w:val="20"/>
              </w:rPr>
            </w:pPr>
          </w:p>
        </w:tc>
      </w:tr>
    </w:tbl>
    <w:p w:rsidR="009320D3" w:rsidRPr="00844015" w:rsidRDefault="009B28C8" w:rsidP="000833F4">
      <w:pPr>
        <w:pStyle w:val="a5"/>
        <w:ind w:left="1438" w:hangingChars="449" w:hanging="1438"/>
        <w:jc w:val="left"/>
        <w:rPr>
          <w:rFonts w:ascii="華康黑體 Std W3" w:hint="eastAsia"/>
          <w:sz w:val="32"/>
          <w:szCs w:val="32"/>
        </w:rPr>
      </w:pPr>
      <w:r w:rsidRPr="00844015">
        <w:rPr>
          <w:rFonts w:ascii="華康黑體 Std W3"/>
          <w:sz w:val="32"/>
          <w:szCs w:val="32"/>
        </w:rPr>
        <w:br w:type="page"/>
      </w:r>
    </w:p>
    <w:tbl>
      <w:tblPr>
        <w:tblW w:w="8665" w:type="dxa"/>
        <w:jc w:val="center"/>
        <w:tblInd w:w="-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76"/>
        <w:gridCol w:w="924"/>
        <w:gridCol w:w="2702"/>
        <w:gridCol w:w="1204"/>
        <w:gridCol w:w="1147"/>
        <w:gridCol w:w="700"/>
        <w:gridCol w:w="672"/>
        <w:gridCol w:w="840"/>
      </w:tblGrid>
      <w:tr w:rsidR="00C00B15" w:rsidRPr="00844015" w:rsidTr="0003236E">
        <w:trPr>
          <w:jc w:val="center"/>
        </w:trPr>
        <w:tc>
          <w:tcPr>
            <w:tcW w:w="476" w:type="dxa"/>
            <w:tcBorders>
              <w:top w:val="single" w:sz="12" w:space="0" w:color="auto"/>
              <w:bottom w:val="single" w:sz="12" w:space="0" w:color="auto"/>
            </w:tcBorders>
            <w:vAlign w:val="center"/>
          </w:tcPr>
          <w:p w:rsidR="00D46E31" w:rsidRPr="00844015" w:rsidRDefault="00D46E31"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924" w:type="dxa"/>
            <w:tcBorders>
              <w:top w:val="single" w:sz="12" w:space="0" w:color="auto"/>
              <w:bottom w:val="single" w:sz="12" w:space="0" w:color="auto"/>
            </w:tcBorders>
            <w:vAlign w:val="center"/>
          </w:tcPr>
          <w:p w:rsidR="00D46E31" w:rsidRPr="00844015" w:rsidRDefault="00D46E31"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D46E31" w:rsidRPr="00844015" w:rsidRDefault="00D46E31"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702" w:type="dxa"/>
            <w:tcBorders>
              <w:top w:val="single" w:sz="12" w:space="0" w:color="auto"/>
              <w:bottom w:val="single" w:sz="12" w:space="0" w:color="auto"/>
            </w:tcBorders>
            <w:vAlign w:val="center"/>
          </w:tcPr>
          <w:p w:rsidR="00D46E31" w:rsidRPr="00844015" w:rsidRDefault="00D46E31"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04" w:type="dxa"/>
            <w:tcBorders>
              <w:top w:val="single" w:sz="12" w:space="0" w:color="auto"/>
              <w:bottom w:val="single" w:sz="12" w:space="0" w:color="auto"/>
            </w:tcBorders>
            <w:vAlign w:val="center"/>
          </w:tcPr>
          <w:p w:rsidR="00D46E31" w:rsidRPr="00844015" w:rsidRDefault="00D46E31"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D46E31" w:rsidRPr="00844015" w:rsidRDefault="00D46E31"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47" w:type="dxa"/>
            <w:tcBorders>
              <w:top w:val="single" w:sz="12" w:space="0" w:color="auto"/>
              <w:bottom w:val="single" w:sz="12" w:space="0" w:color="auto"/>
            </w:tcBorders>
            <w:vAlign w:val="center"/>
          </w:tcPr>
          <w:p w:rsidR="00D46E31" w:rsidRPr="00844015" w:rsidRDefault="00D46E31"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00" w:type="dxa"/>
            <w:tcBorders>
              <w:top w:val="single" w:sz="12" w:space="0" w:color="auto"/>
              <w:bottom w:val="single" w:sz="12" w:space="0" w:color="auto"/>
            </w:tcBorders>
            <w:vAlign w:val="center"/>
          </w:tcPr>
          <w:p w:rsidR="00D46E31" w:rsidRPr="00844015" w:rsidRDefault="00D46E31"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D46E31" w:rsidRPr="00844015" w:rsidRDefault="00D46E31"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672" w:type="dxa"/>
            <w:tcBorders>
              <w:top w:val="single" w:sz="12" w:space="0" w:color="auto"/>
              <w:bottom w:val="single" w:sz="12" w:space="0" w:color="auto"/>
            </w:tcBorders>
            <w:vAlign w:val="center"/>
          </w:tcPr>
          <w:p w:rsidR="00D46E31" w:rsidRPr="00844015" w:rsidRDefault="00D46E31"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D46E31" w:rsidRPr="00844015" w:rsidRDefault="00D46E31"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840" w:type="dxa"/>
            <w:tcBorders>
              <w:top w:val="single" w:sz="12" w:space="0" w:color="auto"/>
              <w:bottom w:val="single" w:sz="12" w:space="0" w:color="auto"/>
            </w:tcBorders>
            <w:vAlign w:val="center"/>
          </w:tcPr>
          <w:p w:rsidR="00D46E31" w:rsidRPr="00844015" w:rsidRDefault="00D46E31" w:rsidP="005C217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E76B29" w:rsidRPr="00844015" w:rsidTr="00065368">
        <w:trPr>
          <w:jc w:val="center"/>
        </w:trPr>
        <w:tc>
          <w:tcPr>
            <w:tcW w:w="476" w:type="dxa"/>
            <w:vMerge w:val="restart"/>
            <w:tcBorders>
              <w:top w:val="single" w:sz="12" w:space="0" w:color="auto"/>
            </w:tcBorders>
            <w:vAlign w:val="center"/>
          </w:tcPr>
          <w:p w:rsidR="00E76B29" w:rsidRPr="00844015" w:rsidRDefault="00E76B29" w:rsidP="005C217F">
            <w:pPr>
              <w:widowControl/>
              <w:spacing w:line="360" w:lineRule="exact"/>
              <w:jc w:val="cente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其他測驗</w:t>
            </w:r>
          </w:p>
        </w:tc>
        <w:tc>
          <w:tcPr>
            <w:tcW w:w="924" w:type="dxa"/>
            <w:tcBorders>
              <w:top w:val="single" w:sz="12" w:space="0" w:color="auto"/>
              <w:bottom w:val="single" w:sz="6" w:space="0" w:color="auto"/>
            </w:tcBorders>
          </w:tcPr>
          <w:p w:rsidR="00E76B29" w:rsidRPr="00844015" w:rsidRDefault="00E76B29" w:rsidP="001330E4">
            <w:pPr>
              <w:rPr>
                <w:rFonts w:ascii="華康黑體 Std W3" w:eastAsia="華康黑體 Std W3" w:hAnsi="華康黑體 Std W3" w:cs="新細明體"/>
                <w:kern w:val="0"/>
                <w:sz w:val="20"/>
                <w:szCs w:val="20"/>
              </w:rPr>
            </w:pPr>
          </w:p>
        </w:tc>
        <w:tc>
          <w:tcPr>
            <w:tcW w:w="2702" w:type="dxa"/>
            <w:tcBorders>
              <w:top w:val="single" w:sz="12" w:space="0" w:color="auto"/>
              <w:bottom w:val="single" w:sz="6" w:space="0" w:color="auto"/>
            </w:tcBorders>
          </w:tcPr>
          <w:p w:rsidR="00E76B29" w:rsidRPr="00844015" w:rsidRDefault="00E76B29" w:rsidP="00E76B29">
            <w:pPr>
              <w:spacing w:line="30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2.效度低落</w:t>
            </w:r>
          </w:p>
          <w:p w:rsidR="00E76B29" w:rsidRPr="00844015" w:rsidRDefault="00E76B29" w:rsidP="00E76B29">
            <w:pPr>
              <w:spacing w:line="30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3.負向自尊</w:t>
            </w:r>
          </w:p>
          <w:p w:rsidR="00E76B29" w:rsidRPr="00844015" w:rsidRDefault="00E76B29" w:rsidP="00E76B29">
            <w:pPr>
              <w:spacing w:line="30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4.人際問題</w:t>
            </w:r>
          </w:p>
          <w:p w:rsidR="00E76B29" w:rsidRPr="00844015" w:rsidRDefault="00E76B29" w:rsidP="00E76B29">
            <w:pPr>
              <w:spacing w:line="30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5.失去興趣</w:t>
            </w:r>
          </w:p>
        </w:tc>
        <w:tc>
          <w:tcPr>
            <w:tcW w:w="1204" w:type="dxa"/>
            <w:tcBorders>
              <w:top w:val="single" w:sz="12" w:space="0" w:color="auto"/>
              <w:bottom w:val="single" w:sz="6" w:space="0" w:color="auto"/>
            </w:tcBorders>
          </w:tcPr>
          <w:p w:rsidR="00E76B29" w:rsidRPr="00844015" w:rsidRDefault="00E76B29" w:rsidP="001330E4">
            <w:pPr>
              <w:rPr>
                <w:rFonts w:ascii="華康黑體 Std W3" w:eastAsia="華康黑體 Std W3" w:hAnsi="華康黑體 Std W3" w:cs="新細明體"/>
                <w:kern w:val="0"/>
                <w:sz w:val="20"/>
                <w:szCs w:val="20"/>
              </w:rPr>
            </w:pPr>
          </w:p>
        </w:tc>
        <w:tc>
          <w:tcPr>
            <w:tcW w:w="1147" w:type="dxa"/>
            <w:tcBorders>
              <w:top w:val="single" w:sz="12" w:space="0" w:color="auto"/>
              <w:bottom w:val="single" w:sz="6" w:space="0" w:color="auto"/>
            </w:tcBorders>
          </w:tcPr>
          <w:p w:rsidR="00E76B29" w:rsidRPr="00844015" w:rsidRDefault="00E76B29" w:rsidP="001330E4">
            <w:pPr>
              <w:rPr>
                <w:rFonts w:ascii="華康黑體 Std W3" w:eastAsia="華康黑體 Std W3" w:hAnsi="華康黑體 Std W3" w:cs="新細明體"/>
                <w:kern w:val="0"/>
                <w:sz w:val="20"/>
                <w:szCs w:val="20"/>
              </w:rPr>
            </w:pPr>
          </w:p>
        </w:tc>
        <w:tc>
          <w:tcPr>
            <w:tcW w:w="700" w:type="dxa"/>
            <w:tcBorders>
              <w:top w:val="single" w:sz="12" w:space="0" w:color="auto"/>
              <w:bottom w:val="single" w:sz="6" w:space="0" w:color="auto"/>
            </w:tcBorders>
          </w:tcPr>
          <w:p w:rsidR="00E76B29" w:rsidRPr="00844015" w:rsidRDefault="00E76B29" w:rsidP="001330E4">
            <w:pPr>
              <w:rPr>
                <w:rFonts w:ascii="華康黑體 Std W3" w:eastAsia="華康黑體 Std W3" w:hAnsi="華康黑體 Std W3" w:cs="新細明體"/>
                <w:kern w:val="0"/>
                <w:sz w:val="20"/>
                <w:szCs w:val="20"/>
              </w:rPr>
            </w:pPr>
          </w:p>
        </w:tc>
        <w:tc>
          <w:tcPr>
            <w:tcW w:w="672" w:type="dxa"/>
            <w:tcBorders>
              <w:top w:val="single" w:sz="12" w:space="0" w:color="auto"/>
              <w:bottom w:val="single" w:sz="6" w:space="0" w:color="auto"/>
            </w:tcBorders>
          </w:tcPr>
          <w:p w:rsidR="00E76B29" w:rsidRPr="00844015" w:rsidRDefault="00E76B29" w:rsidP="001330E4">
            <w:pPr>
              <w:rPr>
                <w:rFonts w:ascii="華康黑體 Std W3" w:eastAsia="華康黑體 Std W3" w:hAnsi="華康黑體 Std W3" w:cs="新細明體"/>
                <w:kern w:val="0"/>
                <w:sz w:val="20"/>
                <w:szCs w:val="20"/>
              </w:rPr>
            </w:pPr>
          </w:p>
        </w:tc>
        <w:tc>
          <w:tcPr>
            <w:tcW w:w="840" w:type="dxa"/>
            <w:tcBorders>
              <w:top w:val="single" w:sz="12" w:space="0" w:color="auto"/>
              <w:bottom w:val="single" w:sz="6" w:space="0" w:color="auto"/>
            </w:tcBorders>
            <w:vAlign w:val="center"/>
          </w:tcPr>
          <w:p w:rsidR="00E76B29" w:rsidRPr="00844015" w:rsidRDefault="00E76B29" w:rsidP="005C217F">
            <w:pPr>
              <w:widowControl/>
              <w:spacing w:line="360" w:lineRule="exact"/>
              <w:jc w:val="center"/>
              <w:rPr>
                <w:rFonts w:ascii="華康黑體 Std W3" w:eastAsia="華康黑體 Std W3" w:hAnsi="華康黑體 Std W3" w:cs="新細明體" w:hint="eastAsia"/>
                <w:b/>
                <w:kern w:val="0"/>
                <w:sz w:val="20"/>
                <w:szCs w:val="20"/>
              </w:rPr>
            </w:pPr>
          </w:p>
        </w:tc>
      </w:tr>
      <w:tr w:rsidR="00E76B29" w:rsidRPr="00844015" w:rsidTr="00E76B29">
        <w:trPr>
          <w:jc w:val="center"/>
        </w:trPr>
        <w:tc>
          <w:tcPr>
            <w:tcW w:w="476" w:type="dxa"/>
            <w:vMerge/>
          </w:tcPr>
          <w:p w:rsidR="00E76B29" w:rsidRPr="00844015" w:rsidRDefault="00E76B29" w:rsidP="005C217F">
            <w:pPr>
              <w:spacing w:line="360" w:lineRule="exact"/>
              <w:rPr>
                <w:rFonts w:ascii="華康黑體 Std W3" w:eastAsia="華康黑體 Std W3" w:hAnsi="華康黑體 Std W3"/>
                <w:sz w:val="20"/>
                <w:szCs w:val="20"/>
              </w:rPr>
            </w:pPr>
          </w:p>
        </w:tc>
        <w:tc>
          <w:tcPr>
            <w:tcW w:w="924" w:type="dxa"/>
            <w:tcBorders>
              <w:top w:val="single" w:sz="6" w:space="0" w:color="auto"/>
              <w:bottom w:val="single" w:sz="6" w:space="0" w:color="auto"/>
            </w:tcBorders>
          </w:tcPr>
          <w:p w:rsidR="00E76B29" w:rsidRPr="00844015" w:rsidRDefault="00E76B29" w:rsidP="005C217F">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台灣版多向度兒童青少年焦慮量表(MASC-TV)</w:t>
            </w:r>
          </w:p>
        </w:tc>
        <w:tc>
          <w:tcPr>
            <w:tcW w:w="2702" w:type="dxa"/>
            <w:tcBorders>
              <w:top w:val="single" w:sz="6" w:space="0" w:color="auto"/>
              <w:bottom w:val="single" w:sz="6" w:space="0" w:color="auto"/>
            </w:tcBorders>
          </w:tcPr>
          <w:p w:rsidR="00E76B29" w:rsidRPr="00844015" w:rsidRDefault="00E76B29" w:rsidP="00E76B29">
            <w:pPr>
              <w:spacing w:line="30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本量表有效評估臨床上各個重要的焦慮症狀，敏感地偵測出治療前後焦慮症狀的細微變化。內容共</w:t>
            </w:r>
            <w:r w:rsidRPr="00844015">
              <w:rPr>
                <w:rFonts w:ascii="華康黑體 Std W3" w:eastAsia="華康黑體 Std W3" w:hAnsi="華康黑體 Std W3" w:cs="新細明體"/>
                <w:kern w:val="0"/>
                <w:sz w:val="20"/>
                <w:szCs w:val="20"/>
              </w:rPr>
              <w:t>39</w:t>
            </w:r>
            <w:r w:rsidRPr="00844015">
              <w:rPr>
                <w:rFonts w:ascii="華康黑體 Std W3" w:eastAsia="華康黑體 Std W3" w:hAnsi="華康黑體 Std W3" w:cs="新細明體" w:hint="eastAsia"/>
                <w:kern w:val="0"/>
                <w:sz w:val="20"/>
                <w:szCs w:val="20"/>
              </w:rPr>
              <w:t>題，包含以下四個分量表，與焦慮症指標、不一致指標：</w:t>
            </w:r>
          </w:p>
          <w:p w:rsidR="00E76B29" w:rsidRPr="00844015" w:rsidRDefault="00E76B29" w:rsidP="00E76B29">
            <w:pPr>
              <w:spacing w:line="300" w:lineRule="exact"/>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hint="eastAsia"/>
                <w:sz w:val="20"/>
                <w:szCs w:val="20"/>
              </w:rPr>
              <w:t>1.身體症狀：含緊繃／焦慮不</w:t>
            </w:r>
          </w:p>
          <w:p w:rsidR="00E76B29" w:rsidRPr="00844015" w:rsidRDefault="00E76B29" w:rsidP="00E76B29">
            <w:pPr>
              <w:spacing w:line="300" w:lineRule="exact"/>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hint="eastAsia"/>
                <w:sz w:val="20"/>
                <w:szCs w:val="20"/>
              </w:rPr>
              <w:t xml:space="preserve">  安、身體化／自主神經狀</w:t>
            </w:r>
          </w:p>
          <w:p w:rsidR="00E76B29" w:rsidRPr="00844015" w:rsidRDefault="00E76B29" w:rsidP="00E76B29">
            <w:pPr>
              <w:spacing w:line="300" w:lineRule="exact"/>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hint="eastAsia"/>
                <w:sz w:val="20"/>
                <w:szCs w:val="20"/>
              </w:rPr>
              <w:t xml:space="preserve">  況兩個次量表。</w:t>
            </w:r>
          </w:p>
          <w:p w:rsidR="00E76B29" w:rsidRPr="00844015" w:rsidRDefault="00E76B29" w:rsidP="00E76B29">
            <w:pPr>
              <w:spacing w:line="300" w:lineRule="exact"/>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hint="eastAsia"/>
                <w:sz w:val="20"/>
                <w:szCs w:val="20"/>
              </w:rPr>
              <w:t>2.逃避傷害：含完美主義、焦</w:t>
            </w:r>
          </w:p>
          <w:p w:rsidR="00E76B29" w:rsidRPr="00844015" w:rsidRDefault="00E76B29" w:rsidP="00E76B29">
            <w:pPr>
              <w:spacing w:line="300" w:lineRule="exact"/>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hint="eastAsia"/>
                <w:sz w:val="20"/>
                <w:szCs w:val="20"/>
              </w:rPr>
              <w:t xml:space="preserve">  慮性的應對兩個次量表。</w:t>
            </w:r>
          </w:p>
          <w:p w:rsidR="00E76B29" w:rsidRPr="00844015" w:rsidRDefault="00E76B29" w:rsidP="00E76B29">
            <w:pPr>
              <w:spacing w:line="300" w:lineRule="exact"/>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hint="eastAsia"/>
                <w:sz w:val="20"/>
                <w:szCs w:val="20"/>
              </w:rPr>
              <w:t>3.社交焦慮：含羞辱／排斥、</w:t>
            </w:r>
          </w:p>
          <w:p w:rsidR="00E76B29" w:rsidRPr="00844015" w:rsidRDefault="00E76B29" w:rsidP="00E76B29">
            <w:pPr>
              <w:spacing w:line="300" w:lineRule="exact"/>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hint="eastAsia"/>
                <w:sz w:val="20"/>
                <w:szCs w:val="20"/>
              </w:rPr>
              <w:t xml:space="preserve">  執行焦慮兩個次量表。</w:t>
            </w:r>
          </w:p>
          <w:p w:rsidR="00E76B29" w:rsidRPr="00844015" w:rsidRDefault="00E76B29" w:rsidP="00E76B29">
            <w:pPr>
              <w:spacing w:line="300" w:lineRule="exact"/>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hint="eastAsia"/>
                <w:sz w:val="20"/>
                <w:szCs w:val="20"/>
              </w:rPr>
              <w:t>4.分離／恐慌</w:t>
            </w:r>
          </w:p>
          <w:p w:rsidR="00E76B29" w:rsidRPr="00844015" w:rsidRDefault="00E76B29" w:rsidP="00E76B29">
            <w:pPr>
              <w:spacing w:line="300" w:lineRule="exact"/>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hint="eastAsia"/>
                <w:sz w:val="20"/>
                <w:szCs w:val="20"/>
              </w:rPr>
              <w:t>5.焦慮症狀指標：篩選出需要</w:t>
            </w:r>
          </w:p>
          <w:p w:rsidR="00E76B29" w:rsidRPr="00844015" w:rsidRDefault="00E76B29" w:rsidP="00E76B29">
            <w:pPr>
              <w:spacing w:line="300" w:lineRule="exact"/>
              <w:rPr>
                <w:rFonts w:ascii="華康黑體 Std W3" w:eastAsia="華康黑體 Std W3" w:hAnsi="華康黑體 Std W3" w:cs="新細明體" w:hint="eastAsia"/>
                <w:sz w:val="20"/>
                <w:szCs w:val="20"/>
              </w:rPr>
            </w:pPr>
            <w:r w:rsidRPr="00844015">
              <w:rPr>
                <w:rFonts w:ascii="華康黑體 Std W3" w:eastAsia="華康黑體 Std W3" w:hAnsi="華康黑體 Std W3" w:cs="新細明體" w:hint="eastAsia"/>
                <w:sz w:val="20"/>
                <w:szCs w:val="20"/>
              </w:rPr>
              <w:t xml:space="preserve">  進一步接受臨床評估的個 </w:t>
            </w:r>
          </w:p>
          <w:p w:rsidR="00E76B29" w:rsidRPr="00844015" w:rsidRDefault="00E76B29" w:rsidP="00E76B29">
            <w:pPr>
              <w:spacing w:line="30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sz w:val="20"/>
                <w:szCs w:val="20"/>
              </w:rPr>
              <w:t xml:space="preserve">  案。</w:t>
            </w:r>
          </w:p>
          <w:p w:rsidR="00E76B29" w:rsidRPr="00844015" w:rsidRDefault="00E76B29" w:rsidP="00E76B29">
            <w:pPr>
              <w:spacing w:line="30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 xml:space="preserve">6.不一致指標：評估個案是否 </w:t>
            </w:r>
          </w:p>
          <w:p w:rsidR="00E76B29" w:rsidRPr="00844015" w:rsidRDefault="00E76B29" w:rsidP="00E76B29">
            <w:pPr>
              <w:spacing w:line="30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 xml:space="preserve">  隨便填答。</w:t>
            </w:r>
          </w:p>
        </w:tc>
        <w:tc>
          <w:tcPr>
            <w:tcW w:w="1204" w:type="dxa"/>
            <w:tcBorders>
              <w:top w:val="single" w:sz="6" w:space="0" w:color="auto"/>
              <w:bottom w:val="single" w:sz="6" w:space="0" w:color="auto"/>
            </w:tcBorders>
          </w:tcPr>
          <w:p w:rsidR="00E76B29" w:rsidRPr="00844015" w:rsidRDefault="00E76B29" w:rsidP="00ED1764">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顏正芳</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修訂</w:t>
            </w:r>
          </w:p>
        </w:tc>
        <w:tc>
          <w:tcPr>
            <w:tcW w:w="1147" w:type="dxa"/>
            <w:tcBorders>
              <w:top w:val="single" w:sz="6" w:space="0" w:color="auto"/>
              <w:bottom w:val="single" w:sz="6" w:space="0" w:color="auto"/>
            </w:tcBorders>
          </w:tcPr>
          <w:p w:rsidR="00E76B29" w:rsidRPr="00844015" w:rsidRDefault="00E76B29" w:rsidP="005C217F">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八歲至十九歲</w:t>
            </w:r>
          </w:p>
        </w:tc>
        <w:tc>
          <w:tcPr>
            <w:tcW w:w="700" w:type="dxa"/>
            <w:tcBorders>
              <w:top w:val="single" w:sz="6" w:space="0" w:color="auto"/>
              <w:bottom w:val="single" w:sz="6" w:space="0" w:color="auto"/>
            </w:tcBorders>
          </w:tcPr>
          <w:p w:rsidR="00E76B29" w:rsidRPr="00844015" w:rsidRDefault="00E76B29" w:rsidP="005C217F">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w:t>
            </w:r>
            <w:r w:rsidRPr="00844015">
              <w:rPr>
                <w:rFonts w:ascii="華康黑體 Std W3" w:eastAsia="華康黑體 Std W3" w:hAnsi="華康黑體 Std W3" w:cs="新細明體" w:hint="eastAsia"/>
                <w:kern w:val="0"/>
                <w:sz w:val="20"/>
                <w:szCs w:val="20"/>
              </w:rPr>
              <w:t>分鐘</w:t>
            </w:r>
          </w:p>
        </w:tc>
        <w:tc>
          <w:tcPr>
            <w:tcW w:w="672" w:type="dxa"/>
            <w:tcBorders>
              <w:top w:val="single" w:sz="6" w:space="0" w:color="auto"/>
              <w:bottom w:val="single" w:sz="6" w:space="0" w:color="auto"/>
            </w:tcBorders>
          </w:tcPr>
          <w:p w:rsidR="00E76B29" w:rsidRPr="00844015" w:rsidRDefault="00E76B29" w:rsidP="005C217F">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2010.02</w:t>
            </w:r>
          </w:p>
        </w:tc>
        <w:tc>
          <w:tcPr>
            <w:tcW w:w="840" w:type="dxa"/>
            <w:tcBorders>
              <w:top w:val="single" w:sz="6" w:space="0" w:color="auto"/>
              <w:bottom w:val="single" w:sz="6" w:space="0" w:color="auto"/>
            </w:tcBorders>
            <w:vAlign w:val="center"/>
          </w:tcPr>
          <w:p w:rsidR="00E76B29" w:rsidRPr="00844015" w:rsidRDefault="00E76B29" w:rsidP="005C217F">
            <w:pPr>
              <w:widowControl/>
              <w:spacing w:line="360" w:lineRule="exact"/>
              <w:rPr>
                <w:rFonts w:ascii="華康黑體 Std W3" w:eastAsia="華康黑體 Std W3" w:hAnsi="華康黑體 Std W3" w:cs="新細明體"/>
                <w:kern w:val="0"/>
                <w:sz w:val="20"/>
                <w:szCs w:val="20"/>
              </w:rPr>
            </w:pPr>
          </w:p>
        </w:tc>
      </w:tr>
      <w:tr w:rsidR="00E76B29" w:rsidRPr="00844015" w:rsidTr="00065368">
        <w:trPr>
          <w:jc w:val="center"/>
        </w:trPr>
        <w:tc>
          <w:tcPr>
            <w:tcW w:w="476" w:type="dxa"/>
            <w:vMerge/>
            <w:tcBorders>
              <w:bottom w:val="single" w:sz="12" w:space="0" w:color="auto"/>
            </w:tcBorders>
          </w:tcPr>
          <w:p w:rsidR="00E76B29" w:rsidRPr="00844015" w:rsidRDefault="00E76B29" w:rsidP="005C217F">
            <w:pPr>
              <w:spacing w:line="360" w:lineRule="exact"/>
              <w:rPr>
                <w:rFonts w:ascii="華康黑體 Std W3" w:eastAsia="華康黑體 Std W3" w:hAnsi="華康黑體 Std W3"/>
                <w:sz w:val="20"/>
                <w:szCs w:val="20"/>
              </w:rPr>
            </w:pPr>
          </w:p>
        </w:tc>
        <w:tc>
          <w:tcPr>
            <w:tcW w:w="924" w:type="dxa"/>
            <w:tcBorders>
              <w:top w:val="single" w:sz="6" w:space="0" w:color="auto"/>
              <w:bottom w:val="single" w:sz="12" w:space="0" w:color="auto"/>
            </w:tcBorders>
          </w:tcPr>
          <w:p w:rsidR="00E76B29" w:rsidRPr="00844015" w:rsidRDefault="00E76B29" w:rsidP="00D01CA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多功能語句完成測驗系列</w:t>
            </w:r>
          </w:p>
        </w:tc>
        <w:tc>
          <w:tcPr>
            <w:tcW w:w="2702" w:type="dxa"/>
            <w:tcBorders>
              <w:top w:val="single" w:sz="6" w:space="0" w:color="auto"/>
              <w:bottom w:val="single" w:sz="12" w:space="0" w:color="auto"/>
            </w:tcBorders>
          </w:tcPr>
          <w:p w:rsidR="00E76B29" w:rsidRPr="00844015" w:rsidRDefault="00E76B29" w:rsidP="00E76B29">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本測驗為投射測驗，幫助教育輔導人員或臨床諮商人員了解受試者之適應情形與可能困擾，作為進一步參考、關懷、輔導、轉介及追蹤之用。</w:t>
            </w:r>
          </w:p>
          <w:p w:rsidR="00E76B29" w:rsidRPr="00844015" w:rsidRDefault="00E76B29" w:rsidP="00234DF2">
            <w:pPr>
              <w:numPr>
                <w:ilvl w:val="0"/>
                <w:numId w:val="98"/>
              </w:numPr>
              <w:ind w:left="159" w:hanging="170"/>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於初級評估：增進受試者自我了解、與了解環境適應情形。</w:t>
            </w:r>
          </w:p>
          <w:p w:rsidR="00E76B29" w:rsidRPr="00844015" w:rsidRDefault="00E76B29" w:rsidP="00234DF2">
            <w:pPr>
              <w:numPr>
                <w:ilvl w:val="0"/>
                <w:numId w:val="98"/>
              </w:numPr>
              <w:ind w:left="159" w:hanging="170"/>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於次級評估：篩選高關懷對象，了解與其適應困難原因。</w:t>
            </w:r>
          </w:p>
        </w:tc>
        <w:tc>
          <w:tcPr>
            <w:tcW w:w="1204" w:type="dxa"/>
            <w:tcBorders>
              <w:top w:val="single" w:sz="6" w:space="0" w:color="auto"/>
              <w:bottom w:val="single" w:sz="12" w:space="0" w:color="auto"/>
            </w:tcBorders>
          </w:tcPr>
          <w:p w:rsidR="00E76B29" w:rsidRPr="00844015" w:rsidRDefault="00E76B29" w:rsidP="00D01CA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黃政昌</w:t>
            </w:r>
            <w:r w:rsidR="00234DF2" w:rsidRPr="00844015">
              <w:rPr>
                <w:rFonts w:ascii="華康黑體 Std W3" w:eastAsia="華康黑體 Std W3" w:hAnsi="華康黑體 Std W3" w:cs="新細明體" w:hint="eastAsia"/>
                <w:kern w:val="0"/>
                <w:sz w:val="20"/>
                <w:szCs w:val="20"/>
              </w:rPr>
              <w:t xml:space="preserve"> </w:t>
            </w:r>
            <w:r w:rsidRPr="00844015">
              <w:rPr>
                <w:rFonts w:ascii="華康黑體 Std W3" w:eastAsia="華康黑體 Std W3" w:hAnsi="華康黑體 Std W3" w:cs="新細明體" w:hint="eastAsia"/>
                <w:kern w:val="0"/>
                <w:sz w:val="20"/>
                <w:szCs w:val="20"/>
              </w:rPr>
              <w:t>編製</w:t>
            </w:r>
          </w:p>
        </w:tc>
        <w:tc>
          <w:tcPr>
            <w:tcW w:w="1147" w:type="dxa"/>
            <w:tcBorders>
              <w:top w:val="single" w:sz="6" w:space="0" w:color="auto"/>
              <w:bottom w:val="single" w:sz="12" w:space="0" w:color="auto"/>
            </w:tcBorders>
          </w:tcPr>
          <w:p w:rsidR="00E76B29" w:rsidRPr="00844015" w:rsidRDefault="00E76B29" w:rsidP="00D01CA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國小至</w:t>
            </w:r>
            <w:r w:rsidRPr="00844015">
              <w:rPr>
                <w:rFonts w:ascii="華康黑體 Std W3" w:eastAsia="華康黑體 Std W3" w:hAnsi="華康黑體 Std W3" w:cs="新細明體"/>
                <w:kern w:val="0"/>
                <w:sz w:val="20"/>
                <w:szCs w:val="20"/>
              </w:rPr>
              <w:t>成人</w:t>
            </w:r>
          </w:p>
        </w:tc>
        <w:tc>
          <w:tcPr>
            <w:tcW w:w="700" w:type="dxa"/>
            <w:tcBorders>
              <w:top w:val="single" w:sz="6" w:space="0" w:color="auto"/>
              <w:bottom w:val="single" w:sz="12" w:space="0" w:color="auto"/>
            </w:tcBorders>
          </w:tcPr>
          <w:p w:rsidR="00E76B29" w:rsidRPr="00844015" w:rsidRDefault="00E76B29" w:rsidP="00D01CA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20分鐘</w:t>
            </w:r>
          </w:p>
        </w:tc>
        <w:tc>
          <w:tcPr>
            <w:tcW w:w="672" w:type="dxa"/>
            <w:tcBorders>
              <w:top w:val="single" w:sz="6" w:space="0" w:color="auto"/>
              <w:bottom w:val="single" w:sz="12" w:space="0" w:color="auto"/>
            </w:tcBorders>
          </w:tcPr>
          <w:p w:rsidR="00E76B29" w:rsidRPr="00844015" w:rsidRDefault="00E76B29" w:rsidP="00D01CA5">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2016.</w:t>
            </w:r>
            <w:r w:rsidRPr="00844015">
              <w:rPr>
                <w:rFonts w:ascii="華康黑體 Std W3" w:eastAsia="華康黑體 Std W3" w:hAnsi="華康黑體 Std W3" w:cs="新細明體"/>
                <w:kern w:val="0"/>
                <w:sz w:val="20"/>
                <w:szCs w:val="20"/>
              </w:rPr>
              <w:t>0</w:t>
            </w:r>
            <w:r w:rsidRPr="00844015">
              <w:rPr>
                <w:rFonts w:ascii="華康黑體 Std W3" w:eastAsia="華康黑體 Std W3" w:hAnsi="華康黑體 Std W3" w:cs="新細明體" w:hint="eastAsia"/>
                <w:kern w:val="0"/>
                <w:sz w:val="20"/>
                <w:szCs w:val="20"/>
              </w:rPr>
              <w:t>9</w:t>
            </w:r>
          </w:p>
        </w:tc>
        <w:tc>
          <w:tcPr>
            <w:tcW w:w="840" w:type="dxa"/>
            <w:tcBorders>
              <w:top w:val="single" w:sz="6" w:space="0" w:color="auto"/>
              <w:bottom w:val="single" w:sz="12" w:space="0" w:color="auto"/>
            </w:tcBorders>
            <w:vAlign w:val="center"/>
          </w:tcPr>
          <w:p w:rsidR="00E76B29" w:rsidRPr="00844015" w:rsidRDefault="00E76B29" w:rsidP="005C217F">
            <w:pPr>
              <w:widowControl/>
              <w:spacing w:line="360" w:lineRule="exact"/>
              <w:rPr>
                <w:rFonts w:ascii="華康黑體 Std W3" w:eastAsia="華康黑體 Std W3" w:hAnsi="華康黑體 Std W3" w:cs="新細明體"/>
                <w:kern w:val="0"/>
                <w:sz w:val="20"/>
                <w:szCs w:val="20"/>
              </w:rPr>
            </w:pPr>
          </w:p>
        </w:tc>
      </w:tr>
    </w:tbl>
    <w:p w:rsidR="00D46E31" w:rsidRPr="00844015" w:rsidRDefault="00D46E31" w:rsidP="000833F4">
      <w:pPr>
        <w:pStyle w:val="a5"/>
        <w:ind w:left="1281" w:hanging="1281"/>
        <w:jc w:val="left"/>
        <w:rPr>
          <w:rFonts w:ascii="華康黑體 Std W3" w:hint="eastAsia"/>
          <w:sz w:val="32"/>
          <w:szCs w:val="32"/>
        </w:rPr>
      </w:pPr>
    </w:p>
    <w:tbl>
      <w:tblPr>
        <w:tblW w:w="8665" w:type="dxa"/>
        <w:jc w:val="center"/>
        <w:tblInd w:w="-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76"/>
        <w:gridCol w:w="924"/>
        <w:gridCol w:w="2702"/>
        <w:gridCol w:w="1204"/>
        <w:gridCol w:w="1147"/>
        <w:gridCol w:w="700"/>
        <w:gridCol w:w="672"/>
        <w:gridCol w:w="840"/>
      </w:tblGrid>
      <w:tr w:rsidR="00E76B29" w:rsidRPr="00844015" w:rsidTr="00D01CA5">
        <w:trPr>
          <w:jc w:val="center"/>
        </w:trPr>
        <w:tc>
          <w:tcPr>
            <w:tcW w:w="476" w:type="dxa"/>
            <w:tcBorders>
              <w:top w:val="single" w:sz="12" w:space="0" w:color="auto"/>
              <w:bottom w:val="single" w:sz="12" w:space="0" w:color="auto"/>
            </w:tcBorders>
            <w:vAlign w:val="center"/>
          </w:tcPr>
          <w:p w:rsidR="00E76B29" w:rsidRPr="00844015" w:rsidRDefault="00E76B29" w:rsidP="00D01CA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924" w:type="dxa"/>
            <w:tcBorders>
              <w:top w:val="single" w:sz="12" w:space="0" w:color="auto"/>
              <w:bottom w:val="single" w:sz="12" w:space="0" w:color="auto"/>
            </w:tcBorders>
            <w:vAlign w:val="center"/>
          </w:tcPr>
          <w:p w:rsidR="00E76B29" w:rsidRPr="00844015" w:rsidRDefault="00E76B29" w:rsidP="00D01CA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E76B29" w:rsidRPr="00844015" w:rsidRDefault="00E76B29" w:rsidP="00D01CA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702" w:type="dxa"/>
            <w:tcBorders>
              <w:top w:val="single" w:sz="12" w:space="0" w:color="auto"/>
              <w:bottom w:val="single" w:sz="12" w:space="0" w:color="auto"/>
            </w:tcBorders>
            <w:vAlign w:val="center"/>
          </w:tcPr>
          <w:p w:rsidR="00E76B29" w:rsidRPr="00844015" w:rsidRDefault="00E76B29" w:rsidP="00D01CA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04" w:type="dxa"/>
            <w:tcBorders>
              <w:top w:val="single" w:sz="12" w:space="0" w:color="auto"/>
              <w:bottom w:val="single" w:sz="12" w:space="0" w:color="auto"/>
            </w:tcBorders>
            <w:vAlign w:val="center"/>
          </w:tcPr>
          <w:p w:rsidR="00E76B29" w:rsidRPr="00844015" w:rsidRDefault="00E76B29" w:rsidP="00D01CA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E76B29" w:rsidRPr="00844015" w:rsidRDefault="00E76B29" w:rsidP="00D01CA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47" w:type="dxa"/>
            <w:tcBorders>
              <w:top w:val="single" w:sz="12" w:space="0" w:color="auto"/>
              <w:bottom w:val="single" w:sz="12" w:space="0" w:color="auto"/>
            </w:tcBorders>
            <w:vAlign w:val="center"/>
          </w:tcPr>
          <w:p w:rsidR="00E76B29" w:rsidRPr="00844015" w:rsidRDefault="00E76B29" w:rsidP="00D01CA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00" w:type="dxa"/>
            <w:tcBorders>
              <w:top w:val="single" w:sz="12" w:space="0" w:color="auto"/>
              <w:bottom w:val="single" w:sz="12" w:space="0" w:color="auto"/>
            </w:tcBorders>
            <w:vAlign w:val="center"/>
          </w:tcPr>
          <w:p w:rsidR="00E76B29" w:rsidRPr="00844015" w:rsidRDefault="00E76B29" w:rsidP="00D01CA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E76B29" w:rsidRPr="00844015" w:rsidRDefault="00E76B29" w:rsidP="00D01CA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672" w:type="dxa"/>
            <w:tcBorders>
              <w:top w:val="single" w:sz="12" w:space="0" w:color="auto"/>
              <w:bottom w:val="single" w:sz="12" w:space="0" w:color="auto"/>
            </w:tcBorders>
            <w:vAlign w:val="center"/>
          </w:tcPr>
          <w:p w:rsidR="00E76B29" w:rsidRPr="00844015" w:rsidRDefault="00E76B29" w:rsidP="00D01CA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E76B29" w:rsidRPr="00844015" w:rsidRDefault="00E76B29" w:rsidP="00D01CA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840" w:type="dxa"/>
            <w:tcBorders>
              <w:top w:val="single" w:sz="12" w:space="0" w:color="auto"/>
              <w:bottom w:val="single" w:sz="12" w:space="0" w:color="auto"/>
            </w:tcBorders>
            <w:vAlign w:val="center"/>
          </w:tcPr>
          <w:p w:rsidR="00E76B29" w:rsidRPr="00844015" w:rsidRDefault="00E76B29" w:rsidP="00D01CA5">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E76B29" w:rsidRPr="00844015" w:rsidTr="003347AA">
        <w:trPr>
          <w:cantSplit/>
          <w:trHeight w:val="1134"/>
          <w:jc w:val="center"/>
        </w:trPr>
        <w:tc>
          <w:tcPr>
            <w:tcW w:w="476" w:type="dxa"/>
            <w:tcBorders>
              <w:bottom w:val="single" w:sz="12" w:space="0" w:color="auto"/>
            </w:tcBorders>
            <w:textDirection w:val="tbRlV"/>
            <w:vAlign w:val="center"/>
          </w:tcPr>
          <w:p w:rsidR="00E76B29" w:rsidRPr="00844015" w:rsidRDefault="00E76B29" w:rsidP="003347AA">
            <w:pPr>
              <w:spacing w:line="360" w:lineRule="exact"/>
              <w:ind w:left="113" w:right="113"/>
              <w:jc w:val="center"/>
              <w:rPr>
                <w:rFonts w:ascii="華康黑體 Std W3" w:eastAsia="華康黑體 Std W3" w:hAnsi="華康黑體 Std W3"/>
                <w:sz w:val="20"/>
                <w:szCs w:val="20"/>
              </w:rPr>
            </w:pPr>
            <w:r w:rsidRPr="00844015">
              <w:rPr>
                <w:rFonts w:ascii="華康黑體 Std W3" w:eastAsia="華康黑體 Std W3" w:hAnsi="華康黑體 Std W3" w:hint="eastAsia"/>
                <w:sz w:val="20"/>
                <w:szCs w:val="20"/>
              </w:rPr>
              <w:t>其他測驗</w:t>
            </w:r>
          </w:p>
        </w:tc>
        <w:tc>
          <w:tcPr>
            <w:tcW w:w="924" w:type="dxa"/>
            <w:tcBorders>
              <w:top w:val="single" w:sz="6" w:space="0" w:color="auto"/>
              <w:bottom w:val="single" w:sz="12" w:space="0" w:color="auto"/>
            </w:tcBorders>
          </w:tcPr>
          <w:p w:rsidR="00E76B29" w:rsidRPr="00844015" w:rsidRDefault="00E76B29" w:rsidP="00D01CA5">
            <w:pPr>
              <w:rPr>
                <w:rFonts w:ascii="華康黑體 Std W3" w:eastAsia="華康黑體 Std W3" w:hAnsi="華康黑體 Std W3" w:cs="新細明體"/>
                <w:kern w:val="0"/>
                <w:sz w:val="20"/>
                <w:szCs w:val="20"/>
              </w:rPr>
            </w:pPr>
          </w:p>
        </w:tc>
        <w:tc>
          <w:tcPr>
            <w:tcW w:w="2702" w:type="dxa"/>
            <w:tcBorders>
              <w:top w:val="single" w:sz="6" w:space="0" w:color="auto"/>
              <w:bottom w:val="single" w:sz="12" w:space="0" w:color="auto"/>
            </w:tcBorders>
          </w:tcPr>
          <w:p w:rsidR="00E76B29" w:rsidRPr="00844015" w:rsidRDefault="00F356B3" w:rsidP="009E144D">
            <w:pPr>
              <w:numPr>
                <w:ilvl w:val="0"/>
                <w:numId w:val="98"/>
              </w:numPr>
              <w:ind w:left="185" w:hanging="196"/>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於三級</w:t>
            </w:r>
            <w:r w:rsidR="00E76B29" w:rsidRPr="00844015">
              <w:rPr>
                <w:rFonts w:ascii="華康黑體 Std W3" w:eastAsia="華康黑體 Std W3" w:hAnsi="華康黑體 Std W3" w:cs="新細明體" w:hint="eastAsia"/>
                <w:kern w:val="0"/>
                <w:sz w:val="20"/>
                <w:szCs w:val="20"/>
              </w:rPr>
              <w:t>評估：協助診斷、或研究高危險群個案原因。</w:t>
            </w:r>
          </w:p>
          <w:p w:rsidR="00E76B29" w:rsidRPr="00844015" w:rsidRDefault="00E76B29" w:rsidP="00E76B29">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測驗內容包含「族群系列」與「主題系列」兩大系列，共16個版本，各版本可獨立使用，也可以多份同時使用。</w:t>
            </w:r>
          </w:p>
          <w:p w:rsidR="00E76B29" w:rsidRPr="00844015" w:rsidRDefault="00E76B29" w:rsidP="00E76B29">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族群系列：包含國小版、國中版、高中職版、大學/研究生版、成人版、老人版及新住民版。</w:t>
            </w:r>
          </w:p>
          <w:p w:rsidR="00E76B29" w:rsidRPr="00844015" w:rsidRDefault="00E76B29" w:rsidP="00234DF2">
            <w:pPr>
              <w:jc w:val="both"/>
            </w:pPr>
            <w:r w:rsidRPr="00844015">
              <w:rPr>
                <w:rFonts w:ascii="華康黑體 Std W3" w:eastAsia="華康黑體 Std W3" w:hAnsi="華康黑體 Std W3" w:cs="新細明體" w:hint="eastAsia"/>
                <w:kern w:val="0"/>
                <w:sz w:val="20"/>
                <w:szCs w:val="20"/>
              </w:rPr>
              <w:t>主題系列：包括家庭適應版、學習適應版、生涯適應版、感情適應版、工作適應版、軍中適應版、婚姻適應版、教養適應版及疾病適應版。</w:t>
            </w:r>
          </w:p>
        </w:tc>
        <w:tc>
          <w:tcPr>
            <w:tcW w:w="1204" w:type="dxa"/>
            <w:tcBorders>
              <w:top w:val="single" w:sz="6" w:space="0" w:color="auto"/>
              <w:bottom w:val="single" w:sz="12" w:space="0" w:color="auto"/>
            </w:tcBorders>
          </w:tcPr>
          <w:p w:rsidR="00E76B29" w:rsidRPr="00844015" w:rsidRDefault="00E76B29" w:rsidP="00D01CA5">
            <w:pPr>
              <w:rPr>
                <w:rFonts w:ascii="華康黑體 Std W3" w:eastAsia="華康黑體 Std W3" w:hAnsi="華康黑體 Std W3" w:cs="新細明體"/>
                <w:kern w:val="0"/>
                <w:sz w:val="20"/>
                <w:szCs w:val="20"/>
              </w:rPr>
            </w:pPr>
          </w:p>
        </w:tc>
        <w:tc>
          <w:tcPr>
            <w:tcW w:w="1147" w:type="dxa"/>
            <w:tcBorders>
              <w:top w:val="single" w:sz="6" w:space="0" w:color="auto"/>
              <w:bottom w:val="single" w:sz="12" w:space="0" w:color="auto"/>
            </w:tcBorders>
          </w:tcPr>
          <w:p w:rsidR="00E76B29" w:rsidRPr="00844015" w:rsidRDefault="00E76B29" w:rsidP="00D01CA5">
            <w:pPr>
              <w:rPr>
                <w:rFonts w:ascii="華康黑體 Std W3" w:eastAsia="華康黑體 Std W3" w:hAnsi="華康黑體 Std W3" w:cs="新細明體"/>
                <w:kern w:val="0"/>
                <w:sz w:val="20"/>
                <w:szCs w:val="20"/>
              </w:rPr>
            </w:pPr>
          </w:p>
        </w:tc>
        <w:tc>
          <w:tcPr>
            <w:tcW w:w="700" w:type="dxa"/>
            <w:tcBorders>
              <w:top w:val="single" w:sz="6" w:space="0" w:color="auto"/>
              <w:bottom w:val="single" w:sz="12" w:space="0" w:color="auto"/>
            </w:tcBorders>
          </w:tcPr>
          <w:p w:rsidR="00E76B29" w:rsidRPr="00844015" w:rsidRDefault="00E76B29" w:rsidP="00D01CA5">
            <w:pPr>
              <w:rPr>
                <w:rFonts w:ascii="華康黑體 Std W3" w:eastAsia="華康黑體 Std W3" w:hAnsi="華康黑體 Std W3" w:cs="新細明體"/>
                <w:kern w:val="0"/>
                <w:sz w:val="20"/>
                <w:szCs w:val="20"/>
              </w:rPr>
            </w:pPr>
          </w:p>
        </w:tc>
        <w:tc>
          <w:tcPr>
            <w:tcW w:w="672" w:type="dxa"/>
            <w:tcBorders>
              <w:top w:val="single" w:sz="6" w:space="0" w:color="auto"/>
              <w:bottom w:val="single" w:sz="12" w:space="0" w:color="auto"/>
            </w:tcBorders>
          </w:tcPr>
          <w:p w:rsidR="00E76B29" w:rsidRPr="00844015" w:rsidRDefault="00E76B29" w:rsidP="00D01CA5">
            <w:pPr>
              <w:rPr>
                <w:rFonts w:ascii="華康黑體 Std W3" w:eastAsia="華康黑體 Std W3" w:hAnsi="華康黑體 Std W3" w:cs="新細明體"/>
                <w:kern w:val="0"/>
                <w:sz w:val="20"/>
                <w:szCs w:val="20"/>
              </w:rPr>
            </w:pPr>
          </w:p>
        </w:tc>
        <w:tc>
          <w:tcPr>
            <w:tcW w:w="840" w:type="dxa"/>
            <w:tcBorders>
              <w:top w:val="single" w:sz="6" w:space="0" w:color="auto"/>
              <w:bottom w:val="single" w:sz="12" w:space="0" w:color="auto"/>
            </w:tcBorders>
            <w:vAlign w:val="center"/>
          </w:tcPr>
          <w:p w:rsidR="00E76B29" w:rsidRPr="00844015" w:rsidRDefault="00E76B29" w:rsidP="00D01CA5">
            <w:pPr>
              <w:widowControl/>
              <w:spacing w:line="360" w:lineRule="exact"/>
              <w:rPr>
                <w:rFonts w:ascii="華康黑體 Std W3" w:eastAsia="華康黑體 Std W3" w:hAnsi="華康黑體 Std W3" w:cs="新細明體"/>
                <w:kern w:val="0"/>
                <w:sz w:val="20"/>
                <w:szCs w:val="20"/>
              </w:rPr>
            </w:pPr>
          </w:p>
        </w:tc>
      </w:tr>
    </w:tbl>
    <w:p w:rsidR="00E76B29" w:rsidRPr="00844015" w:rsidRDefault="00E76B29" w:rsidP="000833F4">
      <w:pPr>
        <w:pStyle w:val="a5"/>
        <w:ind w:left="1281" w:hanging="1281"/>
        <w:jc w:val="left"/>
        <w:rPr>
          <w:rFonts w:ascii="華康黑體 Std W3"/>
          <w:sz w:val="32"/>
          <w:szCs w:val="32"/>
        </w:rPr>
      </w:pPr>
    </w:p>
    <w:p w:rsidR="005C730B" w:rsidRPr="00844015" w:rsidRDefault="00193BF7" w:rsidP="005C730B">
      <w:pPr>
        <w:rPr>
          <w:rFonts w:ascii="華康黑體 Std W3" w:eastAsia="華康黑體 Std W3" w:hAnsi="華康黑體 Std W3"/>
          <w:b/>
          <w:sz w:val="28"/>
          <w:szCs w:val="28"/>
        </w:rPr>
      </w:pPr>
      <w:r w:rsidRPr="00844015">
        <w:rPr>
          <w:rFonts w:ascii="華康黑體 Std W3" w:eastAsia="華康黑體 Std W3" w:hAnsi="華康黑體 Std W3"/>
          <w:b/>
        </w:rPr>
        <w:br w:type="page"/>
      </w:r>
      <w:r w:rsidR="005C730B" w:rsidRPr="00844015">
        <w:rPr>
          <w:rFonts w:ascii="華康黑體 Std W3" w:eastAsia="華康黑體 Std W3" w:hAnsi="華康黑體 Std W3" w:hint="eastAsia"/>
          <w:b/>
          <w:sz w:val="28"/>
          <w:szCs w:val="28"/>
        </w:rPr>
        <w:t>（三）出版單位：中國行為科學社股份有限公司</w:t>
      </w:r>
    </w:p>
    <w:tbl>
      <w:tblPr>
        <w:tblW w:w="8768" w:type="dxa"/>
        <w:jc w:val="center"/>
        <w:tblInd w:w="-4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90"/>
        <w:gridCol w:w="910"/>
        <w:gridCol w:w="2702"/>
        <w:gridCol w:w="1218"/>
        <w:gridCol w:w="1133"/>
        <w:gridCol w:w="700"/>
        <w:gridCol w:w="686"/>
        <w:gridCol w:w="929"/>
      </w:tblGrid>
      <w:tr w:rsidR="005C730B" w:rsidRPr="00844015" w:rsidTr="00B07102">
        <w:trPr>
          <w:jc w:val="center"/>
        </w:trPr>
        <w:tc>
          <w:tcPr>
            <w:tcW w:w="49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91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702"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1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33"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0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686"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929"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5C730B" w:rsidRPr="00844015" w:rsidTr="00B07102">
        <w:trPr>
          <w:jc w:val="center"/>
        </w:trPr>
        <w:tc>
          <w:tcPr>
            <w:tcW w:w="490" w:type="dxa"/>
            <w:vMerge w:val="restart"/>
            <w:tcBorders>
              <w:top w:val="single" w:sz="12" w:space="0" w:color="auto"/>
            </w:tcBorders>
            <w:textDirection w:val="tbRlV"/>
            <w:vAlign w:val="center"/>
          </w:tcPr>
          <w:p w:rsidR="005C730B" w:rsidRPr="00844015" w:rsidRDefault="005C730B" w:rsidP="00181962">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智力測驗</w:t>
            </w:r>
          </w:p>
        </w:tc>
        <w:tc>
          <w:tcPr>
            <w:tcW w:w="910" w:type="dxa"/>
            <w:tcBorders>
              <w:top w:val="single" w:sz="12"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國民中學智力測驗更新版</w:t>
            </w:r>
          </w:p>
        </w:tc>
        <w:tc>
          <w:tcPr>
            <w:tcW w:w="2702" w:type="dxa"/>
            <w:tcBorders>
              <w:top w:val="single" w:sz="12" w:space="0" w:color="auto"/>
            </w:tcBorders>
          </w:tcPr>
          <w:p w:rsidR="005C730B" w:rsidRPr="00844015" w:rsidRDefault="005C730B" w:rsidP="00E67780">
            <w:pPr>
              <w:spacing w:line="34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本測驗包含語文推理、數量推理及圖形推理三部分。測驗結果可分別換算三項分測驗的量表分數及百分等級；另合計三項分測驗量表分數總分則可換算離差智商（</w:t>
            </w:r>
            <w:r w:rsidRPr="00844015">
              <w:rPr>
                <w:rFonts w:ascii="華康黑體 Std W3" w:eastAsia="華康黑體 Std W3" w:hAnsi="華康黑體 Std W3" w:cs="新細明體"/>
                <w:kern w:val="0"/>
                <w:sz w:val="20"/>
                <w:szCs w:val="20"/>
              </w:rPr>
              <w:t>IQ</w:t>
            </w:r>
            <w:r w:rsidRPr="00844015">
              <w:rPr>
                <w:rFonts w:ascii="華康黑體 Std W3" w:eastAsia="華康黑體 Std W3" w:hAnsi="華康黑體 Std W3" w:cs="新細明體" w:hint="eastAsia"/>
                <w:kern w:val="0"/>
                <w:sz w:val="20"/>
                <w:szCs w:val="20"/>
              </w:rPr>
              <w:t>）及百分等級。</w:t>
            </w:r>
          </w:p>
        </w:tc>
        <w:tc>
          <w:tcPr>
            <w:tcW w:w="1218" w:type="dxa"/>
            <w:tcBorders>
              <w:top w:val="single" w:sz="12" w:space="0" w:color="auto"/>
            </w:tcBorders>
          </w:tcPr>
          <w:p w:rsidR="005C730B" w:rsidRPr="00844015" w:rsidRDefault="005C730B" w:rsidP="0040537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編製者：陳榮華</w:t>
            </w:r>
            <w:r w:rsidR="0040537B" w:rsidRPr="00844015">
              <w:rPr>
                <w:rFonts w:ascii="華康黑體 Std W3" w:eastAsia="華康黑體 Std W3" w:hAnsi="華康黑體 Std W3" w:cs="新細明體" w:hint="eastAsia"/>
                <w:kern w:val="0"/>
                <w:sz w:val="20"/>
                <w:szCs w:val="20"/>
              </w:rPr>
              <w:t>教授</w:t>
            </w:r>
          </w:p>
        </w:tc>
        <w:tc>
          <w:tcPr>
            <w:tcW w:w="1133" w:type="dxa"/>
            <w:tcBorders>
              <w:top w:val="single" w:sz="12"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w:t>
            </w:r>
            <w:r w:rsidRPr="00844015">
              <w:rPr>
                <w:rFonts w:ascii="華康黑體 Std W3" w:eastAsia="華康黑體 Std W3" w:hAnsi="華康黑體 Std W3" w:cs="新細明體"/>
                <w:kern w:val="0"/>
                <w:sz w:val="20"/>
                <w:szCs w:val="20"/>
              </w:rPr>
              <w:t>7</w:t>
            </w:r>
            <w:r w:rsidR="00AA7AA6" w:rsidRPr="00844015">
              <w:rPr>
                <w:rFonts w:ascii="華康黑體 Std W3" w:eastAsia="華康黑體 Std W3" w:hAnsi="華康黑體 Std W3" w:cs="新細明體"/>
                <w:kern w:val="0"/>
                <w:sz w:val="20"/>
                <w:szCs w:val="20"/>
              </w:rPr>
              <w:t>~</w:t>
            </w:r>
            <w:r w:rsidRPr="00844015">
              <w:rPr>
                <w:rFonts w:ascii="華康黑體 Std W3" w:eastAsia="華康黑體 Std W3" w:hAnsi="華康黑體 Std W3" w:cs="新細明體"/>
                <w:kern w:val="0"/>
                <w:sz w:val="20"/>
                <w:szCs w:val="20"/>
              </w:rPr>
              <w:t>9</w:t>
            </w:r>
            <w:r w:rsidRPr="00844015">
              <w:rPr>
                <w:rFonts w:ascii="華康黑體 Std W3" w:eastAsia="華康黑體 Std W3" w:hAnsi="華康黑體 Std W3" w:cs="新細明體" w:hint="eastAsia"/>
                <w:kern w:val="0"/>
                <w:sz w:val="20"/>
                <w:szCs w:val="20"/>
              </w:rPr>
              <w:t>年級</w:t>
            </w:r>
          </w:p>
        </w:tc>
        <w:tc>
          <w:tcPr>
            <w:tcW w:w="700" w:type="dxa"/>
            <w:tcBorders>
              <w:top w:val="single" w:sz="12"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32</w:t>
            </w:r>
            <w:r w:rsidRPr="00844015">
              <w:rPr>
                <w:rFonts w:ascii="華康黑體 Std W3" w:eastAsia="華康黑體 Std W3" w:hAnsi="華康黑體 Std W3" w:cs="新細明體" w:hint="eastAsia"/>
                <w:kern w:val="0"/>
                <w:sz w:val="20"/>
                <w:szCs w:val="20"/>
              </w:rPr>
              <w:t>分鐘</w:t>
            </w:r>
          </w:p>
        </w:tc>
        <w:tc>
          <w:tcPr>
            <w:tcW w:w="686" w:type="dxa"/>
            <w:tcBorders>
              <w:top w:val="single" w:sz="12" w:space="0" w:color="auto"/>
            </w:tcBorders>
          </w:tcPr>
          <w:p w:rsidR="00912931" w:rsidRPr="00844015" w:rsidRDefault="00912931" w:rsidP="00044DAE">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2004.06</w:t>
            </w:r>
          </w:p>
          <w:p w:rsidR="005C730B" w:rsidRPr="00844015" w:rsidRDefault="005C730B" w:rsidP="00D351C0">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2012.0</w:t>
            </w:r>
            <w:r w:rsidR="0040537B" w:rsidRPr="00844015">
              <w:rPr>
                <w:rFonts w:ascii="華康黑體 Std W3" w:eastAsia="華康黑體 Std W3" w:hAnsi="華康黑體 Std W3" w:cs="新細明體" w:hint="eastAsia"/>
                <w:kern w:val="0"/>
                <w:sz w:val="20"/>
                <w:szCs w:val="20"/>
              </w:rPr>
              <w:t>5</w:t>
            </w:r>
            <w:r w:rsidR="00044DAE" w:rsidRPr="00844015">
              <w:rPr>
                <w:rFonts w:ascii="華康黑體 Std W3" w:eastAsia="華康黑體 Std W3" w:hAnsi="華康黑體 Std W3" w:cs="新細明體" w:hint="eastAsia"/>
                <w:kern w:val="0"/>
                <w:sz w:val="20"/>
                <w:szCs w:val="20"/>
              </w:rPr>
              <w:t>新修訂常模</w:t>
            </w:r>
          </w:p>
        </w:tc>
        <w:tc>
          <w:tcPr>
            <w:tcW w:w="929" w:type="dxa"/>
            <w:tcBorders>
              <w:top w:val="single" w:sz="12" w:space="0" w:color="auto"/>
            </w:tcBorders>
          </w:tcPr>
          <w:p w:rsidR="005C730B" w:rsidRPr="00844015" w:rsidRDefault="005C730B" w:rsidP="00181962">
            <w:pPr>
              <w:rPr>
                <w:rFonts w:ascii="華康黑體 Std W3" w:eastAsia="華康黑體 Std W3" w:hAnsi="華康黑體 Std W3" w:cs="新細明體"/>
                <w:kern w:val="0"/>
                <w:sz w:val="20"/>
                <w:szCs w:val="20"/>
              </w:rPr>
            </w:pPr>
          </w:p>
        </w:tc>
      </w:tr>
      <w:tr w:rsidR="00AA7AA6" w:rsidRPr="00844015" w:rsidTr="00B07102">
        <w:trPr>
          <w:jc w:val="center"/>
        </w:trPr>
        <w:tc>
          <w:tcPr>
            <w:tcW w:w="490" w:type="dxa"/>
            <w:vMerge/>
          </w:tcPr>
          <w:p w:rsidR="00AA7AA6" w:rsidRPr="00844015" w:rsidRDefault="00AA7AA6" w:rsidP="00181962">
            <w:pPr>
              <w:spacing w:line="360" w:lineRule="exact"/>
              <w:rPr>
                <w:rFonts w:ascii="華康黑體 Std W3" w:eastAsia="華康黑體 Std W3" w:hAnsi="華康黑體 Std W3"/>
                <w:sz w:val="22"/>
                <w:szCs w:val="22"/>
              </w:rPr>
            </w:pPr>
          </w:p>
        </w:tc>
        <w:tc>
          <w:tcPr>
            <w:tcW w:w="910" w:type="dxa"/>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國民中學學業性向測驗 七至九年級</w:t>
            </w:r>
          </w:p>
        </w:tc>
        <w:tc>
          <w:tcPr>
            <w:tcW w:w="2702" w:type="dxa"/>
          </w:tcPr>
          <w:p w:rsidR="00AA7AA6" w:rsidRPr="00844015" w:rsidRDefault="00AA7AA6" w:rsidP="0065718E">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包含「語文推理」、「數學推理」與「圖形推理」三個分測驗共60題。測驗結果可換算各分測驗的百分等級，以及全測驗之百分等級與T分數；可依據評定類別對照表來解釋學生在各項分測驗與全測驗之等第與優劣程度。</w:t>
            </w:r>
          </w:p>
        </w:tc>
        <w:tc>
          <w:tcPr>
            <w:tcW w:w="1218" w:type="dxa"/>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編著者：周台傑、葉瓊華等教授</w:t>
            </w:r>
          </w:p>
        </w:tc>
        <w:tc>
          <w:tcPr>
            <w:tcW w:w="1133" w:type="dxa"/>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國中7~9年級</w:t>
            </w:r>
          </w:p>
        </w:tc>
        <w:tc>
          <w:tcPr>
            <w:tcW w:w="700" w:type="dxa"/>
          </w:tcPr>
          <w:p w:rsidR="00AA7AA6" w:rsidRPr="00844015" w:rsidRDefault="00AA7AA6" w:rsidP="00AA7AA6">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40</w:t>
            </w:r>
            <w:r w:rsidRPr="00844015">
              <w:rPr>
                <w:rFonts w:ascii="華康黑體 Std W3" w:eastAsia="華康黑體 Std W3" w:hAnsi="華康黑體 Std W3" w:cs="新細明體"/>
                <w:kern w:val="0"/>
                <w:sz w:val="20"/>
                <w:szCs w:val="20"/>
              </w:rPr>
              <w:t>分鐘</w:t>
            </w:r>
          </w:p>
        </w:tc>
        <w:tc>
          <w:tcPr>
            <w:tcW w:w="686" w:type="dxa"/>
          </w:tcPr>
          <w:p w:rsidR="00AA7AA6" w:rsidRPr="00844015" w:rsidRDefault="00AA7AA6" w:rsidP="00AA7AA6">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w:t>
            </w:r>
            <w:r w:rsidRPr="00844015">
              <w:rPr>
                <w:rFonts w:ascii="華康黑體 Std W3" w:eastAsia="華康黑體 Std W3" w:hAnsi="華康黑體 Std W3" w:cs="新細明體" w:hint="eastAsia"/>
                <w:kern w:val="0"/>
                <w:sz w:val="20"/>
                <w:szCs w:val="20"/>
              </w:rPr>
              <w:t>1</w:t>
            </w:r>
            <w:r w:rsidRPr="00844015">
              <w:rPr>
                <w:rFonts w:ascii="華康黑體 Std W3" w:eastAsia="華康黑體 Std W3" w:hAnsi="華康黑體 Std W3" w:cs="新細明體"/>
                <w:kern w:val="0"/>
                <w:sz w:val="20"/>
                <w:szCs w:val="20"/>
              </w:rPr>
              <w:t>6</w:t>
            </w:r>
            <w:r w:rsidRPr="00844015">
              <w:rPr>
                <w:rFonts w:ascii="華康黑體 Std W3" w:eastAsia="華康黑體 Std W3" w:hAnsi="華康黑體 Std W3" w:cs="新細明體" w:hint="eastAsia"/>
                <w:kern w:val="0"/>
                <w:sz w:val="20"/>
                <w:szCs w:val="20"/>
              </w:rPr>
              <w:t>.0</w:t>
            </w:r>
            <w:r w:rsidRPr="00844015">
              <w:rPr>
                <w:rFonts w:ascii="華康黑體 Std W3" w:eastAsia="華康黑體 Std W3" w:hAnsi="華康黑體 Std W3" w:cs="新細明體"/>
                <w:kern w:val="0"/>
                <w:sz w:val="20"/>
                <w:szCs w:val="20"/>
              </w:rPr>
              <w:t>9</w:t>
            </w:r>
          </w:p>
        </w:tc>
        <w:tc>
          <w:tcPr>
            <w:tcW w:w="929" w:type="dxa"/>
          </w:tcPr>
          <w:p w:rsidR="00AA7AA6" w:rsidRPr="00844015" w:rsidRDefault="00AA7AA6" w:rsidP="00181962">
            <w:pPr>
              <w:rPr>
                <w:rFonts w:ascii="華康黑體 Std W3" w:eastAsia="華康黑體 Std W3" w:hAnsi="華康黑體 Std W3" w:cs="新細明體"/>
                <w:kern w:val="0"/>
                <w:sz w:val="20"/>
                <w:szCs w:val="20"/>
              </w:rPr>
            </w:pPr>
          </w:p>
        </w:tc>
      </w:tr>
      <w:tr w:rsidR="00AA7AA6" w:rsidRPr="00844015" w:rsidTr="00B07102">
        <w:trPr>
          <w:jc w:val="center"/>
        </w:trPr>
        <w:tc>
          <w:tcPr>
            <w:tcW w:w="490" w:type="dxa"/>
            <w:vMerge/>
          </w:tcPr>
          <w:p w:rsidR="00AA7AA6" w:rsidRPr="00844015" w:rsidRDefault="00AA7AA6" w:rsidP="00181962">
            <w:pPr>
              <w:spacing w:line="360" w:lineRule="exact"/>
              <w:rPr>
                <w:rFonts w:ascii="華康黑體 Std W3" w:eastAsia="華康黑體 Std W3" w:hAnsi="華康黑體 Std W3"/>
                <w:sz w:val="22"/>
                <w:szCs w:val="22"/>
              </w:rPr>
            </w:pPr>
          </w:p>
        </w:tc>
        <w:tc>
          <w:tcPr>
            <w:tcW w:w="910" w:type="dxa"/>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國中學校能力測驗</w:t>
            </w:r>
          </w:p>
          <w:p w:rsidR="00AA7AA6" w:rsidRPr="00844015" w:rsidRDefault="00AA7AA6" w:rsidP="0065718E">
            <w:pPr>
              <w:ind w:rightChars="-50" w:right="-120"/>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OLSAT-8</w:t>
            </w:r>
            <w:r w:rsidRPr="00844015">
              <w:rPr>
                <w:rFonts w:ascii="華康黑體 Std W3" w:eastAsia="華康黑體 Std W3" w:hAnsi="華康黑體 Std W3" w:cs="新細明體" w:hint="eastAsia"/>
                <w:kern w:val="0"/>
                <w:sz w:val="20"/>
                <w:szCs w:val="20"/>
              </w:rPr>
              <w:t>）中文版</w:t>
            </w:r>
          </w:p>
        </w:tc>
        <w:tc>
          <w:tcPr>
            <w:tcW w:w="2702" w:type="dxa"/>
          </w:tcPr>
          <w:p w:rsidR="00AA7AA6" w:rsidRPr="00844015" w:rsidRDefault="00AA7AA6" w:rsidP="00AA7AA6">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本測驗包含語文（語文理解、語文推理）與非語文（圖形推理、數量推理）兩部分。測驗結果可換算全量表總分、語文分數、非語文分數的離差智商及百分等級。</w:t>
            </w:r>
          </w:p>
        </w:tc>
        <w:tc>
          <w:tcPr>
            <w:tcW w:w="1218" w:type="dxa"/>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原著者：</w:t>
            </w:r>
            <w:r w:rsidRPr="00844015">
              <w:rPr>
                <w:rFonts w:ascii="華康黑體 Std W3" w:eastAsia="華康黑體 Std W3" w:hAnsi="華康黑體 Std W3" w:cs="新細明體"/>
                <w:kern w:val="0"/>
                <w:sz w:val="20"/>
                <w:szCs w:val="20"/>
              </w:rPr>
              <w:t>Arthur S. Otis &amp; Roger T. Lennon</w:t>
            </w:r>
          </w:p>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修訂者：陳美芳、陳心怡等教授</w:t>
            </w:r>
          </w:p>
        </w:tc>
        <w:tc>
          <w:tcPr>
            <w:tcW w:w="1133" w:type="dxa"/>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w:t>
            </w:r>
            <w:r w:rsidRPr="00844015">
              <w:rPr>
                <w:rFonts w:ascii="華康黑體 Std W3" w:eastAsia="華康黑體 Std W3" w:hAnsi="華康黑體 Std W3" w:cs="新細明體"/>
                <w:kern w:val="0"/>
                <w:sz w:val="20"/>
                <w:szCs w:val="20"/>
              </w:rPr>
              <w:t>7~8</w:t>
            </w:r>
            <w:r w:rsidRPr="00844015">
              <w:rPr>
                <w:rFonts w:ascii="華康黑體 Std W3" w:eastAsia="華康黑體 Std W3" w:hAnsi="華康黑體 Std W3" w:cs="新細明體" w:hint="eastAsia"/>
                <w:kern w:val="0"/>
                <w:sz w:val="20"/>
                <w:szCs w:val="20"/>
              </w:rPr>
              <w:t>年級</w:t>
            </w:r>
          </w:p>
        </w:tc>
        <w:tc>
          <w:tcPr>
            <w:tcW w:w="700" w:type="dxa"/>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686" w:type="dxa"/>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2006.09</w:t>
            </w:r>
          </w:p>
        </w:tc>
        <w:tc>
          <w:tcPr>
            <w:tcW w:w="929" w:type="dxa"/>
          </w:tcPr>
          <w:p w:rsidR="00AA7AA6" w:rsidRPr="00844015" w:rsidRDefault="00AA7AA6" w:rsidP="0065718E">
            <w:pPr>
              <w:rPr>
                <w:rFonts w:ascii="華康黑體 Std W3" w:eastAsia="華康黑體 Std W3" w:hAnsi="華康黑體 Std W3" w:cs="新細明體"/>
                <w:kern w:val="0"/>
                <w:sz w:val="20"/>
                <w:szCs w:val="20"/>
              </w:rPr>
            </w:pPr>
          </w:p>
        </w:tc>
      </w:tr>
      <w:tr w:rsidR="00AA7AA6" w:rsidRPr="00844015" w:rsidTr="00B07102">
        <w:trPr>
          <w:jc w:val="center"/>
        </w:trPr>
        <w:tc>
          <w:tcPr>
            <w:tcW w:w="490" w:type="dxa"/>
            <w:vMerge/>
          </w:tcPr>
          <w:p w:rsidR="00AA7AA6" w:rsidRPr="00844015" w:rsidRDefault="00AA7AA6" w:rsidP="00181962">
            <w:pPr>
              <w:spacing w:line="360" w:lineRule="exact"/>
              <w:rPr>
                <w:rFonts w:ascii="華康黑體 Std W3" w:eastAsia="華康黑體 Std W3" w:hAnsi="華康黑體 Std W3"/>
                <w:sz w:val="22"/>
                <w:szCs w:val="22"/>
              </w:rPr>
            </w:pPr>
          </w:p>
        </w:tc>
        <w:tc>
          <w:tcPr>
            <w:tcW w:w="910" w:type="dxa"/>
          </w:tcPr>
          <w:p w:rsidR="00AA7AA6" w:rsidRPr="00844015" w:rsidRDefault="00AA7AA6" w:rsidP="0065718E">
            <w:pPr>
              <w:spacing w:line="34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瑞文氏標準矩陣推理測驗</w:t>
            </w:r>
            <w:r w:rsidRPr="00844015">
              <w:rPr>
                <w:rFonts w:ascii="華康黑體 Std W3" w:eastAsia="華康黑體 Std W3" w:hAnsi="華康黑體 Std W3" w:cs="新細明體"/>
                <w:kern w:val="0"/>
                <w:sz w:val="20"/>
                <w:szCs w:val="20"/>
              </w:rPr>
              <w:t xml:space="preserve"> </w:t>
            </w:r>
            <w:r w:rsidRPr="00844015">
              <w:rPr>
                <w:rFonts w:ascii="華康黑體 Std W3" w:eastAsia="華康黑體 Std W3" w:hAnsi="華康黑體 Std W3" w:cs="新細明體" w:hint="eastAsia"/>
                <w:kern w:val="0"/>
                <w:sz w:val="20"/>
                <w:szCs w:val="20"/>
              </w:rPr>
              <w:t>提升本（</w:t>
            </w:r>
            <w:r w:rsidRPr="00844015">
              <w:rPr>
                <w:rFonts w:ascii="華康黑體 Std W3" w:eastAsia="華康黑體 Std W3" w:hAnsi="華康黑體 Std W3" w:cs="新細明體"/>
                <w:kern w:val="0"/>
                <w:sz w:val="20"/>
                <w:szCs w:val="20"/>
              </w:rPr>
              <w:t>SPM+</w:t>
            </w:r>
            <w:r w:rsidRPr="00844015">
              <w:rPr>
                <w:rFonts w:ascii="華康黑體 Std W3" w:eastAsia="華康黑體 Std W3" w:hAnsi="華康黑體 Std W3" w:cs="新細明體" w:hint="eastAsia"/>
                <w:kern w:val="0"/>
                <w:sz w:val="20"/>
                <w:szCs w:val="20"/>
              </w:rPr>
              <w:t>）中文版</w:t>
            </w:r>
          </w:p>
        </w:tc>
        <w:tc>
          <w:tcPr>
            <w:tcW w:w="2702" w:type="dxa"/>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本測驗為非語文式的智力測驗（流體智力），可降低文化或語言能力差異對測驗結果的影響。測驗結果可換算為百分等級及標準分數，並提供對應的五種智能等級。</w:t>
            </w:r>
          </w:p>
        </w:tc>
        <w:tc>
          <w:tcPr>
            <w:tcW w:w="1218" w:type="dxa"/>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原著者：</w:t>
            </w:r>
            <w:r w:rsidRPr="00844015">
              <w:rPr>
                <w:rFonts w:ascii="華康黑體 Std W3" w:eastAsia="華康黑體 Std W3" w:hAnsi="華康黑體 Std W3" w:cs="新細明體"/>
                <w:kern w:val="0"/>
                <w:sz w:val="20"/>
                <w:szCs w:val="20"/>
              </w:rPr>
              <w:t>J.C.Raven, I.Styles &amp; M.Raven</w:t>
            </w:r>
          </w:p>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修訂者：陳榮華、陳心怡等教授</w:t>
            </w:r>
          </w:p>
        </w:tc>
        <w:tc>
          <w:tcPr>
            <w:tcW w:w="1133" w:type="dxa"/>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十二歲～成人（國中生、高中生及一般成人）</w:t>
            </w:r>
          </w:p>
        </w:tc>
        <w:tc>
          <w:tcPr>
            <w:tcW w:w="700" w:type="dxa"/>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30</w:t>
            </w:r>
            <w:r w:rsidRPr="00844015">
              <w:rPr>
                <w:rFonts w:ascii="華康黑體 Std W3" w:eastAsia="華康黑體 Std W3" w:hAnsi="華康黑體 Std W3" w:cs="新細明體" w:hint="eastAsia"/>
                <w:kern w:val="0"/>
                <w:sz w:val="20"/>
                <w:szCs w:val="20"/>
              </w:rPr>
              <w:t>分鐘</w:t>
            </w:r>
          </w:p>
        </w:tc>
        <w:tc>
          <w:tcPr>
            <w:tcW w:w="686" w:type="dxa"/>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2006.08</w:t>
            </w:r>
          </w:p>
        </w:tc>
        <w:tc>
          <w:tcPr>
            <w:tcW w:w="929" w:type="dxa"/>
          </w:tcPr>
          <w:p w:rsidR="00AA7AA6" w:rsidRPr="00844015" w:rsidRDefault="00AA7AA6" w:rsidP="00181962">
            <w:pPr>
              <w:rPr>
                <w:rFonts w:ascii="華康黑體 Std W3" w:eastAsia="華康黑體 Std W3" w:hAnsi="華康黑體 Std W3" w:cs="新細明體"/>
                <w:kern w:val="0"/>
                <w:sz w:val="20"/>
                <w:szCs w:val="20"/>
              </w:rPr>
            </w:pPr>
          </w:p>
        </w:tc>
      </w:tr>
    </w:tbl>
    <w:p w:rsidR="00193BF7" w:rsidRPr="00844015" w:rsidRDefault="00193BF7" w:rsidP="005C730B">
      <w:pPr>
        <w:rPr>
          <w:rFonts w:ascii="華康黑體 Std W3" w:eastAsia="華康黑體 Std W3" w:hAnsi="華康黑體 Std W3" w:hint="eastAsia"/>
          <w:b/>
        </w:rPr>
      </w:pPr>
    </w:p>
    <w:tbl>
      <w:tblPr>
        <w:tblW w:w="8801" w:type="dxa"/>
        <w:tblInd w:w="-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90"/>
        <w:gridCol w:w="868"/>
        <w:gridCol w:w="2856"/>
        <w:gridCol w:w="1218"/>
        <w:gridCol w:w="1091"/>
        <w:gridCol w:w="728"/>
        <w:gridCol w:w="714"/>
        <w:gridCol w:w="836"/>
      </w:tblGrid>
      <w:tr w:rsidR="00B105EB" w:rsidRPr="00844015" w:rsidTr="00767079">
        <w:tc>
          <w:tcPr>
            <w:tcW w:w="490" w:type="dxa"/>
            <w:tcBorders>
              <w:top w:val="single" w:sz="12" w:space="0" w:color="auto"/>
              <w:bottom w:val="single" w:sz="12" w:space="0" w:color="auto"/>
            </w:tcBorders>
            <w:vAlign w:val="center"/>
          </w:tcPr>
          <w:p w:rsidR="00B105EB" w:rsidRPr="00844015" w:rsidRDefault="00B105EB" w:rsidP="00EB785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68" w:type="dxa"/>
            <w:tcBorders>
              <w:top w:val="single" w:sz="12" w:space="0" w:color="auto"/>
              <w:bottom w:val="single" w:sz="12" w:space="0" w:color="auto"/>
            </w:tcBorders>
            <w:vAlign w:val="center"/>
          </w:tcPr>
          <w:p w:rsidR="00B105EB" w:rsidRPr="00844015" w:rsidRDefault="00B105EB" w:rsidP="00EB785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B105EB" w:rsidRPr="00844015" w:rsidRDefault="00B105EB" w:rsidP="00EB785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856" w:type="dxa"/>
            <w:tcBorders>
              <w:top w:val="single" w:sz="12" w:space="0" w:color="auto"/>
              <w:bottom w:val="single" w:sz="12" w:space="0" w:color="auto"/>
            </w:tcBorders>
            <w:vAlign w:val="center"/>
          </w:tcPr>
          <w:p w:rsidR="00B105EB" w:rsidRPr="00844015" w:rsidRDefault="00B105EB" w:rsidP="00EB785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18" w:type="dxa"/>
            <w:tcBorders>
              <w:top w:val="single" w:sz="12" w:space="0" w:color="auto"/>
              <w:bottom w:val="single" w:sz="12" w:space="0" w:color="auto"/>
            </w:tcBorders>
            <w:vAlign w:val="center"/>
          </w:tcPr>
          <w:p w:rsidR="00B105EB" w:rsidRPr="00844015" w:rsidRDefault="00B105EB" w:rsidP="00EB785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B105EB" w:rsidRPr="00844015" w:rsidRDefault="00B105EB" w:rsidP="00EB785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091" w:type="dxa"/>
            <w:tcBorders>
              <w:top w:val="single" w:sz="12" w:space="0" w:color="auto"/>
              <w:bottom w:val="single" w:sz="12" w:space="0" w:color="auto"/>
            </w:tcBorders>
            <w:vAlign w:val="center"/>
          </w:tcPr>
          <w:p w:rsidR="00B105EB" w:rsidRPr="00844015" w:rsidRDefault="00B105EB" w:rsidP="00EB785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28" w:type="dxa"/>
            <w:tcBorders>
              <w:top w:val="single" w:sz="12" w:space="0" w:color="auto"/>
              <w:bottom w:val="single" w:sz="12" w:space="0" w:color="auto"/>
            </w:tcBorders>
            <w:vAlign w:val="center"/>
          </w:tcPr>
          <w:p w:rsidR="00B105EB" w:rsidRPr="00844015" w:rsidRDefault="00B105EB" w:rsidP="00EB785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B105EB" w:rsidRPr="00844015" w:rsidRDefault="00B105EB" w:rsidP="00EB785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714" w:type="dxa"/>
            <w:tcBorders>
              <w:top w:val="single" w:sz="12" w:space="0" w:color="auto"/>
              <w:bottom w:val="single" w:sz="12" w:space="0" w:color="auto"/>
            </w:tcBorders>
            <w:vAlign w:val="center"/>
          </w:tcPr>
          <w:p w:rsidR="00B105EB" w:rsidRPr="00844015" w:rsidRDefault="00B105EB" w:rsidP="00EB785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B105EB" w:rsidRPr="00844015" w:rsidRDefault="00B105EB" w:rsidP="00EB785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836" w:type="dxa"/>
            <w:tcBorders>
              <w:top w:val="single" w:sz="12" w:space="0" w:color="auto"/>
              <w:bottom w:val="single" w:sz="12" w:space="0" w:color="auto"/>
            </w:tcBorders>
            <w:vAlign w:val="center"/>
          </w:tcPr>
          <w:p w:rsidR="00B105EB" w:rsidRPr="00844015" w:rsidRDefault="00B105EB" w:rsidP="00EB785F">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AA7AA6" w:rsidRPr="00844015" w:rsidTr="00767079">
        <w:tc>
          <w:tcPr>
            <w:tcW w:w="490" w:type="dxa"/>
            <w:tcBorders>
              <w:top w:val="single" w:sz="12" w:space="0" w:color="auto"/>
              <w:bottom w:val="single" w:sz="12" w:space="0" w:color="auto"/>
            </w:tcBorders>
            <w:textDirection w:val="tbRlV"/>
            <w:vAlign w:val="center"/>
          </w:tcPr>
          <w:p w:rsidR="00AA7AA6" w:rsidRPr="00844015" w:rsidRDefault="00065368" w:rsidP="00AA7AA6">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智力測驗</w:t>
            </w:r>
          </w:p>
        </w:tc>
        <w:tc>
          <w:tcPr>
            <w:tcW w:w="868" w:type="dxa"/>
            <w:tcBorders>
              <w:top w:val="single" w:sz="12" w:space="0" w:color="auto"/>
            </w:tcBorders>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魏氏兒童智力量表第四版(WISC-IV)中文版</w:t>
            </w:r>
          </w:p>
        </w:tc>
        <w:tc>
          <w:tcPr>
            <w:tcW w:w="2856" w:type="dxa"/>
            <w:tcBorders>
              <w:top w:val="single" w:sz="12" w:space="0" w:color="auto"/>
            </w:tcBorders>
          </w:tcPr>
          <w:p w:rsidR="00AA7AA6" w:rsidRPr="00844015" w:rsidRDefault="00AA7AA6" w:rsidP="0065718E">
            <w:pPr>
              <w:spacing w:line="340" w:lineRule="exact"/>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本測驗共含十四個分測驗：類同、記憶廣度、詞彙、數</w:t>
            </w:r>
            <w:r w:rsidRPr="00844015">
              <w:rPr>
                <w:rFonts w:ascii="華康黑體 Std W3" w:eastAsia="華康黑體 Std W3" w:hAnsi="華康黑體 Std W3" w:cs="新細明體" w:hint="eastAsia"/>
                <w:kern w:val="0"/>
                <w:sz w:val="20"/>
                <w:szCs w:val="20"/>
              </w:rPr>
              <w:sym w:font="Wingdings" w:char="F09E"/>
            </w:r>
            <w:r w:rsidRPr="00844015">
              <w:rPr>
                <w:rFonts w:ascii="華康黑體 Std W3" w:eastAsia="華康黑體 Std W3" w:hAnsi="華康黑體 Std W3" w:cs="新細明體" w:hint="eastAsia"/>
                <w:kern w:val="0"/>
                <w:sz w:val="20"/>
                <w:szCs w:val="20"/>
              </w:rPr>
              <w:t>字序列、理解、常識、算數、圖形設計、圖畫概念、符號替代、矩陣推理、符號尋找、圖畫補充及刪除動物。測驗結果可獲全量表智商以及語文理解指數、知覺推理指數、工作記憶指數、處理速度指數等四種組合分數。</w:t>
            </w:r>
          </w:p>
        </w:tc>
        <w:tc>
          <w:tcPr>
            <w:tcW w:w="1218" w:type="dxa"/>
            <w:tcBorders>
              <w:top w:val="single" w:sz="12" w:space="0" w:color="auto"/>
            </w:tcBorders>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原著者：</w:t>
            </w:r>
            <w:r w:rsidRPr="00844015">
              <w:rPr>
                <w:rFonts w:ascii="華康黑體 Std W3" w:eastAsia="華康黑體 Std W3" w:hAnsi="華康黑體 Std W3" w:cs="新細明體" w:hint="eastAsia"/>
                <w:kern w:val="0"/>
                <w:sz w:val="20"/>
                <w:szCs w:val="20"/>
              </w:rPr>
              <w:t>Dr.Wechsler, D.</w:t>
            </w:r>
          </w:p>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修訂者：陳榮華、陳心怡</w:t>
            </w:r>
            <w:r w:rsidRPr="00844015">
              <w:rPr>
                <w:rFonts w:ascii="華康黑體 Std W3" w:eastAsia="華康黑體 Std W3" w:hAnsi="華康黑體 Std W3" w:cs="新細明體" w:hint="eastAsia"/>
                <w:kern w:val="0"/>
                <w:sz w:val="20"/>
                <w:szCs w:val="20"/>
              </w:rPr>
              <w:t>等教授</w:t>
            </w:r>
          </w:p>
        </w:tc>
        <w:tc>
          <w:tcPr>
            <w:tcW w:w="1091" w:type="dxa"/>
            <w:tcBorders>
              <w:top w:val="single" w:sz="12" w:space="0" w:color="auto"/>
            </w:tcBorders>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6歲～16歲11個月</w:t>
            </w:r>
          </w:p>
        </w:tc>
        <w:tc>
          <w:tcPr>
            <w:tcW w:w="728" w:type="dxa"/>
            <w:tcBorders>
              <w:top w:val="single" w:sz="12" w:space="0" w:color="auto"/>
            </w:tcBorders>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60～90分鐘</w:t>
            </w:r>
          </w:p>
        </w:tc>
        <w:tc>
          <w:tcPr>
            <w:tcW w:w="714" w:type="dxa"/>
            <w:tcBorders>
              <w:top w:val="single" w:sz="12" w:space="0" w:color="auto"/>
            </w:tcBorders>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2007.12</w:t>
            </w:r>
          </w:p>
        </w:tc>
        <w:tc>
          <w:tcPr>
            <w:tcW w:w="836" w:type="dxa"/>
            <w:tcBorders>
              <w:top w:val="single" w:sz="12" w:space="0" w:color="auto"/>
            </w:tcBorders>
          </w:tcPr>
          <w:p w:rsidR="00AA7AA6" w:rsidRPr="00844015" w:rsidRDefault="00767079" w:rsidP="00EB785F">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魏氏兒童智力量表第五版（WISC-V）中文版 預計在2018年秋出版</w:t>
            </w:r>
          </w:p>
        </w:tc>
      </w:tr>
      <w:tr w:rsidR="00AA7AA6" w:rsidRPr="00844015" w:rsidTr="00767079">
        <w:tc>
          <w:tcPr>
            <w:tcW w:w="490" w:type="dxa"/>
            <w:vMerge w:val="restart"/>
            <w:tcBorders>
              <w:top w:val="single" w:sz="12" w:space="0" w:color="auto"/>
            </w:tcBorders>
            <w:textDirection w:val="tbRlV"/>
            <w:vAlign w:val="center"/>
          </w:tcPr>
          <w:p w:rsidR="00AA7AA6" w:rsidRPr="00844015" w:rsidRDefault="00AA7AA6" w:rsidP="00AA7AA6">
            <w:pPr>
              <w:spacing w:line="360" w:lineRule="exact"/>
              <w:ind w:left="113" w:right="113"/>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性向測驗</w:t>
            </w:r>
          </w:p>
        </w:tc>
        <w:tc>
          <w:tcPr>
            <w:tcW w:w="868" w:type="dxa"/>
            <w:tcBorders>
              <w:top w:val="single" w:sz="12" w:space="0" w:color="auto"/>
            </w:tcBorders>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國中新編多元性向測驗</w:t>
            </w:r>
          </w:p>
        </w:tc>
        <w:tc>
          <w:tcPr>
            <w:tcW w:w="2856" w:type="dxa"/>
            <w:tcBorders>
              <w:top w:val="single" w:sz="12" w:space="0" w:color="auto"/>
            </w:tcBorders>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共有八項分測驗：語文推理、數字推理、圖形推理、機械推理、空間關係、中文詞語、英文詞語、知覺速度與確度。測驗結果除了可獲得八項分測驗的量表分數和百分等級之外，另可得學業性向（智商）、理工性向、文科性向、英文能力、文書性向等五種性向分數和百分等級。可與中國行為科學社出版之生涯興趣量表（CII）所得15個興趣職群，以及部頒國民中學技藝教育課程的13個職群配合解釋和應用。</w:t>
            </w:r>
          </w:p>
        </w:tc>
        <w:tc>
          <w:tcPr>
            <w:tcW w:w="1218" w:type="dxa"/>
            <w:tcBorders>
              <w:top w:val="single" w:sz="12" w:space="0" w:color="auto"/>
            </w:tcBorders>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編製者：陳榮華、</w:t>
            </w:r>
            <w:r w:rsidRPr="00844015">
              <w:rPr>
                <w:rFonts w:ascii="華康黑體 Std W3" w:eastAsia="華康黑體 Std W3" w:hAnsi="華康黑體 Std W3" w:cs="新細明體"/>
                <w:kern w:val="0"/>
                <w:sz w:val="20"/>
                <w:szCs w:val="20"/>
              </w:rPr>
              <w:t>吳明雄、陳心怡等</w:t>
            </w:r>
            <w:r w:rsidRPr="00844015">
              <w:rPr>
                <w:rFonts w:ascii="華康黑體 Std W3" w:eastAsia="華康黑體 Std W3" w:hAnsi="華康黑體 Std W3" w:cs="新細明體" w:hint="eastAsia"/>
                <w:kern w:val="0"/>
                <w:sz w:val="20"/>
                <w:szCs w:val="20"/>
              </w:rPr>
              <w:t>教授</w:t>
            </w:r>
          </w:p>
        </w:tc>
        <w:tc>
          <w:tcPr>
            <w:tcW w:w="1091" w:type="dxa"/>
            <w:tcBorders>
              <w:top w:val="single" w:sz="12" w:space="0" w:color="auto"/>
            </w:tcBorders>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w:t>
            </w:r>
            <w:r w:rsidRPr="00844015">
              <w:rPr>
                <w:rFonts w:ascii="華康黑體 Std W3" w:eastAsia="華康黑體 Std W3" w:hAnsi="華康黑體 Std W3" w:cs="新細明體"/>
                <w:kern w:val="0"/>
                <w:sz w:val="20"/>
                <w:szCs w:val="20"/>
              </w:rPr>
              <w:t>8</w:t>
            </w: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9</w:t>
            </w:r>
            <w:r w:rsidRPr="00844015">
              <w:rPr>
                <w:rFonts w:ascii="華康黑體 Std W3" w:eastAsia="華康黑體 Std W3" w:hAnsi="華康黑體 Std W3" w:cs="新細明體" w:hint="eastAsia"/>
                <w:kern w:val="0"/>
                <w:sz w:val="20"/>
                <w:szCs w:val="20"/>
              </w:rPr>
              <w:t>年級上學期</w:t>
            </w:r>
          </w:p>
        </w:tc>
        <w:tc>
          <w:tcPr>
            <w:tcW w:w="728" w:type="dxa"/>
            <w:tcBorders>
              <w:top w:val="single" w:sz="12" w:space="0" w:color="auto"/>
            </w:tcBorders>
          </w:tcPr>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47</w:t>
            </w:r>
            <w:r w:rsidRPr="00844015">
              <w:rPr>
                <w:rFonts w:ascii="華康黑體 Std W3" w:eastAsia="華康黑體 Std W3" w:hAnsi="華康黑體 Std W3" w:cs="新細明體" w:hint="eastAsia"/>
                <w:kern w:val="0"/>
                <w:sz w:val="20"/>
                <w:szCs w:val="20"/>
              </w:rPr>
              <w:t>分鐘</w:t>
            </w:r>
          </w:p>
        </w:tc>
        <w:tc>
          <w:tcPr>
            <w:tcW w:w="714" w:type="dxa"/>
            <w:tcBorders>
              <w:top w:val="single" w:sz="12" w:space="0" w:color="auto"/>
            </w:tcBorders>
          </w:tcPr>
          <w:p w:rsidR="00AA7AA6" w:rsidRPr="00844015" w:rsidRDefault="00AA7AA6" w:rsidP="0065718E">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2011.02</w:t>
            </w:r>
          </w:p>
          <w:p w:rsidR="00AA7AA6" w:rsidRPr="00844015" w:rsidRDefault="00AA7AA6"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2012.03新增效度資料</w:t>
            </w:r>
          </w:p>
        </w:tc>
        <w:tc>
          <w:tcPr>
            <w:tcW w:w="836" w:type="dxa"/>
            <w:tcBorders>
              <w:top w:val="single" w:sz="12" w:space="0" w:color="auto"/>
            </w:tcBorders>
          </w:tcPr>
          <w:p w:rsidR="00AA7AA6" w:rsidRPr="00844015" w:rsidRDefault="00AA7AA6" w:rsidP="0065718E">
            <w:pPr>
              <w:rPr>
                <w:rFonts w:ascii="華康黑體 Std W3" w:eastAsia="華康黑體 Std W3" w:hAnsi="華康黑體 Std W3" w:cs="新細明體"/>
                <w:kern w:val="0"/>
                <w:sz w:val="20"/>
                <w:szCs w:val="20"/>
              </w:rPr>
            </w:pPr>
          </w:p>
        </w:tc>
      </w:tr>
      <w:tr w:rsidR="00767079" w:rsidRPr="00844015" w:rsidTr="00767079">
        <w:tc>
          <w:tcPr>
            <w:tcW w:w="490" w:type="dxa"/>
            <w:vMerge/>
          </w:tcPr>
          <w:p w:rsidR="00767079" w:rsidRPr="00844015" w:rsidRDefault="00767079" w:rsidP="00EB785F">
            <w:pPr>
              <w:spacing w:line="360" w:lineRule="exact"/>
              <w:rPr>
                <w:rFonts w:ascii="華康黑體 Std W3" w:eastAsia="華康黑體 Std W3" w:hAnsi="華康黑體 Std W3"/>
                <w:sz w:val="22"/>
                <w:szCs w:val="22"/>
              </w:rPr>
            </w:pPr>
          </w:p>
        </w:tc>
        <w:tc>
          <w:tcPr>
            <w:tcW w:w="868" w:type="dxa"/>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多因素性向測驗</w:t>
            </w:r>
          </w:p>
        </w:tc>
        <w:tc>
          <w:tcPr>
            <w:tcW w:w="2856" w:type="dxa"/>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本測驗共有八項分測驗：語文推理、數學推理、機械推理、空間關係、抽象推理、錯別字、文法與修辭、知覺速度與確度。測驗結果可換算八項分測驗及學業性向（語文推理</w:t>
            </w:r>
            <w:r w:rsidRPr="00844015">
              <w:rPr>
                <w:rFonts w:ascii="華康黑體 Std W3" w:eastAsia="華康黑體 Std W3" w:hAnsi="華康黑體 Std W3" w:cs="新細明體"/>
                <w:kern w:val="0"/>
                <w:sz w:val="20"/>
                <w:szCs w:val="20"/>
              </w:rPr>
              <w:t>+</w:t>
            </w:r>
            <w:r w:rsidRPr="00844015">
              <w:rPr>
                <w:rFonts w:ascii="華康黑體 Std W3" w:eastAsia="華康黑體 Std W3" w:hAnsi="華康黑體 Std W3" w:cs="新細明體" w:hint="eastAsia"/>
                <w:kern w:val="0"/>
                <w:sz w:val="20"/>
                <w:szCs w:val="20"/>
              </w:rPr>
              <w:t>數字推理）的百分等職及標準九分數。</w:t>
            </w:r>
          </w:p>
        </w:tc>
        <w:tc>
          <w:tcPr>
            <w:tcW w:w="1218" w:type="dxa"/>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編製者：路君約、盧欽銘、歐滄和等教授</w:t>
            </w:r>
          </w:p>
        </w:tc>
        <w:tc>
          <w:tcPr>
            <w:tcW w:w="1091" w:type="dxa"/>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w:t>
            </w:r>
            <w:r w:rsidRPr="00844015">
              <w:rPr>
                <w:rFonts w:ascii="華康黑體 Std W3" w:eastAsia="華康黑體 Std W3" w:hAnsi="華康黑體 Std W3" w:cs="新細明體"/>
                <w:kern w:val="0"/>
                <w:sz w:val="20"/>
                <w:szCs w:val="20"/>
              </w:rPr>
              <w:t>8</w:t>
            </w:r>
            <w:r w:rsidRPr="00844015">
              <w:rPr>
                <w:rFonts w:ascii="華康黑體 Std W3" w:eastAsia="華康黑體 Std W3" w:hAnsi="華康黑體 Std W3" w:cs="新細明體" w:hint="eastAsia"/>
                <w:kern w:val="0"/>
                <w:sz w:val="20"/>
                <w:szCs w:val="20"/>
              </w:rPr>
              <w:t>年級至高中</w:t>
            </w:r>
            <w:r w:rsidRPr="00844015">
              <w:rPr>
                <w:rFonts w:ascii="華康黑體 Std W3" w:eastAsia="華康黑體 Std W3" w:hAnsi="華康黑體 Std W3" w:cs="新細明體"/>
                <w:kern w:val="0"/>
                <w:sz w:val="20"/>
                <w:szCs w:val="20"/>
              </w:rPr>
              <w:t>3</w:t>
            </w:r>
            <w:r w:rsidRPr="00844015">
              <w:rPr>
                <w:rFonts w:ascii="華康黑體 Std W3" w:eastAsia="華康黑體 Std W3" w:hAnsi="華康黑體 Std W3" w:cs="新細明體" w:hint="eastAsia"/>
                <w:kern w:val="0"/>
                <w:sz w:val="20"/>
                <w:szCs w:val="20"/>
              </w:rPr>
              <w:t>年級</w:t>
            </w:r>
          </w:p>
        </w:tc>
        <w:tc>
          <w:tcPr>
            <w:tcW w:w="728" w:type="dxa"/>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46</w:t>
            </w:r>
            <w:r w:rsidRPr="00844015">
              <w:rPr>
                <w:rFonts w:ascii="華康黑體 Std W3" w:eastAsia="華康黑體 Std W3" w:hAnsi="華康黑體 Std W3" w:cs="新細明體" w:hint="eastAsia"/>
                <w:kern w:val="0"/>
                <w:sz w:val="20"/>
                <w:szCs w:val="20"/>
              </w:rPr>
              <w:t>分鐘</w:t>
            </w:r>
          </w:p>
        </w:tc>
        <w:tc>
          <w:tcPr>
            <w:tcW w:w="714" w:type="dxa"/>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1994.11</w:t>
            </w:r>
          </w:p>
        </w:tc>
        <w:tc>
          <w:tcPr>
            <w:tcW w:w="836" w:type="dxa"/>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已逐年由國中新編多元性向測驗取代</w:t>
            </w:r>
          </w:p>
        </w:tc>
      </w:tr>
    </w:tbl>
    <w:p w:rsidR="00AA7AA6" w:rsidRPr="00844015" w:rsidRDefault="00AA7AA6" w:rsidP="005C730B">
      <w:pPr>
        <w:pStyle w:val="a5"/>
        <w:spacing w:line="240" w:lineRule="exact"/>
        <w:ind w:left="1120" w:hanging="1120"/>
        <w:jc w:val="left"/>
        <w:rPr>
          <w:rFonts w:ascii="華康黑體 Std W3" w:hint="eastAsia"/>
          <w:b w:val="0"/>
          <w:sz w:val="28"/>
          <w:szCs w:val="28"/>
        </w:rPr>
      </w:pPr>
    </w:p>
    <w:tbl>
      <w:tblPr>
        <w:tblW w:w="8763" w:type="dxa"/>
        <w:tblInd w:w="-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90"/>
        <w:gridCol w:w="868"/>
        <w:gridCol w:w="2856"/>
        <w:gridCol w:w="1218"/>
        <w:gridCol w:w="1091"/>
        <w:gridCol w:w="728"/>
        <w:gridCol w:w="714"/>
        <w:gridCol w:w="798"/>
      </w:tblGrid>
      <w:tr w:rsidR="00AA7AA6" w:rsidRPr="00844015" w:rsidTr="0065718E">
        <w:tc>
          <w:tcPr>
            <w:tcW w:w="490" w:type="dxa"/>
            <w:tcBorders>
              <w:top w:val="single" w:sz="12" w:space="0" w:color="auto"/>
              <w:bottom w:val="single" w:sz="12" w:space="0" w:color="auto"/>
            </w:tcBorders>
            <w:vAlign w:val="center"/>
          </w:tcPr>
          <w:p w:rsidR="00AA7AA6" w:rsidRPr="00844015" w:rsidRDefault="00AA7AA6" w:rsidP="0065718E">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68" w:type="dxa"/>
            <w:tcBorders>
              <w:top w:val="single" w:sz="12" w:space="0" w:color="auto"/>
              <w:bottom w:val="single" w:sz="12" w:space="0" w:color="auto"/>
            </w:tcBorders>
            <w:vAlign w:val="center"/>
          </w:tcPr>
          <w:p w:rsidR="00AA7AA6" w:rsidRPr="00844015" w:rsidRDefault="00AA7AA6" w:rsidP="0065718E">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AA7AA6" w:rsidRPr="00844015" w:rsidRDefault="00AA7AA6" w:rsidP="0065718E">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856" w:type="dxa"/>
            <w:tcBorders>
              <w:top w:val="single" w:sz="12" w:space="0" w:color="auto"/>
              <w:bottom w:val="single" w:sz="12" w:space="0" w:color="auto"/>
            </w:tcBorders>
            <w:vAlign w:val="center"/>
          </w:tcPr>
          <w:p w:rsidR="00AA7AA6" w:rsidRPr="00844015" w:rsidRDefault="00AA7AA6" w:rsidP="0065718E">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18" w:type="dxa"/>
            <w:tcBorders>
              <w:top w:val="single" w:sz="12" w:space="0" w:color="auto"/>
              <w:bottom w:val="single" w:sz="12" w:space="0" w:color="auto"/>
            </w:tcBorders>
            <w:vAlign w:val="center"/>
          </w:tcPr>
          <w:p w:rsidR="00AA7AA6" w:rsidRPr="00844015" w:rsidRDefault="00AA7AA6" w:rsidP="0065718E">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AA7AA6" w:rsidRPr="00844015" w:rsidRDefault="00AA7AA6" w:rsidP="0065718E">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091" w:type="dxa"/>
            <w:tcBorders>
              <w:top w:val="single" w:sz="12" w:space="0" w:color="auto"/>
              <w:bottom w:val="single" w:sz="12" w:space="0" w:color="auto"/>
            </w:tcBorders>
            <w:vAlign w:val="center"/>
          </w:tcPr>
          <w:p w:rsidR="00AA7AA6" w:rsidRPr="00844015" w:rsidRDefault="00AA7AA6" w:rsidP="0065718E">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28" w:type="dxa"/>
            <w:tcBorders>
              <w:top w:val="single" w:sz="12" w:space="0" w:color="auto"/>
              <w:bottom w:val="single" w:sz="12" w:space="0" w:color="auto"/>
            </w:tcBorders>
            <w:vAlign w:val="center"/>
          </w:tcPr>
          <w:p w:rsidR="00AA7AA6" w:rsidRPr="00844015" w:rsidRDefault="00AA7AA6" w:rsidP="0065718E">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AA7AA6" w:rsidRPr="00844015" w:rsidRDefault="00AA7AA6" w:rsidP="0065718E">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714" w:type="dxa"/>
            <w:tcBorders>
              <w:top w:val="single" w:sz="12" w:space="0" w:color="auto"/>
              <w:bottom w:val="single" w:sz="12" w:space="0" w:color="auto"/>
            </w:tcBorders>
            <w:vAlign w:val="center"/>
          </w:tcPr>
          <w:p w:rsidR="00AA7AA6" w:rsidRPr="00844015" w:rsidRDefault="00AA7AA6" w:rsidP="0065718E">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AA7AA6" w:rsidRPr="00844015" w:rsidRDefault="00AA7AA6" w:rsidP="0065718E">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798" w:type="dxa"/>
            <w:tcBorders>
              <w:top w:val="single" w:sz="12" w:space="0" w:color="auto"/>
              <w:bottom w:val="single" w:sz="12" w:space="0" w:color="auto"/>
            </w:tcBorders>
            <w:vAlign w:val="center"/>
          </w:tcPr>
          <w:p w:rsidR="00AA7AA6" w:rsidRPr="00844015" w:rsidRDefault="00AA7AA6" w:rsidP="0065718E">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767079" w:rsidRPr="00844015" w:rsidTr="00CA4F0B">
        <w:tc>
          <w:tcPr>
            <w:tcW w:w="490" w:type="dxa"/>
            <w:tcBorders>
              <w:top w:val="single" w:sz="12" w:space="0" w:color="auto"/>
              <w:bottom w:val="single" w:sz="12" w:space="0" w:color="auto"/>
            </w:tcBorders>
            <w:textDirection w:val="tbRlV"/>
            <w:vAlign w:val="center"/>
          </w:tcPr>
          <w:p w:rsidR="00767079" w:rsidRPr="00844015" w:rsidRDefault="00065368" w:rsidP="0065718E">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性向測驗</w:t>
            </w:r>
          </w:p>
        </w:tc>
        <w:tc>
          <w:tcPr>
            <w:tcW w:w="868" w:type="dxa"/>
            <w:tcBorders>
              <w:top w:val="single" w:sz="12" w:space="0" w:color="auto"/>
              <w:bottom w:val="single" w:sz="12" w:space="0" w:color="auto"/>
            </w:tcBorders>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區分性向測驗第五版（</w:t>
            </w:r>
            <w:r w:rsidRPr="00844015">
              <w:rPr>
                <w:rFonts w:ascii="華康黑體 Std W3" w:eastAsia="華康黑體 Std W3" w:hAnsi="華康黑體 Std W3" w:cs="新細明體"/>
                <w:kern w:val="0"/>
                <w:sz w:val="20"/>
                <w:szCs w:val="20"/>
              </w:rPr>
              <w:t>DAT-V</w:t>
            </w:r>
            <w:r w:rsidRPr="00844015">
              <w:rPr>
                <w:rFonts w:ascii="華康黑體 Std W3" w:eastAsia="華康黑體 Std W3" w:hAnsi="華康黑體 Std W3" w:cs="新細明體" w:hint="eastAsia"/>
                <w:kern w:val="0"/>
                <w:sz w:val="20"/>
                <w:szCs w:val="20"/>
              </w:rPr>
              <w:t>）中文版水準一</w:t>
            </w:r>
          </w:p>
        </w:tc>
        <w:tc>
          <w:tcPr>
            <w:tcW w:w="2856" w:type="dxa"/>
            <w:tcBorders>
              <w:top w:val="single" w:sz="12" w:space="0" w:color="auto"/>
              <w:bottom w:val="single" w:sz="12" w:space="0" w:color="auto"/>
            </w:tcBorders>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本測驗共有八項分測驗：語文推理、數字推理、抽象推理、知覺速度與確度、機械推理、空間關係、中文字詞、中文語法。測驗結果可換算八項分測驗及學業性向（語文推理</w:t>
            </w:r>
            <w:r w:rsidRPr="00844015">
              <w:rPr>
                <w:rFonts w:ascii="華康黑體 Std W3" w:eastAsia="華康黑體 Std W3" w:hAnsi="華康黑體 Std W3" w:cs="新細明體"/>
                <w:kern w:val="0"/>
                <w:sz w:val="20"/>
                <w:szCs w:val="20"/>
              </w:rPr>
              <w:t>+</w:t>
            </w:r>
            <w:r w:rsidRPr="00844015">
              <w:rPr>
                <w:rFonts w:ascii="華康黑體 Std W3" w:eastAsia="華康黑體 Std W3" w:hAnsi="華康黑體 Std W3" w:cs="新細明體" w:hint="eastAsia"/>
                <w:kern w:val="0"/>
                <w:sz w:val="20"/>
                <w:szCs w:val="20"/>
              </w:rPr>
              <w:t>數字推理）的百分等職及標準九分數。</w:t>
            </w:r>
          </w:p>
        </w:tc>
        <w:tc>
          <w:tcPr>
            <w:tcW w:w="1218" w:type="dxa"/>
            <w:tcBorders>
              <w:top w:val="single" w:sz="12" w:space="0" w:color="auto"/>
              <w:bottom w:val="single" w:sz="12" w:space="0" w:color="auto"/>
            </w:tcBorders>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原著者：</w:t>
            </w:r>
            <w:r w:rsidRPr="00844015">
              <w:rPr>
                <w:rFonts w:ascii="華康黑體 Std W3" w:eastAsia="華康黑體 Std W3" w:hAnsi="華康黑體 Std W3" w:cs="新細明體"/>
                <w:kern w:val="0"/>
                <w:sz w:val="20"/>
                <w:szCs w:val="20"/>
              </w:rPr>
              <w:t>George K. Bennett, Harold G. Seashore &amp; Alexander G. Wesman</w:t>
            </w:r>
          </w:p>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修訂者：路君約、簡茂發、陳榮華等教授</w:t>
            </w:r>
          </w:p>
        </w:tc>
        <w:tc>
          <w:tcPr>
            <w:tcW w:w="1091" w:type="dxa"/>
            <w:tcBorders>
              <w:top w:val="single" w:sz="12" w:space="0" w:color="auto"/>
              <w:bottom w:val="single" w:sz="12" w:space="0" w:color="auto"/>
            </w:tcBorders>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國中生或同等學力者</w:t>
            </w:r>
          </w:p>
        </w:tc>
        <w:tc>
          <w:tcPr>
            <w:tcW w:w="728" w:type="dxa"/>
            <w:tcBorders>
              <w:top w:val="single" w:sz="12" w:space="0" w:color="auto"/>
              <w:bottom w:val="single" w:sz="12" w:space="0" w:color="auto"/>
            </w:tcBorders>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88</w:t>
            </w:r>
            <w:r w:rsidRPr="00844015">
              <w:rPr>
                <w:rFonts w:ascii="華康黑體 Std W3" w:eastAsia="華康黑體 Std W3" w:hAnsi="華康黑體 Std W3" w:cs="新細明體" w:hint="eastAsia"/>
                <w:kern w:val="0"/>
                <w:sz w:val="20"/>
                <w:szCs w:val="20"/>
              </w:rPr>
              <w:t>分鐘</w:t>
            </w:r>
          </w:p>
        </w:tc>
        <w:tc>
          <w:tcPr>
            <w:tcW w:w="714" w:type="dxa"/>
            <w:tcBorders>
              <w:top w:val="single" w:sz="12" w:space="0" w:color="auto"/>
              <w:bottom w:val="single" w:sz="12" w:space="0" w:color="auto"/>
            </w:tcBorders>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1999.11</w:t>
            </w:r>
          </w:p>
        </w:tc>
        <w:tc>
          <w:tcPr>
            <w:tcW w:w="798" w:type="dxa"/>
            <w:tcBorders>
              <w:top w:val="single" w:sz="12" w:space="0" w:color="auto"/>
              <w:bottom w:val="single" w:sz="12" w:space="0" w:color="auto"/>
            </w:tcBorders>
          </w:tcPr>
          <w:p w:rsidR="00767079" w:rsidRPr="00844015" w:rsidRDefault="00767079"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已逐年由國中新編多元性向測驗取代</w:t>
            </w:r>
          </w:p>
        </w:tc>
      </w:tr>
      <w:tr w:rsidR="00CA4F0B" w:rsidRPr="00844015" w:rsidTr="00CA4F0B">
        <w:trPr>
          <w:trHeight w:val="310"/>
        </w:trPr>
        <w:tc>
          <w:tcPr>
            <w:tcW w:w="490" w:type="dxa"/>
            <w:vMerge w:val="restart"/>
            <w:tcBorders>
              <w:top w:val="single" w:sz="12" w:space="0" w:color="auto"/>
            </w:tcBorders>
            <w:textDirection w:val="tbRlV"/>
            <w:vAlign w:val="center"/>
          </w:tcPr>
          <w:p w:rsidR="00CA4F0B" w:rsidRPr="00844015" w:rsidRDefault="00CA4F0B" w:rsidP="00CA4F0B">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興趣測驗</w:t>
            </w:r>
          </w:p>
        </w:tc>
        <w:tc>
          <w:tcPr>
            <w:tcW w:w="868" w:type="dxa"/>
            <w:tcBorders>
              <w:top w:val="single" w:sz="12" w:space="0" w:color="auto"/>
              <w:bottom w:val="single" w:sz="6" w:space="0" w:color="auto"/>
            </w:tcBorders>
          </w:tcPr>
          <w:p w:rsidR="00CA4F0B" w:rsidRPr="00844015" w:rsidRDefault="00CA4F0B"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生涯興趣量表（</w:t>
            </w:r>
            <w:r w:rsidRPr="00844015">
              <w:rPr>
                <w:rFonts w:ascii="華康黑體 Std W3" w:eastAsia="華康黑體 Std W3" w:hAnsi="華康黑體 Std W3" w:cs="新細明體"/>
                <w:kern w:val="0"/>
                <w:sz w:val="20"/>
                <w:szCs w:val="20"/>
              </w:rPr>
              <w:t>CII</w:t>
            </w:r>
            <w:r w:rsidRPr="00844015">
              <w:rPr>
                <w:rFonts w:ascii="華康黑體 Std W3" w:eastAsia="華康黑體 Std W3" w:hAnsi="華康黑體 Std W3" w:cs="新細明體" w:hint="eastAsia"/>
                <w:kern w:val="0"/>
                <w:sz w:val="20"/>
                <w:szCs w:val="20"/>
              </w:rPr>
              <w:t>）中文版水準一</w:t>
            </w:r>
          </w:p>
        </w:tc>
        <w:tc>
          <w:tcPr>
            <w:tcW w:w="2856" w:type="dxa"/>
            <w:tcBorders>
              <w:top w:val="single" w:sz="12" w:space="0" w:color="auto"/>
              <w:bottom w:val="single" w:sz="6" w:space="0" w:color="auto"/>
            </w:tcBorders>
          </w:tcPr>
          <w:p w:rsidR="00CA4F0B" w:rsidRPr="00844015" w:rsidRDefault="00CA4F0B" w:rsidP="00B63422">
            <w:pPr>
              <w:spacing w:line="32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本測驗共有</w:t>
            </w:r>
            <w:r w:rsidRPr="00844015">
              <w:rPr>
                <w:rFonts w:ascii="華康黑體 Std W3" w:eastAsia="華康黑體 Std W3" w:hAnsi="華康黑體 Std W3" w:cs="新細明體"/>
                <w:kern w:val="0"/>
                <w:sz w:val="20"/>
                <w:szCs w:val="20"/>
              </w:rPr>
              <w:t>152</w:t>
            </w:r>
            <w:r w:rsidRPr="00844015">
              <w:rPr>
                <w:rFonts w:ascii="華康黑體 Std W3" w:eastAsia="華康黑體 Std W3" w:hAnsi="華康黑體 Std W3" w:cs="新細明體" w:hint="eastAsia"/>
                <w:kern w:val="0"/>
                <w:sz w:val="20"/>
                <w:szCs w:val="20"/>
              </w:rPr>
              <w:t>個敘述句，包含</w:t>
            </w:r>
            <w:r w:rsidRPr="00844015">
              <w:rPr>
                <w:rFonts w:ascii="華康黑體 Std W3" w:eastAsia="華康黑體 Std W3" w:hAnsi="華康黑體 Std W3" w:cs="新細明體"/>
                <w:kern w:val="0"/>
                <w:sz w:val="20"/>
                <w:szCs w:val="20"/>
              </w:rPr>
              <w:t>120</w:t>
            </w:r>
            <w:r w:rsidRPr="00844015">
              <w:rPr>
                <w:rFonts w:ascii="華康黑體 Std W3" w:eastAsia="華康黑體 Std W3" w:hAnsi="華康黑體 Std W3" w:cs="新細明體" w:hint="eastAsia"/>
                <w:kern w:val="0"/>
                <w:sz w:val="20"/>
                <w:szCs w:val="20"/>
              </w:rPr>
              <w:t>題工作</w:t>
            </w:r>
            <w:r w:rsidRPr="00844015">
              <w:rPr>
                <w:rFonts w:ascii="華康黑體 Std W3" w:eastAsia="華康黑體 Std W3" w:hAnsi="華康黑體 Std W3" w:cs="新細明體"/>
                <w:kern w:val="0"/>
                <w:sz w:val="20"/>
                <w:szCs w:val="20"/>
              </w:rPr>
              <w:t>-</w:t>
            </w:r>
            <w:r w:rsidRPr="00844015">
              <w:rPr>
                <w:rFonts w:ascii="華康黑體 Std W3" w:eastAsia="華康黑體 Std W3" w:hAnsi="華康黑體 Std W3" w:cs="新細明體" w:hint="eastAsia"/>
                <w:kern w:val="0"/>
                <w:sz w:val="20"/>
                <w:szCs w:val="20"/>
              </w:rPr>
              <w:t>活動敘述句、</w:t>
            </w:r>
            <w:r w:rsidRPr="00844015">
              <w:rPr>
                <w:rFonts w:ascii="華康黑體 Std W3" w:eastAsia="華康黑體 Std W3" w:hAnsi="華康黑體 Std W3" w:cs="新細明體"/>
                <w:kern w:val="0"/>
                <w:sz w:val="20"/>
                <w:szCs w:val="20"/>
              </w:rPr>
              <w:t>16</w:t>
            </w:r>
            <w:r w:rsidRPr="00844015">
              <w:rPr>
                <w:rFonts w:ascii="華康黑體 Std W3" w:eastAsia="華康黑體 Std W3" w:hAnsi="華康黑體 Std W3" w:cs="新細明體" w:hint="eastAsia"/>
                <w:kern w:val="0"/>
                <w:sz w:val="20"/>
                <w:szCs w:val="20"/>
              </w:rPr>
              <w:t>題科目領域敘述句與</w:t>
            </w:r>
            <w:r w:rsidRPr="00844015">
              <w:rPr>
                <w:rFonts w:ascii="華康黑體 Std W3" w:eastAsia="華康黑體 Std W3" w:hAnsi="華康黑體 Std W3" w:cs="新細明體"/>
                <w:kern w:val="0"/>
                <w:sz w:val="20"/>
                <w:szCs w:val="20"/>
              </w:rPr>
              <w:t>16</w:t>
            </w:r>
            <w:r w:rsidRPr="00844015">
              <w:rPr>
                <w:rFonts w:ascii="華康黑體 Std W3" w:eastAsia="華康黑體 Std W3" w:hAnsi="華康黑體 Std W3" w:cs="新細明體" w:hint="eastAsia"/>
                <w:kern w:val="0"/>
                <w:sz w:val="20"/>
                <w:szCs w:val="20"/>
              </w:rPr>
              <w:t>題校內活動敘述句。工作</w:t>
            </w:r>
            <w:r w:rsidRPr="00844015">
              <w:rPr>
                <w:rFonts w:ascii="華康黑體 Std W3" w:eastAsia="華康黑體 Std W3" w:hAnsi="華康黑體 Std W3" w:cs="新細明體"/>
                <w:kern w:val="0"/>
                <w:sz w:val="20"/>
                <w:szCs w:val="20"/>
              </w:rPr>
              <w:t>-</w:t>
            </w:r>
            <w:r w:rsidRPr="00844015">
              <w:rPr>
                <w:rFonts w:ascii="華康黑體 Std W3" w:eastAsia="華康黑體 Std W3" w:hAnsi="華康黑體 Std W3" w:cs="新細明體" w:hint="eastAsia"/>
                <w:kern w:val="0"/>
                <w:sz w:val="20"/>
                <w:szCs w:val="20"/>
              </w:rPr>
              <w:t>活動敘述句是用來評量個人對</w:t>
            </w:r>
            <w:r w:rsidRPr="00844015">
              <w:rPr>
                <w:rFonts w:ascii="華康黑體 Std W3" w:eastAsia="華康黑體 Std W3" w:hAnsi="華康黑體 Std W3" w:cs="新細明體"/>
                <w:kern w:val="0"/>
                <w:sz w:val="20"/>
                <w:szCs w:val="20"/>
              </w:rPr>
              <w:t>15</w:t>
            </w:r>
            <w:r w:rsidRPr="00844015">
              <w:rPr>
                <w:rFonts w:ascii="華康黑體 Std W3" w:eastAsia="華康黑體 Std W3" w:hAnsi="華康黑體 Std W3" w:cs="新細明體" w:hint="eastAsia"/>
                <w:kern w:val="0"/>
                <w:sz w:val="20"/>
                <w:szCs w:val="20"/>
              </w:rPr>
              <w:t>個職業群組興趣之高低。</w:t>
            </w:r>
            <w:r w:rsidRPr="00844015">
              <w:rPr>
                <w:rFonts w:ascii="華康黑體 Std W3" w:eastAsia="華康黑體 Std W3" w:hAnsi="華康黑體 Std W3" w:cs="新細明體"/>
                <w:kern w:val="0"/>
                <w:sz w:val="20"/>
                <w:szCs w:val="20"/>
              </w:rPr>
              <w:t>15</w:t>
            </w:r>
            <w:r w:rsidRPr="00844015">
              <w:rPr>
                <w:rFonts w:ascii="華康黑體 Std W3" w:eastAsia="華康黑體 Std W3" w:hAnsi="華康黑體 Std W3" w:cs="新細明體" w:hint="eastAsia"/>
                <w:kern w:val="0"/>
                <w:sz w:val="20"/>
                <w:szCs w:val="20"/>
              </w:rPr>
              <w:t>個興趣職群如下：社會科學、藝文工作、交通運輸、客戶服務、文書內勤、數理科學、市場行銷、法律服務、醫療服務、營建工程、行政管理、機械操作、農林漁牧、教育服務、精修物件。</w:t>
            </w:r>
          </w:p>
        </w:tc>
        <w:tc>
          <w:tcPr>
            <w:tcW w:w="1218" w:type="dxa"/>
            <w:tcBorders>
              <w:top w:val="single" w:sz="12" w:space="0" w:color="auto"/>
              <w:bottom w:val="single" w:sz="6" w:space="0" w:color="auto"/>
            </w:tcBorders>
          </w:tcPr>
          <w:p w:rsidR="00CA4F0B" w:rsidRPr="00844015" w:rsidRDefault="00CA4F0B"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原著者：The Psychological Corporation</w:t>
            </w:r>
          </w:p>
          <w:p w:rsidR="00CA4F0B" w:rsidRPr="00844015" w:rsidRDefault="00CA4F0B"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修訂者：路君約、簡茂發、陳榮華等教授</w:t>
            </w:r>
          </w:p>
        </w:tc>
        <w:tc>
          <w:tcPr>
            <w:tcW w:w="1091" w:type="dxa"/>
            <w:tcBorders>
              <w:top w:val="single" w:sz="12" w:space="0" w:color="auto"/>
              <w:bottom w:val="single" w:sz="6" w:space="0" w:color="auto"/>
            </w:tcBorders>
          </w:tcPr>
          <w:p w:rsidR="00CA4F0B" w:rsidRPr="00844015" w:rsidRDefault="00CA4F0B"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國中生或同等學力者</w:t>
            </w:r>
          </w:p>
        </w:tc>
        <w:tc>
          <w:tcPr>
            <w:tcW w:w="728" w:type="dxa"/>
            <w:tcBorders>
              <w:top w:val="single" w:sz="12" w:space="0" w:color="auto"/>
              <w:bottom w:val="single" w:sz="6" w:space="0" w:color="auto"/>
            </w:tcBorders>
          </w:tcPr>
          <w:p w:rsidR="00CA4F0B" w:rsidRPr="00844015" w:rsidRDefault="00CA4F0B" w:rsidP="00B63422">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無時間限制，約</w:t>
            </w:r>
            <w:r w:rsidRPr="00844015">
              <w:rPr>
                <w:rFonts w:ascii="華康黑體 Std W3" w:eastAsia="華康黑體 Std W3" w:hAnsi="華康黑體 Std W3" w:cs="新細明體"/>
                <w:kern w:val="0"/>
                <w:sz w:val="20"/>
                <w:szCs w:val="20"/>
              </w:rPr>
              <w:t>40</w:t>
            </w:r>
            <w:r w:rsidRPr="00844015">
              <w:rPr>
                <w:rFonts w:ascii="華康黑體 Std W3" w:eastAsia="華康黑體 Std W3" w:hAnsi="華康黑體 Std W3" w:cs="新細明體" w:hint="eastAsia"/>
                <w:kern w:val="0"/>
                <w:sz w:val="20"/>
                <w:szCs w:val="20"/>
              </w:rPr>
              <w:t>分鐘可完成</w:t>
            </w:r>
          </w:p>
        </w:tc>
        <w:tc>
          <w:tcPr>
            <w:tcW w:w="714" w:type="dxa"/>
            <w:tcBorders>
              <w:top w:val="single" w:sz="12" w:space="0" w:color="auto"/>
              <w:bottom w:val="single" w:sz="6" w:space="0" w:color="auto"/>
            </w:tcBorders>
          </w:tcPr>
          <w:p w:rsidR="00CA4F0B" w:rsidRPr="00844015" w:rsidRDefault="00CA4F0B" w:rsidP="004F0A3F">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初版：</w:t>
            </w:r>
            <w:r w:rsidRPr="00844015">
              <w:rPr>
                <w:rFonts w:ascii="華康黑體 Std W3" w:eastAsia="華康黑體 Std W3" w:hAnsi="華康黑體 Std W3" w:cs="新細明體"/>
                <w:kern w:val="0"/>
                <w:sz w:val="20"/>
                <w:szCs w:val="20"/>
              </w:rPr>
              <w:t xml:space="preserve">2000.01 </w:t>
            </w:r>
          </w:p>
          <w:p w:rsidR="00CA4F0B" w:rsidRPr="00844015" w:rsidRDefault="00CA4F0B" w:rsidP="00B6342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修訂：</w:t>
            </w:r>
            <w:r w:rsidRPr="00844015">
              <w:rPr>
                <w:rFonts w:ascii="華康黑體 Std W3" w:eastAsia="華康黑體 Std W3" w:hAnsi="華康黑體 Std W3" w:cs="新細明體"/>
                <w:kern w:val="0"/>
                <w:sz w:val="20"/>
                <w:szCs w:val="20"/>
              </w:rPr>
              <w:t xml:space="preserve">2007.01 </w:t>
            </w:r>
          </w:p>
        </w:tc>
        <w:tc>
          <w:tcPr>
            <w:tcW w:w="798" w:type="dxa"/>
            <w:tcBorders>
              <w:top w:val="single" w:sz="12" w:space="0" w:color="auto"/>
              <w:bottom w:val="single" w:sz="6" w:space="0" w:color="auto"/>
            </w:tcBorders>
          </w:tcPr>
          <w:p w:rsidR="00CA4F0B" w:rsidRPr="00844015" w:rsidRDefault="00CA4F0B" w:rsidP="0065718E">
            <w:pPr>
              <w:rPr>
                <w:rFonts w:ascii="華康黑體 Std W3" w:eastAsia="華康黑體 Std W3" w:hAnsi="華康黑體 Std W3" w:cs="新細明體"/>
                <w:kern w:val="0"/>
                <w:sz w:val="20"/>
                <w:szCs w:val="20"/>
              </w:rPr>
            </w:pPr>
          </w:p>
        </w:tc>
      </w:tr>
      <w:tr w:rsidR="00CA4F0B" w:rsidRPr="00844015" w:rsidTr="00B63422">
        <w:tc>
          <w:tcPr>
            <w:tcW w:w="490" w:type="dxa"/>
            <w:vMerge/>
            <w:tcBorders>
              <w:top w:val="single" w:sz="12" w:space="0" w:color="auto"/>
              <w:bottom w:val="single" w:sz="12" w:space="0" w:color="auto"/>
            </w:tcBorders>
          </w:tcPr>
          <w:p w:rsidR="00CA4F0B" w:rsidRPr="00844015" w:rsidRDefault="00CA4F0B" w:rsidP="00AA7AA6">
            <w:pPr>
              <w:spacing w:line="360" w:lineRule="exact"/>
              <w:ind w:left="113"/>
              <w:rPr>
                <w:rFonts w:ascii="華康黑體 Std W3" w:eastAsia="華康黑體 Std W3" w:hAnsi="華康黑體 Std W3" w:hint="eastAsia"/>
                <w:sz w:val="22"/>
                <w:szCs w:val="22"/>
              </w:rPr>
            </w:pPr>
          </w:p>
        </w:tc>
        <w:tc>
          <w:tcPr>
            <w:tcW w:w="868" w:type="dxa"/>
            <w:tcBorders>
              <w:top w:val="single" w:sz="6" w:space="0" w:color="auto"/>
              <w:bottom w:val="single" w:sz="12" w:space="0" w:color="auto"/>
            </w:tcBorders>
          </w:tcPr>
          <w:p w:rsidR="00CA4F0B" w:rsidRPr="00844015" w:rsidRDefault="00CA4F0B"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普通興趣量表</w:t>
            </w:r>
          </w:p>
        </w:tc>
        <w:tc>
          <w:tcPr>
            <w:tcW w:w="2856" w:type="dxa"/>
            <w:tcBorders>
              <w:top w:val="single" w:sz="6" w:space="0" w:color="auto"/>
              <w:bottom w:val="single" w:sz="12" w:space="0" w:color="auto"/>
            </w:tcBorders>
          </w:tcPr>
          <w:p w:rsidR="00CA4F0B" w:rsidRPr="00844015" w:rsidRDefault="00CA4F0B" w:rsidP="00B63422">
            <w:pPr>
              <w:spacing w:line="32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本測驗包含機械興趣、計算興趣、科學興趣、戶外興趣、教學興趣、說服興趣、文書興趣、社會服務興趣、音樂興趣、美術興趣、文學興趣等十一類興趣與一組驗證分數。</w:t>
            </w:r>
          </w:p>
        </w:tc>
        <w:tc>
          <w:tcPr>
            <w:tcW w:w="1218" w:type="dxa"/>
            <w:tcBorders>
              <w:top w:val="single" w:sz="6" w:space="0" w:color="auto"/>
              <w:bottom w:val="single" w:sz="12" w:space="0" w:color="auto"/>
            </w:tcBorders>
          </w:tcPr>
          <w:p w:rsidR="00CA4F0B" w:rsidRPr="00844015" w:rsidRDefault="00CA4F0B"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編製者：路君約、陳淑美等教授</w:t>
            </w:r>
          </w:p>
        </w:tc>
        <w:tc>
          <w:tcPr>
            <w:tcW w:w="1091" w:type="dxa"/>
            <w:tcBorders>
              <w:top w:val="single" w:sz="6" w:space="0" w:color="auto"/>
              <w:bottom w:val="single" w:sz="12" w:space="0" w:color="auto"/>
            </w:tcBorders>
          </w:tcPr>
          <w:p w:rsidR="00CA4F0B" w:rsidRPr="00844015" w:rsidRDefault="00CA4F0B" w:rsidP="00174A8D">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國小高年級、國中、高中</w:t>
            </w:r>
          </w:p>
        </w:tc>
        <w:tc>
          <w:tcPr>
            <w:tcW w:w="728" w:type="dxa"/>
            <w:tcBorders>
              <w:top w:val="single" w:sz="6" w:space="0" w:color="auto"/>
              <w:bottom w:val="single" w:sz="12" w:space="0" w:color="auto"/>
            </w:tcBorders>
          </w:tcPr>
          <w:p w:rsidR="00CA4F0B" w:rsidRPr="00844015" w:rsidRDefault="00CA4F0B" w:rsidP="000342F8">
            <w:pPr>
              <w:spacing w:line="320" w:lineRule="exact"/>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無時間限制，約</w:t>
            </w:r>
            <w:r w:rsidRPr="00844015">
              <w:rPr>
                <w:rFonts w:ascii="華康黑體 Std W3" w:eastAsia="華康黑體 Std W3" w:hAnsi="華康黑體 Std W3" w:cs="新細明體"/>
                <w:kern w:val="0"/>
                <w:sz w:val="20"/>
                <w:szCs w:val="20"/>
              </w:rPr>
              <w:t>40</w:t>
            </w:r>
            <w:r w:rsidRPr="00844015">
              <w:rPr>
                <w:rFonts w:ascii="華康黑體 Std W3" w:eastAsia="華康黑體 Std W3" w:hAnsi="華康黑體 Std W3" w:cs="新細明體" w:hint="eastAsia"/>
                <w:kern w:val="0"/>
                <w:sz w:val="20"/>
                <w:szCs w:val="20"/>
              </w:rPr>
              <w:t>分鐘可</w:t>
            </w:r>
            <w:r w:rsidR="000342F8" w:rsidRPr="00844015">
              <w:rPr>
                <w:rFonts w:ascii="華康黑體 Std W3" w:eastAsia="華康黑體 Std W3" w:hAnsi="華康黑體 Std W3" w:cs="新細明體" w:hint="eastAsia"/>
                <w:kern w:val="0"/>
                <w:sz w:val="20"/>
                <w:szCs w:val="20"/>
              </w:rPr>
              <w:t>完 成</w:t>
            </w:r>
          </w:p>
        </w:tc>
        <w:tc>
          <w:tcPr>
            <w:tcW w:w="714" w:type="dxa"/>
            <w:tcBorders>
              <w:top w:val="single" w:sz="6" w:space="0" w:color="auto"/>
              <w:bottom w:val="single" w:sz="12" w:space="0" w:color="auto"/>
            </w:tcBorders>
          </w:tcPr>
          <w:p w:rsidR="00CA4F0B" w:rsidRPr="00844015" w:rsidRDefault="00CA4F0B"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1997.09</w:t>
            </w:r>
          </w:p>
        </w:tc>
        <w:tc>
          <w:tcPr>
            <w:tcW w:w="798" w:type="dxa"/>
            <w:tcBorders>
              <w:top w:val="single" w:sz="6" w:space="0" w:color="auto"/>
              <w:bottom w:val="single" w:sz="12" w:space="0" w:color="auto"/>
            </w:tcBorders>
          </w:tcPr>
          <w:p w:rsidR="00CA4F0B" w:rsidRPr="00844015" w:rsidRDefault="00CA4F0B" w:rsidP="0065718E">
            <w:pPr>
              <w:rPr>
                <w:rFonts w:ascii="華康黑體 Std W3" w:eastAsia="華康黑體 Std W3" w:hAnsi="華康黑體 Std W3" w:cs="新細明體"/>
                <w:kern w:val="0"/>
                <w:sz w:val="20"/>
                <w:szCs w:val="20"/>
              </w:rPr>
            </w:pPr>
          </w:p>
        </w:tc>
      </w:tr>
      <w:tr w:rsidR="00B63422" w:rsidRPr="00844015" w:rsidTr="007E5601">
        <w:trPr>
          <w:cantSplit/>
          <w:trHeight w:val="1134"/>
        </w:trPr>
        <w:tc>
          <w:tcPr>
            <w:tcW w:w="490" w:type="dxa"/>
            <w:tcBorders>
              <w:top w:val="single" w:sz="12" w:space="0" w:color="auto"/>
            </w:tcBorders>
            <w:textDirection w:val="tbRlV"/>
            <w:vAlign w:val="center"/>
          </w:tcPr>
          <w:p w:rsidR="00B63422" w:rsidRPr="00844015" w:rsidRDefault="00B63422" w:rsidP="007E5601">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人格測驗</w:t>
            </w:r>
          </w:p>
        </w:tc>
        <w:tc>
          <w:tcPr>
            <w:tcW w:w="868" w:type="dxa"/>
          </w:tcPr>
          <w:p w:rsidR="00B63422" w:rsidRPr="00844015" w:rsidRDefault="00B63422" w:rsidP="003E4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貝克兒童及青少年量表第二版(BYI-</w:t>
            </w:r>
          </w:p>
          <w:p w:rsidR="00B63422" w:rsidRPr="00844015" w:rsidRDefault="00B63422"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II）中文版</w:t>
            </w:r>
          </w:p>
        </w:tc>
        <w:tc>
          <w:tcPr>
            <w:tcW w:w="2856" w:type="dxa"/>
          </w:tcPr>
          <w:p w:rsidR="00B63422" w:rsidRPr="00844015" w:rsidRDefault="00B63422"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本量表共含自我概念、焦慮、憂鬱、憤怒及違規行為等</w:t>
            </w:r>
            <w:r w:rsidRPr="00844015">
              <w:rPr>
                <w:rFonts w:ascii="華康黑體 Std W3" w:eastAsia="華康黑體 Std W3" w:hAnsi="華康黑體 Std W3" w:cs="新細明體"/>
                <w:kern w:val="0"/>
                <w:sz w:val="20"/>
                <w:szCs w:val="20"/>
              </w:rPr>
              <w:t>5</w:t>
            </w:r>
            <w:r w:rsidRPr="00844015">
              <w:rPr>
                <w:rFonts w:ascii="華康黑體 Std W3" w:eastAsia="華康黑體 Std W3" w:hAnsi="華康黑體 Std W3" w:cs="新細明體" w:hint="eastAsia"/>
                <w:kern w:val="0"/>
                <w:sz w:val="20"/>
                <w:szCs w:val="20"/>
              </w:rPr>
              <w:t>個自陳式分量表，每個分量表皆由</w:t>
            </w:r>
            <w:r w:rsidRPr="00844015">
              <w:rPr>
                <w:rFonts w:ascii="華康黑體 Std W3" w:eastAsia="華康黑體 Std W3" w:hAnsi="華康黑體 Std W3" w:cs="新細明體"/>
                <w:kern w:val="0"/>
                <w:sz w:val="20"/>
                <w:szCs w:val="20"/>
              </w:rPr>
              <w:t>20</w:t>
            </w:r>
            <w:r w:rsidRPr="00844015">
              <w:rPr>
                <w:rFonts w:ascii="華康黑體 Std W3" w:eastAsia="華康黑體 Std W3" w:hAnsi="華康黑體 Std W3" w:cs="新細明體" w:hint="eastAsia"/>
                <w:kern w:val="0"/>
                <w:sz w:val="20"/>
                <w:szCs w:val="20"/>
              </w:rPr>
              <w:t>個有關兒童及青少年之情緒及社交損傷相關的思考、感覺與行為敘述句組成。</w:t>
            </w:r>
            <w:r w:rsidR="000342F8" w:rsidRPr="00844015">
              <w:rPr>
                <w:rFonts w:ascii="華康黑體 Std W3" w:eastAsia="華康黑體 Std W3" w:hAnsi="華康黑體 Std W3" w:cs="新細明體" w:hint="eastAsia"/>
                <w:kern w:val="0"/>
                <w:sz w:val="20"/>
                <w:szCs w:val="20"/>
              </w:rPr>
              <w:t>測驗結果可換算為T分數。</w:t>
            </w:r>
          </w:p>
        </w:tc>
        <w:tc>
          <w:tcPr>
            <w:tcW w:w="1218" w:type="dxa"/>
          </w:tcPr>
          <w:p w:rsidR="00B63422" w:rsidRPr="00844015" w:rsidRDefault="00B63422" w:rsidP="003E4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原著者：</w:t>
            </w:r>
            <w:r w:rsidRPr="00844015">
              <w:rPr>
                <w:rFonts w:ascii="華康黑體 Std W3" w:eastAsia="華康黑體 Std W3" w:hAnsi="華康黑體 Std W3" w:cs="新細明體"/>
                <w:kern w:val="0"/>
                <w:sz w:val="20"/>
                <w:szCs w:val="20"/>
              </w:rPr>
              <w:t xml:space="preserve">Judith S. Beck, Aaron T. Beck, John B. Jolly, </w:t>
            </w:r>
          </w:p>
          <w:p w:rsidR="00B63422" w:rsidRPr="00844015" w:rsidRDefault="00B63422"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Robert A. Steer</w:t>
            </w:r>
          </w:p>
        </w:tc>
        <w:tc>
          <w:tcPr>
            <w:tcW w:w="1091" w:type="dxa"/>
          </w:tcPr>
          <w:p w:rsidR="00B63422" w:rsidRPr="00844015" w:rsidRDefault="00B63422"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國小一年級至高中三年級</w:t>
            </w:r>
          </w:p>
          <w:p w:rsidR="00B63422" w:rsidRPr="00844015" w:rsidRDefault="00B63422"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（約</w:t>
            </w:r>
            <w:r w:rsidRPr="00844015">
              <w:rPr>
                <w:rFonts w:ascii="華康黑體 Std W3" w:eastAsia="華康黑體 Std W3" w:hAnsi="華康黑體 Std W3" w:cs="新細明體"/>
                <w:kern w:val="0"/>
                <w:sz w:val="20"/>
                <w:szCs w:val="20"/>
              </w:rPr>
              <w:t>7~18</w:t>
            </w:r>
            <w:r w:rsidRPr="00844015">
              <w:rPr>
                <w:rFonts w:ascii="華康黑體 Std W3" w:eastAsia="華康黑體 Std W3" w:hAnsi="華康黑體 Std W3" w:cs="新細明體" w:hint="eastAsia"/>
                <w:kern w:val="0"/>
                <w:sz w:val="20"/>
                <w:szCs w:val="20"/>
              </w:rPr>
              <w:t>歲）</w:t>
            </w:r>
          </w:p>
        </w:tc>
        <w:tc>
          <w:tcPr>
            <w:tcW w:w="728" w:type="dxa"/>
          </w:tcPr>
          <w:p w:rsidR="00B63422" w:rsidRPr="00844015" w:rsidRDefault="00B63422" w:rsidP="000342F8">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每個分量表只需約約5分鐘，</w:t>
            </w:r>
          </w:p>
        </w:tc>
        <w:tc>
          <w:tcPr>
            <w:tcW w:w="714" w:type="dxa"/>
          </w:tcPr>
          <w:p w:rsidR="00B63422" w:rsidRPr="00844015" w:rsidRDefault="00B63422"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2008.12</w:t>
            </w:r>
          </w:p>
        </w:tc>
        <w:tc>
          <w:tcPr>
            <w:tcW w:w="798" w:type="dxa"/>
          </w:tcPr>
          <w:p w:rsidR="00B63422" w:rsidRPr="00844015" w:rsidRDefault="00B63422" w:rsidP="0065718E">
            <w:pPr>
              <w:rPr>
                <w:rFonts w:ascii="華康黑體 Std W3" w:eastAsia="華康黑體 Std W3" w:hAnsi="華康黑體 Std W3" w:cs="新細明體"/>
                <w:kern w:val="0"/>
                <w:sz w:val="20"/>
                <w:szCs w:val="20"/>
              </w:rPr>
            </w:pPr>
          </w:p>
        </w:tc>
      </w:tr>
    </w:tbl>
    <w:p w:rsidR="005C730B" w:rsidRPr="00844015" w:rsidRDefault="0057714D" w:rsidP="00B63422">
      <w:pPr>
        <w:pStyle w:val="a5"/>
        <w:spacing w:line="240" w:lineRule="exact"/>
        <w:ind w:left="1120" w:hanging="1120"/>
        <w:jc w:val="left"/>
        <w:rPr>
          <w:rFonts w:ascii="華康黑體 Std W3"/>
          <w:b w:val="0"/>
          <w:sz w:val="16"/>
          <w:szCs w:val="16"/>
        </w:rPr>
      </w:pPr>
      <w:r w:rsidRPr="00844015">
        <w:rPr>
          <w:rFonts w:ascii="華康黑體 Std W3"/>
          <w:b w:val="0"/>
          <w:sz w:val="28"/>
          <w:szCs w:val="28"/>
        </w:rPr>
        <w:br w:type="page"/>
      </w:r>
    </w:p>
    <w:tbl>
      <w:tblPr>
        <w:tblW w:w="87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04"/>
        <w:gridCol w:w="868"/>
        <w:gridCol w:w="2856"/>
        <w:gridCol w:w="1204"/>
        <w:gridCol w:w="1105"/>
        <w:gridCol w:w="742"/>
        <w:gridCol w:w="728"/>
        <w:gridCol w:w="770"/>
      </w:tblGrid>
      <w:tr w:rsidR="005C730B" w:rsidRPr="00844015" w:rsidTr="00174A8D">
        <w:trPr>
          <w:jc w:val="center"/>
        </w:trPr>
        <w:tc>
          <w:tcPr>
            <w:tcW w:w="504"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6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856"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04"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05"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42"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72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77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CA4F0B" w:rsidRPr="00844015" w:rsidTr="00174A8D">
        <w:trPr>
          <w:jc w:val="center"/>
        </w:trPr>
        <w:tc>
          <w:tcPr>
            <w:tcW w:w="504" w:type="dxa"/>
            <w:tcBorders>
              <w:top w:val="single" w:sz="12" w:space="0" w:color="auto"/>
            </w:tcBorders>
            <w:textDirection w:val="tbRlV"/>
            <w:vAlign w:val="center"/>
          </w:tcPr>
          <w:p w:rsidR="00CA4F0B" w:rsidRPr="00844015" w:rsidRDefault="00065368" w:rsidP="00181962">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人格測驗</w:t>
            </w:r>
          </w:p>
        </w:tc>
        <w:tc>
          <w:tcPr>
            <w:tcW w:w="868" w:type="dxa"/>
            <w:tcBorders>
              <w:top w:val="single" w:sz="12" w:space="0" w:color="auto"/>
            </w:tcBorders>
          </w:tcPr>
          <w:p w:rsidR="00CA4F0B" w:rsidRPr="00844015" w:rsidRDefault="00CA4F0B" w:rsidP="0065718E">
            <w:pPr>
              <w:rPr>
                <w:rFonts w:ascii="華康黑體 Std W3" w:eastAsia="華康黑體 Std W3" w:hAnsi="華康黑體 Std W3" w:cs="新細明體"/>
                <w:kern w:val="0"/>
                <w:sz w:val="20"/>
                <w:szCs w:val="20"/>
              </w:rPr>
            </w:pPr>
          </w:p>
        </w:tc>
        <w:tc>
          <w:tcPr>
            <w:tcW w:w="2856" w:type="dxa"/>
            <w:tcBorders>
              <w:top w:val="single" w:sz="12" w:space="0" w:color="auto"/>
            </w:tcBorders>
          </w:tcPr>
          <w:p w:rsidR="00CA4F0B" w:rsidRPr="00844015" w:rsidRDefault="00CA4F0B" w:rsidP="0065718E">
            <w:pPr>
              <w:rPr>
                <w:rFonts w:ascii="華康黑體 Std W3" w:eastAsia="華康黑體 Std W3" w:hAnsi="華康黑體 Std W3" w:cs="新細明體"/>
                <w:kern w:val="0"/>
                <w:sz w:val="20"/>
                <w:szCs w:val="20"/>
              </w:rPr>
            </w:pPr>
          </w:p>
        </w:tc>
        <w:tc>
          <w:tcPr>
            <w:tcW w:w="1204" w:type="dxa"/>
            <w:tcBorders>
              <w:top w:val="single" w:sz="12" w:space="0" w:color="auto"/>
            </w:tcBorders>
          </w:tcPr>
          <w:p w:rsidR="00CA4F0B" w:rsidRPr="00844015" w:rsidRDefault="00CA4F0B" w:rsidP="0065718E">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修訂者：陳學志、洪儷瑜、卓淑玲等教授</w:t>
            </w:r>
          </w:p>
        </w:tc>
        <w:tc>
          <w:tcPr>
            <w:tcW w:w="1105" w:type="dxa"/>
            <w:tcBorders>
              <w:top w:val="single" w:sz="12" w:space="0" w:color="auto"/>
            </w:tcBorders>
          </w:tcPr>
          <w:p w:rsidR="00CA4F0B" w:rsidRPr="00844015" w:rsidRDefault="00CA4F0B" w:rsidP="0065718E">
            <w:pPr>
              <w:rPr>
                <w:rFonts w:ascii="華康黑體 Std W3" w:eastAsia="華康黑體 Std W3" w:hAnsi="華康黑體 Std W3" w:cs="新細明體"/>
                <w:kern w:val="0"/>
                <w:sz w:val="20"/>
                <w:szCs w:val="20"/>
              </w:rPr>
            </w:pPr>
          </w:p>
        </w:tc>
        <w:tc>
          <w:tcPr>
            <w:tcW w:w="742" w:type="dxa"/>
            <w:tcBorders>
              <w:top w:val="single" w:sz="12" w:space="0" w:color="auto"/>
            </w:tcBorders>
          </w:tcPr>
          <w:p w:rsidR="00CA4F0B" w:rsidRPr="00844015" w:rsidRDefault="00CA4F0B" w:rsidP="00B63422">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全部施測約需25分鐘；可以單獨、亦可合併使用</w:t>
            </w:r>
          </w:p>
        </w:tc>
        <w:tc>
          <w:tcPr>
            <w:tcW w:w="728" w:type="dxa"/>
            <w:tcBorders>
              <w:top w:val="single" w:sz="12" w:space="0" w:color="auto"/>
            </w:tcBorders>
          </w:tcPr>
          <w:p w:rsidR="00CA4F0B" w:rsidRPr="00844015" w:rsidRDefault="00CA4F0B" w:rsidP="0065718E">
            <w:pPr>
              <w:rPr>
                <w:rFonts w:ascii="華康黑體 Std W3" w:eastAsia="華康黑體 Std W3" w:hAnsi="華康黑體 Std W3" w:cs="新細明體"/>
                <w:kern w:val="0"/>
                <w:sz w:val="20"/>
                <w:szCs w:val="20"/>
              </w:rPr>
            </w:pPr>
          </w:p>
        </w:tc>
        <w:tc>
          <w:tcPr>
            <w:tcW w:w="770" w:type="dxa"/>
            <w:tcBorders>
              <w:top w:val="single" w:sz="12" w:space="0" w:color="auto"/>
            </w:tcBorders>
          </w:tcPr>
          <w:p w:rsidR="00CA4F0B" w:rsidRPr="00844015" w:rsidRDefault="00CA4F0B" w:rsidP="00EB785F">
            <w:pPr>
              <w:rPr>
                <w:rFonts w:ascii="華康黑體 Std W3" w:eastAsia="華康黑體 Std W3" w:hAnsi="華康黑體 Std W3" w:cs="新細明體"/>
                <w:kern w:val="0"/>
                <w:sz w:val="20"/>
                <w:szCs w:val="20"/>
              </w:rPr>
            </w:pPr>
          </w:p>
        </w:tc>
      </w:tr>
      <w:tr w:rsidR="00174A8D" w:rsidRPr="00844015" w:rsidTr="00174A8D">
        <w:trPr>
          <w:jc w:val="center"/>
        </w:trPr>
        <w:tc>
          <w:tcPr>
            <w:tcW w:w="504" w:type="dxa"/>
            <w:vMerge w:val="restart"/>
            <w:tcBorders>
              <w:top w:val="single" w:sz="12" w:space="0" w:color="auto"/>
            </w:tcBorders>
            <w:textDirection w:val="tbRlV"/>
            <w:vAlign w:val="center"/>
          </w:tcPr>
          <w:p w:rsidR="00174A8D" w:rsidRPr="00844015" w:rsidRDefault="00174A8D" w:rsidP="00193BF7">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成就測驗</w:t>
            </w:r>
          </w:p>
        </w:tc>
        <w:tc>
          <w:tcPr>
            <w:tcW w:w="868" w:type="dxa"/>
            <w:tcBorders>
              <w:top w:val="single" w:sz="12" w:space="0" w:color="auto"/>
              <w:bottom w:val="single" w:sz="6"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國民中學英文能力測驗系列</w:t>
            </w:r>
          </w:p>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（分甲、乙兩式）（國中七</w:t>
            </w:r>
            <w:r w:rsidRPr="00844015">
              <w:rPr>
                <w:rFonts w:ascii="華康黑體 Std W3" w:eastAsia="華康黑體 Std W3" w:hAnsi="華康黑體 Std W3" w:cs="新細明體"/>
                <w:kern w:val="0"/>
                <w:sz w:val="20"/>
                <w:szCs w:val="20"/>
              </w:rPr>
              <w:t>~</w:t>
            </w:r>
            <w:r w:rsidRPr="00844015">
              <w:rPr>
                <w:rFonts w:ascii="華康黑體 Std W3" w:eastAsia="華康黑體 Std W3" w:hAnsi="華康黑體 Std W3" w:cs="新細明體" w:hint="eastAsia"/>
                <w:kern w:val="0"/>
                <w:sz w:val="20"/>
                <w:szCs w:val="20"/>
              </w:rPr>
              <w:t>九年級，每年級二種版本）</w:t>
            </w:r>
          </w:p>
        </w:tc>
        <w:tc>
          <w:tcPr>
            <w:tcW w:w="2856" w:type="dxa"/>
            <w:tcBorders>
              <w:top w:val="single" w:sz="12" w:space="0" w:color="auto"/>
              <w:bottom w:val="single" w:sz="6"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本測驗分為字彙測驗、文法測驗、文意測驗和閱讀測驗等四大部分。甲、乙兩式可交互使用。測驗結果可換算為百分等級及</w:t>
            </w:r>
            <w:r w:rsidRPr="00844015">
              <w:rPr>
                <w:rFonts w:ascii="華康黑體 Std W3" w:eastAsia="華康黑體 Std W3" w:hAnsi="華康黑體 Std W3" w:cs="新細明體"/>
                <w:kern w:val="0"/>
                <w:sz w:val="20"/>
                <w:szCs w:val="20"/>
              </w:rPr>
              <w:t>T</w:t>
            </w:r>
            <w:r w:rsidRPr="00844015">
              <w:rPr>
                <w:rFonts w:ascii="華康黑體 Std W3" w:eastAsia="華康黑體 Std W3" w:hAnsi="華康黑體 Std W3" w:cs="新細明體" w:hint="eastAsia"/>
                <w:kern w:val="0"/>
                <w:sz w:val="20"/>
                <w:szCs w:val="20"/>
              </w:rPr>
              <w:t>分數。</w:t>
            </w:r>
          </w:p>
        </w:tc>
        <w:tc>
          <w:tcPr>
            <w:tcW w:w="1204" w:type="dxa"/>
            <w:tcBorders>
              <w:top w:val="single" w:sz="12" w:space="0" w:color="auto"/>
              <w:bottom w:val="single" w:sz="6"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編製者：周台傑、葉瓊華等教授</w:t>
            </w:r>
          </w:p>
        </w:tc>
        <w:tc>
          <w:tcPr>
            <w:tcW w:w="1105" w:type="dxa"/>
            <w:tcBorders>
              <w:top w:val="single" w:sz="12" w:space="0" w:color="auto"/>
              <w:bottom w:val="single" w:sz="6"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w:t>
            </w:r>
            <w:r w:rsidRPr="00844015">
              <w:rPr>
                <w:rFonts w:ascii="華康黑體 Std W3" w:eastAsia="華康黑體 Std W3" w:hAnsi="華康黑體 Std W3" w:cs="新細明體"/>
                <w:kern w:val="0"/>
                <w:sz w:val="20"/>
                <w:szCs w:val="20"/>
              </w:rPr>
              <w:t>7</w:t>
            </w: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9</w:t>
            </w:r>
            <w:r w:rsidRPr="00844015">
              <w:rPr>
                <w:rFonts w:ascii="華康黑體 Std W3" w:eastAsia="華康黑體 Std W3" w:hAnsi="華康黑體 Std W3" w:cs="新細明體" w:hint="eastAsia"/>
                <w:kern w:val="0"/>
                <w:sz w:val="20"/>
                <w:szCs w:val="20"/>
              </w:rPr>
              <w:t>年級</w:t>
            </w:r>
          </w:p>
        </w:tc>
        <w:tc>
          <w:tcPr>
            <w:tcW w:w="742" w:type="dxa"/>
            <w:tcBorders>
              <w:top w:val="single" w:sz="12" w:space="0" w:color="auto"/>
              <w:bottom w:val="single" w:sz="6"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50</w:t>
            </w:r>
            <w:r w:rsidRPr="00844015">
              <w:rPr>
                <w:rFonts w:ascii="華康黑體 Std W3" w:eastAsia="華康黑體 Std W3" w:hAnsi="華康黑體 Std W3" w:cs="新細明體" w:hint="eastAsia"/>
                <w:kern w:val="0"/>
                <w:sz w:val="20"/>
                <w:szCs w:val="20"/>
              </w:rPr>
              <w:t>分鐘</w:t>
            </w:r>
          </w:p>
        </w:tc>
        <w:tc>
          <w:tcPr>
            <w:tcW w:w="728" w:type="dxa"/>
            <w:tcBorders>
              <w:top w:val="single" w:sz="12" w:space="0" w:color="auto"/>
              <w:bottom w:val="single" w:sz="6"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2010.08</w:t>
            </w:r>
          </w:p>
        </w:tc>
        <w:tc>
          <w:tcPr>
            <w:tcW w:w="770" w:type="dxa"/>
            <w:tcBorders>
              <w:top w:val="single" w:sz="12" w:space="0" w:color="auto"/>
              <w:bottom w:val="single" w:sz="6" w:space="0" w:color="auto"/>
            </w:tcBorders>
          </w:tcPr>
          <w:p w:rsidR="00174A8D" w:rsidRPr="00844015" w:rsidRDefault="00174A8D" w:rsidP="003E42F8">
            <w:pPr>
              <w:rPr>
                <w:rFonts w:ascii="華康黑體 Std W3" w:eastAsia="華康黑體 Std W3" w:hAnsi="華康黑體 Std W3" w:cs="新細明體"/>
                <w:kern w:val="0"/>
                <w:sz w:val="20"/>
                <w:szCs w:val="20"/>
              </w:rPr>
            </w:pPr>
          </w:p>
        </w:tc>
      </w:tr>
      <w:tr w:rsidR="00174A8D" w:rsidRPr="00844015" w:rsidTr="00174A8D">
        <w:trPr>
          <w:jc w:val="center"/>
        </w:trPr>
        <w:tc>
          <w:tcPr>
            <w:tcW w:w="504" w:type="dxa"/>
            <w:vMerge/>
            <w:tcBorders>
              <w:bottom w:val="single" w:sz="12" w:space="0" w:color="auto"/>
            </w:tcBorders>
            <w:textDirection w:val="tbRlV"/>
            <w:vAlign w:val="center"/>
          </w:tcPr>
          <w:p w:rsidR="00174A8D" w:rsidRPr="00844015" w:rsidRDefault="00174A8D" w:rsidP="00193BF7">
            <w:pPr>
              <w:spacing w:line="360" w:lineRule="exact"/>
              <w:ind w:left="113" w:right="113"/>
              <w:jc w:val="center"/>
              <w:rPr>
                <w:rFonts w:ascii="華康黑體 Std W3" w:eastAsia="華康黑體 Std W3" w:hAnsi="華康黑體 Std W3" w:hint="eastAsia"/>
                <w:sz w:val="22"/>
                <w:szCs w:val="22"/>
              </w:rPr>
            </w:pPr>
          </w:p>
        </w:tc>
        <w:tc>
          <w:tcPr>
            <w:tcW w:w="868" w:type="dxa"/>
            <w:tcBorders>
              <w:top w:val="single" w:sz="6" w:space="0" w:color="auto"/>
              <w:bottom w:val="single" w:sz="12" w:space="0" w:color="auto"/>
            </w:tcBorders>
          </w:tcPr>
          <w:p w:rsidR="00174A8D" w:rsidRPr="00844015" w:rsidRDefault="00174A8D" w:rsidP="00135D00">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國民中學數學能力測驗系列</w:t>
            </w:r>
          </w:p>
          <w:p w:rsidR="00174A8D" w:rsidRPr="00844015" w:rsidRDefault="00174A8D" w:rsidP="00135D00">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（國中七</w:t>
            </w:r>
            <w:r w:rsidRPr="00844015">
              <w:rPr>
                <w:rFonts w:ascii="華康黑體 Std W3" w:eastAsia="華康黑體 Std W3" w:hAnsi="華康黑體 Std W3" w:cs="新細明體"/>
                <w:kern w:val="0"/>
                <w:sz w:val="20"/>
                <w:szCs w:val="20"/>
              </w:rPr>
              <w:t>~</w:t>
            </w:r>
            <w:r w:rsidRPr="00844015">
              <w:rPr>
                <w:rFonts w:ascii="華康黑體 Std W3" w:eastAsia="華康黑體 Std W3" w:hAnsi="華康黑體 Std W3" w:cs="新細明體" w:hint="eastAsia"/>
                <w:kern w:val="0"/>
                <w:sz w:val="20"/>
                <w:szCs w:val="20"/>
              </w:rPr>
              <w:t>九年級，每年級一種版本）</w:t>
            </w:r>
          </w:p>
        </w:tc>
        <w:tc>
          <w:tcPr>
            <w:tcW w:w="2856" w:type="dxa"/>
            <w:tcBorders>
              <w:top w:val="single" w:sz="6" w:space="0" w:color="auto"/>
              <w:bottom w:val="single" w:sz="12"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本測驗分為數與量、幾何、代數、統計與機率等四大領域。測驗結果可換算為百分等級及</w:t>
            </w:r>
            <w:r w:rsidRPr="00844015">
              <w:rPr>
                <w:rFonts w:ascii="華康黑體 Std W3" w:eastAsia="華康黑體 Std W3" w:hAnsi="華康黑體 Std W3" w:cs="新細明體"/>
                <w:kern w:val="0"/>
                <w:sz w:val="20"/>
                <w:szCs w:val="20"/>
              </w:rPr>
              <w:t>T</w:t>
            </w:r>
            <w:r w:rsidRPr="00844015">
              <w:rPr>
                <w:rFonts w:ascii="華康黑體 Std W3" w:eastAsia="華康黑體 Std W3" w:hAnsi="華康黑體 Std W3" w:cs="新細明體" w:hint="eastAsia"/>
                <w:kern w:val="0"/>
                <w:sz w:val="20"/>
                <w:szCs w:val="20"/>
              </w:rPr>
              <w:t>分數。</w:t>
            </w:r>
          </w:p>
        </w:tc>
        <w:tc>
          <w:tcPr>
            <w:tcW w:w="1204" w:type="dxa"/>
            <w:tcBorders>
              <w:top w:val="single" w:sz="6" w:space="0" w:color="auto"/>
              <w:bottom w:val="single" w:sz="12"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編製者：周台傑教授</w:t>
            </w:r>
          </w:p>
        </w:tc>
        <w:tc>
          <w:tcPr>
            <w:tcW w:w="1105" w:type="dxa"/>
            <w:tcBorders>
              <w:top w:val="single" w:sz="6" w:space="0" w:color="auto"/>
              <w:bottom w:val="single" w:sz="12"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w:t>
            </w:r>
            <w:r w:rsidRPr="00844015">
              <w:rPr>
                <w:rFonts w:ascii="華康黑體 Std W3" w:eastAsia="華康黑體 Std W3" w:hAnsi="華康黑體 Std W3" w:cs="新細明體"/>
                <w:kern w:val="0"/>
                <w:sz w:val="20"/>
                <w:szCs w:val="20"/>
              </w:rPr>
              <w:t>7</w:t>
            </w: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9</w:t>
            </w:r>
            <w:r w:rsidRPr="00844015">
              <w:rPr>
                <w:rFonts w:ascii="華康黑體 Std W3" w:eastAsia="華康黑體 Std W3" w:hAnsi="華康黑體 Std W3" w:cs="新細明體" w:hint="eastAsia"/>
                <w:kern w:val="0"/>
                <w:sz w:val="20"/>
                <w:szCs w:val="20"/>
              </w:rPr>
              <w:t>年級</w:t>
            </w:r>
          </w:p>
        </w:tc>
        <w:tc>
          <w:tcPr>
            <w:tcW w:w="742" w:type="dxa"/>
            <w:tcBorders>
              <w:top w:val="single" w:sz="6" w:space="0" w:color="auto"/>
              <w:bottom w:val="single" w:sz="12"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50</w:t>
            </w:r>
            <w:r w:rsidRPr="00844015">
              <w:rPr>
                <w:rFonts w:ascii="華康黑體 Std W3" w:eastAsia="華康黑體 Std W3" w:hAnsi="華康黑體 Std W3" w:cs="新細明體" w:hint="eastAsia"/>
                <w:kern w:val="0"/>
                <w:sz w:val="20"/>
                <w:szCs w:val="20"/>
              </w:rPr>
              <w:t>分鐘</w:t>
            </w:r>
          </w:p>
        </w:tc>
        <w:tc>
          <w:tcPr>
            <w:tcW w:w="728" w:type="dxa"/>
            <w:tcBorders>
              <w:top w:val="single" w:sz="6" w:space="0" w:color="auto"/>
              <w:bottom w:val="single" w:sz="12"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2010.04</w:t>
            </w:r>
          </w:p>
        </w:tc>
        <w:tc>
          <w:tcPr>
            <w:tcW w:w="770" w:type="dxa"/>
            <w:tcBorders>
              <w:top w:val="single" w:sz="6" w:space="0" w:color="auto"/>
              <w:bottom w:val="single" w:sz="12" w:space="0" w:color="auto"/>
            </w:tcBorders>
          </w:tcPr>
          <w:p w:rsidR="00174A8D" w:rsidRPr="00844015" w:rsidRDefault="00174A8D" w:rsidP="003E42F8">
            <w:pPr>
              <w:rPr>
                <w:rFonts w:ascii="華康黑體 Std W3" w:eastAsia="華康黑體 Std W3" w:hAnsi="華康黑體 Std W3" w:cs="新細明體"/>
                <w:kern w:val="0"/>
                <w:sz w:val="20"/>
                <w:szCs w:val="20"/>
              </w:rPr>
            </w:pPr>
          </w:p>
        </w:tc>
      </w:tr>
    </w:tbl>
    <w:p w:rsidR="00E32248" w:rsidRPr="00844015" w:rsidRDefault="00E32248" w:rsidP="005C730B">
      <w:pPr>
        <w:pStyle w:val="a5"/>
        <w:spacing w:line="240" w:lineRule="exact"/>
        <w:ind w:left="0" w:firstLineChars="0" w:firstLine="0"/>
        <w:jc w:val="left"/>
        <w:rPr>
          <w:rFonts w:ascii="華康黑體 Std W3" w:hint="eastAsia"/>
          <w:b w:val="0"/>
          <w:szCs w:val="24"/>
        </w:rPr>
      </w:pPr>
    </w:p>
    <w:tbl>
      <w:tblPr>
        <w:tblW w:w="8791"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90"/>
        <w:gridCol w:w="882"/>
        <w:gridCol w:w="2842"/>
        <w:gridCol w:w="1218"/>
        <w:gridCol w:w="1091"/>
        <w:gridCol w:w="756"/>
        <w:gridCol w:w="714"/>
        <w:gridCol w:w="798"/>
      </w:tblGrid>
      <w:tr w:rsidR="005C730B" w:rsidRPr="00844015" w:rsidTr="007E0C89">
        <w:tc>
          <w:tcPr>
            <w:tcW w:w="49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82"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842"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1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091"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56"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714"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79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174A8D" w:rsidRPr="00844015" w:rsidTr="007E0C89">
        <w:tc>
          <w:tcPr>
            <w:tcW w:w="490" w:type="dxa"/>
            <w:tcBorders>
              <w:top w:val="single" w:sz="12" w:space="0" w:color="auto"/>
              <w:bottom w:val="single" w:sz="12" w:space="0" w:color="auto"/>
            </w:tcBorders>
            <w:textDirection w:val="tbRlV"/>
            <w:vAlign w:val="center"/>
          </w:tcPr>
          <w:p w:rsidR="00174A8D" w:rsidRPr="00844015" w:rsidRDefault="00065368" w:rsidP="00E32248">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成就測驗</w:t>
            </w:r>
          </w:p>
        </w:tc>
        <w:tc>
          <w:tcPr>
            <w:tcW w:w="882" w:type="dxa"/>
            <w:tcBorders>
              <w:top w:val="single" w:sz="12" w:space="0" w:color="auto"/>
            </w:tcBorders>
          </w:tcPr>
          <w:p w:rsidR="00174A8D" w:rsidRPr="00844015" w:rsidRDefault="00174A8D" w:rsidP="003E42F8">
            <w:pPr>
              <w:spacing w:line="34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國民中學國文能力測驗系列</w:t>
            </w:r>
          </w:p>
          <w:p w:rsidR="00174A8D" w:rsidRPr="00844015" w:rsidRDefault="00174A8D" w:rsidP="003E42F8">
            <w:pPr>
              <w:spacing w:line="34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（國中七</w:t>
            </w:r>
            <w:r w:rsidRPr="00844015">
              <w:rPr>
                <w:rFonts w:ascii="華康黑體 Std W3" w:eastAsia="華康黑體 Std W3" w:hAnsi="華康黑體 Std W3" w:cs="新細明體"/>
                <w:kern w:val="0"/>
                <w:sz w:val="20"/>
                <w:szCs w:val="20"/>
              </w:rPr>
              <w:t>~</w:t>
            </w:r>
            <w:r w:rsidRPr="00844015">
              <w:rPr>
                <w:rFonts w:ascii="華康黑體 Std W3" w:eastAsia="華康黑體 Std W3" w:hAnsi="華康黑體 Std W3" w:cs="新細明體" w:hint="eastAsia"/>
                <w:kern w:val="0"/>
                <w:sz w:val="20"/>
                <w:szCs w:val="20"/>
              </w:rPr>
              <w:t>九年級，每年級一種版本）</w:t>
            </w:r>
          </w:p>
        </w:tc>
        <w:tc>
          <w:tcPr>
            <w:tcW w:w="2842" w:type="dxa"/>
            <w:tcBorders>
              <w:top w:val="single" w:sz="12"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本測驗分為字形測驗、詞彙測驗、語法測驗及閱讀測驗四大項。測驗結果可換算為百分等級及</w:t>
            </w:r>
            <w:r w:rsidRPr="00844015">
              <w:rPr>
                <w:rFonts w:ascii="華康黑體 Std W3" w:eastAsia="華康黑體 Std W3" w:hAnsi="華康黑體 Std W3" w:cs="新細明體"/>
                <w:kern w:val="0"/>
                <w:sz w:val="20"/>
                <w:szCs w:val="20"/>
              </w:rPr>
              <w:t>T</w:t>
            </w:r>
            <w:r w:rsidRPr="00844015">
              <w:rPr>
                <w:rFonts w:ascii="華康黑體 Std W3" w:eastAsia="華康黑體 Std W3" w:hAnsi="華康黑體 Std W3" w:cs="新細明體" w:hint="eastAsia"/>
                <w:kern w:val="0"/>
                <w:sz w:val="20"/>
                <w:szCs w:val="20"/>
              </w:rPr>
              <w:t>分數。</w:t>
            </w:r>
          </w:p>
        </w:tc>
        <w:tc>
          <w:tcPr>
            <w:tcW w:w="1218" w:type="dxa"/>
            <w:tcBorders>
              <w:top w:val="single" w:sz="12"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編製者：周台傑教授</w:t>
            </w:r>
          </w:p>
        </w:tc>
        <w:tc>
          <w:tcPr>
            <w:tcW w:w="1091" w:type="dxa"/>
            <w:tcBorders>
              <w:top w:val="single" w:sz="12"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w:t>
            </w:r>
            <w:r w:rsidRPr="00844015">
              <w:rPr>
                <w:rFonts w:ascii="華康黑體 Std W3" w:eastAsia="華康黑體 Std W3" w:hAnsi="華康黑體 Std W3" w:cs="新細明體"/>
                <w:kern w:val="0"/>
                <w:sz w:val="20"/>
                <w:szCs w:val="20"/>
              </w:rPr>
              <w:t>7</w:t>
            </w:r>
            <w:r w:rsidRPr="00844015">
              <w:rPr>
                <w:rFonts w:ascii="華康黑體 Std W3" w:eastAsia="華康黑體 Std W3" w:hAnsi="華康黑體 Std W3" w:cs="新細明體" w:hint="eastAsia"/>
                <w:kern w:val="0"/>
                <w:sz w:val="20"/>
                <w:szCs w:val="20"/>
              </w:rPr>
              <w:t>～</w:t>
            </w:r>
            <w:r w:rsidRPr="00844015">
              <w:rPr>
                <w:rFonts w:ascii="華康黑體 Std W3" w:eastAsia="華康黑體 Std W3" w:hAnsi="華康黑體 Std W3" w:cs="新細明體"/>
                <w:kern w:val="0"/>
                <w:sz w:val="20"/>
                <w:szCs w:val="20"/>
              </w:rPr>
              <w:t>9</w:t>
            </w:r>
            <w:r w:rsidRPr="00844015">
              <w:rPr>
                <w:rFonts w:ascii="華康黑體 Std W3" w:eastAsia="華康黑體 Std W3" w:hAnsi="華康黑體 Std W3" w:cs="新細明體" w:hint="eastAsia"/>
                <w:kern w:val="0"/>
                <w:sz w:val="20"/>
                <w:szCs w:val="20"/>
              </w:rPr>
              <w:t>年級</w:t>
            </w:r>
          </w:p>
        </w:tc>
        <w:tc>
          <w:tcPr>
            <w:tcW w:w="756" w:type="dxa"/>
            <w:tcBorders>
              <w:top w:val="single" w:sz="12"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50</w:t>
            </w:r>
            <w:r w:rsidRPr="00844015">
              <w:rPr>
                <w:rFonts w:ascii="華康黑體 Std W3" w:eastAsia="華康黑體 Std W3" w:hAnsi="華康黑體 Std W3" w:cs="新細明體" w:hint="eastAsia"/>
                <w:kern w:val="0"/>
                <w:sz w:val="20"/>
                <w:szCs w:val="20"/>
              </w:rPr>
              <w:t>分鐘</w:t>
            </w:r>
          </w:p>
        </w:tc>
        <w:tc>
          <w:tcPr>
            <w:tcW w:w="714" w:type="dxa"/>
            <w:tcBorders>
              <w:top w:val="single" w:sz="12" w:space="0" w:color="auto"/>
            </w:tcBorders>
          </w:tcPr>
          <w:p w:rsidR="00174A8D" w:rsidRPr="00844015" w:rsidRDefault="00174A8D"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2010.04</w:t>
            </w:r>
          </w:p>
        </w:tc>
        <w:tc>
          <w:tcPr>
            <w:tcW w:w="798" w:type="dxa"/>
            <w:tcBorders>
              <w:top w:val="single" w:sz="12" w:space="0" w:color="auto"/>
            </w:tcBorders>
          </w:tcPr>
          <w:p w:rsidR="00174A8D" w:rsidRPr="00844015" w:rsidRDefault="00174A8D" w:rsidP="00181962">
            <w:pPr>
              <w:rPr>
                <w:rFonts w:ascii="華康黑體 Std W3" w:eastAsia="華康黑體 Std W3" w:hAnsi="華康黑體 Std W3" w:cs="新細明體"/>
                <w:kern w:val="0"/>
                <w:sz w:val="20"/>
                <w:szCs w:val="20"/>
              </w:rPr>
            </w:pPr>
          </w:p>
        </w:tc>
      </w:tr>
      <w:tr w:rsidR="00721031" w:rsidRPr="00844015" w:rsidTr="007E0C89">
        <w:tc>
          <w:tcPr>
            <w:tcW w:w="490" w:type="dxa"/>
            <w:vMerge w:val="restart"/>
            <w:tcBorders>
              <w:top w:val="single" w:sz="12" w:space="0" w:color="auto"/>
            </w:tcBorders>
            <w:textDirection w:val="tbRlV"/>
            <w:vAlign w:val="center"/>
          </w:tcPr>
          <w:p w:rsidR="00721031" w:rsidRPr="00844015" w:rsidRDefault="00721031" w:rsidP="00E32248">
            <w:pPr>
              <w:spacing w:line="360" w:lineRule="exact"/>
              <w:ind w:left="113" w:right="113"/>
              <w:jc w:val="center"/>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其他測驗</w:t>
            </w:r>
          </w:p>
        </w:tc>
        <w:tc>
          <w:tcPr>
            <w:tcW w:w="882" w:type="dxa"/>
            <w:tcBorders>
              <w:top w:val="single" w:sz="12" w:space="0" w:color="auto"/>
            </w:tcBorders>
          </w:tcPr>
          <w:p w:rsidR="00721031" w:rsidRPr="00844015" w:rsidRDefault="00721031"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新編國中生學習與讀書策略量表</w:t>
            </w:r>
          </w:p>
        </w:tc>
        <w:tc>
          <w:tcPr>
            <w:tcW w:w="2842" w:type="dxa"/>
            <w:tcBorders>
              <w:top w:val="single" w:sz="12" w:space="0" w:color="auto"/>
            </w:tcBorders>
          </w:tcPr>
          <w:p w:rsidR="00721031" w:rsidRPr="00844015" w:rsidRDefault="00721031"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本測驗共有六個分量表：態度與動機、時間管理、專心、訊息處理/閱讀理解、考試技巧、解決學習困難策略。測驗結果可換算為百分等級。</w:t>
            </w:r>
          </w:p>
        </w:tc>
        <w:tc>
          <w:tcPr>
            <w:tcW w:w="1218" w:type="dxa"/>
            <w:tcBorders>
              <w:top w:val="single" w:sz="12" w:space="0" w:color="auto"/>
            </w:tcBorders>
          </w:tcPr>
          <w:p w:rsidR="00721031" w:rsidRPr="00844015" w:rsidRDefault="00721031"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編著者：李咏吟、韓楷檉、吳淑禎、林進材、吳珮瑄</w:t>
            </w:r>
          </w:p>
        </w:tc>
        <w:tc>
          <w:tcPr>
            <w:tcW w:w="1091" w:type="dxa"/>
            <w:tcBorders>
              <w:top w:val="single" w:sz="12" w:space="0" w:color="auto"/>
            </w:tcBorders>
          </w:tcPr>
          <w:p w:rsidR="00721031" w:rsidRPr="00844015" w:rsidRDefault="00721031"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國中</w:t>
            </w:r>
            <w:r w:rsidRPr="00844015">
              <w:rPr>
                <w:rFonts w:ascii="華康黑體 Std W3" w:eastAsia="華康黑體 Std W3" w:hAnsi="華康黑體 Std W3" w:cs="新細明體" w:hint="eastAsia"/>
                <w:kern w:val="0"/>
                <w:sz w:val="20"/>
                <w:szCs w:val="20"/>
              </w:rPr>
              <w:t>7～9</w:t>
            </w:r>
            <w:r w:rsidRPr="00844015">
              <w:rPr>
                <w:rFonts w:ascii="華康黑體 Std W3" w:eastAsia="華康黑體 Std W3" w:hAnsi="華康黑體 Std W3" w:cs="新細明體"/>
                <w:kern w:val="0"/>
                <w:sz w:val="20"/>
                <w:szCs w:val="20"/>
              </w:rPr>
              <w:t>年級</w:t>
            </w:r>
          </w:p>
        </w:tc>
        <w:tc>
          <w:tcPr>
            <w:tcW w:w="756" w:type="dxa"/>
            <w:tcBorders>
              <w:top w:val="single" w:sz="12" w:space="0" w:color="auto"/>
            </w:tcBorders>
          </w:tcPr>
          <w:p w:rsidR="00721031" w:rsidRPr="00844015" w:rsidRDefault="00721031"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約</w:t>
            </w:r>
            <w:r w:rsidRPr="00844015">
              <w:rPr>
                <w:rFonts w:ascii="華康黑體 Std W3" w:eastAsia="華康黑體 Std W3" w:hAnsi="華康黑體 Std W3" w:cs="新細明體" w:hint="eastAsia"/>
                <w:kern w:val="0"/>
                <w:sz w:val="20"/>
                <w:szCs w:val="20"/>
              </w:rPr>
              <w:t>20~25</w:t>
            </w:r>
            <w:r w:rsidRPr="00844015">
              <w:rPr>
                <w:rFonts w:ascii="華康黑體 Std W3" w:eastAsia="華康黑體 Std W3" w:hAnsi="華康黑體 Std W3" w:cs="新細明體"/>
                <w:kern w:val="0"/>
                <w:sz w:val="20"/>
                <w:szCs w:val="20"/>
              </w:rPr>
              <w:t>分鐘</w:t>
            </w:r>
          </w:p>
        </w:tc>
        <w:tc>
          <w:tcPr>
            <w:tcW w:w="714" w:type="dxa"/>
            <w:tcBorders>
              <w:top w:val="single" w:sz="12" w:space="0" w:color="auto"/>
            </w:tcBorders>
          </w:tcPr>
          <w:p w:rsidR="00721031" w:rsidRPr="00844015" w:rsidRDefault="00721031"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2016.03</w:t>
            </w:r>
          </w:p>
        </w:tc>
        <w:tc>
          <w:tcPr>
            <w:tcW w:w="798" w:type="dxa"/>
            <w:tcBorders>
              <w:top w:val="single" w:sz="12" w:space="0" w:color="auto"/>
            </w:tcBorders>
          </w:tcPr>
          <w:p w:rsidR="00721031" w:rsidRPr="00844015" w:rsidRDefault="00721031" w:rsidP="00E829C9">
            <w:pPr>
              <w:spacing w:line="320" w:lineRule="exact"/>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本測驗為原「國中生學習與讀書策略量表」的更新版本</w:t>
            </w:r>
          </w:p>
        </w:tc>
      </w:tr>
      <w:tr w:rsidR="00E829C9" w:rsidRPr="00844015" w:rsidTr="007E0C89">
        <w:tc>
          <w:tcPr>
            <w:tcW w:w="490" w:type="dxa"/>
            <w:vMerge/>
            <w:tcBorders>
              <w:bottom w:val="single" w:sz="12" w:space="0" w:color="auto"/>
            </w:tcBorders>
            <w:textDirection w:val="tbRlV"/>
            <w:vAlign w:val="center"/>
          </w:tcPr>
          <w:p w:rsidR="00E829C9" w:rsidRPr="00844015" w:rsidRDefault="00E829C9" w:rsidP="00181962">
            <w:pPr>
              <w:spacing w:line="360" w:lineRule="exact"/>
              <w:ind w:left="113" w:right="113"/>
              <w:jc w:val="both"/>
              <w:rPr>
                <w:rFonts w:ascii="細明體" w:eastAsia="細明體" w:hAnsi="細明體" w:cs="細明體"/>
                <w:sz w:val="22"/>
                <w:szCs w:val="22"/>
              </w:rPr>
            </w:pPr>
          </w:p>
        </w:tc>
        <w:tc>
          <w:tcPr>
            <w:tcW w:w="882" w:type="dxa"/>
            <w:tcBorders>
              <w:bottom w:val="single" w:sz="12" w:space="0" w:color="auto"/>
            </w:tcBorders>
          </w:tcPr>
          <w:p w:rsidR="00E829C9" w:rsidRPr="00844015" w:rsidRDefault="00E829C9" w:rsidP="00475903">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適應行為評量系統第二版（ABAS-II）中文版－兒童版</w:t>
            </w:r>
          </w:p>
        </w:tc>
        <w:tc>
          <w:tcPr>
            <w:tcW w:w="2842" w:type="dxa"/>
            <w:tcBorders>
              <w:bottom w:val="single" w:sz="12" w:space="0" w:color="auto"/>
            </w:tcBorders>
          </w:tcPr>
          <w:p w:rsidR="00E829C9" w:rsidRPr="00844015" w:rsidRDefault="00E829C9" w:rsidP="001954DC">
            <w:pPr>
              <w:spacing w:line="340" w:lineRule="exact"/>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分父母評量表和教師評量表，兩種量表均含溝通、社區應用、學習功能、家庭/學校生活、健康與安全、休閒、自我照顧、自我引導、社交等9個分量表。可提供智障、發展遲緩、學障、情緒障礙等之適應行為發展資訊，以作為診斷適應技巧是否缺損，及未來設定教學或治療目標的重要參考依據。亦可與魏氏兒童智力量表併用，評量其適應技能與認知功能間的關係。測驗結果可得一個一般適應組合分數（GAC），以及概念知能、社會知能與實用技巧等三個適應領域組合分數。</w:t>
            </w:r>
          </w:p>
        </w:tc>
        <w:tc>
          <w:tcPr>
            <w:tcW w:w="1218" w:type="dxa"/>
            <w:tcBorders>
              <w:bottom w:val="single" w:sz="12" w:space="0" w:color="auto"/>
            </w:tcBorders>
          </w:tcPr>
          <w:p w:rsidR="00E829C9" w:rsidRPr="00844015" w:rsidRDefault="00E829C9"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原著者：Harrison, P. L. &amp; Oakland, T.</w:t>
            </w:r>
          </w:p>
          <w:p w:rsidR="00E829C9" w:rsidRPr="00844015" w:rsidRDefault="00E829C9"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修訂者：盧台華、陳心怡等教授</w:t>
            </w:r>
          </w:p>
        </w:tc>
        <w:tc>
          <w:tcPr>
            <w:tcW w:w="1091" w:type="dxa"/>
            <w:tcBorders>
              <w:bottom w:val="single" w:sz="12" w:space="0" w:color="auto"/>
            </w:tcBorders>
          </w:tcPr>
          <w:p w:rsidR="00E829C9" w:rsidRPr="00844015" w:rsidRDefault="00E829C9"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6~17歲兒童</w:t>
            </w:r>
          </w:p>
        </w:tc>
        <w:tc>
          <w:tcPr>
            <w:tcW w:w="756" w:type="dxa"/>
            <w:tcBorders>
              <w:bottom w:val="single" w:sz="12" w:space="0" w:color="auto"/>
            </w:tcBorders>
          </w:tcPr>
          <w:p w:rsidR="00E829C9" w:rsidRPr="00844015" w:rsidRDefault="00E829C9"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約2</w:t>
            </w:r>
            <w:r w:rsidRPr="00844015">
              <w:rPr>
                <w:rFonts w:ascii="華康黑體 Std W3" w:eastAsia="華康黑體 Std W3" w:hAnsi="華康黑體 Std W3" w:cs="新細明體"/>
                <w:kern w:val="0"/>
                <w:sz w:val="20"/>
                <w:szCs w:val="20"/>
              </w:rPr>
              <w:t>0分鐘</w:t>
            </w:r>
          </w:p>
        </w:tc>
        <w:tc>
          <w:tcPr>
            <w:tcW w:w="714" w:type="dxa"/>
            <w:tcBorders>
              <w:bottom w:val="single" w:sz="12" w:space="0" w:color="auto"/>
            </w:tcBorders>
          </w:tcPr>
          <w:p w:rsidR="00E829C9" w:rsidRPr="00844015" w:rsidRDefault="00E829C9"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w:t>
            </w:r>
            <w:r w:rsidRPr="00844015">
              <w:rPr>
                <w:rFonts w:ascii="華康黑體 Std W3" w:eastAsia="華康黑體 Std W3" w:hAnsi="華康黑體 Std W3" w:cs="新細明體" w:hint="eastAsia"/>
                <w:kern w:val="0"/>
                <w:sz w:val="20"/>
                <w:szCs w:val="20"/>
              </w:rPr>
              <w:t>08.10</w:t>
            </w:r>
          </w:p>
        </w:tc>
        <w:tc>
          <w:tcPr>
            <w:tcW w:w="798" w:type="dxa"/>
            <w:tcBorders>
              <w:bottom w:val="single" w:sz="12" w:space="0" w:color="auto"/>
            </w:tcBorders>
          </w:tcPr>
          <w:p w:rsidR="00E829C9" w:rsidRPr="00844015" w:rsidRDefault="00E829C9" w:rsidP="003E42F8">
            <w:pPr>
              <w:rPr>
                <w:rFonts w:ascii="華康黑體 Std W3" w:eastAsia="華康黑體 Std W3" w:hAnsi="華康黑體 Std W3" w:cs="新細明體" w:hint="eastAsia"/>
                <w:kern w:val="0"/>
                <w:sz w:val="20"/>
                <w:szCs w:val="20"/>
              </w:rPr>
            </w:pPr>
          </w:p>
        </w:tc>
      </w:tr>
    </w:tbl>
    <w:p w:rsidR="005C730B" w:rsidRPr="00844015" w:rsidRDefault="005C730B" w:rsidP="005C730B">
      <w:pPr>
        <w:pStyle w:val="a5"/>
        <w:spacing w:line="240" w:lineRule="exact"/>
        <w:ind w:left="0" w:firstLineChars="0" w:firstLine="0"/>
        <w:jc w:val="left"/>
        <w:rPr>
          <w:rFonts w:ascii="華康黑體 Std W3"/>
          <w:b w:val="0"/>
          <w:sz w:val="28"/>
          <w:szCs w:val="28"/>
        </w:rPr>
      </w:pPr>
    </w:p>
    <w:tbl>
      <w:tblPr>
        <w:tblW w:w="8791" w:type="dxa"/>
        <w:jc w:val="center"/>
        <w:tblInd w:w="-4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76"/>
        <w:gridCol w:w="868"/>
        <w:gridCol w:w="2870"/>
        <w:gridCol w:w="1204"/>
        <w:gridCol w:w="1105"/>
        <w:gridCol w:w="742"/>
        <w:gridCol w:w="728"/>
        <w:gridCol w:w="798"/>
      </w:tblGrid>
      <w:tr w:rsidR="005C730B" w:rsidRPr="00844015" w:rsidTr="00E67780">
        <w:trPr>
          <w:jc w:val="center"/>
        </w:trPr>
        <w:tc>
          <w:tcPr>
            <w:tcW w:w="476"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6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87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04"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05"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42"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72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79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065368" w:rsidRPr="00844015" w:rsidTr="00E67780">
        <w:trPr>
          <w:jc w:val="center"/>
        </w:trPr>
        <w:tc>
          <w:tcPr>
            <w:tcW w:w="476" w:type="dxa"/>
            <w:vMerge w:val="restart"/>
            <w:tcBorders>
              <w:top w:val="single" w:sz="12" w:space="0" w:color="auto"/>
            </w:tcBorders>
            <w:textDirection w:val="tbRlV"/>
            <w:vAlign w:val="center"/>
          </w:tcPr>
          <w:p w:rsidR="00065368" w:rsidRPr="00844015" w:rsidRDefault="00065368" w:rsidP="00181962">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其他測驗</w:t>
            </w:r>
          </w:p>
        </w:tc>
        <w:tc>
          <w:tcPr>
            <w:tcW w:w="868" w:type="dxa"/>
            <w:tcBorders>
              <w:top w:val="single" w:sz="12" w:space="0" w:color="auto"/>
              <w:bottom w:val="single" w:sz="4"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基本數學核心能力測驗</w:t>
            </w:r>
          </w:p>
        </w:tc>
        <w:tc>
          <w:tcPr>
            <w:tcW w:w="2870" w:type="dxa"/>
            <w:tcBorders>
              <w:top w:val="single" w:sz="12" w:space="0" w:color="auto"/>
              <w:bottom w:val="single" w:sz="4"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本測驗分為五種核心因素：數字概念、估算、簡單計算、複雜計算及應用題。各核心因素由1-4個分測驗組成。測驗結果可換算為各項基本數學核心能力之百分等級。</w:t>
            </w:r>
          </w:p>
        </w:tc>
        <w:tc>
          <w:tcPr>
            <w:tcW w:w="1204" w:type="dxa"/>
            <w:tcBorders>
              <w:top w:val="single" w:sz="12" w:space="0" w:color="auto"/>
              <w:bottom w:val="single" w:sz="4" w:space="0" w:color="auto"/>
            </w:tcBorders>
          </w:tcPr>
          <w:p w:rsidR="00065368" w:rsidRPr="00844015" w:rsidRDefault="00065368" w:rsidP="003E42F8">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編著者：洪儷瑜教授、</w:t>
            </w:r>
          </w:p>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連文宏</w:t>
            </w:r>
          </w:p>
        </w:tc>
        <w:tc>
          <w:tcPr>
            <w:tcW w:w="1105" w:type="dxa"/>
            <w:tcBorders>
              <w:top w:val="single" w:sz="12" w:space="0" w:color="auto"/>
              <w:bottom w:val="single" w:sz="4"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小學以上懷疑有數學學障的國中學生</w:t>
            </w:r>
          </w:p>
        </w:tc>
        <w:tc>
          <w:tcPr>
            <w:tcW w:w="742" w:type="dxa"/>
            <w:tcBorders>
              <w:top w:val="single" w:sz="12" w:space="0" w:color="auto"/>
              <w:bottom w:val="single" w:sz="4"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約2</w:t>
            </w:r>
            <w:r w:rsidRPr="00844015">
              <w:rPr>
                <w:rFonts w:ascii="華康黑體 Std W3" w:eastAsia="華康黑體 Std W3" w:hAnsi="華康黑體 Std W3" w:cs="新細明體"/>
                <w:kern w:val="0"/>
                <w:sz w:val="20"/>
                <w:szCs w:val="20"/>
              </w:rPr>
              <w:t>0分鐘</w:t>
            </w:r>
          </w:p>
        </w:tc>
        <w:tc>
          <w:tcPr>
            <w:tcW w:w="728" w:type="dxa"/>
            <w:tcBorders>
              <w:top w:val="single" w:sz="12" w:space="0" w:color="auto"/>
              <w:bottom w:val="single" w:sz="4"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201</w:t>
            </w:r>
            <w:r w:rsidRPr="00844015">
              <w:rPr>
                <w:rFonts w:ascii="華康黑體 Std W3" w:eastAsia="華康黑體 Std W3" w:hAnsi="華康黑體 Std W3" w:cs="新細明體" w:hint="eastAsia"/>
                <w:kern w:val="0"/>
                <w:sz w:val="20"/>
                <w:szCs w:val="20"/>
              </w:rPr>
              <w:t>5.07</w:t>
            </w:r>
          </w:p>
        </w:tc>
        <w:tc>
          <w:tcPr>
            <w:tcW w:w="798" w:type="dxa"/>
            <w:tcBorders>
              <w:top w:val="single" w:sz="12" w:space="0" w:color="auto"/>
              <w:bottom w:val="single" w:sz="4" w:space="0" w:color="auto"/>
            </w:tcBorders>
          </w:tcPr>
          <w:p w:rsidR="00065368" w:rsidRPr="00844015" w:rsidRDefault="00065368" w:rsidP="00B76BDD">
            <w:pPr>
              <w:rPr>
                <w:rFonts w:ascii="華康黑體 Std W3" w:eastAsia="華康黑體 Std W3" w:hAnsi="華康黑體 Std W3" w:cs="新細明體"/>
                <w:kern w:val="0"/>
                <w:sz w:val="20"/>
                <w:szCs w:val="20"/>
              </w:rPr>
            </w:pPr>
          </w:p>
        </w:tc>
      </w:tr>
      <w:tr w:rsidR="00065368" w:rsidRPr="00844015" w:rsidTr="00E67780">
        <w:trPr>
          <w:jc w:val="center"/>
        </w:trPr>
        <w:tc>
          <w:tcPr>
            <w:tcW w:w="476" w:type="dxa"/>
            <w:vMerge/>
            <w:tcBorders>
              <w:top w:val="single" w:sz="12" w:space="0" w:color="auto"/>
            </w:tcBorders>
            <w:textDirection w:val="tbRlV"/>
            <w:vAlign w:val="center"/>
          </w:tcPr>
          <w:p w:rsidR="00065368" w:rsidRPr="00844015" w:rsidRDefault="00065368" w:rsidP="00181962">
            <w:pPr>
              <w:spacing w:line="360" w:lineRule="exact"/>
              <w:ind w:left="113" w:right="113"/>
              <w:jc w:val="center"/>
              <w:rPr>
                <w:rFonts w:ascii="華康黑體 Std W3" w:eastAsia="華康黑體 Std W3" w:hAnsi="華康黑體 Std W3" w:hint="eastAsia"/>
                <w:sz w:val="22"/>
                <w:szCs w:val="22"/>
              </w:rPr>
            </w:pPr>
          </w:p>
        </w:tc>
        <w:tc>
          <w:tcPr>
            <w:tcW w:w="868" w:type="dxa"/>
            <w:tcBorders>
              <w:top w:val="single" w:sz="4" w:space="0" w:color="auto"/>
              <w:bottom w:val="single" w:sz="4"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詞彙成長測驗</w:t>
            </w:r>
          </w:p>
        </w:tc>
        <w:tc>
          <w:tcPr>
            <w:tcW w:w="2870" w:type="dxa"/>
            <w:tcBorders>
              <w:top w:val="single" w:sz="4" w:space="0" w:color="auto"/>
              <w:bottom w:val="single" w:sz="4"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本測驗係根據教育部「國小學童常用字詞調查報告書」之詞彙庫的詞頻選樣編製。測驗結果除可換算為最接近施測時間點的百分等級外，也可利用不同複本在不同時間點持續施測監控學生在詞彙的成長曲線。</w:t>
            </w:r>
          </w:p>
        </w:tc>
        <w:tc>
          <w:tcPr>
            <w:tcW w:w="1204" w:type="dxa"/>
            <w:tcBorders>
              <w:top w:val="single" w:sz="4" w:space="0" w:color="auto"/>
              <w:bottom w:val="single" w:sz="4" w:space="0" w:color="auto"/>
            </w:tcBorders>
          </w:tcPr>
          <w:p w:rsidR="00065368" w:rsidRPr="00844015" w:rsidRDefault="00065368" w:rsidP="009F1F21">
            <w:pPr>
              <w:jc w:val="both"/>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編著者：洪儷瑜教授、</w:t>
            </w:r>
          </w:p>
          <w:p w:rsidR="00065368" w:rsidRPr="00844015" w:rsidRDefault="00065368" w:rsidP="009F1F21">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陳心怡教授、陳柏熹副教授、陳秀芬博士</w:t>
            </w:r>
          </w:p>
        </w:tc>
        <w:tc>
          <w:tcPr>
            <w:tcW w:w="1105" w:type="dxa"/>
            <w:tcBorders>
              <w:top w:val="single" w:sz="4" w:space="0" w:color="auto"/>
              <w:bottom w:val="single" w:sz="4"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閱讀能力相當於小學水準的學生</w:t>
            </w:r>
          </w:p>
        </w:tc>
        <w:tc>
          <w:tcPr>
            <w:tcW w:w="742" w:type="dxa"/>
            <w:tcBorders>
              <w:top w:val="single" w:sz="4" w:space="0" w:color="auto"/>
              <w:bottom w:val="single" w:sz="4"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約1</w:t>
            </w:r>
            <w:r w:rsidRPr="00844015">
              <w:rPr>
                <w:rFonts w:ascii="華康黑體 Std W3" w:eastAsia="華康黑體 Std W3" w:hAnsi="華康黑體 Std W3" w:cs="新細明體"/>
                <w:kern w:val="0"/>
                <w:sz w:val="20"/>
                <w:szCs w:val="20"/>
              </w:rPr>
              <w:t>5</w:t>
            </w:r>
            <w:r w:rsidRPr="00844015">
              <w:rPr>
                <w:rFonts w:ascii="華康黑體 Std W3" w:eastAsia="華康黑體 Std W3" w:hAnsi="華康黑體 Std W3" w:cs="新細明體" w:hint="eastAsia"/>
                <w:kern w:val="0"/>
                <w:sz w:val="20"/>
                <w:szCs w:val="20"/>
              </w:rPr>
              <w:t>~25</w:t>
            </w:r>
            <w:r w:rsidRPr="00844015">
              <w:rPr>
                <w:rFonts w:ascii="華康黑體 Std W3" w:eastAsia="華康黑體 Std W3" w:hAnsi="華康黑體 Std W3" w:cs="新細明體"/>
                <w:kern w:val="0"/>
                <w:sz w:val="20"/>
                <w:szCs w:val="20"/>
              </w:rPr>
              <w:t>分鐘</w:t>
            </w:r>
          </w:p>
        </w:tc>
        <w:tc>
          <w:tcPr>
            <w:tcW w:w="728" w:type="dxa"/>
            <w:tcBorders>
              <w:top w:val="single" w:sz="4" w:space="0" w:color="auto"/>
              <w:bottom w:val="single" w:sz="4"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201</w:t>
            </w:r>
            <w:r w:rsidRPr="00844015">
              <w:rPr>
                <w:rFonts w:ascii="華康黑體 Std W3" w:eastAsia="華康黑體 Std W3" w:hAnsi="華康黑體 Std W3" w:cs="新細明體" w:hint="eastAsia"/>
                <w:kern w:val="0"/>
                <w:sz w:val="20"/>
                <w:szCs w:val="20"/>
              </w:rPr>
              <w:t>4.10</w:t>
            </w:r>
          </w:p>
        </w:tc>
        <w:tc>
          <w:tcPr>
            <w:tcW w:w="798" w:type="dxa"/>
            <w:tcBorders>
              <w:top w:val="single" w:sz="4" w:space="0" w:color="auto"/>
              <w:bottom w:val="single" w:sz="4" w:space="0" w:color="auto"/>
            </w:tcBorders>
          </w:tcPr>
          <w:p w:rsidR="00065368" w:rsidRPr="00844015" w:rsidRDefault="00065368" w:rsidP="00B76BDD">
            <w:pPr>
              <w:rPr>
                <w:rFonts w:ascii="華康黑體 Std W3" w:eastAsia="華康黑體 Std W3" w:hAnsi="華康黑體 Std W3" w:cs="新細明體" w:hint="eastAsia"/>
                <w:kern w:val="0"/>
                <w:sz w:val="20"/>
                <w:szCs w:val="20"/>
              </w:rPr>
            </w:pPr>
          </w:p>
        </w:tc>
      </w:tr>
      <w:tr w:rsidR="00065368" w:rsidRPr="00844015" w:rsidTr="00E67780">
        <w:trPr>
          <w:jc w:val="center"/>
        </w:trPr>
        <w:tc>
          <w:tcPr>
            <w:tcW w:w="476" w:type="dxa"/>
            <w:vMerge/>
            <w:tcBorders>
              <w:bottom w:val="single" w:sz="12" w:space="0" w:color="auto"/>
            </w:tcBorders>
            <w:textDirection w:val="tbRlV"/>
            <w:vAlign w:val="center"/>
          </w:tcPr>
          <w:p w:rsidR="00065368" w:rsidRPr="00844015" w:rsidRDefault="00065368" w:rsidP="00181962">
            <w:pPr>
              <w:spacing w:line="360" w:lineRule="exact"/>
              <w:ind w:left="113" w:right="113"/>
              <w:jc w:val="center"/>
              <w:rPr>
                <w:rFonts w:ascii="華康黑體 Std W3" w:eastAsia="華康黑體 Std W3" w:hAnsi="華康黑體 Std W3" w:hint="eastAsia"/>
                <w:sz w:val="22"/>
                <w:szCs w:val="22"/>
              </w:rPr>
            </w:pPr>
          </w:p>
        </w:tc>
        <w:tc>
          <w:tcPr>
            <w:tcW w:w="868" w:type="dxa"/>
            <w:tcBorders>
              <w:top w:val="single" w:sz="4" w:space="0" w:color="auto"/>
              <w:bottom w:val="single" w:sz="12"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閱讀理解成長測驗</w:t>
            </w:r>
          </w:p>
        </w:tc>
        <w:tc>
          <w:tcPr>
            <w:tcW w:w="2870" w:type="dxa"/>
            <w:tcBorders>
              <w:top w:val="single" w:sz="4" w:space="0" w:color="auto"/>
              <w:bottom w:val="single" w:sz="12" w:space="0" w:color="auto"/>
            </w:tcBorders>
          </w:tcPr>
          <w:p w:rsidR="00065368" w:rsidRPr="00844015" w:rsidRDefault="00065368" w:rsidP="009F1F21">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本測驗內容以測量閱讀理解為主，有長、短故事體和說明體文章各一篇共四篇文章。測驗結果除可換算為最接近施測時間點的百分等級外，也可利用不同複本在不同的施測時間，獲得學生閱讀理解成長的曲線。</w:t>
            </w:r>
          </w:p>
        </w:tc>
        <w:tc>
          <w:tcPr>
            <w:tcW w:w="1204" w:type="dxa"/>
            <w:tcBorders>
              <w:top w:val="single" w:sz="4" w:space="0" w:color="auto"/>
              <w:bottom w:val="single" w:sz="12" w:space="0" w:color="auto"/>
            </w:tcBorders>
          </w:tcPr>
          <w:p w:rsidR="00065368" w:rsidRPr="00844015" w:rsidRDefault="00065368" w:rsidP="009F1F21">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編著者：蘇宜芬副教授、洪儷瑜教授、陳心怡教授、陳柏熹副教授</w:t>
            </w:r>
          </w:p>
        </w:tc>
        <w:tc>
          <w:tcPr>
            <w:tcW w:w="1105" w:type="dxa"/>
            <w:tcBorders>
              <w:top w:val="single" w:sz="4" w:space="0" w:color="auto"/>
              <w:bottom w:val="single" w:sz="12"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閱讀能力相當於小學水準的學生</w:t>
            </w:r>
          </w:p>
        </w:tc>
        <w:tc>
          <w:tcPr>
            <w:tcW w:w="742" w:type="dxa"/>
            <w:tcBorders>
              <w:top w:val="single" w:sz="4" w:space="0" w:color="auto"/>
              <w:bottom w:val="single" w:sz="12"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約35~4</w:t>
            </w:r>
            <w:r w:rsidRPr="00844015">
              <w:rPr>
                <w:rFonts w:ascii="華康黑體 Std W3" w:eastAsia="華康黑體 Std W3" w:hAnsi="華康黑體 Std W3" w:cs="新細明體"/>
                <w:kern w:val="0"/>
                <w:sz w:val="20"/>
                <w:szCs w:val="20"/>
              </w:rPr>
              <w:t>5分鐘</w:t>
            </w:r>
          </w:p>
        </w:tc>
        <w:tc>
          <w:tcPr>
            <w:tcW w:w="728" w:type="dxa"/>
            <w:tcBorders>
              <w:top w:val="single" w:sz="4" w:space="0" w:color="auto"/>
              <w:bottom w:val="single" w:sz="12" w:space="0" w:color="auto"/>
            </w:tcBorders>
          </w:tcPr>
          <w:p w:rsidR="00065368" w:rsidRPr="00844015" w:rsidRDefault="00065368" w:rsidP="003E42F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201</w:t>
            </w:r>
            <w:r w:rsidRPr="00844015">
              <w:rPr>
                <w:rFonts w:ascii="華康黑體 Std W3" w:eastAsia="華康黑體 Std W3" w:hAnsi="華康黑體 Std W3" w:cs="新細明體" w:hint="eastAsia"/>
                <w:kern w:val="0"/>
                <w:sz w:val="20"/>
                <w:szCs w:val="20"/>
              </w:rPr>
              <w:t>5.5</w:t>
            </w:r>
          </w:p>
        </w:tc>
        <w:tc>
          <w:tcPr>
            <w:tcW w:w="798" w:type="dxa"/>
            <w:tcBorders>
              <w:top w:val="single" w:sz="4" w:space="0" w:color="auto"/>
              <w:bottom w:val="single" w:sz="12" w:space="0" w:color="auto"/>
            </w:tcBorders>
          </w:tcPr>
          <w:p w:rsidR="00065368" w:rsidRPr="00844015" w:rsidRDefault="00065368" w:rsidP="003E42F8">
            <w:pPr>
              <w:rPr>
                <w:rFonts w:ascii="華康黑體 Std W3" w:eastAsia="華康黑體 Std W3" w:hAnsi="華康黑體 Std W3" w:cs="新細明體" w:hint="eastAsia"/>
                <w:kern w:val="0"/>
                <w:sz w:val="20"/>
                <w:szCs w:val="20"/>
              </w:rPr>
            </w:pPr>
          </w:p>
        </w:tc>
      </w:tr>
    </w:tbl>
    <w:p w:rsidR="00672BC3" w:rsidRPr="00844015" w:rsidRDefault="00672BC3" w:rsidP="005C730B">
      <w:pPr>
        <w:pStyle w:val="a5"/>
        <w:spacing w:line="240" w:lineRule="exact"/>
        <w:ind w:left="0" w:firstLineChars="0" w:firstLine="0"/>
        <w:jc w:val="left"/>
        <w:rPr>
          <w:rFonts w:ascii="華康黑體 Std W3"/>
          <w:b w:val="0"/>
          <w:sz w:val="28"/>
          <w:szCs w:val="28"/>
        </w:rPr>
      </w:pPr>
    </w:p>
    <w:p w:rsidR="005C730B" w:rsidRPr="00844015" w:rsidRDefault="005C730B" w:rsidP="005C730B">
      <w:pPr>
        <w:pStyle w:val="a5"/>
        <w:spacing w:line="240" w:lineRule="exact"/>
        <w:ind w:left="0" w:firstLineChars="0" w:firstLine="0"/>
        <w:jc w:val="left"/>
        <w:rPr>
          <w:rFonts w:ascii="華康黑體 Std W3"/>
          <w:b w:val="0"/>
          <w:sz w:val="28"/>
          <w:szCs w:val="28"/>
        </w:rPr>
        <w:sectPr w:rsidR="005C730B" w:rsidRPr="00844015" w:rsidSect="00C931E8">
          <w:pgSz w:w="11906" w:h="16838"/>
          <w:pgMar w:top="1701" w:right="1701" w:bottom="1418" w:left="1701" w:header="851" w:footer="992" w:gutter="397"/>
          <w:cols w:space="425"/>
          <w:docGrid w:type="lines" w:linePitch="360"/>
        </w:sectPr>
      </w:pPr>
    </w:p>
    <w:p w:rsidR="005C730B" w:rsidRPr="00844015" w:rsidRDefault="005C730B" w:rsidP="005C730B">
      <w:pPr>
        <w:rPr>
          <w:rFonts w:ascii="華康黑體 Std W3" w:eastAsia="華康黑體 Std W3" w:hAnsi="華康黑體 Std W3"/>
          <w:b/>
          <w:sz w:val="28"/>
          <w:szCs w:val="28"/>
        </w:rPr>
      </w:pPr>
      <w:r w:rsidRPr="00844015">
        <w:rPr>
          <w:rFonts w:ascii="華康黑體 Std W3" w:eastAsia="華康黑體 Std W3" w:hAnsi="華康黑體 Std W3" w:hint="eastAsia"/>
          <w:b/>
          <w:sz w:val="28"/>
          <w:szCs w:val="28"/>
        </w:rPr>
        <w:t>（四）出版單位：測驗出版社</w:t>
      </w:r>
    </w:p>
    <w:tbl>
      <w:tblPr>
        <w:tblW w:w="8777" w:type="dxa"/>
        <w:tblInd w:w="-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62"/>
        <w:gridCol w:w="868"/>
        <w:gridCol w:w="2870"/>
        <w:gridCol w:w="1218"/>
        <w:gridCol w:w="1091"/>
        <w:gridCol w:w="770"/>
        <w:gridCol w:w="700"/>
        <w:gridCol w:w="798"/>
      </w:tblGrid>
      <w:tr w:rsidR="005C730B" w:rsidRPr="00844015" w:rsidTr="00DD5EBC">
        <w:tc>
          <w:tcPr>
            <w:tcW w:w="462"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6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87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21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091"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7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70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79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B572F2" w:rsidRPr="00844015" w:rsidTr="00DD5EBC">
        <w:tc>
          <w:tcPr>
            <w:tcW w:w="462" w:type="dxa"/>
            <w:vMerge w:val="restart"/>
            <w:tcBorders>
              <w:top w:val="single" w:sz="12" w:space="0" w:color="auto"/>
            </w:tcBorders>
            <w:textDirection w:val="tbRlV"/>
            <w:vAlign w:val="center"/>
          </w:tcPr>
          <w:p w:rsidR="00B572F2" w:rsidRPr="00844015" w:rsidRDefault="00B572F2" w:rsidP="00181962">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情緒測驗</w:t>
            </w:r>
          </w:p>
        </w:tc>
        <w:tc>
          <w:tcPr>
            <w:tcW w:w="868" w:type="dxa"/>
            <w:tcBorders>
              <w:top w:val="single" w:sz="12" w:space="0" w:color="auto"/>
              <w:bottom w:val="single" w:sz="4" w:space="0" w:color="auto"/>
            </w:tcBorders>
          </w:tcPr>
          <w:p w:rsidR="00B572F2" w:rsidRPr="00844015" w:rsidRDefault="00B572F2" w:rsidP="00555A86">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HPH健康性格習慣量表</w:t>
            </w:r>
          </w:p>
        </w:tc>
        <w:tc>
          <w:tcPr>
            <w:tcW w:w="2870" w:type="dxa"/>
            <w:tcBorders>
              <w:top w:val="single" w:sz="12" w:space="0" w:color="auto"/>
              <w:bottom w:val="single" w:sz="4" w:space="0" w:color="auto"/>
            </w:tcBorders>
          </w:tcPr>
          <w:p w:rsidR="00B572F2" w:rsidRPr="00844015" w:rsidRDefault="00B572F2" w:rsidP="00555A86">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分為A、B、C、D四版，共27量尺，協助治療者、諮商者等專業人員瞭解受測者的心理功能與診斷疾患症狀，以有效訂定與評估心理治療與團體訓練計畫</w:t>
            </w:r>
          </w:p>
        </w:tc>
        <w:tc>
          <w:tcPr>
            <w:tcW w:w="1218" w:type="dxa"/>
            <w:tcBorders>
              <w:top w:val="single" w:sz="12" w:space="0" w:color="auto"/>
              <w:bottom w:val="single" w:sz="4" w:space="0" w:color="auto"/>
            </w:tcBorders>
          </w:tcPr>
          <w:p w:rsidR="00B572F2" w:rsidRPr="00844015" w:rsidRDefault="00B572F2" w:rsidP="00555A86">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柯永河、張小鳳</w:t>
            </w:r>
          </w:p>
        </w:tc>
        <w:tc>
          <w:tcPr>
            <w:tcW w:w="1091" w:type="dxa"/>
            <w:tcBorders>
              <w:top w:val="single" w:sz="12" w:space="0" w:color="auto"/>
              <w:bottom w:val="single" w:sz="4" w:space="0" w:color="auto"/>
            </w:tcBorders>
          </w:tcPr>
          <w:p w:rsidR="00B572F2" w:rsidRPr="00844015" w:rsidRDefault="00B572F2" w:rsidP="00555A86">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國中、高中/職、專科、大學、社會人士</w:t>
            </w:r>
          </w:p>
        </w:tc>
        <w:tc>
          <w:tcPr>
            <w:tcW w:w="770" w:type="dxa"/>
            <w:tcBorders>
              <w:top w:val="single" w:sz="12" w:space="0" w:color="auto"/>
              <w:bottom w:val="single" w:sz="4" w:space="0" w:color="auto"/>
            </w:tcBorders>
          </w:tcPr>
          <w:p w:rsidR="00B572F2" w:rsidRPr="00844015" w:rsidRDefault="00B572F2" w:rsidP="00757998">
            <w:pPr>
              <w:jc w:val="both"/>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組合版依量尺數目不同25～50分鐘不等，綜合版50分鐘</w:t>
            </w:r>
          </w:p>
        </w:tc>
        <w:tc>
          <w:tcPr>
            <w:tcW w:w="700" w:type="dxa"/>
            <w:tcBorders>
              <w:top w:val="single" w:sz="12" w:space="0" w:color="auto"/>
              <w:bottom w:val="single" w:sz="4" w:space="0" w:color="auto"/>
            </w:tcBorders>
          </w:tcPr>
          <w:p w:rsidR="00B572F2" w:rsidRPr="00844015" w:rsidRDefault="00B572F2" w:rsidP="00555A86">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1999.12</w:t>
            </w:r>
          </w:p>
        </w:tc>
        <w:tc>
          <w:tcPr>
            <w:tcW w:w="798" w:type="dxa"/>
            <w:tcBorders>
              <w:top w:val="single" w:sz="12" w:space="0" w:color="auto"/>
              <w:bottom w:val="single" w:sz="4" w:space="0" w:color="auto"/>
            </w:tcBorders>
          </w:tcPr>
          <w:p w:rsidR="00B572F2" w:rsidRPr="00844015" w:rsidRDefault="00B572F2" w:rsidP="00555A86">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最近版本修訂： 2003.09</w:t>
            </w:r>
          </w:p>
        </w:tc>
      </w:tr>
      <w:tr w:rsidR="00B572F2" w:rsidRPr="00844015" w:rsidTr="00DD5EBC">
        <w:tc>
          <w:tcPr>
            <w:tcW w:w="462" w:type="dxa"/>
            <w:vMerge/>
            <w:tcBorders>
              <w:bottom w:val="single" w:sz="12" w:space="0" w:color="auto"/>
            </w:tcBorders>
            <w:textDirection w:val="tbRlV"/>
            <w:vAlign w:val="center"/>
          </w:tcPr>
          <w:p w:rsidR="00B572F2" w:rsidRPr="00844015" w:rsidRDefault="00B572F2" w:rsidP="00181962">
            <w:pPr>
              <w:spacing w:line="360" w:lineRule="exact"/>
              <w:ind w:left="113" w:right="113"/>
              <w:jc w:val="center"/>
              <w:rPr>
                <w:rFonts w:ascii="華康黑體 Std W3" w:eastAsia="華康黑體 Std W3" w:hAnsi="華康黑體 Std W3"/>
                <w:sz w:val="22"/>
                <w:szCs w:val="22"/>
              </w:rPr>
            </w:pPr>
          </w:p>
        </w:tc>
        <w:tc>
          <w:tcPr>
            <w:tcW w:w="868" w:type="dxa"/>
            <w:tcBorders>
              <w:top w:val="single" w:sz="4" w:space="0" w:color="auto"/>
              <w:bottom w:val="single" w:sz="12" w:space="0" w:color="auto"/>
            </w:tcBorders>
          </w:tcPr>
          <w:p w:rsidR="00B572F2" w:rsidRPr="00844015" w:rsidRDefault="00B572F2" w:rsidP="00555A86">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EAES生氣情緒反應量表</w:t>
            </w:r>
          </w:p>
        </w:tc>
        <w:tc>
          <w:tcPr>
            <w:tcW w:w="2870" w:type="dxa"/>
            <w:tcBorders>
              <w:top w:val="single" w:sz="4" w:space="0" w:color="auto"/>
              <w:bottom w:val="single" w:sz="12" w:space="0" w:color="auto"/>
            </w:tcBorders>
          </w:tcPr>
          <w:p w:rsidR="00B572F2" w:rsidRPr="00844015" w:rsidRDefault="00B572F2" w:rsidP="00DF4C66">
            <w:pPr>
              <w:pStyle w:val="HTML"/>
              <w:jc w:val="both"/>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共57題，從生氣經驗、生氣認知及生氣因應三個層面，協助瞭解青少年的生氣情緒敏感度、內化的認知思考與因應方式</w:t>
            </w:r>
          </w:p>
        </w:tc>
        <w:tc>
          <w:tcPr>
            <w:tcW w:w="1218" w:type="dxa"/>
            <w:tcBorders>
              <w:top w:val="single" w:sz="4" w:space="0" w:color="auto"/>
              <w:bottom w:val="single" w:sz="12" w:space="0" w:color="auto"/>
            </w:tcBorders>
          </w:tcPr>
          <w:p w:rsidR="00B572F2" w:rsidRPr="00844015" w:rsidRDefault="00B572F2" w:rsidP="00555A86">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林蔚芳、張小鳳</w:t>
            </w:r>
          </w:p>
        </w:tc>
        <w:tc>
          <w:tcPr>
            <w:tcW w:w="1091" w:type="dxa"/>
            <w:tcBorders>
              <w:top w:val="single" w:sz="4" w:space="0" w:color="auto"/>
              <w:bottom w:val="single" w:sz="12" w:space="0" w:color="auto"/>
            </w:tcBorders>
          </w:tcPr>
          <w:p w:rsidR="00B572F2" w:rsidRPr="00844015" w:rsidRDefault="00B572F2" w:rsidP="00555A86">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國中、高中/職</w:t>
            </w:r>
          </w:p>
        </w:tc>
        <w:tc>
          <w:tcPr>
            <w:tcW w:w="770" w:type="dxa"/>
            <w:tcBorders>
              <w:top w:val="single" w:sz="4" w:space="0" w:color="auto"/>
              <w:bottom w:val="single" w:sz="12" w:space="0" w:color="auto"/>
            </w:tcBorders>
          </w:tcPr>
          <w:p w:rsidR="00B572F2" w:rsidRPr="00844015" w:rsidRDefault="00B572F2" w:rsidP="00555A86">
            <w:pPr>
              <w:rPr>
                <w:rFonts w:ascii="華康黑體 Std W3" w:eastAsia="華康黑體 Std W3" w:hAnsi="華康黑體 Std W3" w:cs="新細明體" w:hint="eastAsia"/>
                <w:kern w:val="0"/>
                <w:sz w:val="20"/>
                <w:szCs w:val="20"/>
              </w:rPr>
            </w:pPr>
            <w:r w:rsidRPr="00844015">
              <w:rPr>
                <w:rFonts w:ascii="華康黑體 Std W3" w:eastAsia="華康黑體 Std W3" w:hAnsi="華康黑體 Std W3" w:cs="新細明體" w:hint="eastAsia"/>
                <w:kern w:val="0"/>
                <w:sz w:val="20"/>
                <w:szCs w:val="20"/>
              </w:rPr>
              <w:t>約15分鐘</w:t>
            </w:r>
          </w:p>
        </w:tc>
        <w:tc>
          <w:tcPr>
            <w:tcW w:w="700" w:type="dxa"/>
            <w:tcBorders>
              <w:top w:val="single" w:sz="4" w:space="0" w:color="auto"/>
              <w:bottom w:val="single" w:sz="12" w:space="0" w:color="auto"/>
            </w:tcBorders>
          </w:tcPr>
          <w:p w:rsidR="00B572F2" w:rsidRPr="00844015" w:rsidRDefault="00B572F2" w:rsidP="00555A86">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2005.12</w:t>
            </w:r>
          </w:p>
        </w:tc>
        <w:tc>
          <w:tcPr>
            <w:tcW w:w="798" w:type="dxa"/>
            <w:tcBorders>
              <w:top w:val="single" w:sz="4" w:space="0" w:color="auto"/>
              <w:bottom w:val="single" w:sz="12" w:space="0" w:color="auto"/>
            </w:tcBorders>
          </w:tcPr>
          <w:p w:rsidR="00B572F2" w:rsidRPr="00844015" w:rsidRDefault="00B572F2" w:rsidP="00555A86">
            <w:pPr>
              <w:pStyle w:val="HTML"/>
              <w:rPr>
                <w:rFonts w:ascii="華康黑體 Std W3" w:eastAsia="華康黑體 Std W3" w:hAnsi="華康黑體 Std W3" w:cs="新細明體"/>
                <w:sz w:val="20"/>
                <w:szCs w:val="20"/>
                <w:lang w:val="en-US" w:eastAsia="zh-TW"/>
              </w:rPr>
            </w:pPr>
          </w:p>
        </w:tc>
      </w:tr>
      <w:tr w:rsidR="00B572F2" w:rsidRPr="00844015" w:rsidTr="00DD5EBC">
        <w:trPr>
          <w:trHeight w:val="4310"/>
        </w:trPr>
        <w:tc>
          <w:tcPr>
            <w:tcW w:w="462" w:type="dxa"/>
            <w:tcBorders>
              <w:top w:val="single" w:sz="12" w:space="0" w:color="auto"/>
            </w:tcBorders>
            <w:textDirection w:val="tbRlV"/>
            <w:vAlign w:val="center"/>
          </w:tcPr>
          <w:p w:rsidR="00B572F2" w:rsidRPr="00844015" w:rsidRDefault="00B572F2" w:rsidP="00EB785F">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人格測驗</w:t>
            </w:r>
          </w:p>
        </w:tc>
        <w:tc>
          <w:tcPr>
            <w:tcW w:w="868" w:type="dxa"/>
            <w:tcBorders>
              <w:top w:val="single" w:sz="12" w:space="0" w:color="auto"/>
              <w:bottom w:val="single" w:sz="12" w:space="0" w:color="auto"/>
            </w:tcBorders>
          </w:tcPr>
          <w:p w:rsidR="00B572F2" w:rsidRPr="00844015" w:rsidRDefault="00B572F2" w:rsidP="009A1308">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TSCS：2田納西自我概念 學生版</w:t>
            </w:r>
          </w:p>
        </w:tc>
        <w:tc>
          <w:tcPr>
            <w:tcW w:w="2870" w:type="dxa"/>
            <w:tcBorders>
              <w:top w:val="single" w:sz="12" w:space="0" w:color="auto"/>
              <w:bottom w:val="single" w:sz="12" w:space="0" w:color="auto"/>
            </w:tcBorders>
          </w:tcPr>
          <w:p w:rsidR="00B572F2" w:rsidRPr="00844015" w:rsidRDefault="00B572F2" w:rsidP="00555A86">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共76題，從自我概念的六個向度（生理、道德倫理、心理、家庭、社會、學業/工作）了解自我評價</w:t>
            </w:r>
          </w:p>
        </w:tc>
        <w:tc>
          <w:tcPr>
            <w:tcW w:w="1218" w:type="dxa"/>
            <w:tcBorders>
              <w:top w:val="single" w:sz="12" w:space="0" w:color="auto"/>
              <w:bottom w:val="single" w:sz="12" w:space="0" w:color="auto"/>
            </w:tcBorders>
          </w:tcPr>
          <w:p w:rsidR="00B572F2" w:rsidRPr="00844015" w:rsidRDefault="00B572F2" w:rsidP="00555A86">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林幸台、張小鳳、陳美光</w:t>
            </w:r>
          </w:p>
        </w:tc>
        <w:tc>
          <w:tcPr>
            <w:tcW w:w="1091" w:type="dxa"/>
            <w:tcBorders>
              <w:top w:val="single" w:sz="12" w:space="0" w:color="auto"/>
              <w:bottom w:val="single" w:sz="12" w:space="0" w:color="auto"/>
            </w:tcBorders>
          </w:tcPr>
          <w:p w:rsidR="00B572F2" w:rsidRPr="00844015" w:rsidRDefault="00B572F2" w:rsidP="00555A86">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11-18歲</w:t>
            </w:r>
          </w:p>
        </w:tc>
        <w:tc>
          <w:tcPr>
            <w:tcW w:w="770" w:type="dxa"/>
            <w:tcBorders>
              <w:top w:val="single" w:sz="12" w:space="0" w:color="auto"/>
              <w:bottom w:val="single" w:sz="12" w:space="0" w:color="auto"/>
            </w:tcBorders>
          </w:tcPr>
          <w:p w:rsidR="00B572F2" w:rsidRPr="00844015" w:rsidRDefault="00B572F2" w:rsidP="00555A86">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20～30分</w:t>
            </w:r>
          </w:p>
        </w:tc>
        <w:tc>
          <w:tcPr>
            <w:tcW w:w="700" w:type="dxa"/>
            <w:tcBorders>
              <w:top w:val="single" w:sz="12" w:space="0" w:color="auto"/>
              <w:bottom w:val="single" w:sz="12" w:space="0" w:color="auto"/>
            </w:tcBorders>
          </w:tcPr>
          <w:p w:rsidR="00B572F2" w:rsidRPr="00844015" w:rsidRDefault="00B572F2" w:rsidP="00555A86">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2000.12</w:t>
            </w:r>
          </w:p>
        </w:tc>
        <w:tc>
          <w:tcPr>
            <w:tcW w:w="798" w:type="dxa"/>
            <w:tcBorders>
              <w:top w:val="single" w:sz="12" w:space="0" w:color="auto"/>
              <w:bottom w:val="single" w:sz="12" w:space="0" w:color="auto"/>
            </w:tcBorders>
          </w:tcPr>
          <w:p w:rsidR="00B572F2" w:rsidRPr="00844015" w:rsidRDefault="00B572F2" w:rsidP="00F53899">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最近版本修訂： 2003</w:t>
            </w:r>
            <w:r w:rsidR="00F53899" w:rsidRPr="00844015">
              <w:rPr>
                <w:rFonts w:ascii="華康黑體 Std W3" w:eastAsia="華康黑體 Std W3" w:hAnsi="華康黑體 Std W3" w:cs="新細明體" w:hint="eastAsia"/>
                <w:sz w:val="20"/>
                <w:szCs w:val="20"/>
                <w:lang w:val="en-US" w:eastAsia="zh-TW"/>
              </w:rPr>
              <w:t>.0</w:t>
            </w:r>
            <w:r w:rsidRPr="00844015">
              <w:rPr>
                <w:rFonts w:ascii="華康黑體 Std W3" w:eastAsia="華康黑體 Std W3" w:hAnsi="華康黑體 Std W3" w:cs="新細明體" w:hint="eastAsia"/>
                <w:sz w:val="20"/>
                <w:szCs w:val="20"/>
                <w:lang w:val="en-US" w:eastAsia="zh-TW"/>
              </w:rPr>
              <w:t>7</w:t>
            </w:r>
          </w:p>
        </w:tc>
      </w:tr>
    </w:tbl>
    <w:p w:rsidR="005C730B" w:rsidRPr="00844015" w:rsidRDefault="005C730B" w:rsidP="005C730B">
      <w:pPr>
        <w:rPr>
          <w:rFonts w:ascii="華康黑體 Std W3" w:eastAsia="華康黑體 Std W3" w:hAnsi="華康黑體 Std W3" w:hint="eastAsia"/>
          <w:b/>
          <w:sz w:val="28"/>
          <w:szCs w:val="28"/>
        </w:rPr>
      </w:pPr>
    </w:p>
    <w:p w:rsidR="00507335" w:rsidRPr="00844015" w:rsidRDefault="00507335" w:rsidP="005C730B">
      <w:pPr>
        <w:rPr>
          <w:rFonts w:ascii="華康黑體 Std W3" w:eastAsia="華康黑體 Std W3" w:hAnsi="華康黑體 Std W3"/>
          <w:b/>
          <w:sz w:val="28"/>
          <w:szCs w:val="28"/>
        </w:rPr>
        <w:sectPr w:rsidR="00507335" w:rsidRPr="00844015" w:rsidSect="00C931E8">
          <w:pgSz w:w="11906" w:h="16838"/>
          <w:pgMar w:top="1701" w:right="1701" w:bottom="1418" w:left="1701" w:header="851" w:footer="992" w:gutter="397"/>
          <w:cols w:space="425"/>
          <w:docGrid w:type="lines" w:linePitch="360"/>
        </w:sectPr>
      </w:pPr>
    </w:p>
    <w:p w:rsidR="005C730B" w:rsidRPr="00844015" w:rsidRDefault="005C730B" w:rsidP="005C730B">
      <w:pPr>
        <w:rPr>
          <w:rFonts w:ascii="華康黑體 Std W3" w:eastAsia="華康黑體 Std W3" w:hAnsi="華康黑體 Std W3"/>
          <w:b/>
          <w:sz w:val="28"/>
          <w:szCs w:val="28"/>
        </w:rPr>
      </w:pPr>
      <w:r w:rsidRPr="00844015">
        <w:rPr>
          <w:rFonts w:ascii="華康黑體 Std W3" w:eastAsia="華康黑體 Std W3" w:hAnsi="華康黑體 Std W3" w:hint="eastAsia"/>
          <w:b/>
          <w:sz w:val="28"/>
          <w:szCs w:val="28"/>
        </w:rPr>
        <w:t>（五）出版單位：國立臺灣師範大學心測中心、數位學習研究室</w:t>
      </w:r>
    </w:p>
    <w:tbl>
      <w:tblPr>
        <w:tblW w:w="8805" w:type="dxa"/>
        <w:tblInd w:w="-4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76"/>
        <w:gridCol w:w="840"/>
        <w:gridCol w:w="2898"/>
        <w:gridCol w:w="1190"/>
        <w:gridCol w:w="1119"/>
        <w:gridCol w:w="756"/>
        <w:gridCol w:w="728"/>
        <w:gridCol w:w="798"/>
      </w:tblGrid>
      <w:tr w:rsidR="005C730B" w:rsidRPr="00844015" w:rsidTr="008B706F">
        <w:tc>
          <w:tcPr>
            <w:tcW w:w="476"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類別</w:t>
            </w:r>
          </w:p>
        </w:tc>
        <w:tc>
          <w:tcPr>
            <w:tcW w:w="84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名稱</w:t>
            </w:r>
          </w:p>
        </w:tc>
        <w:tc>
          <w:tcPr>
            <w:tcW w:w="289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測驗內容（分項目名稱）</w:t>
            </w:r>
          </w:p>
        </w:tc>
        <w:tc>
          <w:tcPr>
            <w:tcW w:w="1190"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編製人</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（修訂人）</w:t>
            </w:r>
          </w:p>
        </w:tc>
        <w:tc>
          <w:tcPr>
            <w:tcW w:w="1119"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適用年級（年齡）</w:t>
            </w:r>
          </w:p>
        </w:tc>
        <w:tc>
          <w:tcPr>
            <w:tcW w:w="756"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施測</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時間</w:t>
            </w:r>
          </w:p>
        </w:tc>
        <w:tc>
          <w:tcPr>
            <w:tcW w:w="72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出版</w:t>
            </w:r>
          </w:p>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日期</w:t>
            </w:r>
          </w:p>
        </w:tc>
        <w:tc>
          <w:tcPr>
            <w:tcW w:w="798" w:type="dxa"/>
            <w:tcBorders>
              <w:top w:val="single" w:sz="12" w:space="0" w:color="auto"/>
              <w:bottom w:val="single" w:sz="12" w:space="0" w:color="auto"/>
            </w:tcBorders>
            <w:vAlign w:val="center"/>
          </w:tcPr>
          <w:p w:rsidR="005C730B" w:rsidRPr="00844015" w:rsidRDefault="005C730B" w:rsidP="00181962">
            <w:pPr>
              <w:widowControl/>
              <w:spacing w:line="360" w:lineRule="exact"/>
              <w:jc w:val="center"/>
              <w:rPr>
                <w:rFonts w:ascii="華康黑體 Std W3" w:eastAsia="華康黑體 Std W3" w:hAnsi="華康黑體 Std W3" w:cs="新細明體"/>
                <w:b/>
                <w:kern w:val="0"/>
                <w:sz w:val="20"/>
                <w:szCs w:val="20"/>
              </w:rPr>
            </w:pPr>
            <w:r w:rsidRPr="00844015">
              <w:rPr>
                <w:rFonts w:ascii="華康黑體 Std W3" w:eastAsia="華康黑體 Std W3" w:hAnsi="華康黑體 Std W3" w:cs="新細明體" w:hint="eastAsia"/>
                <w:b/>
                <w:kern w:val="0"/>
                <w:sz w:val="20"/>
                <w:szCs w:val="20"/>
              </w:rPr>
              <w:t>備註</w:t>
            </w:r>
          </w:p>
        </w:tc>
      </w:tr>
      <w:tr w:rsidR="005C730B" w:rsidRPr="00844015" w:rsidTr="008B706F">
        <w:tc>
          <w:tcPr>
            <w:tcW w:w="476" w:type="dxa"/>
            <w:tcBorders>
              <w:top w:val="single" w:sz="12" w:space="0" w:color="auto"/>
              <w:bottom w:val="single" w:sz="12" w:space="0" w:color="auto"/>
            </w:tcBorders>
            <w:textDirection w:val="tbRlV"/>
            <w:vAlign w:val="center"/>
          </w:tcPr>
          <w:p w:rsidR="005C730B" w:rsidRPr="00844015" w:rsidRDefault="005C730B" w:rsidP="00181962">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性向測驗</w:t>
            </w:r>
          </w:p>
        </w:tc>
        <w:tc>
          <w:tcPr>
            <w:tcW w:w="840" w:type="dxa"/>
            <w:tcBorders>
              <w:top w:val="single" w:sz="12" w:space="0" w:color="auto"/>
              <w:bottom w:val="single" w:sz="12" w:space="0" w:color="auto"/>
            </w:tcBorders>
          </w:tcPr>
          <w:p w:rsidR="00441DDB" w:rsidRPr="00844015" w:rsidRDefault="00441DD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電腦化適性職涯性向測驗系統</w:t>
            </w:r>
          </w:p>
        </w:tc>
        <w:tc>
          <w:tcPr>
            <w:tcW w:w="2898" w:type="dxa"/>
            <w:tcBorders>
              <w:top w:val="single" w:sz="12" w:space="0" w:color="auto"/>
              <w:bottom w:val="single" w:sz="12" w:space="0" w:color="auto"/>
            </w:tcBorders>
          </w:tcPr>
          <w:p w:rsidR="005C730B" w:rsidRPr="00844015" w:rsidRDefault="005C730B" w:rsidP="00441DDB">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語文、數學、空間、邏輯推理、</w:t>
            </w:r>
            <w:r w:rsidR="00441DDB" w:rsidRPr="00844015">
              <w:rPr>
                <w:rFonts w:ascii="華康黑體 Std W3" w:eastAsia="華康黑體 Std W3" w:hAnsi="華康黑體 Std W3" w:cs="新細明體" w:hint="eastAsia"/>
                <w:sz w:val="20"/>
                <w:szCs w:val="20"/>
                <w:lang w:val="en-US" w:eastAsia="zh-TW"/>
              </w:rPr>
              <w:t>科學推理、</w:t>
            </w:r>
            <w:r w:rsidRPr="00844015">
              <w:rPr>
                <w:rFonts w:ascii="華康黑體 Std W3" w:eastAsia="華康黑體 Std W3" w:hAnsi="華康黑體 Std W3" w:cs="新細明體" w:hint="eastAsia"/>
                <w:sz w:val="20"/>
                <w:szCs w:val="20"/>
                <w:lang w:val="en-US" w:eastAsia="zh-TW"/>
              </w:rPr>
              <w:t>觀察、美感、創意</w:t>
            </w:r>
          </w:p>
        </w:tc>
        <w:tc>
          <w:tcPr>
            <w:tcW w:w="1190" w:type="dxa"/>
            <w:tcBorders>
              <w:top w:val="single" w:sz="12" w:space="0" w:color="auto"/>
              <w:bottom w:val="single" w:sz="12" w:space="0" w:color="auto"/>
            </w:tcBorders>
          </w:tcPr>
          <w:p w:rsidR="005C730B" w:rsidRPr="00844015" w:rsidRDefault="00441DD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國立臺灣師範大學心理與教育測驗研究發展中心</w:t>
            </w:r>
          </w:p>
        </w:tc>
        <w:tc>
          <w:tcPr>
            <w:tcW w:w="1119" w:type="dxa"/>
            <w:tcBorders>
              <w:top w:val="single" w:sz="12" w:space="0" w:color="auto"/>
              <w:bottom w:val="single" w:sz="12" w:space="0" w:color="auto"/>
            </w:tcBorders>
          </w:tcPr>
          <w:p w:rsidR="005C730B" w:rsidRPr="00844015" w:rsidRDefault="005C730B" w:rsidP="00441DDB">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國中</w:t>
            </w:r>
          </w:p>
        </w:tc>
        <w:tc>
          <w:tcPr>
            <w:tcW w:w="756" w:type="dxa"/>
            <w:tcBorders>
              <w:top w:val="single" w:sz="12" w:space="0" w:color="auto"/>
              <w:bottom w:val="single" w:sz="12" w:space="0" w:color="auto"/>
            </w:tcBorders>
          </w:tcPr>
          <w:p w:rsidR="005C730B" w:rsidRPr="00844015" w:rsidRDefault="005C730B" w:rsidP="00181962">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兩堂課</w:t>
            </w:r>
          </w:p>
        </w:tc>
        <w:tc>
          <w:tcPr>
            <w:tcW w:w="728" w:type="dxa"/>
            <w:tcBorders>
              <w:top w:val="single" w:sz="12" w:space="0" w:color="auto"/>
              <w:bottom w:val="single" w:sz="12" w:space="0" w:color="auto"/>
            </w:tcBorders>
          </w:tcPr>
          <w:p w:rsidR="005C730B" w:rsidRPr="00844015" w:rsidRDefault="00441DDB" w:rsidP="00181962">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2011.06</w:t>
            </w:r>
          </w:p>
        </w:tc>
        <w:tc>
          <w:tcPr>
            <w:tcW w:w="798" w:type="dxa"/>
            <w:tcBorders>
              <w:top w:val="single" w:sz="12" w:space="0" w:color="auto"/>
              <w:bottom w:val="single" w:sz="12" w:space="0" w:color="auto"/>
            </w:tcBorders>
          </w:tcPr>
          <w:p w:rsidR="005C730B" w:rsidRPr="00844015" w:rsidRDefault="00441DDB" w:rsidP="00441DDB">
            <w:pPr>
              <w:pStyle w:val="HTML"/>
              <w:rPr>
                <w:rFonts w:ascii="華康黑體 Std W3" w:eastAsia="華康黑體 Std W3" w:hAnsi="華康黑體 Std W3" w:cs="新細明體"/>
                <w:sz w:val="20"/>
                <w:szCs w:val="20"/>
                <w:lang w:val="en-US" w:eastAsia="zh-TW"/>
              </w:rPr>
            </w:pPr>
            <w:r w:rsidRPr="00844015">
              <w:rPr>
                <w:rFonts w:ascii="華康黑體 Std W3" w:eastAsia="華康黑體 Std W3" w:hAnsi="華康黑體 Std W3" w:cs="新細明體" w:hint="eastAsia"/>
                <w:sz w:val="20"/>
                <w:szCs w:val="20"/>
                <w:lang w:val="en-US" w:eastAsia="zh-TW"/>
              </w:rPr>
              <w:t>2015.09更新常模、指導手冊更新</w:t>
            </w:r>
          </w:p>
        </w:tc>
      </w:tr>
      <w:tr w:rsidR="005C730B" w:rsidRPr="00844015" w:rsidTr="008B706F">
        <w:tc>
          <w:tcPr>
            <w:tcW w:w="476" w:type="dxa"/>
            <w:tcBorders>
              <w:bottom w:val="single" w:sz="12" w:space="0" w:color="auto"/>
            </w:tcBorders>
            <w:textDirection w:val="tbRlV"/>
            <w:vAlign w:val="center"/>
          </w:tcPr>
          <w:p w:rsidR="005C730B" w:rsidRPr="00844015" w:rsidRDefault="005C730B" w:rsidP="00181962">
            <w:pPr>
              <w:spacing w:line="360" w:lineRule="exact"/>
              <w:ind w:left="113" w:right="113"/>
              <w:jc w:val="center"/>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興趣測驗</w:t>
            </w:r>
          </w:p>
        </w:tc>
        <w:tc>
          <w:tcPr>
            <w:tcW w:w="840" w:type="dxa"/>
            <w:tcBorders>
              <w:top w:val="single" w:sz="4" w:space="0" w:color="auto"/>
              <w:bottom w:val="single" w:sz="12" w:space="0" w:color="auto"/>
            </w:tcBorders>
          </w:tcPr>
          <w:p w:rsidR="005C730B" w:rsidRPr="00844015" w:rsidRDefault="005C730B" w:rsidP="00441D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情境式職涯興趣測驗</w:t>
            </w:r>
            <w:r w:rsidR="00441DDB" w:rsidRPr="00844015">
              <w:rPr>
                <w:rFonts w:ascii="華康黑體 Std W3" w:eastAsia="華康黑體 Std W3" w:hAnsi="華康黑體 Std W3" w:cs="新細明體" w:hint="eastAsia"/>
                <w:kern w:val="0"/>
                <w:sz w:val="20"/>
                <w:szCs w:val="20"/>
              </w:rPr>
              <w:t>系統</w:t>
            </w:r>
          </w:p>
        </w:tc>
        <w:tc>
          <w:tcPr>
            <w:tcW w:w="2898" w:type="dxa"/>
            <w:tcBorders>
              <w:top w:val="single" w:sz="4" w:space="0" w:color="auto"/>
              <w:bottom w:val="single" w:sz="12" w:space="0" w:color="auto"/>
            </w:tcBorders>
          </w:tcPr>
          <w:p w:rsidR="005C730B" w:rsidRPr="00844015" w:rsidRDefault="00441DD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活動、課程、</w:t>
            </w:r>
            <w:r w:rsidR="005C730B" w:rsidRPr="00844015">
              <w:rPr>
                <w:rFonts w:ascii="華康黑體 Std W3" w:eastAsia="華康黑體 Std W3" w:hAnsi="華康黑體 Std W3" w:cs="新細明體" w:hint="eastAsia"/>
                <w:kern w:val="0"/>
                <w:sz w:val="20"/>
                <w:szCs w:val="20"/>
              </w:rPr>
              <w:t>職業</w:t>
            </w:r>
          </w:p>
        </w:tc>
        <w:tc>
          <w:tcPr>
            <w:tcW w:w="1190" w:type="dxa"/>
            <w:tcBorders>
              <w:top w:val="single" w:sz="4" w:space="0" w:color="auto"/>
              <w:bottom w:val="single" w:sz="12" w:space="0" w:color="auto"/>
            </w:tcBorders>
          </w:tcPr>
          <w:p w:rsidR="005C730B" w:rsidRPr="00844015" w:rsidRDefault="00441DD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國立臺灣師範大學心理與教育測驗研究發展中心</w:t>
            </w:r>
          </w:p>
        </w:tc>
        <w:tc>
          <w:tcPr>
            <w:tcW w:w="1119" w:type="dxa"/>
            <w:tcBorders>
              <w:top w:val="single" w:sz="4" w:space="0" w:color="auto"/>
              <w:bottom w:val="single" w:sz="12" w:space="0" w:color="auto"/>
            </w:tcBorders>
          </w:tcPr>
          <w:p w:rsidR="005C730B" w:rsidRPr="00844015" w:rsidRDefault="005C730B" w:rsidP="00441DDB">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國中</w:t>
            </w:r>
          </w:p>
        </w:tc>
        <w:tc>
          <w:tcPr>
            <w:tcW w:w="756" w:type="dxa"/>
            <w:tcBorders>
              <w:top w:val="single" w:sz="4" w:space="0" w:color="auto"/>
              <w:bottom w:val="single" w:sz="12"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一堂課</w:t>
            </w:r>
          </w:p>
        </w:tc>
        <w:tc>
          <w:tcPr>
            <w:tcW w:w="728" w:type="dxa"/>
            <w:tcBorders>
              <w:top w:val="single" w:sz="4" w:space="0" w:color="auto"/>
              <w:bottom w:val="single" w:sz="12" w:space="0" w:color="auto"/>
            </w:tcBorders>
          </w:tcPr>
          <w:p w:rsidR="005C730B" w:rsidRPr="00844015" w:rsidRDefault="005C730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kern w:val="0"/>
                <w:sz w:val="20"/>
                <w:szCs w:val="20"/>
              </w:rPr>
              <w:t>2011.09</w:t>
            </w:r>
          </w:p>
        </w:tc>
        <w:tc>
          <w:tcPr>
            <w:tcW w:w="798" w:type="dxa"/>
            <w:tcBorders>
              <w:top w:val="single" w:sz="4" w:space="0" w:color="auto"/>
              <w:bottom w:val="single" w:sz="12" w:space="0" w:color="auto"/>
            </w:tcBorders>
          </w:tcPr>
          <w:p w:rsidR="005C730B" w:rsidRPr="00844015" w:rsidRDefault="00441DDB" w:rsidP="00181962">
            <w:pPr>
              <w:rPr>
                <w:rFonts w:ascii="華康黑體 Std W3" w:eastAsia="華康黑體 Std W3" w:hAnsi="華康黑體 Std W3" w:cs="新細明體"/>
                <w:kern w:val="0"/>
                <w:sz w:val="20"/>
                <w:szCs w:val="20"/>
              </w:rPr>
            </w:pPr>
            <w:r w:rsidRPr="00844015">
              <w:rPr>
                <w:rFonts w:ascii="華康黑體 Std W3" w:eastAsia="華康黑體 Std W3" w:hAnsi="華康黑體 Std W3" w:cs="新細明體" w:hint="eastAsia"/>
                <w:kern w:val="0"/>
                <w:sz w:val="20"/>
                <w:szCs w:val="20"/>
              </w:rPr>
              <w:t>2013.09 修訂測驗、指導手冊更新</w:t>
            </w:r>
          </w:p>
        </w:tc>
      </w:tr>
    </w:tbl>
    <w:p w:rsidR="005C730B" w:rsidRPr="00844015" w:rsidRDefault="005C730B" w:rsidP="005C730B">
      <w:pPr>
        <w:pStyle w:val="a5"/>
        <w:spacing w:line="240" w:lineRule="exact"/>
        <w:ind w:left="0" w:firstLineChars="0" w:firstLine="0"/>
        <w:jc w:val="left"/>
        <w:rPr>
          <w:rFonts w:ascii="華康黑體 Std W3"/>
          <w:b w:val="0"/>
          <w:sz w:val="28"/>
          <w:szCs w:val="28"/>
        </w:rPr>
      </w:pPr>
    </w:p>
    <w:p w:rsidR="005C730B" w:rsidRPr="00844015" w:rsidRDefault="005C730B" w:rsidP="005C730B">
      <w:pPr>
        <w:pStyle w:val="a5"/>
        <w:spacing w:line="240" w:lineRule="exact"/>
        <w:ind w:left="0" w:firstLineChars="0" w:firstLine="0"/>
        <w:jc w:val="left"/>
        <w:rPr>
          <w:rFonts w:ascii="華康黑體 Std W3"/>
          <w:b w:val="0"/>
          <w:sz w:val="28"/>
          <w:szCs w:val="28"/>
        </w:rPr>
      </w:pPr>
    </w:p>
    <w:p w:rsidR="00D21778" w:rsidRPr="00844015" w:rsidRDefault="00D21778" w:rsidP="0000635C">
      <w:pPr>
        <w:pStyle w:val="a5"/>
        <w:spacing w:line="240" w:lineRule="exact"/>
        <w:ind w:left="0" w:firstLineChars="0" w:firstLine="0"/>
        <w:jc w:val="left"/>
        <w:rPr>
          <w:rFonts w:ascii="華康黑體 Std W3"/>
          <w:b w:val="0"/>
          <w:sz w:val="28"/>
          <w:szCs w:val="28"/>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pPr>
    </w:p>
    <w:p w:rsidR="00D21778" w:rsidRPr="00844015" w:rsidRDefault="00D21778" w:rsidP="00834F2A">
      <w:pPr>
        <w:spacing w:line="360" w:lineRule="exact"/>
        <w:rPr>
          <w:rFonts w:ascii="華康黑體 Std W3" w:eastAsia="華康黑體 Std W3" w:hAnsi="華康黑體 Std W3"/>
          <w:sz w:val="20"/>
          <w:szCs w:val="20"/>
        </w:rPr>
        <w:sectPr w:rsidR="00D21778" w:rsidRPr="00844015" w:rsidSect="00C931E8">
          <w:pgSz w:w="11906" w:h="16838"/>
          <w:pgMar w:top="1701" w:right="1701" w:bottom="1418" w:left="1701" w:header="851" w:footer="992" w:gutter="397"/>
          <w:cols w:space="425"/>
          <w:docGrid w:type="lines" w:linePitch="360"/>
        </w:sectPr>
      </w:pPr>
    </w:p>
    <w:p w:rsidR="00D21778" w:rsidRPr="00844015" w:rsidRDefault="00D21778" w:rsidP="005F2EA9">
      <w:pPr>
        <w:pStyle w:val="a5"/>
        <w:ind w:left="0" w:firstLineChars="0" w:firstLine="0"/>
        <w:rPr>
          <w:bCs/>
          <w:sz w:val="32"/>
          <w:szCs w:val="32"/>
        </w:rPr>
      </w:pPr>
      <w:bookmarkStart w:id="50" w:name="_Toc287454014"/>
      <w:r w:rsidRPr="00844015">
        <w:rPr>
          <w:rFonts w:hint="eastAsia"/>
          <w:bCs/>
          <w:sz w:val="32"/>
          <w:szCs w:val="32"/>
        </w:rPr>
        <w:t>三、國中畢業生進路選擇</w:t>
      </w:r>
      <w:bookmarkEnd w:id="50"/>
    </w:p>
    <w:p w:rsidR="00680632" w:rsidRPr="00844015" w:rsidRDefault="00680632" w:rsidP="000833F4">
      <w:pPr>
        <w:autoSpaceDE w:val="0"/>
        <w:autoSpaceDN w:val="0"/>
        <w:adjustRightInd w:val="0"/>
        <w:spacing w:line="440" w:lineRule="exact"/>
        <w:ind w:firstLineChars="200" w:firstLine="440"/>
        <w:rPr>
          <w:rFonts w:ascii="華康黑體 Std W3" w:eastAsia="華康黑體 Std W3" w:hAnsi="華康黑體 Std W3" w:cs="Arial" w:hint="eastAsia"/>
          <w:b/>
          <w:kern w:val="0"/>
          <w:sz w:val="22"/>
          <w:szCs w:val="22"/>
        </w:rPr>
      </w:pPr>
    </w:p>
    <w:p w:rsidR="00D21778" w:rsidRPr="00844015" w:rsidRDefault="00D21778" w:rsidP="000833F4">
      <w:pPr>
        <w:autoSpaceDE w:val="0"/>
        <w:autoSpaceDN w:val="0"/>
        <w:adjustRightInd w:val="0"/>
        <w:spacing w:line="440" w:lineRule="exact"/>
        <w:ind w:firstLineChars="200" w:firstLine="440"/>
        <w:rPr>
          <w:rFonts w:ascii="華康黑體 Std W3" w:eastAsia="華康黑體 Std W3" w:hAnsi="華康黑體 Std W3" w:cs="Arial"/>
          <w:b/>
          <w:kern w:val="0"/>
          <w:sz w:val="22"/>
          <w:szCs w:val="22"/>
        </w:rPr>
      </w:pPr>
      <w:r w:rsidRPr="00844015">
        <w:rPr>
          <w:rFonts w:ascii="華康黑體 Std W3" w:eastAsia="華康黑體 Std W3" w:hAnsi="華康黑體 Std W3" w:cs="Arial" w:hint="eastAsia"/>
          <w:b/>
          <w:kern w:val="0"/>
          <w:sz w:val="22"/>
          <w:szCs w:val="22"/>
        </w:rPr>
        <w:t>依</w:t>
      </w:r>
      <w:r w:rsidRPr="00844015">
        <w:rPr>
          <w:rFonts w:ascii="華康黑體 Std W3" w:eastAsia="華康黑體 Std W3" w:hAnsi="華康黑體 Std W3" w:cs="Arial"/>
          <w:b/>
          <w:kern w:val="0"/>
          <w:sz w:val="22"/>
          <w:szCs w:val="22"/>
        </w:rPr>
        <w:t>10</w:t>
      </w:r>
      <w:r w:rsidR="008B57E6" w:rsidRPr="00844015">
        <w:rPr>
          <w:rFonts w:ascii="華康黑體 Std W3" w:eastAsia="華康黑體 Std W3" w:hAnsi="華康黑體 Std W3" w:cs="Arial" w:hint="eastAsia"/>
          <w:b/>
          <w:kern w:val="0"/>
          <w:sz w:val="22"/>
          <w:szCs w:val="22"/>
        </w:rPr>
        <w:t>6</w:t>
      </w:r>
      <w:r w:rsidRPr="00844015">
        <w:rPr>
          <w:rFonts w:ascii="華康黑體 Std W3" w:eastAsia="華康黑體 Std W3" w:hAnsi="華康黑體 Std W3" w:cs="Arial" w:hint="eastAsia"/>
          <w:b/>
          <w:kern w:val="0"/>
          <w:sz w:val="22"/>
          <w:szCs w:val="22"/>
        </w:rPr>
        <w:t>年國中畢業生</w:t>
      </w:r>
      <w:r w:rsidR="00416B13" w:rsidRPr="00844015">
        <w:rPr>
          <w:rFonts w:ascii="華康黑體 Std W3" w:eastAsia="華康黑體 Std W3" w:hAnsi="華康黑體 Std W3" w:cs="Arial" w:hint="eastAsia"/>
          <w:b/>
          <w:kern w:val="0"/>
          <w:sz w:val="22"/>
          <w:szCs w:val="22"/>
        </w:rPr>
        <w:t>適性入學</w:t>
      </w:r>
      <w:r w:rsidRPr="00844015">
        <w:rPr>
          <w:rFonts w:ascii="華康黑體 Std W3" w:eastAsia="華康黑體 Std W3" w:hAnsi="華康黑體 Std W3" w:cs="Arial" w:hint="eastAsia"/>
          <w:b/>
          <w:kern w:val="0"/>
          <w:sz w:val="22"/>
          <w:szCs w:val="22"/>
        </w:rPr>
        <w:t>宣導手冊內容，摘錄如下：</w:t>
      </w:r>
      <w:r w:rsidRPr="00844015">
        <w:rPr>
          <w:rFonts w:ascii="華康黑體 Std W3" w:eastAsia="華康黑體 Std W3" w:hAnsi="華康黑體 Std W3" w:cs="Arial" w:hint="eastAsia"/>
          <w:kern w:val="0"/>
          <w:sz w:val="22"/>
          <w:szCs w:val="22"/>
        </w:rPr>
        <w:t>（各校請自行參考當年度升學進路管道資訊。）</w:t>
      </w:r>
    </w:p>
    <w:p w:rsidR="00D21778" w:rsidRPr="00844015" w:rsidRDefault="00D21778" w:rsidP="00932337">
      <w:pPr>
        <w:tabs>
          <w:tab w:val="num" w:pos="360"/>
        </w:tabs>
        <w:autoSpaceDE w:val="0"/>
        <w:autoSpaceDN w:val="0"/>
        <w:adjustRightInd w:val="0"/>
        <w:spacing w:line="440" w:lineRule="exact"/>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一、</w:t>
      </w:r>
      <w:r w:rsidR="00821577" w:rsidRPr="00844015">
        <w:rPr>
          <w:rFonts w:ascii="華康黑體 Std W3" w:eastAsia="華康黑體 Std W3" w:hAnsi="華康黑體 Std W3" w:cs="Arial" w:hint="eastAsia"/>
          <w:kern w:val="0"/>
          <w:sz w:val="22"/>
          <w:szCs w:val="22"/>
        </w:rPr>
        <w:t>升學方式</w:t>
      </w:r>
    </w:p>
    <w:p w:rsidR="004A0EF9" w:rsidRPr="00844015" w:rsidRDefault="00241C6A" w:rsidP="00241C6A">
      <w:pPr>
        <w:autoSpaceDE w:val="0"/>
        <w:autoSpaceDN w:val="0"/>
        <w:adjustRightInd w:val="0"/>
        <w:spacing w:line="440" w:lineRule="exact"/>
        <w:ind w:firstLineChars="200" w:firstLine="440"/>
        <w:rPr>
          <w:rFonts w:ascii="華康黑體 Std W3" w:eastAsia="華康黑體 Std W3" w:hAnsi="華康黑體 Std W3" w:cs="Arial" w:hint="eastAsia"/>
          <w:kern w:val="0"/>
          <w:sz w:val="22"/>
          <w:szCs w:val="22"/>
        </w:rPr>
      </w:pPr>
      <w:r w:rsidRPr="00844015">
        <w:rPr>
          <w:rFonts w:ascii="華康黑體 Std W3" w:eastAsia="華康黑體 Std W3" w:hAnsi="華康黑體 Std W3" w:cs="Arial" w:hint="eastAsia"/>
          <w:kern w:val="0"/>
          <w:sz w:val="22"/>
          <w:szCs w:val="22"/>
        </w:rPr>
        <w:t>自</w:t>
      </w:r>
      <w:r w:rsidR="00821577" w:rsidRPr="00844015">
        <w:rPr>
          <w:rFonts w:ascii="華康黑體 Std W3" w:eastAsia="華康黑體 Std W3" w:hAnsi="華康黑體 Std W3" w:cs="Arial" w:hint="eastAsia"/>
          <w:kern w:val="0"/>
          <w:sz w:val="22"/>
          <w:szCs w:val="22"/>
        </w:rPr>
        <w:t>10</w:t>
      </w:r>
      <w:r w:rsidR="008A0B5E" w:rsidRPr="00844015">
        <w:rPr>
          <w:rFonts w:ascii="華康黑體 Std W3" w:eastAsia="華康黑體 Std W3" w:hAnsi="華康黑體 Std W3" w:cs="Arial" w:hint="eastAsia"/>
          <w:kern w:val="0"/>
          <w:sz w:val="22"/>
          <w:szCs w:val="22"/>
        </w:rPr>
        <w:t>3學</w:t>
      </w:r>
      <w:r w:rsidR="00821577" w:rsidRPr="00844015">
        <w:rPr>
          <w:rFonts w:ascii="華康黑體 Std W3" w:eastAsia="華康黑體 Std W3" w:hAnsi="華康黑體 Std W3" w:cs="Arial" w:hint="eastAsia"/>
          <w:kern w:val="0"/>
          <w:sz w:val="22"/>
          <w:szCs w:val="22"/>
        </w:rPr>
        <w:t>年</w:t>
      </w:r>
      <w:r w:rsidR="008A0B5E" w:rsidRPr="00844015">
        <w:rPr>
          <w:rFonts w:ascii="華康黑體 Std W3" w:eastAsia="華康黑體 Std W3" w:hAnsi="華康黑體 Std W3" w:cs="Arial" w:hint="eastAsia"/>
          <w:kern w:val="0"/>
          <w:sz w:val="22"/>
          <w:szCs w:val="22"/>
        </w:rPr>
        <w:t>度</w:t>
      </w:r>
      <w:r w:rsidRPr="00844015">
        <w:rPr>
          <w:rFonts w:ascii="華康黑體 Std W3" w:eastAsia="華康黑體 Std W3" w:hAnsi="華康黑體 Std W3" w:cs="Arial" w:hint="eastAsia"/>
          <w:kern w:val="0"/>
          <w:sz w:val="22"/>
          <w:szCs w:val="22"/>
        </w:rPr>
        <w:t>起，將目前高中、高職、五專入學方式</w:t>
      </w:r>
      <w:r w:rsidR="00821577" w:rsidRPr="00844015">
        <w:rPr>
          <w:rFonts w:ascii="華康黑體 Std W3" w:eastAsia="華康黑體 Std W3" w:hAnsi="華康黑體 Std W3" w:cs="Arial" w:hint="eastAsia"/>
          <w:kern w:val="0"/>
          <w:sz w:val="22"/>
          <w:szCs w:val="22"/>
        </w:rPr>
        <w:t>整合</w:t>
      </w:r>
      <w:r w:rsidRPr="00844015">
        <w:rPr>
          <w:rFonts w:ascii="華康黑體 Std W3" w:eastAsia="華康黑體 Std W3" w:hAnsi="華康黑體 Std W3" w:cs="Arial" w:hint="eastAsia"/>
          <w:kern w:val="0"/>
          <w:sz w:val="22"/>
          <w:szCs w:val="22"/>
        </w:rPr>
        <w:t>為</w:t>
      </w:r>
      <w:r w:rsidR="00821577" w:rsidRPr="00844015">
        <w:rPr>
          <w:rFonts w:ascii="華康黑體 Std W3" w:eastAsia="華康黑體 Std W3" w:hAnsi="華康黑體 Std W3" w:cs="Arial" w:hint="eastAsia"/>
          <w:kern w:val="0"/>
          <w:sz w:val="22"/>
          <w:szCs w:val="22"/>
        </w:rPr>
        <w:t>「免試入學」及「特色招生入學」兩種</w:t>
      </w:r>
      <w:r w:rsidRPr="00844015">
        <w:rPr>
          <w:rFonts w:ascii="華康黑體 Std W3" w:eastAsia="華康黑體 Std W3" w:hAnsi="華康黑體 Std W3" w:cs="Arial" w:hint="eastAsia"/>
          <w:kern w:val="0"/>
          <w:sz w:val="22"/>
          <w:szCs w:val="22"/>
        </w:rPr>
        <w:t>方式</w:t>
      </w:r>
      <w:r w:rsidR="00D21778" w:rsidRPr="00844015">
        <w:rPr>
          <w:rFonts w:ascii="華康黑體 Std W3" w:eastAsia="華康黑體 Std W3" w:hAnsi="華康黑體 Std W3" w:cs="Arial" w:hint="eastAsia"/>
          <w:kern w:val="0"/>
          <w:sz w:val="22"/>
          <w:szCs w:val="22"/>
        </w:rPr>
        <w:t>。</w:t>
      </w:r>
      <w:r w:rsidR="00042D4B" w:rsidRPr="00844015">
        <w:rPr>
          <w:rFonts w:ascii="華康黑體 Std W3" w:eastAsia="華康黑體 Std W3" w:hAnsi="華康黑體 Std W3" w:cs="Arial" w:hint="eastAsia"/>
          <w:kern w:val="0"/>
          <w:sz w:val="22"/>
          <w:szCs w:val="22"/>
        </w:rPr>
        <w:t>免試入學是指免入學測驗，</w:t>
      </w:r>
      <w:r w:rsidRPr="00844015">
        <w:rPr>
          <w:rFonts w:ascii="華康黑體 Std W3" w:eastAsia="華康黑體 Std W3" w:hAnsi="華康黑體 Std W3" w:cs="Arial" w:hint="eastAsia"/>
          <w:kern w:val="0"/>
          <w:sz w:val="22"/>
          <w:szCs w:val="22"/>
        </w:rPr>
        <w:t>亦</w:t>
      </w:r>
      <w:r w:rsidR="00042D4B" w:rsidRPr="00844015">
        <w:rPr>
          <w:rFonts w:ascii="華康黑體 Std W3" w:eastAsia="華康黑體 Std W3" w:hAnsi="華康黑體 Std W3" w:cs="Arial" w:hint="eastAsia"/>
          <w:kern w:val="0"/>
          <w:sz w:val="22"/>
          <w:szCs w:val="22"/>
        </w:rPr>
        <w:t>不採計國中</w:t>
      </w:r>
      <w:r w:rsidRPr="00844015">
        <w:rPr>
          <w:rFonts w:ascii="華康黑體 Std W3" w:eastAsia="華康黑體 Std W3" w:hAnsi="華康黑體 Std W3" w:cs="Arial" w:hint="eastAsia"/>
          <w:kern w:val="0"/>
          <w:sz w:val="22"/>
          <w:szCs w:val="22"/>
        </w:rPr>
        <w:t>在校評量成績(健體、藝文、綜合三領域除外)</w:t>
      </w:r>
      <w:r w:rsidR="00042D4B" w:rsidRPr="00844015">
        <w:rPr>
          <w:rFonts w:ascii="華康黑體 Std W3" w:eastAsia="華康黑體 Std W3" w:hAnsi="華康黑體 Std W3" w:cs="Arial" w:hint="eastAsia"/>
          <w:kern w:val="0"/>
          <w:sz w:val="22"/>
          <w:szCs w:val="22"/>
        </w:rPr>
        <w:t>，</w:t>
      </w:r>
      <w:r w:rsidRPr="00844015">
        <w:rPr>
          <w:rFonts w:ascii="華康黑體 Std W3" w:eastAsia="華康黑體 Std W3" w:hAnsi="華康黑體 Std W3" w:cs="Arial" w:hint="eastAsia"/>
          <w:kern w:val="0"/>
          <w:sz w:val="22"/>
          <w:szCs w:val="22"/>
        </w:rPr>
        <w:t>讓學生</w:t>
      </w:r>
      <w:r w:rsidR="00CF7743" w:rsidRPr="00844015">
        <w:rPr>
          <w:rFonts w:ascii="華康黑體 Std W3" w:eastAsia="華康黑體 Std W3" w:hAnsi="華康黑體 Std W3" w:cs="Arial" w:hint="eastAsia"/>
          <w:kern w:val="0"/>
          <w:sz w:val="22"/>
          <w:szCs w:val="22"/>
        </w:rPr>
        <w:t>依性向、興趣、志願等選擇直升或進入就學區內</w:t>
      </w:r>
      <w:r w:rsidR="00042D4B" w:rsidRPr="00844015">
        <w:rPr>
          <w:rFonts w:ascii="華康黑體 Std W3" w:eastAsia="華康黑體 Std W3" w:hAnsi="華康黑體 Std W3" w:cs="Arial" w:hint="eastAsia"/>
          <w:kern w:val="0"/>
          <w:sz w:val="22"/>
          <w:szCs w:val="22"/>
        </w:rPr>
        <w:t>學校就讀。特色招</w:t>
      </w:r>
      <w:r w:rsidR="00CF7743" w:rsidRPr="00844015">
        <w:rPr>
          <w:rFonts w:ascii="華康黑體 Std W3" w:eastAsia="華康黑體 Std W3" w:hAnsi="華康黑體 Std W3" w:cs="Arial" w:hint="eastAsia"/>
          <w:kern w:val="0"/>
          <w:sz w:val="22"/>
          <w:szCs w:val="22"/>
        </w:rPr>
        <w:t>收入學</w:t>
      </w:r>
      <w:r w:rsidR="004A0EF9" w:rsidRPr="00844015">
        <w:rPr>
          <w:rFonts w:ascii="華康黑體 Std W3" w:eastAsia="華康黑體 Std W3" w:hAnsi="華康黑體 Std W3" w:cs="Arial" w:hint="eastAsia"/>
          <w:kern w:val="0"/>
          <w:sz w:val="22"/>
          <w:szCs w:val="22"/>
        </w:rPr>
        <w:t>指</w:t>
      </w:r>
      <w:r w:rsidR="00CF7743" w:rsidRPr="00844015">
        <w:rPr>
          <w:rFonts w:ascii="華康黑體 Std W3" w:eastAsia="華康黑體 Std W3" w:hAnsi="華康黑體 Std W3" w:cs="Arial" w:hint="eastAsia"/>
          <w:kern w:val="0"/>
          <w:sz w:val="22"/>
          <w:szCs w:val="22"/>
        </w:rPr>
        <w:t>學生依</w:t>
      </w:r>
      <w:r w:rsidR="004A0EF9" w:rsidRPr="00844015">
        <w:rPr>
          <w:rFonts w:ascii="華康黑體 Std W3" w:eastAsia="華康黑體 Std W3" w:hAnsi="華康黑體 Std W3" w:cs="Arial" w:hint="eastAsia"/>
          <w:kern w:val="0"/>
          <w:sz w:val="22"/>
          <w:szCs w:val="22"/>
        </w:rPr>
        <w:t>術科或學科</w:t>
      </w:r>
      <w:r w:rsidR="00CF7743" w:rsidRPr="00844015">
        <w:rPr>
          <w:rFonts w:ascii="華康黑體 Std W3" w:eastAsia="華康黑體 Std W3" w:hAnsi="華康黑體 Std W3" w:cs="Arial" w:hint="eastAsia"/>
          <w:kern w:val="0"/>
          <w:sz w:val="22"/>
          <w:szCs w:val="22"/>
        </w:rPr>
        <w:t>能力，分別以術科甄選或學科考試分發方式，進入辦理特色招生</w:t>
      </w:r>
      <w:r w:rsidR="004A0EF9" w:rsidRPr="00844015">
        <w:rPr>
          <w:rFonts w:ascii="華康黑體 Std W3" w:eastAsia="華康黑體 Std W3" w:hAnsi="華康黑體 Std W3" w:cs="Arial" w:hint="eastAsia"/>
          <w:kern w:val="0"/>
          <w:sz w:val="22"/>
          <w:szCs w:val="22"/>
        </w:rPr>
        <w:t>學校就讀。</w:t>
      </w:r>
    </w:p>
    <w:p w:rsidR="00D21778" w:rsidRPr="00844015" w:rsidRDefault="00D21778" w:rsidP="00932337">
      <w:pPr>
        <w:tabs>
          <w:tab w:val="num" w:pos="360"/>
        </w:tabs>
        <w:autoSpaceDE w:val="0"/>
        <w:autoSpaceDN w:val="0"/>
        <w:adjustRightInd w:val="0"/>
        <w:spacing w:line="440" w:lineRule="exact"/>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二、學校類別簡介</w:t>
      </w:r>
    </w:p>
    <w:p w:rsidR="00D21778" w:rsidRPr="00844015" w:rsidRDefault="00D21778" w:rsidP="00932337">
      <w:pPr>
        <w:autoSpaceDE w:val="0"/>
        <w:autoSpaceDN w:val="0"/>
        <w:adjustRightInd w:val="0"/>
        <w:spacing w:line="440" w:lineRule="exact"/>
        <w:ind w:firstLineChars="100" w:firstLine="220"/>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（一）高中</w:t>
      </w:r>
    </w:p>
    <w:p w:rsidR="00D21778" w:rsidRPr="00844015" w:rsidRDefault="00D21778" w:rsidP="00834F2A">
      <w:pPr>
        <w:autoSpaceDE w:val="0"/>
        <w:autoSpaceDN w:val="0"/>
        <w:adjustRightInd w:val="0"/>
        <w:spacing w:line="440" w:lineRule="exact"/>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1.</w:t>
      </w:r>
      <w:r w:rsidRPr="00844015">
        <w:rPr>
          <w:rFonts w:ascii="華康黑體 Std W3" w:eastAsia="華康黑體 Std W3" w:hAnsi="華康黑體 Std W3" w:cs="Arial" w:hint="eastAsia"/>
          <w:kern w:val="0"/>
          <w:sz w:val="22"/>
          <w:szCs w:val="22"/>
        </w:rPr>
        <w:t>普通高中</w:t>
      </w:r>
    </w:p>
    <w:p w:rsidR="00D21778" w:rsidRPr="00844015" w:rsidRDefault="00D21778" w:rsidP="00F94BE4">
      <w:pPr>
        <w:autoSpaceDE w:val="0"/>
        <w:autoSpaceDN w:val="0"/>
        <w:adjustRightInd w:val="0"/>
        <w:spacing w:line="440" w:lineRule="exact"/>
        <w:ind w:left="1146" w:hangingChars="521" w:hanging="1146"/>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(1)</w:t>
      </w:r>
      <w:r w:rsidRPr="00844015">
        <w:rPr>
          <w:rFonts w:ascii="華康黑體 Std W3" w:eastAsia="華康黑體 Std W3" w:hAnsi="華康黑體 Std W3" w:cs="Arial" w:hint="eastAsia"/>
          <w:kern w:val="0"/>
          <w:sz w:val="22"/>
          <w:szCs w:val="22"/>
        </w:rPr>
        <w:t>如果</w:t>
      </w:r>
      <w:r w:rsidR="005D4F7E" w:rsidRPr="00844015">
        <w:rPr>
          <w:rFonts w:ascii="華康黑體 Std W3" w:eastAsia="華康黑體 Std W3" w:hAnsi="華康黑體 Std W3" w:cs="Arial" w:hint="eastAsia"/>
          <w:kern w:val="0"/>
          <w:sz w:val="22"/>
          <w:szCs w:val="22"/>
        </w:rPr>
        <w:t>學生考量自己的志趣與潛力後</w:t>
      </w:r>
      <w:r w:rsidRPr="00844015">
        <w:rPr>
          <w:rFonts w:ascii="華康黑體 Std W3" w:eastAsia="華康黑體 Std W3" w:hAnsi="華康黑體 Std W3" w:cs="Arial" w:hint="eastAsia"/>
          <w:kern w:val="0"/>
          <w:sz w:val="22"/>
          <w:szCs w:val="22"/>
        </w:rPr>
        <w:t>，</w:t>
      </w:r>
      <w:r w:rsidR="005D4F7E" w:rsidRPr="00844015">
        <w:rPr>
          <w:rFonts w:ascii="華康黑體 Std W3" w:eastAsia="華康黑體 Std W3" w:hAnsi="華康黑體 Std W3" w:cs="Arial" w:hint="eastAsia"/>
          <w:kern w:val="0"/>
          <w:sz w:val="22"/>
          <w:szCs w:val="22"/>
        </w:rPr>
        <w:t>認為</w:t>
      </w:r>
      <w:r w:rsidRPr="00844015">
        <w:rPr>
          <w:rFonts w:ascii="華康黑體 Std W3" w:eastAsia="華康黑體 Std W3" w:hAnsi="華康黑體 Std W3" w:cs="Arial" w:hint="eastAsia"/>
          <w:kern w:val="0"/>
          <w:sz w:val="22"/>
          <w:szCs w:val="22"/>
        </w:rPr>
        <w:t>未來從事各項高深學術研究</w:t>
      </w:r>
      <w:r w:rsidR="005D4F7E" w:rsidRPr="00844015">
        <w:rPr>
          <w:rFonts w:ascii="華康黑體 Std W3" w:eastAsia="華康黑體 Std W3" w:hAnsi="華康黑體 Std W3" w:cs="Arial" w:hint="eastAsia"/>
          <w:kern w:val="0"/>
          <w:sz w:val="22"/>
          <w:szCs w:val="22"/>
        </w:rPr>
        <w:t>或</w:t>
      </w:r>
      <w:r w:rsidRPr="00844015">
        <w:rPr>
          <w:rFonts w:ascii="華康黑體 Std W3" w:eastAsia="華康黑體 Std W3" w:hAnsi="華康黑體 Std W3" w:cs="Arial" w:hint="eastAsia"/>
          <w:kern w:val="0"/>
          <w:sz w:val="22"/>
          <w:szCs w:val="22"/>
        </w:rPr>
        <w:t>專門知能的</w:t>
      </w:r>
      <w:r w:rsidR="005D4F7E" w:rsidRPr="00844015">
        <w:rPr>
          <w:rFonts w:ascii="華康黑體 Std W3" w:eastAsia="華康黑體 Std W3" w:hAnsi="華康黑體 Std W3" w:cs="Arial" w:hint="eastAsia"/>
          <w:kern w:val="0"/>
          <w:sz w:val="22"/>
          <w:szCs w:val="22"/>
        </w:rPr>
        <w:t>可行性較高</w:t>
      </w:r>
      <w:r w:rsidRPr="00844015">
        <w:rPr>
          <w:rFonts w:ascii="華康黑體 Std W3" w:eastAsia="華康黑體 Std W3" w:hAnsi="華康黑體 Std W3" w:cs="Arial" w:hint="eastAsia"/>
          <w:kern w:val="0"/>
          <w:sz w:val="22"/>
          <w:szCs w:val="22"/>
        </w:rPr>
        <w:t>，可以</w:t>
      </w:r>
      <w:r w:rsidR="005D4F7E" w:rsidRPr="00844015">
        <w:rPr>
          <w:rFonts w:ascii="華康黑體 Std W3" w:eastAsia="華康黑體 Std W3" w:hAnsi="華康黑體 Std W3" w:cs="Arial" w:hint="eastAsia"/>
          <w:kern w:val="0"/>
          <w:sz w:val="22"/>
          <w:szCs w:val="22"/>
        </w:rPr>
        <w:t>選擇</w:t>
      </w:r>
      <w:r w:rsidRPr="00844015">
        <w:rPr>
          <w:rFonts w:ascii="華康黑體 Std W3" w:eastAsia="華康黑體 Std W3" w:hAnsi="華康黑體 Std W3" w:cs="Arial" w:hint="eastAsia"/>
          <w:kern w:val="0"/>
          <w:sz w:val="22"/>
          <w:szCs w:val="22"/>
        </w:rPr>
        <w:t>以通識課程為主的普通高中</w:t>
      </w:r>
      <w:r w:rsidR="005D4F7E" w:rsidRPr="00844015">
        <w:rPr>
          <w:rFonts w:ascii="華康黑體 Std W3" w:eastAsia="華康黑體 Std W3" w:hAnsi="華康黑體 Std W3" w:cs="Arial" w:hint="eastAsia"/>
          <w:kern w:val="0"/>
          <w:sz w:val="22"/>
          <w:szCs w:val="22"/>
        </w:rPr>
        <w:t>就讀</w:t>
      </w:r>
      <w:r w:rsidRPr="00844015">
        <w:rPr>
          <w:rFonts w:ascii="華康黑體 Std W3" w:eastAsia="華康黑體 Std W3" w:hAnsi="華康黑體 Std W3" w:cs="Arial" w:hint="eastAsia"/>
          <w:kern w:val="0"/>
          <w:sz w:val="22"/>
          <w:szCs w:val="22"/>
        </w:rPr>
        <w:t>。</w:t>
      </w:r>
    </w:p>
    <w:p w:rsidR="00D21778" w:rsidRPr="00844015" w:rsidRDefault="00D21778" w:rsidP="00F94BE4">
      <w:pPr>
        <w:autoSpaceDE w:val="0"/>
        <w:autoSpaceDN w:val="0"/>
        <w:adjustRightInd w:val="0"/>
        <w:spacing w:line="440" w:lineRule="exact"/>
        <w:ind w:left="1146" w:hangingChars="521" w:hanging="1146"/>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(2)</w:t>
      </w:r>
      <w:r w:rsidRPr="00844015">
        <w:rPr>
          <w:rFonts w:ascii="華康黑體 Std W3" w:eastAsia="華康黑體 Std W3" w:hAnsi="華康黑體 Std W3" w:cs="Arial" w:hint="eastAsia"/>
          <w:kern w:val="0"/>
          <w:sz w:val="22"/>
          <w:szCs w:val="22"/>
        </w:rPr>
        <w:t>必修課程</w:t>
      </w:r>
      <w:r w:rsidR="005D4F7E" w:rsidRPr="00844015">
        <w:rPr>
          <w:rFonts w:ascii="華康黑體 Std W3" w:eastAsia="華康黑體 Std W3" w:hAnsi="華康黑體 Std W3" w:cs="Arial" w:hint="eastAsia"/>
          <w:kern w:val="0"/>
          <w:sz w:val="22"/>
          <w:szCs w:val="22"/>
        </w:rPr>
        <w:t>包括</w:t>
      </w:r>
      <w:r w:rsidRPr="00844015">
        <w:rPr>
          <w:rFonts w:ascii="華康黑體 Std W3" w:eastAsia="華康黑體 Std W3" w:hAnsi="華康黑體 Std W3" w:cs="Arial" w:hint="eastAsia"/>
          <w:kern w:val="0"/>
          <w:sz w:val="22"/>
          <w:szCs w:val="22"/>
        </w:rPr>
        <w:t>：國文、英文、數學、歷史、地理、公民與社會、基礎物理、基礎化學、基礎生物、基礎地球科學、體育、全民國防、音樂、美術、藝術生活、家政等。</w:t>
      </w:r>
    </w:p>
    <w:p w:rsidR="00D21778" w:rsidRPr="00844015" w:rsidRDefault="00D21778" w:rsidP="00F94BE4">
      <w:pPr>
        <w:autoSpaceDE w:val="0"/>
        <w:autoSpaceDN w:val="0"/>
        <w:adjustRightInd w:val="0"/>
        <w:spacing w:line="440" w:lineRule="exact"/>
        <w:ind w:left="1146" w:hangingChars="521" w:hanging="1146"/>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(3)</w:t>
      </w:r>
      <w:r w:rsidRPr="00844015">
        <w:rPr>
          <w:rFonts w:ascii="華康黑體 Std W3" w:eastAsia="華康黑體 Std W3" w:hAnsi="華康黑體 Std W3" w:cs="Arial" w:hint="eastAsia"/>
          <w:kern w:val="0"/>
          <w:sz w:val="22"/>
          <w:szCs w:val="22"/>
        </w:rPr>
        <w:t>選修課程</w:t>
      </w:r>
      <w:r w:rsidR="005D4F7E" w:rsidRPr="00844015">
        <w:rPr>
          <w:rFonts w:ascii="華康黑體 Std W3" w:eastAsia="華康黑體 Std W3" w:hAnsi="華康黑體 Std W3" w:cs="Arial" w:hint="eastAsia"/>
          <w:kern w:val="0"/>
          <w:sz w:val="22"/>
          <w:szCs w:val="22"/>
        </w:rPr>
        <w:t>包括</w:t>
      </w:r>
      <w:r w:rsidRPr="00844015">
        <w:rPr>
          <w:rFonts w:ascii="華康黑體 Std W3" w:eastAsia="華康黑體 Std W3" w:hAnsi="華康黑體 Std W3" w:cs="Arial" w:hint="eastAsia"/>
          <w:kern w:val="0"/>
          <w:sz w:val="22"/>
          <w:szCs w:val="22"/>
        </w:rPr>
        <w:t>：語文類、數學</w:t>
      </w:r>
      <w:r w:rsidR="005D4F7E" w:rsidRPr="00844015">
        <w:rPr>
          <w:rFonts w:ascii="華康黑體 Std W3" w:eastAsia="華康黑體 Std W3" w:hAnsi="華康黑體 Std W3" w:cs="Arial" w:hint="eastAsia"/>
          <w:kern w:val="0"/>
          <w:sz w:val="22"/>
          <w:szCs w:val="22"/>
        </w:rPr>
        <w:t>類、社會科學類、自然科學類、第二外國語文類、藝術與人文類、生活</w:t>
      </w:r>
      <w:r w:rsidRPr="00844015">
        <w:rPr>
          <w:rFonts w:ascii="華康黑體 Std W3" w:eastAsia="華康黑體 Std W3" w:hAnsi="華康黑體 Std W3" w:cs="Arial" w:hint="eastAsia"/>
          <w:kern w:val="0"/>
          <w:sz w:val="22"/>
          <w:szCs w:val="22"/>
        </w:rPr>
        <w:t>科技與資訊類、健康與休閒類等。</w:t>
      </w:r>
    </w:p>
    <w:p w:rsidR="00D21778" w:rsidRPr="00844015" w:rsidRDefault="00D21778" w:rsidP="005D4F7E">
      <w:pPr>
        <w:autoSpaceDE w:val="0"/>
        <w:autoSpaceDN w:val="0"/>
        <w:adjustRightInd w:val="0"/>
        <w:spacing w:line="440" w:lineRule="exact"/>
        <w:ind w:left="1133" w:hangingChars="515" w:hanging="1133"/>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w:t>
      </w:r>
      <w:r w:rsidR="00D13831" w:rsidRPr="00844015">
        <w:rPr>
          <w:rFonts w:ascii="華康黑體 Std W3" w:eastAsia="華康黑體 Std W3" w:hAnsi="華康黑體 Std W3" w:cs="Arial" w:hint="eastAsia"/>
          <w:kern w:val="0"/>
          <w:sz w:val="22"/>
          <w:szCs w:val="22"/>
        </w:rPr>
        <w:t>2</w:t>
      </w:r>
      <w:r w:rsidRPr="00844015">
        <w:rPr>
          <w:rFonts w:ascii="華康黑體 Std W3" w:eastAsia="華康黑體 Std W3" w:hAnsi="華康黑體 Std W3" w:cs="Arial"/>
          <w:kern w:val="0"/>
          <w:sz w:val="22"/>
          <w:szCs w:val="22"/>
        </w:rPr>
        <w:t>.</w:t>
      </w:r>
      <w:r w:rsidRPr="00844015">
        <w:rPr>
          <w:rFonts w:ascii="華康黑體 Std W3" w:eastAsia="華康黑體 Std W3" w:hAnsi="華康黑體 Std W3" w:cs="Arial" w:hint="eastAsia"/>
          <w:kern w:val="0"/>
          <w:sz w:val="22"/>
          <w:szCs w:val="22"/>
        </w:rPr>
        <w:t>單科高中與實驗高中</w:t>
      </w:r>
    </w:p>
    <w:p w:rsidR="00D21778" w:rsidRPr="00844015" w:rsidRDefault="00D21778" w:rsidP="00834F2A">
      <w:pPr>
        <w:autoSpaceDE w:val="0"/>
        <w:autoSpaceDN w:val="0"/>
        <w:adjustRightInd w:val="0"/>
        <w:spacing w:line="440" w:lineRule="exact"/>
        <w:ind w:left="880" w:hangingChars="400" w:hanging="880"/>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w:t>
      </w:r>
      <w:r w:rsidRPr="00844015">
        <w:rPr>
          <w:rFonts w:ascii="華康黑體 Std W3" w:eastAsia="華康黑體 Std W3" w:hAnsi="華康黑體 Std W3" w:cs="Arial" w:hint="eastAsia"/>
          <w:kern w:val="0"/>
          <w:sz w:val="22"/>
          <w:szCs w:val="22"/>
        </w:rPr>
        <w:t>如果</w:t>
      </w:r>
      <w:r w:rsidR="005D4F7E" w:rsidRPr="00844015">
        <w:rPr>
          <w:rFonts w:ascii="華康黑體 Std W3" w:eastAsia="華康黑體 Std W3" w:hAnsi="華康黑體 Std W3" w:cs="Arial" w:hint="eastAsia"/>
          <w:kern w:val="0"/>
          <w:sz w:val="22"/>
          <w:szCs w:val="22"/>
        </w:rPr>
        <w:t>學生</w:t>
      </w:r>
      <w:r w:rsidRPr="00844015">
        <w:rPr>
          <w:rFonts w:ascii="華康黑體 Std W3" w:eastAsia="華康黑體 Std W3" w:hAnsi="華康黑體 Std W3" w:cs="Arial" w:hint="eastAsia"/>
          <w:kern w:val="0"/>
          <w:sz w:val="22"/>
          <w:szCs w:val="22"/>
        </w:rPr>
        <w:t>清楚</w:t>
      </w:r>
      <w:r w:rsidR="005D4F7E" w:rsidRPr="00844015">
        <w:rPr>
          <w:rFonts w:ascii="華康黑體 Std W3" w:eastAsia="華康黑體 Std W3" w:hAnsi="華康黑體 Std W3" w:cs="Arial" w:hint="eastAsia"/>
          <w:kern w:val="0"/>
          <w:sz w:val="22"/>
          <w:szCs w:val="22"/>
        </w:rPr>
        <w:t>了解</w:t>
      </w:r>
      <w:r w:rsidRPr="00844015">
        <w:rPr>
          <w:rFonts w:ascii="華康黑體 Std W3" w:eastAsia="華康黑體 Std W3" w:hAnsi="華康黑體 Std W3" w:cs="Arial" w:hint="eastAsia"/>
          <w:kern w:val="0"/>
          <w:sz w:val="22"/>
          <w:szCs w:val="22"/>
        </w:rPr>
        <w:t>自己的志趣</w:t>
      </w:r>
      <w:r w:rsidR="005D4F7E" w:rsidRPr="00844015">
        <w:rPr>
          <w:rFonts w:ascii="華康黑體 Std W3" w:eastAsia="華康黑體 Std W3" w:hAnsi="華康黑體 Std W3" w:cs="Arial" w:hint="eastAsia"/>
          <w:kern w:val="0"/>
          <w:sz w:val="22"/>
          <w:szCs w:val="22"/>
        </w:rPr>
        <w:t>所在或明顯具備</w:t>
      </w:r>
      <w:r w:rsidRPr="00844015">
        <w:rPr>
          <w:rFonts w:ascii="華康黑體 Std W3" w:eastAsia="華康黑體 Std W3" w:hAnsi="華康黑體 Std W3" w:cs="Arial" w:hint="eastAsia"/>
          <w:kern w:val="0"/>
          <w:sz w:val="22"/>
          <w:szCs w:val="22"/>
        </w:rPr>
        <w:t>某一單科</w:t>
      </w:r>
      <w:r w:rsidR="005D4F7E" w:rsidRPr="00844015">
        <w:rPr>
          <w:rFonts w:ascii="華康黑體 Std W3" w:eastAsia="華康黑體 Std W3" w:hAnsi="華康黑體 Std W3" w:cs="Arial" w:hint="eastAsia"/>
          <w:kern w:val="0"/>
          <w:sz w:val="22"/>
          <w:szCs w:val="22"/>
        </w:rPr>
        <w:t>的</w:t>
      </w:r>
      <w:r w:rsidRPr="00844015">
        <w:rPr>
          <w:rFonts w:ascii="華康黑體 Std W3" w:eastAsia="華康黑體 Std W3" w:hAnsi="華康黑體 Std W3" w:cs="Arial" w:hint="eastAsia"/>
          <w:kern w:val="0"/>
          <w:sz w:val="22"/>
          <w:szCs w:val="22"/>
        </w:rPr>
        <w:t>發展</w:t>
      </w:r>
      <w:r w:rsidR="005D4F7E" w:rsidRPr="00844015">
        <w:rPr>
          <w:rFonts w:ascii="華康黑體 Std W3" w:eastAsia="華康黑體 Std W3" w:hAnsi="華康黑體 Std W3" w:cs="Arial" w:hint="eastAsia"/>
          <w:kern w:val="0"/>
          <w:sz w:val="22"/>
          <w:szCs w:val="22"/>
        </w:rPr>
        <w:t>潛力</w:t>
      </w:r>
      <w:r w:rsidRPr="00844015">
        <w:rPr>
          <w:rFonts w:ascii="華康黑體 Std W3" w:eastAsia="華康黑體 Std W3" w:hAnsi="華康黑體 Std W3" w:cs="Arial" w:hint="eastAsia"/>
          <w:kern w:val="0"/>
          <w:sz w:val="22"/>
          <w:szCs w:val="22"/>
        </w:rPr>
        <w:t>，或是</w:t>
      </w:r>
      <w:r w:rsidR="005D4F7E" w:rsidRPr="00844015">
        <w:rPr>
          <w:rFonts w:ascii="華康黑體 Std W3" w:eastAsia="華康黑體 Std W3" w:hAnsi="華康黑體 Std W3" w:cs="Arial" w:hint="eastAsia"/>
          <w:kern w:val="0"/>
          <w:sz w:val="22"/>
          <w:szCs w:val="22"/>
        </w:rPr>
        <w:t>對於</w:t>
      </w:r>
      <w:r w:rsidRPr="00844015">
        <w:rPr>
          <w:rFonts w:ascii="華康黑體 Std W3" w:eastAsia="華康黑體 Std W3" w:hAnsi="華康黑體 Std W3" w:cs="Arial" w:hint="eastAsia"/>
          <w:kern w:val="0"/>
          <w:sz w:val="22"/>
          <w:szCs w:val="22"/>
        </w:rPr>
        <w:t>某一類型的教育實驗課程</w:t>
      </w:r>
      <w:r w:rsidR="005D4F7E" w:rsidRPr="00844015">
        <w:rPr>
          <w:rFonts w:ascii="華康黑體 Std W3" w:eastAsia="華康黑體 Std W3" w:hAnsi="華康黑體 Std W3" w:cs="Arial" w:hint="eastAsia"/>
          <w:kern w:val="0"/>
          <w:sz w:val="22"/>
          <w:szCs w:val="22"/>
        </w:rPr>
        <w:t>感興趣</w:t>
      </w:r>
      <w:r w:rsidRPr="00844015">
        <w:rPr>
          <w:rFonts w:ascii="華康黑體 Std W3" w:eastAsia="華康黑體 Std W3" w:hAnsi="華康黑體 Std W3" w:cs="Arial" w:hint="eastAsia"/>
          <w:kern w:val="0"/>
          <w:sz w:val="22"/>
          <w:szCs w:val="22"/>
        </w:rPr>
        <w:t>，</w:t>
      </w:r>
      <w:r w:rsidR="005D4F7E" w:rsidRPr="00844015">
        <w:rPr>
          <w:rFonts w:ascii="華康黑體 Std W3" w:eastAsia="華康黑體 Std W3" w:hAnsi="華康黑體 Std W3" w:cs="Arial" w:hint="eastAsia"/>
          <w:kern w:val="0"/>
          <w:sz w:val="22"/>
          <w:szCs w:val="22"/>
        </w:rPr>
        <w:t>則</w:t>
      </w:r>
      <w:r w:rsidRPr="00844015">
        <w:rPr>
          <w:rFonts w:ascii="華康黑體 Std W3" w:eastAsia="華康黑體 Std W3" w:hAnsi="華康黑體 Std W3" w:cs="Arial" w:hint="eastAsia"/>
          <w:kern w:val="0"/>
          <w:sz w:val="22"/>
          <w:szCs w:val="22"/>
        </w:rPr>
        <w:t>可以考慮</w:t>
      </w:r>
      <w:r w:rsidR="005D4F7E" w:rsidRPr="00844015">
        <w:rPr>
          <w:rFonts w:ascii="華康黑體 Std W3" w:eastAsia="華康黑體 Std W3" w:hAnsi="華康黑體 Std W3" w:cs="Arial" w:hint="eastAsia"/>
          <w:kern w:val="0"/>
          <w:sz w:val="22"/>
          <w:szCs w:val="22"/>
        </w:rPr>
        <w:t>就讀提供特定課程的</w:t>
      </w:r>
      <w:r w:rsidRPr="00844015">
        <w:rPr>
          <w:rFonts w:ascii="華康黑體 Std W3" w:eastAsia="華康黑體 Std W3" w:hAnsi="華康黑體 Std W3" w:cs="Arial" w:hint="eastAsia"/>
          <w:kern w:val="0"/>
          <w:sz w:val="22"/>
          <w:szCs w:val="22"/>
        </w:rPr>
        <w:t>單類科高中或實驗高中</w:t>
      </w:r>
      <w:r w:rsidR="005D4F7E" w:rsidRPr="00844015">
        <w:rPr>
          <w:rFonts w:ascii="華康黑體 Std W3" w:eastAsia="華康黑體 Std W3" w:hAnsi="華康黑體 Std W3" w:cs="Arial" w:hint="eastAsia"/>
          <w:kern w:val="0"/>
          <w:sz w:val="22"/>
          <w:szCs w:val="22"/>
        </w:rPr>
        <w:t>，例如：體育</w:t>
      </w:r>
      <w:r w:rsidRPr="00844015">
        <w:rPr>
          <w:rFonts w:ascii="華康黑體 Std W3" w:eastAsia="華康黑體 Std W3" w:hAnsi="華康黑體 Std W3" w:cs="Arial" w:hint="eastAsia"/>
          <w:kern w:val="0"/>
          <w:sz w:val="22"/>
          <w:szCs w:val="22"/>
        </w:rPr>
        <w:t>高中、</w:t>
      </w:r>
      <w:r w:rsidR="005D4F7E" w:rsidRPr="00844015">
        <w:rPr>
          <w:rFonts w:ascii="華康黑體 Std W3" w:eastAsia="華康黑體 Std W3" w:hAnsi="華康黑體 Std W3" w:cs="Arial" w:hint="eastAsia"/>
          <w:kern w:val="0"/>
          <w:sz w:val="22"/>
          <w:szCs w:val="22"/>
        </w:rPr>
        <w:t>藝術高中</w:t>
      </w:r>
      <w:r w:rsidR="00312CD4" w:rsidRPr="00844015">
        <w:rPr>
          <w:rFonts w:ascii="華康黑體 Std W3" w:eastAsia="華康黑體 Std W3" w:hAnsi="華康黑體 Std W3" w:cs="Arial" w:hint="eastAsia"/>
          <w:kern w:val="0"/>
          <w:sz w:val="22"/>
          <w:szCs w:val="22"/>
        </w:rPr>
        <w:t>等</w:t>
      </w:r>
      <w:r w:rsidRPr="00844015">
        <w:rPr>
          <w:rFonts w:ascii="華康黑體 Std W3" w:eastAsia="華康黑體 Std W3" w:hAnsi="華康黑體 Std W3" w:cs="Arial" w:hint="eastAsia"/>
          <w:kern w:val="0"/>
          <w:sz w:val="22"/>
          <w:szCs w:val="22"/>
        </w:rPr>
        <w:t>。</w:t>
      </w:r>
    </w:p>
    <w:p w:rsidR="00D21778" w:rsidRPr="00844015" w:rsidRDefault="00D21778" w:rsidP="00F26461">
      <w:pPr>
        <w:tabs>
          <w:tab w:val="num" w:pos="360"/>
        </w:tabs>
        <w:autoSpaceDE w:val="0"/>
        <w:autoSpaceDN w:val="0"/>
        <w:adjustRightInd w:val="0"/>
        <w:spacing w:line="440" w:lineRule="exact"/>
        <w:ind w:firstLineChars="100" w:firstLine="220"/>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（二）綜合高中</w:t>
      </w:r>
    </w:p>
    <w:p w:rsidR="00D21778" w:rsidRPr="00844015" w:rsidRDefault="00D21778" w:rsidP="00834F2A">
      <w:pPr>
        <w:autoSpaceDE w:val="0"/>
        <w:autoSpaceDN w:val="0"/>
        <w:adjustRightInd w:val="0"/>
        <w:spacing w:line="440" w:lineRule="exact"/>
        <w:ind w:firstLineChars="400" w:firstLine="880"/>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綜合高中融合</w:t>
      </w:r>
      <w:r w:rsidR="008C3FB2" w:rsidRPr="00844015">
        <w:rPr>
          <w:rFonts w:ascii="華康黑體 Std W3" w:eastAsia="華康黑體 Std W3" w:hAnsi="華康黑體 Std W3" w:cs="Arial" w:hint="eastAsia"/>
          <w:kern w:val="0"/>
          <w:sz w:val="22"/>
          <w:szCs w:val="22"/>
        </w:rPr>
        <w:t>了</w:t>
      </w:r>
      <w:r w:rsidRPr="00844015">
        <w:rPr>
          <w:rFonts w:ascii="華康黑體 Std W3" w:eastAsia="華康黑體 Std W3" w:hAnsi="華康黑體 Std W3" w:cs="Arial" w:hint="eastAsia"/>
          <w:kern w:val="0"/>
          <w:sz w:val="22"/>
          <w:szCs w:val="22"/>
        </w:rPr>
        <w:t>高中及</w:t>
      </w:r>
      <w:r w:rsidR="008C3FB2" w:rsidRPr="00844015">
        <w:rPr>
          <w:rFonts w:ascii="華康黑體 Std W3" w:eastAsia="華康黑體 Std W3" w:hAnsi="華康黑體 Std W3" w:cs="Arial" w:hint="eastAsia"/>
          <w:kern w:val="0"/>
          <w:sz w:val="22"/>
          <w:szCs w:val="22"/>
        </w:rPr>
        <w:t>高職的特質，讓學生進入高中就讀一年後再選修課程</w:t>
      </w:r>
      <w:r w:rsidRPr="00844015">
        <w:rPr>
          <w:rFonts w:ascii="華康黑體 Std W3" w:eastAsia="華康黑體 Std W3" w:hAnsi="華康黑體 Std W3" w:cs="Arial" w:hint="eastAsia"/>
          <w:kern w:val="0"/>
          <w:sz w:val="22"/>
          <w:szCs w:val="22"/>
        </w:rPr>
        <w:t>。</w:t>
      </w:r>
    </w:p>
    <w:p w:rsidR="00D21778" w:rsidRPr="00844015" w:rsidRDefault="00D21778" w:rsidP="00834F2A">
      <w:pPr>
        <w:autoSpaceDE w:val="0"/>
        <w:autoSpaceDN w:val="0"/>
        <w:adjustRightInd w:val="0"/>
        <w:spacing w:line="440" w:lineRule="exact"/>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1.</w:t>
      </w:r>
      <w:r w:rsidRPr="00844015">
        <w:rPr>
          <w:rFonts w:ascii="華康黑體 Std W3" w:eastAsia="華康黑體 Std W3" w:hAnsi="華康黑體 Std W3" w:cs="Arial" w:hint="eastAsia"/>
          <w:kern w:val="0"/>
          <w:sz w:val="22"/>
          <w:szCs w:val="22"/>
        </w:rPr>
        <w:t>彈性的選課機制</w:t>
      </w:r>
    </w:p>
    <w:p w:rsidR="00D21778" w:rsidRPr="00844015" w:rsidRDefault="008C3FB2" w:rsidP="00606604">
      <w:pPr>
        <w:autoSpaceDE w:val="0"/>
        <w:autoSpaceDN w:val="0"/>
        <w:adjustRightInd w:val="0"/>
        <w:spacing w:line="440" w:lineRule="exact"/>
        <w:ind w:leftChars="338" w:left="811"/>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綜合高中同時設置學術學程及專門課程；</w:t>
      </w:r>
      <w:r w:rsidR="00D21778" w:rsidRPr="00844015">
        <w:rPr>
          <w:rFonts w:ascii="華康黑體 Std W3" w:eastAsia="華康黑體 Std W3" w:hAnsi="華康黑體 Std W3" w:cs="Arial" w:hint="eastAsia"/>
          <w:kern w:val="0"/>
          <w:sz w:val="22"/>
          <w:szCs w:val="22"/>
        </w:rPr>
        <w:t>學術</w:t>
      </w:r>
      <w:r w:rsidRPr="00844015">
        <w:rPr>
          <w:rFonts w:ascii="華康黑體 Std W3" w:eastAsia="華康黑體 Std W3" w:hAnsi="華康黑體 Std W3" w:cs="Arial" w:hint="eastAsia"/>
          <w:kern w:val="0"/>
          <w:sz w:val="22"/>
          <w:szCs w:val="22"/>
        </w:rPr>
        <w:t>學</w:t>
      </w:r>
      <w:r w:rsidR="00D21778" w:rsidRPr="00844015">
        <w:rPr>
          <w:rFonts w:ascii="華康黑體 Std W3" w:eastAsia="華康黑體 Std W3" w:hAnsi="華康黑體 Std W3" w:cs="Arial" w:hint="eastAsia"/>
          <w:kern w:val="0"/>
          <w:sz w:val="22"/>
          <w:szCs w:val="22"/>
        </w:rPr>
        <w:t>程類似普通高中科目，專門學程</w:t>
      </w:r>
      <w:r w:rsidRPr="00844015">
        <w:rPr>
          <w:rFonts w:ascii="華康黑體 Std W3" w:eastAsia="華康黑體 Std W3" w:hAnsi="華康黑體 Std W3" w:cs="Arial" w:hint="eastAsia"/>
          <w:kern w:val="0"/>
          <w:sz w:val="22"/>
          <w:szCs w:val="22"/>
        </w:rPr>
        <w:t>則</w:t>
      </w:r>
      <w:r w:rsidR="00D21778" w:rsidRPr="00844015">
        <w:rPr>
          <w:rFonts w:ascii="華康黑體 Std W3" w:eastAsia="華康黑體 Std W3" w:hAnsi="華康黑體 Std W3" w:cs="Arial" w:hint="eastAsia"/>
          <w:kern w:val="0"/>
          <w:sz w:val="22"/>
          <w:szCs w:val="22"/>
        </w:rPr>
        <w:t>類似高職</w:t>
      </w:r>
      <w:r w:rsidRPr="00844015">
        <w:rPr>
          <w:rFonts w:ascii="華康黑體 Std W3" w:eastAsia="華康黑體 Std W3" w:hAnsi="華康黑體 Std W3" w:cs="Arial" w:hint="eastAsia"/>
          <w:kern w:val="0"/>
          <w:sz w:val="22"/>
          <w:szCs w:val="22"/>
        </w:rPr>
        <w:t>各類科。學生</w:t>
      </w:r>
      <w:r w:rsidR="00D21778" w:rsidRPr="00844015">
        <w:rPr>
          <w:rFonts w:ascii="華康黑體 Std W3" w:eastAsia="華康黑體 Std W3" w:hAnsi="華康黑體 Std W3" w:cs="Arial" w:hint="eastAsia"/>
          <w:kern w:val="0"/>
          <w:sz w:val="22"/>
          <w:szCs w:val="22"/>
        </w:rPr>
        <w:t>進入綜合高中後，高一不分學程，</w:t>
      </w:r>
      <w:r w:rsidRPr="00844015">
        <w:rPr>
          <w:rFonts w:ascii="華康黑體 Std W3" w:eastAsia="華康黑體 Std W3" w:hAnsi="華康黑體 Std W3" w:cs="Arial" w:hint="eastAsia"/>
          <w:kern w:val="0"/>
          <w:sz w:val="22"/>
          <w:szCs w:val="22"/>
        </w:rPr>
        <w:t>皆修習共同科目，</w:t>
      </w:r>
      <w:r w:rsidR="00D21778" w:rsidRPr="00844015">
        <w:rPr>
          <w:rFonts w:ascii="華康黑體 Std W3" w:eastAsia="華康黑體 Std W3" w:hAnsi="華康黑體 Std W3" w:cs="Arial" w:hint="eastAsia"/>
          <w:kern w:val="0"/>
          <w:sz w:val="22"/>
          <w:szCs w:val="22"/>
        </w:rPr>
        <w:t>藉由生涯規劃、職業試探等課程</w:t>
      </w:r>
      <w:r w:rsidRPr="00844015">
        <w:rPr>
          <w:rFonts w:ascii="華康黑體 Std W3" w:eastAsia="華康黑體 Std W3" w:hAnsi="華康黑體 Std W3" w:cs="Arial" w:hint="eastAsia"/>
          <w:kern w:val="0"/>
          <w:sz w:val="22"/>
          <w:szCs w:val="22"/>
        </w:rPr>
        <w:t>探索性向及能力</w:t>
      </w:r>
      <w:r w:rsidR="00D21778" w:rsidRPr="00844015">
        <w:rPr>
          <w:rFonts w:ascii="華康黑體 Std W3" w:eastAsia="華康黑體 Std W3" w:hAnsi="華康黑體 Std W3" w:cs="Arial" w:hint="eastAsia"/>
          <w:kern w:val="0"/>
          <w:sz w:val="22"/>
          <w:szCs w:val="22"/>
        </w:rPr>
        <w:t>；高二開始，</w:t>
      </w:r>
      <w:r w:rsidRPr="00844015">
        <w:rPr>
          <w:rFonts w:ascii="華康黑體 Std W3" w:eastAsia="華康黑體 Std W3" w:hAnsi="華康黑體 Std W3" w:cs="Arial" w:hint="eastAsia"/>
          <w:kern w:val="0"/>
          <w:sz w:val="22"/>
          <w:szCs w:val="22"/>
        </w:rPr>
        <w:t>學生再</w:t>
      </w:r>
      <w:r w:rsidR="00D21778" w:rsidRPr="00844015">
        <w:rPr>
          <w:rFonts w:ascii="華康黑體 Std W3" w:eastAsia="華康黑體 Std W3" w:hAnsi="華康黑體 Std W3" w:cs="Arial" w:hint="eastAsia"/>
          <w:kern w:val="0"/>
          <w:sz w:val="22"/>
          <w:szCs w:val="22"/>
        </w:rPr>
        <w:t>依興趣、能力及升學或就業需求，</w:t>
      </w:r>
      <w:r w:rsidRPr="00844015">
        <w:rPr>
          <w:rFonts w:ascii="華康黑體 Std W3" w:eastAsia="華康黑體 Std W3" w:hAnsi="華康黑體 Std W3" w:cs="Arial" w:hint="eastAsia"/>
          <w:kern w:val="0"/>
          <w:sz w:val="22"/>
          <w:szCs w:val="22"/>
        </w:rPr>
        <w:t>以課程選修方式</w:t>
      </w:r>
      <w:r w:rsidR="00511137" w:rsidRPr="00844015">
        <w:rPr>
          <w:rFonts w:ascii="華康黑體 Std W3" w:eastAsia="華康黑體 Std W3" w:hAnsi="華康黑體 Std W3" w:cs="Arial" w:hint="eastAsia"/>
          <w:kern w:val="0"/>
          <w:sz w:val="22"/>
          <w:szCs w:val="22"/>
        </w:rPr>
        <w:t>適</w:t>
      </w:r>
      <w:r w:rsidRPr="00844015">
        <w:rPr>
          <w:rFonts w:ascii="華康黑體 Std W3" w:eastAsia="華康黑體 Std W3" w:hAnsi="華康黑體 Std W3" w:cs="Arial" w:hint="eastAsia"/>
          <w:kern w:val="0"/>
          <w:sz w:val="22"/>
          <w:szCs w:val="22"/>
        </w:rPr>
        <w:t>性選讀相關課程，做更專精的學習</w:t>
      </w:r>
      <w:r w:rsidR="00D21778" w:rsidRPr="00844015">
        <w:rPr>
          <w:rFonts w:ascii="華康黑體 Std W3" w:eastAsia="華康黑體 Std W3" w:hAnsi="華康黑體 Std W3" w:cs="Arial" w:hint="eastAsia"/>
          <w:kern w:val="0"/>
          <w:sz w:val="22"/>
          <w:szCs w:val="22"/>
        </w:rPr>
        <w:t>。</w:t>
      </w:r>
    </w:p>
    <w:p w:rsidR="00D21778" w:rsidRPr="00844015" w:rsidRDefault="00D21778" w:rsidP="00834F2A">
      <w:pPr>
        <w:autoSpaceDE w:val="0"/>
        <w:autoSpaceDN w:val="0"/>
        <w:adjustRightInd w:val="0"/>
        <w:spacing w:line="440" w:lineRule="exact"/>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2.</w:t>
      </w:r>
      <w:r w:rsidRPr="00844015">
        <w:rPr>
          <w:rFonts w:ascii="華康黑體 Std W3" w:eastAsia="華康黑體 Std W3" w:hAnsi="華康黑體 Std W3" w:cs="Arial" w:hint="eastAsia"/>
          <w:kern w:val="0"/>
          <w:sz w:val="22"/>
          <w:szCs w:val="22"/>
        </w:rPr>
        <w:t>多元的課程安排</w:t>
      </w:r>
    </w:p>
    <w:p w:rsidR="00D21778" w:rsidRPr="00844015" w:rsidRDefault="00076F4C" w:rsidP="00606604">
      <w:pPr>
        <w:autoSpaceDE w:val="0"/>
        <w:autoSpaceDN w:val="0"/>
        <w:adjustRightInd w:val="0"/>
        <w:spacing w:line="440" w:lineRule="exact"/>
        <w:ind w:leftChars="320" w:left="768" w:firstLineChars="12" w:firstLine="26"/>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綜合高中課程分為必修及選修科目。各校</w:t>
      </w:r>
      <w:r w:rsidR="00D21778" w:rsidRPr="00844015">
        <w:rPr>
          <w:rFonts w:ascii="華康黑體 Std W3" w:eastAsia="華康黑體 Std W3" w:hAnsi="華康黑體 Std W3" w:cs="Arial" w:hint="eastAsia"/>
          <w:kern w:val="0"/>
          <w:sz w:val="22"/>
          <w:szCs w:val="22"/>
        </w:rPr>
        <w:t>除了開設基礎必修科目以培養基本能力之外，</w:t>
      </w:r>
      <w:r w:rsidR="00D07719" w:rsidRPr="00844015">
        <w:rPr>
          <w:rFonts w:ascii="華康黑體 Std W3" w:eastAsia="華康黑體 Std W3" w:hAnsi="華康黑體 Std W3" w:cs="Arial" w:hint="eastAsia"/>
          <w:kern w:val="0"/>
          <w:sz w:val="22"/>
          <w:szCs w:val="22"/>
        </w:rPr>
        <w:t>並可在以學生為中心、學校為本位的課程設計理念下，發展具特色</w:t>
      </w:r>
      <w:r w:rsidR="00D21778" w:rsidRPr="00844015">
        <w:rPr>
          <w:rFonts w:ascii="華康黑體 Std W3" w:eastAsia="華康黑體 Std W3" w:hAnsi="華康黑體 Std W3" w:cs="Arial" w:hint="eastAsia"/>
          <w:kern w:val="0"/>
          <w:sz w:val="22"/>
          <w:szCs w:val="22"/>
        </w:rPr>
        <w:t>的課程與教材，</w:t>
      </w:r>
      <w:r w:rsidR="00D07719" w:rsidRPr="00844015">
        <w:rPr>
          <w:rFonts w:ascii="華康黑體 Std W3" w:eastAsia="華康黑體 Std W3" w:hAnsi="華康黑體 Std W3" w:cs="Arial" w:hint="eastAsia"/>
          <w:kern w:val="0"/>
          <w:sz w:val="22"/>
          <w:szCs w:val="22"/>
        </w:rPr>
        <w:t>更切合學生</w:t>
      </w:r>
      <w:r w:rsidR="00D21778" w:rsidRPr="00844015">
        <w:rPr>
          <w:rFonts w:ascii="華康黑體 Std W3" w:eastAsia="華康黑體 Std W3" w:hAnsi="華康黑體 Std W3" w:cs="Arial" w:hint="eastAsia"/>
          <w:kern w:val="0"/>
          <w:sz w:val="22"/>
          <w:szCs w:val="22"/>
        </w:rPr>
        <w:t>興趣與發展需求</w:t>
      </w:r>
      <w:r w:rsidR="00D07719" w:rsidRPr="00844015">
        <w:rPr>
          <w:rFonts w:ascii="華康黑體 Std W3" w:eastAsia="華康黑體 Std W3" w:hAnsi="華康黑體 Std W3" w:cs="Arial" w:hint="eastAsia"/>
          <w:kern w:val="0"/>
          <w:sz w:val="22"/>
          <w:szCs w:val="22"/>
        </w:rPr>
        <w:t>，學習更為豐富</w:t>
      </w:r>
      <w:r w:rsidR="00D21778" w:rsidRPr="00844015">
        <w:rPr>
          <w:rFonts w:ascii="華康黑體 Std W3" w:eastAsia="華康黑體 Std W3" w:hAnsi="華康黑體 Std W3" w:cs="Arial" w:hint="eastAsia"/>
          <w:kern w:val="0"/>
          <w:sz w:val="22"/>
          <w:szCs w:val="22"/>
        </w:rPr>
        <w:t>。</w:t>
      </w:r>
    </w:p>
    <w:p w:rsidR="00D21778" w:rsidRPr="00844015" w:rsidRDefault="00D21778" w:rsidP="00834F2A">
      <w:pPr>
        <w:autoSpaceDE w:val="0"/>
        <w:autoSpaceDN w:val="0"/>
        <w:adjustRightInd w:val="0"/>
        <w:spacing w:line="440" w:lineRule="exact"/>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3.</w:t>
      </w:r>
      <w:r w:rsidRPr="00844015">
        <w:rPr>
          <w:rFonts w:ascii="華康黑體 Std W3" w:eastAsia="華康黑體 Std W3" w:hAnsi="華康黑體 Std W3" w:cs="Arial" w:hint="eastAsia"/>
          <w:kern w:val="0"/>
          <w:sz w:val="22"/>
          <w:szCs w:val="22"/>
        </w:rPr>
        <w:t>適性的諮商輔導</w:t>
      </w:r>
    </w:p>
    <w:p w:rsidR="00D21778" w:rsidRPr="00844015" w:rsidRDefault="00D21778" w:rsidP="00606604">
      <w:pPr>
        <w:autoSpaceDE w:val="0"/>
        <w:autoSpaceDN w:val="0"/>
        <w:adjustRightInd w:val="0"/>
        <w:spacing w:line="440" w:lineRule="exact"/>
        <w:ind w:leftChars="332" w:left="797"/>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綜合高中</w:t>
      </w:r>
      <w:r w:rsidR="00D277A8" w:rsidRPr="00844015">
        <w:rPr>
          <w:rFonts w:ascii="華康黑體 Std W3" w:eastAsia="華康黑體 Std W3" w:hAnsi="華康黑體 Std W3" w:cs="Arial" w:hint="eastAsia"/>
          <w:kern w:val="0"/>
          <w:sz w:val="22"/>
          <w:szCs w:val="22"/>
        </w:rPr>
        <w:t>很重視</w:t>
      </w:r>
      <w:r w:rsidRPr="00844015">
        <w:rPr>
          <w:rFonts w:ascii="華康黑體 Std W3" w:eastAsia="華康黑體 Std W3" w:hAnsi="華康黑體 Std W3" w:cs="Arial" w:hint="eastAsia"/>
          <w:kern w:val="0"/>
          <w:sz w:val="22"/>
          <w:szCs w:val="22"/>
        </w:rPr>
        <w:t>多元</w:t>
      </w:r>
      <w:r w:rsidR="00D277A8" w:rsidRPr="00844015">
        <w:rPr>
          <w:rFonts w:ascii="華康黑體 Std W3" w:eastAsia="華康黑體 Std W3" w:hAnsi="華康黑體 Std W3" w:cs="Arial" w:hint="eastAsia"/>
          <w:kern w:val="0"/>
          <w:sz w:val="22"/>
          <w:szCs w:val="22"/>
        </w:rPr>
        <w:t>適性</w:t>
      </w:r>
      <w:r w:rsidRPr="00844015">
        <w:rPr>
          <w:rFonts w:ascii="華康黑體 Std W3" w:eastAsia="華康黑體 Std W3" w:hAnsi="華康黑體 Std W3" w:cs="Arial" w:hint="eastAsia"/>
          <w:kern w:val="0"/>
          <w:sz w:val="22"/>
          <w:szCs w:val="22"/>
        </w:rPr>
        <w:t>輔導，</w:t>
      </w:r>
      <w:r w:rsidR="00D277A8" w:rsidRPr="00844015">
        <w:rPr>
          <w:rFonts w:ascii="華康黑體 Std W3" w:eastAsia="華康黑體 Std W3" w:hAnsi="華康黑體 Std W3" w:cs="Arial" w:hint="eastAsia"/>
          <w:kern w:val="0"/>
          <w:sz w:val="22"/>
          <w:szCs w:val="22"/>
        </w:rPr>
        <w:t>透過特有的輔導金三角：學習輔導、生活輔導、生涯輔導</w:t>
      </w:r>
      <w:r w:rsidRPr="00844015">
        <w:rPr>
          <w:rFonts w:ascii="華康黑體 Std W3" w:eastAsia="華康黑體 Std W3" w:hAnsi="華康黑體 Std W3" w:cs="Arial" w:hint="eastAsia"/>
          <w:kern w:val="0"/>
          <w:sz w:val="22"/>
          <w:szCs w:val="22"/>
        </w:rPr>
        <w:t>，</w:t>
      </w:r>
      <w:r w:rsidR="00D277A8" w:rsidRPr="00844015">
        <w:rPr>
          <w:rFonts w:ascii="華康黑體 Std W3" w:eastAsia="華康黑體 Std W3" w:hAnsi="華康黑體 Std W3" w:cs="Arial" w:hint="eastAsia"/>
          <w:kern w:val="0"/>
          <w:sz w:val="22"/>
          <w:szCs w:val="22"/>
        </w:rPr>
        <w:t>了解學生個別的學習特點，</w:t>
      </w:r>
      <w:r w:rsidRPr="00844015">
        <w:rPr>
          <w:rFonts w:ascii="華康黑體 Std W3" w:eastAsia="華康黑體 Std W3" w:hAnsi="華康黑體 Std W3" w:cs="Arial" w:hint="eastAsia"/>
          <w:kern w:val="0"/>
          <w:sz w:val="22"/>
          <w:szCs w:val="22"/>
        </w:rPr>
        <w:t>適時解決</w:t>
      </w:r>
      <w:r w:rsidR="00D277A8" w:rsidRPr="00844015">
        <w:rPr>
          <w:rFonts w:ascii="華康黑體 Std W3" w:eastAsia="華康黑體 Std W3" w:hAnsi="華康黑體 Std W3" w:cs="Arial" w:hint="eastAsia"/>
          <w:kern w:val="0"/>
          <w:sz w:val="22"/>
          <w:szCs w:val="22"/>
        </w:rPr>
        <w:t>學生</w:t>
      </w:r>
      <w:r w:rsidRPr="00844015">
        <w:rPr>
          <w:rFonts w:ascii="華康黑體 Std W3" w:eastAsia="華康黑體 Std W3" w:hAnsi="華康黑體 Std W3" w:cs="Arial" w:hint="eastAsia"/>
          <w:kern w:val="0"/>
          <w:sz w:val="22"/>
          <w:szCs w:val="22"/>
        </w:rPr>
        <w:t>學習上的困難</w:t>
      </w:r>
      <w:r w:rsidR="00D277A8" w:rsidRPr="00844015">
        <w:rPr>
          <w:rFonts w:ascii="華康黑體 Std W3" w:eastAsia="華康黑體 Std W3" w:hAnsi="華康黑體 Std W3" w:cs="Arial" w:hint="eastAsia"/>
          <w:kern w:val="0"/>
          <w:sz w:val="22"/>
          <w:szCs w:val="22"/>
        </w:rPr>
        <w:t>，幫助每個學生都能安排專屬自己的學習計畫，在多元的課程中找出適合自己的路</w:t>
      </w:r>
      <w:r w:rsidRPr="00844015">
        <w:rPr>
          <w:rFonts w:ascii="華康黑體 Std W3" w:eastAsia="華康黑體 Std W3" w:hAnsi="華康黑體 Std W3" w:cs="Arial" w:hint="eastAsia"/>
          <w:kern w:val="0"/>
          <w:sz w:val="22"/>
          <w:szCs w:val="22"/>
        </w:rPr>
        <w:t>。</w:t>
      </w:r>
    </w:p>
    <w:p w:rsidR="00D21778" w:rsidRPr="00844015" w:rsidRDefault="00D21778" w:rsidP="00834F2A">
      <w:pPr>
        <w:autoSpaceDE w:val="0"/>
        <w:autoSpaceDN w:val="0"/>
        <w:adjustRightInd w:val="0"/>
        <w:spacing w:line="440" w:lineRule="exact"/>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4.</w:t>
      </w:r>
      <w:r w:rsidRPr="00844015">
        <w:rPr>
          <w:rFonts w:ascii="華康黑體 Std W3" w:eastAsia="華康黑體 Std W3" w:hAnsi="華康黑體 Std W3" w:cs="Arial" w:hint="eastAsia"/>
          <w:kern w:val="0"/>
          <w:sz w:val="22"/>
          <w:szCs w:val="22"/>
        </w:rPr>
        <w:t>個人的學習檔案</w:t>
      </w:r>
    </w:p>
    <w:p w:rsidR="00D21778" w:rsidRPr="00844015" w:rsidRDefault="00D21778" w:rsidP="00606604">
      <w:pPr>
        <w:autoSpaceDE w:val="0"/>
        <w:autoSpaceDN w:val="0"/>
        <w:adjustRightInd w:val="0"/>
        <w:spacing w:line="440" w:lineRule="exact"/>
        <w:ind w:leftChars="344" w:left="826"/>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綜合高中特別重視</w:t>
      </w:r>
      <w:r w:rsidR="002818B6" w:rsidRPr="00844015">
        <w:rPr>
          <w:rFonts w:ascii="華康黑體 Std W3" w:eastAsia="華康黑體 Std W3" w:hAnsi="華康黑體 Std W3" w:cs="Arial" w:hint="eastAsia"/>
          <w:kern w:val="0"/>
          <w:sz w:val="22"/>
          <w:szCs w:val="22"/>
        </w:rPr>
        <w:t>建置學生的「個人學習檔案」，藉此讓學生可以不斷反複思考自己的學習歷程</w:t>
      </w:r>
      <w:r w:rsidRPr="00844015">
        <w:rPr>
          <w:rFonts w:ascii="華康黑體 Std W3" w:eastAsia="華康黑體 Std W3" w:hAnsi="華康黑體 Std W3" w:cs="Arial" w:hint="eastAsia"/>
          <w:kern w:val="0"/>
          <w:sz w:val="22"/>
          <w:szCs w:val="22"/>
        </w:rPr>
        <w:t>，</w:t>
      </w:r>
      <w:r w:rsidR="002818B6" w:rsidRPr="00844015">
        <w:rPr>
          <w:rFonts w:ascii="華康黑體 Std W3" w:eastAsia="華康黑體 Std W3" w:hAnsi="華康黑體 Std W3" w:cs="Arial" w:hint="eastAsia"/>
          <w:kern w:val="0"/>
          <w:sz w:val="22"/>
          <w:szCs w:val="22"/>
        </w:rPr>
        <w:t>並循此摸索出未來的方向</w:t>
      </w:r>
      <w:r w:rsidRPr="00844015">
        <w:rPr>
          <w:rFonts w:ascii="華康黑體 Std W3" w:eastAsia="華康黑體 Std W3" w:hAnsi="華康黑體 Std W3" w:cs="Arial" w:hint="eastAsia"/>
          <w:kern w:val="0"/>
          <w:sz w:val="22"/>
          <w:szCs w:val="22"/>
        </w:rPr>
        <w:t>。</w:t>
      </w:r>
    </w:p>
    <w:p w:rsidR="00D21778" w:rsidRPr="00844015" w:rsidRDefault="00D21778" w:rsidP="00834F2A">
      <w:pPr>
        <w:autoSpaceDE w:val="0"/>
        <w:autoSpaceDN w:val="0"/>
        <w:adjustRightInd w:val="0"/>
        <w:spacing w:line="440" w:lineRule="exact"/>
        <w:ind w:firstLineChars="100" w:firstLine="220"/>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（三）高職</w:t>
      </w:r>
      <w:r w:rsidR="005D4F7E" w:rsidRPr="00844015">
        <w:rPr>
          <w:rFonts w:ascii="華康黑體 Std W3" w:eastAsia="華康黑體 Std W3" w:hAnsi="華康黑體 Std W3" w:cs="Arial" w:hint="eastAsia"/>
          <w:kern w:val="0"/>
          <w:sz w:val="22"/>
          <w:szCs w:val="22"/>
        </w:rPr>
        <w:t>及普通高中附設職業類科</w:t>
      </w:r>
    </w:p>
    <w:p w:rsidR="00D21778" w:rsidRPr="00844015" w:rsidRDefault="00D21778" w:rsidP="00834F2A">
      <w:pPr>
        <w:autoSpaceDE w:val="0"/>
        <w:autoSpaceDN w:val="0"/>
        <w:adjustRightInd w:val="0"/>
        <w:spacing w:line="440" w:lineRule="exact"/>
        <w:ind w:left="660" w:hangingChars="300" w:hanging="660"/>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1.</w:t>
      </w:r>
      <w:r w:rsidR="00EC62F7" w:rsidRPr="00844015">
        <w:rPr>
          <w:rFonts w:ascii="華康黑體 Std W3" w:eastAsia="華康黑體 Std W3" w:hAnsi="華康黑體 Std W3" w:cs="Arial" w:hint="eastAsia"/>
          <w:kern w:val="0"/>
          <w:sz w:val="22"/>
          <w:szCs w:val="22"/>
        </w:rPr>
        <w:t>高職</w:t>
      </w:r>
    </w:p>
    <w:p w:rsidR="00D21778" w:rsidRPr="00844015" w:rsidRDefault="00D21778" w:rsidP="00834F2A">
      <w:pPr>
        <w:autoSpaceDE w:val="0"/>
        <w:autoSpaceDN w:val="0"/>
        <w:adjustRightInd w:val="0"/>
        <w:spacing w:line="440" w:lineRule="exact"/>
        <w:ind w:left="880" w:hangingChars="400" w:hanging="880"/>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(1)</w:t>
      </w:r>
      <w:r w:rsidR="00E12321" w:rsidRPr="00844015">
        <w:rPr>
          <w:rFonts w:ascii="華康黑體 Std W3" w:eastAsia="華康黑體 Std W3" w:hAnsi="華康黑體 Std W3" w:cs="Arial" w:hint="eastAsia"/>
          <w:kern w:val="0"/>
          <w:sz w:val="22"/>
          <w:szCs w:val="22"/>
        </w:rPr>
        <w:t>高職類科包含了工業、商業、農業、家事、海事</w:t>
      </w:r>
      <w:r w:rsidRPr="00844015">
        <w:rPr>
          <w:rFonts w:ascii="華康黑體 Std W3" w:eastAsia="華康黑體 Std W3" w:hAnsi="華康黑體 Std W3" w:cs="Arial" w:hint="eastAsia"/>
          <w:kern w:val="0"/>
          <w:sz w:val="22"/>
          <w:szCs w:val="22"/>
        </w:rPr>
        <w:t>水產、藝術等</w:t>
      </w:r>
      <w:r w:rsidR="00E12321" w:rsidRPr="00844015">
        <w:rPr>
          <w:rFonts w:ascii="華康黑體 Std W3" w:eastAsia="華康黑體 Std W3" w:hAnsi="華康黑體 Std W3" w:cs="Arial" w:hint="eastAsia"/>
          <w:kern w:val="0"/>
          <w:sz w:val="22"/>
          <w:szCs w:val="22"/>
        </w:rPr>
        <w:t>六</w:t>
      </w:r>
      <w:r w:rsidRPr="00844015">
        <w:rPr>
          <w:rFonts w:ascii="華康黑體 Std W3" w:eastAsia="華康黑體 Std W3" w:hAnsi="華康黑體 Std W3" w:cs="Arial" w:hint="eastAsia"/>
          <w:kern w:val="0"/>
          <w:sz w:val="22"/>
          <w:szCs w:val="22"/>
        </w:rPr>
        <w:t>類。</w:t>
      </w:r>
    </w:p>
    <w:p w:rsidR="00D21778" w:rsidRPr="00844015" w:rsidRDefault="00D21778" w:rsidP="00F94BE4">
      <w:pPr>
        <w:autoSpaceDE w:val="0"/>
        <w:autoSpaceDN w:val="0"/>
        <w:adjustRightInd w:val="0"/>
        <w:spacing w:line="440" w:lineRule="exact"/>
        <w:ind w:left="1133" w:hangingChars="515" w:hanging="1133"/>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(2)</w:t>
      </w:r>
      <w:r w:rsidR="00E12321" w:rsidRPr="00844015">
        <w:rPr>
          <w:rFonts w:ascii="華康黑體 Std W3" w:eastAsia="華康黑體 Std W3" w:hAnsi="華康黑體 Std W3" w:cs="Arial" w:hint="eastAsia"/>
          <w:kern w:val="0"/>
          <w:sz w:val="22"/>
          <w:szCs w:val="22"/>
        </w:rPr>
        <w:t>高職課程強調</w:t>
      </w:r>
      <w:r w:rsidRPr="00844015">
        <w:rPr>
          <w:rFonts w:ascii="華康黑體 Std W3" w:eastAsia="華康黑體 Std W3" w:hAnsi="華康黑體 Std W3" w:cs="Arial" w:hint="eastAsia"/>
          <w:kern w:val="0"/>
          <w:sz w:val="22"/>
          <w:szCs w:val="22"/>
        </w:rPr>
        <w:t>專業</w:t>
      </w:r>
      <w:r w:rsidR="00E12321" w:rsidRPr="00844015">
        <w:rPr>
          <w:rFonts w:ascii="華康黑體 Std W3" w:eastAsia="華康黑體 Std W3" w:hAnsi="華康黑體 Std W3" w:cs="Arial" w:hint="eastAsia"/>
          <w:kern w:val="0"/>
          <w:sz w:val="22"/>
          <w:szCs w:val="22"/>
        </w:rPr>
        <w:t>及實習科目，在課程設計上，除了一般學科及專業科目之外，更著重實用技術方面的實作、實習，以教導學生專業知能、涵養職業道德、培育實用技術為目標，奠定學生職業生涯基礎</w:t>
      </w:r>
      <w:r w:rsidRPr="00844015">
        <w:rPr>
          <w:rFonts w:ascii="華康黑體 Std W3" w:eastAsia="華康黑體 Std W3" w:hAnsi="華康黑體 Std W3" w:cs="Arial" w:hint="eastAsia"/>
          <w:kern w:val="0"/>
          <w:sz w:val="22"/>
          <w:szCs w:val="22"/>
        </w:rPr>
        <w:t>。</w:t>
      </w:r>
    </w:p>
    <w:p w:rsidR="00D21778" w:rsidRPr="00844015" w:rsidRDefault="00D21778" w:rsidP="00F94BE4">
      <w:pPr>
        <w:autoSpaceDE w:val="0"/>
        <w:autoSpaceDN w:val="0"/>
        <w:adjustRightInd w:val="0"/>
        <w:spacing w:line="440" w:lineRule="exact"/>
        <w:ind w:left="1120" w:hangingChars="509" w:hanging="1120"/>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(3)</w:t>
      </w:r>
      <w:r w:rsidR="00D55CA1" w:rsidRPr="00844015">
        <w:rPr>
          <w:rFonts w:ascii="華康黑體 Std W3" w:eastAsia="華康黑體 Std W3" w:hAnsi="華康黑體 Std W3" w:cs="Arial" w:hint="eastAsia"/>
          <w:kern w:val="0"/>
          <w:sz w:val="22"/>
          <w:szCs w:val="22"/>
        </w:rPr>
        <w:t>高職依不同職業領域分為十五群，每群並有相對應科別</w:t>
      </w:r>
      <w:r w:rsidRPr="00844015">
        <w:rPr>
          <w:rFonts w:ascii="華康黑體 Std W3" w:eastAsia="華康黑體 Std W3" w:hAnsi="華康黑體 Std W3" w:cs="Arial" w:hint="eastAsia"/>
          <w:kern w:val="0"/>
          <w:sz w:val="22"/>
          <w:szCs w:val="22"/>
        </w:rPr>
        <w:t>。</w:t>
      </w:r>
      <w:r w:rsidR="00D55CA1" w:rsidRPr="00844015">
        <w:rPr>
          <w:rFonts w:ascii="華康黑體 Std W3" w:eastAsia="華康黑體 Std W3" w:hAnsi="華康黑體 Std W3" w:cs="Arial" w:hint="eastAsia"/>
          <w:kern w:val="0"/>
          <w:sz w:val="22"/>
          <w:szCs w:val="22"/>
        </w:rPr>
        <w:t>學生可依自己的興趣與專長選擇就讀，並積極參加技能檢定，取得技術士及職業證照，增加就業機會或升學優勢。</w:t>
      </w:r>
    </w:p>
    <w:p w:rsidR="00D55CA1" w:rsidRPr="00844015" w:rsidRDefault="00D21778" w:rsidP="00D55CA1">
      <w:pPr>
        <w:autoSpaceDE w:val="0"/>
        <w:autoSpaceDN w:val="0"/>
        <w:adjustRightInd w:val="0"/>
        <w:spacing w:line="440" w:lineRule="exact"/>
        <w:ind w:left="1120" w:hangingChars="509" w:hanging="1120"/>
        <w:rPr>
          <w:rFonts w:ascii="華康黑體 Std W3" w:eastAsia="華康黑體 Std W3" w:hAnsi="華康黑體 Std W3" w:cs="Arial" w:hint="eastAsia"/>
          <w:kern w:val="0"/>
          <w:sz w:val="22"/>
          <w:szCs w:val="22"/>
        </w:rPr>
      </w:pPr>
      <w:r w:rsidRPr="00844015">
        <w:rPr>
          <w:rFonts w:ascii="華康黑體 Std W3" w:eastAsia="華康黑體 Std W3" w:hAnsi="華康黑體 Std W3" w:cs="Arial"/>
          <w:kern w:val="0"/>
          <w:sz w:val="22"/>
          <w:szCs w:val="22"/>
        </w:rPr>
        <w:t xml:space="preserve">        </w:t>
      </w:r>
      <w:r w:rsidR="00D55CA1" w:rsidRPr="00844015">
        <w:rPr>
          <w:rFonts w:ascii="華康黑體 Std W3" w:eastAsia="華康黑體 Std W3" w:hAnsi="華康黑體 Std W3" w:cs="Arial"/>
          <w:kern w:val="0"/>
          <w:sz w:val="22"/>
          <w:szCs w:val="22"/>
        </w:rPr>
        <w:t>(</w:t>
      </w:r>
      <w:r w:rsidR="00FB79F9" w:rsidRPr="00844015">
        <w:rPr>
          <w:rFonts w:ascii="華康黑體 Std W3" w:eastAsia="華康黑體 Std W3" w:hAnsi="華康黑體 Std W3" w:cs="Arial" w:hint="eastAsia"/>
          <w:kern w:val="0"/>
          <w:sz w:val="22"/>
          <w:szCs w:val="22"/>
        </w:rPr>
        <w:t>4</w:t>
      </w:r>
      <w:r w:rsidR="00D55CA1" w:rsidRPr="00844015">
        <w:rPr>
          <w:rFonts w:ascii="華康黑體 Std W3" w:eastAsia="華康黑體 Std W3" w:hAnsi="華康黑體 Std W3" w:cs="Arial"/>
          <w:kern w:val="0"/>
          <w:sz w:val="22"/>
          <w:szCs w:val="22"/>
        </w:rPr>
        <w:t>)</w:t>
      </w:r>
      <w:r w:rsidR="00D55CA1" w:rsidRPr="00844015">
        <w:rPr>
          <w:rFonts w:ascii="華康黑體 Std W3" w:eastAsia="華康黑體 Std W3" w:hAnsi="華康黑體 Std W3" w:cs="Arial" w:hint="eastAsia"/>
          <w:kern w:val="0"/>
          <w:sz w:val="22"/>
          <w:szCs w:val="22"/>
        </w:rPr>
        <w:t>高職雖以</w:t>
      </w:r>
      <w:r w:rsidR="00E86244" w:rsidRPr="00844015">
        <w:rPr>
          <w:rFonts w:ascii="華康黑體 Std W3" w:eastAsia="華康黑體 Std W3" w:hAnsi="華康黑體 Std W3" w:cs="Arial" w:hint="eastAsia"/>
          <w:kern w:val="0"/>
          <w:sz w:val="22"/>
          <w:szCs w:val="22"/>
        </w:rPr>
        <w:t>培育專業基礎人才為導向，但學生若想進一步深造，高職畢業生亦可以繼續攻讀科技大學、技術學院、二專或一般大學，升學之路一樣寬廣。</w:t>
      </w:r>
    </w:p>
    <w:p w:rsidR="008178A3" w:rsidRPr="00844015" w:rsidRDefault="006553D2" w:rsidP="000833F4">
      <w:pPr>
        <w:autoSpaceDE w:val="0"/>
        <w:autoSpaceDN w:val="0"/>
        <w:adjustRightInd w:val="0"/>
        <w:spacing w:line="520" w:lineRule="exact"/>
        <w:ind w:left="660" w:hangingChars="300" w:hanging="660"/>
        <w:jc w:val="center"/>
        <w:rPr>
          <w:rFonts w:ascii="華康黑體 Std W3" w:eastAsia="華康黑體 Std W3" w:hAnsi="華康黑體 Std W3" w:cs="Arial"/>
          <w:b/>
          <w:kern w:val="0"/>
          <w:sz w:val="22"/>
          <w:szCs w:val="22"/>
        </w:rPr>
      </w:pPr>
      <w:r w:rsidRPr="00844015">
        <w:rPr>
          <w:rFonts w:ascii="華康黑體 Std W3" w:eastAsia="華康黑體 Std W3" w:hAnsi="華康黑體 Std W3" w:cs="Arial"/>
          <w:b/>
          <w:kern w:val="0"/>
          <w:sz w:val="22"/>
          <w:szCs w:val="22"/>
        </w:rPr>
        <w:br w:type="page"/>
      </w:r>
      <w:r w:rsidR="008178A3" w:rsidRPr="00844015">
        <w:rPr>
          <w:rFonts w:ascii="華康黑體 Std W3" w:eastAsia="華康黑體 Std W3" w:hAnsi="華康黑體 Std W3" w:cs="Arial" w:hint="eastAsia"/>
          <w:b/>
          <w:kern w:val="0"/>
          <w:sz w:val="22"/>
          <w:szCs w:val="22"/>
        </w:rPr>
        <w:t>高職群科介紹表</w:t>
      </w:r>
    </w:p>
    <w:tbl>
      <w:tblPr>
        <w:tblW w:w="8323" w:type="dxa"/>
        <w:tblInd w:w="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96"/>
        <w:gridCol w:w="1223"/>
        <w:gridCol w:w="5904"/>
      </w:tblGrid>
      <w:tr w:rsidR="008178A3" w:rsidRPr="00844015" w:rsidTr="00FF2D0E">
        <w:trPr>
          <w:trHeight w:val="272"/>
          <w:tblHeader/>
        </w:trPr>
        <w:tc>
          <w:tcPr>
            <w:tcW w:w="1196" w:type="dxa"/>
            <w:tcBorders>
              <w:top w:val="single" w:sz="12" w:space="0" w:color="auto"/>
              <w:bottom w:val="single" w:sz="12" w:space="0" w:color="auto"/>
            </w:tcBorders>
          </w:tcPr>
          <w:p w:rsidR="008178A3" w:rsidRPr="00844015" w:rsidRDefault="008178A3" w:rsidP="00FF2D0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類別</w:t>
            </w:r>
          </w:p>
        </w:tc>
        <w:tc>
          <w:tcPr>
            <w:tcW w:w="1223" w:type="dxa"/>
            <w:tcBorders>
              <w:top w:val="single" w:sz="12" w:space="0" w:color="auto"/>
              <w:bottom w:val="single" w:sz="12" w:space="0" w:color="auto"/>
            </w:tcBorders>
            <w:vAlign w:val="center"/>
          </w:tcPr>
          <w:p w:rsidR="008178A3" w:rsidRPr="00844015" w:rsidRDefault="008178A3" w:rsidP="00FF2D0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課程群別</w:t>
            </w:r>
          </w:p>
        </w:tc>
        <w:tc>
          <w:tcPr>
            <w:tcW w:w="5904" w:type="dxa"/>
            <w:tcBorders>
              <w:top w:val="single" w:sz="12" w:space="0" w:color="auto"/>
              <w:bottom w:val="single" w:sz="12" w:space="0" w:color="auto"/>
            </w:tcBorders>
            <w:vAlign w:val="center"/>
          </w:tcPr>
          <w:p w:rsidR="008178A3" w:rsidRPr="00844015" w:rsidRDefault="008178A3" w:rsidP="00FF2D0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科</w:t>
            </w:r>
            <w:r w:rsidRPr="00844015">
              <w:rPr>
                <w:rFonts w:ascii="華康黑體 Std W3" w:eastAsia="華康黑體 Std W3" w:hAnsi="華康黑體 Std W3" w:cs="Arial"/>
                <w:b/>
                <w:sz w:val="20"/>
                <w:szCs w:val="20"/>
              </w:rPr>
              <w:t xml:space="preserve">      </w:t>
            </w:r>
            <w:r w:rsidRPr="00844015">
              <w:rPr>
                <w:rFonts w:ascii="華康黑體 Std W3" w:eastAsia="華康黑體 Std W3" w:hAnsi="華康黑體 Std W3" w:cs="Arial" w:hint="eastAsia"/>
                <w:b/>
                <w:sz w:val="20"/>
                <w:szCs w:val="20"/>
              </w:rPr>
              <w:t>別</w:t>
            </w:r>
          </w:p>
        </w:tc>
      </w:tr>
      <w:tr w:rsidR="008178A3" w:rsidRPr="00844015" w:rsidTr="00FF2D0E">
        <w:trPr>
          <w:trHeight w:val="590"/>
        </w:trPr>
        <w:tc>
          <w:tcPr>
            <w:tcW w:w="1196" w:type="dxa"/>
            <w:vMerge w:val="restart"/>
            <w:tcBorders>
              <w:top w:val="single" w:sz="12" w:space="0" w:color="auto"/>
            </w:tcBorders>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工業類</w:t>
            </w:r>
          </w:p>
        </w:tc>
        <w:tc>
          <w:tcPr>
            <w:tcW w:w="1223" w:type="dxa"/>
            <w:tcBorders>
              <w:top w:val="single" w:sz="12" w:space="0" w:color="auto"/>
            </w:tcBorders>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機械群</w:t>
            </w:r>
          </w:p>
        </w:tc>
        <w:tc>
          <w:tcPr>
            <w:tcW w:w="5904" w:type="dxa"/>
            <w:tcBorders>
              <w:top w:val="single" w:sz="12" w:space="0" w:color="auto"/>
            </w:tcBorders>
            <w:vAlign w:val="center"/>
          </w:tcPr>
          <w:p w:rsidR="008178A3" w:rsidRPr="00844015" w:rsidRDefault="008178A3" w:rsidP="00FF2D0E">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機械科、*鑄造科、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板金科、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機械木模科、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配管科、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模具科、機電科、製圖科、生物產業機電科、電腦機械製圖科</w:t>
            </w:r>
          </w:p>
        </w:tc>
      </w:tr>
      <w:tr w:rsidR="008178A3" w:rsidRPr="00844015" w:rsidTr="00FF2D0E">
        <w:trPr>
          <w:trHeight w:val="522"/>
        </w:trPr>
        <w:tc>
          <w:tcPr>
            <w:tcW w:w="1196" w:type="dxa"/>
            <w:vMerge/>
          </w:tcPr>
          <w:p w:rsidR="008178A3" w:rsidRPr="00844015" w:rsidRDefault="008178A3" w:rsidP="00FF2D0E">
            <w:pPr>
              <w:spacing w:line="360" w:lineRule="exact"/>
              <w:jc w:val="center"/>
              <w:rPr>
                <w:rFonts w:ascii="華康黑體 Std W3" w:eastAsia="華康黑體 Std W3" w:hAnsi="華康黑體 Std W3" w:cs="Arial"/>
                <w:sz w:val="20"/>
                <w:szCs w:val="20"/>
              </w:rPr>
            </w:pPr>
          </w:p>
        </w:tc>
        <w:tc>
          <w:tcPr>
            <w:tcW w:w="1223" w:type="dxa"/>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動力</w:t>
            </w:r>
          </w:p>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機械群</w:t>
            </w:r>
          </w:p>
        </w:tc>
        <w:tc>
          <w:tcPr>
            <w:tcW w:w="5904" w:type="dxa"/>
            <w:vAlign w:val="center"/>
          </w:tcPr>
          <w:p w:rsidR="008178A3" w:rsidRPr="00844015" w:rsidRDefault="008178A3" w:rsidP="008178A3">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汽車科、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重機科、飛機修護科、動力機械科、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農業機械科、</w:t>
            </w:r>
            <w:r w:rsidR="00FB79F9"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軌道車輛科</w:t>
            </w:r>
          </w:p>
        </w:tc>
      </w:tr>
      <w:tr w:rsidR="008178A3" w:rsidRPr="00844015" w:rsidTr="00FF2D0E">
        <w:trPr>
          <w:trHeight w:val="614"/>
        </w:trPr>
        <w:tc>
          <w:tcPr>
            <w:tcW w:w="1196" w:type="dxa"/>
            <w:vMerge/>
          </w:tcPr>
          <w:p w:rsidR="008178A3" w:rsidRPr="00844015" w:rsidRDefault="008178A3" w:rsidP="00FF2D0E">
            <w:pPr>
              <w:spacing w:line="360" w:lineRule="exact"/>
              <w:jc w:val="center"/>
              <w:rPr>
                <w:rFonts w:ascii="華康黑體 Std W3" w:eastAsia="華康黑體 Std W3" w:hAnsi="華康黑體 Std W3" w:cs="Arial"/>
                <w:sz w:val="20"/>
                <w:szCs w:val="20"/>
              </w:rPr>
            </w:pPr>
          </w:p>
        </w:tc>
        <w:tc>
          <w:tcPr>
            <w:tcW w:w="1223" w:type="dxa"/>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電機與</w:t>
            </w:r>
          </w:p>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電子群</w:t>
            </w:r>
          </w:p>
        </w:tc>
        <w:tc>
          <w:tcPr>
            <w:tcW w:w="5904" w:type="dxa"/>
            <w:vAlign w:val="center"/>
          </w:tcPr>
          <w:p w:rsidR="008178A3" w:rsidRPr="00844015" w:rsidRDefault="008178A3" w:rsidP="00FF2D0E">
            <w:pPr>
              <w:spacing w:line="360" w:lineRule="exact"/>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資訊科、電子科、控制科、電機科、冷凍空調科、航空電子科、</w:t>
            </w:r>
          </w:p>
          <w:p w:rsidR="008178A3" w:rsidRPr="00844015" w:rsidRDefault="008178A3" w:rsidP="008178A3">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電機空調科</w:t>
            </w:r>
            <w:r w:rsidR="00F563ED" w:rsidRPr="00844015">
              <w:rPr>
                <w:rFonts w:ascii="華康黑體 Std W3" w:eastAsia="華康黑體 Std W3" w:hAnsi="華康黑體 Std W3" w:cs="Arial" w:hint="eastAsia"/>
                <w:sz w:val="20"/>
                <w:szCs w:val="20"/>
              </w:rPr>
              <w:t>、電子通信科</w:t>
            </w:r>
          </w:p>
        </w:tc>
      </w:tr>
      <w:tr w:rsidR="008178A3" w:rsidRPr="00844015" w:rsidTr="00FF2D0E">
        <w:trPr>
          <w:trHeight w:val="614"/>
        </w:trPr>
        <w:tc>
          <w:tcPr>
            <w:tcW w:w="1196" w:type="dxa"/>
            <w:vMerge/>
          </w:tcPr>
          <w:p w:rsidR="008178A3" w:rsidRPr="00844015" w:rsidRDefault="008178A3" w:rsidP="00FF2D0E">
            <w:pPr>
              <w:spacing w:line="360" w:lineRule="exact"/>
              <w:jc w:val="center"/>
              <w:rPr>
                <w:rFonts w:ascii="華康黑體 Std W3" w:eastAsia="華康黑體 Std W3" w:hAnsi="華康黑體 Std W3" w:cs="Arial"/>
                <w:sz w:val="20"/>
                <w:szCs w:val="20"/>
              </w:rPr>
            </w:pPr>
          </w:p>
        </w:tc>
        <w:tc>
          <w:tcPr>
            <w:tcW w:w="1223" w:type="dxa"/>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化工群</w:t>
            </w:r>
          </w:p>
        </w:tc>
        <w:tc>
          <w:tcPr>
            <w:tcW w:w="5904" w:type="dxa"/>
            <w:vAlign w:val="center"/>
          </w:tcPr>
          <w:p w:rsidR="008178A3" w:rsidRPr="00844015" w:rsidRDefault="008178A3" w:rsidP="008178A3">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化工科、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紡織科、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染整科</w:t>
            </w:r>
            <w:r w:rsidR="00F563ED" w:rsidRPr="00844015">
              <w:rPr>
                <w:rFonts w:ascii="華康黑體 Std W3" w:eastAsia="華康黑體 Std W3" w:hAnsi="華康黑體 Std W3" w:cs="Arial" w:hint="eastAsia"/>
                <w:sz w:val="20"/>
                <w:szCs w:val="20"/>
              </w:rPr>
              <w:t>、環境檢驗科</w:t>
            </w:r>
          </w:p>
        </w:tc>
      </w:tr>
      <w:tr w:rsidR="008178A3" w:rsidRPr="00844015" w:rsidTr="00FF2D0E">
        <w:trPr>
          <w:trHeight w:val="590"/>
        </w:trPr>
        <w:tc>
          <w:tcPr>
            <w:tcW w:w="1196" w:type="dxa"/>
            <w:vMerge/>
          </w:tcPr>
          <w:p w:rsidR="008178A3" w:rsidRPr="00844015" w:rsidRDefault="008178A3" w:rsidP="00FF2D0E">
            <w:pPr>
              <w:spacing w:line="360" w:lineRule="exact"/>
              <w:jc w:val="center"/>
              <w:rPr>
                <w:rFonts w:ascii="華康黑體 Std W3" w:eastAsia="華康黑體 Std W3" w:hAnsi="華康黑體 Std W3" w:cs="Arial"/>
                <w:sz w:val="20"/>
                <w:szCs w:val="20"/>
              </w:rPr>
            </w:pPr>
          </w:p>
        </w:tc>
        <w:tc>
          <w:tcPr>
            <w:tcW w:w="1223" w:type="dxa"/>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土木與</w:t>
            </w:r>
          </w:p>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建築群</w:t>
            </w:r>
          </w:p>
        </w:tc>
        <w:tc>
          <w:tcPr>
            <w:tcW w:w="5904" w:type="dxa"/>
            <w:vAlign w:val="center"/>
          </w:tcPr>
          <w:p w:rsidR="008178A3" w:rsidRPr="00844015" w:rsidRDefault="008178A3" w:rsidP="008178A3">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建築科、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土木科、消防工程科、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空間測繪科</w:t>
            </w:r>
          </w:p>
        </w:tc>
      </w:tr>
      <w:tr w:rsidR="008178A3" w:rsidRPr="00844015" w:rsidTr="00F563ED">
        <w:trPr>
          <w:trHeight w:val="713"/>
        </w:trPr>
        <w:tc>
          <w:tcPr>
            <w:tcW w:w="1196" w:type="dxa"/>
            <w:vMerge w:val="restart"/>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商業類</w:t>
            </w:r>
          </w:p>
        </w:tc>
        <w:tc>
          <w:tcPr>
            <w:tcW w:w="1223" w:type="dxa"/>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商業與</w:t>
            </w:r>
          </w:p>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管理群</w:t>
            </w:r>
          </w:p>
        </w:tc>
        <w:tc>
          <w:tcPr>
            <w:tcW w:w="5904" w:type="dxa"/>
            <w:vAlign w:val="center"/>
          </w:tcPr>
          <w:p w:rsidR="008178A3" w:rsidRPr="00844015" w:rsidRDefault="008178A3" w:rsidP="008178A3">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商業經營科、國際貿易科、會計事務科、資料處理科、不動產事務科、電子商務科、流通管理科、農產行銷科、航運管理科</w:t>
            </w:r>
            <w:r w:rsidR="00F563ED" w:rsidRPr="00844015">
              <w:rPr>
                <w:rFonts w:ascii="華康黑體 Std W3" w:eastAsia="華康黑體 Std W3" w:hAnsi="華康黑體 Std W3" w:cs="Arial" w:hint="eastAsia"/>
                <w:sz w:val="20"/>
                <w:szCs w:val="20"/>
              </w:rPr>
              <w:t>、文書事務科、水產經營科</w:t>
            </w:r>
          </w:p>
        </w:tc>
      </w:tr>
      <w:tr w:rsidR="008178A3" w:rsidRPr="00844015" w:rsidTr="00FF2D0E">
        <w:trPr>
          <w:trHeight w:val="475"/>
        </w:trPr>
        <w:tc>
          <w:tcPr>
            <w:tcW w:w="1196" w:type="dxa"/>
            <w:vMerge/>
          </w:tcPr>
          <w:p w:rsidR="008178A3" w:rsidRPr="00844015" w:rsidRDefault="008178A3" w:rsidP="00FF2D0E">
            <w:pPr>
              <w:spacing w:line="360" w:lineRule="exact"/>
              <w:jc w:val="center"/>
              <w:rPr>
                <w:rFonts w:ascii="華康黑體 Std W3" w:eastAsia="華康黑體 Std W3" w:hAnsi="華康黑體 Std W3" w:cs="Arial"/>
                <w:sz w:val="20"/>
                <w:szCs w:val="20"/>
              </w:rPr>
            </w:pPr>
          </w:p>
        </w:tc>
        <w:tc>
          <w:tcPr>
            <w:tcW w:w="1223" w:type="dxa"/>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外語群</w:t>
            </w:r>
          </w:p>
        </w:tc>
        <w:tc>
          <w:tcPr>
            <w:tcW w:w="5904" w:type="dxa"/>
            <w:vAlign w:val="center"/>
          </w:tcPr>
          <w:p w:rsidR="008178A3" w:rsidRPr="00844015" w:rsidRDefault="008178A3" w:rsidP="00FF2D0E">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應用外語科（英文組）、應用外語科（日文組）</w:t>
            </w:r>
          </w:p>
        </w:tc>
      </w:tr>
      <w:tr w:rsidR="008178A3" w:rsidRPr="00844015" w:rsidTr="00FF2D0E">
        <w:trPr>
          <w:trHeight w:val="614"/>
        </w:trPr>
        <w:tc>
          <w:tcPr>
            <w:tcW w:w="1196" w:type="dxa"/>
            <w:vMerge/>
          </w:tcPr>
          <w:p w:rsidR="008178A3" w:rsidRPr="00844015" w:rsidRDefault="008178A3" w:rsidP="00FF2D0E">
            <w:pPr>
              <w:spacing w:line="360" w:lineRule="exact"/>
              <w:jc w:val="center"/>
              <w:rPr>
                <w:rFonts w:ascii="華康黑體 Std W3" w:eastAsia="華康黑體 Std W3" w:hAnsi="華康黑體 Std W3" w:cs="Arial"/>
                <w:sz w:val="20"/>
                <w:szCs w:val="20"/>
              </w:rPr>
            </w:pPr>
          </w:p>
        </w:tc>
        <w:tc>
          <w:tcPr>
            <w:tcW w:w="1223" w:type="dxa"/>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設計群</w:t>
            </w:r>
          </w:p>
        </w:tc>
        <w:tc>
          <w:tcPr>
            <w:tcW w:w="5904" w:type="dxa"/>
            <w:vAlign w:val="center"/>
          </w:tcPr>
          <w:p w:rsidR="008178A3" w:rsidRPr="00844015" w:rsidRDefault="008178A3" w:rsidP="00FF2D0E">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家具木工科、美工科、陶瓷工程科、室內空間設計科、圖文傳播科、金屬工藝科、家具設計科、廣告設計科、多媒體設計科、多媒體應用科、室內設計科</w:t>
            </w:r>
            <w:r w:rsidR="00F563ED" w:rsidRPr="00844015">
              <w:rPr>
                <w:rFonts w:ascii="華康黑體 Std W3" w:eastAsia="華康黑體 Std W3" w:hAnsi="華康黑體 Std W3" w:cs="Arial" w:hint="eastAsia"/>
                <w:sz w:val="20"/>
                <w:szCs w:val="20"/>
              </w:rPr>
              <w:t>、美術工藝科</w:t>
            </w:r>
          </w:p>
        </w:tc>
      </w:tr>
      <w:tr w:rsidR="008178A3" w:rsidRPr="00844015" w:rsidTr="00FF2D0E">
        <w:trPr>
          <w:trHeight w:val="614"/>
        </w:trPr>
        <w:tc>
          <w:tcPr>
            <w:tcW w:w="1196" w:type="dxa"/>
            <w:vMerge w:val="restart"/>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農業類</w:t>
            </w:r>
          </w:p>
        </w:tc>
        <w:tc>
          <w:tcPr>
            <w:tcW w:w="1223" w:type="dxa"/>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農業群</w:t>
            </w:r>
          </w:p>
        </w:tc>
        <w:tc>
          <w:tcPr>
            <w:tcW w:w="5904" w:type="dxa"/>
            <w:vAlign w:val="center"/>
          </w:tcPr>
          <w:p w:rsidR="008178A3" w:rsidRPr="00844015" w:rsidRDefault="008178A3" w:rsidP="00FF2D0E">
            <w:pPr>
              <w:spacing w:line="360" w:lineRule="exact"/>
              <w:rPr>
                <w:rFonts w:ascii="華康黑體 Std W3" w:eastAsia="華康黑體 Std W3" w:hAnsi="華康黑體 Std W3" w:cs="Arial" w:hint="eastAsia"/>
                <w:sz w:val="20"/>
                <w:szCs w:val="20"/>
              </w:rPr>
            </w:pP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農場經營科、園藝科、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森林科、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野生動物保育科、造園科、</w:t>
            </w:r>
          </w:p>
          <w:p w:rsidR="008178A3" w:rsidRPr="00844015" w:rsidRDefault="008178A3" w:rsidP="00FF2D0E">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畜產保健科</w:t>
            </w:r>
          </w:p>
        </w:tc>
      </w:tr>
      <w:tr w:rsidR="008178A3" w:rsidRPr="00844015" w:rsidTr="00FF2D0E">
        <w:trPr>
          <w:trHeight w:val="532"/>
        </w:trPr>
        <w:tc>
          <w:tcPr>
            <w:tcW w:w="1196" w:type="dxa"/>
            <w:vMerge/>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p>
        </w:tc>
        <w:tc>
          <w:tcPr>
            <w:tcW w:w="1223" w:type="dxa"/>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食品群</w:t>
            </w:r>
          </w:p>
        </w:tc>
        <w:tc>
          <w:tcPr>
            <w:tcW w:w="5904" w:type="dxa"/>
            <w:vAlign w:val="center"/>
          </w:tcPr>
          <w:p w:rsidR="008178A3" w:rsidRPr="00844015" w:rsidRDefault="008178A3" w:rsidP="008178A3">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食品加工科、食品科、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水產食品科、烘焙科</w:t>
            </w:r>
          </w:p>
        </w:tc>
      </w:tr>
      <w:tr w:rsidR="008178A3" w:rsidRPr="00844015" w:rsidTr="00FF2D0E">
        <w:trPr>
          <w:trHeight w:val="614"/>
        </w:trPr>
        <w:tc>
          <w:tcPr>
            <w:tcW w:w="1196" w:type="dxa"/>
            <w:vMerge w:val="restart"/>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家事類</w:t>
            </w:r>
          </w:p>
        </w:tc>
        <w:tc>
          <w:tcPr>
            <w:tcW w:w="1223" w:type="dxa"/>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家政群</w:t>
            </w:r>
          </w:p>
        </w:tc>
        <w:tc>
          <w:tcPr>
            <w:tcW w:w="5904" w:type="dxa"/>
            <w:vAlign w:val="center"/>
          </w:tcPr>
          <w:p w:rsidR="008178A3" w:rsidRPr="00844015" w:rsidRDefault="008178A3" w:rsidP="00FF2D0E">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家政科、服裝科、幼兒保育科、美容科、時尚模特兒科、流行服飾科、時尚造型科、照顧服務科</w:t>
            </w:r>
          </w:p>
        </w:tc>
      </w:tr>
      <w:tr w:rsidR="008178A3" w:rsidRPr="00844015" w:rsidTr="00FF2D0E">
        <w:trPr>
          <w:trHeight w:val="434"/>
        </w:trPr>
        <w:tc>
          <w:tcPr>
            <w:tcW w:w="1196" w:type="dxa"/>
            <w:vMerge/>
          </w:tcPr>
          <w:p w:rsidR="008178A3" w:rsidRPr="00844015" w:rsidRDefault="008178A3" w:rsidP="00FF2D0E">
            <w:pPr>
              <w:spacing w:line="360" w:lineRule="exact"/>
              <w:jc w:val="center"/>
              <w:rPr>
                <w:rFonts w:ascii="華康黑體 Std W3" w:eastAsia="華康黑體 Std W3" w:hAnsi="華康黑體 Std W3" w:cs="Arial"/>
                <w:sz w:val="20"/>
                <w:szCs w:val="20"/>
              </w:rPr>
            </w:pPr>
          </w:p>
        </w:tc>
        <w:tc>
          <w:tcPr>
            <w:tcW w:w="1223" w:type="dxa"/>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餐旅群</w:t>
            </w:r>
          </w:p>
        </w:tc>
        <w:tc>
          <w:tcPr>
            <w:tcW w:w="5904" w:type="dxa"/>
            <w:vAlign w:val="center"/>
          </w:tcPr>
          <w:p w:rsidR="008178A3" w:rsidRPr="00844015" w:rsidRDefault="008178A3" w:rsidP="00FF2D0E">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觀光事業科、餐飲管理科</w:t>
            </w:r>
          </w:p>
        </w:tc>
      </w:tr>
      <w:tr w:rsidR="008178A3" w:rsidRPr="00844015" w:rsidTr="00FF2D0E">
        <w:trPr>
          <w:trHeight w:val="523"/>
        </w:trPr>
        <w:tc>
          <w:tcPr>
            <w:tcW w:w="1196" w:type="dxa"/>
            <w:vMerge w:val="restart"/>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海事</w:t>
            </w:r>
          </w:p>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水產類</w:t>
            </w:r>
          </w:p>
        </w:tc>
        <w:tc>
          <w:tcPr>
            <w:tcW w:w="1223" w:type="dxa"/>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水產群</w:t>
            </w:r>
          </w:p>
        </w:tc>
        <w:tc>
          <w:tcPr>
            <w:tcW w:w="5904" w:type="dxa"/>
            <w:vAlign w:val="center"/>
          </w:tcPr>
          <w:p w:rsidR="008178A3" w:rsidRPr="00844015" w:rsidRDefault="008178A3" w:rsidP="00FF2D0E">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漁業科、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水產養殖科</w:t>
            </w:r>
          </w:p>
        </w:tc>
      </w:tr>
      <w:tr w:rsidR="008178A3" w:rsidRPr="00844015" w:rsidTr="00FF2D0E">
        <w:trPr>
          <w:trHeight w:val="523"/>
        </w:trPr>
        <w:tc>
          <w:tcPr>
            <w:tcW w:w="1196" w:type="dxa"/>
            <w:vMerge/>
          </w:tcPr>
          <w:p w:rsidR="008178A3" w:rsidRPr="00844015" w:rsidRDefault="008178A3" w:rsidP="00FF2D0E">
            <w:pPr>
              <w:spacing w:line="360" w:lineRule="exact"/>
              <w:jc w:val="center"/>
              <w:rPr>
                <w:rFonts w:ascii="華康黑體 Std W3" w:eastAsia="華康黑體 Std W3" w:hAnsi="華康黑體 Std W3" w:cs="Arial"/>
                <w:sz w:val="20"/>
                <w:szCs w:val="20"/>
              </w:rPr>
            </w:pPr>
          </w:p>
        </w:tc>
        <w:tc>
          <w:tcPr>
            <w:tcW w:w="1223" w:type="dxa"/>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海事群</w:t>
            </w:r>
          </w:p>
        </w:tc>
        <w:tc>
          <w:tcPr>
            <w:tcW w:w="5904" w:type="dxa"/>
            <w:vAlign w:val="center"/>
          </w:tcPr>
          <w:p w:rsidR="008178A3" w:rsidRPr="00844015" w:rsidRDefault="008178A3" w:rsidP="00FF2D0E">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輪機科、</w:t>
            </w:r>
            <w:r w:rsidRPr="00844015">
              <w:rPr>
                <w:rFonts w:ascii="華康黑體 Std W3" w:eastAsia="華康黑體 Std W3" w:hAnsi="華康黑體 Std W3" w:cs="Arial"/>
                <w:sz w:val="20"/>
                <w:szCs w:val="20"/>
              </w:rPr>
              <w:t>*</w:t>
            </w:r>
            <w:r w:rsidRPr="00844015">
              <w:rPr>
                <w:rFonts w:ascii="華康黑體 Std W3" w:eastAsia="華康黑體 Std W3" w:hAnsi="華康黑體 Std W3" w:cs="Arial" w:hint="eastAsia"/>
                <w:sz w:val="20"/>
                <w:szCs w:val="20"/>
              </w:rPr>
              <w:t>航海科</w:t>
            </w:r>
          </w:p>
        </w:tc>
      </w:tr>
      <w:tr w:rsidR="008178A3" w:rsidRPr="00844015" w:rsidTr="00FF2D0E">
        <w:trPr>
          <w:trHeight w:val="640"/>
        </w:trPr>
        <w:tc>
          <w:tcPr>
            <w:tcW w:w="1196" w:type="dxa"/>
            <w:tcBorders>
              <w:bottom w:val="single" w:sz="12" w:space="0" w:color="auto"/>
            </w:tcBorders>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藝術類</w:t>
            </w:r>
          </w:p>
        </w:tc>
        <w:tc>
          <w:tcPr>
            <w:tcW w:w="1223" w:type="dxa"/>
            <w:tcBorders>
              <w:bottom w:val="single" w:sz="12" w:space="0" w:color="auto"/>
            </w:tcBorders>
            <w:vAlign w:val="center"/>
          </w:tcPr>
          <w:p w:rsidR="008178A3" w:rsidRPr="00844015" w:rsidRDefault="008178A3" w:rsidP="00FF2D0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藝術群</w:t>
            </w:r>
          </w:p>
        </w:tc>
        <w:tc>
          <w:tcPr>
            <w:tcW w:w="5904" w:type="dxa"/>
            <w:tcBorders>
              <w:bottom w:val="single" w:sz="12" w:space="0" w:color="auto"/>
            </w:tcBorders>
            <w:vAlign w:val="center"/>
          </w:tcPr>
          <w:p w:rsidR="008178A3" w:rsidRPr="00844015" w:rsidRDefault="008178A3" w:rsidP="00FF2D0E">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戲劇科、音樂科、舞蹈科、美術科、影劇科、西樂科、國樂科、電影電視科、表演藝術科、多媒體動畫科、時尚工藝科</w:t>
            </w:r>
            <w:r w:rsidR="00F563ED" w:rsidRPr="00844015">
              <w:rPr>
                <w:rFonts w:ascii="華康黑體 Std W3" w:eastAsia="華康黑體 Std W3" w:hAnsi="華康黑體 Std W3" w:cs="Arial" w:hint="eastAsia"/>
                <w:sz w:val="20"/>
                <w:szCs w:val="20"/>
              </w:rPr>
              <w:t>、劇場藝術科</w:t>
            </w:r>
          </w:p>
        </w:tc>
      </w:tr>
    </w:tbl>
    <w:p w:rsidR="008178A3" w:rsidRPr="00844015" w:rsidRDefault="008178A3" w:rsidP="00D55CA1">
      <w:pPr>
        <w:autoSpaceDE w:val="0"/>
        <w:autoSpaceDN w:val="0"/>
        <w:adjustRightInd w:val="0"/>
        <w:spacing w:line="440" w:lineRule="exact"/>
        <w:ind w:left="1120" w:hangingChars="509" w:hanging="1120"/>
        <w:rPr>
          <w:rFonts w:ascii="華康黑體 Std W3" w:eastAsia="華康黑體 Std W3" w:hAnsi="華康黑體 Std W3" w:cs="Arial" w:hint="eastAsia"/>
          <w:kern w:val="0"/>
          <w:sz w:val="22"/>
          <w:szCs w:val="22"/>
        </w:rPr>
      </w:pPr>
      <w:r w:rsidRPr="00844015">
        <w:rPr>
          <w:rFonts w:ascii="華康黑體 Std W3" w:eastAsia="華康黑體 Std W3" w:hAnsi="華康黑體 Std W3" w:cs="Arial" w:hint="eastAsia"/>
          <w:kern w:val="0"/>
          <w:sz w:val="22"/>
          <w:szCs w:val="22"/>
        </w:rPr>
        <w:t xml:space="preserve">     </w:t>
      </w:r>
      <w:r w:rsidR="00C84BAE" w:rsidRPr="00844015">
        <w:rPr>
          <w:rFonts w:ascii="華康黑體 Std W3" w:eastAsia="華康黑體 Std W3" w:hAnsi="華康黑體 Std W3" w:cs="Arial" w:hint="eastAsia"/>
          <w:kern w:val="0"/>
          <w:sz w:val="22"/>
          <w:szCs w:val="22"/>
        </w:rPr>
        <w:t>※備</w:t>
      </w:r>
      <w:r w:rsidRPr="00844015">
        <w:rPr>
          <w:rFonts w:ascii="華康黑體 Std W3" w:eastAsia="華康黑體 Std W3" w:hAnsi="華康黑體 Std W3" w:cs="Arial" w:hint="eastAsia"/>
          <w:kern w:val="0"/>
          <w:sz w:val="22"/>
          <w:szCs w:val="22"/>
        </w:rPr>
        <w:t>註:</w:t>
      </w:r>
      <w:r w:rsidRPr="00844015">
        <w:t xml:space="preserve"> </w:t>
      </w:r>
      <w:r w:rsidRPr="00844015">
        <w:rPr>
          <w:rFonts w:ascii="華康黑體 Std W3" w:eastAsia="華康黑體 Std W3" w:hAnsi="華康黑體 Std W3" w:cs="Arial"/>
          <w:kern w:val="0"/>
          <w:sz w:val="22"/>
          <w:szCs w:val="22"/>
        </w:rPr>
        <w:t>*</w:t>
      </w:r>
      <w:r w:rsidRPr="00844015">
        <w:rPr>
          <w:rFonts w:ascii="華康黑體 Std W3" w:eastAsia="華康黑體 Std W3" w:hAnsi="華康黑體 Std W3" w:cs="Arial" w:hint="eastAsia"/>
          <w:kern w:val="0"/>
          <w:sz w:val="22"/>
          <w:szCs w:val="22"/>
        </w:rPr>
        <w:t>為產業特殊需求類科。</w:t>
      </w:r>
    </w:p>
    <w:p w:rsidR="008178A3" w:rsidRPr="00844015" w:rsidRDefault="008178A3" w:rsidP="008178A3">
      <w:pPr>
        <w:autoSpaceDE w:val="0"/>
        <w:autoSpaceDN w:val="0"/>
        <w:adjustRightInd w:val="0"/>
        <w:spacing w:line="440" w:lineRule="exact"/>
        <w:ind w:left="660" w:hangingChars="300" w:hanging="660"/>
        <w:rPr>
          <w:rFonts w:ascii="華康黑體 Std W3" w:eastAsia="華康黑體 Std W3" w:hAnsi="華康黑體 Std W3" w:cs="Arial" w:hint="eastAsia"/>
          <w:kern w:val="0"/>
          <w:sz w:val="22"/>
          <w:szCs w:val="22"/>
        </w:rPr>
      </w:pPr>
      <w:r w:rsidRPr="00844015">
        <w:rPr>
          <w:rFonts w:ascii="華康黑體 Std W3" w:eastAsia="華康黑體 Std W3" w:hAnsi="華康黑體 Std W3" w:cs="Arial" w:hint="eastAsia"/>
          <w:kern w:val="0"/>
          <w:sz w:val="22"/>
          <w:szCs w:val="22"/>
        </w:rPr>
        <w:t xml:space="preserve">      </w:t>
      </w:r>
    </w:p>
    <w:p w:rsidR="008178A3" w:rsidRPr="00844015" w:rsidRDefault="008178A3" w:rsidP="008178A3">
      <w:pPr>
        <w:autoSpaceDE w:val="0"/>
        <w:autoSpaceDN w:val="0"/>
        <w:adjustRightInd w:val="0"/>
        <w:spacing w:line="440" w:lineRule="exact"/>
        <w:ind w:left="660" w:hangingChars="300" w:hanging="660"/>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 xml:space="preserve">      2</w:t>
      </w:r>
      <w:r w:rsidRPr="00844015">
        <w:rPr>
          <w:rFonts w:ascii="華康黑體 Std W3" w:eastAsia="華康黑體 Std W3" w:hAnsi="華康黑體 Std W3" w:cs="Arial"/>
          <w:kern w:val="0"/>
          <w:sz w:val="22"/>
          <w:szCs w:val="22"/>
        </w:rPr>
        <w:t>.</w:t>
      </w:r>
      <w:r w:rsidRPr="00844015">
        <w:rPr>
          <w:rFonts w:ascii="華康黑體 Std W3" w:eastAsia="華康黑體 Std W3" w:hAnsi="華康黑體 Std W3" w:cs="Arial" w:hint="eastAsia"/>
          <w:kern w:val="0"/>
          <w:sz w:val="22"/>
          <w:szCs w:val="22"/>
        </w:rPr>
        <w:t>產業特殊需求類科</w:t>
      </w:r>
    </w:p>
    <w:p w:rsidR="008178A3" w:rsidRPr="00844015" w:rsidRDefault="008178A3" w:rsidP="008178A3">
      <w:pPr>
        <w:autoSpaceDE w:val="0"/>
        <w:autoSpaceDN w:val="0"/>
        <w:adjustRightInd w:val="0"/>
        <w:spacing w:line="440" w:lineRule="exact"/>
        <w:ind w:leftChars="355" w:left="852"/>
        <w:jc w:val="both"/>
        <w:rPr>
          <w:rFonts w:ascii="華康黑體 Std W3" w:eastAsia="華康黑體 Std W3" w:hAnsi="華康黑體 Std W3" w:cs="Arial" w:hint="eastAsia"/>
          <w:kern w:val="0"/>
          <w:sz w:val="22"/>
          <w:szCs w:val="22"/>
        </w:rPr>
      </w:pPr>
      <w:r w:rsidRPr="00844015">
        <w:rPr>
          <w:rFonts w:ascii="華康黑體 Std W3" w:eastAsia="華康黑體 Std W3" w:hAnsi="華康黑體 Std W3" w:cs="Arial" w:hint="eastAsia"/>
          <w:kern w:val="0"/>
          <w:sz w:val="22"/>
          <w:szCs w:val="22"/>
        </w:rPr>
        <w:t>產業特殊需求類科係為配合國家經濟建設發展需求，培育產</w:t>
      </w:r>
      <w:r w:rsidR="00DF2F6B" w:rsidRPr="00844015">
        <w:rPr>
          <w:rFonts w:ascii="華康黑體 Std W3" w:eastAsia="華康黑體 Std W3" w:hAnsi="華康黑體 Std W3" w:cs="Arial" w:hint="eastAsia"/>
          <w:kern w:val="0"/>
          <w:sz w:val="22"/>
          <w:szCs w:val="22"/>
        </w:rPr>
        <w:t>特殊需求</w:t>
      </w:r>
      <w:r w:rsidRPr="00844015">
        <w:rPr>
          <w:rFonts w:ascii="華康黑體 Std W3" w:eastAsia="華康黑體 Std W3" w:hAnsi="華康黑體 Std W3" w:cs="Arial" w:hint="eastAsia"/>
          <w:kern w:val="0"/>
          <w:sz w:val="22"/>
          <w:szCs w:val="22"/>
        </w:rPr>
        <w:t>就業人力。目前辦理科別有鑄造科、板金科、機械木模科、配管科</w:t>
      </w:r>
      <w:r w:rsidR="00130195" w:rsidRPr="00844015">
        <w:rPr>
          <w:rFonts w:ascii="華康黑體 Std W3" w:eastAsia="華康黑體 Std W3" w:hAnsi="華康黑體 Std W3" w:cs="Arial" w:hint="eastAsia"/>
          <w:kern w:val="0"/>
          <w:sz w:val="22"/>
          <w:szCs w:val="22"/>
        </w:rPr>
        <w:t>、模具科</w:t>
      </w:r>
      <w:r w:rsidR="00642373" w:rsidRPr="00844015">
        <w:rPr>
          <w:rFonts w:ascii="華康黑體 Std W3" w:eastAsia="華康黑體 Std W3" w:hAnsi="華康黑體 Std W3" w:cs="Arial" w:hint="eastAsia"/>
          <w:kern w:val="0"/>
          <w:sz w:val="22"/>
          <w:szCs w:val="22"/>
        </w:rPr>
        <w:t>、重機科</w:t>
      </w:r>
      <w:r w:rsidRPr="00844015">
        <w:rPr>
          <w:rFonts w:ascii="華康黑體 Std W3" w:eastAsia="華康黑體 Std W3" w:hAnsi="華康黑體 Std W3" w:cs="Arial" w:hint="eastAsia"/>
          <w:kern w:val="0"/>
          <w:sz w:val="22"/>
          <w:szCs w:val="22"/>
        </w:rPr>
        <w:t>、農業機械科、</w:t>
      </w:r>
      <w:r w:rsidR="007F69C8" w:rsidRPr="00844015">
        <w:rPr>
          <w:rFonts w:ascii="華康黑體 Std W3" w:eastAsia="華康黑體 Std W3" w:hAnsi="華康黑體 Std W3" w:cs="Arial" w:hint="eastAsia"/>
          <w:kern w:val="0"/>
          <w:sz w:val="22"/>
          <w:szCs w:val="22"/>
        </w:rPr>
        <w:t>軌道車輛科、</w:t>
      </w:r>
      <w:r w:rsidRPr="00844015">
        <w:rPr>
          <w:rFonts w:ascii="華康黑體 Std W3" w:eastAsia="華康黑體 Std W3" w:hAnsi="華康黑體 Std W3" w:cs="Arial" w:hint="eastAsia"/>
          <w:kern w:val="0"/>
          <w:sz w:val="22"/>
          <w:szCs w:val="22"/>
        </w:rPr>
        <w:t>紡織科、染整科</w:t>
      </w:r>
      <w:r w:rsidR="00130195" w:rsidRPr="00844015">
        <w:rPr>
          <w:rFonts w:ascii="華康黑體 Std W3" w:eastAsia="華康黑體 Std W3" w:hAnsi="華康黑體 Std W3" w:cs="Arial" w:hint="eastAsia"/>
          <w:kern w:val="0"/>
          <w:sz w:val="22"/>
          <w:szCs w:val="22"/>
        </w:rPr>
        <w:t>、土木科、空間測繪科</w:t>
      </w:r>
      <w:r w:rsidRPr="00844015">
        <w:rPr>
          <w:rFonts w:ascii="華康黑體 Std W3" w:eastAsia="華康黑體 Std W3" w:hAnsi="華康黑體 Std W3" w:cs="Arial" w:hint="eastAsia"/>
          <w:kern w:val="0"/>
          <w:sz w:val="22"/>
          <w:szCs w:val="22"/>
        </w:rPr>
        <w:t>、家具木工科、農場經營科</w:t>
      </w:r>
      <w:r w:rsidR="00130195" w:rsidRPr="00844015">
        <w:rPr>
          <w:rFonts w:ascii="華康黑體 Std W3" w:eastAsia="華康黑體 Std W3" w:hAnsi="華康黑體 Std W3" w:cs="Arial" w:hint="eastAsia"/>
          <w:kern w:val="0"/>
          <w:sz w:val="22"/>
          <w:szCs w:val="22"/>
        </w:rPr>
        <w:t>、森林科</w:t>
      </w:r>
      <w:r w:rsidRPr="00844015">
        <w:rPr>
          <w:rFonts w:ascii="華康黑體 Std W3" w:eastAsia="華康黑體 Std W3" w:hAnsi="華康黑體 Std W3" w:cs="Arial" w:hint="eastAsia"/>
          <w:kern w:val="0"/>
          <w:sz w:val="22"/>
          <w:szCs w:val="22"/>
        </w:rPr>
        <w:t>、野生動物保育科、畜產保</w:t>
      </w:r>
      <w:r w:rsidR="00130195" w:rsidRPr="00844015">
        <w:rPr>
          <w:rFonts w:ascii="華康黑體 Std W3" w:eastAsia="華康黑體 Std W3" w:hAnsi="華康黑體 Std W3" w:cs="Arial" w:hint="eastAsia"/>
          <w:kern w:val="0"/>
          <w:sz w:val="22"/>
          <w:szCs w:val="22"/>
        </w:rPr>
        <w:t>育</w:t>
      </w:r>
      <w:r w:rsidRPr="00844015">
        <w:rPr>
          <w:rFonts w:ascii="華康黑體 Std W3" w:eastAsia="華康黑體 Std W3" w:hAnsi="華康黑體 Std W3" w:cs="Arial" w:hint="eastAsia"/>
          <w:kern w:val="0"/>
          <w:sz w:val="22"/>
          <w:szCs w:val="22"/>
        </w:rPr>
        <w:t>科、水產食品科</w:t>
      </w:r>
      <w:r w:rsidR="00130195" w:rsidRPr="00844015">
        <w:rPr>
          <w:rFonts w:ascii="華康黑體 Std W3" w:eastAsia="華康黑體 Std W3" w:hAnsi="華康黑體 Std W3" w:cs="Arial" w:hint="eastAsia"/>
          <w:kern w:val="0"/>
          <w:sz w:val="22"/>
          <w:szCs w:val="22"/>
        </w:rPr>
        <w:t>、漁業科、水產養殖科、輪機科</w:t>
      </w:r>
      <w:r w:rsidRPr="00844015">
        <w:rPr>
          <w:rFonts w:ascii="華康黑體 Std W3" w:eastAsia="華康黑體 Std W3" w:hAnsi="華康黑體 Std W3" w:cs="Arial" w:hint="eastAsia"/>
          <w:kern w:val="0"/>
          <w:sz w:val="22"/>
          <w:szCs w:val="22"/>
        </w:rPr>
        <w:t>、航海科等9群</w:t>
      </w:r>
      <w:r w:rsidR="00DF2F6B" w:rsidRPr="00844015">
        <w:rPr>
          <w:rFonts w:ascii="華康黑體 Std W3" w:eastAsia="華康黑體 Std W3" w:hAnsi="華康黑體 Std W3" w:cs="Arial" w:hint="eastAsia"/>
          <w:kern w:val="0"/>
          <w:sz w:val="22"/>
          <w:szCs w:val="22"/>
        </w:rPr>
        <w:t>2</w:t>
      </w:r>
      <w:r w:rsidR="00703AE4" w:rsidRPr="00844015">
        <w:rPr>
          <w:rFonts w:ascii="華康黑體 Std W3" w:eastAsia="華康黑體 Std W3" w:hAnsi="華康黑體 Std W3" w:cs="Arial" w:hint="eastAsia"/>
          <w:kern w:val="0"/>
          <w:sz w:val="22"/>
          <w:szCs w:val="22"/>
        </w:rPr>
        <w:t>3</w:t>
      </w:r>
      <w:r w:rsidRPr="00844015">
        <w:rPr>
          <w:rFonts w:ascii="華康黑體 Std W3" w:eastAsia="華康黑體 Std W3" w:hAnsi="華康黑體 Std W3" w:cs="Arial" w:hint="eastAsia"/>
          <w:kern w:val="0"/>
          <w:sz w:val="22"/>
          <w:szCs w:val="22"/>
        </w:rPr>
        <w:t>科。</w:t>
      </w:r>
    </w:p>
    <w:p w:rsidR="00D21778" w:rsidRPr="00844015" w:rsidRDefault="00D21778" w:rsidP="007172F6">
      <w:pPr>
        <w:autoSpaceDE w:val="0"/>
        <w:autoSpaceDN w:val="0"/>
        <w:adjustRightInd w:val="0"/>
        <w:spacing w:line="440" w:lineRule="exact"/>
        <w:ind w:left="660" w:hangingChars="300" w:hanging="660"/>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w:t>
      </w:r>
      <w:r w:rsidR="008178A3" w:rsidRPr="00844015">
        <w:rPr>
          <w:rFonts w:ascii="華康黑體 Std W3" w:eastAsia="華康黑體 Std W3" w:hAnsi="華康黑體 Std W3" w:cs="Arial" w:hint="eastAsia"/>
          <w:kern w:val="0"/>
          <w:sz w:val="22"/>
          <w:szCs w:val="22"/>
        </w:rPr>
        <w:t>3</w:t>
      </w:r>
      <w:r w:rsidRPr="00844015">
        <w:rPr>
          <w:rFonts w:ascii="華康黑體 Std W3" w:eastAsia="華康黑體 Std W3" w:hAnsi="華康黑體 Std W3" w:cs="Arial"/>
          <w:kern w:val="0"/>
          <w:sz w:val="22"/>
          <w:szCs w:val="22"/>
        </w:rPr>
        <w:t>.</w:t>
      </w:r>
      <w:r w:rsidRPr="00844015">
        <w:rPr>
          <w:rFonts w:ascii="華康黑體 Std W3" w:eastAsia="華康黑體 Std W3" w:hAnsi="華康黑體 Std W3" w:cs="Arial" w:hint="eastAsia"/>
          <w:kern w:val="0"/>
          <w:sz w:val="22"/>
          <w:szCs w:val="22"/>
        </w:rPr>
        <w:t>實用技能學程</w:t>
      </w:r>
    </w:p>
    <w:p w:rsidR="00B274B0" w:rsidRPr="00844015" w:rsidRDefault="005D527C" w:rsidP="002D36B7">
      <w:pPr>
        <w:autoSpaceDE w:val="0"/>
        <w:autoSpaceDN w:val="0"/>
        <w:adjustRightInd w:val="0"/>
        <w:spacing w:line="440" w:lineRule="exact"/>
        <w:ind w:leftChars="349" w:left="838" w:firstLine="2"/>
        <w:jc w:val="both"/>
        <w:rPr>
          <w:rFonts w:ascii="華康黑體 Std W3" w:eastAsia="華康黑體 Std W3" w:hAnsi="華康黑體 Std W3" w:cs="Arial" w:hint="eastAsia"/>
          <w:kern w:val="0"/>
          <w:sz w:val="22"/>
          <w:szCs w:val="22"/>
        </w:rPr>
      </w:pPr>
      <w:r w:rsidRPr="00844015">
        <w:rPr>
          <w:rFonts w:ascii="華康黑體 Std W3" w:eastAsia="華康黑體 Std W3" w:hAnsi="華康黑體 Std W3" w:cs="Arial" w:hint="eastAsia"/>
          <w:kern w:val="0"/>
          <w:sz w:val="22"/>
          <w:szCs w:val="22"/>
        </w:rPr>
        <w:t>高中職實用技能學程以培養學生職場就業技能為主</w:t>
      </w:r>
      <w:r w:rsidR="00D21778" w:rsidRPr="00844015">
        <w:rPr>
          <w:rFonts w:ascii="華康黑體 Std W3" w:eastAsia="華康黑體 Std W3" w:hAnsi="華康黑體 Std W3" w:cs="Arial" w:hint="eastAsia"/>
          <w:kern w:val="0"/>
          <w:sz w:val="22"/>
          <w:szCs w:val="22"/>
        </w:rPr>
        <w:t>，簡單理論為輔，</w:t>
      </w:r>
      <w:r w:rsidRPr="00844015">
        <w:rPr>
          <w:rFonts w:ascii="華康黑體 Std W3" w:eastAsia="華康黑體 Std W3" w:hAnsi="華康黑體 Std W3" w:cs="Arial" w:hint="eastAsia"/>
          <w:kern w:val="0"/>
          <w:sz w:val="22"/>
          <w:szCs w:val="22"/>
        </w:rPr>
        <w:t>是專為有興趣學習技藝、就業意願高並且想學習一技之長的學生設計的一種學習環境</w:t>
      </w:r>
      <w:r w:rsidR="00D21778" w:rsidRPr="00844015">
        <w:rPr>
          <w:rFonts w:ascii="華康黑體 Std W3" w:eastAsia="華康黑體 Std W3" w:hAnsi="華康黑體 Std W3" w:cs="Arial" w:hint="eastAsia"/>
          <w:kern w:val="0"/>
          <w:sz w:val="22"/>
          <w:szCs w:val="22"/>
        </w:rPr>
        <w:t>。</w:t>
      </w:r>
    </w:p>
    <w:p w:rsidR="00B87167" w:rsidRPr="00844015" w:rsidRDefault="00082DBE" w:rsidP="00B87167">
      <w:pPr>
        <w:autoSpaceDE w:val="0"/>
        <w:autoSpaceDN w:val="0"/>
        <w:adjustRightInd w:val="0"/>
        <w:spacing w:line="440" w:lineRule="exact"/>
        <w:ind w:leftChars="349" w:left="838" w:firstLine="2"/>
        <w:jc w:val="center"/>
        <w:rPr>
          <w:rFonts w:ascii="華康黑體 Std W3" w:eastAsia="華康黑體 Std W3" w:hAnsi="華康黑體 Std W3" w:cs="Arial" w:hint="eastAsia"/>
          <w:b/>
          <w:kern w:val="0"/>
          <w:sz w:val="22"/>
          <w:szCs w:val="22"/>
        </w:rPr>
      </w:pPr>
      <w:r w:rsidRPr="00844015">
        <w:rPr>
          <w:rFonts w:ascii="華康黑體 Std W3" w:eastAsia="華康黑體 Std W3" w:hAnsi="華康黑體 Std W3" w:cs="Arial" w:hint="eastAsia"/>
          <w:b/>
          <w:kern w:val="0"/>
          <w:sz w:val="22"/>
          <w:szCs w:val="22"/>
        </w:rPr>
        <w:t>實用技能學程職群與</w:t>
      </w:r>
      <w:r w:rsidR="00B87167" w:rsidRPr="00844015">
        <w:rPr>
          <w:rFonts w:ascii="華康黑體 Std W3" w:eastAsia="華康黑體 Std W3" w:hAnsi="華康黑體 Std W3" w:cs="Arial" w:hint="eastAsia"/>
          <w:b/>
          <w:kern w:val="0"/>
          <w:sz w:val="22"/>
          <w:szCs w:val="22"/>
        </w:rPr>
        <w:t>科</w:t>
      </w:r>
      <w:r w:rsidRPr="00844015">
        <w:rPr>
          <w:rFonts w:ascii="華康黑體 Std W3" w:eastAsia="華康黑體 Std W3" w:hAnsi="華康黑體 Std W3" w:cs="Arial" w:hint="eastAsia"/>
          <w:b/>
          <w:kern w:val="0"/>
          <w:sz w:val="22"/>
          <w:szCs w:val="22"/>
        </w:rPr>
        <w:t>別對照</w:t>
      </w:r>
      <w:r w:rsidR="00B87167" w:rsidRPr="00844015">
        <w:rPr>
          <w:rFonts w:ascii="華康黑體 Std W3" w:eastAsia="華康黑體 Std W3" w:hAnsi="華康黑體 Std W3" w:cs="Arial" w:hint="eastAsia"/>
          <w:b/>
          <w:kern w:val="0"/>
          <w:sz w:val="22"/>
          <w:szCs w:val="22"/>
        </w:rPr>
        <w:t>表</w:t>
      </w:r>
    </w:p>
    <w:tbl>
      <w:tblPr>
        <w:tblW w:w="8080" w:type="dxa"/>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985"/>
        <w:gridCol w:w="6095"/>
      </w:tblGrid>
      <w:tr w:rsidR="00082DBE" w:rsidRPr="00844015" w:rsidTr="00B87167">
        <w:trPr>
          <w:trHeight w:val="272"/>
          <w:tblHeader/>
        </w:trPr>
        <w:tc>
          <w:tcPr>
            <w:tcW w:w="1985" w:type="dxa"/>
            <w:tcBorders>
              <w:top w:val="single" w:sz="12" w:space="0" w:color="auto"/>
              <w:bottom w:val="single" w:sz="12" w:space="0" w:color="auto"/>
            </w:tcBorders>
            <w:vAlign w:val="center"/>
          </w:tcPr>
          <w:p w:rsidR="00B87167" w:rsidRPr="00844015" w:rsidRDefault="00B87167" w:rsidP="00726855">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職群別</w:t>
            </w:r>
          </w:p>
        </w:tc>
        <w:tc>
          <w:tcPr>
            <w:tcW w:w="6095" w:type="dxa"/>
            <w:tcBorders>
              <w:top w:val="single" w:sz="12" w:space="0" w:color="auto"/>
              <w:bottom w:val="single" w:sz="12" w:space="0" w:color="auto"/>
            </w:tcBorders>
            <w:vAlign w:val="center"/>
          </w:tcPr>
          <w:p w:rsidR="00B87167" w:rsidRPr="00844015" w:rsidRDefault="00B87167" w:rsidP="00726855">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科</w:t>
            </w:r>
            <w:r w:rsidRPr="00844015">
              <w:rPr>
                <w:rFonts w:ascii="華康黑體 Std W3" w:eastAsia="華康黑體 Std W3" w:hAnsi="華康黑體 Std W3" w:cs="Arial"/>
                <w:b/>
                <w:sz w:val="20"/>
                <w:szCs w:val="20"/>
              </w:rPr>
              <w:t xml:space="preserve">      </w:t>
            </w:r>
            <w:r w:rsidRPr="00844015">
              <w:rPr>
                <w:rFonts w:ascii="華康黑體 Std W3" w:eastAsia="華康黑體 Std W3" w:hAnsi="華康黑體 Std W3" w:cs="Arial" w:hint="eastAsia"/>
                <w:b/>
                <w:sz w:val="20"/>
                <w:szCs w:val="20"/>
              </w:rPr>
              <w:t>別</w:t>
            </w:r>
          </w:p>
        </w:tc>
      </w:tr>
      <w:tr w:rsidR="00082DBE" w:rsidRPr="00844015" w:rsidTr="00B87167">
        <w:trPr>
          <w:trHeight w:val="590"/>
        </w:trPr>
        <w:tc>
          <w:tcPr>
            <w:tcW w:w="1985" w:type="dxa"/>
            <w:tcBorders>
              <w:top w:val="single" w:sz="12" w:space="0" w:color="auto"/>
            </w:tcBorders>
            <w:vAlign w:val="center"/>
          </w:tcPr>
          <w:p w:rsidR="00B87167" w:rsidRPr="00844015" w:rsidRDefault="00B87167" w:rsidP="00726855">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一、機械群</w:t>
            </w:r>
          </w:p>
        </w:tc>
        <w:tc>
          <w:tcPr>
            <w:tcW w:w="6095" w:type="dxa"/>
            <w:tcBorders>
              <w:top w:val="single" w:sz="12" w:space="0" w:color="auto"/>
            </w:tcBorders>
            <w:vAlign w:val="center"/>
          </w:tcPr>
          <w:p w:rsidR="00D9771F" w:rsidRPr="00844015" w:rsidRDefault="00D9771F" w:rsidP="00D9771F">
            <w:pPr>
              <w:spacing w:line="360" w:lineRule="exact"/>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16"/>
                <w:szCs w:val="16"/>
              </w:rPr>
              <w:t>★</w:t>
            </w:r>
            <w:r w:rsidR="00B87167" w:rsidRPr="00844015">
              <w:rPr>
                <w:rFonts w:ascii="華康黑體 Std W3" w:eastAsia="華康黑體 Std W3" w:hAnsi="華康黑體 Std W3" w:cs="Arial" w:hint="eastAsia"/>
                <w:sz w:val="20"/>
                <w:szCs w:val="20"/>
              </w:rPr>
              <w:t>機械板金科</w:t>
            </w:r>
            <w:r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16"/>
                <w:szCs w:val="16"/>
              </w:rPr>
              <w:t>★</w:t>
            </w:r>
            <w:r w:rsidR="00B87167" w:rsidRPr="00844015">
              <w:rPr>
                <w:rFonts w:ascii="華康黑體 Std W3" w:eastAsia="華康黑體 Std W3" w:hAnsi="華康黑體 Std W3" w:cs="Arial" w:hint="eastAsia"/>
                <w:sz w:val="20"/>
                <w:szCs w:val="20"/>
              </w:rPr>
              <w:t>模具技術科</w:t>
            </w:r>
            <w:r w:rsidRPr="00844015">
              <w:rPr>
                <w:rFonts w:ascii="華康黑體 Std W3" w:eastAsia="華康黑體 Std W3" w:hAnsi="華康黑體 Std W3" w:cs="Arial" w:hint="eastAsia"/>
                <w:sz w:val="20"/>
                <w:szCs w:val="20"/>
              </w:rPr>
              <w:t>、</w:t>
            </w:r>
            <w:r w:rsidR="00B87167" w:rsidRPr="00844015">
              <w:rPr>
                <w:rFonts w:ascii="華康黑體 Std W3" w:eastAsia="華康黑體 Std W3" w:hAnsi="華康黑體 Std W3" w:cs="Arial" w:hint="eastAsia"/>
                <w:sz w:val="20"/>
                <w:szCs w:val="20"/>
              </w:rPr>
              <w:t>機械加工科</w:t>
            </w:r>
            <w:r w:rsidRPr="00844015">
              <w:rPr>
                <w:rFonts w:ascii="華康黑體 Std W3" w:eastAsia="華康黑體 Std W3" w:hAnsi="華康黑體 Std W3" w:cs="Arial" w:hint="eastAsia"/>
                <w:sz w:val="20"/>
                <w:szCs w:val="20"/>
              </w:rPr>
              <w:t>、</w:t>
            </w:r>
            <w:r w:rsidR="00B87167" w:rsidRPr="00844015">
              <w:rPr>
                <w:rFonts w:ascii="華康黑體 Std W3" w:eastAsia="華康黑體 Std W3" w:hAnsi="華康黑體 Std W3" w:cs="Arial" w:hint="eastAsia"/>
                <w:sz w:val="20"/>
                <w:szCs w:val="20"/>
              </w:rPr>
              <w:t>機械修護科</w:t>
            </w:r>
            <w:r w:rsidRPr="00844015">
              <w:rPr>
                <w:rFonts w:ascii="華康黑體 Std W3" w:eastAsia="華康黑體 Std W3" w:hAnsi="華康黑體 Std W3" w:cs="Arial" w:hint="eastAsia"/>
                <w:sz w:val="20"/>
                <w:szCs w:val="20"/>
              </w:rPr>
              <w:t>、</w:t>
            </w:r>
          </w:p>
          <w:p w:rsidR="00B87167" w:rsidRPr="00844015" w:rsidRDefault="00D9771F" w:rsidP="00D9771F">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16"/>
                <w:szCs w:val="16"/>
              </w:rPr>
              <w:t>★</w:t>
            </w:r>
            <w:r w:rsidR="00B87167" w:rsidRPr="00844015">
              <w:rPr>
                <w:rFonts w:ascii="華康黑體 Std W3" w:eastAsia="華康黑體 Std W3" w:hAnsi="華康黑體 Std W3" w:cs="Arial" w:hint="eastAsia"/>
                <w:sz w:val="20"/>
                <w:szCs w:val="20"/>
              </w:rPr>
              <w:t>鑄造技術科</w:t>
            </w:r>
            <w:r w:rsidRPr="00844015">
              <w:rPr>
                <w:rFonts w:ascii="華康黑體 Std W3" w:eastAsia="華康黑體 Std W3" w:hAnsi="華康黑體 Std W3" w:cs="Arial" w:hint="eastAsia"/>
                <w:sz w:val="20"/>
                <w:szCs w:val="20"/>
              </w:rPr>
              <w:t>、</w:t>
            </w:r>
            <w:r w:rsidR="00B87167" w:rsidRPr="00844015">
              <w:rPr>
                <w:rFonts w:ascii="華康黑體 Std W3" w:eastAsia="華康黑體 Std W3" w:hAnsi="華康黑體 Std W3" w:cs="Arial" w:hint="eastAsia"/>
                <w:sz w:val="20"/>
                <w:szCs w:val="20"/>
              </w:rPr>
              <w:t>電腦繪圖科</w:t>
            </w:r>
          </w:p>
        </w:tc>
      </w:tr>
      <w:tr w:rsidR="00082DBE" w:rsidRPr="00844015" w:rsidTr="00B87167">
        <w:trPr>
          <w:trHeight w:val="522"/>
        </w:trPr>
        <w:tc>
          <w:tcPr>
            <w:tcW w:w="1985" w:type="dxa"/>
            <w:vAlign w:val="center"/>
          </w:tcPr>
          <w:p w:rsidR="00B87167" w:rsidRPr="00844015" w:rsidRDefault="00B87167" w:rsidP="00B87167">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二、動力機械群</w:t>
            </w:r>
          </w:p>
        </w:tc>
        <w:tc>
          <w:tcPr>
            <w:tcW w:w="6095" w:type="dxa"/>
            <w:vAlign w:val="center"/>
          </w:tcPr>
          <w:p w:rsidR="00B87167" w:rsidRPr="00844015" w:rsidRDefault="00B87167" w:rsidP="00213A06">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汽車修護科</w:t>
            </w:r>
            <w:r w:rsidR="00D9771F" w:rsidRPr="00844015">
              <w:rPr>
                <w:rFonts w:ascii="華康黑體 Std W3" w:eastAsia="華康黑體 Std W3" w:hAnsi="華康黑體 Std W3" w:cs="Arial" w:hint="eastAsia"/>
                <w:sz w:val="20"/>
                <w:szCs w:val="20"/>
              </w:rPr>
              <w:t>、</w:t>
            </w:r>
            <w:r w:rsidR="00D9771F" w:rsidRPr="00844015">
              <w:rPr>
                <w:rFonts w:ascii="華康黑體 Std W3" w:eastAsia="華康黑體 Std W3" w:hAnsi="華康黑體 Std W3" w:cs="Arial" w:hint="eastAsia"/>
                <w:sz w:val="16"/>
                <w:szCs w:val="16"/>
              </w:rPr>
              <w:t>★</w:t>
            </w:r>
            <w:r w:rsidRPr="00844015">
              <w:rPr>
                <w:rFonts w:ascii="華康黑體 Std W3" w:eastAsia="華康黑體 Std W3" w:hAnsi="華康黑體 Std W3" w:cs="Arial" w:hint="eastAsia"/>
                <w:sz w:val="20"/>
                <w:szCs w:val="20"/>
              </w:rPr>
              <w:t>機車修護科</w:t>
            </w:r>
            <w:r w:rsidR="00D9771F" w:rsidRPr="00844015">
              <w:rPr>
                <w:rFonts w:ascii="華康黑體 Std W3" w:eastAsia="華康黑體 Std W3" w:hAnsi="華康黑體 Std W3" w:cs="Arial" w:hint="eastAsia"/>
                <w:sz w:val="20"/>
                <w:szCs w:val="20"/>
              </w:rPr>
              <w:t>、</w:t>
            </w:r>
            <w:r w:rsidR="00D9771F" w:rsidRPr="00844015">
              <w:rPr>
                <w:rFonts w:ascii="華康黑體 Std W3" w:eastAsia="華康黑體 Std W3" w:hAnsi="華康黑體 Std W3" w:cs="Arial" w:hint="eastAsia"/>
                <w:sz w:val="16"/>
                <w:szCs w:val="16"/>
              </w:rPr>
              <w:t>★</w:t>
            </w:r>
            <w:r w:rsidRPr="00844015">
              <w:rPr>
                <w:rFonts w:ascii="華康黑體 Std W3" w:eastAsia="華康黑體 Std W3" w:hAnsi="華康黑體 Std W3" w:cs="Arial" w:hint="eastAsia"/>
                <w:sz w:val="20"/>
                <w:szCs w:val="20"/>
              </w:rPr>
              <w:t>塗裝技術科</w:t>
            </w:r>
            <w:r w:rsidR="00213A06"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汽車電機科</w:t>
            </w:r>
          </w:p>
        </w:tc>
      </w:tr>
      <w:tr w:rsidR="00082DBE" w:rsidRPr="00844015" w:rsidTr="00B87167">
        <w:trPr>
          <w:trHeight w:val="614"/>
        </w:trPr>
        <w:tc>
          <w:tcPr>
            <w:tcW w:w="1985" w:type="dxa"/>
            <w:vAlign w:val="center"/>
          </w:tcPr>
          <w:p w:rsidR="00B87167" w:rsidRPr="00844015" w:rsidRDefault="00B87167" w:rsidP="00B87167">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三、電機與電子群</w:t>
            </w:r>
          </w:p>
        </w:tc>
        <w:tc>
          <w:tcPr>
            <w:tcW w:w="6095" w:type="dxa"/>
            <w:vAlign w:val="center"/>
          </w:tcPr>
          <w:p w:rsidR="00804A13" w:rsidRPr="00844015" w:rsidRDefault="00804A13" w:rsidP="00804A13">
            <w:pPr>
              <w:spacing w:line="360" w:lineRule="exact"/>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16"/>
                <w:szCs w:val="16"/>
              </w:rPr>
              <w:t>★</w:t>
            </w:r>
            <w:r w:rsidR="00B87167" w:rsidRPr="00844015">
              <w:rPr>
                <w:rFonts w:ascii="華康黑體 Std W3" w:eastAsia="華康黑體 Std W3" w:hAnsi="華康黑體 Std W3" w:cs="Arial" w:hint="eastAsia"/>
                <w:sz w:val="20"/>
                <w:szCs w:val="20"/>
              </w:rPr>
              <w:t>水電技術科</w:t>
            </w:r>
            <w:r w:rsidRPr="00844015">
              <w:rPr>
                <w:rFonts w:ascii="華康黑體 Std W3" w:eastAsia="華康黑體 Std W3" w:hAnsi="華康黑體 Std W3" w:cs="Arial" w:hint="eastAsia"/>
                <w:sz w:val="20"/>
                <w:szCs w:val="20"/>
              </w:rPr>
              <w:t>、</w:t>
            </w:r>
            <w:r w:rsidR="00B87167" w:rsidRPr="00844015">
              <w:rPr>
                <w:rFonts w:ascii="華康黑體 Std W3" w:eastAsia="華康黑體 Std W3" w:hAnsi="華康黑體 Std W3" w:cs="Arial" w:hint="eastAsia"/>
                <w:sz w:val="20"/>
                <w:szCs w:val="20"/>
              </w:rPr>
              <w:t>家電技術科</w:t>
            </w:r>
            <w:r w:rsidRPr="00844015">
              <w:rPr>
                <w:rFonts w:ascii="華康黑體 Std W3" w:eastAsia="華康黑體 Std W3" w:hAnsi="華康黑體 Std W3" w:cs="Arial" w:hint="eastAsia"/>
                <w:sz w:val="20"/>
                <w:szCs w:val="20"/>
              </w:rPr>
              <w:t>、</w:t>
            </w:r>
            <w:r w:rsidR="00B87167" w:rsidRPr="00844015">
              <w:rPr>
                <w:rFonts w:ascii="華康黑體 Std W3" w:eastAsia="華康黑體 Std W3" w:hAnsi="華康黑體 Std W3" w:cs="Arial" w:hint="eastAsia"/>
                <w:sz w:val="20"/>
                <w:szCs w:val="20"/>
              </w:rPr>
              <w:t>視聽電子修護科</w:t>
            </w:r>
            <w:r w:rsidRPr="00844015">
              <w:rPr>
                <w:rFonts w:ascii="華康黑體 Std W3" w:eastAsia="華康黑體 Std W3" w:hAnsi="華康黑體 Std W3" w:cs="Arial" w:hint="eastAsia"/>
                <w:sz w:val="20"/>
                <w:szCs w:val="20"/>
              </w:rPr>
              <w:t>、</w:t>
            </w:r>
            <w:r w:rsidR="00B87167" w:rsidRPr="00844015">
              <w:rPr>
                <w:rFonts w:ascii="華康黑體 Std W3" w:eastAsia="華康黑體 Std W3" w:hAnsi="華康黑體 Std W3" w:cs="Arial" w:hint="eastAsia"/>
                <w:sz w:val="20"/>
                <w:szCs w:val="20"/>
              </w:rPr>
              <w:t>電機修護科</w:t>
            </w:r>
            <w:r w:rsidRPr="00844015">
              <w:rPr>
                <w:rFonts w:ascii="華康黑體 Std W3" w:eastAsia="華康黑體 Std W3" w:hAnsi="華康黑體 Std W3" w:cs="Arial" w:hint="eastAsia"/>
                <w:sz w:val="20"/>
                <w:szCs w:val="20"/>
              </w:rPr>
              <w:t>、</w:t>
            </w:r>
          </w:p>
          <w:p w:rsidR="00B87167" w:rsidRPr="00844015" w:rsidRDefault="00B87167" w:rsidP="00804A13">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微電腦修護科</w:t>
            </w:r>
            <w:r w:rsidR="00804A13"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冷凍空調技術科</w:t>
            </w:r>
          </w:p>
        </w:tc>
      </w:tr>
      <w:tr w:rsidR="00082DBE" w:rsidRPr="00844015" w:rsidTr="00B87167">
        <w:trPr>
          <w:trHeight w:val="614"/>
        </w:trPr>
        <w:tc>
          <w:tcPr>
            <w:tcW w:w="1985" w:type="dxa"/>
            <w:vAlign w:val="center"/>
          </w:tcPr>
          <w:p w:rsidR="00B87167" w:rsidRPr="00844015" w:rsidRDefault="00B87167" w:rsidP="00B87167">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四、土木與建築群</w:t>
            </w:r>
          </w:p>
        </w:tc>
        <w:tc>
          <w:tcPr>
            <w:tcW w:w="6095" w:type="dxa"/>
            <w:vAlign w:val="center"/>
          </w:tcPr>
          <w:p w:rsidR="00B87167" w:rsidRPr="00844015" w:rsidRDefault="00804A13" w:rsidP="00804A13">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16"/>
                <w:szCs w:val="16"/>
              </w:rPr>
              <w:t>★</w:t>
            </w:r>
            <w:r w:rsidR="00B87167" w:rsidRPr="00844015">
              <w:rPr>
                <w:rFonts w:ascii="華康黑體 Std W3" w:eastAsia="華康黑體 Std W3" w:hAnsi="華康黑體 Std W3" w:cs="Arial" w:hint="eastAsia"/>
                <w:sz w:val="20"/>
                <w:szCs w:val="20"/>
              </w:rPr>
              <w:t>營造技術科</w:t>
            </w:r>
            <w:r w:rsidRPr="00844015">
              <w:rPr>
                <w:rFonts w:ascii="華康黑體 Std W3" w:eastAsia="華康黑體 Std W3" w:hAnsi="華康黑體 Std W3" w:cs="Arial" w:hint="eastAsia"/>
                <w:sz w:val="20"/>
                <w:szCs w:val="20"/>
              </w:rPr>
              <w:t>、</w:t>
            </w:r>
            <w:r w:rsidR="00B87167" w:rsidRPr="00844015">
              <w:rPr>
                <w:rFonts w:ascii="華康黑體 Std W3" w:eastAsia="華康黑體 Std W3" w:hAnsi="華康黑體 Std W3" w:cs="Arial" w:hint="eastAsia"/>
                <w:sz w:val="20"/>
                <w:szCs w:val="20"/>
              </w:rPr>
              <w:t>電腦繪圖科</w:t>
            </w:r>
          </w:p>
        </w:tc>
      </w:tr>
      <w:tr w:rsidR="00082DBE" w:rsidRPr="00844015" w:rsidTr="00B87167">
        <w:trPr>
          <w:trHeight w:val="590"/>
        </w:trPr>
        <w:tc>
          <w:tcPr>
            <w:tcW w:w="1985" w:type="dxa"/>
            <w:vAlign w:val="center"/>
          </w:tcPr>
          <w:p w:rsidR="00B87167" w:rsidRPr="00844015" w:rsidRDefault="00B87167" w:rsidP="00726855">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五、化工群</w:t>
            </w:r>
          </w:p>
        </w:tc>
        <w:tc>
          <w:tcPr>
            <w:tcW w:w="6095" w:type="dxa"/>
            <w:vAlign w:val="center"/>
          </w:tcPr>
          <w:p w:rsidR="00B87167" w:rsidRPr="00844015" w:rsidRDefault="00B87167" w:rsidP="00804A13">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化工技術科</w:t>
            </w:r>
            <w:r w:rsidR="00804A13" w:rsidRPr="00844015">
              <w:rPr>
                <w:rFonts w:ascii="華康黑體 Std W3" w:eastAsia="華康黑體 Std W3" w:hAnsi="華康黑體 Std W3" w:cs="Arial" w:hint="eastAsia"/>
                <w:sz w:val="20"/>
                <w:szCs w:val="20"/>
              </w:rPr>
              <w:t>、</w:t>
            </w:r>
            <w:r w:rsidR="00804A13" w:rsidRPr="00844015">
              <w:rPr>
                <w:rFonts w:ascii="華康黑體 Std W3" w:eastAsia="華康黑體 Std W3" w:hAnsi="華康黑體 Std W3" w:cs="Arial" w:hint="eastAsia"/>
                <w:sz w:val="16"/>
                <w:szCs w:val="16"/>
              </w:rPr>
              <w:t>★</w:t>
            </w:r>
            <w:r w:rsidRPr="00844015">
              <w:rPr>
                <w:rFonts w:ascii="華康黑體 Std W3" w:eastAsia="華康黑體 Std W3" w:hAnsi="華康黑體 Std W3" w:cs="Arial" w:hint="eastAsia"/>
                <w:sz w:val="20"/>
                <w:szCs w:val="20"/>
              </w:rPr>
              <w:t>染整技術科</w:t>
            </w:r>
          </w:p>
        </w:tc>
      </w:tr>
      <w:tr w:rsidR="00082DBE" w:rsidRPr="00844015" w:rsidTr="00B87167">
        <w:trPr>
          <w:trHeight w:val="614"/>
        </w:trPr>
        <w:tc>
          <w:tcPr>
            <w:tcW w:w="1985" w:type="dxa"/>
            <w:vAlign w:val="center"/>
          </w:tcPr>
          <w:p w:rsidR="00B87167" w:rsidRPr="00844015" w:rsidRDefault="00B87167" w:rsidP="00B87167">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六、商業與管理群</w:t>
            </w:r>
          </w:p>
        </w:tc>
        <w:tc>
          <w:tcPr>
            <w:tcW w:w="6095" w:type="dxa"/>
            <w:vAlign w:val="center"/>
          </w:tcPr>
          <w:p w:rsidR="009238F4" w:rsidRPr="00844015" w:rsidRDefault="00B87167" w:rsidP="009238F4">
            <w:pPr>
              <w:spacing w:line="360" w:lineRule="exact"/>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文書處理科</w:t>
            </w:r>
            <w:r w:rsidR="009238F4"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商業事務科</w:t>
            </w:r>
            <w:r w:rsidR="009238F4"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銷售事務科</w:t>
            </w:r>
            <w:r w:rsidR="009238F4"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商用資訊科</w:t>
            </w:r>
            <w:r w:rsidR="009238F4"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會計實務科</w:t>
            </w:r>
            <w:r w:rsidR="00A730BE" w:rsidRPr="00844015">
              <w:rPr>
                <w:rFonts w:ascii="華康黑體 Std W3" w:eastAsia="華康黑體 Std W3" w:hAnsi="華康黑體 Std W3" w:cs="Arial" w:hint="eastAsia"/>
                <w:sz w:val="20"/>
                <w:szCs w:val="20"/>
              </w:rPr>
              <w:t>、</w:t>
            </w:r>
          </w:p>
          <w:p w:rsidR="00B87167" w:rsidRPr="00844015" w:rsidRDefault="00B87167" w:rsidP="009238F4">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廣告技術科*</w:t>
            </w:r>
            <w:r w:rsidR="009238F4"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多媒體技術科</w:t>
            </w:r>
          </w:p>
        </w:tc>
      </w:tr>
      <w:tr w:rsidR="00082DBE" w:rsidRPr="00844015" w:rsidTr="00B87167">
        <w:trPr>
          <w:trHeight w:val="614"/>
        </w:trPr>
        <w:tc>
          <w:tcPr>
            <w:tcW w:w="1985" w:type="dxa"/>
            <w:vAlign w:val="center"/>
          </w:tcPr>
          <w:p w:rsidR="00B87167" w:rsidRPr="00844015" w:rsidRDefault="00D47EC5" w:rsidP="00726855">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七、</w:t>
            </w:r>
            <w:r w:rsidR="00B87167" w:rsidRPr="00844015">
              <w:rPr>
                <w:rFonts w:ascii="華康黑體 Std W3" w:eastAsia="華康黑體 Std W3" w:hAnsi="華康黑體 Std W3" w:cs="Arial" w:hint="eastAsia"/>
                <w:sz w:val="20"/>
                <w:szCs w:val="20"/>
              </w:rPr>
              <w:t>設計群</w:t>
            </w:r>
          </w:p>
        </w:tc>
        <w:tc>
          <w:tcPr>
            <w:tcW w:w="6095" w:type="dxa"/>
            <w:vAlign w:val="center"/>
          </w:tcPr>
          <w:p w:rsidR="009238F4" w:rsidRPr="00844015" w:rsidRDefault="00D47EC5" w:rsidP="009238F4">
            <w:pPr>
              <w:spacing w:line="360" w:lineRule="exact"/>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金銀珠寶加工科</w:t>
            </w:r>
            <w:r w:rsidR="009238F4"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金屬工藝科</w:t>
            </w:r>
            <w:r w:rsidR="009238F4"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廣告技術科*</w:t>
            </w:r>
            <w:r w:rsidR="009238F4"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服裝製作科</w:t>
            </w:r>
            <w:r w:rsidR="009238F4" w:rsidRPr="00844015">
              <w:rPr>
                <w:rFonts w:ascii="華康黑體 Std W3" w:eastAsia="華康黑體 Std W3" w:hAnsi="華康黑體 Std W3" w:cs="Arial" w:hint="eastAsia"/>
                <w:sz w:val="20"/>
                <w:szCs w:val="20"/>
              </w:rPr>
              <w:t>、</w:t>
            </w:r>
          </w:p>
          <w:p w:rsidR="00D47EC5" w:rsidRPr="00844015" w:rsidRDefault="00D47EC5" w:rsidP="009A529E">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流行飾品製作科</w:t>
            </w:r>
            <w:r w:rsidR="009238F4" w:rsidRPr="00844015">
              <w:rPr>
                <w:rFonts w:ascii="華康黑體 Std W3" w:eastAsia="華康黑體 Std W3" w:hAnsi="華康黑體 Std W3" w:cs="Arial" w:hint="eastAsia"/>
                <w:sz w:val="20"/>
                <w:szCs w:val="20"/>
              </w:rPr>
              <w:t>、</w:t>
            </w:r>
            <w:r w:rsidR="009238F4" w:rsidRPr="00844015">
              <w:rPr>
                <w:rFonts w:ascii="華康黑體 Std W3" w:eastAsia="華康黑體 Std W3" w:hAnsi="華康黑體 Std W3" w:cs="Arial" w:hint="eastAsia"/>
                <w:sz w:val="16"/>
                <w:szCs w:val="16"/>
              </w:rPr>
              <w:t>★</w:t>
            </w:r>
            <w:r w:rsidRPr="00844015">
              <w:rPr>
                <w:rFonts w:ascii="華康黑體 Std W3" w:eastAsia="華康黑體 Std W3" w:hAnsi="華康黑體 Std W3" w:cs="Arial" w:hint="eastAsia"/>
                <w:sz w:val="20"/>
                <w:szCs w:val="20"/>
              </w:rPr>
              <w:t>裝潢技術科</w:t>
            </w:r>
            <w:r w:rsidR="009A529E" w:rsidRPr="00844015">
              <w:rPr>
                <w:rFonts w:ascii="華康黑體 Std W3" w:eastAsia="華康黑體 Std W3" w:hAnsi="華康黑體 Std W3" w:cs="Arial" w:hint="eastAsia"/>
                <w:sz w:val="20"/>
                <w:szCs w:val="20"/>
              </w:rPr>
              <w:t>、</w:t>
            </w:r>
            <w:r w:rsidR="00A730BE" w:rsidRPr="00844015">
              <w:rPr>
                <w:rFonts w:ascii="華康黑體 Std W3" w:eastAsia="華康黑體 Std W3" w:hAnsi="華康黑體 Std W3" w:cs="Arial" w:hint="eastAsia"/>
                <w:sz w:val="16"/>
                <w:szCs w:val="16"/>
              </w:rPr>
              <w:t>★</w:t>
            </w:r>
            <w:r w:rsidRPr="00844015">
              <w:rPr>
                <w:rFonts w:ascii="華康黑體 Std W3" w:eastAsia="華康黑體 Std W3" w:hAnsi="華康黑體 Std W3" w:cs="Arial" w:hint="eastAsia"/>
                <w:sz w:val="20"/>
                <w:szCs w:val="20"/>
              </w:rPr>
              <w:t>竹木工藝科</w:t>
            </w:r>
          </w:p>
        </w:tc>
      </w:tr>
      <w:tr w:rsidR="00082DBE" w:rsidRPr="00844015" w:rsidTr="00B87167">
        <w:trPr>
          <w:trHeight w:val="614"/>
        </w:trPr>
        <w:tc>
          <w:tcPr>
            <w:tcW w:w="1985" w:type="dxa"/>
            <w:vAlign w:val="center"/>
          </w:tcPr>
          <w:p w:rsidR="00B87167" w:rsidRPr="00844015" w:rsidRDefault="00D47EC5" w:rsidP="00726855">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八、</w:t>
            </w:r>
            <w:r w:rsidR="00B87167" w:rsidRPr="00844015">
              <w:rPr>
                <w:rFonts w:ascii="華康黑體 Std W3" w:eastAsia="華康黑體 Std W3" w:hAnsi="華康黑體 Std W3" w:cs="Arial" w:hint="eastAsia"/>
                <w:sz w:val="20"/>
                <w:szCs w:val="20"/>
              </w:rPr>
              <w:t>農業群</w:t>
            </w:r>
          </w:p>
        </w:tc>
        <w:tc>
          <w:tcPr>
            <w:tcW w:w="6095" w:type="dxa"/>
            <w:vAlign w:val="center"/>
          </w:tcPr>
          <w:p w:rsidR="00A730BE" w:rsidRPr="00844015" w:rsidRDefault="00A730BE" w:rsidP="00A730BE">
            <w:pPr>
              <w:spacing w:line="360" w:lineRule="exact"/>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16"/>
                <w:szCs w:val="16"/>
              </w:rPr>
              <w:t>★</w:t>
            </w:r>
            <w:r w:rsidR="00D47EC5" w:rsidRPr="00844015">
              <w:rPr>
                <w:rFonts w:ascii="華康黑體 Std W3" w:eastAsia="華康黑體 Std W3" w:hAnsi="華康黑體 Std W3" w:cs="Arial" w:hint="eastAsia"/>
                <w:sz w:val="20"/>
                <w:szCs w:val="20"/>
              </w:rPr>
              <w:t>農業技術科</w:t>
            </w:r>
            <w:r w:rsidRPr="00844015">
              <w:rPr>
                <w:rFonts w:ascii="華康黑體 Std W3" w:eastAsia="華康黑體 Std W3" w:hAnsi="華康黑體 Std W3" w:cs="Arial" w:hint="eastAsia"/>
                <w:sz w:val="20"/>
                <w:szCs w:val="20"/>
              </w:rPr>
              <w:t>、</w:t>
            </w:r>
            <w:r w:rsidR="00D47EC5" w:rsidRPr="00844015">
              <w:rPr>
                <w:rFonts w:ascii="華康黑體 Std W3" w:eastAsia="華康黑體 Std W3" w:hAnsi="華康黑體 Std W3" w:cs="Arial" w:hint="eastAsia"/>
                <w:sz w:val="20"/>
                <w:szCs w:val="20"/>
              </w:rPr>
              <w:t>園藝技術科</w:t>
            </w:r>
            <w:r w:rsidRPr="00844015">
              <w:rPr>
                <w:rFonts w:ascii="華康黑體 Std W3" w:eastAsia="華康黑體 Std W3" w:hAnsi="華康黑體 Std W3" w:cs="Arial" w:hint="eastAsia"/>
                <w:sz w:val="20"/>
                <w:szCs w:val="20"/>
              </w:rPr>
              <w:t>、</w:t>
            </w:r>
            <w:r w:rsidR="00D47EC5" w:rsidRPr="00844015">
              <w:rPr>
                <w:rFonts w:ascii="華康黑體 Std W3" w:eastAsia="華康黑體 Std W3" w:hAnsi="華康黑體 Std W3" w:cs="Arial" w:hint="eastAsia"/>
                <w:sz w:val="20"/>
                <w:szCs w:val="20"/>
              </w:rPr>
              <w:t>造園技術科</w:t>
            </w:r>
            <w:r w:rsidRPr="00844015">
              <w:rPr>
                <w:rFonts w:ascii="華康黑體 Std W3" w:eastAsia="華康黑體 Std W3" w:hAnsi="華康黑體 Std W3" w:cs="Arial" w:hint="eastAsia"/>
                <w:sz w:val="20"/>
                <w:szCs w:val="20"/>
              </w:rPr>
              <w:t>、</w:t>
            </w:r>
            <w:r w:rsidR="00D47EC5" w:rsidRPr="00844015">
              <w:rPr>
                <w:rFonts w:ascii="華康黑體 Std W3" w:eastAsia="華康黑體 Std W3" w:hAnsi="華康黑體 Std W3" w:cs="Arial" w:hint="eastAsia"/>
                <w:sz w:val="20"/>
                <w:szCs w:val="20"/>
              </w:rPr>
              <w:t>寵物經營科</w:t>
            </w:r>
            <w:r w:rsidRPr="00844015">
              <w:rPr>
                <w:rFonts w:ascii="華康黑體 Std W3" w:eastAsia="華康黑體 Std W3" w:hAnsi="華康黑體 Std W3" w:cs="Arial" w:hint="eastAsia"/>
                <w:sz w:val="20"/>
                <w:szCs w:val="20"/>
              </w:rPr>
              <w:t>、</w:t>
            </w:r>
          </w:p>
          <w:p w:rsidR="00D47EC5" w:rsidRPr="00844015" w:rsidRDefault="00A730BE" w:rsidP="00A730BE">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16"/>
                <w:szCs w:val="16"/>
              </w:rPr>
              <w:t>★</w:t>
            </w:r>
            <w:r w:rsidR="00D47EC5" w:rsidRPr="00844015">
              <w:rPr>
                <w:rFonts w:ascii="華康黑體 Std W3" w:eastAsia="華康黑體 Std W3" w:hAnsi="華康黑體 Std W3" w:cs="Arial" w:hint="eastAsia"/>
                <w:sz w:val="20"/>
                <w:szCs w:val="20"/>
              </w:rPr>
              <w:t>畜產加工科*</w:t>
            </w:r>
            <w:r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16"/>
                <w:szCs w:val="16"/>
              </w:rPr>
              <w:t>★</w:t>
            </w:r>
            <w:r w:rsidR="00B05C14" w:rsidRPr="00844015">
              <w:rPr>
                <w:rFonts w:ascii="華康黑體 Std W3" w:eastAsia="華康黑體 Std W3" w:hAnsi="華康黑體 Std W3" w:cs="Arial" w:hint="eastAsia"/>
                <w:sz w:val="20"/>
                <w:szCs w:val="20"/>
              </w:rPr>
              <w:t>休閒農業科</w:t>
            </w:r>
            <w:r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16"/>
                <w:szCs w:val="16"/>
              </w:rPr>
              <w:t>★</w:t>
            </w:r>
            <w:r w:rsidR="00B05C14" w:rsidRPr="00844015">
              <w:rPr>
                <w:rFonts w:ascii="華康黑體 Std W3" w:eastAsia="華康黑體 Std W3" w:hAnsi="華康黑體 Std W3" w:cs="Arial" w:hint="eastAsia"/>
                <w:sz w:val="20"/>
                <w:szCs w:val="20"/>
              </w:rPr>
              <w:t>茶葉技術科</w:t>
            </w:r>
          </w:p>
        </w:tc>
      </w:tr>
      <w:tr w:rsidR="00082DBE" w:rsidRPr="00844015" w:rsidTr="00B87167">
        <w:trPr>
          <w:trHeight w:val="532"/>
        </w:trPr>
        <w:tc>
          <w:tcPr>
            <w:tcW w:w="1985" w:type="dxa"/>
            <w:vAlign w:val="center"/>
          </w:tcPr>
          <w:p w:rsidR="00B87167" w:rsidRPr="00844015" w:rsidRDefault="00B05C14" w:rsidP="00726855">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九、</w:t>
            </w:r>
            <w:r w:rsidR="00B87167" w:rsidRPr="00844015">
              <w:rPr>
                <w:rFonts w:ascii="華康黑體 Std W3" w:eastAsia="華康黑體 Std W3" w:hAnsi="華康黑體 Std W3" w:cs="Arial" w:hint="eastAsia"/>
                <w:sz w:val="20"/>
                <w:szCs w:val="20"/>
              </w:rPr>
              <w:t>食品群</w:t>
            </w:r>
          </w:p>
        </w:tc>
        <w:tc>
          <w:tcPr>
            <w:tcW w:w="6095" w:type="dxa"/>
            <w:vAlign w:val="center"/>
          </w:tcPr>
          <w:p w:rsidR="00B87167" w:rsidRPr="00844015" w:rsidRDefault="00B05C14" w:rsidP="006231AA">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烘培食品科</w:t>
            </w:r>
            <w:r w:rsidR="006231AA"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食品經營科</w:t>
            </w:r>
            <w:r w:rsidR="006231AA" w:rsidRPr="00844015">
              <w:rPr>
                <w:rFonts w:ascii="華康黑體 Std W3" w:eastAsia="華康黑體 Std W3" w:hAnsi="華康黑體 Std W3" w:cs="Arial" w:hint="eastAsia"/>
                <w:sz w:val="20"/>
                <w:szCs w:val="20"/>
              </w:rPr>
              <w:t>、</w:t>
            </w:r>
            <w:r w:rsidR="006231AA" w:rsidRPr="00844015">
              <w:rPr>
                <w:rFonts w:ascii="華康黑體 Std W3" w:eastAsia="華康黑體 Std W3" w:hAnsi="華康黑體 Std W3" w:cs="Arial" w:hint="eastAsia"/>
                <w:sz w:val="16"/>
                <w:szCs w:val="16"/>
              </w:rPr>
              <w:t>★</w:t>
            </w:r>
            <w:r w:rsidRPr="00844015">
              <w:rPr>
                <w:rFonts w:ascii="華康黑體 Std W3" w:eastAsia="華康黑體 Std W3" w:hAnsi="華康黑體 Std W3" w:cs="Arial" w:hint="eastAsia"/>
                <w:sz w:val="20"/>
                <w:szCs w:val="20"/>
              </w:rPr>
              <w:t>水產食品加工科</w:t>
            </w:r>
            <w:r w:rsidR="006231AA"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畜產加工科*</w:t>
            </w:r>
          </w:p>
        </w:tc>
      </w:tr>
      <w:tr w:rsidR="00082DBE" w:rsidRPr="00844015" w:rsidTr="00B87167">
        <w:trPr>
          <w:trHeight w:val="614"/>
        </w:trPr>
        <w:tc>
          <w:tcPr>
            <w:tcW w:w="1985" w:type="dxa"/>
            <w:vAlign w:val="center"/>
          </w:tcPr>
          <w:p w:rsidR="00B87167" w:rsidRPr="00844015" w:rsidRDefault="00B05C14" w:rsidP="00B05C14">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十、美容造型</w:t>
            </w:r>
            <w:r w:rsidR="00B87167" w:rsidRPr="00844015">
              <w:rPr>
                <w:rFonts w:ascii="華康黑體 Std W3" w:eastAsia="華康黑體 Std W3" w:hAnsi="華康黑體 Std W3" w:cs="Arial" w:hint="eastAsia"/>
                <w:sz w:val="20"/>
                <w:szCs w:val="20"/>
              </w:rPr>
              <w:t>群</w:t>
            </w:r>
          </w:p>
        </w:tc>
        <w:tc>
          <w:tcPr>
            <w:tcW w:w="6095" w:type="dxa"/>
            <w:vAlign w:val="center"/>
          </w:tcPr>
          <w:p w:rsidR="00B87167" w:rsidRPr="00844015" w:rsidRDefault="00B05C14" w:rsidP="006231AA">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美髮技術科</w:t>
            </w:r>
            <w:r w:rsidR="006231AA"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美顏技術科</w:t>
            </w:r>
            <w:r w:rsidR="006231AA"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美髮造型科</w:t>
            </w:r>
            <w:r w:rsidR="006231AA"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美容造型科</w:t>
            </w:r>
          </w:p>
        </w:tc>
      </w:tr>
      <w:tr w:rsidR="00082DBE" w:rsidRPr="00844015" w:rsidTr="00B87167">
        <w:trPr>
          <w:trHeight w:val="434"/>
        </w:trPr>
        <w:tc>
          <w:tcPr>
            <w:tcW w:w="1985" w:type="dxa"/>
            <w:vAlign w:val="center"/>
          </w:tcPr>
          <w:p w:rsidR="00B87167" w:rsidRPr="00844015" w:rsidRDefault="00B05C14" w:rsidP="00726855">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十一、</w:t>
            </w:r>
            <w:r w:rsidR="00B87167" w:rsidRPr="00844015">
              <w:rPr>
                <w:rFonts w:ascii="華康黑體 Std W3" w:eastAsia="華康黑體 Std W3" w:hAnsi="華康黑體 Std W3" w:cs="Arial" w:hint="eastAsia"/>
                <w:sz w:val="20"/>
                <w:szCs w:val="20"/>
              </w:rPr>
              <w:t>餐旅群</w:t>
            </w:r>
          </w:p>
        </w:tc>
        <w:tc>
          <w:tcPr>
            <w:tcW w:w="6095" w:type="dxa"/>
            <w:vAlign w:val="center"/>
          </w:tcPr>
          <w:p w:rsidR="00B05C14" w:rsidRPr="00844015" w:rsidRDefault="00B87167" w:rsidP="006231AA">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觀光事業科</w:t>
            </w:r>
            <w:r w:rsidR="006231AA"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20"/>
                <w:szCs w:val="20"/>
              </w:rPr>
              <w:t>餐飲</w:t>
            </w:r>
            <w:r w:rsidR="00B05C14" w:rsidRPr="00844015">
              <w:rPr>
                <w:rFonts w:ascii="華康黑體 Std W3" w:eastAsia="華康黑體 Std W3" w:hAnsi="華康黑體 Std W3" w:cs="Arial" w:hint="eastAsia"/>
                <w:sz w:val="20"/>
                <w:szCs w:val="20"/>
              </w:rPr>
              <w:t>技術</w:t>
            </w:r>
            <w:r w:rsidRPr="00844015">
              <w:rPr>
                <w:rFonts w:ascii="華康黑體 Std W3" w:eastAsia="華康黑體 Std W3" w:hAnsi="華康黑體 Std W3" w:cs="Arial" w:hint="eastAsia"/>
                <w:sz w:val="20"/>
                <w:szCs w:val="20"/>
              </w:rPr>
              <w:t>科</w:t>
            </w:r>
            <w:r w:rsidR="006231AA" w:rsidRPr="00844015">
              <w:rPr>
                <w:rFonts w:ascii="華康黑體 Std W3" w:eastAsia="華康黑體 Std W3" w:hAnsi="華康黑體 Std W3" w:cs="Arial" w:hint="eastAsia"/>
                <w:sz w:val="20"/>
                <w:szCs w:val="20"/>
              </w:rPr>
              <w:t>、</w:t>
            </w:r>
            <w:r w:rsidR="00B05C14" w:rsidRPr="00844015">
              <w:rPr>
                <w:rFonts w:ascii="華康黑體 Std W3" w:eastAsia="華康黑體 Std W3" w:hAnsi="華康黑體 Std W3" w:cs="Arial" w:hint="eastAsia"/>
                <w:sz w:val="20"/>
                <w:szCs w:val="20"/>
              </w:rPr>
              <w:t>旅遊事務科</w:t>
            </w:r>
            <w:r w:rsidR="006231AA" w:rsidRPr="00844015">
              <w:rPr>
                <w:rFonts w:ascii="華康黑體 Std W3" w:eastAsia="華康黑體 Std W3" w:hAnsi="華康黑體 Std W3" w:cs="Arial" w:hint="eastAsia"/>
                <w:sz w:val="20"/>
                <w:szCs w:val="20"/>
              </w:rPr>
              <w:t>、</w:t>
            </w:r>
            <w:r w:rsidR="00B05C14" w:rsidRPr="00844015">
              <w:rPr>
                <w:rFonts w:ascii="華康黑體 Std W3" w:eastAsia="華康黑體 Std W3" w:hAnsi="華康黑體 Std W3" w:cs="Arial" w:hint="eastAsia"/>
                <w:sz w:val="20"/>
                <w:szCs w:val="20"/>
              </w:rPr>
              <w:t>烹調技術科</w:t>
            </w:r>
            <w:r w:rsidR="006231AA" w:rsidRPr="00844015">
              <w:rPr>
                <w:rFonts w:ascii="華康黑體 Std W3" w:eastAsia="華康黑體 Std W3" w:hAnsi="華康黑體 Std W3" w:cs="Arial" w:hint="eastAsia"/>
                <w:sz w:val="20"/>
                <w:szCs w:val="20"/>
              </w:rPr>
              <w:t>、</w:t>
            </w:r>
            <w:r w:rsidR="00B05C14" w:rsidRPr="00844015">
              <w:rPr>
                <w:rFonts w:ascii="華康黑體 Std W3" w:eastAsia="華康黑體 Std W3" w:hAnsi="華康黑體 Std W3" w:cs="Arial" w:hint="eastAsia"/>
                <w:sz w:val="20"/>
                <w:szCs w:val="20"/>
              </w:rPr>
              <w:t>中餐廚師科</w:t>
            </w:r>
          </w:p>
        </w:tc>
      </w:tr>
      <w:tr w:rsidR="00082DBE" w:rsidRPr="00844015" w:rsidTr="00B87167">
        <w:trPr>
          <w:trHeight w:val="523"/>
        </w:trPr>
        <w:tc>
          <w:tcPr>
            <w:tcW w:w="1985" w:type="dxa"/>
            <w:vAlign w:val="center"/>
          </w:tcPr>
          <w:p w:rsidR="00B87167" w:rsidRPr="00844015" w:rsidRDefault="00B05C14" w:rsidP="00726855">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十二、</w:t>
            </w:r>
            <w:r w:rsidR="00B87167" w:rsidRPr="00844015">
              <w:rPr>
                <w:rFonts w:ascii="華康黑體 Std W3" w:eastAsia="華康黑體 Std W3" w:hAnsi="華康黑體 Std W3" w:cs="Arial" w:hint="eastAsia"/>
                <w:sz w:val="20"/>
                <w:szCs w:val="20"/>
              </w:rPr>
              <w:t>水產群</w:t>
            </w:r>
          </w:p>
        </w:tc>
        <w:tc>
          <w:tcPr>
            <w:tcW w:w="6095" w:type="dxa"/>
            <w:vAlign w:val="center"/>
          </w:tcPr>
          <w:p w:rsidR="00B87167" w:rsidRPr="00844015" w:rsidRDefault="006231AA" w:rsidP="00726855">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16"/>
                <w:szCs w:val="16"/>
              </w:rPr>
              <w:t>★</w:t>
            </w:r>
            <w:r w:rsidR="00B05C14" w:rsidRPr="00844015">
              <w:rPr>
                <w:rFonts w:ascii="華康黑體 Std W3" w:eastAsia="華康黑體 Std W3" w:hAnsi="華康黑體 Std W3" w:cs="Arial" w:hint="eastAsia"/>
                <w:sz w:val="20"/>
                <w:szCs w:val="20"/>
              </w:rPr>
              <w:t>水產養殖技術科</w:t>
            </w:r>
            <w:r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16"/>
                <w:szCs w:val="16"/>
              </w:rPr>
              <w:t>★</w:t>
            </w:r>
            <w:r w:rsidR="00B05C14" w:rsidRPr="00844015">
              <w:rPr>
                <w:rFonts w:ascii="華康黑體 Std W3" w:eastAsia="華康黑體 Std W3" w:hAnsi="華康黑體 Std W3" w:cs="Arial" w:hint="eastAsia"/>
                <w:sz w:val="20"/>
                <w:szCs w:val="20"/>
              </w:rPr>
              <w:t>漁具製作科</w:t>
            </w:r>
            <w:r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hint="eastAsia"/>
                <w:sz w:val="16"/>
                <w:szCs w:val="16"/>
              </w:rPr>
              <w:t>★</w:t>
            </w:r>
            <w:r w:rsidR="00B05C14" w:rsidRPr="00844015">
              <w:rPr>
                <w:rFonts w:ascii="華康黑體 Std W3" w:eastAsia="華康黑體 Std W3" w:hAnsi="華康黑體 Std W3" w:cs="Arial" w:hint="eastAsia"/>
                <w:sz w:val="20"/>
                <w:szCs w:val="20"/>
              </w:rPr>
              <w:t>休閒漁業科</w:t>
            </w:r>
          </w:p>
        </w:tc>
      </w:tr>
      <w:tr w:rsidR="00082DBE" w:rsidRPr="00844015" w:rsidTr="00B87167">
        <w:trPr>
          <w:trHeight w:val="640"/>
        </w:trPr>
        <w:tc>
          <w:tcPr>
            <w:tcW w:w="1985" w:type="dxa"/>
            <w:tcBorders>
              <w:bottom w:val="single" w:sz="12" w:space="0" w:color="auto"/>
            </w:tcBorders>
            <w:vAlign w:val="center"/>
          </w:tcPr>
          <w:p w:rsidR="00B05C14" w:rsidRPr="00844015" w:rsidRDefault="00B05C14" w:rsidP="00726855">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十三、海事群</w:t>
            </w:r>
          </w:p>
        </w:tc>
        <w:tc>
          <w:tcPr>
            <w:tcW w:w="6095" w:type="dxa"/>
            <w:tcBorders>
              <w:bottom w:val="single" w:sz="12" w:space="0" w:color="auto"/>
            </w:tcBorders>
            <w:vAlign w:val="center"/>
          </w:tcPr>
          <w:p w:rsidR="00B05C14" w:rsidRPr="00844015" w:rsidRDefault="006231AA" w:rsidP="00726855">
            <w:pPr>
              <w:spacing w:line="36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16"/>
                <w:szCs w:val="16"/>
              </w:rPr>
              <w:t>★</w:t>
            </w:r>
            <w:r w:rsidR="00B05C14" w:rsidRPr="00844015">
              <w:rPr>
                <w:rFonts w:ascii="華康黑體 Std W3" w:eastAsia="華康黑體 Std W3" w:hAnsi="華康黑體 Std W3" w:cs="Arial" w:hint="eastAsia"/>
                <w:sz w:val="20"/>
                <w:szCs w:val="20"/>
              </w:rPr>
              <w:t>船舶機電科</w:t>
            </w:r>
            <w:r w:rsidRPr="00844015">
              <w:rPr>
                <w:rFonts w:ascii="華康黑體 Std W3" w:eastAsia="華康黑體 Std W3" w:hAnsi="華康黑體 Std W3" w:cs="Arial" w:hint="eastAsia"/>
                <w:sz w:val="20"/>
                <w:szCs w:val="20"/>
              </w:rPr>
              <w:t>、</w:t>
            </w:r>
            <w:r w:rsidR="00B05C14" w:rsidRPr="00844015">
              <w:rPr>
                <w:rFonts w:ascii="華康黑體 Std W3" w:eastAsia="華康黑體 Std W3" w:hAnsi="華康黑體 Std W3" w:cs="Arial" w:hint="eastAsia"/>
                <w:sz w:val="20"/>
                <w:szCs w:val="20"/>
              </w:rPr>
              <w:t>海事資訊處理科</w:t>
            </w:r>
          </w:p>
        </w:tc>
      </w:tr>
    </w:tbl>
    <w:p w:rsidR="00B87167" w:rsidRPr="00844015" w:rsidRDefault="00C84BAE" w:rsidP="006553D2">
      <w:pPr>
        <w:autoSpaceDE w:val="0"/>
        <w:autoSpaceDN w:val="0"/>
        <w:adjustRightInd w:val="0"/>
        <w:spacing w:line="440" w:lineRule="exact"/>
        <w:ind w:rightChars="-225" w:right="-540"/>
        <w:jc w:val="both"/>
        <w:rPr>
          <w:rFonts w:ascii="華康黑體 Std W3" w:eastAsia="華康黑體 Std W3" w:hAnsi="華康黑體 Std W3" w:cs="Arial"/>
          <w:kern w:val="0"/>
          <w:sz w:val="20"/>
          <w:szCs w:val="20"/>
        </w:rPr>
      </w:pPr>
      <w:r w:rsidRPr="00844015">
        <w:rPr>
          <w:rFonts w:ascii="華康黑體 Std W3" w:eastAsia="華康黑體 Std W3" w:hAnsi="華康黑體 Std W3" w:cs="Arial" w:hint="eastAsia"/>
          <w:kern w:val="0"/>
          <w:sz w:val="22"/>
          <w:szCs w:val="22"/>
        </w:rPr>
        <w:t xml:space="preserve">      </w:t>
      </w:r>
      <w:r w:rsidRPr="00844015">
        <w:rPr>
          <w:rFonts w:ascii="華康黑體 Std W3" w:eastAsia="華康黑體 Std W3" w:hAnsi="華康黑體 Std W3" w:cs="Arial" w:hint="eastAsia"/>
          <w:kern w:val="0"/>
          <w:sz w:val="20"/>
          <w:szCs w:val="20"/>
        </w:rPr>
        <w:t>※備註: *</w:t>
      </w:r>
      <w:r w:rsidR="00D9771F" w:rsidRPr="00844015">
        <w:rPr>
          <w:rFonts w:ascii="華康黑體 Std W3" w:eastAsia="華康黑體 Std W3" w:hAnsi="華康黑體 Std W3" w:cs="Arial" w:hint="eastAsia"/>
          <w:kern w:val="0"/>
          <w:sz w:val="20"/>
          <w:szCs w:val="20"/>
        </w:rPr>
        <w:t>表示可跨職群科別，各校可自行視情況調整所屬職群。★</w:t>
      </w:r>
      <w:r w:rsidRPr="00844015">
        <w:rPr>
          <w:rFonts w:ascii="華康黑體 Std W3" w:eastAsia="華康黑體 Std W3" w:hAnsi="華康黑體 Std W3" w:cs="Arial" w:hint="eastAsia"/>
          <w:kern w:val="0"/>
          <w:sz w:val="20"/>
          <w:szCs w:val="20"/>
        </w:rPr>
        <w:t>為產業特殊需求類</w:t>
      </w:r>
      <w:r w:rsidR="0098067F" w:rsidRPr="00844015">
        <w:rPr>
          <w:rFonts w:ascii="華康黑體 Std W3" w:eastAsia="華康黑體 Std W3" w:hAnsi="華康黑體 Std W3" w:cs="Arial" w:hint="eastAsia"/>
          <w:kern w:val="0"/>
          <w:sz w:val="20"/>
          <w:szCs w:val="20"/>
        </w:rPr>
        <w:t>科</w:t>
      </w:r>
      <w:r w:rsidRPr="00844015">
        <w:rPr>
          <w:rFonts w:ascii="華康黑體 Std W3" w:eastAsia="華康黑體 Std W3" w:hAnsi="華康黑體 Std W3" w:cs="Arial" w:hint="eastAsia"/>
          <w:kern w:val="0"/>
          <w:sz w:val="20"/>
          <w:szCs w:val="20"/>
        </w:rPr>
        <w:t>。</w:t>
      </w:r>
    </w:p>
    <w:p w:rsidR="00A10286" w:rsidRPr="00844015" w:rsidRDefault="00D21778" w:rsidP="00834F2A">
      <w:pPr>
        <w:autoSpaceDE w:val="0"/>
        <w:autoSpaceDN w:val="0"/>
        <w:adjustRightInd w:val="0"/>
        <w:spacing w:line="440" w:lineRule="exact"/>
        <w:ind w:left="660" w:hangingChars="300" w:hanging="660"/>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w:t>
      </w:r>
    </w:p>
    <w:p w:rsidR="00D21778" w:rsidRPr="00844015" w:rsidRDefault="00A10286" w:rsidP="00834F2A">
      <w:pPr>
        <w:autoSpaceDE w:val="0"/>
        <w:autoSpaceDN w:val="0"/>
        <w:adjustRightInd w:val="0"/>
        <w:spacing w:line="440" w:lineRule="exact"/>
        <w:ind w:left="660" w:hangingChars="300" w:hanging="660"/>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br w:type="page"/>
      </w:r>
      <w:r w:rsidRPr="00844015">
        <w:rPr>
          <w:rFonts w:ascii="華康黑體 Std W3" w:eastAsia="華康黑體 Std W3" w:hAnsi="華康黑體 Std W3" w:cs="Arial" w:hint="eastAsia"/>
          <w:kern w:val="0"/>
          <w:sz w:val="22"/>
          <w:szCs w:val="22"/>
        </w:rPr>
        <w:t xml:space="preserve">      </w:t>
      </w:r>
      <w:r w:rsidR="00150964" w:rsidRPr="00844015">
        <w:rPr>
          <w:rFonts w:ascii="華康黑體 Std W3" w:eastAsia="華康黑體 Std W3" w:hAnsi="華康黑體 Std W3" w:cs="Arial" w:hint="eastAsia"/>
          <w:kern w:val="0"/>
          <w:sz w:val="22"/>
          <w:szCs w:val="22"/>
        </w:rPr>
        <w:t>4</w:t>
      </w:r>
      <w:r w:rsidR="00D21778" w:rsidRPr="00844015">
        <w:rPr>
          <w:rFonts w:ascii="華康黑體 Std W3" w:eastAsia="華康黑體 Std W3" w:hAnsi="華康黑體 Std W3" w:cs="Arial"/>
          <w:kern w:val="0"/>
          <w:sz w:val="22"/>
          <w:szCs w:val="22"/>
        </w:rPr>
        <w:t>.</w:t>
      </w:r>
      <w:r w:rsidR="00D21778" w:rsidRPr="00844015">
        <w:rPr>
          <w:rFonts w:ascii="華康黑體 Std W3" w:eastAsia="華康黑體 Std W3" w:hAnsi="華康黑體 Std W3" w:cs="Arial" w:hint="eastAsia"/>
          <w:kern w:val="0"/>
          <w:sz w:val="22"/>
          <w:szCs w:val="22"/>
        </w:rPr>
        <w:t>建教合作班</w:t>
      </w:r>
    </w:p>
    <w:p w:rsidR="00012145" w:rsidRPr="00844015" w:rsidRDefault="00D21778" w:rsidP="00B1464B">
      <w:pPr>
        <w:autoSpaceDE w:val="0"/>
        <w:autoSpaceDN w:val="0"/>
        <w:adjustRightInd w:val="0"/>
        <w:spacing w:line="440" w:lineRule="exact"/>
        <w:ind w:leftChars="350" w:left="840"/>
        <w:jc w:val="both"/>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建教合作是透過學校與</w:t>
      </w:r>
      <w:r w:rsidR="00A83DAE" w:rsidRPr="00844015">
        <w:rPr>
          <w:rFonts w:ascii="華康黑體 Std W3" w:eastAsia="華康黑體 Std W3" w:hAnsi="華康黑體 Std W3" w:cs="Arial" w:hint="eastAsia"/>
          <w:kern w:val="0"/>
          <w:sz w:val="22"/>
          <w:szCs w:val="22"/>
        </w:rPr>
        <w:t>企業</w:t>
      </w:r>
      <w:r w:rsidRPr="00844015">
        <w:rPr>
          <w:rFonts w:ascii="華康黑體 Std W3" w:eastAsia="華康黑體 Std W3" w:hAnsi="華康黑體 Std W3" w:cs="Arial" w:hint="eastAsia"/>
          <w:kern w:val="0"/>
          <w:sz w:val="22"/>
          <w:szCs w:val="22"/>
        </w:rPr>
        <w:t>合作安排，學生一方面在學校修習一般科目及專業理論課程，一方面到</w:t>
      </w:r>
      <w:r w:rsidR="00232F7E" w:rsidRPr="00844015">
        <w:rPr>
          <w:rFonts w:ascii="華康黑體 Std W3" w:eastAsia="華康黑體 Std W3" w:hAnsi="華康黑體 Std W3" w:cs="Arial" w:hint="eastAsia"/>
          <w:kern w:val="0"/>
          <w:sz w:val="22"/>
          <w:szCs w:val="22"/>
        </w:rPr>
        <w:t>企業實習、訓練</w:t>
      </w:r>
      <w:r w:rsidRPr="00844015">
        <w:rPr>
          <w:rFonts w:ascii="華康黑體 Std W3" w:eastAsia="華康黑體 Std W3" w:hAnsi="華康黑體 Std W3" w:cs="Arial" w:hint="eastAsia"/>
          <w:kern w:val="0"/>
          <w:sz w:val="22"/>
          <w:szCs w:val="22"/>
        </w:rPr>
        <w:t>，</w:t>
      </w:r>
      <w:r w:rsidR="00232F7E" w:rsidRPr="00844015">
        <w:rPr>
          <w:rFonts w:ascii="華康黑體 Std W3" w:eastAsia="華康黑體 Std W3" w:hAnsi="華康黑體 Std W3" w:cs="Arial" w:hint="eastAsia"/>
          <w:kern w:val="0"/>
          <w:sz w:val="22"/>
          <w:szCs w:val="22"/>
        </w:rPr>
        <w:t>是以</w:t>
      </w:r>
      <w:r w:rsidRPr="00844015">
        <w:rPr>
          <w:rFonts w:ascii="華康黑體 Std W3" w:eastAsia="華康黑體 Std W3" w:hAnsi="華康黑體 Std W3" w:cs="Arial" w:hint="eastAsia"/>
          <w:kern w:val="0"/>
          <w:sz w:val="22"/>
          <w:szCs w:val="22"/>
        </w:rPr>
        <w:t>準備</w:t>
      </w:r>
      <w:r w:rsidR="00232F7E" w:rsidRPr="00844015">
        <w:rPr>
          <w:rFonts w:ascii="華康黑體 Std W3" w:eastAsia="華康黑體 Std W3" w:hAnsi="華康黑體 Std W3" w:cs="Arial" w:hint="eastAsia"/>
          <w:kern w:val="0"/>
          <w:sz w:val="22"/>
          <w:szCs w:val="22"/>
        </w:rPr>
        <w:t>就業為目標</w:t>
      </w:r>
      <w:r w:rsidRPr="00844015">
        <w:rPr>
          <w:rFonts w:ascii="華康黑體 Std W3" w:eastAsia="華康黑體 Std W3" w:hAnsi="華康黑體 Std W3" w:cs="Arial" w:hint="eastAsia"/>
          <w:kern w:val="0"/>
          <w:sz w:val="22"/>
          <w:szCs w:val="22"/>
        </w:rPr>
        <w:t>的一種職業教育方案。</w:t>
      </w:r>
    </w:p>
    <w:p w:rsidR="00D21778" w:rsidRPr="00844015" w:rsidRDefault="00D21778" w:rsidP="00834F2A">
      <w:pPr>
        <w:autoSpaceDE w:val="0"/>
        <w:autoSpaceDN w:val="0"/>
        <w:adjustRightInd w:val="0"/>
        <w:spacing w:line="440" w:lineRule="exact"/>
        <w:ind w:firstLineChars="100" w:firstLine="220"/>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（四）五專</w:t>
      </w:r>
    </w:p>
    <w:p w:rsidR="00D21778" w:rsidRPr="00844015" w:rsidRDefault="00D21778" w:rsidP="00834F2A">
      <w:pPr>
        <w:autoSpaceDE w:val="0"/>
        <w:autoSpaceDN w:val="0"/>
        <w:adjustRightInd w:val="0"/>
        <w:spacing w:line="440" w:lineRule="exact"/>
        <w:ind w:leftChars="200" w:left="480" w:firstLineChars="200" w:firstLine="440"/>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五年制專科學校為培</w:t>
      </w:r>
      <w:r w:rsidR="00D52352" w:rsidRPr="00844015">
        <w:rPr>
          <w:rFonts w:ascii="華康黑體 Std W3" w:eastAsia="華康黑體 Std W3" w:hAnsi="華康黑體 Std W3" w:cs="Arial" w:hint="eastAsia"/>
          <w:kern w:val="0"/>
          <w:sz w:val="22"/>
          <w:szCs w:val="22"/>
        </w:rPr>
        <w:t>養</w:t>
      </w:r>
      <w:r w:rsidRPr="00844015">
        <w:rPr>
          <w:rFonts w:ascii="華康黑體 Std W3" w:eastAsia="華康黑體 Std W3" w:hAnsi="華康黑體 Std W3" w:cs="Arial" w:hint="eastAsia"/>
          <w:kern w:val="0"/>
          <w:sz w:val="22"/>
          <w:szCs w:val="22"/>
        </w:rPr>
        <w:t>中級技術人力的重要管道之一，主要教授應用科學與技術，</w:t>
      </w:r>
      <w:r w:rsidR="002275B6" w:rsidRPr="00844015">
        <w:rPr>
          <w:rFonts w:ascii="華康黑體 Std W3" w:eastAsia="華康黑體 Std W3" w:hAnsi="華康黑體 Std W3" w:cs="Arial" w:hint="eastAsia"/>
          <w:kern w:val="0"/>
          <w:sz w:val="22"/>
          <w:szCs w:val="22"/>
        </w:rPr>
        <w:t>課程特色</w:t>
      </w:r>
      <w:r w:rsidR="00FB15D7" w:rsidRPr="00844015">
        <w:rPr>
          <w:rFonts w:ascii="華康黑體 Std W3" w:eastAsia="華康黑體 Std W3" w:hAnsi="華康黑體 Std W3" w:cs="Arial" w:hint="eastAsia"/>
          <w:kern w:val="0"/>
          <w:sz w:val="22"/>
          <w:szCs w:val="22"/>
        </w:rPr>
        <w:t>包括:類科多元、強調「務實致用」、兼顧升學與就業、定期評鑑、確保品質等</w:t>
      </w:r>
      <w:r w:rsidRPr="00844015">
        <w:rPr>
          <w:rFonts w:ascii="華康黑體 Std W3" w:eastAsia="華康黑體 Std W3" w:hAnsi="華康黑體 Std W3" w:cs="Arial" w:hint="eastAsia"/>
          <w:kern w:val="0"/>
          <w:sz w:val="22"/>
          <w:szCs w:val="22"/>
        </w:rPr>
        <w:t>，</w:t>
      </w:r>
      <w:r w:rsidR="002275B6" w:rsidRPr="00844015">
        <w:rPr>
          <w:rFonts w:ascii="華康黑體 Std W3" w:eastAsia="華康黑體 Std W3" w:hAnsi="華康黑體 Std W3" w:cs="Arial" w:hint="eastAsia"/>
          <w:kern w:val="0"/>
          <w:sz w:val="22"/>
          <w:szCs w:val="22"/>
        </w:rPr>
        <w:t>五專特色</w:t>
      </w:r>
      <w:r w:rsidRPr="00844015">
        <w:rPr>
          <w:rFonts w:ascii="華康黑體 Std W3" w:eastAsia="華康黑體 Std W3" w:hAnsi="華康黑體 Std W3" w:cs="Arial" w:hint="eastAsia"/>
          <w:kern w:val="0"/>
          <w:sz w:val="22"/>
          <w:szCs w:val="22"/>
        </w:rPr>
        <w:t>如下：</w:t>
      </w:r>
    </w:p>
    <w:p w:rsidR="00D21778" w:rsidRPr="00844015" w:rsidRDefault="00D21778" w:rsidP="00C70553">
      <w:pPr>
        <w:autoSpaceDE w:val="0"/>
        <w:autoSpaceDN w:val="0"/>
        <w:adjustRightInd w:val="0"/>
        <w:spacing w:line="440" w:lineRule="exact"/>
        <w:ind w:leftChars="-18" w:left="727" w:hangingChars="350" w:hanging="770"/>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1.</w:t>
      </w:r>
      <w:r w:rsidRPr="00844015">
        <w:rPr>
          <w:rFonts w:ascii="華康黑體 Std W3" w:eastAsia="華康黑體 Std W3" w:hAnsi="華康黑體 Std W3" w:cs="Arial" w:hint="eastAsia"/>
          <w:kern w:val="0"/>
          <w:sz w:val="22"/>
          <w:szCs w:val="22"/>
        </w:rPr>
        <w:t>多元選擇與適性發展類科</w:t>
      </w:r>
      <w:r w:rsidR="002275B6" w:rsidRPr="00844015">
        <w:rPr>
          <w:rFonts w:ascii="華康黑體 Std W3" w:eastAsia="華康黑體 Std W3" w:hAnsi="華康黑體 Std W3" w:cs="Arial" w:hint="eastAsia"/>
          <w:kern w:val="0"/>
          <w:sz w:val="22"/>
          <w:szCs w:val="22"/>
        </w:rPr>
        <w:t>:</w:t>
      </w:r>
      <w:r w:rsidRPr="00844015">
        <w:rPr>
          <w:rFonts w:ascii="華康黑體 Std W3" w:eastAsia="華康黑體 Std W3" w:hAnsi="華康黑體 Std W3" w:cs="Arial" w:hint="eastAsia"/>
          <w:kern w:val="0"/>
          <w:sz w:val="22"/>
          <w:szCs w:val="22"/>
        </w:rPr>
        <w:t>包含護理、餐旅、醫技衛生、外語、商管、工程科技、資訊、美容、文創設計等專業領域，提供學生學習專業技能的</w:t>
      </w:r>
      <w:r w:rsidR="002275B6" w:rsidRPr="00844015">
        <w:rPr>
          <w:rFonts w:ascii="華康黑體 Std W3" w:eastAsia="華康黑體 Std W3" w:hAnsi="華康黑體 Std W3" w:cs="Arial" w:hint="eastAsia"/>
          <w:kern w:val="0"/>
          <w:sz w:val="22"/>
          <w:szCs w:val="22"/>
        </w:rPr>
        <w:t>管道</w:t>
      </w:r>
      <w:r w:rsidRPr="00844015">
        <w:rPr>
          <w:rFonts w:ascii="華康黑體 Std W3" w:eastAsia="華康黑體 Std W3" w:hAnsi="華康黑體 Std W3" w:cs="Arial" w:hint="eastAsia"/>
          <w:kern w:val="0"/>
          <w:sz w:val="22"/>
          <w:szCs w:val="22"/>
        </w:rPr>
        <w:t>。</w:t>
      </w:r>
    </w:p>
    <w:p w:rsidR="00D21778" w:rsidRPr="00844015" w:rsidRDefault="00D21778" w:rsidP="00C70553">
      <w:pPr>
        <w:autoSpaceDE w:val="0"/>
        <w:autoSpaceDN w:val="0"/>
        <w:adjustRightInd w:val="0"/>
        <w:spacing w:line="440" w:lineRule="exact"/>
        <w:ind w:leftChars="-18" w:left="727" w:hangingChars="350" w:hanging="770"/>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2.</w:t>
      </w:r>
      <w:r w:rsidR="002275B6" w:rsidRPr="00844015">
        <w:rPr>
          <w:rFonts w:ascii="華康黑體 Std W3" w:eastAsia="華康黑體 Std W3" w:hAnsi="華康黑體 Std W3" w:cs="Arial" w:hint="eastAsia"/>
          <w:kern w:val="0"/>
          <w:sz w:val="22"/>
          <w:szCs w:val="22"/>
        </w:rPr>
        <w:t>五年一貫的課程設計，理論</w:t>
      </w:r>
      <w:r w:rsidRPr="00844015">
        <w:rPr>
          <w:rFonts w:ascii="華康黑體 Std W3" w:eastAsia="華康黑體 Std W3" w:hAnsi="華康黑體 Std W3" w:cs="Arial" w:hint="eastAsia"/>
          <w:kern w:val="0"/>
          <w:sz w:val="22"/>
          <w:szCs w:val="22"/>
        </w:rPr>
        <w:t>實務並重</w:t>
      </w:r>
      <w:r w:rsidR="002275B6" w:rsidRPr="00844015">
        <w:rPr>
          <w:rFonts w:ascii="華康黑體 Std W3" w:eastAsia="華康黑體 Std W3" w:hAnsi="華康黑體 Std W3" w:cs="Arial" w:hint="eastAsia"/>
          <w:kern w:val="0"/>
          <w:sz w:val="22"/>
          <w:szCs w:val="22"/>
        </w:rPr>
        <w:t>:</w:t>
      </w:r>
      <w:r w:rsidRPr="00844015">
        <w:rPr>
          <w:rFonts w:ascii="華康黑體 Std W3" w:eastAsia="華康黑體 Std W3" w:hAnsi="華康黑體 Std W3" w:cs="Arial" w:hint="eastAsia"/>
          <w:kern w:val="0"/>
          <w:sz w:val="22"/>
          <w:szCs w:val="22"/>
        </w:rPr>
        <w:t>除一般理論課程之外，著重實習、實驗及實作演練，重視專題製作，並鼓勵</w:t>
      </w:r>
      <w:r w:rsidR="002275B6" w:rsidRPr="00844015">
        <w:rPr>
          <w:rFonts w:ascii="華康黑體 Std W3" w:eastAsia="華康黑體 Std W3" w:hAnsi="華康黑體 Std W3" w:cs="Arial" w:hint="eastAsia"/>
          <w:kern w:val="0"/>
          <w:sz w:val="22"/>
          <w:szCs w:val="22"/>
        </w:rPr>
        <w:t>學生</w:t>
      </w:r>
      <w:r w:rsidRPr="00844015">
        <w:rPr>
          <w:rFonts w:ascii="華康黑體 Std W3" w:eastAsia="華康黑體 Std W3" w:hAnsi="華康黑體 Std W3" w:cs="Arial" w:hint="eastAsia"/>
          <w:kern w:val="0"/>
          <w:sz w:val="22"/>
          <w:szCs w:val="22"/>
        </w:rPr>
        <w:t>考取專業證照，使學生</w:t>
      </w:r>
      <w:r w:rsidR="002275B6" w:rsidRPr="00844015">
        <w:rPr>
          <w:rFonts w:ascii="華康黑體 Std W3" w:eastAsia="華康黑體 Std W3" w:hAnsi="華康黑體 Std W3" w:cs="Arial" w:hint="eastAsia"/>
          <w:kern w:val="0"/>
          <w:sz w:val="22"/>
          <w:szCs w:val="22"/>
        </w:rPr>
        <w:t>一畢業就</w:t>
      </w:r>
      <w:r w:rsidRPr="00844015">
        <w:rPr>
          <w:rFonts w:ascii="華康黑體 Std W3" w:eastAsia="華康黑體 Std W3" w:hAnsi="華康黑體 Std W3" w:cs="Arial" w:hint="eastAsia"/>
          <w:kern w:val="0"/>
          <w:sz w:val="22"/>
          <w:szCs w:val="22"/>
        </w:rPr>
        <w:t>具備職場就業力。</w:t>
      </w:r>
    </w:p>
    <w:p w:rsidR="00D21778" w:rsidRPr="00844015" w:rsidRDefault="00D21778" w:rsidP="000B5631">
      <w:pPr>
        <w:autoSpaceDE w:val="0"/>
        <w:autoSpaceDN w:val="0"/>
        <w:adjustRightInd w:val="0"/>
        <w:spacing w:line="440" w:lineRule="exact"/>
        <w:ind w:leftChars="250" w:left="710" w:hangingChars="50" w:hanging="110"/>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3.</w:t>
      </w:r>
      <w:r w:rsidRPr="00844015">
        <w:rPr>
          <w:rFonts w:ascii="華康黑體 Std W3" w:eastAsia="華康黑體 Std W3" w:hAnsi="華康黑體 Std W3" w:cs="Arial" w:hint="eastAsia"/>
          <w:kern w:val="0"/>
          <w:sz w:val="22"/>
          <w:szCs w:val="22"/>
        </w:rPr>
        <w:t>課程設計以學習者為導向，</w:t>
      </w:r>
      <w:r w:rsidR="00863122" w:rsidRPr="00844015">
        <w:rPr>
          <w:rFonts w:ascii="華康黑體 Std W3" w:eastAsia="華康黑體 Std W3" w:hAnsi="華康黑體 Std W3" w:cs="Arial" w:hint="eastAsia"/>
          <w:kern w:val="0"/>
          <w:sz w:val="22"/>
          <w:szCs w:val="22"/>
        </w:rPr>
        <w:t>兼顧生涯發展知能:</w:t>
      </w:r>
      <w:r w:rsidRPr="00844015">
        <w:rPr>
          <w:rFonts w:ascii="華康黑體 Std W3" w:eastAsia="華康黑體 Std W3" w:hAnsi="華康黑體 Std W3" w:cs="Arial" w:hint="eastAsia"/>
          <w:kern w:val="0"/>
          <w:sz w:val="22"/>
          <w:szCs w:val="22"/>
        </w:rPr>
        <w:t>由具有碩士或博士學位以上之專業教師負責教學，</w:t>
      </w:r>
      <w:r w:rsidR="00863122" w:rsidRPr="00844015">
        <w:rPr>
          <w:rFonts w:ascii="華康黑體 Std W3" w:eastAsia="華康黑體 Std W3" w:hAnsi="華康黑體 Std W3" w:cs="Arial" w:hint="eastAsia"/>
          <w:kern w:val="0"/>
          <w:sz w:val="22"/>
          <w:szCs w:val="22"/>
        </w:rPr>
        <w:t>兼顧生涯發展知能</w:t>
      </w:r>
      <w:r w:rsidRPr="00844015">
        <w:rPr>
          <w:rFonts w:ascii="華康黑體 Std W3" w:eastAsia="華康黑體 Std W3" w:hAnsi="華康黑體 Std W3" w:cs="Arial" w:hint="eastAsia"/>
          <w:kern w:val="0"/>
          <w:sz w:val="22"/>
          <w:szCs w:val="22"/>
        </w:rPr>
        <w:t>、專業學習及彈性自主。</w:t>
      </w:r>
    </w:p>
    <w:p w:rsidR="00D21778" w:rsidRPr="00844015" w:rsidRDefault="00D21778" w:rsidP="00FC78A4">
      <w:pPr>
        <w:autoSpaceDE w:val="0"/>
        <w:autoSpaceDN w:val="0"/>
        <w:adjustRightInd w:val="0"/>
        <w:spacing w:line="440" w:lineRule="exact"/>
        <w:ind w:firstLineChars="250" w:firstLine="550"/>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4.</w:t>
      </w:r>
      <w:r w:rsidRPr="00844015">
        <w:rPr>
          <w:rFonts w:ascii="華康黑體 Std W3" w:eastAsia="華康黑體 Std W3" w:hAnsi="華康黑體 Std W3" w:cs="Arial" w:hint="eastAsia"/>
          <w:kern w:val="0"/>
          <w:sz w:val="22"/>
          <w:szCs w:val="22"/>
        </w:rPr>
        <w:t>修業時間五年，修滿畢業應修學分即</w:t>
      </w:r>
      <w:r w:rsidR="00863122" w:rsidRPr="00844015">
        <w:rPr>
          <w:rFonts w:ascii="華康黑體 Std W3" w:eastAsia="華康黑體 Std W3" w:hAnsi="華康黑體 Std W3" w:cs="Arial" w:hint="eastAsia"/>
          <w:kern w:val="0"/>
          <w:sz w:val="22"/>
          <w:szCs w:val="22"/>
        </w:rPr>
        <w:t>可拿到</w:t>
      </w:r>
      <w:r w:rsidRPr="00844015">
        <w:rPr>
          <w:rFonts w:ascii="華康黑體 Std W3" w:eastAsia="華康黑體 Std W3" w:hAnsi="華康黑體 Std W3" w:cs="Arial" w:hint="eastAsia"/>
          <w:kern w:val="0"/>
          <w:sz w:val="22"/>
          <w:szCs w:val="22"/>
        </w:rPr>
        <w:t>副學士學位。</w:t>
      </w:r>
    </w:p>
    <w:p w:rsidR="00D21778" w:rsidRPr="00844015" w:rsidRDefault="00D21778" w:rsidP="002D36B7">
      <w:pPr>
        <w:autoSpaceDE w:val="0"/>
        <w:autoSpaceDN w:val="0"/>
        <w:adjustRightInd w:val="0"/>
        <w:spacing w:line="440" w:lineRule="exact"/>
        <w:ind w:leftChars="229" w:left="726" w:hangingChars="80" w:hanging="176"/>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5.</w:t>
      </w:r>
      <w:r w:rsidR="00863122" w:rsidRPr="00844015">
        <w:rPr>
          <w:rFonts w:ascii="華康黑體 Std W3" w:eastAsia="華康黑體 Std W3" w:hAnsi="華康黑體 Std W3" w:cs="Arial" w:hint="eastAsia"/>
          <w:kern w:val="0"/>
          <w:sz w:val="22"/>
          <w:szCs w:val="22"/>
        </w:rPr>
        <w:t>就業、升學皆暢通</w:t>
      </w:r>
      <w:r w:rsidR="00F202E0" w:rsidRPr="00844015">
        <w:rPr>
          <w:rFonts w:ascii="華康黑體 Std W3" w:eastAsia="華康黑體 Std W3" w:hAnsi="華康黑體 Std W3" w:cs="Arial" w:hint="eastAsia"/>
          <w:kern w:val="0"/>
          <w:sz w:val="22"/>
          <w:szCs w:val="22"/>
        </w:rPr>
        <w:t>:升學可選擇報考二技、插班大學或四技；在符合各校訂定之相關工作經驗或最低工作年資等規定前提下，畢業三年後可直接報考研究所碩士班</w:t>
      </w:r>
      <w:r w:rsidRPr="00844015">
        <w:rPr>
          <w:rFonts w:ascii="華康黑體 Std W3" w:eastAsia="華康黑體 Std W3" w:hAnsi="華康黑體 Std W3" w:cs="Arial" w:hint="eastAsia"/>
          <w:kern w:val="0"/>
          <w:sz w:val="22"/>
          <w:szCs w:val="22"/>
        </w:rPr>
        <w:t>。</w:t>
      </w:r>
    </w:p>
    <w:p w:rsidR="00D21778" w:rsidRPr="00844015" w:rsidRDefault="00D21778" w:rsidP="002D36B7">
      <w:pPr>
        <w:autoSpaceDE w:val="0"/>
        <w:autoSpaceDN w:val="0"/>
        <w:adjustRightInd w:val="0"/>
        <w:spacing w:line="440" w:lineRule="exact"/>
        <w:ind w:leftChars="229" w:left="726" w:hangingChars="80" w:hanging="176"/>
        <w:rPr>
          <w:rFonts w:ascii="華康黑體 Std W3" w:eastAsia="華康黑體 Std W3" w:hAnsi="華康黑體 Std W3" w:cs="Arial" w:hint="eastAsia"/>
          <w:kern w:val="0"/>
          <w:sz w:val="22"/>
          <w:szCs w:val="22"/>
        </w:rPr>
      </w:pPr>
      <w:r w:rsidRPr="00844015">
        <w:rPr>
          <w:rFonts w:ascii="華康黑體 Std W3" w:eastAsia="華康黑體 Std W3" w:hAnsi="華康黑體 Std W3" w:cs="Arial"/>
          <w:kern w:val="0"/>
          <w:sz w:val="22"/>
          <w:szCs w:val="22"/>
        </w:rPr>
        <w:t>6.</w:t>
      </w:r>
      <w:r w:rsidR="00F202E0" w:rsidRPr="00844015">
        <w:rPr>
          <w:rFonts w:ascii="華康黑體 Std W3" w:eastAsia="華康黑體 Std W3" w:hAnsi="華康黑體 Std W3" w:cs="Arial" w:hint="eastAsia"/>
          <w:kern w:val="0"/>
          <w:sz w:val="22"/>
          <w:szCs w:val="22"/>
        </w:rPr>
        <w:t>五專菁英班，紮實培養人力:為培養務實致用的專業人力，教育部開辦「五專菁英班紮實人力實施計畫」，招收性向明確且深具潛能的國中畢業生，投入適合長期培育、特定或新興的產業領域，並透過強化實習教學及考取證照，讓學生畢業時能與產業需求無縫接軌。</w:t>
      </w:r>
    </w:p>
    <w:p w:rsidR="009A3B31" w:rsidRPr="00844015" w:rsidRDefault="009A3B31" w:rsidP="002D36B7">
      <w:pPr>
        <w:autoSpaceDE w:val="0"/>
        <w:autoSpaceDN w:val="0"/>
        <w:adjustRightInd w:val="0"/>
        <w:spacing w:line="440" w:lineRule="exact"/>
        <w:ind w:leftChars="229" w:left="726" w:hangingChars="80" w:hanging="176"/>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7.10</w:t>
      </w:r>
      <w:r w:rsidR="00326EB9" w:rsidRPr="00844015">
        <w:rPr>
          <w:rFonts w:ascii="華康黑體 Std W3" w:eastAsia="華康黑體 Std W3" w:hAnsi="華康黑體 Std W3" w:cs="Arial" w:hint="eastAsia"/>
          <w:kern w:val="0"/>
          <w:sz w:val="22"/>
          <w:szCs w:val="22"/>
        </w:rPr>
        <w:t>6</w:t>
      </w:r>
      <w:r w:rsidR="00F202E0" w:rsidRPr="00844015">
        <w:rPr>
          <w:rFonts w:ascii="華康黑體 Std W3" w:eastAsia="華康黑體 Std W3" w:hAnsi="華康黑體 Std W3" w:cs="Arial" w:hint="eastAsia"/>
          <w:kern w:val="0"/>
          <w:sz w:val="22"/>
          <w:szCs w:val="22"/>
        </w:rPr>
        <w:t>學年度辦理招生之五專菁英班計有:國立</w:t>
      </w:r>
      <w:r w:rsidR="00A061F6" w:rsidRPr="00844015">
        <w:rPr>
          <w:rFonts w:ascii="華康黑體 Std W3" w:eastAsia="華康黑體 Std W3" w:hAnsi="華康黑體 Std W3" w:cs="Arial" w:hint="eastAsia"/>
          <w:kern w:val="0"/>
          <w:sz w:val="22"/>
          <w:szCs w:val="22"/>
        </w:rPr>
        <w:t>臺中科技大學資訊應用菁英班、創意商品設計菁英班及國立高雄餐旅大學餐飲廚藝菁英班</w:t>
      </w:r>
      <w:r w:rsidRPr="00844015">
        <w:rPr>
          <w:rFonts w:ascii="華康黑體 Std W3" w:eastAsia="華康黑體 Std W3" w:hAnsi="華康黑體 Std W3" w:cs="Arial" w:hint="eastAsia"/>
          <w:kern w:val="0"/>
          <w:sz w:val="22"/>
          <w:szCs w:val="22"/>
        </w:rPr>
        <w:t>。</w:t>
      </w:r>
    </w:p>
    <w:p w:rsidR="00D21778" w:rsidRPr="00844015" w:rsidRDefault="00D21778" w:rsidP="00834F2A">
      <w:pPr>
        <w:autoSpaceDE w:val="0"/>
        <w:autoSpaceDN w:val="0"/>
        <w:adjustRightInd w:val="0"/>
        <w:spacing w:line="440" w:lineRule="exact"/>
        <w:ind w:firstLineChars="100" w:firstLine="220"/>
        <w:rPr>
          <w:rFonts w:ascii="華康黑體 Std W3" w:eastAsia="華康黑體 Std W3" w:hAnsi="華康黑體 Std W3" w:cs="Arial"/>
          <w:kern w:val="0"/>
          <w:sz w:val="22"/>
          <w:szCs w:val="22"/>
        </w:rPr>
      </w:pPr>
      <w:r w:rsidRPr="00844015">
        <w:rPr>
          <w:rFonts w:ascii="華康黑體 Std W3" w:eastAsia="華康黑體 Std W3" w:hAnsi="華康黑體 Std W3" w:cs="Arial" w:hint="eastAsia"/>
          <w:kern w:val="0"/>
          <w:sz w:val="22"/>
          <w:szCs w:val="22"/>
        </w:rPr>
        <w:t>（五）進修學校</w:t>
      </w:r>
    </w:p>
    <w:p w:rsidR="00D21778" w:rsidRPr="00844015" w:rsidRDefault="00D21778" w:rsidP="00834F2A">
      <w:pPr>
        <w:autoSpaceDE w:val="0"/>
        <w:autoSpaceDN w:val="0"/>
        <w:adjustRightInd w:val="0"/>
        <w:spacing w:line="440" w:lineRule="exact"/>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1.</w:t>
      </w:r>
      <w:r w:rsidR="00307CFB" w:rsidRPr="00844015">
        <w:rPr>
          <w:rFonts w:ascii="華康黑體 Std W3" w:eastAsia="華康黑體 Std W3" w:hAnsi="華康黑體 Std W3" w:cs="Arial" w:hint="eastAsia"/>
          <w:kern w:val="0"/>
          <w:sz w:val="22"/>
          <w:szCs w:val="22"/>
        </w:rPr>
        <w:t>即一般所稱的</w:t>
      </w:r>
      <w:r w:rsidR="00307CFB" w:rsidRPr="00844015">
        <w:rPr>
          <w:rFonts w:ascii="新細明體" w:hAnsi="新細明體" w:cs="Arial" w:hint="eastAsia"/>
          <w:kern w:val="0"/>
          <w:sz w:val="22"/>
          <w:szCs w:val="22"/>
        </w:rPr>
        <w:t>「</w:t>
      </w:r>
      <w:r w:rsidR="00307CFB" w:rsidRPr="00844015">
        <w:rPr>
          <w:rFonts w:ascii="華康黑體 Std W3" w:eastAsia="華康黑體 Std W3" w:hAnsi="華康黑體 Std W3" w:cs="Arial" w:hint="eastAsia"/>
          <w:kern w:val="0"/>
          <w:sz w:val="22"/>
          <w:szCs w:val="22"/>
        </w:rPr>
        <w:t>補校</w:t>
      </w:r>
      <w:r w:rsidR="00307CFB" w:rsidRPr="00844015">
        <w:rPr>
          <w:rFonts w:ascii="新細明體" w:hAnsi="新細明體" w:cs="Arial" w:hint="eastAsia"/>
          <w:kern w:val="0"/>
          <w:sz w:val="22"/>
          <w:szCs w:val="22"/>
        </w:rPr>
        <w:t>」</w:t>
      </w:r>
      <w:r w:rsidR="00307CFB" w:rsidRPr="00844015">
        <w:rPr>
          <w:rFonts w:ascii="華康黑體 Std W3" w:eastAsia="華康黑體 Std W3" w:hAnsi="華康黑體 Std W3" w:cs="Arial" w:hint="eastAsia"/>
          <w:kern w:val="0"/>
          <w:sz w:val="22"/>
          <w:szCs w:val="22"/>
        </w:rPr>
        <w:t>，</w:t>
      </w:r>
      <w:r w:rsidRPr="00844015">
        <w:rPr>
          <w:rFonts w:ascii="華康黑體 Std W3" w:eastAsia="華康黑體 Std W3" w:hAnsi="華康黑體 Std W3" w:cs="Arial" w:hint="eastAsia"/>
          <w:kern w:val="0"/>
          <w:sz w:val="22"/>
          <w:szCs w:val="22"/>
        </w:rPr>
        <w:t>已受九年國民義務教育之國民</w:t>
      </w:r>
      <w:r w:rsidR="00307CFB" w:rsidRPr="00844015">
        <w:rPr>
          <w:rFonts w:ascii="華康黑體 Std W3" w:eastAsia="華康黑體 Std W3" w:hAnsi="華康黑體 Std W3" w:cs="Arial" w:hint="eastAsia"/>
          <w:kern w:val="0"/>
          <w:sz w:val="22"/>
          <w:szCs w:val="22"/>
        </w:rPr>
        <w:t>可進入進修學校繼續學習</w:t>
      </w:r>
      <w:r w:rsidRPr="00844015">
        <w:rPr>
          <w:rFonts w:ascii="華康黑體 Std W3" w:eastAsia="華康黑體 Std W3" w:hAnsi="華康黑體 Std W3" w:cs="Arial" w:hint="eastAsia"/>
          <w:kern w:val="0"/>
          <w:sz w:val="22"/>
          <w:szCs w:val="22"/>
        </w:rPr>
        <w:t>。</w:t>
      </w:r>
    </w:p>
    <w:p w:rsidR="00D21778" w:rsidRPr="00844015" w:rsidRDefault="00D21778" w:rsidP="00834F2A">
      <w:pPr>
        <w:autoSpaceDE w:val="0"/>
        <w:autoSpaceDN w:val="0"/>
        <w:adjustRightInd w:val="0"/>
        <w:spacing w:line="440" w:lineRule="exact"/>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w:t>
      </w:r>
      <w:r w:rsidR="00307CFB" w:rsidRPr="00844015">
        <w:rPr>
          <w:rFonts w:ascii="華康黑體 Std W3" w:eastAsia="華康黑體 Std W3" w:hAnsi="華康黑體 Std W3" w:cs="Arial" w:hint="eastAsia"/>
          <w:kern w:val="0"/>
          <w:sz w:val="22"/>
          <w:szCs w:val="22"/>
        </w:rPr>
        <w:t>2</w:t>
      </w:r>
      <w:r w:rsidRPr="00844015">
        <w:rPr>
          <w:rFonts w:ascii="華康黑體 Std W3" w:eastAsia="華康黑體 Std W3" w:hAnsi="華康黑體 Std W3" w:cs="Arial"/>
          <w:kern w:val="0"/>
          <w:sz w:val="22"/>
          <w:szCs w:val="22"/>
        </w:rPr>
        <w:t>.</w:t>
      </w:r>
      <w:r w:rsidRPr="00844015">
        <w:rPr>
          <w:rFonts w:ascii="華康黑體 Std W3" w:eastAsia="華康黑體 Std W3" w:hAnsi="華康黑體 Std W3" w:cs="Arial" w:hint="eastAsia"/>
          <w:kern w:val="0"/>
          <w:sz w:val="22"/>
          <w:szCs w:val="22"/>
        </w:rPr>
        <w:t>進修學校分三級：</w:t>
      </w:r>
    </w:p>
    <w:p w:rsidR="00D21778" w:rsidRPr="00844015" w:rsidRDefault="00D21778" w:rsidP="00834F2A">
      <w:pPr>
        <w:autoSpaceDE w:val="0"/>
        <w:autoSpaceDN w:val="0"/>
        <w:adjustRightInd w:val="0"/>
        <w:spacing w:line="440" w:lineRule="exact"/>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(1)</w:t>
      </w:r>
      <w:r w:rsidRPr="00844015">
        <w:rPr>
          <w:rFonts w:ascii="華康黑體 Std W3" w:eastAsia="華康黑體 Std W3" w:hAnsi="華康黑體 Std W3" w:cs="Arial" w:hint="eastAsia"/>
          <w:kern w:val="0"/>
          <w:sz w:val="22"/>
          <w:szCs w:val="22"/>
        </w:rPr>
        <w:t>高中及高職附設進修學校</w:t>
      </w:r>
    </w:p>
    <w:p w:rsidR="00D21778" w:rsidRPr="00844015" w:rsidRDefault="00D21778" w:rsidP="00834F2A">
      <w:pPr>
        <w:autoSpaceDE w:val="0"/>
        <w:autoSpaceDN w:val="0"/>
        <w:adjustRightInd w:val="0"/>
        <w:spacing w:line="440" w:lineRule="exact"/>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(2)</w:t>
      </w:r>
      <w:r w:rsidRPr="00844015">
        <w:rPr>
          <w:rFonts w:ascii="華康黑體 Std W3" w:eastAsia="華康黑體 Std W3" w:hAnsi="華康黑體 Std W3" w:cs="Arial" w:hint="eastAsia"/>
          <w:kern w:val="0"/>
          <w:sz w:val="22"/>
          <w:szCs w:val="22"/>
        </w:rPr>
        <w:t>專科進修學校</w:t>
      </w:r>
    </w:p>
    <w:p w:rsidR="00D21778" w:rsidRPr="00844015" w:rsidRDefault="00D21778" w:rsidP="00834F2A">
      <w:pPr>
        <w:autoSpaceDE w:val="0"/>
        <w:autoSpaceDN w:val="0"/>
        <w:adjustRightInd w:val="0"/>
        <w:spacing w:line="440" w:lineRule="exact"/>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(3)</w:t>
      </w:r>
      <w:r w:rsidR="00AA22A4" w:rsidRPr="00844015">
        <w:rPr>
          <w:rFonts w:ascii="華康黑體 Std W3" w:eastAsia="華康黑體 Std W3" w:hAnsi="華康黑體 Std W3" w:cs="Arial" w:hint="eastAsia"/>
          <w:kern w:val="0"/>
          <w:sz w:val="22"/>
          <w:szCs w:val="22"/>
        </w:rPr>
        <w:t>大學進修學院</w:t>
      </w:r>
    </w:p>
    <w:p w:rsidR="00D21778" w:rsidRPr="00844015" w:rsidRDefault="00307CFB" w:rsidP="00F60500">
      <w:pPr>
        <w:autoSpaceDE w:val="0"/>
        <w:autoSpaceDN w:val="0"/>
        <w:adjustRightInd w:val="0"/>
        <w:spacing w:line="440" w:lineRule="exact"/>
        <w:ind w:left="825" w:hangingChars="375" w:hanging="825"/>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w:t>
      </w:r>
      <w:r w:rsidRPr="00844015">
        <w:rPr>
          <w:rFonts w:ascii="華康黑體 Std W3" w:eastAsia="華康黑體 Std W3" w:hAnsi="華康黑體 Std W3" w:cs="Arial" w:hint="eastAsia"/>
          <w:kern w:val="0"/>
          <w:sz w:val="22"/>
          <w:szCs w:val="22"/>
        </w:rPr>
        <w:t>3</w:t>
      </w:r>
      <w:r w:rsidR="00D21778" w:rsidRPr="00844015">
        <w:rPr>
          <w:rFonts w:ascii="華康黑體 Std W3" w:eastAsia="華康黑體 Std W3" w:hAnsi="華康黑體 Std W3" w:cs="Arial"/>
          <w:kern w:val="0"/>
          <w:sz w:val="22"/>
          <w:szCs w:val="22"/>
        </w:rPr>
        <w:t>.</w:t>
      </w:r>
      <w:r w:rsidRPr="00844015">
        <w:rPr>
          <w:rFonts w:ascii="華康黑體 Std W3" w:eastAsia="華康黑體 Std W3" w:hAnsi="華康黑體 Std W3" w:cs="Arial" w:hint="eastAsia"/>
          <w:kern w:val="0"/>
          <w:sz w:val="22"/>
          <w:szCs w:val="22"/>
        </w:rPr>
        <w:t>高中及高職附設進修學校修業三年，授課得採按日制、間日制或週末制，</w:t>
      </w:r>
      <w:r w:rsidR="00D21778" w:rsidRPr="00844015">
        <w:rPr>
          <w:rFonts w:ascii="華康黑體 Std W3" w:eastAsia="華康黑體 Std W3" w:hAnsi="華康黑體 Std W3" w:cs="Arial" w:hint="eastAsia"/>
          <w:kern w:val="0"/>
          <w:sz w:val="22"/>
          <w:szCs w:val="22"/>
        </w:rPr>
        <w:t>各校上課時段有日間、夜間或週末，請留意各</w:t>
      </w:r>
      <w:r w:rsidRPr="00844015">
        <w:rPr>
          <w:rFonts w:ascii="華康黑體 Std W3" w:eastAsia="華康黑體 Std W3" w:hAnsi="華康黑體 Std W3" w:cs="Arial" w:hint="eastAsia"/>
          <w:kern w:val="0"/>
          <w:sz w:val="22"/>
          <w:szCs w:val="22"/>
        </w:rPr>
        <w:t>校</w:t>
      </w:r>
      <w:r w:rsidR="00D21778" w:rsidRPr="00844015">
        <w:rPr>
          <w:rFonts w:ascii="華康黑體 Std W3" w:eastAsia="華康黑體 Std W3" w:hAnsi="華康黑體 Std W3" w:cs="Arial" w:hint="eastAsia"/>
          <w:kern w:val="0"/>
          <w:sz w:val="22"/>
          <w:szCs w:val="22"/>
        </w:rPr>
        <w:t>入學簡章</w:t>
      </w:r>
      <w:r w:rsidRPr="00844015">
        <w:rPr>
          <w:rFonts w:ascii="華康黑體 Std W3" w:eastAsia="華康黑體 Std W3" w:hAnsi="華康黑體 Std W3" w:cs="Arial" w:hint="eastAsia"/>
          <w:kern w:val="0"/>
          <w:sz w:val="22"/>
          <w:szCs w:val="22"/>
        </w:rPr>
        <w:t>相關規定</w:t>
      </w:r>
      <w:r w:rsidR="00D21778" w:rsidRPr="00844015">
        <w:rPr>
          <w:rFonts w:ascii="華康黑體 Std W3" w:eastAsia="華康黑體 Std W3" w:hAnsi="華康黑體 Std W3" w:cs="Arial" w:hint="eastAsia"/>
          <w:kern w:val="0"/>
          <w:sz w:val="22"/>
          <w:szCs w:val="22"/>
        </w:rPr>
        <w:t>。</w:t>
      </w:r>
    </w:p>
    <w:p w:rsidR="00D21778" w:rsidRPr="00844015" w:rsidRDefault="00D21778" w:rsidP="00834F2A">
      <w:pPr>
        <w:autoSpaceDE w:val="0"/>
        <w:autoSpaceDN w:val="0"/>
        <w:adjustRightInd w:val="0"/>
        <w:spacing w:line="440" w:lineRule="exact"/>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w:t>
      </w:r>
      <w:r w:rsidR="00307CFB" w:rsidRPr="00844015">
        <w:rPr>
          <w:rFonts w:ascii="華康黑體 Std W3" w:eastAsia="華康黑體 Std W3" w:hAnsi="華康黑體 Std W3" w:cs="Arial" w:hint="eastAsia"/>
          <w:kern w:val="0"/>
          <w:sz w:val="22"/>
          <w:szCs w:val="22"/>
        </w:rPr>
        <w:t>4</w:t>
      </w:r>
      <w:r w:rsidRPr="00844015">
        <w:rPr>
          <w:rFonts w:ascii="華康黑體 Std W3" w:eastAsia="華康黑體 Std W3" w:hAnsi="華康黑體 Std W3" w:cs="Arial"/>
          <w:kern w:val="0"/>
          <w:sz w:val="22"/>
          <w:szCs w:val="22"/>
        </w:rPr>
        <w:t>.</w:t>
      </w:r>
      <w:r w:rsidRPr="00844015">
        <w:rPr>
          <w:rFonts w:ascii="華康黑體 Std W3" w:eastAsia="華康黑體 Std W3" w:hAnsi="華康黑體 Std W3" w:cs="Arial" w:hint="eastAsia"/>
          <w:kern w:val="0"/>
          <w:sz w:val="22"/>
          <w:szCs w:val="22"/>
        </w:rPr>
        <w:t>進修學校之教學內容，以適應學生學習及社會需要為準。</w:t>
      </w:r>
    </w:p>
    <w:p w:rsidR="00D21778" w:rsidRPr="00844015" w:rsidRDefault="00307CFB" w:rsidP="00F60500">
      <w:pPr>
        <w:autoSpaceDE w:val="0"/>
        <w:autoSpaceDN w:val="0"/>
        <w:adjustRightInd w:val="0"/>
        <w:spacing w:line="440" w:lineRule="exact"/>
        <w:ind w:left="825" w:hangingChars="375" w:hanging="825"/>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w:t>
      </w:r>
      <w:r w:rsidRPr="00844015">
        <w:rPr>
          <w:rFonts w:ascii="華康黑體 Std W3" w:eastAsia="華康黑體 Std W3" w:hAnsi="華康黑體 Std W3" w:cs="Arial" w:hint="eastAsia"/>
          <w:kern w:val="0"/>
          <w:sz w:val="22"/>
          <w:szCs w:val="22"/>
        </w:rPr>
        <w:t>5</w:t>
      </w:r>
      <w:r w:rsidR="00D21778" w:rsidRPr="00844015">
        <w:rPr>
          <w:rFonts w:ascii="華康黑體 Std W3" w:eastAsia="華康黑體 Std W3" w:hAnsi="華康黑體 Std W3" w:cs="Arial"/>
          <w:kern w:val="0"/>
          <w:sz w:val="22"/>
          <w:szCs w:val="22"/>
        </w:rPr>
        <w:t>.</w:t>
      </w:r>
      <w:r w:rsidRPr="00844015">
        <w:rPr>
          <w:rFonts w:ascii="華康黑體 Std W3" w:eastAsia="華康黑體 Std W3" w:hAnsi="華康黑體 Std W3" w:cs="Arial" w:hint="eastAsia"/>
          <w:kern w:val="0"/>
          <w:sz w:val="22"/>
          <w:szCs w:val="22"/>
        </w:rPr>
        <w:t>進修學校之課程規劃及相關規定，比照各類型學校辦理，</w:t>
      </w:r>
      <w:r w:rsidR="00D21778" w:rsidRPr="00844015">
        <w:rPr>
          <w:rFonts w:ascii="華康黑體 Std W3" w:eastAsia="華康黑體 Std W3" w:hAnsi="華康黑體 Std W3" w:cs="Arial" w:hint="eastAsia"/>
          <w:kern w:val="0"/>
          <w:sz w:val="22"/>
          <w:szCs w:val="22"/>
        </w:rPr>
        <w:t>入學方式</w:t>
      </w:r>
      <w:r w:rsidRPr="00844015">
        <w:rPr>
          <w:rFonts w:ascii="華康黑體 Std W3" w:eastAsia="華康黑體 Std W3" w:hAnsi="華康黑體 Std W3" w:cs="Arial" w:hint="eastAsia"/>
          <w:kern w:val="0"/>
          <w:sz w:val="22"/>
          <w:szCs w:val="22"/>
        </w:rPr>
        <w:t>亦</w:t>
      </w:r>
      <w:r w:rsidR="00D21778" w:rsidRPr="00844015">
        <w:rPr>
          <w:rFonts w:ascii="華康黑體 Std W3" w:eastAsia="華康黑體 Std W3" w:hAnsi="華康黑體 Std W3" w:cs="Arial" w:hint="eastAsia"/>
          <w:kern w:val="0"/>
          <w:sz w:val="22"/>
          <w:szCs w:val="22"/>
        </w:rPr>
        <w:t>和一般學校相同。</w:t>
      </w:r>
    </w:p>
    <w:p w:rsidR="00D21778" w:rsidRPr="00844015" w:rsidRDefault="00D21778" w:rsidP="00F60500">
      <w:pPr>
        <w:autoSpaceDE w:val="0"/>
        <w:autoSpaceDN w:val="0"/>
        <w:adjustRightInd w:val="0"/>
        <w:spacing w:line="440" w:lineRule="exact"/>
        <w:ind w:left="825" w:hangingChars="375" w:hanging="825"/>
        <w:rPr>
          <w:rFonts w:ascii="華康黑體 Std W3" w:eastAsia="華康黑體 Std W3" w:hAnsi="華康黑體 Std W3" w:cs="Arial" w:hint="eastAsia"/>
          <w:kern w:val="0"/>
          <w:sz w:val="22"/>
          <w:szCs w:val="22"/>
        </w:rPr>
      </w:pPr>
      <w:r w:rsidRPr="00844015">
        <w:rPr>
          <w:rFonts w:ascii="華康黑體 Std W3" w:eastAsia="華康黑體 Std W3" w:hAnsi="華康黑體 Std W3" w:cs="Arial"/>
          <w:kern w:val="0"/>
          <w:sz w:val="22"/>
          <w:szCs w:val="22"/>
        </w:rPr>
        <w:t xml:space="preserve">      </w:t>
      </w:r>
      <w:r w:rsidR="00307CFB" w:rsidRPr="00844015">
        <w:rPr>
          <w:rFonts w:ascii="華康黑體 Std W3" w:eastAsia="華康黑體 Std W3" w:hAnsi="華康黑體 Std W3" w:cs="Arial" w:hint="eastAsia"/>
          <w:kern w:val="0"/>
          <w:sz w:val="22"/>
          <w:szCs w:val="22"/>
        </w:rPr>
        <w:t>6</w:t>
      </w:r>
      <w:r w:rsidRPr="00844015">
        <w:rPr>
          <w:rFonts w:ascii="華康黑體 Std W3" w:eastAsia="華康黑體 Std W3" w:hAnsi="華康黑體 Std W3" w:cs="Arial"/>
          <w:kern w:val="0"/>
          <w:sz w:val="22"/>
          <w:szCs w:val="22"/>
        </w:rPr>
        <w:t>.</w:t>
      </w:r>
      <w:r w:rsidRPr="00844015">
        <w:rPr>
          <w:rFonts w:ascii="華康黑體 Std W3" w:eastAsia="華康黑體 Std W3" w:hAnsi="華康黑體 Std W3" w:cs="Arial" w:hint="eastAsia"/>
          <w:kern w:val="0"/>
          <w:sz w:val="22"/>
          <w:szCs w:val="22"/>
        </w:rPr>
        <w:t>高中及高職進修學校學生，修業期滿成績及格者，由學校給予畢業證書，具有同級、同類學校之畢業資格。</w:t>
      </w:r>
    </w:p>
    <w:p w:rsidR="00D21778" w:rsidRPr="00844015" w:rsidRDefault="00D21778" w:rsidP="00F60500">
      <w:pPr>
        <w:autoSpaceDE w:val="0"/>
        <w:autoSpaceDN w:val="0"/>
        <w:adjustRightInd w:val="0"/>
        <w:spacing w:line="440" w:lineRule="exact"/>
        <w:ind w:left="825" w:hangingChars="375" w:hanging="825"/>
        <w:rPr>
          <w:rFonts w:ascii="華康黑體 Std W3" w:eastAsia="華康黑體 Std W3" w:hAnsi="華康黑體 Std W3" w:cs="Arial"/>
          <w:kern w:val="0"/>
          <w:sz w:val="22"/>
          <w:szCs w:val="22"/>
        </w:rPr>
      </w:pPr>
      <w:r w:rsidRPr="00844015">
        <w:rPr>
          <w:rFonts w:ascii="華康黑體 Std W3" w:eastAsia="華康黑體 Std W3" w:hAnsi="華康黑體 Std W3" w:cs="Arial"/>
          <w:kern w:val="0"/>
          <w:sz w:val="22"/>
          <w:szCs w:val="22"/>
        </w:rPr>
        <w:t xml:space="preserve">      </w:t>
      </w:r>
      <w:r w:rsidR="00307CFB" w:rsidRPr="00844015">
        <w:rPr>
          <w:rFonts w:ascii="華康黑體 Std W3" w:eastAsia="華康黑體 Std W3" w:hAnsi="華康黑體 Std W3" w:cs="Arial" w:hint="eastAsia"/>
          <w:kern w:val="0"/>
          <w:sz w:val="22"/>
          <w:szCs w:val="22"/>
        </w:rPr>
        <w:t>7</w:t>
      </w:r>
      <w:r w:rsidRPr="00844015">
        <w:rPr>
          <w:rFonts w:ascii="華康黑體 Std W3" w:eastAsia="華康黑體 Std W3" w:hAnsi="華康黑體 Std W3" w:cs="Arial"/>
          <w:kern w:val="0"/>
          <w:sz w:val="22"/>
          <w:szCs w:val="22"/>
        </w:rPr>
        <w:t>.</w:t>
      </w:r>
      <w:r w:rsidR="00307CFB" w:rsidRPr="00844015">
        <w:rPr>
          <w:rFonts w:ascii="華康黑體 Std W3" w:eastAsia="華康黑體 Std W3" w:hAnsi="華康黑體 Std W3" w:cs="Arial" w:hint="eastAsia"/>
          <w:kern w:val="0"/>
          <w:sz w:val="22"/>
          <w:szCs w:val="22"/>
        </w:rPr>
        <w:t>專科以上進修學校學生，修滿規定學分</w:t>
      </w:r>
      <w:r w:rsidRPr="00844015">
        <w:rPr>
          <w:rFonts w:ascii="華康黑體 Std W3" w:eastAsia="華康黑體 Std W3" w:hAnsi="華康黑體 Std W3" w:cs="Arial" w:hint="eastAsia"/>
          <w:kern w:val="0"/>
          <w:sz w:val="22"/>
          <w:szCs w:val="22"/>
        </w:rPr>
        <w:t>成績及格者，</w:t>
      </w:r>
      <w:r w:rsidR="00307CFB" w:rsidRPr="00844015">
        <w:rPr>
          <w:rFonts w:ascii="華康黑體 Std W3" w:eastAsia="華康黑體 Std W3" w:hAnsi="華康黑體 Std W3" w:cs="Arial" w:hint="eastAsia"/>
          <w:kern w:val="0"/>
          <w:sz w:val="22"/>
          <w:szCs w:val="22"/>
        </w:rPr>
        <w:t>亦由學校給予畢業證書或學位證書，具</w:t>
      </w:r>
      <w:r w:rsidRPr="00844015">
        <w:rPr>
          <w:rFonts w:ascii="華康黑體 Std W3" w:eastAsia="華康黑體 Std W3" w:hAnsi="華康黑體 Std W3" w:cs="Arial" w:hint="eastAsia"/>
          <w:kern w:val="0"/>
          <w:sz w:val="22"/>
          <w:szCs w:val="22"/>
        </w:rPr>
        <w:t>有同級、同類學校之畢業資格。</w:t>
      </w:r>
    </w:p>
    <w:p w:rsidR="00D21778" w:rsidRPr="00844015" w:rsidRDefault="00D21778" w:rsidP="00834F2A">
      <w:pPr>
        <w:spacing w:line="520" w:lineRule="exact"/>
        <w:rPr>
          <w:rFonts w:ascii="華康黑體 Std W3" w:eastAsia="華康黑體 Std W3" w:hAnsi="華康黑體 Std W3" w:cs="Arial"/>
          <w:u w:val="double"/>
        </w:rPr>
      </w:pPr>
      <w:r w:rsidRPr="00844015">
        <w:rPr>
          <w:rFonts w:ascii="華康黑體 Std W3" w:eastAsia="華康黑體 Std W3" w:hAnsi="華康黑體 Std W3" w:cs="Arial"/>
          <w:u w:val="double"/>
        </w:rPr>
        <w:t xml:space="preserve">                                                                         </w:t>
      </w:r>
    </w:p>
    <w:p w:rsidR="00D21778" w:rsidRPr="00844015" w:rsidRDefault="00D21778" w:rsidP="00834F2A">
      <w:pPr>
        <w:spacing w:line="440" w:lineRule="exact"/>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備註：上述資料摘錄自教育部（</w:t>
      </w:r>
      <w:r w:rsidRPr="00844015">
        <w:rPr>
          <w:rFonts w:ascii="華康黑體 Std W3" w:eastAsia="華康黑體 Std W3" w:hAnsi="華康黑體 Std W3" w:cs="Arial"/>
          <w:sz w:val="20"/>
          <w:szCs w:val="20"/>
        </w:rPr>
        <w:t>201</w:t>
      </w:r>
      <w:r w:rsidR="00F64F7D" w:rsidRPr="00844015">
        <w:rPr>
          <w:rFonts w:ascii="華康黑體 Std W3" w:eastAsia="華康黑體 Std W3" w:hAnsi="華康黑體 Std W3" w:cs="Arial" w:hint="eastAsia"/>
          <w:sz w:val="20"/>
          <w:szCs w:val="20"/>
        </w:rPr>
        <w:t>7</w:t>
      </w:r>
      <w:r w:rsidRPr="00844015">
        <w:rPr>
          <w:rFonts w:ascii="華康黑體 Std W3" w:eastAsia="華康黑體 Std W3" w:hAnsi="華康黑體 Std W3" w:cs="Arial" w:hint="eastAsia"/>
          <w:sz w:val="20"/>
          <w:szCs w:val="20"/>
        </w:rPr>
        <w:t>）。</w:t>
      </w:r>
      <w:r w:rsidRPr="00844015">
        <w:rPr>
          <w:rFonts w:ascii="華康黑體 Std W3" w:eastAsia="華康黑體 Std W3" w:hAnsi="華康黑體 Std W3" w:cs="Arial"/>
          <w:sz w:val="20"/>
          <w:szCs w:val="20"/>
        </w:rPr>
        <w:t>10</w:t>
      </w:r>
      <w:r w:rsidR="00F64F7D" w:rsidRPr="00844015">
        <w:rPr>
          <w:rFonts w:ascii="華康黑體 Std W3" w:eastAsia="華康黑體 Std W3" w:hAnsi="華康黑體 Std W3" w:cs="Arial" w:hint="eastAsia"/>
          <w:sz w:val="20"/>
          <w:szCs w:val="20"/>
        </w:rPr>
        <w:t>6</w:t>
      </w:r>
      <w:r w:rsidRPr="00844015">
        <w:rPr>
          <w:rFonts w:ascii="華康黑體 Std W3" w:eastAsia="華康黑體 Std W3" w:hAnsi="華康黑體 Std W3" w:cs="Arial" w:hint="eastAsia"/>
          <w:sz w:val="20"/>
          <w:szCs w:val="20"/>
        </w:rPr>
        <w:t>年國中畢業生</w:t>
      </w:r>
      <w:r w:rsidR="00B61910" w:rsidRPr="00844015">
        <w:rPr>
          <w:rFonts w:ascii="華康黑體 Std W3" w:eastAsia="華康黑體 Std W3" w:hAnsi="華康黑體 Std W3" w:cs="Arial" w:hint="eastAsia"/>
          <w:sz w:val="20"/>
          <w:szCs w:val="20"/>
        </w:rPr>
        <w:t>適性入學</w:t>
      </w:r>
      <w:r w:rsidRPr="00844015">
        <w:rPr>
          <w:rFonts w:ascii="華康黑體 Std W3" w:eastAsia="華康黑體 Std W3" w:hAnsi="華康黑體 Std W3" w:cs="Arial" w:hint="eastAsia"/>
          <w:sz w:val="20"/>
          <w:szCs w:val="20"/>
        </w:rPr>
        <w:t>宣導手冊，</w:t>
      </w:r>
      <w:r w:rsidR="00307CFB" w:rsidRPr="00844015">
        <w:rPr>
          <w:rFonts w:ascii="華康黑體 Std W3" w:eastAsia="華康黑體 Std W3" w:hAnsi="華康黑體 Std W3" w:cs="Arial" w:hint="eastAsia"/>
          <w:sz w:val="20"/>
          <w:szCs w:val="20"/>
        </w:rPr>
        <w:t>51</w:t>
      </w:r>
      <w:r w:rsidRPr="00844015">
        <w:rPr>
          <w:rFonts w:ascii="華康黑體 Std W3" w:eastAsia="華康黑體 Std W3" w:hAnsi="華康黑體 Std W3" w:hint="eastAsia"/>
          <w:sz w:val="20"/>
          <w:szCs w:val="20"/>
        </w:rPr>
        <w:t>－</w:t>
      </w:r>
      <w:r w:rsidR="00307CFB" w:rsidRPr="00844015">
        <w:rPr>
          <w:rFonts w:ascii="華康黑體 Std W3" w:eastAsia="華康黑體 Std W3" w:hAnsi="華康黑體 Std W3" w:hint="eastAsia"/>
          <w:sz w:val="20"/>
          <w:szCs w:val="20"/>
        </w:rPr>
        <w:t>59</w:t>
      </w:r>
      <w:r w:rsidRPr="00844015">
        <w:rPr>
          <w:rFonts w:ascii="華康黑體 Std W3" w:eastAsia="華康黑體 Std W3" w:hAnsi="華康黑體 Std W3" w:cs="Arial" w:hint="eastAsia"/>
          <w:sz w:val="20"/>
          <w:szCs w:val="20"/>
        </w:rPr>
        <w:t>頁。</w:t>
      </w:r>
    </w:p>
    <w:p w:rsidR="00D21778" w:rsidRPr="00844015" w:rsidRDefault="00D21778" w:rsidP="00012145">
      <w:pPr>
        <w:spacing w:line="440" w:lineRule="exact"/>
        <w:rPr>
          <w:rFonts w:ascii="華康黑體 Std W3" w:eastAsia="華康黑體 Std W3" w:hAnsi="華康黑體 Std W3" w:cs="Arial"/>
        </w:rPr>
      </w:pPr>
      <w:r w:rsidRPr="00844015">
        <w:rPr>
          <w:rFonts w:ascii="華康黑體 Std W3" w:eastAsia="華康黑體 Std W3" w:hAnsi="華康黑體 Std W3" w:cs="Arial"/>
          <w:sz w:val="20"/>
          <w:szCs w:val="20"/>
        </w:rPr>
        <w:t xml:space="preserve">   </w:t>
      </w:r>
    </w:p>
    <w:p w:rsidR="00D21778" w:rsidRPr="00844015" w:rsidRDefault="00D21778" w:rsidP="00834F2A">
      <w:pPr>
        <w:spacing w:line="520" w:lineRule="exact"/>
        <w:rPr>
          <w:rFonts w:ascii="華康黑體 Std W3" w:eastAsia="華康黑體 Std W3" w:hAnsi="華康黑體 Std W3" w:cs="Arial"/>
        </w:rPr>
      </w:pPr>
    </w:p>
    <w:p w:rsidR="00D21778" w:rsidRPr="00844015" w:rsidRDefault="00D21778" w:rsidP="00834F2A">
      <w:pPr>
        <w:spacing w:line="520" w:lineRule="exact"/>
        <w:rPr>
          <w:rFonts w:ascii="華康黑體 Std W3" w:eastAsia="華康黑體 Std W3" w:hAnsi="華康黑體 Std W3" w:cs="Arial"/>
        </w:rPr>
      </w:pPr>
    </w:p>
    <w:p w:rsidR="00D21778" w:rsidRPr="00844015" w:rsidRDefault="00F64F7D" w:rsidP="00B70686">
      <w:pPr>
        <w:spacing w:line="440" w:lineRule="exact"/>
        <w:rPr>
          <w:rFonts w:ascii="華康黑體 Std W3" w:eastAsia="華康黑體 Std W3" w:hAnsi="華康黑體 Std W3"/>
          <w:b/>
          <w:sz w:val="32"/>
          <w:szCs w:val="32"/>
        </w:rPr>
      </w:pPr>
      <w:r w:rsidRPr="00844015">
        <w:rPr>
          <w:rFonts w:ascii="華康黑體 Std W3" w:eastAsia="華康黑體 Std W3" w:hAnsi="華康黑體 Std W3"/>
          <w:b/>
          <w:sz w:val="32"/>
          <w:szCs w:val="32"/>
        </w:rPr>
        <w:br w:type="page"/>
      </w:r>
      <w:r w:rsidR="00452215" w:rsidRPr="00844015">
        <w:rPr>
          <w:rFonts w:ascii="華康黑體 Std W3" w:eastAsia="華康黑體 Std W3" w:hAnsi="華康黑體 Std W3" w:hint="eastAsia"/>
          <w:b/>
          <w:sz w:val="32"/>
          <w:szCs w:val="32"/>
        </w:rPr>
        <w:t>四</w:t>
      </w:r>
      <w:r w:rsidR="003B2F0D" w:rsidRPr="00844015">
        <w:rPr>
          <w:rFonts w:ascii="華康黑體 Std W3" w:eastAsia="華康黑體 Std W3" w:hAnsi="華康黑體 Std W3" w:hint="eastAsia"/>
          <w:b/>
          <w:sz w:val="32"/>
          <w:szCs w:val="32"/>
        </w:rPr>
        <w:t>、</w:t>
      </w:r>
      <w:r w:rsidR="00D21778" w:rsidRPr="00844015">
        <w:rPr>
          <w:rFonts w:ascii="華康黑體 Std W3" w:eastAsia="華康黑體 Std W3" w:hAnsi="華康黑體 Std W3" w:hint="eastAsia"/>
          <w:b/>
          <w:sz w:val="32"/>
          <w:szCs w:val="32"/>
        </w:rPr>
        <w:t>十二年國民基本教育及入學方式諮詢管道</w:t>
      </w:r>
    </w:p>
    <w:p w:rsidR="00AF5B2B" w:rsidRPr="00844015" w:rsidRDefault="00AF5B2B" w:rsidP="00AF5B2B">
      <w:pPr>
        <w:snapToGrid w:val="0"/>
        <w:spacing w:line="440" w:lineRule="exact"/>
        <w:rPr>
          <w:rFonts w:ascii="華康黑體 Std W3" w:eastAsia="華康黑體 Std W3" w:hAnsi="華康黑體 Std W3" w:cs="新細明體" w:hint="eastAsia"/>
          <w:kern w:val="0"/>
          <w:sz w:val="22"/>
          <w:szCs w:val="22"/>
        </w:rPr>
      </w:pPr>
      <w:r w:rsidRPr="00844015">
        <w:rPr>
          <w:rFonts w:ascii="華康黑體 Std W3" w:eastAsia="華康黑體 Std W3" w:hAnsi="華康黑體 Std W3" w:cs="新細明體" w:hint="eastAsia"/>
          <w:kern w:val="0"/>
          <w:sz w:val="22"/>
          <w:szCs w:val="22"/>
        </w:rPr>
        <w:t>教育部:http://www.edu.tw</w:t>
      </w:r>
    </w:p>
    <w:p w:rsidR="00AF5B2B" w:rsidRPr="00844015" w:rsidRDefault="00AF5B2B" w:rsidP="00AF5B2B">
      <w:pPr>
        <w:snapToGrid w:val="0"/>
        <w:spacing w:line="440" w:lineRule="exact"/>
        <w:rPr>
          <w:rFonts w:ascii="華康黑體 Std W3" w:eastAsia="華康黑體 Std W3" w:hAnsi="華康黑體 Std W3" w:cs="新細明體" w:hint="eastAsia"/>
          <w:kern w:val="0"/>
          <w:sz w:val="22"/>
          <w:szCs w:val="22"/>
        </w:rPr>
      </w:pPr>
      <w:r w:rsidRPr="00844015">
        <w:rPr>
          <w:rFonts w:ascii="華康黑體 Std W3" w:eastAsia="華康黑體 Std W3" w:hAnsi="華康黑體 Std W3" w:cs="新細明體" w:hint="eastAsia"/>
          <w:kern w:val="0"/>
          <w:sz w:val="22"/>
          <w:szCs w:val="22"/>
        </w:rPr>
        <w:t>諮詢專線：0800-012-580(十二年國教，我幫您!)</w:t>
      </w:r>
    </w:p>
    <w:p w:rsidR="00D21778" w:rsidRPr="00844015" w:rsidRDefault="00AF5B2B" w:rsidP="00AF5B2B">
      <w:pPr>
        <w:snapToGrid w:val="0"/>
        <w:spacing w:line="440" w:lineRule="exact"/>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全國各免試就學區的諮詢專線</w:t>
      </w:r>
    </w:p>
    <w:tbl>
      <w:tblPr>
        <w:tblW w:w="8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260"/>
        <w:gridCol w:w="980"/>
        <w:gridCol w:w="2352"/>
        <w:gridCol w:w="2197"/>
        <w:gridCol w:w="2100"/>
      </w:tblGrid>
      <w:tr w:rsidR="00D21778" w:rsidRPr="00844015" w:rsidTr="00047A63">
        <w:trPr>
          <w:trHeight w:val="244"/>
        </w:trPr>
        <w:tc>
          <w:tcPr>
            <w:tcW w:w="126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b/>
                <w:kern w:val="0"/>
                <w:sz w:val="22"/>
                <w:szCs w:val="22"/>
              </w:rPr>
            </w:pPr>
            <w:r w:rsidRPr="00844015">
              <w:rPr>
                <w:rFonts w:ascii="華康黑體 Std W3" w:eastAsia="華康黑體 Std W3" w:hAnsi="華康黑體 Std W3" w:cs="新細明體" w:hint="eastAsia"/>
                <w:b/>
                <w:kern w:val="0"/>
                <w:sz w:val="22"/>
                <w:szCs w:val="22"/>
              </w:rPr>
              <w:t>免試就學區</w:t>
            </w:r>
          </w:p>
        </w:tc>
        <w:tc>
          <w:tcPr>
            <w:tcW w:w="980"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b/>
                <w:kern w:val="0"/>
                <w:sz w:val="22"/>
                <w:szCs w:val="22"/>
              </w:rPr>
            </w:pPr>
            <w:r w:rsidRPr="00844015">
              <w:rPr>
                <w:rFonts w:ascii="華康黑體 Std W3" w:eastAsia="華康黑體 Std W3" w:hAnsi="華康黑體 Std W3" w:cs="新細明體" w:hint="eastAsia"/>
                <w:b/>
                <w:kern w:val="0"/>
                <w:sz w:val="22"/>
                <w:szCs w:val="22"/>
              </w:rPr>
              <w:t>縣市別</w:t>
            </w:r>
          </w:p>
        </w:tc>
        <w:tc>
          <w:tcPr>
            <w:tcW w:w="2352"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b/>
                <w:kern w:val="0"/>
                <w:sz w:val="22"/>
                <w:szCs w:val="22"/>
              </w:rPr>
            </w:pPr>
            <w:r w:rsidRPr="00844015">
              <w:rPr>
                <w:rFonts w:ascii="華康黑體 Std W3" w:eastAsia="華康黑體 Std W3" w:hAnsi="華康黑體 Std W3" w:cs="新細明體" w:hint="eastAsia"/>
                <w:b/>
                <w:kern w:val="0"/>
                <w:sz w:val="22"/>
                <w:szCs w:val="22"/>
              </w:rPr>
              <w:t>諮詢專線</w:t>
            </w:r>
            <w:r w:rsidRPr="00844015">
              <w:rPr>
                <w:rFonts w:ascii="華康黑體 Std W3" w:eastAsia="華康黑體 Std W3" w:hAnsi="華康黑體 Std W3" w:cs="新細明體"/>
                <w:b/>
                <w:kern w:val="0"/>
                <w:sz w:val="22"/>
                <w:szCs w:val="22"/>
              </w:rPr>
              <w:t>1</w:t>
            </w:r>
          </w:p>
        </w:tc>
        <w:tc>
          <w:tcPr>
            <w:tcW w:w="2197"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b/>
                <w:kern w:val="0"/>
                <w:sz w:val="22"/>
                <w:szCs w:val="22"/>
              </w:rPr>
            </w:pPr>
            <w:r w:rsidRPr="00844015">
              <w:rPr>
                <w:rFonts w:ascii="華康黑體 Std W3" w:eastAsia="華康黑體 Std W3" w:hAnsi="華康黑體 Std W3" w:cs="新細明體" w:hint="eastAsia"/>
                <w:b/>
                <w:kern w:val="0"/>
                <w:sz w:val="22"/>
                <w:szCs w:val="22"/>
              </w:rPr>
              <w:t>諮詢專線</w:t>
            </w:r>
            <w:r w:rsidRPr="00844015">
              <w:rPr>
                <w:rFonts w:ascii="華康黑體 Std W3" w:eastAsia="華康黑體 Std W3" w:hAnsi="華康黑體 Std W3" w:cs="新細明體"/>
                <w:b/>
                <w:kern w:val="0"/>
                <w:sz w:val="22"/>
                <w:szCs w:val="22"/>
              </w:rPr>
              <w:t>2</w:t>
            </w:r>
          </w:p>
        </w:tc>
        <w:tc>
          <w:tcPr>
            <w:tcW w:w="2100"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b/>
                <w:kern w:val="0"/>
                <w:sz w:val="22"/>
                <w:szCs w:val="22"/>
              </w:rPr>
            </w:pPr>
            <w:r w:rsidRPr="00844015">
              <w:rPr>
                <w:rFonts w:ascii="華康黑體 Std W3" w:eastAsia="華康黑體 Std W3" w:hAnsi="華康黑體 Std W3" w:cs="新細明體" w:hint="eastAsia"/>
                <w:b/>
                <w:kern w:val="0"/>
                <w:sz w:val="22"/>
                <w:szCs w:val="22"/>
              </w:rPr>
              <w:t>諮詢專線</w:t>
            </w:r>
            <w:r w:rsidRPr="00844015">
              <w:rPr>
                <w:rFonts w:ascii="華康黑體 Std W3" w:eastAsia="華康黑體 Std W3" w:hAnsi="華康黑體 Std W3" w:cs="新細明體"/>
                <w:b/>
                <w:kern w:val="0"/>
                <w:sz w:val="22"/>
                <w:szCs w:val="22"/>
              </w:rPr>
              <w:t>3</w:t>
            </w:r>
          </w:p>
        </w:tc>
      </w:tr>
      <w:tr w:rsidR="00D21778" w:rsidRPr="00844015" w:rsidTr="00047A63">
        <w:trPr>
          <w:trHeight w:val="198"/>
        </w:trPr>
        <w:tc>
          <w:tcPr>
            <w:tcW w:w="1260" w:type="dxa"/>
            <w:vMerge w:val="restart"/>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基北區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新北市</w:t>
            </w:r>
          </w:p>
        </w:tc>
        <w:tc>
          <w:tcPr>
            <w:tcW w:w="2352" w:type="dxa"/>
            <w:noWrap/>
            <w:vAlign w:val="center"/>
          </w:tcPr>
          <w:p w:rsidR="00D21778" w:rsidRPr="00844015" w:rsidRDefault="00D21778" w:rsidP="00F36E4D">
            <w:pPr>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(02)29603456#</w:t>
            </w:r>
            <w:r w:rsidR="007B60AE" w:rsidRPr="00844015">
              <w:rPr>
                <w:rFonts w:ascii="華康黑體 Std W3" w:eastAsia="華康黑體 Std W3" w:hAnsi="華康黑體 Std W3" w:cs="新細明體" w:hint="eastAsia"/>
                <w:kern w:val="0"/>
                <w:sz w:val="22"/>
                <w:szCs w:val="22"/>
              </w:rPr>
              <w:t>266</w:t>
            </w:r>
            <w:r w:rsidR="00C21E24" w:rsidRPr="00844015">
              <w:rPr>
                <w:rFonts w:ascii="華康黑體 Std W3" w:eastAsia="華康黑體 Std W3" w:hAnsi="華康黑體 Std W3" w:cs="新細明體" w:hint="eastAsia"/>
                <w:kern w:val="0"/>
                <w:sz w:val="22"/>
                <w:szCs w:val="22"/>
              </w:rPr>
              <w:t>3</w:t>
            </w:r>
          </w:p>
        </w:tc>
        <w:tc>
          <w:tcPr>
            <w:tcW w:w="2197" w:type="dxa"/>
            <w:noWrap/>
            <w:vAlign w:val="center"/>
          </w:tcPr>
          <w:p w:rsidR="00D21778" w:rsidRPr="00844015" w:rsidRDefault="00D73605" w:rsidP="00DE7B37">
            <w:pPr>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(02)29603456#266</w:t>
            </w:r>
            <w:r w:rsidRPr="00844015">
              <w:rPr>
                <w:rFonts w:ascii="華康黑體 Std W3" w:eastAsia="華康黑體 Std W3" w:hAnsi="華康黑體 Std W3" w:cs="新細明體" w:hint="eastAsia"/>
                <w:kern w:val="0"/>
                <w:sz w:val="22"/>
                <w:szCs w:val="22"/>
              </w:rPr>
              <w:t>4</w:t>
            </w:r>
          </w:p>
        </w:tc>
        <w:tc>
          <w:tcPr>
            <w:tcW w:w="2100"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r>
      <w:tr w:rsidR="00D21778" w:rsidRPr="00844015" w:rsidTr="00047A63">
        <w:trPr>
          <w:trHeight w:val="137"/>
        </w:trPr>
        <w:tc>
          <w:tcPr>
            <w:tcW w:w="1260" w:type="dxa"/>
            <w:vMerge/>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臺北市</w:t>
            </w:r>
          </w:p>
        </w:tc>
        <w:tc>
          <w:tcPr>
            <w:tcW w:w="2352"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(02)27668812</w:t>
            </w:r>
          </w:p>
        </w:tc>
        <w:tc>
          <w:tcPr>
            <w:tcW w:w="2197"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c>
          <w:tcPr>
            <w:tcW w:w="210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r>
      <w:tr w:rsidR="00D21778" w:rsidRPr="00844015" w:rsidTr="00047A63">
        <w:trPr>
          <w:trHeight w:val="87"/>
        </w:trPr>
        <w:tc>
          <w:tcPr>
            <w:tcW w:w="1260" w:type="dxa"/>
            <w:vMerge/>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基隆市</w:t>
            </w:r>
          </w:p>
        </w:tc>
        <w:tc>
          <w:tcPr>
            <w:tcW w:w="2352" w:type="dxa"/>
            <w:noWrap/>
            <w:vAlign w:val="center"/>
          </w:tcPr>
          <w:p w:rsidR="00D21778" w:rsidRPr="00844015" w:rsidRDefault="00D21778" w:rsidP="00F36E4D">
            <w:pPr>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(02)24301505#1</w:t>
            </w:r>
            <w:r w:rsidR="00F36E4D" w:rsidRPr="00844015">
              <w:rPr>
                <w:rFonts w:ascii="華康黑體 Std W3" w:eastAsia="華康黑體 Std W3" w:hAnsi="華康黑體 Std W3" w:cs="新細明體" w:hint="eastAsia"/>
                <w:kern w:val="0"/>
                <w:sz w:val="22"/>
                <w:szCs w:val="22"/>
              </w:rPr>
              <w:t>10</w:t>
            </w:r>
          </w:p>
        </w:tc>
        <w:tc>
          <w:tcPr>
            <w:tcW w:w="2197" w:type="dxa"/>
            <w:noWrap/>
            <w:vAlign w:val="center"/>
          </w:tcPr>
          <w:p w:rsidR="00D21778" w:rsidRPr="00844015" w:rsidRDefault="00D21778" w:rsidP="00F36E4D">
            <w:pPr>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(02)24301505#</w:t>
            </w:r>
            <w:r w:rsidR="00F36E4D" w:rsidRPr="00844015">
              <w:rPr>
                <w:rFonts w:ascii="華康黑體 Std W3" w:eastAsia="華康黑體 Std W3" w:hAnsi="華康黑體 Std W3" w:cs="新細明體" w:hint="eastAsia"/>
                <w:kern w:val="0"/>
                <w:sz w:val="22"/>
                <w:szCs w:val="22"/>
              </w:rPr>
              <w:t>10</w:t>
            </w:r>
            <w:r w:rsidR="00D73605" w:rsidRPr="00844015">
              <w:rPr>
                <w:rFonts w:ascii="華康黑體 Std W3" w:eastAsia="華康黑體 Std W3" w:hAnsi="華康黑體 Std W3" w:cs="新細明體" w:hint="eastAsia"/>
                <w:kern w:val="0"/>
                <w:sz w:val="22"/>
                <w:szCs w:val="22"/>
              </w:rPr>
              <w:t>9</w:t>
            </w:r>
          </w:p>
        </w:tc>
        <w:tc>
          <w:tcPr>
            <w:tcW w:w="2100"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r>
      <w:tr w:rsidR="00D21778" w:rsidRPr="00844015" w:rsidTr="00047A63">
        <w:trPr>
          <w:trHeight w:val="60"/>
        </w:trPr>
        <w:tc>
          <w:tcPr>
            <w:tcW w:w="1260" w:type="dxa"/>
            <w:vMerge w:val="restart"/>
            <w:vAlign w:val="center"/>
          </w:tcPr>
          <w:p w:rsidR="00D21778" w:rsidRPr="00844015" w:rsidRDefault="00D73B07"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桃連</w:t>
            </w:r>
            <w:r w:rsidR="00D21778" w:rsidRPr="00844015">
              <w:rPr>
                <w:rFonts w:ascii="華康黑體 Std W3" w:eastAsia="華康黑體 Std W3" w:hAnsi="華康黑體 Std W3" w:cs="新細明體" w:hint="eastAsia"/>
                <w:kern w:val="0"/>
                <w:sz w:val="22"/>
                <w:szCs w:val="22"/>
              </w:rPr>
              <w:t>區</w:t>
            </w:r>
          </w:p>
        </w:tc>
        <w:tc>
          <w:tcPr>
            <w:tcW w:w="980" w:type="dxa"/>
            <w:vAlign w:val="center"/>
          </w:tcPr>
          <w:p w:rsidR="00D21778" w:rsidRPr="00844015" w:rsidRDefault="00D21778" w:rsidP="00D73B0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桃</w:t>
            </w:r>
            <w:r w:rsidR="00D73B07" w:rsidRPr="00844015">
              <w:rPr>
                <w:rFonts w:ascii="華康黑體 Std W3" w:eastAsia="華康黑體 Std W3" w:hAnsi="華康黑體 Std W3" w:cs="新細明體" w:hint="eastAsia"/>
                <w:kern w:val="0"/>
                <w:sz w:val="22"/>
                <w:szCs w:val="22"/>
              </w:rPr>
              <w:t>園</w:t>
            </w:r>
            <w:r w:rsidRPr="00844015">
              <w:rPr>
                <w:rFonts w:ascii="華康黑體 Std W3" w:eastAsia="華康黑體 Std W3" w:hAnsi="華康黑體 Std W3" w:cs="新細明體" w:hint="eastAsia"/>
                <w:kern w:val="0"/>
                <w:sz w:val="22"/>
                <w:szCs w:val="22"/>
              </w:rPr>
              <w:t>縣</w:t>
            </w:r>
          </w:p>
        </w:tc>
        <w:tc>
          <w:tcPr>
            <w:tcW w:w="2352" w:type="dxa"/>
            <w:noWrap/>
            <w:vAlign w:val="center"/>
          </w:tcPr>
          <w:p w:rsidR="00D21778" w:rsidRPr="00844015" w:rsidRDefault="00D21778" w:rsidP="00DE7B37">
            <w:pPr>
              <w:spacing w:line="400" w:lineRule="exact"/>
              <w:jc w:val="center"/>
              <w:rPr>
                <w:rFonts w:ascii="華康黑體 Std W3" w:eastAsia="華康黑體 Std W3" w:hAnsi="華康黑體 Std W3" w:cs="新細明體"/>
                <w:sz w:val="22"/>
                <w:szCs w:val="22"/>
              </w:rPr>
            </w:pPr>
            <w:r w:rsidRPr="00844015">
              <w:rPr>
                <w:rFonts w:ascii="華康黑體 Std W3" w:eastAsia="華康黑體 Std W3" w:hAnsi="華康黑體 Std W3"/>
                <w:sz w:val="22"/>
                <w:szCs w:val="22"/>
              </w:rPr>
              <w:t>(03)3396636</w:t>
            </w:r>
          </w:p>
        </w:tc>
        <w:tc>
          <w:tcPr>
            <w:tcW w:w="2197" w:type="dxa"/>
            <w:noWrap/>
            <w:vAlign w:val="center"/>
          </w:tcPr>
          <w:p w:rsidR="00D21778" w:rsidRPr="00844015" w:rsidRDefault="00D21778" w:rsidP="00DE7B37">
            <w:pPr>
              <w:spacing w:line="400" w:lineRule="exact"/>
              <w:jc w:val="center"/>
              <w:rPr>
                <w:rFonts w:ascii="華康黑體 Std W3" w:eastAsia="華康黑體 Std W3" w:hAnsi="華康黑體 Std W3" w:cs="新細明體"/>
                <w:sz w:val="22"/>
                <w:szCs w:val="22"/>
              </w:rPr>
            </w:pPr>
            <w:r w:rsidRPr="00844015">
              <w:rPr>
                <w:rFonts w:ascii="華康黑體 Std W3" w:eastAsia="華康黑體 Std W3" w:hAnsi="華康黑體 Std W3"/>
                <w:sz w:val="22"/>
                <w:szCs w:val="22"/>
              </w:rPr>
              <w:t>(03)3322101#7521</w:t>
            </w:r>
          </w:p>
        </w:tc>
        <w:tc>
          <w:tcPr>
            <w:tcW w:w="2100"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r>
      <w:tr w:rsidR="00D21778" w:rsidRPr="00844015" w:rsidTr="00047A63">
        <w:trPr>
          <w:trHeight w:val="60"/>
        </w:trPr>
        <w:tc>
          <w:tcPr>
            <w:tcW w:w="1260" w:type="dxa"/>
            <w:vMerge/>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連江縣</w:t>
            </w:r>
          </w:p>
        </w:tc>
        <w:tc>
          <w:tcPr>
            <w:tcW w:w="2352" w:type="dxa"/>
            <w:noWrap/>
            <w:vAlign w:val="center"/>
          </w:tcPr>
          <w:p w:rsidR="00D21778" w:rsidRPr="00844015" w:rsidRDefault="0043752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w:t>
            </w:r>
            <w:r w:rsidRPr="00844015">
              <w:rPr>
                <w:rFonts w:ascii="華康黑體 Std W3" w:eastAsia="華康黑體 Std W3" w:hAnsi="華康黑體 Std W3" w:cs="新細明體"/>
                <w:kern w:val="0"/>
                <w:sz w:val="22"/>
                <w:szCs w:val="22"/>
              </w:rPr>
              <w:t>0836</w:t>
            </w:r>
            <w:r w:rsidRPr="00844015">
              <w:rPr>
                <w:rFonts w:ascii="華康黑體 Std W3" w:eastAsia="華康黑體 Std W3" w:hAnsi="華康黑體 Std W3" w:cs="新細明體" w:hint="eastAsia"/>
                <w:kern w:val="0"/>
                <w:sz w:val="22"/>
                <w:szCs w:val="22"/>
              </w:rPr>
              <w:t>)</w:t>
            </w:r>
            <w:r w:rsidR="00D21778" w:rsidRPr="00844015">
              <w:rPr>
                <w:rFonts w:ascii="華康黑體 Std W3" w:eastAsia="華康黑體 Std W3" w:hAnsi="華康黑體 Std W3" w:cs="新細明體"/>
                <w:kern w:val="0"/>
                <w:sz w:val="22"/>
                <w:szCs w:val="22"/>
              </w:rPr>
              <w:t>22067</w:t>
            </w:r>
            <w:r w:rsidR="00F36E4D" w:rsidRPr="00844015">
              <w:rPr>
                <w:rFonts w:ascii="華康黑體 Std W3" w:eastAsia="華康黑體 Std W3" w:hAnsi="華康黑體 Std W3" w:cs="新細明體" w:hint="eastAsia"/>
                <w:kern w:val="0"/>
                <w:sz w:val="22"/>
                <w:szCs w:val="22"/>
              </w:rPr>
              <w:t>#21</w:t>
            </w:r>
          </w:p>
        </w:tc>
        <w:tc>
          <w:tcPr>
            <w:tcW w:w="2197" w:type="dxa"/>
            <w:noWrap/>
            <w:vAlign w:val="center"/>
          </w:tcPr>
          <w:p w:rsidR="00D21778" w:rsidRPr="00844015" w:rsidRDefault="0043752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(0836)</w:t>
            </w:r>
            <w:r w:rsidR="00D21778" w:rsidRPr="00844015">
              <w:rPr>
                <w:rFonts w:ascii="華康黑體 Std W3" w:eastAsia="華康黑體 Std W3" w:hAnsi="華康黑體 Std W3" w:cs="新細明體"/>
                <w:kern w:val="0"/>
                <w:sz w:val="22"/>
                <w:szCs w:val="22"/>
              </w:rPr>
              <w:t>23694</w:t>
            </w:r>
            <w:r w:rsidR="00F36E4D" w:rsidRPr="00844015">
              <w:rPr>
                <w:rFonts w:ascii="華康黑體 Std W3" w:eastAsia="華康黑體 Std W3" w:hAnsi="華康黑體 Std W3" w:cs="新細明體" w:hint="eastAsia"/>
                <w:kern w:val="0"/>
                <w:sz w:val="22"/>
                <w:szCs w:val="22"/>
              </w:rPr>
              <w:t>#2</w:t>
            </w:r>
            <w:r w:rsidR="00C21E24" w:rsidRPr="00844015">
              <w:rPr>
                <w:rFonts w:ascii="華康黑體 Std W3" w:eastAsia="華康黑體 Std W3" w:hAnsi="華康黑體 Std W3" w:cs="新細明體" w:hint="eastAsia"/>
                <w:kern w:val="0"/>
                <w:sz w:val="22"/>
                <w:szCs w:val="22"/>
              </w:rPr>
              <w:t>1</w:t>
            </w:r>
          </w:p>
        </w:tc>
        <w:tc>
          <w:tcPr>
            <w:tcW w:w="2100" w:type="dxa"/>
            <w:noWrap/>
            <w:vAlign w:val="center"/>
          </w:tcPr>
          <w:p w:rsidR="00D21778" w:rsidRPr="00844015" w:rsidRDefault="0043752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(0836)</w:t>
            </w:r>
            <w:r w:rsidR="00D21778" w:rsidRPr="00844015">
              <w:rPr>
                <w:rFonts w:ascii="華康黑體 Std W3" w:eastAsia="華康黑體 Std W3" w:hAnsi="華康黑體 Std W3" w:cs="新細明體"/>
                <w:kern w:val="0"/>
                <w:sz w:val="22"/>
                <w:szCs w:val="22"/>
              </w:rPr>
              <w:t>25171</w:t>
            </w:r>
            <w:r w:rsidR="00F36E4D" w:rsidRPr="00844015">
              <w:rPr>
                <w:rFonts w:ascii="華康黑體 Std W3" w:eastAsia="華康黑體 Std W3" w:hAnsi="華康黑體 Std W3" w:cs="新細明體" w:hint="eastAsia"/>
                <w:kern w:val="0"/>
                <w:sz w:val="22"/>
                <w:szCs w:val="22"/>
              </w:rPr>
              <w:t>#21</w:t>
            </w:r>
          </w:p>
        </w:tc>
      </w:tr>
      <w:tr w:rsidR="00D21778" w:rsidRPr="00844015" w:rsidTr="00047A63">
        <w:trPr>
          <w:trHeight w:val="119"/>
        </w:trPr>
        <w:tc>
          <w:tcPr>
            <w:tcW w:w="1260" w:type="dxa"/>
            <w:vMerge w:val="restart"/>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竹苗區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新竹市</w:t>
            </w:r>
          </w:p>
        </w:tc>
        <w:tc>
          <w:tcPr>
            <w:tcW w:w="2352" w:type="dxa"/>
            <w:noWrap/>
            <w:vAlign w:val="center"/>
          </w:tcPr>
          <w:p w:rsidR="00D21778" w:rsidRPr="00844015" w:rsidRDefault="00D21778" w:rsidP="00DE7B37">
            <w:pPr>
              <w:adjustRightInd w:val="0"/>
              <w:snapToGrid w:val="0"/>
              <w:spacing w:line="400" w:lineRule="exact"/>
              <w:jc w:val="center"/>
              <w:rPr>
                <w:rFonts w:ascii="華康黑體 Std W3" w:eastAsia="華康黑體 Std W3" w:hAnsi="華康黑體 Std W3" w:cs="新細明體"/>
                <w:sz w:val="22"/>
                <w:szCs w:val="22"/>
              </w:rPr>
            </w:pPr>
            <w:r w:rsidRPr="00844015">
              <w:rPr>
                <w:rFonts w:ascii="華康黑體 Std W3" w:eastAsia="華康黑體 Std W3" w:hAnsi="華康黑體 Std W3"/>
                <w:sz w:val="22"/>
                <w:szCs w:val="22"/>
              </w:rPr>
              <w:t>(03)5248168</w:t>
            </w:r>
          </w:p>
        </w:tc>
        <w:tc>
          <w:tcPr>
            <w:tcW w:w="2197" w:type="dxa"/>
            <w:noWrap/>
            <w:vAlign w:val="center"/>
          </w:tcPr>
          <w:p w:rsidR="00D21778" w:rsidRPr="00844015" w:rsidRDefault="00D21778" w:rsidP="00DE7B37">
            <w:pPr>
              <w:adjustRightInd w:val="0"/>
              <w:snapToGrid w:val="0"/>
              <w:spacing w:line="400" w:lineRule="exact"/>
              <w:jc w:val="center"/>
              <w:rPr>
                <w:rFonts w:ascii="華康黑體 Std W3" w:eastAsia="華康黑體 Std W3" w:hAnsi="華康黑體 Std W3" w:cs="新細明體"/>
                <w:sz w:val="22"/>
                <w:szCs w:val="22"/>
              </w:rPr>
            </w:pPr>
            <w:r w:rsidRPr="00844015">
              <w:rPr>
                <w:rFonts w:ascii="華康黑體 Std W3" w:eastAsia="華康黑體 Std W3" w:hAnsi="華康黑體 Std W3"/>
                <w:sz w:val="22"/>
                <w:szCs w:val="22"/>
              </w:rPr>
              <w:t>(03)5257550</w:t>
            </w:r>
          </w:p>
        </w:tc>
        <w:tc>
          <w:tcPr>
            <w:tcW w:w="2100" w:type="dxa"/>
            <w:noWrap/>
            <w:vAlign w:val="center"/>
          </w:tcPr>
          <w:p w:rsidR="00D21778" w:rsidRPr="00844015" w:rsidRDefault="00D21778" w:rsidP="00DE7B37">
            <w:pPr>
              <w:adjustRightInd w:val="0"/>
              <w:snapToGrid w:val="0"/>
              <w:spacing w:line="400" w:lineRule="exact"/>
              <w:jc w:val="center"/>
              <w:rPr>
                <w:rFonts w:ascii="華康黑體 Std W3" w:eastAsia="華康黑體 Std W3" w:hAnsi="華康黑體 Std W3" w:cs="新細明體"/>
                <w:sz w:val="22"/>
                <w:szCs w:val="22"/>
              </w:rPr>
            </w:pPr>
          </w:p>
        </w:tc>
      </w:tr>
      <w:tr w:rsidR="00D21778" w:rsidRPr="00844015" w:rsidTr="00047A63">
        <w:trPr>
          <w:trHeight w:val="350"/>
        </w:trPr>
        <w:tc>
          <w:tcPr>
            <w:tcW w:w="1260" w:type="dxa"/>
            <w:vMerge/>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新竹縣</w:t>
            </w:r>
          </w:p>
        </w:tc>
        <w:tc>
          <w:tcPr>
            <w:tcW w:w="2352"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(03)5518101#281</w:t>
            </w:r>
            <w:r w:rsidR="00D73605" w:rsidRPr="00844015">
              <w:rPr>
                <w:rFonts w:ascii="華康黑體 Std W3" w:eastAsia="華康黑體 Std W3" w:hAnsi="華康黑體 Std W3" w:cs="新細明體" w:hint="eastAsia"/>
                <w:kern w:val="0"/>
                <w:sz w:val="22"/>
                <w:szCs w:val="22"/>
              </w:rPr>
              <w:t>7</w:t>
            </w:r>
          </w:p>
        </w:tc>
        <w:tc>
          <w:tcPr>
            <w:tcW w:w="2197" w:type="dxa"/>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(03)5518101#</w:t>
            </w:r>
            <w:r w:rsidR="00F36E4D" w:rsidRPr="00844015">
              <w:rPr>
                <w:rFonts w:ascii="華康黑體 Std W3" w:eastAsia="華康黑體 Std W3" w:hAnsi="華康黑體 Std W3" w:cs="新細明體" w:hint="eastAsia"/>
                <w:kern w:val="0"/>
                <w:sz w:val="22"/>
                <w:szCs w:val="22"/>
              </w:rPr>
              <w:t>28</w:t>
            </w:r>
            <w:r w:rsidR="00D73605" w:rsidRPr="00844015">
              <w:rPr>
                <w:rFonts w:ascii="華康黑體 Std W3" w:eastAsia="華康黑體 Std W3" w:hAnsi="華康黑體 Std W3" w:cs="新細明體" w:hint="eastAsia"/>
                <w:kern w:val="0"/>
                <w:sz w:val="22"/>
                <w:szCs w:val="22"/>
              </w:rPr>
              <w:t>35</w:t>
            </w:r>
          </w:p>
        </w:tc>
        <w:tc>
          <w:tcPr>
            <w:tcW w:w="210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r>
      <w:tr w:rsidR="00D21778" w:rsidRPr="00844015" w:rsidTr="00047A63">
        <w:trPr>
          <w:trHeight w:val="60"/>
        </w:trPr>
        <w:tc>
          <w:tcPr>
            <w:tcW w:w="1260" w:type="dxa"/>
            <w:vMerge/>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苗栗縣</w:t>
            </w:r>
          </w:p>
        </w:tc>
        <w:tc>
          <w:tcPr>
            <w:tcW w:w="2352" w:type="dxa"/>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(037)5596</w:t>
            </w:r>
            <w:r w:rsidR="00F36E4D" w:rsidRPr="00844015">
              <w:rPr>
                <w:rFonts w:ascii="華康黑體 Std W3" w:eastAsia="華康黑體 Std W3" w:hAnsi="華康黑體 Std W3" w:cs="新細明體" w:hint="eastAsia"/>
                <w:kern w:val="0"/>
                <w:sz w:val="22"/>
                <w:szCs w:val="22"/>
              </w:rPr>
              <w:t>80</w:t>
            </w:r>
          </w:p>
        </w:tc>
        <w:tc>
          <w:tcPr>
            <w:tcW w:w="2197" w:type="dxa"/>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(037)5596</w:t>
            </w:r>
            <w:r w:rsidR="00D73605" w:rsidRPr="00844015">
              <w:rPr>
                <w:rFonts w:ascii="華康黑體 Std W3" w:eastAsia="華康黑體 Std W3" w:hAnsi="華康黑體 Std W3" w:cs="新細明體" w:hint="eastAsia"/>
                <w:kern w:val="0"/>
                <w:sz w:val="22"/>
                <w:szCs w:val="22"/>
              </w:rPr>
              <w:t>84</w:t>
            </w:r>
          </w:p>
        </w:tc>
        <w:tc>
          <w:tcPr>
            <w:tcW w:w="2100"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r>
      <w:tr w:rsidR="00D21778" w:rsidRPr="00844015" w:rsidTr="00047A63">
        <w:trPr>
          <w:trHeight w:val="55"/>
        </w:trPr>
        <w:tc>
          <w:tcPr>
            <w:tcW w:w="1260" w:type="dxa"/>
            <w:vMerge w:val="restart"/>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中投區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臺中市</w:t>
            </w:r>
          </w:p>
        </w:tc>
        <w:tc>
          <w:tcPr>
            <w:tcW w:w="2352" w:type="dxa"/>
            <w:noWrap/>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(04)22289111#542</w:t>
            </w:r>
            <w:r w:rsidR="00D73605" w:rsidRPr="00844015">
              <w:rPr>
                <w:rFonts w:ascii="華康黑體 Std W3" w:eastAsia="華康黑體 Std W3" w:hAnsi="華康黑體 Std W3" w:cs="新細明體" w:hint="eastAsia"/>
                <w:kern w:val="0"/>
                <w:sz w:val="22"/>
                <w:szCs w:val="22"/>
              </w:rPr>
              <w:t>10</w:t>
            </w:r>
          </w:p>
        </w:tc>
        <w:tc>
          <w:tcPr>
            <w:tcW w:w="2197" w:type="dxa"/>
            <w:noWrap/>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(04)22289111#542</w:t>
            </w:r>
            <w:r w:rsidR="00D73605" w:rsidRPr="00844015">
              <w:rPr>
                <w:rFonts w:ascii="華康黑體 Std W3" w:eastAsia="華康黑體 Std W3" w:hAnsi="華康黑體 Std W3" w:cs="新細明體" w:hint="eastAsia"/>
                <w:kern w:val="0"/>
                <w:sz w:val="22"/>
                <w:szCs w:val="22"/>
              </w:rPr>
              <w:t>12</w:t>
            </w:r>
          </w:p>
        </w:tc>
        <w:tc>
          <w:tcPr>
            <w:tcW w:w="2100" w:type="dxa"/>
            <w:noWrap/>
            <w:vAlign w:val="center"/>
          </w:tcPr>
          <w:p w:rsidR="00D21778" w:rsidRPr="00844015" w:rsidRDefault="00D21778" w:rsidP="00DE7B37">
            <w:pPr>
              <w:widowControl/>
              <w:adjustRightInd w:val="0"/>
              <w:snapToGrid w:val="0"/>
              <w:spacing w:line="400" w:lineRule="exact"/>
              <w:jc w:val="right"/>
              <w:rPr>
                <w:rFonts w:ascii="華康黑體 Std W3" w:eastAsia="華康黑體 Std W3" w:hAnsi="華康黑體 Std W3" w:cs="新細明體"/>
                <w:kern w:val="0"/>
                <w:sz w:val="22"/>
                <w:szCs w:val="22"/>
              </w:rPr>
            </w:pPr>
          </w:p>
        </w:tc>
      </w:tr>
      <w:tr w:rsidR="00D21778" w:rsidRPr="00844015" w:rsidTr="00047A63">
        <w:trPr>
          <w:trHeight w:val="60"/>
        </w:trPr>
        <w:tc>
          <w:tcPr>
            <w:tcW w:w="1260" w:type="dxa"/>
            <w:vMerge/>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南投縣</w:t>
            </w:r>
          </w:p>
        </w:tc>
        <w:tc>
          <w:tcPr>
            <w:tcW w:w="2352"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(049)</w:t>
            </w:r>
            <w:r w:rsidR="00D73605" w:rsidRPr="00844015">
              <w:rPr>
                <w:rFonts w:ascii="華康黑體 Std W3" w:eastAsia="華康黑體 Std W3" w:hAnsi="華康黑體 Std W3" w:cs="新細明體" w:hint="eastAsia"/>
                <w:kern w:val="0"/>
                <w:sz w:val="22"/>
                <w:szCs w:val="22"/>
              </w:rPr>
              <w:t>2220870</w:t>
            </w:r>
          </w:p>
        </w:tc>
        <w:tc>
          <w:tcPr>
            <w:tcW w:w="2197" w:type="dxa"/>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(049)2222027</w:t>
            </w:r>
            <w:r w:rsidR="00F36E4D" w:rsidRPr="00844015">
              <w:rPr>
                <w:rFonts w:ascii="華康黑體 Std W3" w:eastAsia="華康黑體 Std W3" w:hAnsi="華康黑體 Std W3" w:cs="新細明體" w:hint="eastAsia"/>
                <w:kern w:val="0"/>
                <w:sz w:val="22"/>
                <w:szCs w:val="22"/>
              </w:rPr>
              <w:t>#</w:t>
            </w:r>
            <w:r w:rsidR="00C21E24" w:rsidRPr="00844015">
              <w:rPr>
                <w:rFonts w:ascii="華康黑體 Std W3" w:eastAsia="華康黑體 Std W3" w:hAnsi="華康黑體 Std W3" w:cs="新細明體" w:hint="eastAsia"/>
                <w:kern w:val="0"/>
                <w:sz w:val="22"/>
                <w:szCs w:val="22"/>
              </w:rPr>
              <w:t>23</w:t>
            </w:r>
          </w:p>
        </w:tc>
        <w:tc>
          <w:tcPr>
            <w:tcW w:w="2100" w:type="dxa"/>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(049)2222106#</w:t>
            </w:r>
            <w:r w:rsidR="00F36E4D" w:rsidRPr="00844015">
              <w:rPr>
                <w:rFonts w:ascii="華康黑體 Std W3" w:eastAsia="華康黑體 Std W3" w:hAnsi="華康黑體 Std W3" w:cs="新細明體" w:hint="eastAsia"/>
                <w:kern w:val="0"/>
                <w:sz w:val="22"/>
                <w:szCs w:val="22"/>
              </w:rPr>
              <w:t>1311</w:t>
            </w:r>
          </w:p>
        </w:tc>
      </w:tr>
      <w:tr w:rsidR="00D21778" w:rsidRPr="00844015" w:rsidTr="00047A63">
        <w:trPr>
          <w:trHeight w:val="60"/>
        </w:trPr>
        <w:tc>
          <w:tcPr>
            <w:tcW w:w="1260" w:type="dxa"/>
            <w:vMerge w:val="restart"/>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嘉義區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嘉義市</w:t>
            </w:r>
          </w:p>
        </w:tc>
        <w:tc>
          <w:tcPr>
            <w:tcW w:w="2352"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(05)2254321#359</w:t>
            </w:r>
          </w:p>
        </w:tc>
        <w:tc>
          <w:tcPr>
            <w:tcW w:w="2197" w:type="dxa"/>
            <w:noWrap/>
            <w:vAlign w:val="center"/>
          </w:tcPr>
          <w:p w:rsidR="00D21778" w:rsidRPr="00844015" w:rsidRDefault="00D73605"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(05)</w:t>
            </w:r>
            <w:r w:rsidRPr="00844015">
              <w:rPr>
                <w:rFonts w:ascii="華康黑體 Std W3" w:eastAsia="華康黑體 Std W3" w:hAnsi="華康黑體 Std W3" w:cs="新細明體" w:hint="eastAsia"/>
                <w:kern w:val="0"/>
                <w:sz w:val="22"/>
                <w:szCs w:val="22"/>
              </w:rPr>
              <w:t>2786113</w:t>
            </w:r>
            <w:r w:rsidR="00F36E4D" w:rsidRPr="00844015">
              <w:rPr>
                <w:rFonts w:ascii="華康黑體 Std W3" w:eastAsia="華康黑體 Std W3" w:hAnsi="華康黑體 Std W3" w:cs="新細明體" w:hint="eastAsia"/>
                <w:kern w:val="0"/>
                <w:sz w:val="22"/>
                <w:szCs w:val="22"/>
              </w:rPr>
              <w:t>#</w:t>
            </w:r>
            <w:r w:rsidRPr="00844015">
              <w:rPr>
                <w:rFonts w:ascii="華康黑體 Std W3" w:eastAsia="華康黑體 Std W3" w:hAnsi="華康黑體 Std W3" w:cs="新細明體" w:hint="eastAsia"/>
                <w:kern w:val="0"/>
                <w:sz w:val="22"/>
                <w:szCs w:val="22"/>
              </w:rPr>
              <w:t>12</w:t>
            </w:r>
          </w:p>
        </w:tc>
        <w:tc>
          <w:tcPr>
            <w:tcW w:w="2100" w:type="dxa"/>
            <w:noWrap/>
            <w:vAlign w:val="center"/>
          </w:tcPr>
          <w:p w:rsidR="00D21778" w:rsidRPr="00844015" w:rsidRDefault="00D21778" w:rsidP="00DE7B37">
            <w:pPr>
              <w:widowControl/>
              <w:adjustRightInd w:val="0"/>
              <w:snapToGrid w:val="0"/>
              <w:spacing w:line="400" w:lineRule="exact"/>
              <w:jc w:val="right"/>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 xml:space="preserve">　</w:t>
            </w:r>
          </w:p>
        </w:tc>
      </w:tr>
      <w:tr w:rsidR="00D21778" w:rsidRPr="00844015" w:rsidTr="00047A63">
        <w:trPr>
          <w:trHeight w:val="350"/>
        </w:trPr>
        <w:tc>
          <w:tcPr>
            <w:tcW w:w="1260" w:type="dxa"/>
            <w:vMerge/>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嘉義縣</w:t>
            </w:r>
          </w:p>
        </w:tc>
        <w:tc>
          <w:tcPr>
            <w:tcW w:w="2352"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(05)3620123#</w:t>
            </w:r>
            <w:r w:rsidR="00C21E24" w:rsidRPr="00844015">
              <w:rPr>
                <w:rFonts w:ascii="華康黑體 Std W3" w:eastAsia="華康黑體 Std W3" w:hAnsi="華康黑體 Std W3" w:cs="新細明體" w:hint="eastAsia"/>
                <w:kern w:val="0"/>
                <w:sz w:val="22"/>
                <w:szCs w:val="22"/>
              </w:rPr>
              <w:t>469</w:t>
            </w:r>
          </w:p>
        </w:tc>
        <w:tc>
          <w:tcPr>
            <w:tcW w:w="2197"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(05)3620123#305</w:t>
            </w:r>
          </w:p>
        </w:tc>
        <w:tc>
          <w:tcPr>
            <w:tcW w:w="2100"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r>
      <w:tr w:rsidR="00D21778" w:rsidRPr="00844015" w:rsidTr="00047A63">
        <w:trPr>
          <w:trHeight w:val="350"/>
        </w:trPr>
        <w:tc>
          <w:tcPr>
            <w:tcW w:w="126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彰化區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彰化縣</w:t>
            </w:r>
          </w:p>
        </w:tc>
        <w:tc>
          <w:tcPr>
            <w:tcW w:w="2352"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(04)</w:t>
            </w:r>
            <w:r w:rsidR="007B60AE" w:rsidRPr="00844015">
              <w:rPr>
                <w:rFonts w:ascii="華康黑體 Std W3" w:eastAsia="華康黑體 Std W3" w:hAnsi="華康黑體 Std W3" w:cs="新細明體" w:hint="eastAsia"/>
                <w:kern w:val="0"/>
                <w:sz w:val="22"/>
                <w:szCs w:val="22"/>
              </w:rPr>
              <w:t>7531825</w:t>
            </w:r>
          </w:p>
        </w:tc>
        <w:tc>
          <w:tcPr>
            <w:tcW w:w="2197" w:type="dxa"/>
            <w:noWrap/>
            <w:vAlign w:val="center"/>
          </w:tcPr>
          <w:p w:rsidR="00D21778" w:rsidRPr="00844015" w:rsidRDefault="00D73605"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(04)75318</w:t>
            </w:r>
            <w:r w:rsidRPr="00844015">
              <w:rPr>
                <w:rFonts w:ascii="華康黑體 Std W3" w:eastAsia="華康黑體 Std W3" w:hAnsi="華康黑體 Std W3" w:cs="新細明體" w:hint="eastAsia"/>
                <w:kern w:val="0"/>
                <w:sz w:val="22"/>
                <w:szCs w:val="22"/>
              </w:rPr>
              <w:t>73</w:t>
            </w:r>
          </w:p>
        </w:tc>
        <w:tc>
          <w:tcPr>
            <w:tcW w:w="2100" w:type="dxa"/>
            <w:noWrap/>
            <w:vAlign w:val="center"/>
          </w:tcPr>
          <w:p w:rsidR="00D21778" w:rsidRPr="00844015" w:rsidRDefault="00D21778" w:rsidP="00DE7B37">
            <w:pPr>
              <w:widowControl/>
              <w:adjustRightInd w:val="0"/>
              <w:snapToGrid w:val="0"/>
              <w:spacing w:line="400" w:lineRule="exact"/>
              <w:jc w:val="right"/>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 xml:space="preserve">　</w:t>
            </w:r>
          </w:p>
        </w:tc>
      </w:tr>
      <w:tr w:rsidR="00D21778" w:rsidRPr="00844015" w:rsidTr="00047A63">
        <w:trPr>
          <w:trHeight w:val="60"/>
        </w:trPr>
        <w:tc>
          <w:tcPr>
            <w:tcW w:w="126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雲林區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雲林縣</w:t>
            </w:r>
          </w:p>
        </w:tc>
        <w:tc>
          <w:tcPr>
            <w:tcW w:w="2352" w:type="dxa"/>
            <w:noWrap/>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(05)</w:t>
            </w:r>
            <w:r w:rsidR="00F36E4D" w:rsidRPr="00844015">
              <w:rPr>
                <w:rFonts w:ascii="華康黑體 Std W3" w:eastAsia="華康黑體 Std W3" w:hAnsi="華康黑體 Std W3" w:cs="新細明體" w:hint="eastAsia"/>
                <w:kern w:val="0"/>
                <w:sz w:val="22"/>
                <w:szCs w:val="22"/>
              </w:rPr>
              <w:t>5522415</w:t>
            </w:r>
          </w:p>
        </w:tc>
        <w:tc>
          <w:tcPr>
            <w:tcW w:w="2197" w:type="dxa"/>
            <w:noWrap/>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(05)55</w:t>
            </w:r>
            <w:r w:rsidR="00C21E24" w:rsidRPr="00844015">
              <w:rPr>
                <w:rFonts w:ascii="華康黑體 Std W3" w:eastAsia="華康黑體 Std W3" w:hAnsi="華康黑體 Std W3" w:cs="新細明體" w:hint="eastAsia"/>
                <w:kern w:val="0"/>
                <w:sz w:val="22"/>
                <w:szCs w:val="22"/>
              </w:rPr>
              <w:t>22399</w:t>
            </w:r>
          </w:p>
        </w:tc>
        <w:tc>
          <w:tcPr>
            <w:tcW w:w="2100" w:type="dxa"/>
            <w:noWrap/>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p>
        </w:tc>
      </w:tr>
      <w:tr w:rsidR="00D21778" w:rsidRPr="00844015" w:rsidTr="00047A63">
        <w:trPr>
          <w:trHeight w:val="60"/>
        </w:trPr>
        <w:tc>
          <w:tcPr>
            <w:tcW w:w="126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臺南區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臺南市</w:t>
            </w:r>
          </w:p>
        </w:tc>
        <w:tc>
          <w:tcPr>
            <w:tcW w:w="2352"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(06)2982586</w:t>
            </w:r>
          </w:p>
        </w:tc>
        <w:tc>
          <w:tcPr>
            <w:tcW w:w="2197" w:type="dxa"/>
            <w:noWrap/>
            <w:vAlign w:val="center"/>
          </w:tcPr>
          <w:p w:rsidR="00D21778" w:rsidRPr="00844015" w:rsidRDefault="00F36E4D"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(06)29</w:t>
            </w:r>
            <w:r w:rsidRPr="00844015">
              <w:rPr>
                <w:rFonts w:ascii="華康黑體 Std W3" w:eastAsia="華康黑體 Std W3" w:hAnsi="華康黑體 Std W3" w:cs="新細明體" w:hint="eastAsia"/>
                <w:kern w:val="0"/>
                <w:sz w:val="22"/>
                <w:szCs w:val="22"/>
              </w:rPr>
              <w:t>91111#</w:t>
            </w:r>
            <w:r w:rsidR="00D73605" w:rsidRPr="00844015">
              <w:rPr>
                <w:rFonts w:ascii="華康黑體 Std W3" w:eastAsia="華康黑體 Std W3" w:hAnsi="華康黑體 Std W3" w:cs="新細明體" w:hint="eastAsia"/>
                <w:kern w:val="0"/>
                <w:sz w:val="22"/>
                <w:szCs w:val="22"/>
              </w:rPr>
              <w:t>8727</w:t>
            </w:r>
          </w:p>
        </w:tc>
        <w:tc>
          <w:tcPr>
            <w:tcW w:w="2100" w:type="dxa"/>
            <w:noWrap/>
            <w:vAlign w:val="center"/>
          </w:tcPr>
          <w:p w:rsidR="00D21778" w:rsidRPr="00844015" w:rsidRDefault="007B60AE"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(06)2991111#</w:t>
            </w:r>
            <w:r w:rsidR="00D73605" w:rsidRPr="00844015">
              <w:rPr>
                <w:rFonts w:ascii="華康黑體 Std W3" w:eastAsia="華康黑體 Std W3" w:hAnsi="華康黑體 Std W3" w:cs="新細明體" w:hint="eastAsia"/>
                <w:kern w:val="0"/>
                <w:sz w:val="22"/>
                <w:szCs w:val="22"/>
              </w:rPr>
              <w:t>1251</w:t>
            </w:r>
          </w:p>
        </w:tc>
      </w:tr>
      <w:tr w:rsidR="00D21778" w:rsidRPr="00844015" w:rsidTr="00047A63">
        <w:trPr>
          <w:trHeight w:val="60"/>
        </w:trPr>
        <w:tc>
          <w:tcPr>
            <w:tcW w:w="126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高雄區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高雄市</w:t>
            </w:r>
          </w:p>
        </w:tc>
        <w:tc>
          <w:tcPr>
            <w:tcW w:w="2352" w:type="dxa"/>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(07)</w:t>
            </w:r>
            <w:r w:rsidR="00437528" w:rsidRPr="00844015">
              <w:rPr>
                <w:rFonts w:ascii="華康黑體 Std W3" w:eastAsia="華康黑體 Std W3" w:hAnsi="華康黑體 Std W3" w:cs="新細明體" w:hint="eastAsia"/>
                <w:kern w:val="0"/>
                <w:sz w:val="22"/>
                <w:szCs w:val="22"/>
              </w:rPr>
              <w:t>7995678</w:t>
            </w:r>
            <w:r w:rsidR="00437528" w:rsidRPr="00844015">
              <w:rPr>
                <w:rFonts w:ascii="華康黑體 Std W3" w:eastAsia="華康黑體 Std W3" w:hAnsi="華康黑體 Std W3" w:cs="新細明體"/>
                <w:kern w:val="0"/>
                <w:sz w:val="22"/>
                <w:szCs w:val="22"/>
              </w:rPr>
              <w:t>#</w:t>
            </w:r>
            <w:r w:rsidR="00437528" w:rsidRPr="00844015">
              <w:rPr>
                <w:rFonts w:ascii="華康黑體 Std W3" w:eastAsia="華康黑體 Std W3" w:hAnsi="華康黑體 Std W3" w:cs="新細明體" w:hint="eastAsia"/>
                <w:kern w:val="0"/>
                <w:sz w:val="22"/>
                <w:szCs w:val="22"/>
              </w:rPr>
              <w:t>3026</w:t>
            </w:r>
          </w:p>
        </w:tc>
        <w:tc>
          <w:tcPr>
            <w:tcW w:w="2197" w:type="dxa"/>
            <w:vAlign w:val="center"/>
          </w:tcPr>
          <w:p w:rsidR="00D21778" w:rsidRPr="00844015" w:rsidRDefault="00D73605"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(07)7995678#302</w:t>
            </w:r>
            <w:r w:rsidRPr="00844015">
              <w:rPr>
                <w:rFonts w:ascii="華康黑體 Std W3" w:eastAsia="華康黑體 Std W3" w:hAnsi="華康黑體 Std W3" w:cs="新細明體" w:hint="eastAsia"/>
                <w:kern w:val="0"/>
                <w:sz w:val="22"/>
                <w:szCs w:val="22"/>
              </w:rPr>
              <w:t>4</w:t>
            </w:r>
          </w:p>
        </w:tc>
        <w:tc>
          <w:tcPr>
            <w:tcW w:w="210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r>
      <w:tr w:rsidR="00D21778" w:rsidRPr="00844015" w:rsidTr="00047A63">
        <w:trPr>
          <w:trHeight w:val="60"/>
        </w:trPr>
        <w:tc>
          <w:tcPr>
            <w:tcW w:w="126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屏東區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屏東縣</w:t>
            </w:r>
          </w:p>
        </w:tc>
        <w:tc>
          <w:tcPr>
            <w:tcW w:w="2352" w:type="dxa"/>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(08)7320415#361</w:t>
            </w:r>
            <w:r w:rsidR="00F36E4D" w:rsidRPr="00844015">
              <w:rPr>
                <w:rFonts w:ascii="華康黑體 Std W3" w:eastAsia="華康黑體 Std W3" w:hAnsi="華康黑體 Std W3" w:cs="新細明體" w:hint="eastAsia"/>
                <w:kern w:val="0"/>
                <w:sz w:val="22"/>
                <w:szCs w:val="22"/>
              </w:rPr>
              <w:t>2</w:t>
            </w:r>
          </w:p>
        </w:tc>
        <w:tc>
          <w:tcPr>
            <w:tcW w:w="2197"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(08)7320415#3610</w:t>
            </w:r>
          </w:p>
        </w:tc>
        <w:tc>
          <w:tcPr>
            <w:tcW w:w="2100" w:type="dxa"/>
            <w:noWrap/>
            <w:vAlign w:val="center"/>
          </w:tcPr>
          <w:p w:rsidR="00D21778" w:rsidRPr="00844015" w:rsidRDefault="00D21778" w:rsidP="00DE7B37">
            <w:pPr>
              <w:widowControl/>
              <w:adjustRightInd w:val="0"/>
              <w:snapToGrid w:val="0"/>
              <w:spacing w:line="400" w:lineRule="exact"/>
              <w:jc w:val="right"/>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 xml:space="preserve">　</w:t>
            </w:r>
          </w:p>
        </w:tc>
      </w:tr>
      <w:tr w:rsidR="00D21778" w:rsidRPr="00844015" w:rsidTr="00047A63">
        <w:trPr>
          <w:trHeight w:val="60"/>
        </w:trPr>
        <w:tc>
          <w:tcPr>
            <w:tcW w:w="126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臺東區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臺東縣</w:t>
            </w:r>
          </w:p>
        </w:tc>
        <w:tc>
          <w:tcPr>
            <w:tcW w:w="2352"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(089)322002#223</w:t>
            </w:r>
            <w:r w:rsidR="00C21E24" w:rsidRPr="00844015">
              <w:rPr>
                <w:rFonts w:ascii="華康黑體 Std W3" w:eastAsia="華康黑體 Std W3" w:hAnsi="華康黑體 Std W3" w:cs="新細明體" w:hint="eastAsia"/>
                <w:kern w:val="0"/>
                <w:sz w:val="22"/>
                <w:szCs w:val="22"/>
              </w:rPr>
              <w:t>1</w:t>
            </w:r>
          </w:p>
        </w:tc>
        <w:tc>
          <w:tcPr>
            <w:tcW w:w="2197"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c>
          <w:tcPr>
            <w:tcW w:w="2100"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r>
      <w:tr w:rsidR="00D21778" w:rsidRPr="00844015" w:rsidTr="00047A63">
        <w:trPr>
          <w:trHeight w:val="60"/>
        </w:trPr>
        <w:tc>
          <w:tcPr>
            <w:tcW w:w="126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花蓮區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花蓮縣</w:t>
            </w:r>
          </w:p>
        </w:tc>
        <w:tc>
          <w:tcPr>
            <w:tcW w:w="2352" w:type="dxa"/>
            <w:noWrap/>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(03)</w:t>
            </w:r>
            <w:r w:rsidR="00F36E4D" w:rsidRPr="00844015">
              <w:rPr>
                <w:rFonts w:ascii="華康黑體 Std W3" w:eastAsia="華康黑體 Std W3" w:hAnsi="華康黑體 Std W3" w:cs="新細明體" w:hint="eastAsia"/>
                <w:kern w:val="0"/>
                <w:sz w:val="22"/>
                <w:szCs w:val="22"/>
              </w:rPr>
              <w:t>8462860#</w:t>
            </w:r>
            <w:r w:rsidR="00D73605" w:rsidRPr="00844015">
              <w:rPr>
                <w:rFonts w:ascii="華康黑體 Std W3" w:eastAsia="華康黑體 Std W3" w:hAnsi="華康黑體 Std W3" w:cs="新細明體" w:hint="eastAsia"/>
                <w:kern w:val="0"/>
                <w:sz w:val="22"/>
                <w:szCs w:val="22"/>
              </w:rPr>
              <w:t>238</w:t>
            </w:r>
          </w:p>
        </w:tc>
        <w:tc>
          <w:tcPr>
            <w:tcW w:w="2197"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c>
          <w:tcPr>
            <w:tcW w:w="210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p>
        </w:tc>
      </w:tr>
      <w:tr w:rsidR="00D21778" w:rsidRPr="00844015" w:rsidTr="00047A63">
        <w:trPr>
          <w:trHeight w:val="60"/>
        </w:trPr>
        <w:tc>
          <w:tcPr>
            <w:tcW w:w="126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宜蘭區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宜蘭縣</w:t>
            </w:r>
          </w:p>
        </w:tc>
        <w:tc>
          <w:tcPr>
            <w:tcW w:w="2352" w:type="dxa"/>
            <w:noWrap/>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(03)9251000#</w:t>
            </w:r>
            <w:r w:rsidR="00F36E4D" w:rsidRPr="00844015">
              <w:rPr>
                <w:rFonts w:ascii="華康黑體 Std W3" w:eastAsia="華康黑體 Std W3" w:hAnsi="華康黑體 Std W3" w:cs="新細明體" w:hint="eastAsia"/>
                <w:kern w:val="0"/>
                <w:sz w:val="22"/>
                <w:szCs w:val="22"/>
              </w:rPr>
              <w:t>2675</w:t>
            </w:r>
          </w:p>
        </w:tc>
        <w:tc>
          <w:tcPr>
            <w:tcW w:w="2197" w:type="dxa"/>
            <w:noWrap/>
            <w:vAlign w:val="center"/>
          </w:tcPr>
          <w:p w:rsidR="00D21778" w:rsidRPr="00844015" w:rsidRDefault="00D21778" w:rsidP="00F36E4D">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(03)9251000#</w:t>
            </w:r>
            <w:r w:rsidR="00F36E4D" w:rsidRPr="00844015">
              <w:rPr>
                <w:rFonts w:ascii="華康黑體 Std W3" w:eastAsia="華康黑體 Std W3" w:hAnsi="華康黑體 Std W3" w:cs="新細明體" w:hint="eastAsia"/>
                <w:kern w:val="0"/>
                <w:sz w:val="22"/>
                <w:szCs w:val="22"/>
              </w:rPr>
              <w:t>267</w:t>
            </w:r>
            <w:r w:rsidR="00D73605" w:rsidRPr="00844015">
              <w:rPr>
                <w:rFonts w:ascii="華康黑體 Std W3" w:eastAsia="華康黑體 Std W3" w:hAnsi="華康黑體 Std W3" w:cs="新細明體" w:hint="eastAsia"/>
                <w:kern w:val="0"/>
                <w:sz w:val="22"/>
                <w:szCs w:val="22"/>
              </w:rPr>
              <w:t>0</w:t>
            </w:r>
          </w:p>
        </w:tc>
        <w:tc>
          <w:tcPr>
            <w:tcW w:w="2100" w:type="dxa"/>
            <w:noWrap/>
            <w:vAlign w:val="center"/>
          </w:tcPr>
          <w:p w:rsidR="00D21778" w:rsidRPr="00844015" w:rsidRDefault="00D21778" w:rsidP="00DE7B37">
            <w:pPr>
              <w:widowControl/>
              <w:adjustRightInd w:val="0"/>
              <w:snapToGrid w:val="0"/>
              <w:spacing w:line="400" w:lineRule="exact"/>
              <w:jc w:val="right"/>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 xml:space="preserve">　</w:t>
            </w:r>
          </w:p>
        </w:tc>
      </w:tr>
      <w:tr w:rsidR="00D21778" w:rsidRPr="00844015" w:rsidTr="00047A63">
        <w:trPr>
          <w:trHeight w:val="350"/>
        </w:trPr>
        <w:tc>
          <w:tcPr>
            <w:tcW w:w="126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澎湖區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澎湖縣</w:t>
            </w:r>
          </w:p>
        </w:tc>
        <w:tc>
          <w:tcPr>
            <w:tcW w:w="2352"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(06)9272415</w:t>
            </w:r>
          </w:p>
        </w:tc>
        <w:tc>
          <w:tcPr>
            <w:tcW w:w="2197" w:type="dxa"/>
            <w:noWrap/>
            <w:vAlign w:val="center"/>
          </w:tcPr>
          <w:p w:rsidR="00D21778" w:rsidRPr="00844015" w:rsidRDefault="00D73605"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(06)9274400#5</w:t>
            </w:r>
            <w:r w:rsidRPr="00844015">
              <w:rPr>
                <w:rFonts w:ascii="華康黑體 Std W3" w:eastAsia="華康黑體 Std W3" w:hAnsi="華康黑體 Std W3" w:cs="新細明體" w:hint="eastAsia"/>
                <w:kern w:val="0"/>
                <w:sz w:val="22"/>
                <w:szCs w:val="22"/>
              </w:rPr>
              <w:t>07</w:t>
            </w:r>
          </w:p>
        </w:tc>
        <w:tc>
          <w:tcPr>
            <w:tcW w:w="2100" w:type="dxa"/>
            <w:noWrap/>
            <w:vAlign w:val="center"/>
          </w:tcPr>
          <w:p w:rsidR="00D21778" w:rsidRPr="00844015" w:rsidRDefault="00D21778" w:rsidP="00DE7B37">
            <w:pPr>
              <w:widowControl/>
              <w:adjustRightInd w:val="0"/>
              <w:snapToGrid w:val="0"/>
              <w:spacing w:line="400" w:lineRule="exact"/>
              <w:jc w:val="right"/>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 xml:space="preserve">　</w:t>
            </w:r>
          </w:p>
        </w:tc>
      </w:tr>
      <w:tr w:rsidR="00D21778" w:rsidRPr="00844015" w:rsidTr="00047A63">
        <w:trPr>
          <w:trHeight w:val="350"/>
        </w:trPr>
        <w:tc>
          <w:tcPr>
            <w:tcW w:w="126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金門區</w:t>
            </w:r>
          </w:p>
        </w:tc>
        <w:tc>
          <w:tcPr>
            <w:tcW w:w="980" w:type="dxa"/>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hint="eastAsia"/>
                <w:kern w:val="0"/>
                <w:sz w:val="22"/>
                <w:szCs w:val="22"/>
              </w:rPr>
              <w:t>金門縣</w:t>
            </w:r>
          </w:p>
        </w:tc>
        <w:tc>
          <w:tcPr>
            <w:tcW w:w="2352"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(082)325630</w:t>
            </w:r>
            <w:r w:rsidR="00C21E24" w:rsidRPr="00844015">
              <w:rPr>
                <w:rFonts w:ascii="華康黑體 Std W3" w:eastAsia="華康黑體 Std W3" w:hAnsi="華康黑體 Std W3" w:cs="新細明體" w:hint="eastAsia"/>
                <w:kern w:val="0"/>
                <w:sz w:val="22"/>
                <w:szCs w:val="22"/>
              </w:rPr>
              <w:t>#62410</w:t>
            </w:r>
          </w:p>
        </w:tc>
        <w:tc>
          <w:tcPr>
            <w:tcW w:w="2197" w:type="dxa"/>
            <w:noWrap/>
            <w:vAlign w:val="center"/>
          </w:tcPr>
          <w:p w:rsidR="00D21778" w:rsidRPr="00844015" w:rsidRDefault="00D21778" w:rsidP="00C21E24">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(082)325631</w:t>
            </w:r>
            <w:r w:rsidR="00C21E24" w:rsidRPr="00844015">
              <w:rPr>
                <w:rFonts w:ascii="華康黑體 Std W3" w:eastAsia="華康黑體 Std W3" w:hAnsi="華康黑體 Std W3" w:cs="新細明體"/>
                <w:kern w:val="0"/>
                <w:sz w:val="22"/>
                <w:szCs w:val="22"/>
              </w:rPr>
              <w:t>#6241</w:t>
            </w:r>
            <w:r w:rsidR="00C21E24" w:rsidRPr="00844015">
              <w:rPr>
                <w:rFonts w:ascii="華康黑體 Std W3" w:eastAsia="華康黑體 Std W3" w:hAnsi="華康黑體 Std W3" w:cs="新細明體" w:hint="eastAsia"/>
                <w:kern w:val="0"/>
                <w:sz w:val="22"/>
                <w:szCs w:val="22"/>
              </w:rPr>
              <w:t>1</w:t>
            </w:r>
          </w:p>
        </w:tc>
        <w:tc>
          <w:tcPr>
            <w:tcW w:w="2100" w:type="dxa"/>
            <w:noWrap/>
            <w:vAlign w:val="center"/>
          </w:tcPr>
          <w:p w:rsidR="00D21778" w:rsidRPr="00844015" w:rsidRDefault="00D21778" w:rsidP="00DE7B37">
            <w:pPr>
              <w:widowControl/>
              <w:adjustRightInd w:val="0"/>
              <w:snapToGrid w:val="0"/>
              <w:spacing w:line="400" w:lineRule="exact"/>
              <w:jc w:val="center"/>
              <w:rPr>
                <w:rFonts w:ascii="華康黑體 Std W3" w:eastAsia="華康黑體 Std W3" w:hAnsi="華康黑體 Std W3" w:cs="新細明體"/>
                <w:kern w:val="0"/>
                <w:sz w:val="22"/>
                <w:szCs w:val="22"/>
              </w:rPr>
            </w:pPr>
            <w:r w:rsidRPr="00844015">
              <w:rPr>
                <w:rFonts w:ascii="華康黑體 Std W3" w:eastAsia="華康黑體 Std W3" w:hAnsi="華康黑體 Std W3" w:cs="新細明體"/>
                <w:kern w:val="0"/>
                <w:sz w:val="22"/>
                <w:szCs w:val="22"/>
              </w:rPr>
              <w:t>(082)325486</w:t>
            </w:r>
            <w:r w:rsidR="00C21E24" w:rsidRPr="00844015">
              <w:rPr>
                <w:rFonts w:ascii="華康黑體 Std W3" w:eastAsia="華康黑體 Std W3" w:hAnsi="華康黑體 Std W3" w:cs="新細明體"/>
                <w:kern w:val="0"/>
                <w:sz w:val="22"/>
                <w:szCs w:val="22"/>
              </w:rPr>
              <w:t>#6241</w:t>
            </w:r>
            <w:r w:rsidR="00C21E24" w:rsidRPr="00844015">
              <w:rPr>
                <w:rFonts w:ascii="華康黑體 Std W3" w:eastAsia="華康黑體 Std W3" w:hAnsi="華康黑體 Std W3" w:cs="新細明體" w:hint="eastAsia"/>
                <w:kern w:val="0"/>
                <w:sz w:val="22"/>
                <w:szCs w:val="22"/>
              </w:rPr>
              <w:t>2</w:t>
            </w:r>
          </w:p>
        </w:tc>
      </w:tr>
    </w:tbl>
    <w:p w:rsidR="00D21778" w:rsidRPr="00844015" w:rsidRDefault="00D21778" w:rsidP="00DE7B37">
      <w:pPr>
        <w:rPr>
          <w:rFonts w:ascii="華康黑體 Std W3" w:eastAsia="華康黑體 Std W3" w:hAnsi="華康黑體 Std W3"/>
          <w:sz w:val="22"/>
          <w:szCs w:val="22"/>
        </w:rPr>
      </w:pPr>
    </w:p>
    <w:p w:rsidR="00CD242E" w:rsidRPr="00844015" w:rsidRDefault="00371F9E" w:rsidP="006C3C15">
      <w:pPr>
        <w:rPr>
          <w:rFonts w:ascii="華康黑體 Std W3" w:eastAsia="華康黑體 Std W3" w:hAnsi="華康黑體 Std W3" w:hint="eastAsia"/>
          <w:b/>
          <w:sz w:val="32"/>
          <w:szCs w:val="32"/>
        </w:rPr>
      </w:pPr>
      <w:r w:rsidRPr="00844015">
        <w:rPr>
          <w:rFonts w:ascii="華康黑體 Std W3" w:eastAsia="華康黑體 Std W3" w:hAnsi="華康黑體 Std W3"/>
          <w:sz w:val="22"/>
          <w:szCs w:val="22"/>
        </w:rPr>
        <w:br w:type="page"/>
      </w:r>
      <w:r w:rsidR="00452215" w:rsidRPr="00844015">
        <w:rPr>
          <w:rFonts w:ascii="華康黑體 Std W3" w:eastAsia="華康黑體 Std W3" w:hAnsi="華康黑體 Std W3" w:hint="eastAsia"/>
          <w:b/>
          <w:sz w:val="32"/>
          <w:szCs w:val="32"/>
        </w:rPr>
        <w:t>五</w:t>
      </w:r>
      <w:r w:rsidR="00D21778" w:rsidRPr="00844015">
        <w:rPr>
          <w:rFonts w:ascii="華康黑體 Std W3" w:eastAsia="華康黑體 Std W3" w:hAnsi="華康黑體 Std W3" w:hint="eastAsia"/>
          <w:b/>
          <w:sz w:val="32"/>
          <w:szCs w:val="32"/>
        </w:rPr>
        <w:t>、</w:t>
      </w:r>
      <w:bookmarkStart w:id="51" w:name="_Toc287454015"/>
      <w:r w:rsidR="00CD242E" w:rsidRPr="00844015">
        <w:rPr>
          <w:rFonts w:ascii="華康黑體 Std W3" w:eastAsia="華康黑體 Std W3" w:hAnsi="華康黑體 Std W3" w:hint="eastAsia"/>
          <w:b/>
          <w:sz w:val="32"/>
          <w:szCs w:val="32"/>
        </w:rPr>
        <w:t>國中技藝教育</w:t>
      </w:r>
      <w:r w:rsidR="00D21778" w:rsidRPr="00844015">
        <w:rPr>
          <w:rFonts w:ascii="華康黑體 Std W3" w:eastAsia="華康黑體 Std W3" w:hAnsi="華康黑體 Std W3" w:hint="eastAsia"/>
          <w:b/>
          <w:sz w:val="32"/>
          <w:szCs w:val="32"/>
        </w:rPr>
        <w:t>職群與相關性向測驗</w:t>
      </w:r>
      <w:bookmarkStart w:id="52" w:name="_Toc287454016"/>
      <w:bookmarkEnd w:id="51"/>
      <w:r w:rsidR="00D21778" w:rsidRPr="00844015">
        <w:rPr>
          <w:rFonts w:ascii="華康黑體 Std W3" w:eastAsia="華康黑體 Std W3" w:hAnsi="華康黑體 Std W3" w:hint="eastAsia"/>
          <w:b/>
          <w:sz w:val="32"/>
          <w:szCs w:val="32"/>
        </w:rPr>
        <w:t>、興趣測驗之</w:t>
      </w:r>
      <w:r w:rsidR="00BE02B8" w:rsidRPr="00844015">
        <w:rPr>
          <w:rFonts w:ascii="華康黑體 Std W3" w:eastAsia="華康黑體 Std W3" w:hAnsi="華康黑體 Std W3" w:hint="eastAsia"/>
          <w:b/>
          <w:sz w:val="32"/>
          <w:szCs w:val="32"/>
        </w:rPr>
        <w:t>對應</w:t>
      </w:r>
    </w:p>
    <w:p w:rsidR="00D21778" w:rsidRPr="00844015" w:rsidRDefault="00CD242E" w:rsidP="006C3C15">
      <w:pPr>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 xml:space="preserve">    </w:t>
      </w:r>
      <w:r w:rsidR="00D21778" w:rsidRPr="00844015">
        <w:rPr>
          <w:rFonts w:ascii="華康黑體 Std W3" w:eastAsia="華康黑體 Std W3" w:hAnsi="華康黑體 Std W3" w:hint="eastAsia"/>
          <w:b/>
          <w:sz w:val="32"/>
          <w:szCs w:val="32"/>
        </w:rPr>
        <w:t>分析結果</w:t>
      </w:r>
      <w:bookmarkEnd w:id="52"/>
    </w:p>
    <w:p w:rsidR="00D21778" w:rsidRPr="00844015" w:rsidRDefault="00D21778" w:rsidP="00AF5B2B">
      <w:pPr>
        <w:pStyle w:val="a5"/>
        <w:spacing w:after="0" w:line="440" w:lineRule="exact"/>
        <w:ind w:left="440" w:hangingChars="200" w:hanging="440"/>
        <w:jc w:val="left"/>
        <w:rPr>
          <w:rFonts w:ascii="華康黑體 Std W3"/>
          <w:b w:val="0"/>
          <w:bCs/>
          <w:sz w:val="22"/>
          <w:szCs w:val="22"/>
        </w:rPr>
      </w:pPr>
      <w:r w:rsidRPr="00844015">
        <w:rPr>
          <w:rFonts w:ascii="華康黑體 Std W3" w:hAnsi="華康黑體 Std W3" w:hint="eastAsia"/>
          <w:b w:val="0"/>
          <w:bCs/>
          <w:sz w:val="22"/>
          <w:szCs w:val="22"/>
        </w:rPr>
        <w:t>一、</w:t>
      </w:r>
      <w:r w:rsidR="00CD242E" w:rsidRPr="00844015">
        <w:rPr>
          <w:rFonts w:ascii="華康黑體 Std W3" w:hAnsi="華康黑體 Std W3" w:hint="eastAsia"/>
          <w:b w:val="0"/>
          <w:bCs/>
          <w:sz w:val="22"/>
          <w:szCs w:val="22"/>
        </w:rPr>
        <w:t>國中技藝教育</w:t>
      </w:r>
      <w:r w:rsidRPr="00844015">
        <w:rPr>
          <w:rFonts w:ascii="華康黑體 Std W3" w:hAnsi="華康黑體 Std W3" w:hint="eastAsia"/>
          <w:b w:val="0"/>
          <w:bCs/>
          <w:sz w:val="22"/>
          <w:szCs w:val="22"/>
        </w:rPr>
        <w:t>職群與相關性向測驗、興趣測驗之對應分析結果，乃參採教育部於</w:t>
      </w:r>
      <w:r w:rsidRPr="00844015">
        <w:rPr>
          <w:rFonts w:ascii="華康黑體 Std W3" w:hAnsi="華康黑體 Std W3"/>
          <w:b w:val="0"/>
          <w:bCs/>
          <w:sz w:val="22"/>
          <w:szCs w:val="22"/>
          <w:u w:val="single"/>
        </w:rPr>
        <w:t>2010</w:t>
      </w:r>
      <w:r w:rsidRPr="00844015">
        <w:rPr>
          <w:rFonts w:ascii="華康黑體 Std W3" w:hAnsi="華康黑體 Std W3" w:hint="eastAsia"/>
          <w:b w:val="0"/>
          <w:bCs/>
          <w:sz w:val="22"/>
          <w:szCs w:val="22"/>
          <w:u w:val="single"/>
        </w:rPr>
        <w:t>年委託國立臺灣師範大學進行「遴薦國民中學學生選習技藝教育課程之相關測驗調查工具研究」</w:t>
      </w:r>
      <w:r w:rsidRPr="00844015">
        <w:rPr>
          <w:rFonts w:ascii="華康黑體 Std W3" w:hAnsi="華康黑體 Std W3" w:hint="eastAsia"/>
          <w:b w:val="0"/>
          <w:bCs/>
          <w:sz w:val="22"/>
          <w:szCs w:val="22"/>
        </w:rPr>
        <w:t>，經調查目前多數國中學校普遍使用之性向、興趣測驗（多因素性向測驗、我喜歡做的事、國中生涯興趣量表）做為主要分析研究之對象，故無法涵蓋所有</w:t>
      </w:r>
      <w:r w:rsidR="006200D3" w:rsidRPr="00844015">
        <w:rPr>
          <w:rFonts w:ascii="華康黑體 Std W3" w:hAnsi="華康黑體 Std W3" w:hint="eastAsia"/>
          <w:b w:val="0"/>
          <w:bCs/>
          <w:sz w:val="22"/>
          <w:szCs w:val="22"/>
        </w:rPr>
        <w:t>學校使用</w:t>
      </w:r>
      <w:r w:rsidR="00D67E54" w:rsidRPr="00844015">
        <w:rPr>
          <w:rFonts w:ascii="華康黑體 Std W3" w:hAnsi="華康黑體 Std W3" w:hint="eastAsia"/>
          <w:b w:val="0"/>
          <w:bCs/>
          <w:sz w:val="22"/>
          <w:szCs w:val="22"/>
        </w:rPr>
        <w:t>之相關測驗，惟各校仍可就相關測驗中之各分測驗</w:t>
      </w:r>
      <w:r w:rsidRPr="00844015">
        <w:rPr>
          <w:rFonts w:ascii="華康黑體 Std W3" w:hAnsi="華康黑體 Std W3" w:hint="eastAsia"/>
          <w:b w:val="0"/>
          <w:bCs/>
          <w:sz w:val="22"/>
          <w:szCs w:val="22"/>
        </w:rPr>
        <w:t>結果自行參考對照。</w:t>
      </w:r>
    </w:p>
    <w:p w:rsidR="00D21778" w:rsidRPr="00844015" w:rsidRDefault="00D21778" w:rsidP="001A1244">
      <w:pPr>
        <w:pStyle w:val="a5"/>
        <w:spacing w:line="440" w:lineRule="exact"/>
        <w:ind w:left="440" w:hangingChars="200" w:hanging="440"/>
        <w:jc w:val="left"/>
        <w:rPr>
          <w:rFonts w:ascii="華康黑體 Std W3" w:hAnsi="華康黑體 Std W3" w:hint="eastAsia"/>
          <w:b w:val="0"/>
          <w:bCs/>
          <w:sz w:val="22"/>
          <w:szCs w:val="22"/>
        </w:rPr>
      </w:pPr>
      <w:r w:rsidRPr="00844015">
        <w:rPr>
          <w:rFonts w:ascii="華康黑體 Std W3" w:hAnsi="華康黑體 Std W3" w:hint="eastAsia"/>
          <w:b w:val="0"/>
          <w:bCs/>
          <w:sz w:val="22"/>
          <w:szCs w:val="22"/>
        </w:rPr>
        <w:t>二、適性化職涯性向測驗及情境式職涯興趣測驗係為</w:t>
      </w:r>
      <w:r w:rsidRPr="00844015">
        <w:rPr>
          <w:rFonts w:ascii="華康黑體 Std W3" w:hAnsi="華康黑體 Std W3" w:hint="eastAsia"/>
          <w:b w:val="0"/>
          <w:bCs/>
          <w:sz w:val="22"/>
          <w:szCs w:val="22"/>
          <w:u w:val="single"/>
        </w:rPr>
        <w:t>「職涯資訊系統：新模型、新設計、新貢獻」</w:t>
      </w:r>
      <w:r w:rsidR="00E008A8" w:rsidRPr="00844015">
        <w:rPr>
          <w:rFonts w:ascii="華康黑體 Std W3" w:hAnsi="華康黑體 Std W3" w:hint="eastAsia"/>
          <w:b w:val="0"/>
          <w:bCs/>
          <w:sz w:val="22"/>
          <w:szCs w:val="22"/>
          <w:u w:val="single"/>
        </w:rPr>
        <w:t>(註2)</w:t>
      </w:r>
      <w:r w:rsidR="00BE02B8" w:rsidRPr="00844015">
        <w:rPr>
          <w:rFonts w:ascii="華康黑體 Std W3" w:hAnsi="華康黑體 Std W3" w:hint="eastAsia"/>
          <w:b w:val="0"/>
          <w:bCs/>
          <w:sz w:val="22"/>
          <w:szCs w:val="22"/>
        </w:rPr>
        <w:t>提供</w:t>
      </w:r>
      <w:r w:rsidRPr="00844015">
        <w:rPr>
          <w:rFonts w:ascii="華康黑體 Std W3" w:hAnsi="華康黑體 Std W3" w:hint="eastAsia"/>
          <w:b w:val="0"/>
          <w:bCs/>
          <w:sz w:val="22"/>
          <w:szCs w:val="22"/>
        </w:rPr>
        <w:t>職群對應分析結果。</w:t>
      </w:r>
    </w:p>
    <w:tbl>
      <w:tblPr>
        <w:tblW w:w="10593" w:type="dxa"/>
        <w:jc w:val="center"/>
        <w:tblInd w:w="-1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319"/>
        <w:gridCol w:w="1701"/>
        <w:gridCol w:w="1484"/>
        <w:gridCol w:w="1701"/>
        <w:gridCol w:w="1559"/>
        <w:gridCol w:w="1276"/>
        <w:gridCol w:w="1553"/>
      </w:tblGrid>
      <w:tr w:rsidR="00F97487" w:rsidRPr="00844015" w:rsidTr="00F97487">
        <w:trPr>
          <w:trHeight w:val="315"/>
          <w:tblHeader/>
          <w:jc w:val="center"/>
        </w:trPr>
        <w:tc>
          <w:tcPr>
            <w:tcW w:w="1319" w:type="dxa"/>
            <w:vMerge w:val="restart"/>
            <w:tcBorders>
              <w:top w:val="single" w:sz="12" w:space="0" w:color="auto"/>
            </w:tcBorders>
            <w:vAlign w:val="center"/>
          </w:tcPr>
          <w:p w:rsidR="00F97487" w:rsidRPr="00844015" w:rsidRDefault="00F97487" w:rsidP="00F97487">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測驗</w:t>
            </w:r>
          </w:p>
          <w:p w:rsidR="00F97487" w:rsidRPr="00844015" w:rsidRDefault="00F97487" w:rsidP="00F97487">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名稱</w:t>
            </w:r>
          </w:p>
        </w:tc>
        <w:tc>
          <w:tcPr>
            <w:tcW w:w="4886" w:type="dxa"/>
            <w:gridSpan w:val="3"/>
            <w:tcBorders>
              <w:top w:val="single" w:sz="12" w:space="0" w:color="auto"/>
              <w:bottom w:val="single" w:sz="4" w:space="0" w:color="auto"/>
            </w:tcBorders>
            <w:vAlign w:val="center"/>
          </w:tcPr>
          <w:p w:rsidR="00F97487" w:rsidRPr="00844015" w:rsidRDefault="00F97487" w:rsidP="001D18F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性向測驗</w:t>
            </w:r>
          </w:p>
        </w:tc>
        <w:tc>
          <w:tcPr>
            <w:tcW w:w="4388" w:type="dxa"/>
            <w:gridSpan w:val="3"/>
            <w:tcBorders>
              <w:top w:val="single" w:sz="12" w:space="0" w:color="auto"/>
              <w:bottom w:val="single" w:sz="4" w:space="0" w:color="auto"/>
              <w:right w:val="single" w:sz="12" w:space="0" w:color="auto"/>
            </w:tcBorders>
            <w:vAlign w:val="center"/>
          </w:tcPr>
          <w:p w:rsidR="00F97487" w:rsidRPr="00844015" w:rsidRDefault="00F97487" w:rsidP="00D0187A">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興趣測驗</w:t>
            </w:r>
          </w:p>
        </w:tc>
      </w:tr>
      <w:tr w:rsidR="00F97487" w:rsidRPr="00844015" w:rsidTr="00F97487">
        <w:trPr>
          <w:trHeight w:val="315"/>
          <w:tblHeader/>
          <w:jc w:val="center"/>
        </w:trPr>
        <w:tc>
          <w:tcPr>
            <w:tcW w:w="1319" w:type="dxa"/>
            <w:vMerge/>
            <w:tcBorders>
              <w:bottom w:val="single" w:sz="4" w:space="0" w:color="auto"/>
            </w:tcBorders>
            <w:vAlign w:val="center"/>
          </w:tcPr>
          <w:p w:rsidR="00F97487" w:rsidRPr="00844015" w:rsidRDefault="00F97487" w:rsidP="00F97487">
            <w:pPr>
              <w:spacing w:line="360" w:lineRule="exact"/>
              <w:jc w:val="center"/>
              <w:rPr>
                <w:rFonts w:ascii="華康黑體 Std W3" w:eastAsia="華康黑體 Std W3" w:hAnsi="華康黑體 Std W3" w:cs="Arial" w:hint="eastAsia"/>
                <w:b/>
                <w:sz w:val="20"/>
                <w:szCs w:val="20"/>
              </w:rPr>
            </w:pPr>
          </w:p>
        </w:tc>
        <w:tc>
          <w:tcPr>
            <w:tcW w:w="1701" w:type="dxa"/>
            <w:tcBorders>
              <w:top w:val="single" w:sz="12" w:space="0" w:color="auto"/>
              <w:bottom w:val="single" w:sz="4"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多因素性向測驗(註1)</w:t>
            </w:r>
          </w:p>
        </w:tc>
        <w:tc>
          <w:tcPr>
            <w:tcW w:w="1484" w:type="dxa"/>
            <w:tcBorders>
              <w:top w:val="single" w:sz="12" w:space="0" w:color="auto"/>
              <w:bottom w:val="single" w:sz="4"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hint="eastAsia"/>
                <w:b/>
                <w:sz w:val="20"/>
                <w:szCs w:val="20"/>
              </w:rPr>
            </w:pPr>
            <w:r w:rsidRPr="00844015">
              <w:rPr>
                <w:rFonts w:ascii="華康黑體 Std W3" w:eastAsia="華康黑體 Std W3" w:hAnsi="華康黑體 Std W3" w:cs="Arial" w:hint="eastAsia"/>
                <w:b/>
                <w:sz w:val="20"/>
                <w:szCs w:val="20"/>
              </w:rPr>
              <w:t>適性化職涯性向測驗</w:t>
            </w:r>
          </w:p>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(註2)</w:t>
            </w:r>
          </w:p>
        </w:tc>
        <w:tc>
          <w:tcPr>
            <w:tcW w:w="1701" w:type="dxa"/>
            <w:tcBorders>
              <w:top w:val="single" w:sz="12" w:space="0" w:color="auto"/>
              <w:bottom w:val="single" w:sz="4" w:space="0" w:color="auto"/>
            </w:tcBorders>
          </w:tcPr>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國中新編多元性向測驗(註3)</w:t>
            </w:r>
          </w:p>
        </w:tc>
        <w:tc>
          <w:tcPr>
            <w:tcW w:w="1559" w:type="dxa"/>
            <w:tcBorders>
              <w:top w:val="single" w:sz="12" w:space="0" w:color="auto"/>
              <w:bottom w:val="single" w:sz="4"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hint="eastAsia"/>
                <w:b/>
                <w:sz w:val="20"/>
                <w:szCs w:val="20"/>
              </w:rPr>
            </w:pPr>
            <w:r w:rsidRPr="00844015">
              <w:rPr>
                <w:rFonts w:ascii="華康黑體 Std W3" w:eastAsia="華康黑體 Std W3" w:hAnsi="華康黑體 Std W3" w:cs="Arial" w:hint="eastAsia"/>
                <w:b/>
                <w:sz w:val="20"/>
                <w:szCs w:val="20"/>
              </w:rPr>
              <w:t>我喜歡做的事</w:t>
            </w:r>
          </w:p>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(註1)</w:t>
            </w:r>
          </w:p>
        </w:tc>
        <w:tc>
          <w:tcPr>
            <w:tcW w:w="1276" w:type="dxa"/>
            <w:tcBorders>
              <w:top w:val="single" w:sz="12" w:space="0" w:color="auto"/>
              <w:bottom w:val="single" w:sz="4" w:space="0" w:color="auto"/>
              <w:right w:val="single" w:sz="4"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國中生涯</w:t>
            </w:r>
          </w:p>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興趣量表(註1)</w:t>
            </w:r>
          </w:p>
        </w:tc>
        <w:tc>
          <w:tcPr>
            <w:tcW w:w="1553" w:type="dxa"/>
            <w:tcBorders>
              <w:top w:val="single" w:sz="12" w:space="0" w:color="auto"/>
              <w:left w:val="single" w:sz="4" w:space="0" w:color="auto"/>
              <w:bottom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情境式職涯</w:t>
            </w:r>
          </w:p>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興趣測驗(註2)</w:t>
            </w:r>
          </w:p>
        </w:tc>
      </w:tr>
      <w:tr w:rsidR="00F97487" w:rsidRPr="00844015" w:rsidTr="00F97487">
        <w:trPr>
          <w:trHeight w:val="100"/>
          <w:tblHeader/>
          <w:jc w:val="center"/>
        </w:trPr>
        <w:tc>
          <w:tcPr>
            <w:tcW w:w="1319" w:type="dxa"/>
            <w:tcBorders>
              <w:top w:val="single" w:sz="4" w:space="0" w:color="auto"/>
              <w:bottom w:val="single" w:sz="4" w:space="0" w:color="auto"/>
            </w:tcBorders>
            <w:vAlign w:val="center"/>
          </w:tcPr>
          <w:p w:rsidR="00F97487" w:rsidRPr="00844015" w:rsidRDefault="00F97487" w:rsidP="001D18F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出版社</w:t>
            </w:r>
          </w:p>
        </w:tc>
        <w:tc>
          <w:tcPr>
            <w:tcW w:w="1701" w:type="dxa"/>
            <w:tcBorders>
              <w:top w:val="single" w:sz="4" w:space="0" w:color="auto"/>
              <w:bottom w:val="single" w:sz="4" w:space="0" w:color="auto"/>
            </w:tcBorders>
            <w:vAlign w:val="center"/>
          </w:tcPr>
          <w:p w:rsidR="00F97487" w:rsidRPr="00844015" w:rsidRDefault="00F97487" w:rsidP="001D18F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中國行為</w:t>
            </w:r>
          </w:p>
          <w:p w:rsidR="00F97487" w:rsidRPr="00844015" w:rsidRDefault="00F97487" w:rsidP="001D18F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科學社</w:t>
            </w:r>
          </w:p>
        </w:tc>
        <w:tc>
          <w:tcPr>
            <w:tcW w:w="1484" w:type="dxa"/>
            <w:tcBorders>
              <w:top w:val="single" w:sz="4" w:space="0" w:color="auto"/>
              <w:bottom w:val="single" w:sz="4"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臺灣師大</w:t>
            </w:r>
          </w:p>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心測中心</w:t>
            </w:r>
          </w:p>
        </w:tc>
        <w:tc>
          <w:tcPr>
            <w:tcW w:w="1701" w:type="dxa"/>
            <w:tcBorders>
              <w:top w:val="single" w:sz="4" w:space="0" w:color="auto"/>
              <w:bottom w:val="single" w:sz="4" w:space="0" w:color="auto"/>
            </w:tcBorders>
          </w:tcPr>
          <w:p w:rsidR="00F97487" w:rsidRPr="00844015" w:rsidRDefault="00F97487" w:rsidP="003547EE">
            <w:pPr>
              <w:spacing w:line="360" w:lineRule="exact"/>
              <w:jc w:val="center"/>
              <w:rPr>
                <w:rFonts w:ascii="華康黑體 Std W3" w:eastAsia="華康黑體 Std W3" w:hAnsi="華康黑體 Std W3" w:cs="Arial" w:hint="eastAsia"/>
                <w:b/>
                <w:sz w:val="20"/>
                <w:szCs w:val="20"/>
              </w:rPr>
            </w:pPr>
            <w:r w:rsidRPr="00844015">
              <w:rPr>
                <w:rFonts w:ascii="華康黑體 Std W3" w:eastAsia="華康黑體 Std W3" w:hAnsi="華康黑體 Std W3" w:cs="Arial"/>
                <w:b/>
                <w:sz w:val="20"/>
                <w:szCs w:val="20"/>
              </w:rPr>
              <w:t>中國行為</w:t>
            </w:r>
          </w:p>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b/>
                <w:sz w:val="20"/>
                <w:szCs w:val="20"/>
              </w:rPr>
              <w:t>科學社</w:t>
            </w:r>
          </w:p>
        </w:tc>
        <w:tc>
          <w:tcPr>
            <w:tcW w:w="1559" w:type="dxa"/>
            <w:tcBorders>
              <w:top w:val="single" w:sz="4" w:space="0" w:color="auto"/>
              <w:bottom w:val="single" w:sz="4" w:space="0" w:color="auto"/>
            </w:tcBorders>
            <w:vAlign w:val="center"/>
          </w:tcPr>
          <w:p w:rsidR="00F97487" w:rsidRPr="00844015" w:rsidRDefault="00F97487" w:rsidP="001D18F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勞委會</w:t>
            </w:r>
          </w:p>
          <w:p w:rsidR="00F97487" w:rsidRPr="00844015" w:rsidRDefault="00F97487" w:rsidP="001D18F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職業訓練局</w:t>
            </w:r>
          </w:p>
        </w:tc>
        <w:tc>
          <w:tcPr>
            <w:tcW w:w="1276" w:type="dxa"/>
            <w:tcBorders>
              <w:top w:val="single" w:sz="4" w:space="0" w:color="auto"/>
              <w:bottom w:val="single" w:sz="4" w:space="0" w:color="auto"/>
              <w:right w:val="single" w:sz="4" w:space="0" w:color="auto"/>
            </w:tcBorders>
            <w:vAlign w:val="center"/>
          </w:tcPr>
          <w:p w:rsidR="00F97487" w:rsidRPr="00844015" w:rsidRDefault="00F97487" w:rsidP="001D18F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心理出版社</w:t>
            </w:r>
          </w:p>
        </w:tc>
        <w:tc>
          <w:tcPr>
            <w:tcW w:w="1553" w:type="dxa"/>
            <w:tcBorders>
              <w:top w:val="single" w:sz="4" w:space="0" w:color="auto"/>
              <w:left w:val="single" w:sz="4" w:space="0" w:color="auto"/>
              <w:bottom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臺灣師大</w:t>
            </w:r>
          </w:p>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心測中心</w:t>
            </w:r>
          </w:p>
        </w:tc>
      </w:tr>
      <w:tr w:rsidR="00F97487" w:rsidRPr="00844015" w:rsidTr="00F97487">
        <w:trPr>
          <w:trHeight w:val="100"/>
          <w:tblHeader/>
          <w:jc w:val="center"/>
        </w:trPr>
        <w:tc>
          <w:tcPr>
            <w:tcW w:w="1319" w:type="dxa"/>
            <w:tcBorders>
              <w:top w:val="single" w:sz="4" w:space="0" w:color="auto"/>
              <w:bottom w:val="single" w:sz="12" w:space="0" w:color="auto"/>
              <w:tl2br w:val="single" w:sz="4" w:space="0" w:color="auto"/>
            </w:tcBorders>
            <w:vAlign w:val="center"/>
          </w:tcPr>
          <w:p w:rsidR="00F97487" w:rsidRPr="00844015" w:rsidRDefault="00F97487" w:rsidP="000833F4">
            <w:pPr>
              <w:spacing w:line="240" w:lineRule="exact"/>
              <w:ind w:firstLineChars="200" w:firstLine="320"/>
              <w:rPr>
                <w:rFonts w:ascii="華康黑體 Std W3" w:eastAsia="華康黑體 Std W3" w:hAnsi="華康黑體 Std W3" w:cs="Arial"/>
                <w:b/>
                <w:sz w:val="16"/>
                <w:szCs w:val="16"/>
              </w:rPr>
            </w:pPr>
            <w:r w:rsidRPr="00844015">
              <w:rPr>
                <w:rFonts w:ascii="華康黑體 Std W3" w:eastAsia="華康黑體 Std W3" w:hAnsi="華康黑體 Std W3" w:cs="Arial" w:hint="eastAsia"/>
                <w:b/>
                <w:sz w:val="16"/>
                <w:szCs w:val="16"/>
              </w:rPr>
              <w:t xml:space="preserve">    編製</w:t>
            </w:r>
          </w:p>
          <w:p w:rsidR="00F97487" w:rsidRPr="00844015" w:rsidRDefault="00F97487" w:rsidP="000833F4">
            <w:pPr>
              <w:spacing w:line="240" w:lineRule="exact"/>
              <w:ind w:firstLineChars="200" w:firstLine="320"/>
              <w:rPr>
                <w:rFonts w:ascii="華康黑體 Std W3" w:eastAsia="華康黑體 Std W3" w:hAnsi="華康黑體 Std W3" w:cs="Arial"/>
                <w:b/>
                <w:sz w:val="16"/>
                <w:szCs w:val="16"/>
              </w:rPr>
            </w:pPr>
            <w:r w:rsidRPr="00844015">
              <w:rPr>
                <w:rFonts w:ascii="華康黑體 Std W3" w:eastAsia="華康黑體 Std W3" w:hAnsi="華康黑體 Std W3" w:cs="Arial" w:hint="eastAsia"/>
                <w:b/>
                <w:sz w:val="16"/>
                <w:szCs w:val="16"/>
              </w:rPr>
              <w:t xml:space="preserve">    年代</w:t>
            </w:r>
          </w:p>
          <w:p w:rsidR="00F97487" w:rsidRPr="00844015" w:rsidRDefault="00F97487" w:rsidP="001D18FE">
            <w:pPr>
              <w:spacing w:line="240" w:lineRule="exact"/>
              <w:rPr>
                <w:rFonts w:ascii="華康黑體 Std W3" w:eastAsia="華康黑體 Std W3" w:hAnsi="華康黑體 Std W3" w:cs="Arial"/>
                <w:b/>
                <w:sz w:val="16"/>
                <w:szCs w:val="16"/>
              </w:rPr>
            </w:pPr>
            <w:r w:rsidRPr="00844015">
              <w:rPr>
                <w:rFonts w:ascii="華康黑體 Std W3" w:eastAsia="華康黑體 Std W3" w:hAnsi="華康黑體 Std W3" w:cs="Arial" w:hint="eastAsia"/>
                <w:b/>
                <w:sz w:val="16"/>
                <w:szCs w:val="16"/>
              </w:rPr>
              <w:t>職群</w:t>
            </w:r>
          </w:p>
          <w:p w:rsidR="00F97487" w:rsidRPr="00844015" w:rsidRDefault="00F97487" w:rsidP="001D18FE">
            <w:pPr>
              <w:spacing w:line="240" w:lineRule="exact"/>
              <w:rPr>
                <w:rFonts w:ascii="華康黑體 Std W3" w:eastAsia="華康黑體 Std W3" w:hAnsi="華康黑體 Std W3" w:cs="Arial"/>
                <w:b/>
                <w:sz w:val="16"/>
                <w:szCs w:val="16"/>
              </w:rPr>
            </w:pPr>
            <w:r w:rsidRPr="00844015">
              <w:rPr>
                <w:rFonts w:ascii="華康黑體 Std W3" w:eastAsia="華康黑體 Std W3" w:hAnsi="華康黑體 Std W3" w:cs="Arial" w:hint="eastAsia"/>
                <w:b/>
                <w:sz w:val="16"/>
                <w:szCs w:val="16"/>
              </w:rPr>
              <w:t>名稱</w:t>
            </w:r>
          </w:p>
        </w:tc>
        <w:tc>
          <w:tcPr>
            <w:tcW w:w="1701" w:type="dxa"/>
            <w:tcBorders>
              <w:top w:val="single" w:sz="4" w:space="0" w:color="auto"/>
              <w:bottom w:val="single" w:sz="12" w:space="0" w:color="auto"/>
            </w:tcBorders>
            <w:vAlign w:val="center"/>
          </w:tcPr>
          <w:p w:rsidR="00F97487" w:rsidRPr="00844015" w:rsidRDefault="00F97487" w:rsidP="001D18F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b/>
                <w:sz w:val="20"/>
                <w:szCs w:val="20"/>
              </w:rPr>
              <w:t>19</w:t>
            </w:r>
            <w:r w:rsidRPr="00844015">
              <w:rPr>
                <w:rFonts w:ascii="華康黑體 Std W3" w:eastAsia="華康黑體 Std W3" w:hAnsi="華康黑體 Std W3" w:cs="Arial" w:hint="eastAsia"/>
                <w:b/>
                <w:sz w:val="20"/>
                <w:szCs w:val="20"/>
              </w:rPr>
              <w:t>94</w:t>
            </w:r>
          </w:p>
        </w:tc>
        <w:tc>
          <w:tcPr>
            <w:tcW w:w="1484" w:type="dxa"/>
            <w:tcBorders>
              <w:top w:val="single" w:sz="4" w:space="0" w:color="auto"/>
              <w:bottom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b/>
                <w:sz w:val="20"/>
                <w:szCs w:val="20"/>
              </w:rPr>
              <w:t>2011</w:t>
            </w:r>
          </w:p>
        </w:tc>
        <w:tc>
          <w:tcPr>
            <w:tcW w:w="1701" w:type="dxa"/>
            <w:tcBorders>
              <w:top w:val="single" w:sz="4" w:space="0" w:color="auto"/>
              <w:bottom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hint="eastAsia"/>
                <w:b/>
                <w:sz w:val="20"/>
                <w:szCs w:val="20"/>
              </w:rPr>
              <w:t>2012</w:t>
            </w:r>
          </w:p>
        </w:tc>
        <w:tc>
          <w:tcPr>
            <w:tcW w:w="1559" w:type="dxa"/>
            <w:tcBorders>
              <w:top w:val="single" w:sz="4" w:space="0" w:color="auto"/>
              <w:bottom w:val="single" w:sz="12" w:space="0" w:color="auto"/>
            </w:tcBorders>
            <w:vAlign w:val="center"/>
          </w:tcPr>
          <w:p w:rsidR="00F97487" w:rsidRPr="00844015" w:rsidRDefault="00F97487" w:rsidP="001D18F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b/>
                <w:sz w:val="20"/>
                <w:szCs w:val="20"/>
              </w:rPr>
              <w:t>1987</w:t>
            </w:r>
          </w:p>
        </w:tc>
        <w:tc>
          <w:tcPr>
            <w:tcW w:w="1276" w:type="dxa"/>
            <w:tcBorders>
              <w:top w:val="single" w:sz="4" w:space="0" w:color="auto"/>
              <w:bottom w:val="single" w:sz="12" w:space="0" w:color="auto"/>
              <w:right w:val="single" w:sz="4" w:space="0" w:color="auto"/>
            </w:tcBorders>
            <w:vAlign w:val="center"/>
          </w:tcPr>
          <w:p w:rsidR="00F97487" w:rsidRPr="00844015" w:rsidRDefault="00F97487" w:rsidP="001D18F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b/>
                <w:sz w:val="20"/>
                <w:szCs w:val="20"/>
              </w:rPr>
              <w:t>2000</w:t>
            </w:r>
          </w:p>
        </w:tc>
        <w:tc>
          <w:tcPr>
            <w:tcW w:w="1553" w:type="dxa"/>
            <w:tcBorders>
              <w:top w:val="single" w:sz="4" w:space="0" w:color="auto"/>
              <w:left w:val="single" w:sz="4" w:space="0" w:color="auto"/>
              <w:bottom w:val="single" w:sz="12"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b/>
                <w:sz w:val="20"/>
                <w:szCs w:val="20"/>
              </w:rPr>
            </w:pPr>
            <w:r w:rsidRPr="00844015">
              <w:rPr>
                <w:rFonts w:ascii="華康黑體 Std W3" w:eastAsia="華康黑體 Std W3" w:hAnsi="華康黑體 Std W3" w:cs="Arial"/>
                <w:b/>
                <w:sz w:val="20"/>
                <w:szCs w:val="20"/>
              </w:rPr>
              <w:t>2011</w:t>
            </w:r>
          </w:p>
        </w:tc>
      </w:tr>
      <w:tr w:rsidR="00F97487" w:rsidRPr="00844015" w:rsidTr="00F97487">
        <w:trPr>
          <w:jc w:val="center"/>
        </w:trPr>
        <w:tc>
          <w:tcPr>
            <w:tcW w:w="1319" w:type="dxa"/>
            <w:tcBorders>
              <w:top w:val="single" w:sz="12" w:space="0" w:color="auto"/>
            </w:tcBorders>
            <w:vAlign w:val="center"/>
          </w:tcPr>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機械群</w:t>
            </w:r>
          </w:p>
        </w:tc>
        <w:tc>
          <w:tcPr>
            <w:tcW w:w="1701" w:type="dxa"/>
            <w:tcBorders>
              <w:top w:val="single" w:sz="12"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空間關係</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機械推理</w:t>
            </w:r>
          </w:p>
        </w:tc>
        <w:tc>
          <w:tcPr>
            <w:tcW w:w="1484" w:type="dxa"/>
            <w:tcBorders>
              <w:top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科學推理</w:t>
            </w:r>
          </w:p>
        </w:tc>
        <w:tc>
          <w:tcPr>
            <w:tcW w:w="1701" w:type="dxa"/>
            <w:tcBorders>
              <w:top w:val="single" w:sz="12" w:space="0" w:color="auto"/>
            </w:tcBorders>
          </w:tcPr>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數字推理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圖形推理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機械推理</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空間關係</w:t>
            </w:r>
          </w:p>
        </w:tc>
        <w:tc>
          <w:tcPr>
            <w:tcW w:w="1559" w:type="dxa"/>
            <w:tcBorders>
              <w:top w:val="single" w:sz="12"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工業生產</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企業事務</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領導</w:t>
            </w:r>
          </w:p>
        </w:tc>
        <w:tc>
          <w:tcPr>
            <w:tcW w:w="1276" w:type="dxa"/>
            <w:tcBorders>
              <w:top w:val="single" w:sz="12" w:space="0" w:color="auto"/>
              <w:right w:val="single" w:sz="4"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農工型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數理型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服務型</w:t>
            </w:r>
          </w:p>
        </w:tc>
        <w:tc>
          <w:tcPr>
            <w:tcW w:w="1553" w:type="dxa"/>
            <w:tcBorders>
              <w:top w:val="single" w:sz="12" w:space="0" w:color="auto"/>
              <w:left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R</w:t>
            </w:r>
            <w:r w:rsidRPr="00844015">
              <w:rPr>
                <w:rFonts w:ascii="華康黑體 Std W3" w:eastAsia="華康黑體 Std W3" w:hAnsi="華康黑體 Std W3" w:cs="Arial" w:hint="eastAsia"/>
                <w:sz w:val="20"/>
                <w:szCs w:val="20"/>
              </w:rPr>
              <w:t>（實用型）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I</w:t>
            </w:r>
            <w:r w:rsidRPr="00844015">
              <w:rPr>
                <w:rFonts w:ascii="華康黑體 Std W3" w:eastAsia="華康黑體 Std W3" w:hAnsi="華康黑體 Std W3" w:cs="Arial" w:hint="eastAsia"/>
                <w:sz w:val="20"/>
                <w:szCs w:val="20"/>
              </w:rPr>
              <w:t>（研究型）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C</w:t>
            </w:r>
            <w:r w:rsidRPr="00844015">
              <w:rPr>
                <w:rFonts w:ascii="華康黑體 Std W3" w:eastAsia="華康黑體 Std W3" w:hAnsi="華康黑體 Std W3" w:cs="Arial" w:hint="eastAsia"/>
                <w:sz w:val="20"/>
                <w:szCs w:val="20"/>
              </w:rPr>
              <w:t>（事務型）</w:t>
            </w:r>
          </w:p>
        </w:tc>
      </w:tr>
      <w:tr w:rsidR="00F97487" w:rsidRPr="00844015" w:rsidTr="00F97487">
        <w:trPr>
          <w:jc w:val="center"/>
        </w:trPr>
        <w:tc>
          <w:tcPr>
            <w:tcW w:w="1319" w:type="dxa"/>
            <w:vAlign w:val="center"/>
          </w:tcPr>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動力機械群</w:t>
            </w:r>
          </w:p>
        </w:tc>
        <w:tc>
          <w:tcPr>
            <w:tcW w:w="1701"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空間關係</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機械推理</w:t>
            </w:r>
          </w:p>
        </w:tc>
        <w:tc>
          <w:tcPr>
            <w:tcW w:w="1484" w:type="dxa"/>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語文</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邏輯推理</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科學推理</w:t>
            </w:r>
          </w:p>
        </w:tc>
        <w:tc>
          <w:tcPr>
            <w:tcW w:w="1701" w:type="dxa"/>
          </w:tcPr>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數字推理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機械推理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空間關係</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知覺速度與確度</w:t>
            </w:r>
          </w:p>
        </w:tc>
        <w:tc>
          <w:tcPr>
            <w:tcW w:w="1559"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個人服務</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工業生產</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銷售</w:t>
            </w:r>
          </w:p>
        </w:tc>
        <w:tc>
          <w:tcPr>
            <w:tcW w:w="1276" w:type="dxa"/>
            <w:tcBorders>
              <w:right w:val="single" w:sz="4"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農工型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數理型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服務型</w:t>
            </w:r>
          </w:p>
        </w:tc>
        <w:tc>
          <w:tcPr>
            <w:tcW w:w="1553" w:type="dxa"/>
            <w:tcBorders>
              <w:left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R</w:t>
            </w:r>
            <w:r w:rsidRPr="00844015">
              <w:rPr>
                <w:rFonts w:ascii="華康黑體 Std W3" w:eastAsia="華康黑體 Std W3" w:hAnsi="華康黑體 Std W3" w:cs="Arial" w:hint="eastAsia"/>
                <w:sz w:val="20"/>
                <w:szCs w:val="20"/>
              </w:rPr>
              <w:t>（實用型）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S</w:t>
            </w:r>
            <w:r w:rsidRPr="00844015">
              <w:rPr>
                <w:rFonts w:ascii="華康黑體 Std W3" w:eastAsia="華康黑體 Std W3" w:hAnsi="華康黑體 Std W3" w:cs="Arial" w:hint="eastAsia"/>
                <w:sz w:val="20"/>
                <w:szCs w:val="20"/>
              </w:rPr>
              <w:t>（社會型）</w:t>
            </w:r>
          </w:p>
        </w:tc>
      </w:tr>
      <w:tr w:rsidR="00F97487" w:rsidRPr="00844015" w:rsidTr="00F97487">
        <w:trPr>
          <w:jc w:val="center"/>
        </w:trPr>
        <w:tc>
          <w:tcPr>
            <w:tcW w:w="1319" w:type="dxa"/>
            <w:vAlign w:val="center"/>
          </w:tcPr>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電機電</w:t>
            </w:r>
          </w:p>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子群</w:t>
            </w:r>
          </w:p>
        </w:tc>
        <w:tc>
          <w:tcPr>
            <w:tcW w:w="1701"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空間關係</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抽象推理</w:t>
            </w:r>
          </w:p>
        </w:tc>
        <w:tc>
          <w:tcPr>
            <w:tcW w:w="1484" w:type="dxa"/>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邏輯推理</w:t>
            </w:r>
          </w:p>
        </w:tc>
        <w:tc>
          <w:tcPr>
            <w:tcW w:w="1701" w:type="dxa"/>
          </w:tcPr>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數字推理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圖形推理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機械推理</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空間關係</w:t>
            </w:r>
          </w:p>
        </w:tc>
        <w:tc>
          <w:tcPr>
            <w:tcW w:w="1559"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科學</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工業生產</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保全</w:t>
            </w:r>
          </w:p>
        </w:tc>
        <w:tc>
          <w:tcPr>
            <w:tcW w:w="1276" w:type="dxa"/>
            <w:tcBorders>
              <w:right w:val="single" w:sz="4"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農工型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數理型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服務型</w:t>
            </w:r>
          </w:p>
        </w:tc>
        <w:tc>
          <w:tcPr>
            <w:tcW w:w="1553" w:type="dxa"/>
            <w:tcBorders>
              <w:left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R</w:t>
            </w:r>
            <w:r w:rsidRPr="00844015">
              <w:rPr>
                <w:rFonts w:ascii="華康黑體 Std W3" w:eastAsia="華康黑體 Std W3" w:hAnsi="華康黑體 Std W3" w:cs="Arial" w:hint="eastAsia"/>
                <w:sz w:val="20"/>
                <w:szCs w:val="20"/>
              </w:rPr>
              <w:t>（實用型）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I</w:t>
            </w:r>
            <w:r w:rsidRPr="00844015">
              <w:rPr>
                <w:rFonts w:ascii="華康黑體 Std W3" w:eastAsia="華康黑體 Std W3" w:hAnsi="華康黑體 Std W3" w:cs="Arial" w:hint="eastAsia"/>
                <w:sz w:val="20"/>
                <w:szCs w:val="20"/>
              </w:rPr>
              <w:t>（研究型）</w:t>
            </w:r>
          </w:p>
        </w:tc>
      </w:tr>
      <w:tr w:rsidR="00F97487" w:rsidRPr="00844015" w:rsidTr="00F97487">
        <w:trPr>
          <w:jc w:val="center"/>
        </w:trPr>
        <w:tc>
          <w:tcPr>
            <w:tcW w:w="1319" w:type="dxa"/>
            <w:vAlign w:val="center"/>
          </w:tcPr>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土木與</w:t>
            </w:r>
          </w:p>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建築群</w:t>
            </w:r>
          </w:p>
        </w:tc>
        <w:tc>
          <w:tcPr>
            <w:tcW w:w="1701"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空間關係</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抽象推理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知覺速度與確度</w:t>
            </w:r>
          </w:p>
        </w:tc>
        <w:tc>
          <w:tcPr>
            <w:tcW w:w="1484" w:type="dxa"/>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邏輯推理</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美感</w:t>
            </w:r>
          </w:p>
        </w:tc>
        <w:tc>
          <w:tcPr>
            <w:tcW w:w="1701" w:type="dxa"/>
            <w:vAlign w:val="center"/>
          </w:tcPr>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數字推理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圖形推理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機械推理</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空間關係</w:t>
            </w:r>
          </w:p>
        </w:tc>
        <w:tc>
          <w:tcPr>
            <w:tcW w:w="1559" w:type="dxa"/>
            <w:vAlign w:val="center"/>
          </w:tcPr>
          <w:p w:rsidR="00F97487" w:rsidRPr="00844015" w:rsidRDefault="00F97487" w:rsidP="007274DA">
            <w:pPr>
              <w:spacing w:line="360" w:lineRule="exact"/>
              <w:ind w:left="600" w:hangingChars="300" w:hanging="600"/>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建築：科學</w:t>
            </w:r>
          </w:p>
          <w:p w:rsidR="00F97487" w:rsidRPr="00844015" w:rsidRDefault="00F97487" w:rsidP="007274DA">
            <w:pPr>
              <w:spacing w:line="360" w:lineRule="exact"/>
              <w:ind w:leftChars="251" w:left="602"/>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藝術</w:t>
            </w:r>
          </w:p>
          <w:p w:rsidR="00F97487" w:rsidRPr="00844015" w:rsidRDefault="00F97487" w:rsidP="007274DA">
            <w:pPr>
              <w:spacing w:line="360" w:lineRule="exact"/>
              <w:ind w:leftChars="251" w:left="602"/>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w:t>
            </w:r>
          </w:p>
          <w:p w:rsidR="00F97487" w:rsidRPr="00844015" w:rsidRDefault="00F97487" w:rsidP="007274DA">
            <w:pPr>
              <w:spacing w:line="360" w:lineRule="exact"/>
              <w:ind w:leftChars="251" w:left="602"/>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領導</w:t>
            </w:r>
          </w:p>
          <w:p w:rsidR="00F97487" w:rsidRPr="00844015" w:rsidRDefault="00F97487" w:rsidP="007274DA">
            <w:pPr>
              <w:spacing w:line="360" w:lineRule="exact"/>
              <w:ind w:left="500" w:hangingChars="250" w:hanging="500"/>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土木：科學</w:t>
            </w:r>
          </w:p>
          <w:p w:rsidR="00F97487" w:rsidRPr="00844015" w:rsidRDefault="00F97487" w:rsidP="007274DA">
            <w:pPr>
              <w:spacing w:line="360" w:lineRule="exact"/>
              <w:ind w:leftChars="209" w:left="502" w:firstLineChars="50" w:firstLine="100"/>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w:t>
            </w:r>
          </w:p>
          <w:p w:rsidR="00F97487" w:rsidRPr="00844015" w:rsidRDefault="00F97487" w:rsidP="007274DA">
            <w:pPr>
              <w:spacing w:line="360" w:lineRule="exact"/>
              <w:ind w:leftChars="209" w:left="502" w:firstLineChars="50" w:firstLine="100"/>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藝術</w:t>
            </w:r>
          </w:p>
          <w:p w:rsidR="00F97487" w:rsidRPr="00844015" w:rsidRDefault="00F97487" w:rsidP="00D0187A">
            <w:pPr>
              <w:spacing w:line="360" w:lineRule="exact"/>
              <w:ind w:leftChars="251" w:left="602"/>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個人服務社會服務</w:t>
            </w:r>
          </w:p>
        </w:tc>
        <w:tc>
          <w:tcPr>
            <w:tcW w:w="1276" w:type="dxa"/>
            <w:tcBorders>
              <w:right w:val="single" w:sz="4"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農工型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數理型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文藝型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文書型</w:t>
            </w:r>
          </w:p>
        </w:tc>
        <w:tc>
          <w:tcPr>
            <w:tcW w:w="1553" w:type="dxa"/>
            <w:tcBorders>
              <w:left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R</w:t>
            </w:r>
            <w:r w:rsidRPr="00844015">
              <w:rPr>
                <w:rFonts w:ascii="華康黑體 Std W3" w:eastAsia="華康黑體 Std W3" w:hAnsi="華康黑體 Std W3" w:cs="Arial" w:hint="eastAsia"/>
                <w:sz w:val="20"/>
                <w:szCs w:val="20"/>
              </w:rPr>
              <w:t>（實用型）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A</w:t>
            </w:r>
            <w:r w:rsidRPr="00844015">
              <w:rPr>
                <w:rFonts w:ascii="華康黑體 Std W3" w:eastAsia="華康黑體 Std W3" w:hAnsi="華康黑體 Std W3" w:cs="Arial" w:hint="eastAsia"/>
                <w:sz w:val="20"/>
                <w:szCs w:val="20"/>
              </w:rPr>
              <w:t>（藝術型）</w:t>
            </w:r>
          </w:p>
        </w:tc>
      </w:tr>
      <w:tr w:rsidR="00F97487" w:rsidRPr="00844015" w:rsidTr="00A651F9">
        <w:trPr>
          <w:jc w:val="center"/>
        </w:trPr>
        <w:tc>
          <w:tcPr>
            <w:tcW w:w="1319" w:type="dxa"/>
            <w:vAlign w:val="center"/>
          </w:tcPr>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化工群</w:t>
            </w:r>
          </w:p>
        </w:tc>
        <w:tc>
          <w:tcPr>
            <w:tcW w:w="1701"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抽象推理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知覺速度與確度</w:t>
            </w:r>
          </w:p>
        </w:tc>
        <w:tc>
          <w:tcPr>
            <w:tcW w:w="1484" w:type="dxa"/>
            <w:vAlign w:val="center"/>
          </w:tcPr>
          <w:p w:rsidR="00F97487" w:rsidRPr="00844015" w:rsidRDefault="00F97487" w:rsidP="00A651F9">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w:t>
            </w:r>
          </w:p>
          <w:p w:rsidR="00F97487" w:rsidRPr="00844015" w:rsidRDefault="00F97487" w:rsidP="00A651F9">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邏輯推理</w:t>
            </w:r>
          </w:p>
          <w:p w:rsidR="00F97487" w:rsidRPr="00844015" w:rsidRDefault="00F97487" w:rsidP="00A651F9">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觀察</w:t>
            </w:r>
          </w:p>
        </w:tc>
        <w:tc>
          <w:tcPr>
            <w:tcW w:w="1701" w:type="dxa"/>
          </w:tcPr>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數字推理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圖形推理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空間關係</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機械推理</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英文詞語</w:t>
            </w:r>
          </w:p>
        </w:tc>
        <w:tc>
          <w:tcPr>
            <w:tcW w:w="1559"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科學</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工業生產</w:t>
            </w:r>
          </w:p>
        </w:tc>
        <w:tc>
          <w:tcPr>
            <w:tcW w:w="1276" w:type="dxa"/>
            <w:tcBorders>
              <w:right w:val="single" w:sz="4"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數理型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農工型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文書型</w:t>
            </w:r>
          </w:p>
        </w:tc>
        <w:tc>
          <w:tcPr>
            <w:tcW w:w="1553" w:type="dxa"/>
            <w:tcBorders>
              <w:left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R</w:t>
            </w:r>
            <w:r w:rsidRPr="00844015">
              <w:rPr>
                <w:rFonts w:ascii="華康黑體 Std W3" w:eastAsia="華康黑體 Std W3" w:hAnsi="華康黑體 Std W3" w:cs="Arial" w:hint="eastAsia"/>
                <w:sz w:val="20"/>
                <w:szCs w:val="20"/>
              </w:rPr>
              <w:t>（實用型）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I</w:t>
            </w:r>
            <w:r w:rsidRPr="00844015">
              <w:rPr>
                <w:rFonts w:ascii="華康黑體 Std W3" w:eastAsia="華康黑體 Std W3" w:hAnsi="華康黑體 Std W3" w:cs="Arial" w:hint="eastAsia"/>
                <w:sz w:val="20"/>
                <w:szCs w:val="20"/>
              </w:rPr>
              <w:t>（研究型）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A</w:t>
            </w:r>
            <w:r w:rsidRPr="00844015">
              <w:rPr>
                <w:rFonts w:ascii="華康黑體 Std W3" w:eastAsia="華康黑體 Std W3" w:hAnsi="華康黑體 Std W3" w:cs="Arial" w:hint="eastAsia"/>
                <w:sz w:val="20"/>
                <w:szCs w:val="20"/>
              </w:rPr>
              <w:t>（藝術型）</w:t>
            </w:r>
          </w:p>
        </w:tc>
      </w:tr>
      <w:tr w:rsidR="00F97487" w:rsidRPr="00844015" w:rsidTr="00304EA2">
        <w:trPr>
          <w:jc w:val="center"/>
        </w:trPr>
        <w:tc>
          <w:tcPr>
            <w:tcW w:w="1319" w:type="dxa"/>
            <w:vAlign w:val="center"/>
          </w:tcPr>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商業與</w:t>
            </w:r>
          </w:p>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管理群</w:t>
            </w:r>
          </w:p>
        </w:tc>
        <w:tc>
          <w:tcPr>
            <w:tcW w:w="1701"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抽象推理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知覺速度與確度</w:t>
            </w:r>
          </w:p>
        </w:tc>
        <w:tc>
          <w:tcPr>
            <w:tcW w:w="1484" w:type="dxa"/>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語文</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邏輯推理</w:t>
            </w:r>
          </w:p>
        </w:tc>
        <w:tc>
          <w:tcPr>
            <w:tcW w:w="1701" w:type="dxa"/>
          </w:tcPr>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數字推理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中文詞語</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知覺速度與確度</w:t>
            </w:r>
          </w:p>
        </w:tc>
        <w:tc>
          <w:tcPr>
            <w:tcW w:w="1559"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企業事務</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銷售</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個人服務</w:t>
            </w:r>
          </w:p>
        </w:tc>
        <w:tc>
          <w:tcPr>
            <w:tcW w:w="1276" w:type="dxa"/>
            <w:tcBorders>
              <w:right w:val="single" w:sz="4"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服務型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文書型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法商型</w:t>
            </w:r>
          </w:p>
        </w:tc>
        <w:tc>
          <w:tcPr>
            <w:tcW w:w="1553" w:type="dxa"/>
            <w:tcBorders>
              <w:left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E</w:t>
            </w:r>
            <w:r w:rsidRPr="00844015">
              <w:rPr>
                <w:rFonts w:ascii="華康黑體 Std W3" w:eastAsia="華康黑體 Std W3" w:hAnsi="華康黑體 Std W3" w:cs="Arial" w:hint="eastAsia"/>
                <w:sz w:val="20"/>
                <w:szCs w:val="20"/>
              </w:rPr>
              <w:t>（企業型）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C</w:t>
            </w:r>
            <w:r w:rsidRPr="00844015">
              <w:rPr>
                <w:rFonts w:ascii="華康黑體 Std W3" w:eastAsia="華康黑體 Std W3" w:hAnsi="華康黑體 Std W3" w:cs="Arial" w:hint="eastAsia"/>
                <w:sz w:val="20"/>
                <w:szCs w:val="20"/>
              </w:rPr>
              <w:t>（事務型）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S</w:t>
            </w:r>
            <w:r w:rsidRPr="00844015">
              <w:rPr>
                <w:rFonts w:ascii="華康黑體 Std W3" w:eastAsia="華康黑體 Std W3" w:hAnsi="華康黑體 Std W3" w:cs="Arial" w:hint="eastAsia"/>
                <w:sz w:val="20"/>
                <w:szCs w:val="20"/>
              </w:rPr>
              <w:t>（社會型）</w:t>
            </w:r>
          </w:p>
        </w:tc>
      </w:tr>
      <w:tr w:rsidR="00F97487" w:rsidRPr="00844015" w:rsidTr="00304EA2">
        <w:trPr>
          <w:jc w:val="center"/>
        </w:trPr>
        <w:tc>
          <w:tcPr>
            <w:tcW w:w="1319" w:type="dxa"/>
            <w:vAlign w:val="center"/>
          </w:tcPr>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設計群</w:t>
            </w:r>
          </w:p>
        </w:tc>
        <w:tc>
          <w:tcPr>
            <w:tcW w:w="1701"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空間關係</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抽象推理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知覺速度與確度</w:t>
            </w:r>
          </w:p>
        </w:tc>
        <w:tc>
          <w:tcPr>
            <w:tcW w:w="1484" w:type="dxa"/>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觀察</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美感</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創意</w:t>
            </w:r>
          </w:p>
        </w:tc>
        <w:tc>
          <w:tcPr>
            <w:tcW w:w="1701" w:type="dxa"/>
            <w:vAlign w:val="center"/>
          </w:tcPr>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圖形推理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中文詞語</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空間關係</w:t>
            </w:r>
          </w:p>
        </w:tc>
        <w:tc>
          <w:tcPr>
            <w:tcW w:w="1559"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藝術</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銷售</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領導</w:t>
            </w:r>
          </w:p>
        </w:tc>
        <w:tc>
          <w:tcPr>
            <w:tcW w:w="1276" w:type="dxa"/>
            <w:tcBorders>
              <w:right w:val="single" w:sz="4"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文藝型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法商型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農工型</w:t>
            </w:r>
          </w:p>
        </w:tc>
        <w:tc>
          <w:tcPr>
            <w:tcW w:w="1553" w:type="dxa"/>
            <w:tcBorders>
              <w:left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A</w:t>
            </w:r>
            <w:r w:rsidRPr="00844015">
              <w:rPr>
                <w:rFonts w:ascii="華康黑體 Std W3" w:eastAsia="華康黑體 Std W3" w:hAnsi="華康黑體 Std W3" w:cs="Arial" w:hint="eastAsia"/>
                <w:sz w:val="20"/>
                <w:szCs w:val="20"/>
              </w:rPr>
              <w:t>（藝術型）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R</w:t>
            </w:r>
            <w:r w:rsidRPr="00844015">
              <w:rPr>
                <w:rFonts w:ascii="華康黑體 Std W3" w:eastAsia="華康黑體 Std W3" w:hAnsi="華康黑體 Std W3" w:cs="Arial" w:hint="eastAsia"/>
                <w:sz w:val="20"/>
                <w:szCs w:val="20"/>
              </w:rPr>
              <w:t>（實用型）</w:t>
            </w:r>
          </w:p>
        </w:tc>
      </w:tr>
      <w:tr w:rsidR="00F97487" w:rsidRPr="00844015" w:rsidTr="00304EA2">
        <w:trPr>
          <w:jc w:val="center"/>
        </w:trPr>
        <w:tc>
          <w:tcPr>
            <w:tcW w:w="1319" w:type="dxa"/>
            <w:vAlign w:val="center"/>
          </w:tcPr>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農業群</w:t>
            </w:r>
          </w:p>
        </w:tc>
        <w:tc>
          <w:tcPr>
            <w:tcW w:w="1701"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抽象推理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知覺速度與確度</w:t>
            </w:r>
          </w:p>
        </w:tc>
        <w:tc>
          <w:tcPr>
            <w:tcW w:w="1484" w:type="dxa"/>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邏輯推理</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觀察</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創意</w:t>
            </w:r>
          </w:p>
        </w:tc>
        <w:tc>
          <w:tcPr>
            <w:tcW w:w="1701" w:type="dxa"/>
          </w:tcPr>
          <w:p w:rsidR="00F97487" w:rsidRPr="00844015" w:rsidRDefault="00F97487" w:rsidP="00F97487">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F97487">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數字推理</w:t>
            </w:r>
          </w:p>
          <w:p w:rsidR="00F97487" w:rsidRPr="00844015" w:rsidRDefault="00F97487" w:rsidP="00F97487">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圖形推理</w:t>
            </w:r>
          </w:p>
          <w:p w:rsidR="00F97487" w:rsidRPr="00844015" w:rsidRDefault="00F97487" w:rsidP="00F97487">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機械推理</w:t>
            </w:r>
          </w:p>
        </w:tc>
        <w:tc>
          <w:tcPr>
            <w:tcW w:w="1559"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動植物</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科學</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w:t>
            </w:r>
          </w:p>
        </w:tc>
        <w:tc>
          <w:tcPr>
            <w:tcW w:w="1276" w:type="dxa"/>
            <w:tcBorders>
              <w:right w:val="single" w:sz="4"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農工型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數理型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文藝型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服務型</w:t>
            </w:r>
          </w:p>
        </w:tc>
        <w:tc>
          <w:tcPr>
            <w:tcW w:w="1553" w:type="dxa"/>
            <w:tcBorders>
              <w:left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R</w:t>
            </w:r>
            <w:r w:rsidRPr="00844015">
              <w:rPr>
                <w:rFonts w:ascii="華康黑體 Std W3" w:eastAsia="華康黑體 Std W3" w:hAnsi="華康黑體 Std W3" w:cs="Arial" w:hint="eastAsia"/>
                <w:sz w:val="20"/>
                <w:szCs w:val="20"/>
              </w:rPr>
              <w:t>（實用型）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S</w:t>
            </w:r>
            <w:r w:rsidRPr="00844015">
              <w:rPr>
                <w:rFonts w:ascii="華康黑體 Std W3" w:eastAsia="華康黑體 Std W3" w:hAnsi="華康黑體 Std W3" w:cs="Arial" w:hint="eastAsia"/>
                <w:sz w:val="20"/>
                <w:szCs w:val="20"/>
              </w:rPr>
              <w:t>（社會型）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I</w:t>
            </w:r>
            <w:r w:rsidRPr="00844015">
              <w:rPr>
                <w:rFonts w:ascii="華康黑體 Std W3" w:eastAsia="華康黑體 Std W3" w:hAnsi="華康黑體 Std W3" w:cs="Arial" w:hint="eastAsia"/>
                <w:sz w:val="20"/>
                <w:szCs w:val="20"/>
              </w:rPr>
              <w:t>（研究型）</w:t>
            </w:r>
          </w:p>
        </w:tc>
      </w:tr>
      <w:tr w:rsidR="00F97487" w:rsidRPr="00844015" w:rsidTr="00F97487">
        <w:trPr>
          <w:jc w:val="center"/>
        </w:trPr>
        <w:tc>
          <w:tcPr>
            <w:tcW w:w="1319" w:type="dxa"/>
            <w:vAlign w:val="center"/>
          </w:tcPr>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食品群</w:t>
            </w:r>
          </w:p>
        </w:tc>
        <w:tc>
          <w:tcPr>
            <w:tcW w:w="1701"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數學推理</w:t>
            </w:r>
          </w:p>
        </w:tc>
        <w:tc>
          <w:tcPr>
            <w:tcW w:w="1484" w:type="dxa"/>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邏輯推理</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創意</w:t>
            </w:r>
          </w:p>
        </w:tc>
        <w:tc>
          <w:tcPr>
            <w:tcW w:w="1701" w:type="dxa"/>
          </w:tcPr>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數字推理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中文詞語</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知覺速度與確度</w:t>
            </w:r>
          </w:p>
        </w:tc>
        <w:tc>
          <w:tcPr>
            <w:tcW w:w="1559"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工業生產</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科學</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藝術</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w:t>
            </w:r>
          </w:p>
        </w:tc>
        <w:tc>
          <w:tcPr>
            <w:tcW w:w="1276" w:type="dxa"/>
            <w:tcBorders>
              <w:right w:val="single" w:sz="4"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農工型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數理型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服務型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文書型</w:t>
            </w:r>
          </w:p>
        </w:tc>
        <w:tc>
          <w:tcPr>
            <w:tcW w:w="1553" w:type="dxa"/>
            <w:tcBorders>
              <w:left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R</w:t>
            </w:r>
            <w:r w:rsidRPr="00844015">
              <w:rPr>
                <w:rFonts w:ascii="華康黑體 Std W3" w:eastAsia="華康黑體 Std W3" w:hAnsi="華康黑體 Std W3" w:cs="Arial" w:hint="eastAsia"/>
                <w:sz w:val="20"/>
                <w:szCs w:val="20"/>
              </w:rPr>
              <w:t>（實用型）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E</w:t>
            </w:r>
            <w:r w:rsidRPr="00844015">
              <w:rPr>
                <w:rFonts w:ascii="華康黑體 Std W3" w:eastAsia="華康黑體 Std W3" w:hAnsi="華康黑體 Std W3" w:cs="Arial" w:hint="eastAsia"/>
                <w:sz w:val="20"/>
                <w:szCs w:val="20"/>
              </w:rPr>
              <w:t>（企業型）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S</w:t>
            </w:r>
            <w:r w:rsidRPr="00844015">
              <w:rPr>
                <w:rFonts w:ascii="華康黑體 Std W3" w:eastAsia="華康黑體 Std W3" w:hAnsi="華康黑體 Std W3" w:cs="Arial" w:hint="eastAsia"/>
                <w:sz w:val="20"/>
                <w:szCs w:val="20"/>
              </w:rPr>
              <w:t>（社會型）</w:t>
            </w:r>
          </w:p>
        </w:tc>
      </w:tr>
      <w:tr w:rsidR="00F97487" w:rsidRPr="00844015" w:rsidTr="00F97487">
        <w:trPr>
          <w:jc w:val="center"/>
        </w:trPr>
        <w:tc>
          <w:tcPr>
            <w:tcW w:w="1319" w:type="dxa"/>
            <w:vAlign w:val="center"/>
          </w:tcPr>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家政群</w:t>
            </w:r>
          </w:p>
        </w:tc>
        <w:tc>
          <w:tcPr>
            <w:tcW w:w="1701"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空間關係</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知覺速度與確度</w:t>
            </w:r>
          </w:p>
        </w:tc>
        <w:tc>
          <w:tcPr>
            <w:tcW w:w="1484" w:type="dxa"/>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語文</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美感</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創意</w:t>
            </w:r>
          </w:p>
        </w:tc>
        <w:tc>
          <w:tcPr>
            <w:tcW w:w="1701" w:type="dxa"/>
          </w:tcPr>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數字推理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圖形推理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中文詞語</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英文詞語</w:t>
            </w:r>
          </w:p>
        </w:tc>
        <w:tc>
          <w:tcPr>
            <w:tcW w:w="1559"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藝術</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銷售</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個人服務</w:t>
            </w:r>
          </w:p>
        </w:tc>
        <w:tc>
          <w:tcPr>
            <w:tcW w:w="1276" w:type="dxa"/>
            <w:tcBorders>
              <w:right w:val="single" w:sz="4"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服務型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文藝型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數理型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法商型</w:t>
            </w:r>
          </w:p>
        </w:tc>
        <w:tc>
          <w:tcPr>
            <w:tcW w:w="1553" w:type="dxa"/>
            <w:tcBorders>
              <w:left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S</w:t>
            </w:r>
            <w:r w:rsidRPr="00844015">
              <w:rPr>
                <w:rFonts w:ascii="華康黑體 Std W3" w:eastAsia="華康黑體 Std W3" w:hAnsi="華康黑體 Std W3" w:cs="Arial" w:hint="eastAsia"/>
                <w:sz w:val="20"/>
                <w:szCs w:val="20"/>
              </w:rPr>
              <w:t>（社會型）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A</w:t>
            </w:r>
            <w:r w:rsidRPr="00844015">
              <w:rPr>
                <w:rFonts w:ascii="華康黑體 Std W3" w:eastAsia="華康黑體 Std W3" w:hAnsi="華康黑體 Std W3" w:cs="Arial" w:hint="eastAsia"/>
                <w:sz w:val="20"/>
                <w:szCs w:val="20"/>
              </w:rPr>
              <w:t>（藝術型）</w:t>
            </w:r>
          </w:p>
        </w:tc>
      </w:tr>
      <w:tr w:rsidR="00F97487" w:rsidRPr="00844015" w:rsidTr="00F97487">
        <w:trPr>
          <w:jc w:val="center"/>
        </w:trPr>
        <w:tc>
          <w:tcPr>
            <w:tcW w:w="1319" w:type="dxa"/>
            <w:vAlign w:val="center"/>
          </w:tcPr>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餐旅群</w:t>
            </w:r>
          </w:p>
        </w:tc>
        <w:tc>
          <w:tcPr>
            <w:tcW w:w="1701"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數學推理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知覺速度與確度</w:t>
            </w:r>
          </w:p>
        </w:tc>
        <w:tc>
          <w:tcPr>
            <w:tcW w:w="1484" w:type="dxa"/>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觀察</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美感</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創意</w:t>
            </w:r>
          </w:p>
        </w:tc>
        <w:tc>
          <w:tcPr>
            <w:tcW w:w="1701" w:type="dxa"/>
          </w:tcPr>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數字推理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圖形推理</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空間關係</w:t>
            </w:r>
          </w:p>
        </w:tc>
        <w:tc>
          <w:tcPr>
            <w:tcW w:w="1559"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個人服務</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銷售</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藝術</w:t>
            </w:r>
          </w:p>
        </w:tc>
        <w:tc>
          <w:tcPr>
            <w:tcW w:w="1276" w:type="dxa"/>
            <w:tcBorders>
              <w:right w:val="single" w:sz="4"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服務型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文藝型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農工型</w:t>
            </w:r>
          </w:p>
        </w:tc>
        <w:tc>
          <w:tcPr>
            <w:tcW w:w="1553" w:type="dxa"/>
            <w:tcBorders>
              <w:left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S</w:t>
            </w:r>
            <w:r w:rsidRPr="00844015">
              <w:rPr>
                <w:rFonts w:ascii="華康黑體 Std W3" w:eastAsia="華康黑體 Std W3" w:hAnsi="華康黑體 Std W3" w:cs="Arial" w:hint="eastAsia"/>
                <w:sz w:val="20"/>
                <w:szCs w:val="20"/>
              </w:rPr>
              <w:t>（社會型）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R</w:t>
            </w:r>
            <w:r w:rsidRPr="00844015">
              <w:rPr>
                <w:rFonts w:ascii="華康黑體 Std W3" w:eastAsia="華康黑體 Std W3" w:hAnsi="華康黑體 Std W3" w:cs="Arial" w:hint="eastAsia"/>
                <w:sz w:val="20"/>
                <w:szCs w:val="20"/>
              </w:rPr>
              <w:t>（實用型）</w:t>
            </w:r>
          </w:p>
        </w:tc>
      </w:tr>
      <w:tr w:rsidR="00F97487" w:rsidRPr="00844015" w:rsidTr="00F97487">
        <w:trPr>
          <w:trHeight w:val="435"/>
          <w:jc w:val="center"/>
        </w:trPr>
        <w:tc>
          <w:tcPr>
            <w:tcW w:w="1319" w:type="dxa"/>
            <w:vAlign w:val="center"/>
          </w:tcPr>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水產群</w:t>
            </w:r>
          </w:p>
        </w:tc>
        <w:tc>
          <w:tcPr>
            <w:tcW w:w="1701"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知覺速度與確度</w:t>
            </w:r>
          </w:p>
        </w:tc>
        <w:tc>
          <w:tcPr>
            <w:tcW w:w="1484" w:type="dxa"/>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邏輯推理</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觀察</w:t>
            </w:r>
          </w:p>
        </w:tc>
        <w:tc>
          <w:tcPr>
            <w:tcW w:w="1701" w:type="dxa"/>
          </w:tcPr>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語文推理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數字推理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圖形推理</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機械推理</w:t>
            </w:r>
          </w:p>
        </w:tc>
        <w:tc>
          <w:tcPr>
            <w:tcW w:w="1559" w:type="dxa"/>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動植物</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科學</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銷售</w:t>
            </w:r>
          </w:p>
        </w:tc>
        <w:tc>
          <w:tcPr>
            <w:tcW w:w="1276" w:type="dxa"/>
            <w:tcBorders>
              <w:right w:val="single" w:sz="4"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農工型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數理型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服務型</w:t>
            </w:r>
          </w:p>
        </w:tc>
        <w:tc>
          <w:tcPr>
            <w:tcW w:w="1553" w:type="dxa"/>
            <w:tcBorders>
              <w:left w:val="single" w:sz="4"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R</w:t>
            </w:r>
            <w:r w:rsidRPr="00844015">
              <w:rPr>
                <w:rFonts w:ascii="華康黑體 Std W3" w:eastAsia="華康黑體 Std W3" w:hAnsi="華康黑體 Std W3" w:cs="Arial" w:hint="eastAsia"/>
                <w:sz w:val="20"/>
                <w:szCs w:val="20"/>
              </w:rPr>
              <w:t>（實用型）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E</w:t>
            </w:r>
            <w:r w:rsidRPr="00844015">
              <w:rPr>
                <w:rFonts w:ascii="華康黑體 Std W3" w:eastAsia="華康黑體 Std W3" w:hAnsi="華康黑體 Std W3" w:cs="Arial" w:hint="eastAsia"/>
                <w:sz w:val="20"/>
                <w:szCs w:val="20"/>
              </w:rPr>
              <w:t>（企業型）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I</w:t>
            </w:r>
            <w:r w:rsidRPr="00844015">
              <w:rPr>
                <w:rFonts w:ascii="華康黑體 Std W3" w:eastAsia="華康黑體 Std W3" w:hAnsi="華康黑體 Std W3" w:cs="Arial" w:hint="eastAsia"/>
                <w:sz w:val="20"/>
                <w:szCs w:val="20"/>
              </w:rPr>
              <w:t>（研究型）</w:t>
            </w:r>
          </w:p>
        </w:tc>
      </w:tr>
      <w:tr w:rsidR="00F97487" w:rsidRPr="00844015" w:rsidTr="00F97487">
        <w:trPr>
          <w:trHeight w:val="435"/>
          <w:jc w:val="center"/>
        </w:trPr>
        <w:tc>
          <w:tcPr>
            <w:tcW w:w="1319" w:type="dxa"/>
            <w:tcBorders>
              <w:bottom w:val="single" w:sz="12" w:space="0" w:color="auto"/>
            </w:tcBorders>
            <w:vAlign w:val="center"/>
          </w:tcPr>
          <w:p w:rsidR="00F97487" w:rsidRPr="00844015" w:rsidRDefault="00F97487" w:rsidP="00D0187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海事群</w:t>
            </w:r>
          </w:p>
        </w:tc>
        <w:tc>
          <w:tcPr>
            <w:tcW w:w="1701" w:type="dxa"/>
            <w:tcBorders>
              <w:bottom w:val="single" w:sz="12"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空間關係</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機械推理</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知覺速度與確度</w:t>
            </w:r>
          </w:p>
        </w:tc>
        <w:tc>
          <w:tcPr>
            <w:tcW w:w="1484" w:type="dxa"/>
            <w:tcBorders>
              <w:bottom w:val="single" w:sz="12" w:space="0" w:color="auto"/>
            </w:tcBorders>
          </w:tcPr>
          <w:p w:rsidR="00F97487" w:rsidRPr="00844015" w:rsidRDefault="00F97487" w:rsidP="00F97487">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語文</w:t>
            </w:r>
          </w:p>
          <w:p w:rsidR="00F97487" w:rsidRPr="00844015" w:rsidRDefault="00F97487" w:rsidP="00F97487">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空間</w:t>
            </w:r>
          </w:p>
          <w:p w:rsidR="00F97487" w:rsidRPr="00844015" w:rsidRDefault="00F97487" w:rsidP="00F97487">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科學推理</w:t>
            </w:r>
          </w:p>
        </w:tc>
        <w:tc>
          <w:tcPr>
            <w:tcW w:w="1701" w:type="dxa"/>
            <w:tcBorders>
              <w:bottom w:val="single" w:sz="12" w:space="0" w:color="auto"/>
            </w:tcBorders>
          </w:tcPr>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數字推理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機械推理</w:t>
            </w:r>
          </w:p>
          <w:p w:rsidR="00F97487" w:rsidRPr="00844015" w:rsidRDefault="00F97487" w:rsidP="003547EE">
            <w:pPr>
              <w:spacing w:line="360" w:lineRule="exact"/>
              <w:jc w:val="cente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空間關係</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知覺速度與確度</w:t>
            </w:r>
          </w:p>
        </w:tc>
        <w:tc>
          <w:tcPr>
            <w:tcW w:w="1559" w:type="dxa"/>
            <w:tcBorders>
              <w:bottom w:val="single" w:sz="12"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機械、</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工業生產</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領導</w:t>
            </w:r>
          </w:p>
        </w:tc>
        <w:tc>
          <w:tcPr>
            <w:tcW w:w="1276" w:type="dxa"/>
            <w:tcBorders>
              <w:bottom w:val="single" w:sz="12" w:space="0" w:color="auto"/>
              <w:right w:val="single" w:sz="4" w:space="0" w:color="auto"/>
            </w:tcBorders>
            <w:vAlign w:val="center"/>
          </w:tcPr>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農工型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服務型</w:t>
            </w:r>
          </w:p>
          <w:p w:rsidR="00F97487" w:rsidRPr="00844015" w:rsidRDefault="00F97487" w:rsidP="007274DA">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hint="eastAsia"/>
                <w:sz w:val="20"/>
                <w:szCs w:val="20"/>
              </w:rPr>
              <w:t>數理型</w:t>
            </w:r>
          </w:p>
        </w:tc>
        <w:tc>
          <w:tcPr>
            <w:tcW w:w="1553" w:type="dxa"/>
            <w:tcBorders>
              <w:left w:val="single" w:sz="4" w:space="0" w:color="auto"/>
              <w:bottom w:val="single" w:sz="12" w:space="0" w:color="auto"/>
              <w:right w:val="single" w:sz="12" w:space="0" w:color="auto"/>
            </w:tcBorders>
            <w:vAlign w:val="center"/>
          </w:tcPr>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R</w:t>
            </w:r>
            <w:r w:rsidRPr="00844015">
              <w:rPr>
                <w:rFonts w:ascii="華康黑體 Std W3" w:eastAsia="華康黑體 Std W3" w:hAnsi="華康黑體 Std W3" w:cs="Arial" w:hint="eastAsia"/>
                <w:sz w:val="20"/>
                <w:szCs w:val="20"/>
              </w:rPr>
              <w:t>（實用型）</w:t>
            </w:r>
          </w:p>
          <w:p w:rsidR="00F97487" w:rsidRPr="00844015" w:rsidRDefault="00F97487" w:rsidP="003547EE">
            <w:pPr>
              <w:spacing w:line="360" w:lineRule="exact"/>
              <w:jc w:val="center"/>
              <w:rPr>
                <w:rFonts w:ascii="華康黑體 Std W3" w:eastAsia="華康黑體 Std W3" w:hAnsi="華康黑體 Std W3" w:cs="Arial"/>
                <w:sz w:val="20"/>
                <w:szCs w:val="20"/>
              </w:rPr>
            </w:pPr>
            <w:r w:rsidRPr="00844015">
              <w:rPr>
                <w:rFonts w:ascii="華康黑體 Std W3" w:eastAsia="華康黑體 Std W3" w:hAnsi="華康黑體 Std W3" w:cs="Arial"/>
                <w:sz w:val="20"/>
                <w:szCs w:val="20"/>
              </w:rPr>
              <w:t>S</w:t>
            </w:r>
            <w:r w:rsidRPr="00844015">
              <w:rPr>
                <w:rFonts w:ascii="華康黑體 Std W3" w:eastAsia="華康黑體 Std W3" w:hAnsi="華康黑體 Std W3" w:cs="Arial" w:hint="eastAsia"/>
                <w:sz w:val="20"/>
                <w:szCs w:val="20"/>
              </w:rPr>
              <w:t>（社會型）</w:t>
            </w:r>
          </w:p>
        </w:tc>
      </w:tr>
    </w:tbl>
    <w:p w:rsidR="00D0187A" w:rsidRPr="00844015" w:rsidRDefault="00D0187A" w:rsidP="00D0187A">
      <w:pP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資料來源：</w:t>
      </w:r>
    </w:p>
    <w:tbl>
      <w:tblPr>
        <w:tblW w:w="9322" w:type="dxa"/>
        <w:tblLook w:val="04A0"/>
      </w:tblPr>
      <w:tblGrid>
        <w:gridCol w:w="9322"/>
      </w:tblGrid>
      <w:tr w:rsidR="00D0187A" w:rsidRPr="00844015" w:rsidTr="00BC626B">
        <w:tc>
          <w:tcPr>
            <w:tcW w:w="9322" w:type="dxa"/>
            <w:shd w:val="clear" w:color="auto" w:fill="auto"/>
          </w:tcPr>
          <w:p w:rsidR="00D0187A" w:rsidRPr="00844015" w:rsidRDefault="00D0187A" w:rsidP="00D0187A">
            <w:pP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註1:徐昊杲（2010）。遴薦國民中學學生選習技藝教育課程之相關測驗調查工具研究。臺北：教育部。</w:t>
            </w:r>
          </w:p>
          <w:p w:rsidR="00D0187A" w:rsidRPr="00844015" w:rsidRDefault="00D0187A" w:rsidP="00D0187A">
            <w:pP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註2:宋曜廷（2010）。職涯資訊系統：新模型、新設計、新貢獻，國科會期中報告。</w:t>
            </w:r>
          </w:p>
        </w:tc>
      </w:tr>
      <w:tr w:rsidR="00D0187A" w:rsidRPr="00844015" w:rsidTr="00BC626B">
        <w:tc>
          <w:tcPr>
            <w:tcW w:w="9322" w:type="dxa"/>
            <w:shd w:val="clear" w:color="auto" w:fill="auto"/>
          </w:tcPr>
          <w:p w:rsidR="00D0187A" w:rsidRPr="00844015" w:rsidRDefault="00D0187A" w:rsidP="00D0187A">
            <w:pP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註3:「國中新編多元性向測驗」資料係為中國行為科學社103年提供。(依教育部國民及學前教育署103</w:t>
            </w:r>
          </w:p>
          <w:p w:rsidR="00D0187A" w:rsidRPr="00844015" w:rsidRDefault="00D0187A" w:rsidP="00D0187A">
            <w:pPr>
              <w:rPr>
                <w:rFonts w:ascii="華康黑體 Std W3" w:eastAsia="華康黑體 Std W3" w:hAnsi="華康黑體 Std W3" w:cs="Arial" w:hint="eastAsia"/>
                <w:sz w:val="20"/>
                <w:szCs w:val="20"/>
              </w:rPr>
            </w:pPr>
            <w:r w:rsidRPr="00844015">
              <w:rPr>
                <w:rFonts w:ascii="華康黑體 Std W3" w:eastAsia="華康黑體 Std W3" w:hAnsi="華康黑體 Std W3" w:cs="Arial" w:hint="eastAsia"/>
                <w:sz w:val="20"/>
                <w:szCs w:val="20"/>
              </w:rPr>
              <w:t xml:space="preserve">     年5月13日臺教國署國字第1030052407</w:t>
            </w:r>
            <w:r w:rsidR="00E008A8" w:rsidRPr="00844015">
              <w:rPr>
                <w:rFonts w:ascii="華康黑體 Std W3" w:eastAsia="華康黑體 Std W3" w:hAnsi="華康黑體 Std W3" w:cs="Arial" w:hint="eastAsia"/>
                <w:sz w:val="20"/>
                <w:szCs w:val="20"/>
              </w:rPr>
              <w:t>號函</w:t>
            </w:r>
            <w:r w:rsidRPr="00844015">
              <w:rPr>
                <w:rFonts w:ascii="華康黑體 Std W3" w:eastAsia="華康黑體 Std W3" w:hAnsi="華康黑體 Std W3" w:cs="Arial" w:hint="eastAsia"/>
                <w:sz w:val="20"/>
                <w:szCs w:val="20"/>
              </w:rPr>
              <w:t>辦理)</w:t>
            </w:r>
          </w:p>
        </w:tc>
      </w:tr>
    </w:tbl>
    <w:p w:rsidR="00D0187A" w:rsidRPr="00844015" w:rsidRDefault="00D0187A" w:rsidP="00D0187A">
      <w:pPr>
        <w:rPr>
          <w:rFonts w:ascii="華康黑體 Std W3" w:eastAsia="華康黑體 Std W3" w:hAnsi="華康黑體 Std W3" w:cs="Arial" w:hint="eastAsia"/>
          <w:sz w:val="20"/>
          <w:szCs w:val="20"/>
        </w:rPr>
      </w:pPr>
    </w:p>
    <w:p w:rsidR="00D0187A" w:rsidRPr="00844015" w:rsidRDefault="00D0187A" w:rsidP="00D0187A">
      <w:pPr>
        <w:rPr>
          <w:rFonts w:ascii="華康黑體 Std W3" w:eastAsia="華康黑體 Std W3" w:hAnsi="華康黑體 Std W3" w:cs="Arial" w:hint="eastAsia"/>
          <w:sz w:val="20"/>
          <w:szCs w:val="20"/>
        </w:rPr>
      </w:pPr>
    </w:p>
    <w:p w:rsidR="00D21778" w:rsidRPr="00844015" w:rsidRDefault="00452215" w:rsidP="00D0187A">
      <w:pPr>
        <w:rPr>
          <w:rFonts w:ascii="華康黑體 Std W3" w:eastAsia="華康黑體 Std W3" w:hAnsi="華康黑體 Std W3" w:cs="新細明體"/>
          <w:kern w:val="0"/>
        </w:rPr>
      </w:pPr>
      <w:r w:rsidRPr="00844015">
        <w:br w:type="page"/>
      </w:r>
      <w:r w:rsidR="00D21778" w:rsidRPr="00844015">
        <w:rPr>
          <w:rFonts w:ascii="華康黑體 Std W3" w:eastAsia="華康黑體 Std W3" w:hAnsi="華康黑體 Std W3" w:cs="新細明體" w:hint="eastAsia"/>
          <w:kern w:val="0"/>
        </w:rPr>
        <w:t>國家圖書館出版品預行編目</w:t>
      </w:r>
      <w:r w:rsidR="00D21778" w:rsidRPr="00844015">
        <w:rPr>
          <w:rFonts w:ascii="華康黑體 Std W3" w:eastAsia="華康黑體 Std W3" w:hAnsi="華康黑體 Std W3" w:cs="新細明體"/>
          <w:kern w:val="0"/>
        </w:rPr>
        <w:t>(CIP)</w:t>
      </w:r>
      <w:r w:rsidR="00D21778" w:rsidRPr="00844015">
        <w:rPr>
          <w:rFonts w:ascii="華康黑體 Std W3" w:eastAsia="華康黑體 Std W3" w:hAnsi="華康黑體 Std W3" w:cs="新細明體" w:hint="eastAsia"/>
          <w:kern w:val="0"/>
        </w:rPr>
        <w:t>資料</w:t>
      </w:r>
      <w:r w:rsidR="00D21778" w:rsidRPr="00844015">
        <w:rPr>
          <w:rFonts w:ascii="華康黑體 Std W3" w:eastAsia="華康黑體 Std W3" w:hAnsi="華康黑體 Std W3" w:cs="新細明體"/>
          <w:kern w:val="0"/>
        </w:rPr>
        <w:t xml:space="preserve"> </w:t>
      </w:r>
    </w:p>
    <w:tbl>
      <w:tblPr>
        <w:tblW w:w="8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8369"/>
      </w:tblGrid>
      <w:tr w:rsidR="00D21778" w:rsidRPr="00844015" w:rsidTr="002A78FE">
        <w:trPr>
          <w:trHeight w:val="2243"/>
        </w:trPr>
        <w:tc>
          <w:tcPr>
            <w:tcW w:w="8369" w:type="dxa"/>
          </w:tcPr>
          <w:p w:rsidR="007B7F5A" w:rsidRPr="00844015" w:rsidRDefault="00D21778" w:rsidP="005614E8">
            <w:pPr>
              <w:widowControl/>
              <w:spacing w:line="440" w:lineRule="exact"/>
              <w:ind w:leftChars="150" w:left="360" w:rightChars="300" w:right="720"/>
              <w:jc w:val="both"/>
              <w:rPr>
                <w:rFonts w:ascii="Arial" w:eastAsia="華康黑體 Std W3" w:hAnsi="華康黑體 Std W3" w:cs="Arial" w:hint="eastAsia"/>
                <w:kern w:val="0"/>
              </w:rPr>
            </w:pPr>
            <w:r w:rsidRPr="00844015">
              <w:rPr>
                <w:rFonts w:ascii="Arial" w:eastAsia="華康黑體 Std W3" w:hAnsi="華康黑體 Std W3" w:cs="Arial" w:hint="eastAsia"/>
                <w:kern w:val="0"/>
              </w:rPr>
              <w:t>國民中學推動生涯發展教育工作手冊</w:t>
            </w:r>
            <w:r w:rsidRPr="00844015">
              <w:rPr>
                <w:rFonts w:ascii="Arial" w:eastAsia="華康黑體 Std W3" w:hAnsi="Arial" w:cs="Arial"/>
                <w:kern w:val="0"/>
              </w:rPr>
              <w:t xml:space="preserve">/ </w:t>
            </w:r>
            <w:r w:rsidR="002A78FE" w:rsidRPr="00844015">
              <w:rPr>
                <w:rFonts w:ascii="Arial" w:eastAsia="華康黑體 Std W3" w:hAnsi="華康黑體 Std W3" w:cs="Arial" w:hint="eastAsia"/>
                <w:kern w:val="0"/>
              </w:rPr>
              <w:t>鄭慶民</w:t>
            </w:r>
            <w:r w:rsidRPr="00844015">
              <w:rPr>
                <w:rFonts w:ascii="Arial" w:eastAsia="華康黑體 Std W3" w:hAnsi="華康黑體 Std W3" w:cs="Arial" w:hint="eastAsia"/>
                <w:kern w:val="0"/>
              </w:rPr>
              <w:t>等編輯</w:t>
            </w:r>
            <w:r w:rsidRPr="00844015">
              <w:rPr>
                <w:rFonts w:ascii="Arial" w:eastAsia="華康黑體 Std W3" w:hAnsi="Arial" w:cs="Arial"/>
                <w:kern w:val="0"/>
              </w:rPr>
              <w:t xml:space="preserve">. </w:t>
            </w:r>
            <w:r w:rsidR="002A78FE" w:rsidRPr="00844015">
              <w:rPr>
                <w:rFonts w:ascii="Arial" w:eastAsia="華康黑體 Std W3" w:hAnsi="Arial" w:cs="Arial"/>
                <w:kern w:val="0"/>
              </w:rPr>
              <w:t>–</w:t>
            </w:r>
            <w:r w:rsidRPr="00844015">
              <w:rPr>
                <w:rFonts w:ascii="Arial" w:eastAsia="華康黑體 Std W3" w:hAnsi="Arial" w:cs="Arial"/>
                <w:kern w:val="0"/>
              </w:rPr>
              <w:t xml:space="preserve"> </w:t>
            </w:r>
            <w:r w:rsidR="002A78FE" w:rsidRPr="00844015">
              <w:rPr>
                <w:rFonts w:ascii="Arial" w:eastAsia="華康黑體 Std W3" w:hAnsi="Arial" w:cs="Arial" w:hint="eastAsia"/>
                <w:kern w:val="0"/>
              </w:rPr>
              <w:t>10</w:t>
            </w:r>
            <w:r w:rsidR="0044691B" w:rsidRPr="00844015">
              <w:rPr>
                <w:rFonts w:ascii="Arial" w:eastAsia="華康黑體 Std W3" w:hAnsi="Arial" w:cs="Arial" w:hint="eastAsia"/>
                <w:kern w:val="0"/>
              </w:rPr>
              <w:t>6</w:t>
            </w:r>
            <w:r w:rsidR="002A78FE" w:rsidRPr="00844015">
              <w:rPr>
                <w:rFonts w:ascii="Arial" w:eastAsia="華康黑體 Std W3" w:hAnsi="Arial" w:cs="Arial" w:hint="eastAsia"/>
                <w:kern w:val="0"/>
              </w:rPr>
              <w:t>年修訂版</w:t>
            </w:r>
          </w:p>
          <w:p w:rsidR="00D21778" w:rsidRPr="00844015" w:rsidRDefault="00D21778" w:rsidP="00C635DC">
            <w:pPr>
              <w:widowControl/>
              <w:spacing w:line="440" w:lineRule="exact"/>
              <w:ind w:leftChars="150" w:left="360" w:rightChars="300" w:right="720"/>
              <w:jc w:val="both"/>
              <w:rPr>
                <w:rFonts w:ascii="Arial" w:eastAsia="華康黑體 Std W3" w:hAnsi="Arial" w:cs="Arial"/>
                <w:kern w:val="0"/>
              </w:rPr>
            </w:pPr>
            <w:r w:rsidRPr="00844015">
              <w:rPr>
                <w:rFonts w:ascii="Arial" w:eastAsia="華康黑體 Std W3" w:hAnsi="華康黑體 Std W3" w:cs="Arial" w:hint="eastAsia"/>
                <w:kern w:val="0"/>
              </w:rPr>
              <w:t>臺北市</w:t>
            </w:r>
            <w:r w:rsidR="00C635DC" w:rsidRPr="00844015">
              <w:rPr>
                <w:rFonts w:ascii="Arial" w:eastAsia="華康黑體 Std W3" w:hAnsi="Arial" w:cs="Arial"/>
                <w:kern w:val="0"/>
              </w:rPr>
              <w:t xml:space="preserve"> :  </w:t>
            </w:r>
            <w:r w:rsidRPr="00844015">
              <w:rPr>
                <w:rFonts w:ascii="Arial" w:eastAsia="華康黑體 Std W3" w:hAnsi="華康黑體 Std W3" w:cs="Arial" w:hint="eastAsia"/>
                <w:kern w:val="0"/>
              </w:rPr>
              <w:t>教育部</w:t>
            </w:r>
            <w:r w:rsidRPr="00844015">
              <w:rPr>
                <w:rFonts w:ascii="Arial" w:eastAsia="華康黑體 Std W3" w:hAnsi="Arial" w:cs="Arial"/>
                <w:kern w:val="0"/>
              </w:rPr>
              <w:t xml:space="preserve">, </w:t>
            </w:r>
            <w:r w:rsidRPr="00844015">
              <w:rPr>
                <w:rFonts w:ascii="Arial" w:eastAsia="華康黑體 Std W3" w:hAnsi="華康黑體 Std W3" w:cs="Arial" w:hint="eastAsia"/>
                <w:kern w:val="0"/>
              </w:rPr>
              <w:t>民</w:t>
            </w:r>
            <w:r w:rsidRPr="00844015">
              <w:rPr>
                <w:rFonts w:ascii="Arial" w:eastAsia="華康黑體 Std W3" w:hAnsi="Arial" w:cs="Arial"/>
                <w:kern w:val="0"/>
              </w:rPr>
              <w:t>10</w:t>
            </w:r>
            <w:r w:rsidR="0044691B" w:rsidRPr="00844015">
              <w:rPr>
                <w:rFonts w:ascii="Arial" w:eastAsia="華康黑體 Std W3" w:hAnsi="Arial" w:cs="Arial" w:hint="eastAsia"/>
                <w:kern w:val="0"/>
              </w:rPr>
              <w:t>6</w:t>
            </w:r>
            <w:r w:rsidRPr="00844015">
              <w:rPr>
                <w:rFonts w:ascii="Arial" w:eastAsia="華康黑體 Std W3" w:hAnsi="Arial" w:cs="Arial"/>
                <w:kern w:val="0"/>
              </w:rPr>
              <w:t>.0</w:t>
            </w:r>
            <w:r w:rsidR="00391431" w:rsidRPr="00844015">
              <w:rPr>
                <w:rFonts w:ascii="Arial" w:eastAsia="華康黑體 Std W3" w:hAnsi="Arial" w:cs="Arial" w:hint="eastAsia"/>
                <w:kern w:val="0"/>
              </w:rPr>
              <w:t>8</w:t>
            </w:r>
            <w:r w:rsidRPr="00844015">
              <w:rPr>
                <w:rFonts w:ascii="Arial" w:eastAsia="華康黑體 Std W3" w:hAnsi="Arial" w:cs="Arial"/>
                <w:kern w:val="0"/>
              </w:rPr>
              <w:t xml:space="preserve"> </w:t>
            </w:r>
            <w:r w:rsidRPr="00844015">
              <w:rPr>
                <w:rFonts w:ascii="Arial" w:eastAsia="華康黑體 Std W3" w:hAnsi="華康黑體 Std W3" w:cs="Arial" w:hint="eastAsia"/>
                <w:kern w:val="0"/>
              </w:rPr>
              <w:t>面</w:t>
            </w:r>
            <w:r w:rsidRPr="00844015">
              <w:rPr>
                <w:rFonts w:ascii="Arial" w:eastAsia="華康黑體 Std W3" w:hAnsi="Arial" w:cs="Arial"/>
                <w:kern w:val="0"/>
              </w:rPr>
              <w:t xml:space="preserve"> ;   </w:t>
            </w:r>
            <w:r w:rsidRPr="00844015">
              <w:rPr>
                <w:rFonts w:ascii="Arial" w:eastAsia="華康黑體 Std W3" w:hAnsi="華康黑體 Std W3" w:cs="Arial" w:hint="eastAsia"/>
                <w:kern w:val="0"/>
              </w:rPr>
              <w:t>公分</w:t>
            </w:r>
            <w:r w:rsidRPr="00844015">
              <w:rPr>
                <w:rFonts w:ascii="Arial" w:eastAsia="華康黑體 Std W3" w:hAnsi="Arial" w:cs="Arial"/>
                <w:kern w:val="0"/>
              </w:rPr>
              <w:t xml:space="preserve"> </w:t>
            </w:r>
          </w:p>
          <w:p w:rsidR="00D21778" w:rsidRPr="00844015" w:rsidRDefault="00D21778" w:rsidP="00403C16">
            <w:pPr>
              <w:widowControl/>
              <w:spacing w:line="440" w:lineRule="exact"/>
              <w:ind w:rightChars="350" w:right="840" w:firstLineChars="150" w:firstLine="360"/>
              <w:jc w:val="both"/>
              <w:rPr>
                <w:rFonts w:ascii="Arial" w:eastAsia="華康黑體 Std W3" w:hAnsi="Arial" w:cs="Arial"/>
                <w:kern w:val="0"/>
              </w:rPr>
            </w:pPr>
            <w:r w:rsidRPr="00844015">
              <w:rPr>
                <w:rFonts w:ascii="Arial" w:eastAsia="華康黑體 Std W3" w:hAnsi="Arial" w:cs="Arial"/>
                <w:kern w:val="0"/>
              </w:rPr>
              <w:t>ISBN 978-986-02-7369-4</w:t>
            </w:r>
            <w:r w:rsidRPr="00844015">
              <w:rPr>
                <w:rFonts w:ascii="Arial" w:eastAsia="華康黑體 Std W3" w:hAnsi="Arial" w:cs="Arial" w:hint="eastAsia"/>
                <w:kern w:val="0"/>
              </w:rPr>
              <w:t>（</w:t>
            </w:r>
            <w:r w:rsidRPr="00844015">
              <w:rPr>
                <w:rFonts w:ascii="Arial" w:eastAsia="華康黑體 Std W3" w:hAnsi="華康黑體 Std W3" w:cs="Arial" w:hint="eastAsia"/>
                <w:kern w:val="0"/>
              </w:rPr>
              <w:t>平裝</w:t>
            </w:r>
            <w:r w:rsidRPr="00844015">
              <w:rPr>
                <w:rFonts w:ascii="Arial" w:eastAsia="華康黑體 Std W3" w:hAnsi="Arial" w:cs="Arial" w:hint="eastAsia"/>
                <w:kern w:val="0"/>
              </w:rPr>
              <w:t>）</w:t>
            </w:r>
            <w:r w:rsidRPr="00844015">
              <w:rPr>
                <w:rFonts w:ascii="Arial" w:eastAsia="華康黑體 Std W3" w:hAnsi="Arial" w:cs="Arial"/>
                <w:kern w:val="0"/>
              </w:rPr>
              <w:t xml:space="preserve"> </w:t>
            </w:r>
          </w:p>
          <w:p w:rsidR="00D21778" w:rsidRPr="00844015" w:rsidRDefault="00D21778" w:rsidP="00403C16">
            <w:pPr>
              <w:widowControl/>
              <w:spacing w:line="440" w:lineRule="exact"/>
              <w:ind w:rightChars="350" w:right="840" w:firstLineChars="150" w:firstLine="360"/>
              <w:jc w:val="both"/>
              <w:rPr>
                <w:rFonts w:ascii="Arial" w:eastAsia="華康黑體 Std W3" w:hAnsi="Arial" w:cs="Arial"/>
                <w:kern w:val="0"/>
              </w:rPr>
            </w:pPr>
            <w:r w:rsidRPr="00844015">
              <w:rPr>
                <w:rFonts w:ascii="Arial" w:eastAsia="華康黑體 Std W3" w:hAnsi="Arial" w:cs="Arial"/>
                <w:kern w:val="0"/>
              </w:rPr>
              <w:t>1.</w:t>
            </w:r>
            <w:r w:rsidRPr="00844015">
              <w:rPr>
                <w:rFonts w:ascii="Arial" w:eastAsia="華康黑體 Std W3" w:hAnsi="華康黑體 Std W3" w:cs="Arial" w:hint="eastAsia"/>
                <w:kern w:val="0"/>
              </w:rPr>
              <w:t>生涯教育</w:t>
            </w:r>
            <w:r w:rsidRPr="00844015">
              <w:rPr>
                <w:rFonts w:ascii="Arial" w:eastAsia="華康黑體 Std W3" w:hAnsi="Arial" w:cs="Arial"/>
                <w:kern w:val="0"/>
              </w:rPr>
              <w:t xml:space="preserve"> 2.</w:t>
            </w:r>
            <w:r w:rsidRPr="00844015">
              <w:rPr>
                <w:rFonts w:ascii="Arial" w:eastAsia="華康黑體 Std W3" w:hAnsi="華康黑體 Std W3" w:cs="Arial" w:hint="eastAsia"/>
                <w:kern w:val="0"/>
              </w:rPr>
              <w:t>中等教育</w:t>
            </w:r>
            <w:r w:rsidRPr="00844015">
              <w:rPr>
                <w:rFonts w:ascii="Arial" w:eastAsia="華康黑體 Std W3" w:hAnsi="Arial" w:cs="Arial"/>
                <w:kern w:val="0"/>
              </w:rPr>
              <w:t xml:space="preserve"> </w:t>
            </w:r>
          </w:p>
          <w:tbl>
            <w:tblPr>
              <w:tblW w:w="5000" w:type="pct"/>
              <w:jc w:val="center"/>
              <w:tblCellSpacing w:w="15" w:type="dxa"/>
              <w:tblCellMar>
                <w:top w:w="15" w:type="dxa"/>
                <w:left w:w="15" w:type="dxa"/>
                <w:bottom w:w="15" w:type="dxa"/>
                <w:right w:w="15" w:type="dxa"/>
              </w:tblCellMar>
              <w:tblLook w:val="0000"/>
            </w:tblPr>
            <w:tblGrid>
              <w:gridCol w:w="720"/>
              <w:gridCol w:w="2604"/>
              <w:gridCol w:w="4240"/>
              <w:gridCol w:w="795"/>
            </w:tblGrid>
            <w:tr w:rsidR="00D21778" w:rsidRPr="00844015">
              <w:trPr>
                <w:tblCellSpacing w:w="15" w:type="dxa"/>
                <w:jc w:val="center"/>
              </w:trPr>
              <w:tc>
                <w:tcPr>
                  <w:tcW w:w="675" w:type="dxa"/>
                  <w:tcBorders>
                    <w:top w:val="nil"/>
                    <w:left w:val="nil"/>
                    <w:bottom w:val="nil"/>
                    <w:right w:val="nil"/>
                  </w:tcBorders>
                  <w:tcMar>
                    <w:top w:w="0" w:type="dxa"/>
                    <w:left w:w="0" w:type="dxa"/>
                    <w:bottom w:w="0" w:type="dxa"/>
                    <w:right w:w="0" w:type="dxa"/>
                  </w:tcMar>
                  <w:vAlign w:val="center"/>
                </w:tcPr>
                <w:p w:rsidR="00D21778" w:rsidRPr="00844015" w:rsidRDefault="00D21778" w:rsidP="007B22A4">
                  <w:pPr>
                    <w:widowControl/>
                    <w:spacing w:line="440" w:lineRule="exact"/>
                    <w:rPr>
                      <w:rFonts w:ascii="Arial" w:eastAsia="華康黑體 Std W3" w:hAnsi="Arial" w:cs="Arial"/>
                      <w:kern w:val="0"/>
                    </w:rPr>
                  </w:pPr>
                </w:p>
              </w:tc>
              <w:tc>
                <w:tcPr>
                  <w:tcW w:w="0" w:type="auto"/>
                  <w:tcBorders>
                    <w:top w:val="nil"/>
                    <w:left w:val="nil"/>
                    <w:bottom w:val="nil"/>
                    <w:right w:val="nil"/>
                  </w:tcBorders>
                  <w:tcMar>
                    <w:top w:w="0" w:type="dxa"/>
                    <w:left w:w="0" w:type="dxa"/>
                    <w:bottom w:w="0" w:type="dxa"/>
                    <w:right w:w="0" w:type="dxa"/>
                  </w:tcMar>
                  <w:vAlign w:val="center"/>
                </w:tcPr>
                <w:p w:rsidR="00D21778" w:rsidRPr="00844015" w:rsidRDefault="00D21778" w:rsidP="00403C16">
                  <w:pPr>
                    <w:widowControl/>
                    <w:spacing w:line="440" w:lineRule="exact"/>
                    <w:ind w:firstLineChars="50" w:firstLine="120"/>
                    <w:rPr>
                      <w:rFonts w:ascii="Arial" w:eastAsia="華康黑體 Std W3" w:hAnsi="Arial" w:cs="Arial"/>
                      <w:kern w:val="0"/>
                    </w:rPr>
                  </w:pPr>
                  <w:r w:rsidRPr="00844015">
                    <w:rPr>
                      <w:rFonts w:ascii="Arial" w:eastAsia="華康黑體 Std W3" w:hAnsi="Arial" w:cs="Arial"/>
                      <w:kern w:val="0"/>
                    </w:rPr>
                    <w:t>524.35</w:t>
                  </w:r>
                </w:p>
              </w:tc>
              <w:tc>
                <w:tcPr>
                  <w:tcW w:w="0" w:type="auto"/>
                  <w:tcBorders>
                    <w:top w:val="nil"/>
                    <w:left w:val="nil"/>
                    <w:bottom w:val="nil"/>
                    <w:right w:val="nil"/>
                  </w:tcBorders>
                  <w:tcMar>
                    <w:top w:w="0" w:type="dxa"/>
                    <w:left w:w="0" w:type="dxa"/>
                    <w:bottom w:w="0" w:type="dxa"/>
                    <w:right w:w="0" w:type="dxa"/>
                  </w:tcMar>
                  <w:vAlign w:val="center"/>
                </w:tcPr>
                <w:p w:rsidR="00D21778" w:rsidRPr="00844015" w:rsidRDefault="00D21778" w:rsidP="007B22A4">
                  <w:pPr>
                    <w:widowControl/>
                    <w:spacing w:line="440" w:lineRule="exact"/>
                    <w:jc w:val="right"/>
                    <w:rPr>
                      <w:rFonts w:ascii="Arial" w:eastAsia="華康黑體 Std W3" w:hAnsi="Arial" w:cs="Arial"/>
                      <w:kern w:val="0"/>
                    </w:rPr>
                  </w:pPr>
                  <w:r w:rsidRPr="00844015">
                    <w:rPr>
                      <w:rFonts w:ascii="Arial" w:eastAsia="華康黑體 Std W3" w:hAnsi="Arial" w:cs="Arial"/>
                      <w:kern w:val="0"/>
                    </w:rPr>
                    <w:t>100004446</w:t>
                  </w:r>
                </w:p>
              </w:tc>
              <w:tc>
                <w:tcPr>
                  <w:tcW w:w="750" w:type="dxa"/>
                  <w:tcBorders>
                    <w:top w:val="nil"/>
                    <w:left w:val="nil"/>
                    <w:bottom w:val="nil"/>
                    <w:right w:val="nil"/>
                  </w:tcBorders>
                  <w:tcMar>
                    <w:top w:w="0" w:type="dxa"/>
                    <w:left w:w="0" w:type="dxa"/>
                    <w:bottom w:w="0" w:type="dxa"/>
                    <w:right w:w="0" w:type="dxa"/>
                  </w:tcMar>
                  <w:vAlign w:val="center"/>
                </w:tcPr>
                <w:p w:rsidR="00D21778" w:rsidRPr="00844015" w:rsidRDefault="00D21778" w:rsidP="007B22A4">
                  <w:pPr>
                    <w:widowControl/>
                    <w:spacing w:line="440" w:lineRule="exact"/>
                    <w:rPr>
                      <w:rFonts w:ascii="Arial" w:eastAsia="華康黑體 Std W3" w:hAnsi="Arial" w:cs="Arial"/>
                      <w:kern w:val="0"/>
                    </w:rPr>
                  </w:pPr>
                </w:p>
              </w:tc>
            </w:tr>
          </w:tbl>
          <w:p w:rsidR="00D21778" w:rsidRPr="00844015" w:rsidRDefault="00D21778" w:rsidP="007B22A4">
            <w:pPr>
              <w:widowControl/>
              <w:spacing w:line="440" w:lineRule="exact"/>
              <w:jc w:val="center"/>
              <w:rPr>
                <w:rFonts w:ascii="新細明體" w:cs="新細明體"/>
                <w:kern w:val="0"/>
              </w:rPr>
            </w:pPr>
          </w:p>
        </w:tc>
      </w:tr>
    </w:tbl>
    <w:p w:rsidR="00D21778" w:rsidRPr="00844015" w:rsidRDefault="00D21778" w:rsidP="00C71760">
      <w:pPr>
        <w:spacing w:line="360" w:lineRule="auto"/>
        <w:rPr>
          <w:rFonts w:ascii="華康黑體 Std W3" w:eastAsia="華康黑體 Std W3" w:hAnsi="華康黑體 Std W3"/>
          <w:b/>
          <w:sz w:val="32"/>
          <w:szCs w:val="32"/>
        </w:rPr>
      </w:pPr>
      <w:r w:rsidRPr="00844015">
        <w:rPr>
          <w:rFonts w:ascii="華康黑體 Std W3" w:eastAsia="華康黑體 Std W3" w:hAnsi="華康黑體 Std W3" w:hint="eastAsia"/>
          <w:b/>
          <w:sz w:val="32"/>
          <w:szCs w:val="32"/>
        </w:rPr>
        <w:t>國民中學推動生涯發展教育工作手冊</w:t>
      </w:r>
      <w:r w:rsidR="00985A26" w:rsidRPr="00844015">
        <w:rPr>
          <w:rFonts w:ascii="華康黑體 Std W3" w:eastAsia="華康黑體 Std W3" w:hAnsi="華康黑體 Std W3" w:hint="eastAsia"/>
          <w:b/>
          <w:sz w:val="32"/>
          <w:szCs w:val="32"/>
        </w:rPr>
        <w:t>（</w:t>
      </w:r>
      <w:r w:rsidR="002A78FE" w:rsidRPr="00844015">
        <w:rPr>
          <w:rFonts w:ascii="華康黑體 Std W3" w:eastAsia="華康黑體 Std W3" w:hAnsi="華康黑體 Std W3" w:hint="eastAsia"/>
          <w:b/>
          <w:sz w:val="32"/>
          <w:szCs w:val="32"/>
        </w:rPr>
        <w:t>10</w:t>
      </w:r>
      <w:r w:rsidR="0044691B" w:rsidRPr="00844015">
        <w:rPr>
          <w:rFonts w:ascii="華康黑體 Std W3" w:eastAsia="華康黑體 Std W3" w:hAnsi="華康黑體 Std W3" w:hint="eastAsia"/>
          <w:b/>
          <w:sz w:val="32"/>
          <w:szCs w:val="32"/>
        </w:rPr>
        <w:t>6</w:t>
      </w:r>
      <w:r w:rsidR="002A78FE" w:rsidRPr="00844015">
        <w:rPr>
          <w:rFonts w:ascii="華康黑體 Std W3" w:eastAsia="華康黑體 Std W3" w:hAnsi="華康黑體 Std W3" w:hint="eastAsia"/>
          <w:b/>
          <w:sz w:val="32"/>
          <w:szCs w:val="32"/>
        </w:rPr>
        <w:t>年</w:t>
      </w:r>
      <w:r w:rsidR="00985A26" w:rsidRPr="00844015">
        <w:rPr>
          <w:rFonts w:ascii="華康黑體 Std W3" w:eastAsia="華康黑體 Std W3" w:hAnsi="華康黑體 Std W3" w:hint="eastAsia"/>
          <w:b/>
          <w:sz w:val="32"/>
          <w:szCs w:val="32"/>
        </w:rPr>
        <w:t>修訂版）</w:t>
      </w:r>
    </w:p>
    <w:p w:rsidR="00D21778" w:rsidRPr="00844015" w:rsidRDefault="00D21778" w:rsidP="00C71760">
      <w:pPr>
        <w:spacing w:line="60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發</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行</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人：</w:t>
      </w:r>
      <w:r w:rsidR="00AF3C35" w:rsidRPr="00844015">
        <w:rPr>
          <w:rFonts w:ascii="華康黑體 Std W3" w:eastAsia="華康黑體 Std W3" w:hAnsi="華康黑體 Std W3" w:hint="eastAsia"/>
          <w:sz w:val="22"/>
          <w:szCs w:val="22"/>
        </w:rPr>
        <w:t>邱乾國</w:t>
      </w:r>
    </w:p>
    <w:p w:rsidR="00D21778" w:rsidRPr="00844015" w:rsidRDefault="00D21778" w:rsidP="002B5555">
      <w:pPr>
        <w:spacing w:line="600" w:lineRule="exact"/>
        <w:ind w:left="1100" w:hangingChars="500" w:hanging="1100"/>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諮詢委員：</w:t>
      </w:r>
      <w:r w:rsidR="007E5ABE" w:rsidRPr="00844015">
        <w:rPr>
          <w:rFonts w:ascii="華康黑體 Std W3" w:eastAsia="華康黑體 Std W3" w:hAnsi="華康黑體 Std W3" w:hint="eastAsia"/>
          <w:sz w:val="22"/>
          <w:szCs w:val="22"/>
        </w:rPr>
        <w:t>許麗娟、戴淑芬、林明輝、</w:t>
      </w:r>
      <w:r w:rsidR="00082C38" w:rsidRPr="00844015">
        <w:rPr>
          <w:rFonts w:ascii="華康黑體 Std W3" w:eastAsia="華康黑體 Std W3" w:hAnsi="華康黑體 Std W3" w:hint="eastAsia"/>
          <w:sz w:val="22"/>
          <w:szCs w:val="22"/>
        </w:rPr>
        <w:t>莊貴玉</w:t>
      </w:r>
      <w:r w:rsidR="007E5ABE" w:rsidRPr="00844015">
        <w:rPr>
          <w:rFonts w:ascii="華康黑體 Std W3" w:eastAsia="華康黑體 Std W3" w:hAnsi="華康黑體 Std W3" w:hint="eastAsia"/>
          <w:sz w:val="22"/>
          <w:szCs w:val="22"/>
        </w:rPr>
        <w:t>、武曉霞</w:t>
      </w:r>
      <w:r w:rsidR="00F97487" w:rsidRPr="00844015">
        <w:rPr>
          <w:rFonts w:ascii="華康黑體 Std W3" w:eastAsia="華康黑體 Std W3" w:hAnsi="華康黑體 Std W3" w:hint="eastAsia"/>
          <w:sz w:val="22"/>
          <w:szCs w:val="22"/>
        </w:rPr>
        <w:t>、</w:t>
      </w:r>
      <w:r w:rsidR="006C64D1" w:rsidRPr="00844015">
        <w:rPr>
          <w:rFonts w:ascii="華康黑體 Std W3" w:eastAsia="華康黑體 Std W3" w:hAnsi="華康黑體 Std W3" w:hint="eastAsia"/>
          <w:sz w:val="22"/>
          <w:szCs w:val="22"/>
        </w:rPr>
        <w:t>蕭奕志</w:t>
      </w:r>
      <w:r w:rsidR="003D4BB6" w:rsidRPr="00844015">
        <w:rPr>
          <w:rFonts w:ascii="華康黑體 Std W3" w:eastAsia="華康黑體 Std W3" w:hAnsi="華康黑體 Std W3" w:hint="eastAsia"/>
          <w:sz w:val="22"/>
          <w:szCs w:val="22"/>
        </w:rPr>
        <w:t>、</w:t>
      </w:r>
      <w:r w:rsidR="00F97487" w:rsidRPr="00844015">
        <w:rPr>
          <w:rFonts w:ascii="華康黑體 Std W3" w:eastAsia="華康黑體 Std W3" w:hAnsi="華康黑體 Std W3" w:hint="eastAsia"/>
          <w:sz w:val="22"/>
          <w:szCs w:val="22"/>
        </w:rPr>
        <w:t>王慧秋</w:t>
      </w:r>
      <w:r w:rsidR="002A78FE" w:rsidRPr="00844015">
        <w:rPr>
          <w:rFonts w:ascii="華康黑體 Std W3" w:eastAsia="華康黑體 Std W3" w:hAnsi="華康黑體 Std W3" w:hint="eastAsia"/>
          <w:sz w:val="22"/>
          <w:szCs w:val="22"/>
        </w:rPr>
        <w:t>、</w:t>
      </w:r>
      <w:r w:rsidR="00AF3C35" w:rsidRPr="00844015">
        <w:rPr>
          <w:rFonts w:ascii="華康黑體 Std W3" w:eastAsia="華康黑體 Std W3" w:hAnsi="華康黑體 Std W3" w:hint="eastAsia"/>
          <w:sz w:val="22"/>
          <w:szCs w:val="22"/>
        </w:rPr>
        <w:t>蔡宜靜</w:t>
      </w:r>
    </w:p>
    <w:p w:rsidR="00177D86" w:rsidRPr="00844015" w:rsidRDefault="00061CF9" w:rsidP="00061CF9">
      <w:pPr>
        <w:spacing w:line="600" w:lineRule="exact"/>
        <w:ind w:left="1760" w:hangingChars="800" w:hanging="176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修訂版</w:t>
      </w:r>
      <w:r w:rsidR="00D21778" w:rsidRPr="00844015">
        <w:rPr>
          <w:rFonts w:ascii="華康黑體 Std W3" w:eastAsia="華康黑體 Std W3" w:hAnsi="華康黑體 Std W3" w:hint="eastAsia"/>
          <w:sz w:val="22"/>
          <w:szCs w:val="22"/>
        </w:rPr>
        <w:t>編輯團隊</w:t>
      </w:r>
      <w:r w:rsidRPr="00844015">
        <w:rPr>
          <w:rFonts w:ascii="華康黑體 Std W3" w:eastAsia="華康黑體 Std W3" w:hAnsi="華康黑體 Std W3" w:hint="eastAsia"/>
          <w:sz w:val="22"/>
          <w:szCs w:val="22"/>
        </w:rPr>
        <w:t>：</w:t>
      </w:r>
      <w:r w:rsidR="002A78FE" w:rsidRPr="00844015">
        <w:rPr>
          <w:rFonts w:ascii="華康黑體 Std W3" w:eastAsia="華康黑體 Std W3" w:hAnsi="華康黑體 Std W3" w:hint="eastAsia"/>
          <w:sz w:val="22"/>
          <w:szCs w:val="22"/>
        </w:rPr>
        <w:t>鄭慶民、</w:t>
      </w:r>
      <w:r w:rsidRPr="00844015">
        <w:rPr>
          <w:rFonts w:ascii="華康黑體 Std W3" w:eastAsia="華康黑體 Std W3" w:hAnsi="華康黑體 Std W3" w:hint="eastAsia"/>
          <w:sz w:val="22"/>
          <w:szCs w:val="22"/>
        </w:rPr>
        <w:t>徐昊杲、陳學志、鍾怡慧、羅珮瑜、</w:t>
      </w:r>
      <w:r w:rsidR="00A1302C" w:rsidRPr="00844015">
        <w:rPr>
          <w:rFonts w:ascii="華康黑體 Std W3" w:eastAsia="華康黑體 Std W3" w:hAnsi="華康黑體 Std W3" w:hint="eastAsia"/>
          <w:sz w:val="22"/>
          <w:szCs w:val="22"/>
        </w:rPr>
        <w:t>葉</w:t>
      </w:r>
      <w:r w:rsidR="00A1302C" w:rsidRPr="00844015">
        <w:rPr>
          <w:rFonts w:ascii="華康黑體 Std W3" w:eastAsia="華康黑體 Std W3" w:hAnsi="華康黑體 Std W3"/>
          <w:sz w:val="22"/>
          <w:szCs w:val="22"/>
        </w:rPr>
        <w:t xml:space="preserve">  </w:t>
      </w:r>
      <w:r w:rsidR="00A1302C" w:rsidRPr="00844015">
        <w:rPr>
          <w:rFonts w:ascii="華康黑體 Std W3" w:eastAsia="華康黑體 Std W3" w:hAnsi="華康黑體 Std W3" w:hint="eastAsia"/>
          <w:sz w:val="22"/>
          <w:szCs w:val="22"/>
        </w:rPr>
        <w:t>菁、</w:t>
      </w:r>
      <w:r w:rsidR="00CA21A0" w:rsidRPr="00844015">
        <w:rPr>
          <w:rFonts w:ascii="華康黑體 Std W3" w:eastAsia="華康黑體 Std W3" w:hAnsi="華康黑體 Std W3" w:hint="eastAsia"/>
          <w:sz w:val="22"/>
          <w:szCs w:val="22"/>
        </w:rPr>
        <w:t>黃淑麗、</w:t>
      </w:r>
    </w:p>
    <w:p w:rsidR="00061CF9" w:rsidRPr="00844015" w:rsidRDefault="00D21778" w:rsidP="004C4FEE">
      <w:pPr>
        <w:spacing w:line="600" w:lineRule="exact"/>
        <w:ind w:firstLineChars="800" w:firstLine="1760"/>
        <w:rPr>
          <w:rFonts w:ascii="華康黑體 Std W3" w:eastAsia="華康黑體 Std W3" w:hAnsi="華康黑體 Std W3" w:hint="eastAsia"/>
          <w:sz w:val="22"/>
          <w:szCs w:val="22"/>
        </w:rPr>
      </w:pPr>
      <w:r w:rsidRPr="00844015">
        <w:rPr>
          <w:rFonts w:ascii="華康黑體 Std W3" w:eastAsia="華康黑體 Std W3" w:hAnsi="華康黑體 Std W3" w:hint="eastAsia"/>
          <w:sz w:val="22"/>
          <w:szCs w:val="22"/>
        </w:rPr>
        <w:t>楊曉媚、</w:t>
      </w:r>
      <w:r w:rsidR="003F40EF" w:rsidRPr="00844015">
        <w:rPr>
          <w:rFonts w:ascii="華康黑體 Std W3" w:eastAsia="華康黑體 Std W3" w:hAnsi="華康黑體 Std W3" w:hint="eastAsia"/>
          <w:sz w:val="22"/>
          <w:szCs w:val="22"/>
        </w:rPr>
        <w:t>虞邦敏</w:t>
      </w:r>
      <w:r w:rsidR="00A1302C" w:rsidRPr="00844015">
        <w:rPr>
          <w:rFonts w:ascii="華康黑體 Std W3" w:eastAsia="華康黑體 Std W3" w:hAnsi="華康黑體 Std W3" w:hint="eastAsia"/>
          <w:sz w:val="22"/>
          <w:szCs w:val="22"/>
        </w:rPr>
        <w:t>、</w:t>
      </w:r>
      <w:r w:rsidR="003D4BB6" w:rsidRPr="00844015">
        <w:rPr>
          <w:rFonts w:ascii="華康黑體 Std W3" w:eastAsia="華康黑體 Std W3" w:hAnsi="華康黑體 Std W3" w:hint="eastAsia"/>
          <w:sz w:val="22"/>
          <w:szCs w:val="22"/>
        </w:rPr>
        <w:t>侯佩芸</w:t>
      </w:r>
      <w:r w:rsidR="00CA21A0" w:rsidRPr="00844015">
        <w:rPr>
          <w:rFonts w:ascii="華康黑體 Std W3" w:eastAsia="華康黑體 Std W3" w:hAnsi="華康黑體 Std W3" w:hint="eastAsia"/>
          <w:sz w:val="22"/>
          <w:szCs w:val="22"/>
        </w:rPr>
        <w:t>、邱巧蕙</w:t>
      </w:r>
    </w:p>
    <w:p w:rsidR="00D21778" w:rsidRPr="00844015" w:rsidRDefault="00D21778" w:rsidP="00C71760">
      <w:pPr>
        <w:spacing w:line="60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執行單位：國立臺灣師範大學</w:t>
      </w:r>
      <w:r w:rsidR="002A78FE" w:rsidRPr="00844015">
        <w:rPr>
          <w:rFonts w:ascii="華康黑體 Std W3" w:eastAsia="華康黑體 Std W3" w:hAnsi="華康黑體 Std W3" w:hint="eastAsia"/>
          <w:sz w:val="22"/>
          <w:szCs w:val="22"/>
        </w:rPr>
        <w:t>機電</w:t>
      </w:r>
      <w:r w:rsidR="00E66729" w:rsidRPr="00844015">
        <w:rPr>
          <w:rFonts w:ascii="華康黑體 Std W3" w:eastAsia="華康黑體 Std W3" w:hAnsi="華康黑體 Std W3" w:hint="eastAsia"/>
          <w:sz w:val="22"/>
          <w:szCs w:val="22"/>
        </w:rPr>
        <w:t>工程</w:t>
      </w:r>
      <w:r w:rsidRPr="00844015">
        <w:rPr>
          <w:rFonts w:ascii="華康黑體 Std W3" w:eastAsia="華康黑體 Std W3" w:hAnsi="華康黑體 Std W3" w:hint="eastAsia"/>
          <w:sz w:val="22"/>
          <w:szCs w:val="22"/>
        </w:rPr>
        <w:t>學系</w:t>
      </w:r>
    </w:p>
    <w:p w:rsidR="00D21778" w:rsidRPr="00844015" w:rsidRDefault="00D21778" w:rsidP="00C71760">
      <w:pPr>
        <w:spacing w:line="60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發行機關：教育部</w:t>
      </w:r>
      <w:r w:rsidR="002A78FE" w:rsidRPr="00844015">
        <w:rPr>
          <w:rFonts w:ascii="華康黑體 Std W3" w:eastAsia="華康黑體 Std W3" w:hAnsi="華康黑體 Std W3" w:hint="eastAsia"/>
          <w:sz w:val="22"/>
          <w:szCs w:val="22"/>
        </w:rPr>
        <w:t>國民及學前教育署</w:t>
      </w:r>
    </w:p>
    <w:p w:rsidR="00D21778" w:rsidRPr="00844015" w:rsidRDefault="00D21778" w:rsidP="00C71760">
      <w:pPr>
        <w:spacing w:line="60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發行地址：</w:t>
      </w:r>
      <w:r w:rsidR="0075127E" w:rsidRPr="00844015">
        <w:rPr>
          <w:rFonts w:ascii="華康黑體 Std W3" w:eastAsia="華康黑體 Std W3" w:hAnsi="華康黑體 Std W3" w:hint="eastAsia"/>
          <w:sz w:val="22"/>
          <w:szCs w:val="22"/>
        </w:rPr>
        <w:t>413臺中市霧峰區中正路738之4號</w:t>
      </w:r>
    </w:p>
    <w:p w:rsidR="00D21778" w:rsidRPr="00844015" w:rsidRDefault="00D21778" w:rsidP="00C71760">
      <w:pPr>
        <w:spacing w:line="60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出版年月：中華民國</w:t>
      </w:r>
      <w:r w:rsidRPr="00844015">
        <w:rPr>
          <w:rFonts w:ascii="華康黑體 Std W3" w:eastAsia="華康黑體 Std W3" w:hAnsi="華康黑體 Std W3"/>
          <w:sz w:val="22"/>
          <w:szCs w:val="22"/>
        </w:rPr>
        <w:t>10</w:t>
      </w:r>
      <w:r w:rsidR="0044691B" w:rsidRPr="00844015">
        <w:rPr>
          <w:rFonts w:ascii="華康黑體 Std W3" w:eastAsia="華康黑體 Std W3" w:hAnsi="華康黑體 Std W3" w:hint="eastAsia"/>
          <w:sz w:val="22"/>
          <w:szCs w:val="22"/>
        </w:rPr>
        <w:t>6</w:t>
      </w:r>
      <w:r w:rsidRPr="00844015">
        <w:rPr>
          <w:rFonts w:ascii="華康黑體 Std W3" w:eastAsia="華康黑體 Std W3" w:hAnsi="華康黑體 Std W3" w:hint="eastAsia"/>
          <w:sz w:val="22"/>
          <w:szCs w:val="22"/>
        </w:rPr>
        <w:t>年</w:t>
      </w:r>
      <w:r w:rsidR="00A3185C" w:rsidRPr="00844015">
        <w:rPr>
          <w:rFonts w:ascii="華康黑體 Std W3" w:eastAsia="華康黑體 Std W3" w:hAnsi="華康黑體 Std W3" w:hint="eastAsia"/>
          <w:sz w:val="22"/>
          <w:szCs w:val="22"/>
        </w:rPr>
        <w:t>8</w:t>
      </w:r>
      <w:r w:rsidRPr="00844015">
        <w:rPr>
          <w:rFonts w:ascii="華康黑體 Std W3" w:eastAsia="華康黑體 Std W3" w:hAnsi="華康黑體 Std W3" w:hint="eastAsia"/>
          <w:sz w:val="22"/>
          <w:szCs w:val="22"/>
        </w:rPr>
        <w:t>月</w:t>
      </w:r>
    </w:p>
    <w:p w:rsidR="00D21778" w:rsidRPr="00844015" w:rsidRDefault="00D21778" w:rsidP="00C71760">
      <w:pPr>
        <w:spacing w:line="600" w:lineRule="exact"/>
        <w:rPr>
          <w:rFonts w:ascii="華康黑體 Std W3" w:eastAsia="華康黑體 Std W3" w:hAnsi="華康黑體 Std W3"/>
          <w:sz w:val="22"/>
          <w:szCs w:val="22"/>
        </w:rPr>
      </w:pPr>
      <w:r w:rsidRPr="00844015">
        <w:rPr>
          <w:rFonts w:ascii="華康黑體 Std W3" w:eastAsia="華康黑體 Std W3" w:hAnsi="華康黑體 Std W3"/>
          <w:sz w:val="22"/>
          <w:szCs w:val="22"/>
        </w:rPr>
        <w:t xml:space="preserve">I S B N  </w:t>
      </w:r>
      <w:r w:rsidRPr="00844015">
        <w:rPr>
          <w:rFonts w:ascii="華康黑體 Std W3" w:eastAsia="華康黑體 Std W3" w:hAnsi="華康黑體 Std W3" w:hint="eastAsia"/>
          <w:sz w:val="22"/>
          <w:szCs w:val="22"/>
        </w:rPr>
        <w:t>：</w:t>
      </w:r>
      <w:r w:rsidRPr="00844015">
        <w:rPr>
          <w:rFonts w:ascii="華康黑體 Std W3" w:eastAsia="華康黑體 Std W3" w:hAnsi="華康黑體 Std W3"/>
          <w:sz w:val="22"/>
          <w:szCs w:val="22"/>
        </w:rPr>
        <w:t>978-986-02-7369-4</w:t>
      </w:r>
    </w:p>
    <w:p w:rsidR="00D21778" w:rsidRPr="00844015" w:rsidRDefault="00D21778" w:rsidP="00C71760">
      <w:pPr>
        <w:spacing w:line="600" w:lineRule="exact"/>
        <w:rPr>
          <w:rFonts w:ascii="華康黑體 Std W3" w:eastAsia="華康黑體 Std W3" w:hAnsi="華康黑體 Std W3"/>
          <w:sz w:val="22"/>
          <w:szCs w:val="22"/>
        </w:rPr>
      </w:pPr>
    </w:p>
    <w:p w:rsidR="00D21778" w:rsidRPr="00844015" w:rsidRDefault="002520DF" w:rsidP="00C71760">
      <w:pPr>
        <w:spacing w:line="60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本手冊</w:t>
      </w:r>
      <w:r w:rsidR="004639F2" w:rsidRPr="00844015">
        <w:rPr>
          <w:rFonts w:ascii="華康黑體 Std W3" w:eastAsia="華康黑體 Std W3" w:hAnsi="華康黑體 Std W3" w:hint="eastAsia"/>
          <w:sz w:val="22"/>
          <w:szCs w:val="22"/>
        </w:rPr>
        <w:t>感謝全國各公私立國民中學</w:t>
      </w:r>
      <w:r w:rsidR="00D21778" w:rsidRPr="00844015">
        <w:rPr>
          <w:rFonts w:ascii="華康黑體 Std W3" w:eastAsia="華康黑體 Std W3" w:hAnsi="華康黑體 Std W3" w:hint="eastAsia"/>
          <w:sz w:val="22"/>
          <w:szCs w:val="22"/>
        </w:rPr>
        <w:t>、千華出版社、心理出版社、中國行為科學社、測驗出版社、國立臺灣師範大學心測中心</w:t>
      </w:r>
      <w:r w:rsidR="00D21778" w:rsidRPr="00844015">
        <w:rPr>
          <w:rFonts w:ascii="華康黑體 Std W3" w:eastAsia="華康黑體 Std W3" w:hAnsi="華康黑體 Std W3"/>
          <w:sz w:val="22"/>
          <w:szCs w:val="22"/>
        </w:rPr>
        <w:t>--</w:t>
      </w:r>
      <w:r w:rsidR="00D21778" w:rsidRPr="00844015">
        <w:rPr>
          <w:rFonts w:ascii="華康黑體 Std W3" w:eastAsia="華康黑體 Std W3" w:hAnsi="華康黑體 Std W3" w:hint="eastAsia"/>
          <w:sz w:val="22"/>
          <w:szCs w:val="22"/>
        </w:rPr>
        <w:t>數位學習研究室</w:t>
      </w:r>
      <w:r w:rsidRPr="00844015">
        <w:rPr>
          <w:rFonts w:ascii="華康黑體 Std W3" w:eastAsia="華康黑體 Std W3" w:hAnsi="華康黑體 Std W3" w:hint="eastAsia"/>
          <w:sz w:val="22"/>
          <w:szCs w:val="22"/>
        </w:rPr>
        <w:t>等單位提供修訂建議及相關資料</w:t>
      </w:r>
    </w:p>
    <w:p w:rsidR="00D21778" w:rsidRPr="00844015" w:rsidRDefault="00D21778" w:rsidP="00C71760">
      <w:pPr>
        <w:spacing w:line="600" w:lineRule="exact"/>
        <w:rPr>
          <w:rFonts w:ascii="華康黑體 Std W3" w:eastAsia="華康黑體 Std W3" w:hAnsi="華康黑體 Std W3"/>
          <w:sz w:val="22"/>
          <w:szCs w:val="22"/>
        </w:rPr>
      </w:pPr>
      <w:r w:rsidRPr="00844015">
        <w:rPr>
          <w:rFonts w:ascii="華康黑體 Std W3" w:eastAsia="華康黑體 Std W3" w:hAnsi="華康黑體 Std W3" w:hint="eastAsia"/>
          <w:sz w:val="22"/>
          <w:szCs w:val="22"/>
        </w:rPr>
        <w:t>版權所有</w:t>
      </w:r>
      <w:r w:rsidRPr="00844015">
        <w:rPr>
          <w:rFonts w:ascii="華康黑體 Std W3" w:eastAsia="華康黑體 Std W3" w:hAnsi="華康黑體 Std W3"/>
          <w:sz w:val="22"/>
          <w:szCs w:val="22"/>
        </w:rPr>
        <w:t xml:space="preserve">  </w:t>
      </w:r>
      <w:r w:rsidRPr="00844015">
        <w:rPr>
          <w:rFonts w:ascii="華康黑體 Std W3" w:eastAsia="華康黑體 Std W3" w:hAnsi="華康黑體 Std W3" w:hint="eastAsia"/>
          <w:sz w:val="22"/>
          <w:szCs w:val="22"/>
        </w:rPr>
        <w:t>請勿翻印</w:t>
      </w:r>
    </w:p>
    <w:p w:rsidR="00D21778" w:rsidRPr="00844015" w:rsidRDefault="00D21778" w:rsidP="00AD4EC3">
      <w:pPr>
        <w:spacing w:line="600" w:lineRule="exact"/>
        <w:rPr>
          <w:rFonts w:ascii="華康黑體 Std W3" w:eastAsia="華康黑體 Std W3" w:hAnsi="華康黑體 Std W3"/>
          <w:sz w:val="22"/>
          <w:szCs w:val="22"/>
        </w:rPr>
      </w:pPr>
    </w:p>
    <w:p w:rsidR="00D21778" w:rsidRPr="00844015" w:rsidRDefault="00D21778" w:rsidP="008550D3">
      <w:pPr>
        <w:sectPr w:rsidR="00D21778" w:rsidRPr="00844015" w:rsidSect="006553D2">
          <w:headerReference w:type="default" r:id="rId53"/>
          <w:footerReference w:type="even" r:id="rId54"/>
          <w:footerReference w:type="default" r:id="rId55"/>
          <w:pgSz w:w="11906" w:h="16838" w:code="9"/>
          <w:pgMar w:top="1701" w:right="1444" w:bottom="1418" w:left="1701" w:header="851" w:footer="992" w:gutter="397"/>
          <w:pgNumType w:chapStyle="1"/>
          <w:cols w:space="425"/>
          <w:docGrid w:type="lines" w:linePitch="360"/>
        </w:sectPr>
      </w:pPr>
    </w:p>
    <w:p w:rsidR="00D21778" w:rsidRPr="00844015" w:rsidRDefault="00D21778" w:rsidP="008550D3">
      <w:pPr>
        <w:snapToGrid w:val="0"/>
        <w:spacing w:line="440" w:lineRule="exact"/>
        <w:ind w:right="140"/>
        <w:rPr>
          <w:rFonts w:ascii="華康黑體 Std W3" w:eastAsia="華康黑體 Std W3" w:hAnsi="華康黑體 Std W3" w:cs="Arial"/>
          <w:sz w:val="22"/>
          <w:szCs w:val="22"/>
        </w:rPr>
        <w:sectPr w:rsidR="00D21778" w:rsidRPr="00844015" w:rsidSect="00C931E8">
          <w:footerReference w:type="default" r:id="rId56"/>
          <w:pgSz w:w="11906" w:h="16838" w:code="9"/>
          <w:pgMar w:top="1701" w:right="1701" w:bottom="1418" w:left="1701" w:header="851" w:footer="992" w:gutter="397"/>
          <w:pgNumType w:fmt="upperRoman" w:start="1" w:chapStyle="1"/>
          <w:cols w:space="425"/>
          <w:titlePg/>
          <w:docGrid w:type="lines" w:linePitch="360"/>
        </w:sectPr>
      </w:pPr>
      <w:r w:rsidRPr="00844015">
        <w:rPr>
          <w:noProof/>
        </w:rPr>
        <w:pict>
          <v:shape id="圖片 355" o:spid="_x0000_s1210" type="#_x0000_t75" alt="封底" style="position:absolute;margin-left:-105.2pt;margin-top:-85.5pt;width:595.3pt;height:841.1pt;z-index:-251697152;visibility:visible">
            <v:textbox style="mso-rotate-with-shape:t"/>
            <w10:anchorlock/>
          </v:shape>
        </w:pict>
      </w:r>
    </w:p>
    <w:p w:rsidR="00D21778" w:rsidRPr="00844015" w:rsidRDefault="000833F4" w:rsidP="00217761">
      <w:r>
        <w:rPr>
          <w:noProof/>
        </w:rPr>
        <w:drawing>
          <wp:anchor distT="0" distB="0" distL="114300" distR="114300" simplePos="0" relativeHeight="251700224" behindDoc="1" locked="0" layoutInCell="1" allowOverlap="1">
            <wp:simplePos x="0" y="0"/>
            <wp:positionH relativeFrom="column">
              <wp:posOffset>-1281430</wp:posOffset>
            </wp:positionH>
            <wp:positionV relativeFrom="paragraph">
              <wp:posOffset>-1056640</wp:posOffset>
            </wp:positionV>
            <wp:extent cx="7470775" cy="10634980"/>
            <wp:effectExtent l="19050" t="0" r="0" b="0"/>
            <wp:wrapNone/>
            <wp:docPr id="9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7"/>
                    <a:srcRect/>
                    <a:stretch>
                      <a:fillRect/>
                    </a:stretch>
                  </pic:blipFill>
                  <pic:spPr bwMode="auto">
                    <a:xfrm>
                      <a:off x="0" y="0"/>
                      <a:ext cx="7470775" cy="10634980"/>
                    </a:xfrm>
                    <a:prstGeom prst="rect">
                      <a:avLst/>
                    </a:prstGeom>
                    <a:noFill/>
                    <a:ln w="9525">
                      <a:noFill/>
                      <a:miter lim="800000"/>
                      <a:headEnd/>
                      <a:tailEnd/>
                    </a:ln>
                  </pic:spPr>
                </pic:pic>
              </a:graphicData>
            </a:graphic>
          </wp:anchor>
        </w:drawing>
      </w:r>
    </w:p>
    <w:sectPr w:rsidR="00D21778" w:rsidRPr="00844015" w:rsidSect="00C931E8">
      <w:pgSz w:w="11906" w:h="16838" w:code="9"/>
      <w:pgMar w:top="1701" w:right="1701" w:bottom="1418" w:left="1701" w:header="851" w:footer="992" w:gutter="397"/>
      <w:pgNumType w:fmt="upperRoman" w:start="1" w:chapStyle="1"/>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7A4E" w:rsidRDefault="00A07A4E">
      <w:r>
        <w:separator/>
      </w:r>
    </w:p>
  </w:endnote>
  <w:endnote w:type="continuationSeparator" w:id="1">
    <w:p w:rsidR="00A07A4E" w:rsidRDefault="00A07A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WinCharSetFFFF-H">
    <w:altName w:val="細明體"/>
    <w:panose1 w:val="00000000000000000000"/>
    <w:charset w:val="88"/>
    <w:family w:val="auto"/>
    <w:notTrueType/>
    <w:pitch w:val="default"/>
    <w:sig w:usb0="00000001" w:usb1="08080000" w:usb2="00000010" w:usb3="00000000" w:csb0="00100000" w:csb1="00000000"/>
  </w:font>
  <w:font w:name="華康黑體 Std W3">
    <w:altName w:val="Arial Unicode MS"/>
    <w:panose1 w:val="00000000000000000000"/>
    <w:charset w:val="88"/>
    <w:family w:val="swiss"/>
    <w:notTrueType/>
    <w:pitch w:val="variable"/>
    <w:sig w:usb0="00000000" w:usb1="38CFFD7A" w:usb2="00000016" w:usb3="00000000" w:csb0="0010000D" w:csb1="00000000"/>
  </w:font>
  <w:font w:name="細明體">
    <w:altName w:val="MingLiU"/>
    <w:panose1 w:val="02020509000000000000"/>
    <w:charset w:val="88"/>
    <w:family w:val="modern"/>
    <w:pitch w:val="fixed"/>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華康細圓體">
    <w:charset w:val="88"/>
    <w:family w:val="modern"/>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隸書體W5">
    <w:charset w:val="88"/>
    <w:family w:val="script"/>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s?u">
    <w:altName w:val="Times New Roman"/>
    <w:panose1 w:val="00000000000000000000"/>
    <w:charset w:val="00"/>
    <w:family w:val="roman"/>
    <w:notTrueType/>
    <w:pitch w:val="default"/>
    <w:sig w:usb0="00000003" w:usb1="00000000" w:usb2="00000000" w:usb3="00000000" w:csb0="00000001" w:csb1="00000000"/>
  </w:font>
  <w:font w:name="文鼎中楷">
    <w:charset w:val="88"/>
    <w:family w:val="script"/>
    <w:pitch w:val="fixed"/>
    <w:sig w:usb0="800002E3" w:usb1="38CF7C7A"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µØ±d¶ÂÅé Std W3 Western">
    <w:altName w:val="Arial"/>
    <w:panose1 w:val="00000000000000000000"/>
    <w:charset w:val="00"/>
    <w:family w:val="swiss"/>
    <w:notTrueType/>
    <w:pitch w:val="variable"/>
    <w:sig w:usb0="00000003" w:usb1="00000000" w:usb2="00000000" w:usb3="00000000" w:csb0="000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華康圓體 Std W3">
    <w:altName w:val="Arial Unicode MS"/>
    <w:panose1 w:val="00000000000000000000"/>
    <w:charset w:val="88"/>
    <w:family w:val="modern"/>
    <w:notTrueType/>
    <w:pitch w:val="variable"/>
    <w:sig w:usb0="00000000" w:usb1="38CFFD7A" w:usb2="00000016" w:usb3="00000000" w:csb0="0010000D"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華康黑體 Std W7">
    <w:panose1 w:val="00000000000000000000"/>
    <w:charset w:val="88"/>
    <w:family w:val="swiss"/>
    <w:notTrueType/>
    <w:pitch w:val="variable"/>
    <w:sig w:usb0="A00002FF" w:usb1="38CFFD7A" w:usb2="00000016" w:usb3="00000000" w:csb0="0010000D" w:csb1="00000000"/>
  </w:font>
  <w:font w:name="文鼎粗行楷">
    <w:charset w:val="88"/>
    <w:family w:val="modern"/>
    <w:pitch w:val="fixed"/>
    <w:sig w:usb0="00000001" w:usb1="08080000" w:usb2="00000010" w:usb3="00000000" w:csb0="00100000" w:csb1="00000000"/>
  </w:font>
  <w:font w:name="Wingdings 3">
    <w:panose1 w:val="05040102010807070707"/>
    <w:charset w:val="02"/>
    <w:family w:val="roman"/>
    <w:pitch w:val="variable"/>
    <w:sig w:usb0="00000000" w:usb1="10000000" w:usb2="00000000" w:usb3="00000000" w:csb0="80000000" w:csb1="00000000"/>
  </w:font>
  <w:font w:name="Cataneo BT">
    <w:altName w:val="Mistral"/>
    <w:charset w:val="00"/>
    <w:family w:val="script"/>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rsidP="00AA023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F1D16" w:rsidRDefault="001F1D16">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Pr="00561B0A" w:rsidRDefault="001F1D16" w:rsidP="00154DA3">
    <w:pPr>
      <w:pStyle w:val="a7"/>
      <w:framePr w:wrap="around" w:vAnchor="text" w:hAnchor="margin" w:xAlign="center" w:y="1"/>
      <w:rPr>
        <w:rStyle w:val="a9"/>
        <w:rFonts w:ascii="Arial" w:hAnsi="Arial" w:cs="Arial"/>
      </w:rPr>
    </w:pPr>
    <w:r w:rsidRPr="00561B0A">
      <w:rPr>
        <w:rStyle w:val="a9"/>
        <w:rFonts w:ascii="Arial" w:hAnsi="Arial" w:cs="Arial"/>
      </w:rPr>
      <w:fldChar w:fldCharType="begin"/>
    </w:r>
    <w:r w:rsidRPr="00561B0A">
      <w:rPr>
        <w:rStyle w:val="a9"/>
        <w:rFonts w:ascii="Arial" w:hAnsi="Arial" w:cs="Arial"/>
      </w:rPr>
      <w:instrText xml:space="preserve">PAGE  </w:instrText>
    </w:r>
    <w:r w:rsidRPr="00561B0A">
      <w:rPr>
        <w:rStyle w:val="a9"/>
        <w:rFonts w:ascii="Arial" w:hAnsi="Arial" w:cs="Arial"/>
      </w:rPr>
      <w:fldChar w:fldCharType="separate"/>
    </w:r>
    <w:r w:rsidR="000833F4">
      <w:rPr>
        <w:rStyle w:val="a9"/>
        <w:rFonts w:ascii="Arial" w:hAnsi="Arial" w:cs="Arial"/>
        <w:noProof/>
      </w:rPr>
      <w:t>25</w:t>
    </w:r>
    <w:r w:rsidRPr="00561B0A">
      <w:rPr>
        <w:rStyle w:val="a9"/>
        <w:rFonts w:ascii="Arial" w:hAnsi="Arial" w:cs="Arial"/>
      </w:rPr>
      <w:fldChar w:fldCharType="end"/>
    </w:r>
  </w:p>
  <w:p w:rsidR="001F1D16" w:rsidRPr="000F4776" w:rsidRDefault="001F1D16" w:rsidP="00154DA3">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Pr="00050B27" w:rsidRDefault="001F1D16" w:rsidP="009B674A">
    <w:pPr>
      <w:pStyle w:val="a7"/>
      <w:framePr w:wrap="around" w:vAnchor="text" w:hAnchor="margin" w:xAlign="center" w:y="1"/>
      <w:rPr>
        <w:rStyle w:val="a9"/>
        <w:rFonts w:ascii="Arial" w:hAnsi="Arial" w:cs="Arial"/>
      </w:rPr>
    </w:pPr>
    <w:r w:rsidRPr="00050B27">
      <w:rPr>
        <w:rStyle w:val="a9"/>
        <w:rFonts w:ascii="Arial" w:hAnsi="Arial" w:cs="Arial"/>
      </w:rPr>
      <w:fldChar w:fldCharType="begin"/>
    </w:r>
    <w:r w:rsidRPr="00050B27">
      <w:rPr>
        <w:rStyle w:val="a9"/>
        <w:rFonts w:ascii="Arial" w:hAnsi="Arial" w:cs="Arial"/>
      </w:rPr>
      <w:instrText xml:space="preserve">PAGE  </w:instrText>
    </w:r>
    <w:r w:rsidRPr="00050B27">
      <w:rPr>
        <w:rStyle w:val="a9"/>
        <w:rFonts w:ascii="Arial" w:hAnsi="Arial" w:cs="Arial"/>
      </w:rPr>
      <w:fldChar w:fldCharType="separate"/>
    </w:r>
    <w:r w:rsidR="000833F4">
      <w:rPr>
        <w:rStyle w:val="a9"/>
        <w:rFonts w:ascii="Arial" w:hAnsi="Arial" w:cs="Arial"/>
        <w:noProof/>
      </w:rPr>
      <w:t>27</w:t>
    </w:r>
    <w:r w:rsidRPr="00050B27">
      <w:rPr>
        <w:rStyle w:val="a9"/>
        <w:rFonts w:ascii="Arial" w:hAnsi="Arial" w:cs="Arial"/>
      </w:rPr>
      <w:fldChar w:fldCharType="end"/>
    </w:r>
  </w:p>
  <w:p w:rsidR="001F1D16" w:rsidRPr="000F4776" w:rsidRDefault="001F1D16" w:rsidP="00154DA3">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Pr="0026186A" w:rsidRDefault="001F1D16" w:rsidP="00B50645">
    <w:pPr>
      <w:pStyle w:val="a7"/>
      <w:framePr w:wrap="around" w:vAnchor="text" w:hAnchor="margin" w:xAlign="center" w:y="1"/>
      <w:rPr>
        <w:rStyle w:val="a9"/>
        <w:rFonts w:ascii="Arial" w:hAnsi="Arial" w:cs="Arial"/>
      </w:rPr>
    </w:pPr>
    <w:r w:rsidRPr="0026186A">
      <w:rPr>
        <w:rStyle w:val="a9"/>
        <w:rFonts w:ascii="Arial" w:hAnsi="Arial" w:cs="Arial"/>
      </w:rPr>
      <w:fldChar w:fldCharType="begin"/>
    </w:r>
    <w:r w:rsidRPr="0026186A">
      <w:rPr>
        <w:rStyle w:val="a9"/>
        <w:rFonts w:ascii="Arial" w:hAnsi="Arial" w:cs="Arial"/>
      </w:rPr>
      <w:instrText xml:space="preserve">PAGE  </w:instrText>
    </w:r>
    <w:r w:rsidRPr="0026186A">
      <w:rPr>
        <w:rStyle w:val="a9"/>
        <w:rFonts w:ascii="Arial" w:hAnsi="Arial" w:cs="Arial"/>
      </w:rPr>
      <w:fldChar w:fldCharType="separate"/>
    </w:r>
    <w:r w:rsidR="000833F4">
      <w:rPr>
        <w:rStyle w:val="a9"/>
        <w:rFonts w:ascii="Arial" w:hAnsi="Arial" w:cs="Arial"/>
        <w:noProof/>
      </w:rPr>
      <w:t>36</w:t>
    </w:r>
    <w:r w:rsidRPr="0026186A">
      <w:rPr>
        <w:rStyle w:val="a9"/>
        <w:rFonts w:ascii="Arial" w:hAnsi="Arial" w:cs="Arial"/>
      </w:rPr>
      <w:fldChar w:fldCharType="end"/>
    </w:r>
  </w:p>
  <w:p w:rsidR="001F1D16" w:rsidRPr="000F4776" w:rsidRDefault="001F1D16" w:rsidP="00154DA3">
    <w:pPr>
      <w:pStyle w:val="a7"/>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rsidP="00154DA3">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F1D16" w:rsidRDefault="001F1D16">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Pr="00397073" w:rsidRDefault="001F1D16" w:rsidP="00154DA3">
    <w:pPr>
      <w:pStyle w:val="a7"/>
      <w:framePr w:wrap="around" w:vAnchor="text" w:hAnchor="margin" w:xAlign="center" w:y="1"/>
      <w:rPr>
        <w:rStyle w:val="a9"/>
        <w:rFonts w:ascii="Arial" w:hAnsi="Arial" w:cs="Arial"/>
      </w:rPr>
    </w:pPr>
    <w:r w:rsidRPr="00397073">
      <w:rPr>
        <w:rStyle w:val="a9"/>
        <w:rFonts w:ascii="Arial" w:hAnsi="Arial" w:cs="Arial"/>
      </w:rPr>
      <w:fldChar w:fldCharType="begin"/>
    </w:r>
    <w:r w:rsidRPr="00397073">
      <w:rPr>
        <w:rStyle w:val="a9"/>
        <w:rFonts w:ascii="Arial" w:hAnsi="Arial" w:cs="Arial"/>
      </w:rPr>
      <w:instrText xml:space="preserve">PAGE  </w:instrText>
    </w:r>
    <w:r w:rsidRPr="00397073">
      <w:rPr>
        <w:rStyle w:val="a9"/>
        <w:rFonts w:ascii="Arial" w:hAnsi="Arial" w:cs="Arial"/>
      </w:rPr>
      <w:fldChar w:fldCharType="separate"/>
    </w:r>
    <w:r w:rsidR="000833F4">
      <w:rPr>
        <w:rStyle w:val="a9"/>
        <w:rFonts w:ascii="Arial" w:hAnsi="Arial" w:cs="Arial"/>
        <w:noProof/>
      </w:rPr>
      <w:t>69</w:t>
    </w:r>
    <w:r w:rsidRPr="00397073">
      <w:rPr>
        <w:rStyle w:val="a9"/>
        <w:rFonts w:ascii="Arial" w:hAnsi="Arial" w:cs="Arial"/>
      </w:rPr>
      <w:fldChar w:fldCharType="end"/>
    </w:r>
  </w:p>
  <w:p w:rsidR="001F1D16" w:rsidRPr="007F1B4C" w:rsidRDefault="001F1D16" w:rsidP="00154DA3">
    <w:pPr>
      <w:pStyle w:val="a7"/>
      <w:jc w:val="center"/>
      <w:rPr>
        <w:rFonts w:ascii="Arial" w:hAnsi="Arial" w:cs="Arial"/>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rsidP="00B921C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F1D16" w:rsidRDefault="001F1D16">
    <w:pPr>
      <w:pStyle w:val="a7"/>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Pr="00EE6589" w:rsidRDefault="001F1D16" w:rsidP="00154DA3">
    <w:pPr>
      <w:pStyle w:val="a7"/>
      <w:framePr w:wrap="around" w:vAnchor="text" w:hAnchor="margin" w:xAlign="center" w:y="1"/>
      <w:rPr>
        <w:rStyle w:val="a9"/>
        <w:rFonts w:ascii="Arial" w:hAnsi="Arial" w:cs="Arial"/>
      </w:rPr>
    </w:pPr>
    <w:r w:rsidRPr="00EE6589">
      <w:rPr>
        <w:rStyle w:val="a9"/>
        <w:rFonts w:ascii="Arial" w:hAnsi="Arial" w:cs="Arial"/>
      </w:rPr>
      <w:fldChar w:fldCharType="begin"/>
    </w:r>
    <w:r w:rsidRPr="00EE6589">
      <w:rPr>
        <w:rStyle w:val="a9"/>
        <w:rFonts w:ascii="Arial" w:hAnsi="Arial" w:cs="Arial"/>
      </w:rPr>
      <w:instrText xml:space="preserve">PAGE  </w:instrText>
    </w:r>
    <w:r w:rsidRPr="00EE6589">
      <w:rPr>
        <w:rStyle w:val="a9"/>
        <w:rFonts w:ascii="Arial" w:hAnsi="Arial" w:cs="Arial"/>
      </w:rPr>
      <w:fldChar w:fldCharType="separate"/>
    </w:r>
    <w:r w:rsidR="00844015">
      <w:rPr>
        <w:rStyle w:val="a9"/>
        <w:rFonts w:ascii="Arial" w:hAnsi="Arial" w:cs="Arial"/>
        <w:noProof/>
      </w:rPr>
      <w:t>138</w:t>
    </w:r>
    <w:r w:rsidRPr="00EE6589">
      <w:rPr>
        <w:rStyle w:val="a9"/>
        <w:rFonts w:ascii="Arial" w:hAnsi="Arial" w:cs="Arial"/>
      </w:rPr>
      <w:fldChar w:fldCharType="end"/>
    </w:r>
  </w:p>
  <w:p w:rsidR="001F1D16" w:rsidRPr="00134A75" w:rsidRDefault="001F1D16" w:rsidP="00154DA3">
    <w:pPr>
      <w:pStyle w:val="a7"/>
      <w:jc w:val="center"/>
      <w:rPr>
        <w:rFonts w:ascii="Arial" w:hAnsi="Arial" w:cs="Arial"/>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Pr="00EE6589" w:rsidRDefault="001F1D16" w:rsidP="00154DA3">
    <w:pPr>
      <w:pStyle w:val="a7"/>
      <w:framePr w:wrap="around" w:vAnchor="text" w:hAnchor="margin" w:xAlign="center" w:y="1"/>
      <w:rPr>
        <w:rStyle w:val="a9"/>
        <w:rFonts w:ascii="Arial" w:hAnsi="Arial" w:cs="Arial"/>
      </w:rPr>
    </w:pPr>
    <w:r w:rsidRPr="00EE6589">
      <w:rPr>
        <w:rStyle w:val="a9"/>
        <w:rFonts w:ascii="Arial" w:hAnsi="Arial" w:cs="Arial"/>
      </w:rPr>
      <w:fldChar w:fldCharType="begin"/>
    </w:r>
    <w:r w:rsidRPr="00EE6589">
      <w:rPr>
        <w:rStyle w:val="a9"/>
        <w:rFonts w:ascii="Arial" w:hAnsi="Arial" w:cs="Arial"/>
      </w:rPr>
      <w:instrText xml:space="preserve">PAGE  </w:instrText>
    </w:r>
    <w:r w:rsidRPr="00EE6589">
      <w:rPr>
        <w:rStyle w:val="a9"/>
        <w:rFonts w:ascii="Arial" w:hAnsi="Arial" w:cs="Arial"/>
      </w:rPr>
      <w:fldChar w:fldCharType="separate"/>
    </w:r>
    <w:r w:rsidR="00844015">
      <w:rPr>
        <w:rStyle w:val="a9"/>
        <w:rFonts w:ascii="Arial" w:hAnsi="Arial" w:cs="Arial"/>
        <w:noProof/>
      </w:rPr>
      <w:t>143</w:t>
    </w:r>
    <w:r w:rsidRPr="00EE6589">
      <w:rPr>
        <w:rStyle w:val="a9"/>
        <w:rFonts w:ascii="Arial" w:hAnsi="Arial" w:cs="Arial"/>
      </w:rPr>
      <w:fldChar w:fldCharType="end"/>
    </w:r>
  </w:p>
  <w:p w:rsidR="001F1D16" w:rsidRPr="009936DE" w:rsidRDefault="001F1D16" w:rsidP="00154DA3">
    <w:pPr>
      <w:pStyle w:val="a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Pr="00EE6589" w:rsidRDefault="001F1D16" w:rsidP="00154DA3">
    <w:pPr>
      <w:pStyle w:val="a7"/>
      <w:framePr w:wrap="around" w:vAnchor="text" w:hAnchor="margin" w:xAlign="center" w:y="1"/>
      <w:rPr>
        <w:rStyle w:val="a9"/>
        <w:rFonts w:ascii="Arial" w:hAnsi="Arial" w:cs="Arial"/>
      </w:rPr>
    </w:pPr>
    <w:r w:rsidRPr="00EE6589">
      <w:rPr>
        <w:rStyle w:val="a9"/>
        <w:rFonts w:ascii="Arial" w:hAnsi="Arial" w:cs="Arial"/>
      </w:rPr>
      <w:fldChar w:fldCharType="begin"/>
    </w:r>
    <w:r w:rsidRPr="00EE6589">
      <w:rPr>
        <w:rStyle w:val="a9"/>
        <w:rFonts w:ascii="Arial" w:hAnsi="Arial" w:cs="Arial"/>
      </w:rPr>
      <w:instrText xml:space="preserve">PAGE  </w:instrText>
    </w:r>
    <w:r w:rsidRPr="00EE6589">
      <w:rPr>
        <w:rStyle w:val="a9"/>
        <w:rFonts w:ascii="Arial" w:hAnsi="Arial" w:cs="Arial"/>
      </w:rPr>
      <w:fldChar w:fldCharType="separate"/>
    </w:r>
    <w:r w:rsidR="00844015">
      <w:rPr>
        <w:rStyle w:val="a9"/>
        <w:rFonts w:ascii="Arial" w:hAnsi="Arial" w:cs="Arial"/>
        <w:noProof/>
      </w:rPr>
      <w:t>152</w:t>
    </w:r>
    <w:r w:rsidRPr="00EE6589">
      <w:rPr>
        <w:rStyle w:val="a9"/>
        <w:rFonts w:ascii="Arial" w:hAnsi="Arial" w:cs="Arial"/>
      </w:rPr>
      <w:fldChar w:fldCharType="end"/>
    </w:r>
  </w:p>
  <w:p w:rsidR="001F1D16" w:rsidRPr="009936DE" w:rsidRDefault="001F1D16" w:rsidP="00154DA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Pr="0041789B" w:rsidRDefault="001F1D16" w:rsidP="00AA0231">
    <w:pPr>
      <w:pStyle w:val="a7"/>
      <w:framePr w:wrap="around" w:vAnchor="text" w:hAnchor="margin" w:xAlign="center" w:y="1"/>
      <w:rPr>
        <w:rStyle w:val="a9"/>
        <w:color w:val="FFFFFF"/>
      </w:rPr>
    </w:pPr>
    <w:r w:rsidRPr="0041789B">
      <w:rPr>
        <w:rStyle w:val="a9"/>
        <w:color w:val="FFFFFF"/>
      </w:rPr>
      <w:fldChar w:fldCharType="begin"/>
    </w:r>
    <w:r w:rsidRPr="0041789B">
      <w:rPr>
        <w:rStyle w:val="a9"/>
        <w:color w:val="FFFFFF"/>
      </w:rPr>
      <w:instrText xml:space="preserve">PAGE  </w:instrText>
    </w:r>
    <w:r w:rsidRPr="0041789B">
      <w:rPr>
        <w:rStyle w:val="a9"/>
        <w:color w:val="FFFFFF"/>
      </w:rPr>
      <w:fldChar w:fldCharType="separate"/>
    </w:r>
    <w:r>
      <w:rPr>
        <w:rStyle w:val="a9"/>
        <w:noProof/>
        <w:color w:val="FFFFFF"/>
      </w:rPr>
      <w:t>II</w:t>
    </w:r>
    <w:r w:rsidRPr="0041789B">
      <w:rPr>
        <w:rStyle w:val="a9"/>
        <w:color w:val="FFFFFF"/>
      </w:rPr>
      <w:fldChar w:fldCharType="end"/>
    </w:r>
  </w:p>
  <w:p w:rsidR="001F1D16" w:rsidRDefault="000833F4">
    <w:pPr>
      <w:pStyle w:val="a7"/>
    </w:pPr>
    <w:r>
      <w:rPr>
        <w:noProof/>
      </w:rPr>
      <w:drawing>
        <wp:anchor distT="0" distB="0" distL="114300" distR="114300" simplePos="0" relativeHeight="251657728" behindDoc="0" locked="0" layoutInCell="1" allowOverlap="1">
          <wp:simplePos x="0" y="0"/>
          <wp:positionH relativeFrom="column">
            <wp:posOffset>-1111250</wp:posOffset>
          </wp:positionH>
          <wp:positionV relativeFrom="paragraph">
            <wp:posOffset>-680085</wp:posOffset>
          </wp:positionV>
          <wp:extent cx="7658100" cy="1446530"/>
          <wp:effectExtent l="19050" t="0" r="0" b="0"/>
          <wp:wrapNone/>
          <wp:docPr id="4" name="圖片 4" descr="頁尾_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頁尾_右"/>
                  <pic:cNvPicPr>
                    <a:picLocks noChangeAspect="1" noChangeArrowheads="1"/>
                  </pic:cNvPicPr>
                </pic:nvPicPr>
                <pic:blipFill>
                  <a:blip r:embed="rId1"/>
                  <a:srcRect/>
                  <a:stretch>
                    <a:fillRect/>
                  </a:stretch>
                </pic:blipFill>
                <pic:spPr bwMode="auto">
                  <a:xfrm>
                    <a:off x="0" y="0"/>
                    <a:ext cx="7658100" cy="1446530"/>
                  </a:xfrm>
                  <a:prstGeom prst="rect">
                    <a:avLst/>
                  </a:prstGeom>
                  <a:noFill/>
                  <a:ln w="9525">
                    <a:noFill/>
                    <a:miter lim="800000"/>
                    <a:headEnd/>
                    <a:tailEnd/>
                  </a:ln>
                </pic:spPr>
              </pic:pic>
            </a:graphicData>
          </a:graphic>
        </wp:anchor>
      </w:drawing>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rsidP="003C0BD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44015">
      <w:rPr>
        <w:rStyle w:val="a9"/>
        <w:noProof/>
      </w:rPr>
      <w:t>186</w:t>
    </w:r>
    <w:r>
      <w:rPr>
        <w:rStyle w:val="a9"/>
      </w:rPr>
      <w:fldChar w:fldCharType="end"/>
    </w:r>
  </w:p>
  <w:p w:rsidR="001F1D16" w:rsidRPr="009936DE" w:rsidRDefault="001F1D16" w:rsidP="00154DA3">
    <w:pPr>
      <w:pStyle w:val="a7"/>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rsidP="00154DA3">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F1D16" w:rsidRDefault="001F1D16">
    <w:pPr>
      <w:pStyle w:val="a7"/>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Pr="006A4B59" w:rsidRDefault="001F1D16" w:rsidP="00154DA3">
    <w:pPr>
      <w:pStyle w:val="a7"/>
      <w:framePr w:wrap="around" w:vAnchor="text" w:hAnchor="margin" w:xAlign="center" w:y="1"/>
      <w:rPr>
        <w:rStyle w:val="a9"/>
        <w:rFonts w:ascii="Arial" w:hAnsi="Arial" w:cs="Arial"/>
      </w:rPr>
    </w:pPr>
    <w:r w:rsidRPr="006A4B59">
      <w:rPr>
        <w:rStyle w:val="a9"/>
        <w:rFonts w:ascii="Arial" w:hAnsi="Arial" w:cs="Arial"/>
      </w:rPr>
      <w:fldChar w:fldCharType="begin"/>
    </w:r>
    <w:r w:rsidRPr="006A4B59">
      <w:rPr>
        <w:rStyle w:val="a9"/>
        <w:rFonts w:ascii="Arial" w:hAnsi="Arial" w:cs="Arial"/>
      </w:rPr>
      <w:instrText xml:space="preserve">PAGE  </w:instrText>
    </w:r>
    <w:r w:rsidRPr="006A4B59">
      <w:rPr>
        <w:rStyle w:val="a9"/>
        <w:rFonts w:ascii="Arial" w:hAnsi="Arial" w:cs="Arial"/>
      </w:rPr>
      <w:fldChar w:fldCharType="separate"/>
    </w:r>
    <w:r w:rsidR="00844015">
      <w:rPr>
        <w:rStyle w:val="a9"/>
        <w:rFonts w:ascii="Arial" w:hAnsi="Arial" w:cs="Arial"/>
        <w:noProof/>
      </w:rPr>
      <w:t>222</w:t>
    </w:r>
    <w:r w:rsidRPr="006A4B59">
      <w:rPr>
        <w:rStyle w:val="a9"/>
        <w:rFonts w:ascii="Arial" w:hAnsi="Arial" w:cs="Arial"/>
      </w:rPr>
      <w:fldChar w:fldCharType="end"/>
    </w:r>
  </w:p>
  <w:p w:rsidR="001F1D16" w:rsidRDefault="001F1D16">
    <w:pPr>
      <w:pStyle w:val="a7"/>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pPr>
      <w:pStyle w:val="a7"/>
      <w:jc w:val="center"/>
    </w:pPr>
    <w:fldSimple w:instr="PAGE   \* MERGEFORMAT">
      <w:r w:rsidR="00844015" w:rsidRPr="00844015">
        <w:rPr>
          <w:noProof/>
          <w:lang w:val="zh-TW"/>
        </w:rPr>
        <w:t>225</w:t>
      </w:r>
    </w:fldSimple>
  </w:p>
  <w:p w:rsidR="001F1D16" w:rsidRPr="009E7DCA" w:rsidRDefault="001F1D16" w:rsidP="004D2F86">
    <w:pPr>
      <w:pStyle w:val="a7"/>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Pr="006A4B59" w:rsidRDefault="001F1D16" w:rsidP="00154DA3">
    <w:pPr>
      <w:pStyle w:val="a7"/>
      <w:framePr w:wrap="around" w:vAnchor="text" w:hAnchor="margin" w:xAlign="center" w:y="1"/>
      <w:rPr>
        <w:rStyle w:val="a9"/>
        <w:rFonts w:ascii="Arial" w:hAnsi="Arial" w:cs="Arial"/>
      </w:rPr>
    </w:pPr>
    <w:r w:rsidRPr="006A4B59">
      <w:rPr>
        <w:rStyle w:val="a9"/>
        <w:rFonts w:ascii="Arial" w:hAnsi="Arial" w:cs="Arial"/>
      </w:rPr>
      <w:fldChar w:fldCharType="begin"/>
    </w:r>
    <w:r w:rsidRPr="006A4B59">
      <w:rPr>
        <w:rStyle w:val="a9"/>
        <w:rFonts w:ascii="Arial" w:hAnsi="Arial" w:cs="Arial"/>
      </w:rPr>
      <w:instrText xml:space="preserve">PAGE  </w:instrText>
    </w:r>
    <w:r w:rsidRPr="006A4B59">
      <w:rPr>
        <w:rStyle w:val="a9"/>
        <w:rFonts w:ascii="Arial" w:hAnsi="Arial" w:cs="Arial"/>
      </w:rPr>
      <w:fldChar w:fldCharType="separate"/>
    </w:r>
    <w:r w:rsidR="00844015">
      <w:rPr>
        <w:rStyle w:val="a9"/>
        <w:rFonts w:ascii="Arial" w:hAnsi="Arial" w:cs="Arial"/>
        <w:noProof/>
      </w:rPr>
      <w:t>269</w:t>
    </w:r>
    <w:r w:rsidRPr="006A4B59">
      <w:rPr>
        <w:rStyle w:val="a9"/>
        <w:rFonts w:ascii="Arial" w:hAnsi="Arial" w:cs="Arial"/>
      </w:rPr>
      <w:fldChar w:fldCharType="end"/>
    </w:r>
  </w:p>
  <w:p w:rsidR="001F1D16" w:rsidRDefault="001F1D16">
    <w:pPr>
      <w:rPr>
        <w:rFonts w:hint="eastAsia"/>
      </w:rPr>
    </w:pPr>
  </w:p>
  <w:p w:rsidR="001F1D16" w:rsidRDefault="001F1D16"/>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rsidP="00FF783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F1D16" w:rsidRDefault="001F1D16">
    <w:pPr>
      <w:pStyle w:val="a7"/>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rsidP="003C0BD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D6631F">
      <w:rPr>
        <w:rStyle w:val="a9"/>
        <w:noProof/>
      </w:rPr>
      <w:t>317</w:t>
    </w:r>
    <w:r>
      <w:rPr>
        <w:rStyle w:val="a9"/>
      </w:rPr>
      <w:fldChar w:fldCharType="end"/>
    </w:r>
  </w:p>
  <w:p w:rsidR="001F1D16" w:rsidRDefault="001F1D16">
    <w:pPr>
      <w:pStyle w:val="a7"/>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3F4" w:rsidRDefault="000833F4">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Pr="00547202" w:rsidRDefault="001F1D16" w:rsidP="00AA0231">
    <w:pPr>
      <w:pStyle w:val="a7"/>
      <w:framePr w:wrap="around" w:vAnchor="text" w:hAnchor="margin" w:xAlign="center" w:y="1"/>
      <w:rPr>
        <w:rStyle w:val="a9"/>
      </w:rPr>
    </w:pPr>
    <w:r w:rsidRPr="00547202">
      <w:rPr>
        <w:rStyle w:val="a9"/>
      </w:rPr>
      <w:fldChar w:fldCharType="begin"/>
    </w:r>
    <w:r w:rsidRPr="00547202">
      <w:rPr>
        <w:rStyle w:val="a9"/>
      </w:rPr>
      <w:instrText xml:space="preserve">PAGE  </w:instrText>
    </w:r>
    <w:r w:rsidRPr="00547202">
      <w:rPr>
        <w:rStyle w:val="a9"/>
      </w:rPr>
      <w:fldChar w:fldCharType="separate"/>
    </w:r>
    <w:r w:rsidR="000833F4">
      <w:rPr>
        <w:rStyle w:val="a9"/>
        <w:noProof/>
      </w:rPr>
      <w:t>3</w:t>
    </w:r>
    <w:r w:rsidRPr="00547202">
      <w:rPr>
        <w:rStyle w:val="a9"/>
      </w:rPr>
      <w:fldChar w:fldCharType="end"/>
    </w:r>
  </w:p>
  <w:p w:rsidR="001F1D16" w:rsidRPr="00547202" w:rsidRDefault="001F1D16" w:rsidP="00AA0231">
    <w:pPr>
      <w:pStyle w:val="a7"/>
      <w:jc w:val="center"/>
      <w:rPr>
        <w:rFonts w:hint="eastAsia"/>
      </w:rPr>
    </w:pPr>
    <w:r w:rsidRPr="00547202">
      <w:rPr>
        <w:rStyle w:val="a9"/>
      </w:rPr>
      <w:fldChar w:fldCharType="begin"/>
    </w:r>
    <w:r w:rsidRPr="00547202">
      <w:rPr>
        <w:rStyle w:val="a9"/>
      </w:rPr>
      <w:instrText xml:space="preserve"> PAGE </w:instrText>
    </w:r>
    <w:r w:rsidRPr="00547202">
      <w:rPr>
        <w:rStyle w:val="a9"/>
      </w:rPr>
      <w:fldChar w:fldCharType="separate"/>
    </w:r>
    <w:r w:rsidR="000833F4">
      <w:rPr>
        <w:rStyle w:val="a9"/>
        <w:noProof/>
      </w:rPr>
      <w:t>3</w:t>
    </w:r>
    <w:r w:rsidRPr="00547202">
      <w:rPr>
        <w:rStyle w:val="a9"/>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rsidP="00EE658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0833F4">
      <w:rPr>
        <w:rStyle w:val="a9"/>
        <w:noProof/>
      </w:rPr>
      <w:t>8</w:t>
    </w:r>
    <w:r>
      <w:rPr>
        <w:rStyle w:val="a9"/>
      </w:rPr>
      <w:fldChar w:fldCharType="end"/>
    </w:r>
  </w:p>
  <w:p w:rsidR="001F1D16" w:rsidRDefault="001F1D1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Pr="00EC3D66" w:rsidRDefault="001F1D16" w:rsidP="00154DA3">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rsidP="00050B2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F1D16" w:rsidRDefault="001F1D16">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Pr="00120F9F" w:rsidRDefault="001F1D16" w:rsidP="00154DA3">
    <w:pPr>
      <w:pStyle w:val="a7"/>
      <w:framePr w:wrap="around" w:vAnchor="text" w:hAnchor="margin" w:xAlign="center" w:y="1"/>
      <w:rPr>
        <w:rStyle w:val="a9"/>
        <w:rFonts w:ascii="Arial" w:eastAsia="華康黑體 Std W3" w:hAnsi="Arial" w:cs="Arial"/>
      </w:rPr>
    </w:pPr>
    <w:r w:rsidRPr="00120F9F">
      <w:rPr>
        <w:rStyle w:val="a9"/>
        <w:rFonts w:ascii="Arial" w:eastAsia="華康黑體 Std W3" w:hAnsi="Arial" w:cs="Arial"/>
      </w:rPr>
      <w:fldChar w:fldCharType="begin"/>
    </w:r>
    <w:r w:rsidRPr="00120F9F">
      <w:rPr>
        <w:rStyle w:val="a9"/>
        <w:rFonts w:ascii="Arial" w:eastAsia="華康黑體 Std W3" w:hAnsi="Arial" w:cs="Arial"/>
      </w:rPr>
      <w:instrText xml:space="preserve">PAGE  </w:instrText>
    </w:r>
    <w:r w:rsidRPr="00120F9F">
      <w:rPr>
        <w:rStyle w:val="a9"/>
        <w:rFonts w:ascii="Arial" w:eastAsia="華康黑體 Std W3" w:hAnsi="Arial" w:cs="Arial"/>
      </w:rPr>
      <w:fldChar w:fldCharType="separate"/>
    </w:r>
    <w:r w:rsidR="000833F4">
      <w:rPr>
        <w:rStyle w:val="a9"/>
        <w:rFonts w:ascii="Arial" w:eastAsia="華康黑體 Std W3" w:hAnsi="Arial" w:cs="Arial"/>
        <w:noProof/>
      </w:rPr>
      <w:t>11</w:t>
    </w:r>
    <w:r w:rsidRPr="00120F9F">
      <w:rPr>
        <w:rStyle w:val="a9"/>
        <w:rFonts w:ascii="Arial" w:eastAsia="華康黑體 Std W3" w:hAnsi="Arial" w:cs="Arial"/>
      </w:rPr>
      <w:fldChar w:fldCharType="end"/>
    </w:r>
  </w:p>
  <w:p w:rsidR="001F1D16" w:rsidRDefault="001F1D16">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7A4E" w:rsidRDefault="00A07A4E">
      <w:r>
        <w:separator/>
      </w:r>
    </w:p>
  </w:footnote>
  <w:footnote w:type="continuationSeparator" w:id="1">
    <w:p w:rsidR="00A07A4E" w:rsidRDefault="00A07A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3F4" w:rsidRDefault="000833F4">
    <w:pPr>
      <w:pStyle w:val="aa"/>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pPr>
      <w:pStyle w:val="aa"/>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3F4" w:rsidRDefault="000833F4">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3F4" w:rsidRDefault="000833F4">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pPr>
      <w:pStyle w:val="a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pPr>
      <w:pStyle w:val="a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pPr>
      <w:pStyle w:val="aa"/>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pPr>
      <w:pStyle w:val="aa"/>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pPr>
      <w:pStyle w:val="aa"/>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16" w:rsidRDefault="001F1D16">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1172"/>
    <w:multiLevelType w:val="hybridMultilevel"/>
    <w:tmpl w:val="02EEA588"/>
    <w:lvl w:ilvl="0" w:tplc="8836DF24">
      <w:start w:val="1"/>
      <w:numFmt w:val="decimal"/>
      <w:lvlText w:val="%1."/>
      <w:lvlJc w:val="left"/>
      <w:pPr>
        <w:ind w:left="1320" w:hanging="360"/>
      </w:pPr>
      <w:rPr>
        <w:rFonts w:hint="default"/>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0381EC8"/>
    <w:multiLevelType w:val="hybridMultilevel"/>
    <w:tmpl w:val="E954EE7A"/>
    <w:lvl w:ilvl="0" w:tplc="B1FA7570">
      <w:start w:val="4"/>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08050EB"/>
    <w:multiLevelType w:val="hybridMultilevel"/>
    <w:tmpl w:val="8F08A008"/>
    <w:lvl w:ilvl="0" w:tplc="87880C2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374395F"/>
    <w:multiLevelType w:val="hybridMultilevel"/>
    <w:tmpl w:val="7BDAD2EC"/>
    <w:lvl w:ilvl="0" w:tplc="AC10841E">
      <w:start w:val="1"/>
      <w:numFmt w:val="decimal"/>
      <w:suff w:val="nothing"/>
      <w:lvlText w:val="%1."/>
      <w:lvlJc w:val="left"/>
      <w:pPr>
        <w:ind w:left="170" w:hanging="17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4B24CA3"/>
    <w:multiLevelType w:val="hybridMultilevel"/>
    <w:tmpl w:val="941C97BE"/>
    <w:lvl w:ilvl="0" w:tplc="64AC822A">
      <w:start w:val="1"/>
      <w:numFmt w:val="taiwaneseCountingThousand"/>
      <w:lvlText w:val="（%1）"/>
      <w:lvlJc w:val="left"/>
      <w:pPr>
        <w:ind w:left="94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6DD029A"/>
    <w:multiLevelType w:val="hybridMultilevel"/>
    <w:tmpl w:val="1F7EA708"/>
    <w:lvl w:ilvl="0" w:tplc="BAFE486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8585B63"/>
    <w:multiLevelType w:val="hybridMultilevel"/>
    <w:tmpl w:val="6FD4A748"/>
    <w:lvl w:ilvl="0" w:tplc="252097B2">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8A12676"/>
    <w:multiLevelType w:val="hybridMultilevel"/>
    <w:tmpl w:val="DC38FDF4"/>
    <w:lvl w:ilvl="0" w:tplc="04090015">
      <w:start w:val="1"/>
      <w:numFmt w:val="taiwaneseCountingThousand"/>
      <w:lvlText w:val="%1、"/>
      <w:lvlJc w:val="left"/>
      <w:pPr>
        <w:tabs>
          <w:tab w:val="num" w:pos="480"/>
        </w:tabs>
        <w:ind w:left="480" w:hanging="480"/>
      </w:pPr>
      <w:rPr>
        <w:rFonts w:cs="Times New Roman" w:hint="default"/>
      </w:rPr>
    </w:lvl>
    <w:lvl w:ilvl="1" w:tplc="28FC94B0">
      <w:start w:val="1"/>
      <w:numFmt w:val="taiwaneseCountingThousand"/>
      <w:lvlText w:val="%2、"/>
      <w:lvlJc w:val="left"/>
      <w:pPr>
        <w:tabs>
          <w:tab w:val="num" w:pos="960"/>
        </w:tabs>
        <w:ind w:left="960" w:hanging="480"/>
      </w:pPr>
      <w:rPr>
        <w:rFonts w:cs="Times New Roman" w:hint="default"/>
      </w:rPr>
    </w:lvl>
    <w:lvl w:ilvl="2" w:tplc="89F4B546">
      <w:start w:val="1"/>
      <w:numFmt w:val="taiwaneseCountingThousand"/>
      <w:lvlText w:val="（%3）"/>
      <w:lvlJc w:val="left"/>
      <w:pPr>
        <w:tabs>
          <w:tab w:val="num" w:pos="1680"/>
        </w:tabs>
        <w:ind w:left="1680" w:hanging="720"/>
      </w:pPr>
      <w:rPr>
        <w:rFonts w:ascii="標楷體" w:eastAsia="標楷體" w:hAnsi="標楷體" w:cs="標楷體-WinCharSetFFFF-H"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09966F17"/>
    <w:multiLevelType w:val="hybridMultilevel"/>
    <w:tmpl w:val="1F7EA708"/>
    <w:lvl w:ilvl="0" w:tplc="BAFE486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AEF2B86"/>
    <w:multiLevelType w:val="hybridMultilevel"/>
    <w:tmpl w:val="A98E273A"/>
    <w:lvl w:ilvl="0" w:tplc="57CCC43A">
      <w:start w:val="1"/>
      <w:numFmt w:val="taiwaneseCountingThousand"/>
      <w:lvlText w:val="%1、"/>
      <w:lvlJc w:val="left"/>
      <w:pPr>
        <w:ind w:left="480" w:hanging="480"/>
      </w:pPr>
      <w:rPr>
        <w:rFonts w:hint="default"/>
        <w:lang w:val="en-US"/>
      </w:rPr>
    </w:lvl>
    <w:lvl w:ilvl="1" w:tplc="35020326">
      <w:start w:val="1"/>
      <w:numFmt w:val="taiwaneseCountingThousand"/>
      <w:lvlText w:val="（%2）"/>
      <w:lvlJc w:val="left"/>
      <w:pPr>
        <w:ind w:left="1200" w:hanging="720"/>
      </w:pPr>
      <w:rPr>
        <w:rFonts w:ascii="標楷體" w:eastAsia="標楷體" w:hAnsi="標楷體" w:cs="Times New Roman"/>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E480CED"/>
    <w:multiLevelType w:val="hybridMultilevel"/>
    <w:tmpl w:val="70FAC338"/>
    <w:lvl w:ilvl="0" w:tplc="CAFE05B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1">
    <w:nsid w:val="0F4045C9"/>
    <w:multiLevelType w:val="hybridMultilevel"/>
    <w:tmpl w:val="B1021EBE"/>
    <w:lvl w:ilvl="0" w:tplc="D2440CA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117C03B1"/>
    <w:multiLevelType w:val="hybridMultilevel"/>
    <w:tmpl w:val="B1DE3614"/>
    <w:lvl w:ilvl="0" w:tplc="3D3C8ABE">
      <w:start w:val="1"/>
      <w:numFmt w:val="decimal"/>
      <w:lvlText w:val="%1."/>
      <w:lvlJc w:val="left"/>
      <w:pPr>
        <w:ind w:left="1320" w:hanging="360"/>
      </w:pPr>
      <w:rPr>
        <w:rFonts w:hint="default"/>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2CD6C21"/>
    <w:multiLevelType w:val="hybridMultilevel"/>
    <w:tmpl w:val="839EA6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3E26FB3"/>
    <w:multiLevelType w:val="hybridMultilevel"/>
    <w:tmpl w:val="C884EFC2"/>
    <w:lvl w:ilvl="0" w:tplc="66BE06EC">
      <w:start w:val="1"/>
      <w:numFmt w:val="taiwaneseCountingThousand"/>
      <w:lvlText w:val="（%1）"/>
      <w:lvlJc w:val="left"/>
      <w:pPr>
        <w:ind w:left="991" w:hanging="720"/>
      </w:pPr>
      <w:rPr>
        <w:rFonts w:hint="default"/>
      </w:rPr>
    </w:lvl>
    <w:lvl w:ilvl="1" w:tplc="04090019" w:tentative="1">
      <w:start w:val="1"/>
      <w:numFmt w:val="ideographTraditional"/>
      <w:lvlText w:val="%2、"/>
      <w:lvlJc w:val="left"/>
      <w:pPr>
        <w:ind w:left="1231" w:hanging="480"/>
      </w:pPr>
    </w:lvl>
    <w:lvl w:ilvl="2" w:tplc="0409001B" w:tentative="1">
      <w:start w:val="1"/>
      <w:numFmt w:val="lowerRoman"/>
      <w:lvlText w:val="%3."/>
      <w:lvlJc w:val="right"/>
      <w:pPr>
        <w:ind w:left="1711" w:hanging="480"/>
      </w:pPr>
    </w:lvl>
    <w:lvl w:ilvl="3" w:tplc="0409000F" w:tentative="1">
      <w:start w:val="1"/>
      <w:numFmt w:val="decimal"/>
      <w:lvlText w:val="%4."/>
      <w:lvlJc w:val="left"/>
      <w:pPr>
        <w:ind w:left="2191" w:hanging="480"/>
      </w:pPr>
    </w:lvl>
    <w:lvl w:ilvl="4" w:tplc="04090019" w:tentative="1">
      <w:start w:val="1"/>
      <w:numFmt w:val="ideographTraditional"/>
      <w:lvlText w:val="%5、"/>
      <w:lvlJc w:val="left"/>
      <w:pPr>
        <w:ind w:left="2671" w:hanging="480"/>
      </w:pPr>
    </w:lvl>
    <w:lvl w:ilvl="5" w:tplc="0409001B" w:tentative="1">
      <w:start w:val="1"/>
      <w:numFmt w:val="lowerRoman"/>
      <w:lvlText w:val="%6."/>
      <w:lvlJc w:val="right"/>
      <w:pPr>
        <w:ind w:left="3151" w:hanging="480"/>
      </w:pPr>
    </w:lvl>
    <w:lvl w:ilvl="6" w:tplc="0409000F" w:tentative="1">
      <w:start w:val="1"/>
      <w:numFmt w:val="decimal"/>
      <w:lvlText w:val="%7."/>
      <w:lvlJc w:val="left"/>
      <w:pPr>
        <w:ind w:left="3631" w:hanging="480"/>
      </w:pPr>
    </w:lvl>
    <w:lvl w:ilvl="7" w:tplc="04090019" w:tentative="1">
      <w:start w:val="1"/>
      <w:numFmt w:val="ideographTraditional"/>
      <w:lvlText w:val="%8、"/>
      <w:lvlJc w:val="left"/>
      <w:pPr>
        <w:ind w:left="4111" w:hanging="480"/>
      </w:pPr>
    </w:lvl>
    <w:lvl w:ilvl="8" w:tplc="0409001B" w:tentative="1">
      <w:start w:val="1"/>
      <w:numFmt w:val="lowerRoman"/>
      <w:lvlText w:val="%9."/>
      <w:lvlJc w:val="right"/>
      <w:pPr>
        <w:ind w:left="4591" w:hanging="480"/>
      </w:pPr>
    </w:lvl>
  </w:abstractNum>
  <w:abstractNum w:abstractNumId="15">
    <w:nsid w:val="143B5DCB"/>
    <w:multiLevelType w:val="hybridMultilevel"/>
    <w:tmpl w:val="873224A8"/>
    <w:lvl w:ilvl="0" w:tplc="19820B36">
      <w:start w:val="1"/>
      <w:numFmt w:val="decimal"/>
      <w:suff w:val="nothing"/>
      <w:lvlText w:val="%1."/>
      <w:lvlJc w:val="left"/>
      <w:pPr>
        <w:ind w:left="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43C7474"/>
    <w:multiLevelType w:val="hybridMultilevel"/>
    <w:tmpl w:val="A4C6E6EC"/>
    <w:lvl w:ilvl="0" w:tplc="A5DEB942">
      <w:start w:val="1"/>
      <w:numFmt w:val="taiwaneseCountingThousand"/>
      <w:lvlText w:val="%1、"/>
      <w:lvlJc w:val="left"/>
      <w:pPr>
        <w:tabs>
          <w:tab w:val="num" w:pos="0"/>
        </w:tabs>
        <w:ind w:left="510" w:hanging="510"/>
      </w:pPr>
      <w:rPr>
        <w:rFonts w:ascii="華康黑體 Std W3" w:eastAsia="華康黑體 Std W3" w:hAnsi="華康黑體 Std W3" w:cs="Times New Roman"/>
        <w:sz w:val="24"/>
      </w:rPr>
    </w:lvl>
    <w:lvl w:ilvl="1" w:tplc="CABC1DC4">
      <w:start w:val="1"/>
      <w:numFmt w:val="decimal"/>
      <w:lvlText w:val="%2."/>
      <w:lvlJc w:val="left"/>
      <w:pPr>
        <w:tabs>
          <w:tab w:val="num" w:pos="0"/>
        </w:tabs>
        <w:ind w:left="510" w:hanging="510"/>
      </w:pPr>
      <w:rPr>
        <w:rFonts w:ascii="細明體" w:eastAsia="細明體" w:hAnsi="細明體" w:cs="Times New Roman" w:hint="eastAsia"/>
        <w:sz w:val="24"/>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151620E5"/>
    <w:multiLevelType w:val="hybridMultilevel"/>
    <w:tmpl w:val="EAA684B0"/>
    <w:lvl w:ilvl="0" w:tplc="D94237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154659E9"/>
    <w:multiLevelType w:val="hybridMultilevel"/>
    <w:tmpl w:val="8D06C2AA"/>
    <w:lvl w:ilvl="0" w:tplc="7E3070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695191B"/>
    <w:multiLevelType w:val="hybridMultilevel"/>
    <w:tmpl w:val="2DEC1ECC"/>
    <w:lvl w:ilvl="0" w:tplc="86143F20">
      <w:start w:val="1"/>
      <w:numFmt w:val="decimal"/>
      <w:suff w:val="nothing"/>
      <w:lvlText w:val="%1."/>
      <w:lvlJc w:val="left"/>
      <w:pPr>
        <w:ind w:left="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74C007B"/>
    <w:multiLevelType w:val="hybridMultilevel"/>
    <w:tmpl w:val="4D4E3F54"/>
    <w:lvl w:ilvl="0" w:tplc="69542212">
      <w:start w:val="1"/>
      <w:numFmt w:val="decimal"/>
      <w:suff w:val="nothing"/>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17B827F7"/>
    <w:multiLevelType w:val="hybridMultilevel"/>
    <w:tmpl w:val="9EB64682"/>
    <w:lvl w:ilvl="0" w:tplc="4A68F78A">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18036E35"/>
    <w:multiLevelType w:val="hybridMultilevel"/>
    <w:tmpl w:val="349222AA"/>
    <w:lvl w:ilvl="0" w:tplc="EA8A72F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18494B6C"/>
    <w:multiLevelType w:val="hybridMultilevel"/>
    <w:tmpl w:val="D40C57CA"/>
    <w:lvl w:ilvl="0" w:tplc="F500A134">
      <w:start w:val="1"/>
      <w:numFmt w:val="decimal"/>
      <w:lvlText w:val="(%1)"/>
      <w:lvlJc w:val="left"/>
      <w:pPr>
        <w:ind w:left="1370" w:hanging="360"/>
      </w:pPr>
      <w:rPr>
        <w:rFonts w:hint="default"/>
      </w:rPr>
    </w:lvl>
    <w:lvl w:ilvl="1" w:tplc="04090019" w:tentative="1">
      <w:start w:val="1"/>
      <w:numFmt w:val="ideographTraditional"/>
      <w:lvlText w:val="%2、"/>
      <w:lvlJc w:val="left"/>
      <w:pPr>
        <w:ind w:left="1970" w:hanging="480"/>
      </w:pPr>
    </w:lvl>
    <w:lvl w:ilvl="2" w:tplc="0409001B" w:tentative="1">
      <w:start w:val="1"/>
      <w:numFmt w:val="lowerRoman"/>
      <w:lvlText w:val="%3."/>
      <w:lvlJc w:val="right"/>
      <w:pPr>
        <w:ind w:left="2450" w:hanging="480"/>
      </w:pPr>
    </w:lvl>
    <w:lvl w:ilvl="3" w:tplc="0409000F" w:tentative="1">
      <w:start w:val="1"/>
      <w:numFmt w:val="decimal"/>
      <w:lvlText w:val="%4."/>
      <w:lvlJc w:val="left"/>
      <w:pPr>
        <w:ind w:left="2930" w:hanging="480"/>
      </w:pPr>
    </w:lvl>
    <w:lvl w:ilvl="4" w:tplc="04090019" w:tentative="1">
      <w:start w:val="1"/>
      <w:numFmt w:val="ideographTraditional"/>
      <w:lvlText w:val="%5、"/>
      <w:lvlJc w:val="left"/>
      <w:pPr>
        <w:ind w:left="3410" w:hanging="480"/>
      </w:pPr>
    </w:lvl>
    <w:lvl w:ilvl="5" w:tplc="0409001B" w:tentative="1">
      <w:start w:val="1"/>
      <w:numFmt w:val="lowerRoman"/>
      <w:lvlText w:val="%6."/>
      <w:lvlJc w:val="right"/>
      <w:pPr>
        <w:ind w:left="3890" w:hanging="480"/>
      </w:pPr>
    </w:lvl>
    <w:lvl w:ilvl="6" w:tplc="0409000F" w:tentative="1">
      <w:start w:val="1"/>
      <w:numFmt w:val="decimal"/>
      <w:lvlText w:val="%7."/>
      <w:lvlJc w:val="left"/>
      <w:pPr>
        <w:ind w:left="4370" w:hanging="480"/>
      </w:pPr>
    </w:lvl>
    <w:lvl w:ilvl="7" w:tplc="04090019" w:tentative="1">
      <w:start w:val="1"/>
      <w:numFmt w:val="ideographTraditional"/>
      <w:lvlText w:val="%8、"/>
      <w:lvlJc w:val="left"/>
      <w:pPr>
        <w:ind w:left="4850" w:hanging="480"/>
      </w:pPr>
    </w:lvl>
    <w:lvl w:ilvl="8" w:tplc="0409001B" w:tentative="1">
      <w:start w:val="1"/>
      <w:numFmt w:val="lowerRoman"/>
      <w:lvlText w:val="%9."/>
      <w:lvlJc w:val="right"/>
      <w:pPr>
        <w:ind w:left="5330" w:hanging="480"/>
      </w:pPr>
    </w:lvl>
  </w:abstractNum>
  <w:abstractNum w:abstractNumId="24">
    <w:nsid w:val="18C900F7"/>
    <w:multiLevelType w:val="hybridMultilevel"/>
    <w:tmpl w:val="777672F4"/>
    <w:lvl w:ilvl="0" w:tplc="1CB81AAC">
      <w:start w:val="1"/>
      <w:numFmt w:val="decimal"/>
      <w:suff w:val="nothing"/>
      <w:lvlText w:val="%1."/>
      <w:lvlJc w:val="left"/>
      <w:pPr>
        <w:ind w:left="397" w:hanging="39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18D72AB0"/>
    <w:multiLevelType w:val="hybridMultilevel"/>
    <w:tmpl w:val="873224A8"/>
    <w:lvl w:ilvl="0" w:tplc="19820B36">
      <w:start w:val="1"/>
      <w:numFmt w:val="decimal"/>
      <w:suff w:val="nothing"/>
      <w:lvlText w:val="%1."/>
      <w:lvlJc w:val="left"/>
      <w:pPr>
        <w:ind w:left="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18E5382B"/>
    <w:multiLevelType w:val="hybridMultilevel"/>
    <w:tmpl w:val="1DF6E210"/>
    <w:lvl w:ilvl="0" w:tplc="7376EDEC">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19063474"/>
    <w:multiLevelType w:val="hybridMultilevel"/>
    <w:tmpl w:val="2DEC1ECC"/>
    <w:lvl w:ilvl="0" w:tplc="86143F20">
      <w:start w:val="1"/>
      <w:numFmt w:val="decimal"/>
      <w:suff w:val="nothing"/>
      <w:lvlText w:val="%1."/>
      <w:lvlJc w:val="left"/>
      <w:pPr>
        <w:ind w:left="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1A53123E"/>
    <w:multiLevelType w:val="hybridMultilevel"/>
    <w:tmpl w:val="8D06C2AA"/>
    <w:lvl w:ilvl="0" w:tplc="7E3070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1A607C16"/>
    <w:multiLevelType w:val="hybridMultilevel"/>
    <w:tmpl w:val="349222AA"/>
    <w:lvl w:ilvl="0" w:tplc="EA8A72F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0">
    <w:nsid w:val="1B0C4C4D"/>
    <w:multiLevelType w:val="hybridMultilevel"/>
    <w:tmpl w:val="13F60C58"/>
    <w:lvl w:ilvl="0" w:tplc="035AE21C">
      <w:start w:val="1"/>
      <w:numFmt w:val="decimal"/>
      <w:lvlText w:val="%1."/>
      <w:lvlJc w:val="left"/>
      <w:pPr>
        <w:tabs>
          <w:tab w:val="num" w:pos="227"/>
        </w:tabs>
        <w:ind w:left="227" w:hanging="227"/>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1">
    <w:nsid w:val="1CED54EB"/>
    <w:multiLevelType w:val="hybridMultilevel"/>
    <w:tmpl w:val="15B2AD2E"/>
    <w:lvl w:ilvl="0" w:tplc="0409000F">
      <w:start w:val="1"/>
      <w:numFmt w:val="decimal"/>
      <w:lvlText w:val="%1."/>
      <w:lvlJc w:val="left"/>
      <w:pPr>
        <w:ind w:left="1181" w:hanging="480"/>
      </w:pPr>
    </w:lvl>
    <w:lvl w:ilvl="1" w:tplc="04090019" w:tentative="1">
      <w:start w:val="1"/>
      <w:numFmt w:val="ideographTraditional"/>
      <w:lvlText w:val="%2、"/>
      <w:lvlJc w:val="left"/>
      <w:pPr>
        <w:ind w:left="1661" w:hanging="480"/>
      </w:pPr>
    </w:lvl>
    <w:lvl w:ilvl="2" w:tplc="0409001B" w:tentative="1">
      <w:start w:val="1"/>
      <w:numFmt w:val="lowerRoman"/>
      <w:lvlText w:val="%3."/>
      <w:lvlJc w:val="right"/>
      <w:pPr>
        <w:ind w:left="2141" w:hanging="480"/>
      </w:pPr>
    </w:lvl>
    <w:lvl w:ilvl="3" w:tplc="0409000F" w:tentative="1">
      <w:start w:val="1"/>
      <w:numFmt w:val="decimal"/>
      <w:lvlText w:val="%4."/>
      <w:lvlJc w:val="left"/>
      <w:pPr>
        <w:ind w:left="2621" w:hanging="480"/>
      </w:pPr>
    </w:lvl>
    <w:lvl w:ilvl="4" w:tplc="04090019" w:tentative="1">
      <w:start w:val="1"/>
      <w:numFmt w:val="ideographTraditional"/>
      <w:lvlText w:val="%5、"/>
      <w:lvlJc w:val="left"/>
      <w:pPr>
        <w:ind w:left="3101" w:hanging="480"/>
      </w:pPr>
    </w:lvl>
    <w:lvl w:ilvl="5" w:tplc="0409001B" w:tentative="1">
      <w:start w:val="1"/>
      <w:numFmt w:val="lowerRoman"/>
      <w:lvlText w:val="%6."/>
      <w:lvlJc w:val="right"/>
      <w:pPr>
        <w:ind w:left="3581" w:hanging="480"/>
      </w:pPr>
    </w:lvl>
    <w:lvl w:ilvl="6" w:tplc="0409000F" w:tentative="1">
      <w:start w:val="1"/>
      <w:numFmt w:val="decimal"/>
      <w:lvlText w:val="%7."/>
      <w:lvlJc w:val="left"/>
      <w:pPr>
        <w:ind w:left="4061" w:hanging="480"/>
      </w:pPr>
    </w:lvl>
    <w:lvl w:ilvl="7" w:tplc="04090019" w:tentative="1">
      <w:start w:val="1"/>
      <w:numFmt w:val="ideographTraditional"/>
      <w:lvlText w:val="%8、"/>
      <w:lvlJc w:val="left"/>
      <w:pPr>
        <w:ind w:left="4541" w:hanging="480"/>
      </w:pPr>
    </w:lvl>
    <w:lvl w:ilvl="8" w:tplc="0409001B" w:tentative="1">
      <w:start w:val="1"/>
      <w:numFmt w:val="lowerRoman"/>
      <w:lvlText w:val="%9."/>
      <w:lvlJc w:val="right"/>
      <w:pPr>
        <w:ind w:left="5021" w:hanging="480"/>
      </w:pPr>
    </w:lvl>
  </w:abstractNum>
  <w:abstractNum w:abstractNumId="32">
    <w:nsid w:val="1D0912A2"/>
    <w:multiLevelType w:val="hybridMultilevel"/>
    <w:tmpl w:val="8F1A6C7C"/>
    <w:lvl w:ilvl="0" w:tplc="59BE3500">
      <w:start w:val="1"/>
      <w:numFmt w:val="taiwaneseCountingThousand"/>
      <w:suff w:val="nothing"/>
      <w:lvlText w:val="（%1）"/>
      <w:lvlJc w:val="left"/>
      <w:pPr>
        <w:ind w:left="480" w:hanging="480"/>
      </w:pPr>
      <w:rPr>
        <w:rFonts w:hint="default"/>
        <w:lang w:val="en-US"/>
      </w:rPr>
    </w:lvl>
    <w:lvl w:ilvl="1" w:tplc="04090019" w:tentative="1">
      <w:start w:val="1"/>
      <w:numFmt w:val="ideographTraditional"/>
      <w:lvlText w:val="%2、"/>
      <w:lvlJc w:val="left"/>
      <w:pPr>
        <w:ind w:left="1403" w:hanging="480"/>
      </w:pPr>
    </w:lvl>
    <w:lvl w:ilvl="2" w:tplc="0409001B" w:tentative="1">
      <w:start w:val="1"/>
      <w:numFmt w:val="lowerRoman"/>
      <w:lvlText w:val="%3."/>
      <w:lvlJc w:val="right"/>
      <w:pPr>
        <w:ind w:left="1883" w:hanging="480"/>
      </w:pPr>
    </w:lvl>
    <w:lvl w:ilvl="3" w:tplc="0409000F" w:tentative="1">
      <w:start w:val="1"/>
      <w:numFmt w:val="decimal"/>
      <w:lvlText w:val="%4."/>
      <w:lvlJc w:val="left"/>
      <w:pPr>
        <w:ind w:left="2363" w:hanging="480"/>
      </w:pPr>
    </w:lvl>
    <w:lvl w:ilvl="4" w:tplc="04090019" w:tentative="1">
      <w:start w:val="1"/>
      <w:numFmt w:val="ideographTraditional"/>
      <w:lvlText w:val="%5、"/>
      <w:lvlJc w:val="left"/>
      <w:pPr>
        <w:ind w:left="2843" w:hanging="480"/>
      </w:pPr>
    </w:lvl>
    <w:lvl w:ilvl="5" w:tplc="0409001B" w:tentative="1">
      <w:start w:val="1"/>
      <w:numFmt w:val="lowerRoman"/>
      <w:lvlText w:val="%6."/>
      <w:lvlJc w:val="right"/>
      <w:pPr>
        <w:ind w:left="3323" w:hanging="480"/>
      </w:pPr>
    </w:lvl>
    <w:lvl w:ilvl="6" w:tplc="0409000F" w:tentative="1">
      <w:start w:val="1"/>
      <w:numFmt w:val="decimal"/>
      <w:lvlText w:val="%7."/>
      <w:lvlJc w:val="left"/>
      <w:pPr>
        <w:ind w:left="3803" w:hanging="480"/>
      </w:pPr>
    </w:lvl>
    <w:lvl w:ilvl="7" w:tplc="04090019" w:tentative="1">
      <w:start w:val="1"/>
      <w:numFmt w:val="ideographTraditional"/>
      <w:lvlText w:val="%8、"/>
      <w:lvlJc w:val="left"/>
      <w:pPr>
        <w:ind w:left="4283" w:hanging="480"/>
      </w:pPr>
    </w:lvl>
    <w:lvl w:ilvl="8" w:tplc="0409001B" w:tentative="1">
      <w:start w:val="1"/>
      <w:numFmt w:val="lowerRoman"/>
      <w:lvlText w:val="%9."/>
      <w:lvlJc w:val="right"/>
      <w:pPr>
        <w:ind w:left="4763" w:hanging="480"/>
      </w:pPr>
    </w:lvl>
  </w:abstractNum>
  <w:abstractNum w:abstractNumId="33">
    <w:nsid w:val="1D4E7764"/>
    <w:multiLevelType w:val="hybridMultilevel"/>
    <w:tmpl w:val="4D4E3F54"/>
    <w:lvl w:ilvl="0" w:tplc="69542212">
      <w:start w:val="1"/>
      <w:numFmt w:val="decimal"/>
      <w:suff w:val="nothing"/>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1EC93C6C"/>
    <w:multiLevelType w:val="hybridMultilevel"/>
    <w:tmpl w:val="2BEC63E2"/>
    <w:lvl w:ilvl="0" w:tplc="171CF5C4">
      <w:start w:val="1"/>
      <w:numFmt w:val="decimal"/>
      <w:suff w:val="nothing"/>
      <w:lvlText w:val="%1."/>
      <w:lvlJc w:val="left"/>
      <w:pPr>
        <w:ind w:left="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2005240B"/>
    <w:multiLevelType w:val="hybridMultilevel"/>
    <w:tmpl w:val="34980AEE"/>
    <w:lvl w:ilvl="0" w:tplc="1F5E9FEC">
      <w:start w:val="1"/>
      <w:numFmt w:val="decimal"/>
      <w:lvlText w:val="%1."/>
      <w:lvlJc w:val="left"/>
      <w:pPr>
        <w:ind w:left="360" w:hanging="360"/>
      </w:pPr>
      <w:rPr>
        <w:rFonts w:hint="default"/>
      </w:rPr>
    </w:lvl>
    <w:lvl w:ilvl="1" w:tplc="49547828">
      <w:start w:val="1"/>
      <w:numFmt w:val="taiwaneseCountingThousand"/>
      <w:lvlText w:val="%2、"/>
      <w:lvlJc w:val="left"/>
      <w:pPr>
        <w:ind w:left="930" w:hanging="45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20506207"/>
    <w:multiLevelType w:val="hybridMultilevel"/>
    <w:tmpl w:val="1F7EA708"/>
    <w:lvl w:ilvl="0" w:tplc="BAFE486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20DF36DB"/>
    <w:multiLevelType w:val="hybridMultilevel"/>
    <w:tmpl w:val="55D09E9E"/>
    <w:lvl w:ilvl="0" w:tplc="1A1029F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21AE3972"/>
    <w:multiLevelType w:val="hybridMultilevel"/>
    <w:tmpl w:val="FD46F80E"/>
    <w:lvl w:ilvl="0" w:tplc="7D5CD118">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23442940"/>
    <w:multiLevelType w:val="hybridMultilevel"/>
    <w:tmpl w:val="40183DE2"/>
    <w:lvl w:ilvl="0" w:tplc="23C6E1CE">
      <w:start w:val="1"/>
      <w:numFmt w:val="taiwaneseCountingThousand"/>
      <w:lvlText w:val="%1、"/>
      <w:lvlJc w:val="left"/>
      <w:pPr>
        <w:tabs>
          <w:tab w:val="num" w:pos="450"/>
        </w:tabs>
        <w:ind w:left="450" w:hanging="45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0">
    <w:nsid w:val="240642F3"/>
    <w:multiLevelType w:val="hybridMultilevel"/>
    <w:tmpl w:val="77F8F144"/>
    <w:lvl w:ilvl="0" w:tplc="75D87D1E">
      <w:start w:val="1"/>
      <w:numFmt w:val="taiwaneseCountingThousand"/>
      <w:suff w:val="nothing"/>
      <w:lvlText w:val="（%1）"/>
      <w:lvlJc w:val="left"/>
      <w:pPr>
        <w:ind w:left="737" w:hanging="51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247F5E53"/>
    <w:multiLevelType w:val="hybridMultilevel"/>
    <w:tmpl w:val="1F7EA708"/>
    <w:lvl w:ilvl="0" w:tplc="BAFE486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27C20AC4"/>
    <w:multiLevelType w:val="hybridMultilevel"/>
    <w:tmpl w:val="18329E3E"/>
    <w:lvl w:ilvl="0" w:tplc="CF9C0F80">
      <w:start w:val="1"/>
      <w:numFmt w:val="lowerLetter"/>
      <w:suff w:val="nothing"/>
      <w:lvlText w:val="%1."/>
      <w:lvlJc w:val="left"/>
      <w:pPr>
        <w:ind w:left="750" w:hanging="480"/>
      </w:pPr>
      <w:rPr>
        <w:rFonts w:hint="eastAsia"/>
      </w:rPr>
    </w:lvl>
    <w:lvl w:ilvl="1" w:tplc="04090019" w:tentative="1">
      <w:start w:val="1"/>
      <w:numFmt w:val="ideographTraditional"/>
      <w:lvlText w:val="%2、"/>
      <w:lvlJc w:val="left"/>
      <w:pPr>
        <w:ind w:left="1330" w:hanging="480"/>
      </w:pPr>
    </w:lvl>
    <w:lvl w:ilvl="2" w:tplc="0409001B" w:tentative="1">
      <w:start w:val="1"/>
      <w:numFmt w:val="lowerRoman"/>
      <w:lvlText w:val="%3."/>
      <w:lvlJc w:val="right"/>
      <w:pPr>
        <w:ind w:left="1810" w:hanging="480"/>
      </w:pPr>
    </w:lvl>
    <w:lvl w:ilvl="3" w:tplc="0409000F" w:tentative="1">
      <w:start w:val="1"/>
      <w:numFmt w:val="decimal"/>
      <w:lvlText w:val="%4."/>
      <w:lvlJc w:val="left"/>
      <w:pPr>
        <w:ind w:left="2290" w:hanging="480"/>
      </w:pPr>
    </w:lvl>
    <w:lvl w:ilvl="4" w:tplc="04090019" w:tentative="1">
      <w:start w:val="1"/>
      <w:numFmt w:val="ideographTraditional"/>
      <w:lvlText w:val="%5、"/>
      <w:lvlJc w:val="left"/>
      <w:pPr>
        <w:ind w:left="2770" w:hanging="480"/>
      </w:pPr>
    </w:lvl>
    <w:lvl w:ilvl="5" w:tplc="0409001B" w:tentative="1">
      <w:start w:val="1"/>
      <w:numFmt w:val="lowerRoman"/>
      <w:lvlText w:val="%6."/>
      <w:lvlJc w:val="right"/>
      <w:pPr>
        <w:ind w:left="3250" w:hanging="480"/>
      </w:pPr>
    </w:lvl>
    <w:lvl w:ilvl="6" w:tplc="0409000F" w:tentative="1">
      <w:start w:val="1"/>
      <w:numFmt w:val="decimal"/>
      <w:lvlText w:val="%7."/>
      <w:lvlJc w:val="left"/>
      <w:pPr>
        <w:ind w:left="3730" w:hanging="480"/>
      </w:pPr>
    </w:lvl>
    <w:lvl w:ilvl="7" w:tplc="04090019" w:tentative="1">
      <w:start w:val="1"/>
      <w:numFmt w:val="ideographTraditional"/>
      <w:lvlText w:val="%8、"/>
      <w:lvlJc w:val="left"/>
      <w:pPr>
        <w:ind w:left="4210" w:hanging="480"/>
      </w:pPr>
    </w:lvl>
    <w:lvl w:ilvl="8" w:tplc="0409001B" w:tentative="1">
      <w:start w:val="1"/>
      <w:numFmt w:val="lowerRoman"/>
      <w:lvlText w:val="%9."/>
      <w:lvlJc w:val="right"/>
      <w:pPr>
        <w:ind w:left="4690" w:hanging="480"/>
      </w:pPr>
    </w:lvl>
  </w:abstractNum>
  <w:abstractNum w:abstractNumId="43">
    <w:nsid w:val="280C0DAD"/>
    <w:multiLevelType w:val="hybridMultilevel"/>
    <w:tmpl w:val="1F7EA708"/>
    <w:lvl w:ilvl="0" w:tplc="BAFE486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2955560D"/>
    <w:multiLevelType w:val="hybridMultilevel"/>
    <w:tmpl w:val="7B44653C"/>
    <w:lvl w:ilvl="0" w:tplc="45BA55DE">
      <w:start w:val="1"/>
      <w:numFmt w:val="decimal"/>
      <w:lvlText w:val="%1."/>
      <w:lvlJc w:val="left"/>
      <w:pPr>
        <w:tabs>
          <w:tab w:val="num" w:pos="360"/>
        </w:tabs>
        <w:ind w:left="360" w:hanging="360"/>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5">
    <w:nsid w:val="29B25C62"/>
    <w:multiLevelType w:val="hybridMultilevel"/>
    <w:tmpl w:val="E4C85778"/>
    <w:lvl w:ilvl="0" w:tplc="2E9C9D7E">
      <w:start w:val="1"/>
      <w:numFmt w:val="decimal"/>
      <w:lvlText w:val="(%1)"/>
      <w:lvlJc w:val="left"/>
      <w:pPr>
        <w:ind w:left="137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29D3351A"/>
    <w:multiLevelType w:val="hybridMultilevel"/>
    <w:tmpl w:val="5F5011C2"/>
    <w:lvl w:ilvl="0" w:tplc="9A68F4C0">
      <w:start w:val="1"/>
      <w:numFmt w:val="decimal"/>
      <w:lvlText w:val="%1."/>
      <w:lvlJc w:val="left"/>
      <w:pPr>
        <w:ind w:left="1133" w:hanging="360"/>
      </w:pPr>
      <w:rPr>
        <w:rFonts w:hint="default"/>
        <w:color w:val="auto"/>
      </w:rPr>
    </w:lvl>
    <w:lvl w:ilvl="1" w:tplc="04090019" w:tentative="1">
      <w:start w:val="1"/>
      <w:numFmt w:val="ideographTraditional"/>
      <w:lvlText w:val="%2、"/>
      <w:lvlJc w:val="left"/>
      <w:pPr>
        <w:ind w:left="1733" w:hanging="480"/>
      </w:pPr>
    </w:lvl>
    <w:lvl w:ilvl="2" w:tplc="0409001B" w:tentative="1">
      <w:start w:val="1"/>
      <w:numFmt w:val="lowerRoman"/>
      <w:lvlText w:val="%3."/>
      <w:lvlJc w:val="right"/>
      <w:pPr>
        <w:ind w:left="2213" w:hanging="480"/>
      </w:pPr>
    </w:lvl>
    <w:lvl w:ilvl="3" w:tplc="0409000F" w:tentative="1">
      <w:start w:val="1"/>
      <w:numFmt w:val="decimal"/>
      <w:lvlText w:val="%4."/>
      <w:lvlJc w:val="left"/>
      <w:pPr>
        <w:ind w:left="2693" w:hanging="480"/>
      </w:pPr>
    </w:lvl>
    <w:lvl w:ilvl="4" w:tplc="04090019" w:tentative="1">
      <w:start w:val="1"/>
      <w:numFmt w:val="ideographTraditional"/>
      <w:lvlText w:val="%5、"/>
      <w:lvlJc w:val="left"/>
      <w:pPr>
        <w:ind w:left="3173" w:hanging="480"/>
      </w:pPr>
    </w:lvl>
    <w:lvl w:ilvl="5" w:tplc="0409001B" w:tentative="1">
      <w:start w:val="1"/>
      <w:numFmt w:val="lowerRoman"/>
      <w:lvlText w:val="%6."/>
      <w:lvlJc w:val="right"/>
      <w:pPr>
        <w:ind w:left="3653" w:hanging="480"/>
      </w:pPr>
    </w:lvl>
    <w:lvl w:ilvl="6" w:tplc="0409000F" w:tentative="1">
      <w:start w:val="1"/>
      <w:numFmt w:val="decimal"/>
      <w:lvlText w:val="%7."/>
      <w:lvlJc w:val="left"/>
      <w:pPr>
        <w:ind w:left="4133" w:hanging="480"/>
      </w:pPr>
    </w:lvl>
    <w:lvl w:ilvl="7" w:tplc="04090019" w:tentative="1">
      <w:start w:val="1"/>
      <w:numFmt w:val="ideographTraditional"/>
      <w:lvlText w:val="%8、"/>
      <w:lvlJc w:val="left"/>
      <w:pPr>
        <w:ind w:left="4613" w:hanging="480"/>
      </w:pPr>
    </w:lvl>
    <w:lvl w:ilvl="8" w:tplc="0409001B" w:tentative="1">
      <w:start w:val="1"/>
      <w:numFmt w:val="lowerRoman"/>
      <w:lvlText w:val="%9."/>
      <w:lvlJc w:val="right"/>
      <w:pPr>
        <w:ind w:left="5093" w:hanging="480"/>
      </w:pPr>
    </w:lvl>
  </w:abstractNum>
  <w:abstractNum w:abstractNumId="47">
    <w:nsid w:val="2A4D0D1A"/>
    <w:multiLevelType w:val="hybridMultilevel"/>
    <w:tmpl w:val="1F7EA708"/>
    <w:lvl w:ilvl="0" w:tplc="BAFE486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2B0B08DB"/>
    <w:multiLevelType w:val="hybridMultilevel"/>
    <w:tmpl w:val="9DDCA904"/>
    <w:lvl w:ilvl="0" w:tplc="A9E8B3CA">
      <w:start w:val="1"/>
      <w:numFmt w:val="taiwaneseCountingThousand"/>
      <w:lvlText w:val="（%1）"/>
      <w:lvlJc w:val="left"/>
      <w:pPr>
        <w:ind w:left="720" w:hanging="720"/>
      </w:pPr>
      <w:rPr>
        <w:rFonts w:hint="default"/>
        <w:color w:val="auto"/>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2C3700EA"/>
    <w:multiLevelType w:val="hybridMultilevel"/>
    <w:tmpl w:val="90CC78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2CBB3C11"/>
    <w:multiLevelType w:val="hybridMultilevel"/>
    <w:tmpl w:val="8638A03E"/>
    <w:lvl w:ilvl="0" w:tplc="86366BAE">
      <w:start w:val="1"/>
      <w:numFmt w:val="decimal"/>
      <w:suff w:val="nothing"/>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2E29203A"/>
    <w:multiLevelType w:val="hybridMultilevel"/>
    <w:tmpl w:val="64522D76"/>
    <w:lvl w:ilvl="0" w:tplc="00AAE01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2">
    <w:nsid w:val="30AD1E65"/>
    <w:multiLevelType w:val="hybridMultilevel"/>
    <w:tmpl w:val="F72E571E"/>
    <w:lvl w:ilvl="0" w:tplc="7FEC0A32">
      <w:start w:val="1"/>
      <w:numFmt w:val="decimal"/>
      <w:lvlText w:val="%1."/>
      <w:lvlJc w:val="left"/>
      <w:pPr>
        <w:tabs>
          <w:tab w:val="num" w:pos="360"/>
        </w:tabs>
        <w:ind w:left="360" w:hanging="360"/>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3">
    <w:nsid w:val="319B420B"/>
    <w:multiLevelType w:val="hybridMultilevel"/>
    <w:tmpl w:val="B88444F4"/>
    <w:lvl w:ilvl="0" w:tplc="9BE40D10">
      <w:start w:val="1"/>
      <w:numFmt w:val="taiwaneseCountingThousand"/>
      <w:lvlText w:val="（%1）"/>
      <w:lvlJc w:val="left"/>
      <w:pPr>
        <w:ind w:left="94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330A5723"/>
    <w:multiLevelType w:val="hybridMultilevel"/>
    <w:tmpl w:val="FEA6E400"/>
    <w:lvl w:ilvl="0" w:tplc="00AAE01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5">
    <w:nsid w:val="334D525D"/>
    <w:multiLevelType w:val="hybridMultilevel"/>
    <w:tmpl w:val="150A8AC8"/>
    <w:lvl w:ilvl="0" w:tplc="0F4056E8">
      <w:start w:val="1"/>
      <w:numFmt w:val="decimal"/>
      <w:lvlText w:val="%1."/>
      <w:lvlJc w:val="left"/>
      <w:pPr>
        <w:ind w:left="1320" w:hanging="360"/>
      </w:pPr>
      <w:rPr>
        <w:rFonts w:hint="default"/>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33EF12F1"/>
    <w:multiLevelType w:val="hybridMultilevel"/>
    <w:tmpl w:val="E58825CA"/>
    <w:lvl w:ilvl="0" w:tplc="AC10841E">
      <w:start w:val="1"/>
      <w:numFmt w:val="decimal"/>
      <w:suff w:val="nothing"/>
      <w:lvlText w:val="%1."/>
      <w:lvlJc w:val="left"/>
      <w:pPr>
        <w:ind w:left="170" w:hanging="17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351E6C58"/>
    <w:multiLevelType w:val="hybridMultilevel"/>
    <w:tmpl w:val="C090DCFE"/>
    <w:lvl w:ilvl="0" w:tplc="72F6BA9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8">
    <w:nsid w:val="38E90CA5"/>
    <w:multiLevelType w:val="hybridMultilevel"/>
    <w:tmpl w:val="3E6E8698"/>
    <w:lvl w:ilvl="0" w:tplc="D3D2D11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59">
    <w:nsid w:val="399E240F"/>
    <w:multiLevelType w:val="hybridMultilevel"/>
    <w:tmpl w:val="7A98B99E"/>
    <w:lvl w:ilvl="0" w:tplc="10DC40A6">
      <w:start w:val="1"/>
      <w:numFmt w:val="taiwaneseCountingThousand"/>
      <w:lvlText w:val="%1、"/>
      <w:lvlJc w:val="left"/>
      <w:pPr>
        <w:ind w:left="875" w:hanging="45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0">
    <w:nsid w:val="3A550942"/>
    <w:multiLevelType w:val="hybridMultilevel"/>
    <w:tmpl w:val="349222AA"/>
    <w:lvl w:ilvl="0" w:tplc="EA8A72F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1">
    <w:nsid w:val="3AD25B8B"/>
    <w:multiLevelType w:val="hybridMultilevel"/>
    <w:tmpl w:val="7144975C"/>
    <w:lvl w:ilvl="0" w:tplc="D3E477B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3C5968AA"/>
    <w:multiLevelType w:val="hybridMultilevel"/>
    <w:tmpl w:val="3648EDC2"/>
    <w:lvl w:ilvl="0" w:tplc="9E62998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63">
    <w:nsid w:val="3C8C7CFE"/>
    <w:multiLevelType w:val="singleLevel"/>
    <w:tmpl w:val="EDD23E6A"/>
    <w:lvl w:ilvl="0">
      <w:start w:val="1"/>
      <w:numFmt w:val="decimal"/>
      <w:lvlText w:val="%1."/>
      <w:lvlJc w:val="left"/>
      <w:pPr>
        <w:tabs>
          <w:tab w:val="num" w:pos="270"/>
        </w:tabs>
        <w:ind w:left="270" w:hanging="270"/>
      </w:pPr>
      <w:rPr>
        <w:rFonts w:hint="eastAsia"/>
      </w:rPr>
    </w:lvl>
  </w:abstractNum>
  <w:abstractNum w:abstractNumId="64">
    <w:nsid w:val="3D06516B"/>
    <w:multiLevelType w:val="hybridMultilevel"/>
    <w:tmpl w:val="6A500BD8"/>
    <w:lvl w:ilvl="0" w:tplc="FDF2CAEC">
      <w:start w:val="1"/>
      <w:numFmt w:val="lowerLetter"/>
      <w:suff w:val="nothing"/>
      <w:lvlText w:val="%1."/>
      <w:lvlJc w:val="left"/>
      <w:pPr>
        <w:ind w:left="750" w:hanging="480"/>
      </w:pPr>
      <w:rPr>
        <w:rFonts w:hint="eastAsia"/>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65">
    <w:nsid w:val="3F4D337F"/>
    <w:multiLevelType w:val="hybridMultilevel"/>
    <w:tmpl w:val="ADA4D904"/>
    <w:lvl w:ilvl="0" w:tplc="C44ACC42">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419E12A2"/>
    <w:multiLevelType w:val="hybridMultilevel"/>
    <w:tmpl w:val="BD4CC7C4"/>
    <w:lvl w:ilvl="0" w:tplc="58CE57CC">
      <w:start w:val="1"/>
      <w:numFmt w:val="decimal"/>
      <w:lvlText w:val="%1."/>
      <w:lvlJc w:val="left"/>
      <w:pPr>
        <w:tabs>
          <w:tab w:val="num" w:pos="360"/>
        </w:tabs>
        <w:ind w:left="360" w:hanging="360"/>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7">
    <w:nsid w:val="423079D8"/>
    <w:multiLevelType w:val="hybridMultilevel"/>
    <w:tmpl w:val="B5F63968"/>
    <w:lvl w:ilvl="0" w:tplc="9AC61116">
      <w:start w:val="1"/>
      <w:numFmt w:val="ideographLegalTraditional"/>
      <w:suff w:val="nothing"/>
      <w:lvlText w:val="%1、"/>
      <w:lvlJc w:val="left"/>
      <w:pPr>
        <w:ind w:left="480" w:hanging="480"/>
      </w:pPr>
      <w:rPr>
        <w:rFonts w:hint="eastAsia"/>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42A86C3C"/>
    <w:multiLevelType w:val="hybridMultilevel"/>
    <w:tmpl w:val="93FA7B76"/>
    <w:lvl w:ilvl="0" w:tplc="E5E4D746">
      <w:start w:val="1"/>
      <w:numFmt w:val="taiwaneseCountingThousand"/>
      <w:lvlText w:val="%1、"/>
      <w:lvlJc w:val="left"/>
      <w:pPr>
        <w:ind w:left="480" w:hanging="480"/>
      </w:pPr>
      <w:rPr>
        <w:rFonts w:ascii="華康黑體 Std W3" w:eastAsia="華康黑體 Std W3" w:hAnsi="華康黑體 Std W3"/>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9">
    <w:nsid w:val="44EA19DA"/>
    <w:multiLevelType w:val="hybridMultilevel"/>
    <w:tmpl w:val="294C93EA"/>
    <w:lvl w:ilvl="0" w:tplc="9BBE3604">
      <w:start w:val="1"/>
      <w:numFmt w:val="taiwaneseCountingThousand"/>
      <w:lvlText w:val="%1、"/>
      <w:lvlJc w:val="left"/>
      <w:pPr>
        <w:ind w:left="390" w:hanging="390"/>
      </w:pPr>
      <w:rPr>
        <w:rFonts w:hint="default"/>
      </w:rPr>
    </w:lvl>
    <w:lvl w:ilvl="1" w:tplc="0898F6A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4524409E"/>
    <w:multiLevelType w:val="hybridMultilevel"/>
    <w:tmpl w:val="AD9CD546"/>
    <w:lvl w:ilvl="0" w:tplc="BCF241C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46270F06"/>
    <w:multiLevelType w:val="hybridMultilevel"/>
    <w:tmpl w:val="90BCE3E6"/>
    <w:lvl w:ilvl="0" w:tplc="FFFFFFFF">
      <w:start w:val="1"/>
      <w:numFmt w:val="taiwaneseCountingThousand"/>
      <w:lvlText w:val="%1、"/>
      <w:lvlJc w:val="left"/>
      <w:pPr>
        <w:tabs>
          <w:tab w:val="num" w:pos="720"/>
        </w:tabs>
        <w:ind w:left="720" w:hanging="720"/>
      </w:pPr>
      <w:rPr>
        <w:rFonts w:ascii="華康黑體 Std W3" w:eastAsia="華康黑體 Std W3" w:hAnsi="華康黑體 Std W3" w:cs="Times New Roman"/>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72">
    <w:nsid w:val="474F551E"/>
    <w:multiLevelType w:val="hybridMultilevel"/>
    <w:tmpl w:val="68E0F10C"/>
    <w:lvl w:ilvl="0" w:tplc="DA58F5DE">
      <w:start w:val="1"/>
      <w:numFmt w:val="decimal"/>
      <w:lvlText w:val="%1."/>
      <w:lvlJc w:val="left"/>
      <w:pPr>
        <w:tabs>
          <w:tab w:val="num" w:pos="227"/>
        </w:tabs>
        <w:ind w:left="227" w:hanging="227"/>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3">
    <w:nsid w:val="493256C1"/>
    <w:multiLevelType w:val="hybridMultilevel"/>
    <w:tmpl w:val="DDC0B28C"/>
    <w:lvl w:ilvl="0" w:tplc="D2440CA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4">
    <w:nsid w:val="4B762DEA"/>
    <w:multiLevelType w:val="hybridMultilevel"/>
    <w:tmpl w:val="F0FA46A0"/>
    <w:lvl w:ilvl="0" w:tplc="5E94C902">
      <w:start w:val="1"/>
      <w:numFmt w:val="decimal"/>
      <w:suff w:val="nothing"/>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4C790248"/>
    <w:multiLevelType w:val="hybridMultilevel"/>
    <w:tmpl w:val="AD9CD546"/>
    <w:lvl w:ilvl="0" w:tplc="BCF241C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nsid w:val="4CE417EF"/>
    <w:multiLevelType w:val="hybridMultilevel"/>
    <w:tmpl w:val="3F6EF154"/>
    <w:lvl w:ilvl="0" w:tplc="DA465F6C">
      <w:start w:val="1"/>
      <w:numFmt w:val="taiwaneseCountingThousand"/>
      <w:lvlText w:val="（%1）"/>
      <w:lvlJc w:val="left"/>
      <w:pPr>
        <w:ind w:left="720" w:hanging="720"/>
      </w:pPr>
      <w:rPr>
        <w:rFonts w:hint="default"/>
        <w:color w:val="auto"/>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4D8F1F9F"/>
    <w:multiLevelType w:val="hybridMultilevel"/>
    <w:tmpl w:val="349222AA"/>
    <w:lvl w:ilvl="0" w:tplc="EA8A72F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8">
    <w:nsid w:val="4E067C7D"/>
    <w:multiLevelType w:val="hybridMultilevel"/>
    <w:tmpl w:val="ACB2B934"/>
    <w:lvl w:ilvl="0" w:tplc="B3184DE4">
      <w:start w:val="1"/>
      <w:numFmt w:val="decimal"/>
      <w:lvlText w:val="%1."/>
      <w:lvlJc w:val="left"/>
      <w:pPr>
        <w:ind w:left="1061" w:hanging="360"/>
      </w:pPr>
      <w:rPr>
        <w:rFonts w:hint="default"/>
      </w:rPr>
    </w:lvl>
    <w:lvl w:ilvl="1" w:tplc="04090019" w:tentative="1">
      <w:start w:val="1"/>
      <w:numFmt w:val="ideographTraditional"/>
      <w:lvlText w:val="%2、"/>
      <w:lvlJc w:val="left"/>
      <w:pPr>
        <w:ind w:left="1661" w:hanging="480"/>
      </w:pPr>
    </w:lvl>
    <w:lvl w:ilvl="2" w:tplc="0409001B" w:tentative="1">
      <w:start w:val="1"/>
      <w:numFmt w:val="lowerRoman"/>
      <w:lvlText w:val="%3."/>
      <w:lvlJc w:val="right"/>
      <w:pPr>
        <w:ind w:left="2141" w:hanging="480"/>
      </w:pPr>
    </w:lvl>
    <w:lvl w:ilvl="3" w:tplc="0409000F" w:tentative="1">
      <w:start w:val="1"/>
      <w:numFmt w:val="decimal"/>
      <w:lvlText w:val="%4."/>
      <w:lvlJc w:val="left"/>
      <w:pPr>
        <w:ind w:left="2621" w:hanging="480"/>
      </w:pPr>
    </w:lvl>
    <w:lvl w:ilvl="4" w:tplc="04090019" w:tentative="1">
      <w:start w:val="1"/>
      <w:numFmt w:val="ideographTraditional"/>
      <w:lvlText w:val="%5、"/>
      <w:lvlJc w:val="left"/>
      <w:pPr>
        <w:ind w:left="3101" w:hanging="480"/>
      </w:pPr>
    </w:lvl>
    <w:lvl w:ilvl="5" w:tplc="0409001B" w:tentative="1">
      <w:start w:val="1"/>
      <w:numFmt w:val="lowerRoman"/>
      <w:lvlText w:val="%6."/>
      <w:lvlJc w:val="right"/>
      <w:pPr>
        <w:ind w:left="3581" w:hanging="480"/>
      </w:pPr>
    </w:lvl>
    <w:lvl w:ilvl="6" w:tplc="0409000F" w:tentative="1">
      <w:start w:val="1"/>
      <w:numFmt w:val="decimal"/>
      <w:lvlText w:val="%7."/>
      <w:lvlJc w:val="left"/>
      <w:pPr>
        <w:ind w:left="4061" w:hanging="480"/>
      </w:pPr>
    </w:lvl>
    <w:lvl w:ilvl="7" w:tplc="04090019" w:tentative="1">
      <w:start w:val="1"/>
      <w:numFmt w:val="ideographTraditional"/>
      <w:lvlText w:val="%8、"/>
      <w:lvlJc w:val="left"/>
      <w:pPr>
        <w:ind w:left="4541" w:hanging="480"/>
      </w:pPr>
    </w:lvl>
    <w:lvl w:ilvl="8" w:tplc="0409001B" w:tentative="1">
      <w:start w:val="1"/>
      <w:numFmt w:val="lowerRoman"/>
      <w:lvlText w:val="%9."/>
      <w:lvlJc w:val="right"/>
      <w:pPr>
        <w:ind w:left="5021" w:hanging="480"/>
      </w:pPr>
    </w:lvl>
  </w:abstractNum>
  <w:abstractNum w:abstractNumId="79">
    <w:nsid w:val="4E444CFA"/>
    <w:multiLevelType w:val="hybridMultilevel"/>
    <w:tmpl w:val="AFE6939E"/>
    <w:lvl w:ilvl="0" w:tplc="8BE2DF0E">
      <w:start w:val="1"/>
      <w:numFmt w:val="taiwaneseCountingThousand"/>
      <w:lvlText w:val="（%1）"/>
      <w:lvlJc w:val="left"/>
      <w:pPr>
        <w:ind w:left="991"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4F1F26F1"/>
    <w:multiLevelType w:val="hybridMultilevel"/>
    <w:tmpl w:val="B05A14DC"/>
    <w:lvl w:ilvl="0" w:tplc="8C3AFBA6">
      <w:start w:val="1"/>
      <w:numFmt w:val="decimal"/>
      <w:suff w:val="nothing"/>
      <w:lvlText w:val="%1."/>
      <w:lvlJc w:val="left"/>
      <w:pPr>
        <w:ind w:left="506" w:hanging="480"/>
      </w:pPr>
      <w:rPr>
        <w:rFonts w:hint="eastAsia"/>
      </w:rPr>
    </w:lvl>
    <w:lvl w:ilvl="1" w:tplc="04090019" w:tentative="1">
      <w:start w:val="1"/>
      <w:numFmt w:val="ideographTraditional"/>
      <w:lvlText w:val="%2、"/>
      <w:lvlJc w:val="left"/>
      <w:pPr>
        <w:ind w:left="986" w:hanging="480"/>
      </w:pPr>
    </w:lvl>
    <w:lvl w:ilvl="2" w:tplc="0409001B" w:tentative="1">
      <w:start w:val="1"/>
      <w:numFmt w:val="lowerRoman"/>
      <w:lvlText w:val="%3."/>
      <w:lvlJc w:val="right"/>
      <w:pPr>
        <w:ind w:left="1466" w:hanging="480"/>
      </w:pPr>
    </w:lvl>
    <w:lvl w:ilvl="3" w:tplc="0409000F" w:tentative="1">
      <w:start w:val="1"/>
      <w:numFmt w:val="decimal"/>
      <w:lvlText w:val="%4."/>
      <w:lvlJc w:val="left"/>
      <w:pPr>
        <w:ind w:left="1946" w:hanging="480"/>
      </w:pPr>
    </w:lvl>
    <w:lvl w:ilvl="4" w:tplc="04090019" w:tentative="1">
      <w:start w:val="1"/>
      <w:numFmt w:val="ideographTraditional"/>
      <w:lvlText w:val="%5、"/>
      <w:lvlJc w:val="left"/>
      <w:pPr>
        <w:ind w:left="2426" w:hanging="480"/>
      </w:pPr>
    </w:lvl>
    <w:lvl w:ilvl="5" w:tplc="0409001B" w:tentative="1">
      <w:start w:val="1"/>
      <w:numFmt w:val="lowerRoman"/>
      <w:lvlText w:val="%6."/>
      <w:lvlJc w:val="right"/>
      <w:pPr>
        <w:ind w:left="2906" w:hanging="480"/>
      </w:pPr>
    </w:lvl>
    <w:lvl w:ilvl="6" w:tplc="0409000F" w:tentative="1">
      <w:start w:val="1"/>
      <w:numFmt w:val="decimal"/>
      <w:lvlText w:val="%7."/>
      <w:lvlJc w:val="left"/>
      <w:pPr>
        <w:ind w:left="3386" w:hanging="480"/>
      </w:pPr>
    </w:lvl>
    <w:lvl w:ilvl="7" w:tplc="04090019" w:tentative="1">
      <w:start w:val="1"/>
      <w:numFmt w:val="ideographTraditional"/>
      <w:lvlText w:val="%8、"/>
      <w:lvlJc w:val="left"/>
      <w:pPr>
        <w:ind w:left="3866" w:hanging="480"/>
      </w:pPr>
    </w:lvl>
    <w:lvl w:ilvl="8" w:tplc="0409001B" w:tentative="1">
      <w:start w:val="1"/>
      <w:numFmt w:val="lowerRoman"/>
      <w:lvlText w:val="%9."/>
      <w:lvlJc w:val="right"/>
      <w:pPr>
        <w:ind w:left="4346" w:hanging="480"/>
      </w:pPr>
    </w:lvl>
  </w:abstractNum>
  <w:abstractNum w:abstractNumId="81">
    <w:nsid w:val="50423133"/>
    <w:multiLevelType w:val="hybridMultilevel"/>
    <w:tmpl w:val="526EE11E"/>
    <w:lvl w:ilvl="0" w:tplc="04090011">
      <w:start w:val="1"/>
      <w:numFmt w:val="upperLetter"/>
      <w:lvlText w:val="%1."/>
      <w:lvlJc w:val="left"/>
      <w:pPr>
        <w:ind w:left="750" w:hanging="480"/>
      </w:p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82">
    <w:nsid w:val="504B1B4E"/>
    <w:multiLevelType w:val="hybridMultilevel"/>
    <w:tmpl w:val="797280D4"/>
    <w:lvl w:ilvl="0" w:tplc="D6807698">
      <w:start w:val="1"/>
      <w:numFmt w:val="taiwaneseCountingThousand"/>
      <w:suff w:val="nothing"/>
      <w:lvlText w:val="（%1）"/>
      <w:lvlJc w:val="left"/>
      <w:pPr>
        <w:ind w:left="480" w:hanging="480"/>
      </w:pPr>
      <w:rPr>
        <w:rFonts w:hint="default"/>
        <w:lang w:val="en-US"/>
      </w:rPr>
    </w:lvl>
    <w:lvl w:ilvl="1" w:tplc="04090019" w:tentative="1">
      <w:start w:val="1"/>
      <w:numFmt w:val="ideographTraditional"/>
      <w:lvlText w:val="%2、"/>
      <w:lvlJc w:val="left"/>
      <w:pPr>
        <w:ind w:left="1403" w:hanging="480"/>
      </w:pPr>
    </w:lvl>
    <w:lvl w:ilvl="2" w:tplc="0409001B" w:tentative="1">
      <w:start w:val="1"/>
      <w:numFmt w:val="lowerRoman"/>
      <w:lvlText w:val="%3."/>
      <w:lvlJc w:val="right"/>
      <w:pPr>
        <w:ind w:left="1883" w:hanging="480"/>
      </w:pPr>
    </w:lvl>
    <w:lvl w:ilvl="3" w:tplc="0409000F" w:tentative="1">
      <w:start w:val="1"/>
      <w:numFmt w:val="decimal"/>
      <w:lvlText w:val="%4."/>
      <w:lvlJc w:val="left"/>
      <w:pPr>
        <w:ind w:left="2363" w:hanging="480"/>
      </w:pPr>
    </w:lvl>
    <w:lvl w:ilvl="4" w:tplc="04090019" w:tentative="1">
      <w:start w:val="1"/>
      <w:numFmt w:val="ideographTraditional"/>
      <w:lvlText w:val="%5、"/>
      <w:lvlJc w:val="left"/>
      <w:pPr>
        <w:ind w:left="2843" w:hanging="480"/>
      </w:pPr>
    </w:lvl>
    <w:lvl w:ilvl="5" w:tplc="0409001B" w:tentative="1">
      <w:start w:val="1"/>
      <w:numFmt w:val="lowerRoman"/>
      <w:lvlText w:val="%6."/>
      <w:lvlJc w:val="right"/>
      <w:pPr>
        <w:ind w:left="3323" w:hanging="480"/>
      </w:pPr>
    </w:lvl>
    <w:lvl w:ilvl="6" w:tplc="0409000F" w:tentative="1">
      <w:start w:val="1"/>
      <w:numFmt w:val="decimal"/>
      <w:lvlText w:val="%7."/>
      <w:lvlJc w:val="left"/>
      <w:pPr>
        <w:ind w:left="3803" w:hanging="480"/>
      </w:pPr>
    </w:lvl>
    <w:lvl w:ilvl="7" w:tplc="04090019" w:tentative="1">
      <w:start w:val="1"/>
      <w:numFmt w:val="ideographTraditional"/>
      <w:lvlText w:val="%8、"/>
      <w:lvlJc w:val="left"/>
      <w:pPr>
        <w:ind w:left="4283" w:hanging="480"/>
      </w:pPr>
    </w:lvl>
    <w:lvl w:ilvl="8" w:tplc="0409001B" w:tentative="1">
      <w:start w:val="1"/>
      <w:numFmt w:val="lowerRoman"/>
      <w:lvlText w:val="%9."/>
      <w:lvlJc w:val="right"/>
      <w:pPr>
        <w:ind w:left="4763" w:hanging="480"/>
      </w:pPr>
    </w:lvl>
  </w:abstractNum>
  <w:abstractNum w:abstractNumId="83">
    <w:nsid w:val="507D1C9A"/>
    <w:multiLevelType w:val="hybridMultilevel"/>
    <w:tmpl w:val="A9E4FB10"/>
    <w:lvl w:ilvl="0" w:tplc="205E1450">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nsid w:val="51794651"/>
    <w:multiLevelType w:val="hybridMultilevel"/>
    <w:tmpl w:val="6F466BBA"/>
    <w:lvl w:ilvl="0" w:tplc="BA60909E">
      <w:start w:val="2"/>
      <w:numFmt w:val="taiwaneseCountingThousand"/>
      <w:lvlText w:val="（%1）"/>
      <w:lvlJc w:val="left"/>
      <w:pPr>
        <w:tabs>
          <w:tab w:val="num" w:pos="940"/>
        </w:tabs>
        <w:ind w:left="940" w:hanging="720"/>
      </w:pPr>
      <w:rPr>
        <w:rFonts w:cs="Times New Roman" w:hint="default"/>
      </w:rPr>
    </w:lvl>
    <w:lvl w:ilvl="1" w:tplc="04090019" w:tentative="1">
      <w:start w:val="1"/>
      <w:numFmt w:val="ideographTraditional"/>
      <w:lvlText w:val="%2、"/>
      <w:lvlJc w:val="left"/>
      <w:pPr>
        <w:tabs>
          <w:tab w:val="num" w:pos="1180"/>
        </w:tabs>
        <w:ind w:left="1180" w:hanging="480"/>
      </w:pPr>
      <w:rPr>
        <w:rFonts w:cs="Times New Roman"/>
      </w:rPr>
    </w:lvl>
    <w:lvl w:ilvl="2" w:tplc="0409001B" w:tentative="1">
      <w:start w:val="1"/>
      <w:numFmt w:val="lowerRoman"/>
      <w:lvlText w:val="%3."/>
      <w:lvlJc w:val="right"/>
      <w:pPr>
        <w:tabs>
          <w:tab w:val="num" w:pos="1660"/>
        </w:tabs>
        <w:ind w:left="1660" w:hanging="480"/>
      </w:pPr>
      <w:rPr>
        <w:rFonts w:cs="Times New Roman"/>
      </w:rPr>
    </w:lvl>
    <w:lvl w:ilvl="3" w:tplc="0409000F" w:tentative="1">
      <w:start w:val="1"/>
      <w:numFmt w:val="decimal"/>
      <w:lvlText w:val="%4."/>
      <w:lvlJc w:val="left"/>
      <w:pPr>
        <w:tabs>
          <w:tab w:val="num" w:pos="2140"/>
        </w:tabs>
        <w:ind w:left="2140" w:hanging="480"/>
      </w:pPr>
      <w:rPr>
        <w:rFonts w:cs="Times New Roman"/>
      </w:rPr>
    </w:lvl>
    <w:lvl w:ilvl="4" w:tplc="04090019" w:tentative="1">
      <w:start w:val="1"/>
      <w:numFmt w:val="ideographTraditional"/>
      <w:lvlText w:val="%5、"/>
      <w:lvlJc w:val="left"/>
      <w:pPr>
        <w:tabs>
          <w:tab w:val="num" w:pos="2620"/>
        </w:tabs>
        <w:ind w:left="2620" w:hanging="480"/>
      </w:pPr>
      <w:rPr>
        <w:rFonts w:cs="Times New Roman"/>
      </w:rPr>
    </w:lvl>
    <w:lvl w:ilvl="5" w:tplc="0409001B" w:tentative="1">
      <w:start w:val="1"/>
      <w:numFmt w:val="lowerRoman"/>
      <w:lvlText w:val="%6."/>
      <w:lvlJc w:val="right"/>
      <w:pPr>
        <w:tabs>
          <w:tab w:val="num" w:pos="3100"/>
        </w:tabs>
        <w:ind w:left="3100" w:hanging="480"/>
      </w:pPr>
      <w:rPr>
        <w:rFonts w:cs="Times New Roman"/>
      </w:rPr>
    </w:lvl>
    <w:lvl w:ilvl="6" w:tplc="0409000F" w:tentative="1">
      <w:start w:val="1"/>
      <w:numFmt w:val="decimal"/>
      <w:lvlText w:val="%7."/>
      <w:lvlJc w:val="left"/>
      <w:pPr>
        <w:tabs>
          <w:tab w:val="num" w:pos="3580"/>
        </w:tabs>
        <w:ind w:left="3580" w:hanging="480"/>
      </w:pPr>
      <w:rPr>
        <w:rFonts w:cs="Times New Roman"/>
      </w:rPr>
    </w:lvl>
    <w:lvl w:ilvl="7" w:tplc="04090019" w:tentative="1">
      <w:start w:val="1"/>
      <w:numFmt w:val="ideographTraditional"/>
      <w:lvlText w:val="%8、"/>
      <w:lvlJc w:val="left"/>
      <w:pPr>
        <w:tabs>
          <w:tab w:val="num" w:pos="4060"/>
        </w:tabs>
        <w:ind w:left="4060" w:hanging="480"/>
      </w:pPr>
      <w:rPr>
        <w:rFonts w:cs="Times New Roman"/>
      </w:rPr>
    </w:lvl>
    <w:lvl w:ilvl="8" w:tplc="0409001B" w:tentative="1">
      <w:start w:val="1"/>
      <w:numFmt w:val="lowerRoman"/>
      <w:lvlText w:val="%9."/>
      <w:lvlJc w:val="right"/>
      <w:pPr>
        <w:tabs>
          <w:tab w:val="num" w:pos="4540"/>
        </w:tabs>
        <w:ind w:left="4540" w:hanging="480"/>
      </w:pPr>
      <w:rPr>
        <w:rFonts w:cs="Times New Roman"/>
      </w:rPr>
    </w:lvl>
  </w:abstractNum>
  <w:abstractNum w:abstractNumId="85">
    <w:nsid w:val="528B6F2A"/>
    <w:multiLevelType w:val="hybridMultilevel"/>
    <w:tmpl w:val="349222AA"/>
    <w:lvl w:ilvl="0" w:tplc="EA8A72F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6">
    <w:nsid w:val="529738F6"/>
    <w:multiLevelType w:val="hybridMultilevel"/>
    <w:tmpl w:val="E58267F4"/>
    <w:lvl w:ilvl="0" w:tplc="9CC244C0">
      <w:start w:val="1"/>
      <w:numFmt w:val="decimal"/>
      <w:suff w:val="nothing"/>
      <w:lvlText w:val="(%1)"/>
      <w:lvlJc w:val="left"/>
      <w:pPr>
        <w:ind w:left="920" w:hanging="480"/>
      </w:pPr>
      <w:rPr>
        <w:rFonts w:hint="eastAsia"/>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87">
    <w:nsid w:val="5466246A"/>
    <w:multiLevelType w:val="hybridMultilevel"/>
    <w:tmpl w:val="69BCD4B0"/>
    <w:lvl w:ilvl="0" w:tplc="AC10841E">
      <w:start w:val="1"/>
      <w:numFmt w:val="decimal"/>
      <w:suff w:val="nothing"/>
      <w:lvlText w:val="%1."/>
      <w:lvlJc w:val="left"/>
      <w:pPr>
        <w:ind w:left="170" w:hanging="17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nsid w:val="54811EE9"/>
    <w:multiLevelType w:val="hybridMultilevel"/>
    <w:tmpl w:val="AC5A86D8"/>
    <w:lvl w:ilvl="0" w:tplc="BFCEC67E">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nsid w:val="56B47CA4"/>
    <w:multiLevelType w:val="hybridMultilevel"/>
    <w:tmpl w:val="6ED2F73A"/>
    <w:lvl w:ilvl="0" w:tplc="4A5C16F8">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56FC51A1"/>
    <w:multiLevelType w:val="hybridMultilevel"/>
    <w:tmpl w:val="504A7D76"/>
    <w:lvl w:ilvl="0" w:tplc="8294F548">
      <w:start w:val="1"/>
      <w:numFmt w:val="decimal"/>
      <w:suff w:val="nothing"/>
      <w:lvlText w:val="%1."/>
      <w:lvlJc w:val="left"/>
      <w:pPr>
        <w:ind w:left="920" w:hanging="480"/>
      </w:pPr>
      <w:rPr>
        <w:rFonts w:hint="eastAsia"/>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91">
    <w:nsid w:val="58212255"/>
    <w:multiLevelType w:val="hybridMultilevel"/>
    <w:tmpl w:val="F5460B08"/>
    <w:lvl w:ilvl="0" w:tplc="E0F804C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92">
    <w:nsid w:val="58684B22"/>
    <w:multiLevelType w:val="hybridMultilevel"/>
    <w:tmpl w:val="28F4A444"/>
    <w:lvl w:ilvl="0" w:tplc="B3E4E1FA">
      <w:start w:val="1"/>
      <w:numFmt w:val="decimal"/>
      <w:lvlText w:val="%1."/>
      <w:lvlJc w:val="left"/>
      <w:pPr>
        <w:ind w:left="1320" w:hanging="360"/>
      </w:pPr>
      <w:rPr>
        <w:rFonts w:hint="default"/>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588E10E6"/>
    <w:multiLevelType w:val="hybridMultilevel"/>
    <w:tmpl w:val="E966A0F2"/>
    <w:lvl w:ilvl="0" w:tplc="FD30BE80">
      <w:start w:val="1"/>
      <w:numFmt w:val="taiwaneseCountingThousand"/>
      <w:lvlText w:val="（%1）"/>
      <w:lvlJc w:val="left"/>
      <w:pPr>
        <w:ind w:left="940" w:hanging="72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94">
    <w:nsid w:val="589172EF"/>
    <w:multiLevelType w:val="hybridMultilevel"/>
    <w:tmpl w:val="77963922"/>
    <w:lvl w:ilvl="0" w:tplc="60AC0D7A">
      <w:start w:val="1"/>
      <w:numFmt w:val="taiwaneseCountingThousand"/>
      <w:lvlText w:val="（%1）"/>
      <w:lvlJc w:val="left"/>
      <w:pPr>
        <w:ind w:left="720" w:hanging="720"/>
      </w:pPr>
      <w:rPr>
        <w:rFonts w:hint="default"/>
        <w:color w:val="auto"/>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nsid w:val="5AC332FC"/>
    <w:multiLevelType w:val="hybridMultilevel"/>
    <w:tmpl w:val="F86CFDAE"/>
    <w:lvl w:ilvl="0" w:tplc="8D14CB8C">
      <w:start w:val="1"/>
      <w:numFmt w:val="decimal"/>
      <w:suff w:val="nothing"/>
      <w:lvlText w:val="(%1)"/>
      <w:lvlJc w:val="left"/>
      <w:pPr>
        <w:ind w:left="480" w:hanging="480"/>
      </w:pPr>
      <w:rPr>
        <w:rFonts w:hint="eastAsia"/>
        <w:color w:val="auto"/>
        <w:sz w:val="20"/>
        <w:szCs w:val="20"/>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96">
    <w:nsid w:val="5B397327"/>
    <w:multiLevelType w:val="hybridMultilevel"/>
    <w:tmpl w:val="E970F300"/>
    <w:lvl w:ilvl="0" w:tplc="CF0218BE">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nsid w:val="5B687A8B"/>
    <w:multiLevelType w:val="hybridMultilevel"/>
    <w:tmpl w:val="51D6F348"/>
    <w:lvl w:ilvl="0" w:tplc="6B1CA7A0">
      <w:start w:val="1"/>
      <w:numFmt w:val="taiwaneseCountingThousand"/>
      <w:lvlText w:val="（%1）"/>
      <w:lvlJc w:val="left"/>
      <w:pPr>
        <w:ind w:left="941" w:hanging="720"/>
      </w:pPr>
      <w:rPr>
        <w:rFonts w:hint="default"/>
      </w:rPr>
    </w:lvl>
    <w:lvl w:ilvl="1" w:tplc="04090019" w:tentative="1">
      <w:start w:val="1"/>
      <w:numFmt w:val="ideographTraditional"/>
      <w:lvlText w:val="%2、"/>
      <w:lvlJc w:val="left"/>
      <w:pPr>
        <w:ind w:left="1181" w:hanging="480"/>
      </w:pPr>
    </w:lvl>
    <w:lvl w:ilvl="2" w:tplc="0409001B" w:tentative="1">
      <w:start w:val="1"/>
      <w:numFmt w:val="lowerRoman"/>
      <w:lvlText w:val="%3."/>
      <w:lvlJc w:val="right"/>
      <w:pPr>
        <w:ind w:left="1661" w:hanging="480"/>
      </w:pPr>
    </w:lvl>
    <w:lvl w:ilvl="3" w:tplc="0409000F" w:tentative="1">
      <w:start w:val="1"/>
      <w:numFmt w:val="decimal"/>
      <w:lvlText w:val="%4."/>
      <w:lvlJc w:val="left"/>
      <w:pPr>
        <w:ind w:left="2141" w:hanging="480"/>
      </w:pPr>
    </w:lvl>
    <w:lvl w:ilvl="4" w:tplc="04090019" w:tentative="1">
      <w:start w:val="1"/>
      <w:numFmt w:val="ideographTraditional"/>
      <w:lvlText w:val="%5、"/>
      <w:lvlJc w:val="left"/>
      <w:pPr>
        <w:ind w:left="2621" w:hanging="480"/>
      </w:pPr>
    </w:lvl>
    <w:lvl w:ilvl="5" w:tplc="0409001B" w:tentative="1">
      <w:start w:val="1"/>
      <w:numFmt w:val="lowerRoman"/>
      <w:lvlText w:val="%6."/>
      <w:lvlJc w:val="right"/>
      <w:pPr>
        <w:ind w:left="3101" w:hanging="480"/>
      </w:pPr>
    </w:lvl>
    <w:lvl w:ilvl="6" w:tplc="0409000F" w:tentative="1">
      <w:start w:val="1"/>
      <w:numFmt w:val="decimal"/>
      <w:lvlText w:val="%7."/>
      <w:lvlJc w:val="left"/>
      <w:pPr>
        <w:ind w:left="3581" w:hanging="480"/>
      </w:pPr>
    </w:lvl>
    <w:lvl w:ilvl="7" w:tplc="04090019" w:tentative="1">
      <w:start w:val="1"/>
      <w:numFmt w:val="ideographTraditional"/>
      <w:lvlText w:val="%8、"/>
      <w:lvlJc w:val="left"/>
      <w:pPr>
        <w:ind w:left="4061" w:hanging="480"/>
      </w:pPr>
    </w:lvl>
    <w:lvl w:ilvl="8" w:tplc="0409001B" w:tentative="1">
      <w:start w:val="1"/>
      <w:numFmt w:val="lowerRoman"/>
      <w:lvlText w:val="%9."/>
      <w:lvlJc w:val="right"/>
      <w:pPr>
        <w:ind w:left="4541" w:hanging="480"/>
      </w:pPr>
    </w:lvl>
  </w:abstractNum>
  <w:abstractNum w:abstractNumId="98">
    <w:nsid w:val="5BE4037C"/>
    <w:multiLevelType w:val="hybridMultilevel"/>
    <w:tmpl w:val="C55CCE5C"/>
    <w:lvl w:ilvl="0" w:tplc="A3080602">
      <w:start w:val="1"/>
      <w:numFmt w:val="decimal"/>
      <w:suff w:val="nothing"/>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5BF46132"/>
    <w:multiLevelType w:val="hybridMultilevel"/>
    <w:tmpl w:val="15BAD4F6"/>
    <w:lvl w:ilvl="0" w:tplc="04090011">
      <w:start w:val="1"/>
      <w:numFmt w:val="upperLetter"/>
      <w:lvlText w:val="%1."/>
      <w:lvlJc w:val="left"/>
      <w:pPr>
        <w:ind w:left="780" w:hanging="480"/>
      </w:p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00">
    <w:nsid w:val="5C2823F6"/>
    <w:multiLevelType w:val="hybridMultilevel"/>
    <w:tmpl w:val="DA3A609A"/>
    <w:lvl w:ilvl="0" w:tplc="CAFCCB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1">
    <w:nsid w:val="5CE57D20"/>
    <w:multiLevelType w:val="hybridMultilevel"/>
    <w:tmpl w:val="E34C9ECA"/>
    <w:lvl w:ilvl="0" w:tplc="1BC0F8FE">
      <w:start w:val="1"/>
      <w:numFmt w:val="taiwaneseCountingThousand"/>
      <w:pStyle w:val="4"/>
      <w:lvlText w:val="（%1）"/>
      <w:lvlJc w:val="left"/>
      <w:pPr>
        <w:tabs>
          <w:tab w:val="num" w:pos="1922"/>
        </w:tabs>
        <w:ind w:left="1922" w:hanging="1440"/>
      </w:pPr>
      <w:rPr>
        <w:rFonts w:cs="Times New Roman" w:hint="eastAsia"/>
      </w:rPr>
    </w:lvl>
    <w:lvl w:ilvl="1" w:tplc="04090019">
      <w:start w:val="1"/>
      <w:numFmt w:val="ideographTraditional"/>
      <w:lvlText w:val="%2、"/>
      <w:lvlJc w:val="left"/>
      <w:pPr>
        <w:tabs>
          <w:tab w:val="num" w:pos="1442"/>
        </w:tabs>
        <w:ind w:left="1442" w:hanging="480"/>
      </w:pPr>
      <w:rPr>
        <w:rFonts w:cs="Times New Roman"/>
      </w:rPr>
    </w:lvl>
    <w:lvl w:ilvl="2" w:tplc="0409001B">
      <w:start w:val="1"/>
      <w:numFmt w:val="lowerRoman"/>
      <w:lvlText w:val="%3."/>
      <w:lvlJc w:val="right"/>
      <w:pPr>
        <w:tabs>
          <w:tab w:val="num" w:pos="1922"/>
        </w:tabs>
        <w:ind w:left="1922" w:hanging="480"/>
      </w:pPr>
      <w:rPr>
        <w:rFonts w:cs="Times New Roman"/>
      </w:rPr>
    </w:lvl>
    <w:lvl w:ilvl="3" w:tplc="0409000F">
      <w:start w:val="1"/>
      <w:numFmt w:val="decimal"/>
      <w:lvlText w:val="%4."/>
      <w:lvlJc w:val="left"/>
      <w:pPr>
        <w:tabs>
          <w:tab w:val="num" w:pos="2402"/>
        </w:tabs>
        <w:ind w:left="2402" w:hanging="480"/>
      </w:pPr>
      <w:rPr>
        <w:rFonts w:cs="Times New Roman"/>
      </w:rPr>
    </w:lvl>
    <w:lvl w:ilvl="4" w:tplc="04090019">
      <w:start w:val="1"/>
      <w:numFmt w:val="ideographTraditional"/>
      <w:lvlText w:val="%5、"/>
      <w:lvlJc w:val="left"/>
      <w:pPr>
        <w:tabs>
          <w:tab w:val="num" w:pos="2882"/>
        </w:tabs>
        <w:ind w:left="2882" w:hanging="480"/>
      </w:pPr>
      <w:rPr>
        <w:rFonts w:cs="Times New Roman"/>
      </w:rPr>
    </w:lvl>
    <w:lvl w:ilvl="5" w:tplc="0409001B">
      <w:start w:val="1"/>
      <w:numFmt w:val="lowerRoman"/>
      <w:lvlText w:val="%6."/>
      <w:lvlJc w:val="right"/>
      <w:pPr>
        <w:tabs>
          <w:tab w:val="num" w:pos="3362"/>
        </w:tabs>
        <w:ind w:left="3362" w:hanging="480"/>
      </w:pPr>
      <w:rPr>
        <w:rFonts w:cs="Times New Roman"/>
      </w:rPr>
    </w:lvl>
    <w:lvl w:ilvl="6" w:tplc="0409000F">
      <w:start w:val="1"/>
      <w:numFmt w:val="decimal"/>
      <w:lvlText w:val="%7."/>
      <w:lvlJc w:val="left"/>
      <w:pPr>
        <w:tabs>
          <w:tab w:val="num" w:pos="3842"/>
        </w:tabs>
        <w:ind w:left="3842" w:hanging="480"/>
      </w:pPr>
      <w:rPr>
        <w:rFonts w:cs="Times New Roman"/>
      </w:rPr>
    </w:lvl>
    <w:lvl w:ilvl="7" w:tplc="04090019">
      <w:start w:val="1"/>
      <w:numFmt w:val="ideographTraditional"/>
      <w:lvlText w:val="%8、"/>
      <w:lvlJc w:val="left"/>
      <w:pPr>
        <w:tabs>
          <w:tab w:val="num" w:pos="4322"/>
        </w:tabs>
        <w:ind w:left="4322" w:hanging="480"/>
      </w:pPr>
      <w:rPr>
        <w:rFonts w:cs="Times New Roman"/>
      </w:rPr>
    </w:lvl>
    <w:lvl w:ilvl="8" w:tplc="0409001B">
      <w:start w:val="1"/>
      <w:numFmt w:val="lowerRoman"/>
      <w:lvlText w:val="%9."/>
      <w:lvlJc w:val="right"/>
      <w:pPr>
        <w:tabs>
          <w:tab w:val="num" w:pos="4802"/>
        </w:tabs>
        <w:ind w:left="4802" w:hanging="480"/>
      </w:pPr>
      <w:rPr>
        <w:rFonts w:cs="Times New Roman"/>
      </w:rPr>
    </w:lvl>
  </w:abstractNum>
  <w:abstractNum w:abstractNumId="102">
    <w:nsid w:val="5D73558A"/>
    <w:multiLevelType w:val="hybridMultilevel"/>
    <w:tmpl w:val="77F8F144"/>
    <w:lvl w:ilvl="0" w:tplc="75D87D1E">
      <w:start w:val="1"/>
      <w:numFmt w:val="taiwaneseCountingThousand"/>
      <w:suff w:val="nothing"/>
      <w:lvlText w:val="（%1）"/>
      <w:lvlJc w:val="left"/>
      <w:pPr>
        <w:ind w:left="737" w:hanging="51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nsid w:val="5E2151A2"/>
    <w:multiLevelType w:val="hybridMultilevel"/>
    <w:tmpl w:val="354AC574"/>
    <w:lvl w:ilvl="0" w:tplc="A9CA266E">
      <w:start w:val="1"/>
      <w:numFmt w:val="decimal"/>
      <w:lvlText w:val="%1."/>
      <w:lvlJc w:val="left"/>
      <w:pPr>
        <w:ind w:left="1133" w:hanging="360"/>
      </w:pPr>
      <w:rPr>
        <w:rFonts w:hint="default"/>
        <w:color w:val="auto"/>
      </w:rPr>
    </w:lvl>
    <w:lvl w:ilvl="1" w:tplc="7018DEC0">
      <w:start w:val="1"/>
      <w:numFmt w:val="taiwaneseCountingThousand"/>
      <w:lvlText w:val="%2、"/>
      <w:lvlJc w:val="left"/>
      <w:pPr>
        <w:ind w:left="930" w:hanging="450"/>
      </w:pPr>
      <w:rPr>
        <w:rFonts w:hint="default"/>
      </w:rPr>
    </w:lvl>
    <w:lvl w:ilvl="2" w:tplc="4914ED3A">
      <w:start w:val="1"/>
      <w:numFmt w:val="ideographLegalTradition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nsid w:val="5F824036"/>
    <w:multiLevelType w:val="hybridMultilevel"/>
    <w:tmpl w:val="8B3E4B3C"/>
    <w:lvl w:ilvl="0" w:tplc="CF50A59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nsid w:val="608529BA"/>
    <w:multiLevelType w:val="hybridMultilevel"/>
    <w:tmpl w:val="FC6AF9FA"/>
    <w:lvl w:ilvl="0" w:tplc="AC10841E">
      <w:start w:val="1"/>
      <w:numFmt w:val="decimal"/>
      <w:suff w:val="nothing"/>
      <w:lvlText w:val="%1."/>
      <w:lvlJc w:val="left"/>
      <w:pPr>
        <w:ind w:left="170" w:hanging="17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nsid w:val="6102619A"/>
    <w:multiLevelType w:val="hybridMultilevel"/>
    <w:tmpl w:val="E58267F4"/>
    <w:lvl w:ilvl="0" w:tplc="9CC244C0">
      <w:start w:val="1"/>
      <w:numFmt w:val="decimal"/>
      <w:suff w:val="nothing"/>
      <w:lvlText w:val="(%1)"/>
      <w:lvlJc w:val="left"/>
      <w:pPr>
        <w:ind w:left="920" w:hanging="480"/>
      </w:pPr>
      <w:rPr>
        <w:rFonts w:hint="eastAsia"/>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07">
    <w:nsid w:val="61485590"/>
    <w:multiLevelType w:val="hybridMultilevel"/>
    <w:tmpl w:val="8D06C2AA"/>
    <w:lvl w:ilvl="0" w:tplc="7E3070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nsid w:val="61E26419"/>
    <w:multiLevelType w:val="hybridMultilevel"/>
    <w:tmpl w:val="33F6BDE8"/>
    <w:lvl w:ilvl="0" w:tplc="04DA897E">
      <w:start w:val="1"/>
      <w:numFmt w:val="decimal"/>
      <w:suff w:val="nothing"/>
      <w:lvlText w:val="%1."/>
      <w:lvlJc w:val="left"/>
      <w:pPr>
        <w:ind w:left="480" w:hanging="48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nsid w:val="63272012"/>
    <w:multiLevelType w:val="hybridMultilevel"/>
    <w:tmpl w:val="D4F0ABFA"/>
    <w:lvl w:ilvl="0" w:tplc="1A2C9254">
      <w:start w:val="1"/>
      <w:numFmt w:val="decimal"/>
      <w:lvlText w:val="%1."/>
      <w:lvlJc w:val="left"/>
      <w:pPr>
        <w:tabs>
          <w:tab w:val="num" w:pos="360"/>
        </w:tabs>
        <w:ind w:left="360" w:hanging="360"/>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0">
    <w:nsid w:val="660D45C4"/>
    <w:multiLevelType w:val="hybridMultilevel"/>
    <w:tmpl w:val="33F6BDE8"/>
    <w:lvl w:ilvl="0" w:tplc="04DA897E">
      <w:start w:val="1"/>
      <w:numFmt w:val="decimal"/>
      <w:suff w:val="nothing"/>
      <w:lvlText w:val="%1."/>
      <w:lvlJc w:val="left"/>
      <w:pPr>
        <w:ind w:left="480" w:hanging="48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nsid w:val="665F0FB5"/>
    <w:multiLevelType w:val="hybridMultilevel"/>
    <w:tmpl w:val="97C04010"/>
    <w:lvl w:ilvl="0" w:tplc="9E34A064">
      <w:start w:val="1"/>
      <w:numFmt w:val="decimal"/>
      <w:lvlText w:val="%1."/>
      <w:lvlJc w:val="left"/>
      <w:pPr>
        <w:ind w:left="1133"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nsid w:val="66B56980"/>
    <w:multiLevelType w:val="hybridMultilevel"/>
    <w:tmpl w:val="A98E581A"/>
    <w:lvl w:ilvl="0" w:tplc="A0C67A34">
      <w:start w:val="1"/>
      <w:numFmt w:val="decimal"/>
      <w:lvlText w:val="%1."/>
      <w:lvlJc w:val="left"/>
      <w:pPr>
        <w:tabs>
          <w:tab w:val="num" w:pos="227"/>
        </w:tabs>
        <w:ind w:left="227" w:hanging="227"/>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3">
    <w:nsid w:val="68891221"/>
    <w:multiLevelType w:val="hybridMultilevel"/>
    <w:tmpl w:val="F9EC591C"/>
    <w:lvl w:ilvl="0" w:tplc="BDFE3E06">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nsid w:val="68C17EE2"/>
    <w:multiLevelType w:val="hybridMultilevel"/>
    <w:tmpl w:val="424247E2"/>
    <w:lvl w:ilvl="0" w:tplc="1D769422">
      <w:start w:val="1"/>
      <w:numFmt w:val="decimal"/>
      <w:suff w:val="nothing"/>
      <w:lvlText w:val="%1."/>
      <w:lvlJc w:val="left"/>
      <w:pPr>
        <w:ind w:left="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nsid w:val="6A4F150B"/>
    <w:multiLevelType w:val="hybridMultilevel"/>
    <w:tmpl w:val="81DE9322"/>
    <w:lvl w:ilvl="0" w:tplc="E2E86E84">
      <w:start w:val="1"/>
      <w:numFmt w:val="decimal"/>
      <w:suff w:val="nothing"/>
      <w:lvlText w:val="%1."/>
      <w:lvlJc w:val="left"/>
      <w:pPr>
        <w:ind w:left="480" w:hanging="480"/>
      </w:pPr>
      <w:rPr>
        <w:rFonts w:hint="eastAsia"/>
        <w:strike w:val="0"/>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nsid w:val="6A8537AE"/>
    <w:multiLevelType w:val="hybridMultilevel"/>
    <w:tmpl w:val="839EA6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nsid w:val="6B6969AC"/>
    <w:multiLevelType w:val="hybridMultilevel"/>
    <w:tmpl w:val="A4328DEE"/>
    <w:lvl w:ilvl="0" w:tplc="A52034D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nsid w:val="6B9D3488"/>
    <w:multiLevelType w:val="hybridMultilevel"/>
    <w:tmpl w:val="B54807C6"/>
    <w:lvl w:ilvl="0" w:tplc="483EE79C">
      <w:start w:val="1"/>
      <w:numFmt w:val="taiwaneseCountingThousand"/>
      <w:lvlText w:val="（%1）"/>
      <w:lvlJc w:val="left"/>
      <w:pPr>
        <w:ind w:left="991"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6C1A00C3"/>
    <w:multiLevelType w:val="hybridMultilevel"/>
    <w:tmpl w:val="1F7EA708"/>
    <w:lvl w:ilvl="0" w:tplc="BAFE486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nsid w:val="6F2E18AA"/>
    <w:multiLevelType w:val="hybridMultilevel"/>
    <w:tmpl w:val="AD9CD546"/>
    <w:lvl w:ilvl="0" w:tplc="BCF241C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nsid w:val="70803921"/>
    <w:multiLevelType w:val="hybridMultilevel"/>
    <w:tmpl w:val="E4A411F8"/>
    <w:lvl w:ilvl="0" w:tplc="333E2752">
      <w:start w:val="1"/>
      <w:numFmt w:val="decimal"/>
      <w:lvlText w:val="%1."/>
      <w:lvlJc w:val="left"/>
      <w:pPr>
        <w:ind w:left="1320" w:hanging="360"/>
      </w:pPr>
      <w:rPr>
        <w:rFonts w:hint="default"/>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nsid w:val="710406AF"/>
    <w:multiLevelType w:val="hybridMultilevel"/>
    <w:tmpl w:val="5B58B4C4"/>
    <w:lvl w:ilvl="0" w:tplc="2780D2BA">
      <w:start w:val="1"/>
      <w:numFmt w:val="decimal"/>
      <w:lvlText w:val="%1."/>
      <w:lvlJc w:val="left"/>
      <w:pPr>
        <w:ind w:left="1133"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nsid w:val="71A63E52"/>
    <w:multiLevelType w:val="hybridMultilevel"/>
    <w:tmpl w:val="FEA6E400"/>
    <w:lvl w:ilvl="0" w:tplc="00AAE01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4">
    <w:nsid w:val="72667419"/>
    <w:multiLevelType w:val="hybridMultilevel"/>
    <w:tmpl w:val="F1641356"/>
    <w:lvl w:ilvl="0" w:tplc="4DB449BA">
      <w:start w:val="1"/>
      <w:numFmt w:val="decimal"/>
      <w:suff w:val="nothing"/>
      <w:lvlText w:val="%1."/>
      <w:lvlJc w:val="left"/>
      <w:pPr>
        <w:ind w:left="920" w:hanging="480"/>
      </w:pPr>
      <w:rPr>
        <w:rFonts w:hint="eastAsia"/>
        <w:color w:val="FF0000"/>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125">
    <w:nsid w:val="72A15C42"/>
    <w:multiLevelType w:val="hybridMultilevel"/>
    <w:tmpl w:val="F06AD16A"/>
    <w:lvl w:ilvl="0" w:tplc="9C02A8C4">
      <w:start w:val="2"/>
      <w:numFmt w:val="taiwaneseCountingThousand"/>
      <w:lvlText w:val="（%1）"/>
      <w:lvlJc w:val="left"/>
      <w:pPr>
        <w:tabs>
          <w:tab w:val="num" w:pos="960"/>
        </w:tabs>
        <w:ind w:left="960" w:hanging="720"/>
      </w:pPr>
      <w:rPr>
        <w:rFonts w:cs="Times New Roman" w:hint="eastAsia"/>
      </w:rPr>
    </w:lvl>
    <w:lvl w:ilvl="1" w:tplc="04090019" w:tentative="1">
      <w:start w:val="1"/>
      <w:numFmt w:val="ideographTraditional"/>
      <w:lvlText w:val="%2、"/>
      <w:lvlJc w:val="left"/>
      <w:pPr>
        <w:tabs>
          <w:tab w:val="num" w:pos="1200"/>
        </w:tabs>
        <w:ind w:left="1200" w:hanging="480"/>
      </w:pPr>
      <w:rPr>
        <w:rFonts w:cs="Times New Roman"/>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126">
    <w:nsid w:val="745A641D"/>
    <w:multiLevelType w:val="hybridMultilevel"/>
    <w:tmpl w:val="349222AA"/>
    <w:lvl w:ilvl="0" w:tplc="EA8A72F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7">
    <w:nsid w:val="748F7093"/>
    <w:multiLevelType w:val="hybridMultilevel"/>
    <w:tmpl w:val="C390E97A"/>
    <w:lvl w:ilvl="0" w:tplc="98FA3C30">
      <w:start w:val="1"/>
      <w:numFmt w:val="decimal"/>
      <w:suff w:val="nothing"/>
      <w:lvlText w:val="%1."/>
      <w:lvlJc w:val="left"/>
      <w:pPr>
        <w:ind w:left="360" w:hanging="360"/>
      </w:pPr>
      <w:rPr>
        <w:rFonts w:cs="Times New Roman" w:hint="default"/>
        <w:b w:val="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8">
    <w:nsid w:val="74BE7AA8"/>
    <w:multiLevelType w:val="hybridMultilevel"/>
    <w:tmpl w:val="C3E0EE42"/>
    <w:lvl w:ilvl="0" w:tplc="CC463830">
      <w:start w:val="1"/>
      <w:numFmt w:val="decimal"/>
      <w:lvlText w:val="%1."/>
      <w:lvlJc w:val="left"/>
      <w:pPr>
        <w:ind w:left="1133"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nsid w:val="75173900"/>
    <w:multiLevelType w:val="hybridMultilevel"/>
    <w:tmpl w:val="289AE29A"/>
    <w:lvl w:ilvl="0" w:tplc="C584CB5C">
      <w:start w:val="1"/>
      <w:numFmt w:val="decimal"/>
      <w:lvlText w:val="%1."/>
      <w:lvlJc w:val="left"/>
      <w:pPr>
        <w:tabs>
          <w:tab w:val="num" w:pos="360"/>
        </w:tabs>
        <w:ind w:left="360" w:hanging="360"/>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0">
    <w:nsid w:val="76641B21"/>
    <w:multiLevelType w:val="hybridMultilevel"/>
    <w:tmpl w:val="ECFE9470"/>
    <w:lvl w:ilvl="0" w:tplc="52F88D38">
      <w:numFmt w:val="bullet"/>
      <w:lvlText w:val=""/>
      <w:lvlJc w:val="left"/>
      <w:pPr>
        <w:tabs>
          <w:tab w:val="num" w:pos="360"/>
        </w:tabs>
        <w:ind w:left="360" w:hanging="360"/>
      </w:pPr>
      <w:rPr>
        <w:rFonts w:ascii="Webdings" w:eastAsia="新細明體" w:hAnsi="Webdings" w:hint="default"/>
        <w:sz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1">
    <w:nsid w:val="7A736236"/>
    <w:multiLevelType w:val="hybridMultilevel"/>
    <w:tmpl w:val="FEA6E400"/>
    <w:lvl w:ilvl="0" w:tplc="00AAE01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2">
    <w:nsid w:val="7B8744A7"/>
    <w:multiLevelType w:val="hybridMultilevel"/>
    <w:tmpl w:val="6796518C"/>
    <w:lvl w:ilvl="0" w:tplc="4B0EC6C0">
      <w:start w:val="1"/>
      <w:numFmt w:val="taiwaneseCountingThousand"/>
      <w:suff w:val="nothing"/>
      <w:lvlText w:val="%1、"/>
      <w:lvlJc w:val="left"/>
      <w:pPr>
        <w:ind w:left="701"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nsid w:val="7BE54690"/>
    <w:multiLevelType w:val="hybridMultilevel"/>
    <w:tmpl w:val="8848ABCE"/>
    <w:lvl w:ilvl="0" w:tplc="13DADB8A">
      <w:start w:val="1"/>
      <w:numFmt w:val="taiwaneseCountingThousand"/>
      <w:lvlText w:val="（%1）"/>
      <w:lvlJc w:val="left"/>
      <w:pPr>
        <w:ind w:left="991" w:hanging="720"/>
      </w:pPr>
      <w:rPr>
        <w:rFonts w:hint="default"/>
      </w:rPr>
    </w:lvl>
    <w:lvl w:ilvl="1" w:tplc="30B2912A">
      <w:start w:val="1"/>
      <w:numFmt w:val="taiwaneseCountingThousand"/>
      <w:lvlText w:val="%2、"/>
      <w:lvlJc w:val="left"/>
      <w:pPr>
        <w:ind w:left="930" w:hanging="450"/>
      </w:pPr>
      <w:rPr>
        <w:rFonts w:hint="default"/>
      </w:rPr>
    </w:lvl>
    <w:lvl w:ilvl="2" w:tplc="7D86F70C">
      <w:start w:val="1"/>
      <w:numFmt w:val="decimal"/>
      <w:lvlText w:val="%3."/>
      <w:lvlJc w:val="left"/>
      <w:pPr>
        <w:ind w:left="1320" w:hanging="360"/>
      </w:pPr>
      <w:rPr>
        <w:rFonts w:hint="default"/>
        <w:strike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71"/>
  </w:num>
  <w:num w:numId="3">
    <w:abstractNumId w:val="7"/>
  </w:num>
  <w:num w:numId="4">
    <w:abstractNumId w:val="125"/>
  </w:num>
  <w:num w:numId="5">
    <w:abstractNumId w:val="39"/>
  </w:num>
  <w:num w:numId="6">
    <w:abstractNumId w:val="130"/>
  </w:num>
  <w:num w:numId="7">
    <w:abstractNumId w:val="1"/>
  </w:num>
  <w:num w:numId="8">
    <w:abstractNumId w:val="112"/>
  </w:num>
  <w:num w:numId="9">
    <w:abstractNumId w:val="84"/>
  </w:num>
  <w:num w:numId="10">
    <w:abstractNumId w:val="11"/>
  </w:num>
  <w:num w:numId="11">
    <w:abstractNumId w:val="17"/>
  </w:num>
  <w:num w:numId="12">
    <w:abstractNumId w:val="73"/>
  </w:num>
  <w:num w:numId="13">
    <w:abstractNumId w:val="57"/>
  </w:num>
  <w:num w:numId="14">
    <w:abstractNumId w:val="100"/>
  </w:num>
  <w:num w:numId="15">
    <w:abstractNumId w:val="101"/>
  </w:num>
  <w:num w:numId="16">
    <w:abstractNumId w:val="126"/>
  </w:num>
  <w:num w:numId="17">
    <w:abstractNumId w:val="131"/>
  </w:num>
  <w:num w:numId="18">
    <w:abstractNumId w:val="66"/>
  </w:num>
  <w:num w:numId="19">
    <w:abstractNumId w:val="2"/>
  </w:num>
  <w:num w:numId="20">
    <w:abstractNumId w:val="54"/>
  </w:num>
  <w:num w:numId="21">
    <w:abstractNumId w:val="60"/>
  </w:num>
  <w:num w:numId="22">
    <w:abstractNumId w:val="72"/>
  </w:num>
  <w:num w:numId="23">
    <w:abstractNumId w:val="22"/>
  </w:num>
  <w:num w:numId="24">
    <w:abstractNumId w:val="29"/>
  </w:num>
  <w:num w:numId="25">
    <w:abstractNumId w:val="85"/>
  </w:num>
  <w:num w:numId="26">
    <w:abstractNumId w:val="109"/>
  </w:num>
  <w:num w:numId="27">
    <w:abstractNumId w:val="129"/>
  </w:num>
  <w:num w:numId="28">
    <w:abstractNumId w:val="52"/>
  </w:num>
  <w:num w:numId="29">
    <w:abstractNumId w:val="44"/>
  </w:num>
  <w:num w:numId="30">
    <w:abstractNumId w:val="77"/>
  </w:num>
  <w:num w:numId="31">
    <w:abstractNumId w:val="123"/>
  </w:num>
  <w:num w:numId="32">
    <w:abstractNumId w:val="30"/>
  </w:num>
  <w:num w:numId="33">
    <w:abstractNumId w:val="116"/>
  </w:num>
  <w:num w:numId="34">
    <w:abstractNumId w:val="13"/>
  </w:num>
  <w:num w:numId="35">
    <w:abstractNumId w:val="127"/>
  </w:num>
  <w:num w:numId="36">
    <w:abstractNumId w:val="51"/>
  </w:num>
  <w:num w:numId="37">
    <w:abstractNumId w:val="95"/>
  </w:num>
  <w:num w:numId="38">
    <w:abstractNumId w:val="5"/>
  </w:num>
  <w:num w:numId="39">
    <w:abstractNumId w:val="119"/>
  </w:num>
  <w:num w:numId="40">
    <w:abstractNumId w:val="43"/>
  </w:num>
  <w:num w:numId="41">
    <w:abstractNumId w:val="63"/>
  </w:num>
  <w:num w:numId="42">
    <w:abstractNumId w:val="24"/>
  </w:num>
  <w:num w:numId="43">
    <w:abstractNumId w:val="36"/>
  </w:num>
  <w:num w:numId="44">
    <w:abstractNumId w:val="47"/>
  </w:num>
  <w:num w:numId="45">
    <w:abstractNumId w:val="8"/>
  </w:num>
  <w:num w:numId="46">
    <w:abstractNumId w:val="41"/>
  </w:num>
  <w:num w:numId="47">
    <w:abstractNumId w:val="74"/>
  </w:num>
  <w:num w:numId="48">
    <w:abstractNumId w:val="98"/>
  </w:num>
  <w:num w:numId="49">
    <w:abstractNumId w:val="50"/>
  </w:num>
  <w:num w:numId="50">
    <w:abstractNumId w:val="67"/>
  </w:num>
  <w:num w:numId="51">
    <w:abstractNumId w:val="28"/>
  </w:num>
  <w:num w:numId="52">
    <w:abstractNumId w:val="9"/>
  </w:num>
  <w:num w:numId="53">
    <w:abstractNumId w:val="120"/>
  </w:num>
  <w:num w:numId="54">
    <w:abstractNumId w:val="70"/>
  </w:num>
  <w:num w:numId="55">
    <w:abstractNumId w:val="107"/>
  </w:num>
  <w:num w:numId="56">
    <w:abstractNumId w:val="18"/>
  </w:num>
  <w:num w:numId="57">
    <w:abstractNumId w:val="32"/>
  </w:num>
  <w:num w:numId="58">
    <w:abstractNumId w:val="49"/>
  </w:num>
  <w:num w:numId="59">
    <w:abstractNumId w:val="75"/>
  </w:num>
  <w:num w:numId="6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3"/>
  </w:num>
  <w:num w:numId="74">
    <w:abstractNumId w:val="14"/>
  </w:num>
  <w:num w:numId="75">
    <w:abstractNumId w:val="118"/>
  </w:num>
  <w:num w:numId="76">
    <w:abstractNumId w:val="133"/>
  </w:num>
  <w:num w:numId="77">
    <w:abstractNumId w:val="79"/>
  </w:num>
  <w:num w:numId="78">
    <w:abstractNumId w:val="78"/>
  </w:num>
  <w:num w:numId="79">
    <w:abstractNumId w:val="35"/>
  </w:num>
  <w:num w:numId="80">
    <w:abstractNumId w:val="113"/>
  </w:num>
  <w:num w:numId="81">
    <w:abstractNumId w:val="38"/>
  </w:num>
  <w:num w:numId="82">
    <w:abstractNumId w:val="65"/>
  </w:num>
  <w:num w:numId="83">
    <w:abstractNumId w:val="37"/>
  </w:num>
  <w:num w:numId="84">
    <w:abstractNumId w:val="121"/>
  </w:num>
  <w:num w:numId="85">
    <w:abstractNumId w:val="55"/>
  </w:num>
  <w:num w:numId="86">
    <w:abstractNumId w:val="12"/>
  </w:num>
  <w:num w:numId="87">
    <w:abstractNumId w:val="92"/>
  </w:num>
  <w:num w:numId="88">
    <w:abstractNumId w:val="0"/>
  </w:num>
  <w:num w:numId="89">
    <w:abstractNumId w:val="69"/>
  </w:num>
  <w:num w:numId="90">
    <w:abstractNumId w:val="59"/>
  </w:num>
  <w:num w:numId="91">
    <w:abstractNumId w:val="61"/>
  </w:num>
  <w:num w:numId="92">
    <w:abstractNumId w:val="26"/>
  </w:num>
  <w:num w:numId="93">
    <w:abstractNumId w:val="93"/>
  </w:num>
  <w:num w:numId="94">
    <w:abstractNumId w:val="4"/>
  </w:num>
  <w:num w:numId="95">
    <w:abstractNumId w:val="53"/>
  </w:num>
  <w:num w:numId="96">
    <w:abstractNumId w:val="88"/>
  </w:num>
  <w:num w:numId="97">
    <w:abstractNumId w:val="97"/>
  </w:num>
  <w:num w:numId="98">
    <w:abstractNumId w:val="104"/>
  </w:num>
  <w:num w:numId="99">
    <w:abstractNumId w:val="89"/>
  </w:num>
  <w:num w:numId="100">
    <w:abstractNumId w:val="82"/>
  </w:num>
  <w:num w:numId="101">
    <w:abstractNumId w:val="124"/>
  </w:num>
  <w:num w:numId="102">
    <w:abstractNumId w:val="90"/>
  </w:num>
  <w:num w:numId="103">
    <w:abstractNumId w:val="10"/>
  </w:num>
  <w:num w:numId="104">
    <w:abstractNumId w:val="34"/>
  </w:num>
  <w:num w:numId="105">
    <w:abstractNumId w:val="114"/>
  </w:num>
  <w:num w:numId="106">
    <w:abstractNumId w:val="15"/>
  </w:num>
  <w:num w:numId="107">
    <w:abstractNumId w:val="86"/>
  </w:num>
  <w:num w:numId="108">
    <w:abstractNumId w:val="27"/>
  </w:num>
  <w:num w:numId="109">
    <w:abstractNumId w:val="115"/>
  </w:num>
  <w:num w:numId="110">
    <w:abstractNumId w:val="25"/>
  </w:num>
  <w:num w:numId="111">
    <w:abstractNumId w:val="106"/>
  </w:num>
  <w:num w:numId="112">
    <w:abstractNumId w:val="19"/>
  </w:num>
  <w:num w:numId="113">
    <w:abstractNumId w:val="56"/>
  </w:num>
  <w:num w:numId="114">
    <w:abstractNumId w:val="87"/>
  </w:num>
  <w:num w:numId="115">
    <w:abstractNumId w:val="105"/>
  </w:num>
  <w:num w:numId="116">
    <w:abstractNumId w:val="3"/>
  </w:num>
  <w:num w:numId="117">
    <w:abstractNumId w:val="81"/>
  </w:num>
  <w:num w:numId="118">
    <w:abstractNumId w:val="64"/>
  </w:num>
  <w:num w:numId="119">
    <w:abstractNumId w:val="42"/>
  </w:num>
  <w:num w:numId="120">
    <w:abstractNumId w:val="91"/>
  </w:num>
  <w:num w:numId="121">
    <w:abstractNumId w:val="99"/>
  </w:num>
  <w:num w:numId="122">
    <w:abstractNumId w:val="108"/>
  </w:num>
  <w:num w:numId="123">
    <w:abstractNumId w:val="62"/>
  </w:num>
  <w:num w:numId="124">
    <w:abstractNumId w:val="110"/>
  </w:num>
  <w:num w:numId="125">
    <w:abstractNumId w:val="132"/>
  </w:num>
  <w:num w:numId="126">
    <w:abstractNumId w:val="102"/>
  </w:num>
  <w:num w:numId="127">
    <w:abstractNumId w:val="58"/>
  </w:num>
  <w:num w:numId="128">
    <w:abstractNumId w:val="40"/>
  </w:num>
  <w:num w:numId="129">
    <w:abstractNumId w:val="83"/>
  </w:num>
  <w:num w:numId="130">
    <w:abstractNumId w:val="33"/>
  </w:num>
  <w:num w:numId="131">
    <w:abstractNumId w:val="20"/>
  </w:num>
  <w:num w:numId="132">
    <w:abstractNumId w:val="80"/>
  </w:num>
  <w:num w:numId="133">
    <w:abstractNumId w:val="31"/>
  </w:num>
  <w:num w:numId="134">
    <w:abstractNumId w:val="117"/>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mirrorMargins/>
  <w:bordersDoNotSurroundHeader/>
  <w:bordersDoNotSurroundFooter/>
  <w:hideSpellingErrors/>
  <w:stylePaneFormatFilter w:val="3F01"/>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E3316"/>
    <w:rsid w:val="0000085A"/>
    <w:rsid w:val="00000C68"/>
    <w:rsid w:val="000012F6"/>
    <w:rsid w:val="0000184D"/>
    <w:rsid w:val="00002FE9"/>
    <w:rsid w:val="000030AC"/>
    <w:rsid w:val="0000326D"/>
    <w:rsid w:val="00003646"/>
    <w:rsid w:val="00003B32"/>
    <w:rsid w:val="00003FC0"/>
    <w:rsid w:val="000040ED"/>
    <w:rsid w:val="00004B61"/>
    <w:rsid w:val="00004E5C"/>
    <w:rsid w:val="000050DF"/>
    <w:rsid w:val="00005A8B"/>
    <w:rsid w:val="0000635C"/>
    <w:rsid w:val="0000668E"/>
    <w:rsid w:val="000070F9"/>
    <w:rsid w:val="00007718"/>
    <w:rsid w:val="00007B61"/>
    <w:rsid w:val="00007F1A"/>
    <w:rsid w:val="00010B10"/>
    <w:rsid w:val="000117F5"/>
    <w:rsid w:val="00011D84"/>
    <w:rsid w:val="00011E55"/>
    <w:rsid w:val="00012145"/>
    <w:rsid w:val="000124EB"/>
    <w:rsid w:val="000126B7"/>
    <w:rsid w:val="00012707"/>
    <w:rsid w:val="000130F9"/>
    <w:rsid w:val="000134B8"/>
    <w:rsid w:val="000162F3"/>
    <w:rsid w:val="00016A0C"/>
    <w:rsid w:val="00016C15"/>
    <w:rsid w:val="000179C8"/>
    <w:rsid w:val="00020E54"/>
    <w:rsid w:val="0002149E"/>
    <w:rsid w:val="000224F0"/>
    <w:rsid w:val="00022CBE"/>
    <w:rsid w:val="00023EB9"/>
    <w:rsid w:val="000240F3"/>
    <w:rsid w:val="0002466A"/>
    <w:rsid w:val="000248B2"/>
    <w:rsid w:val="00025507"/>
    <w:rsid w:val="00025A21"/>
    <w:rsid w:val="00025A2A"/>
    <w:rsid w:val="00025A7C"/>
    <w:rsid w:val="00025EFF"/>
    <w:rsid w:val="000266DF"/>
    <w:rsid w:val="00026B53"/>
    <w:rsid w:val="00026C60"/>
    <w:rsid w:val="00027197"/>
    <w:rsid w:val="0002773F"/>
    <w:rsid w:val="00027A92"/>
    <w:rsid w:val="00027F58"/>
    <w:rsid w:val="00030348"/>
    <w:rsid w:val="00031C82"/>
    <w:rsid w:val="00031DA7"/>
    <w:rsid w:val="0003236E"/>
    <w:rsid w:val="000329F6"/>
    <w:rsid w:val="00032C3F"/>
    <w:rsid w:val="00032D5B"/>
    <w:rsid w:val="00033047"/>
    <w:rsid w:val="000335A3"/>
    <w:rsid w:val="00033ADB"/>
    <w:rsid w:val="00033D01"/>
    <w:rsid w:val="000342CA"/>
    <w:rsid w:val="000342F8"/>
    <w:rsid w:val="0003445C"/>
    <w:rsid w:val="00034B41"/>
    <w:rsid w:val="00035C33"/>
    <w:rsid w:val="00035CFE"/>
    <w:rsid w:val="00035E75"/>
    <w:rsid w:val="000362A9"/>
    <w:rsid w:val="00036F05"/>
    <w:rsid w:val="000371FE"/>
    <w:rsid w:val="00037809"/>
    <w:rsid w:val="0003780B"/>
    <w:rsid w:val="000379CF"/>
    <w:rsid w:val="000379DA"/>
    <w:rsid w:val="00040038"/>
    <w:rsid w:val="000405EC"/>
    <w:rsid w:val="00040628"/>
    <w:rsid w:val="000406F9"/>
    <w:rsid w:val="00040F16"/>
    <w:rsid w:val="000415F1"/>
    <w:rsid w:val="000417B0"/>
    <w:rsid w:val="00041C17"/>
    <w:rsid w:val="000423CB"/>
    <w:rsid w:val="00042550"/>
    <w:rsid w:val="00042D4B"/>
    <w:rsid w:val="0004348F"/>
    <w:rsid w:val="00043EEB"/>
    <w:rsid w:val="00044C50"/>
    <w:rsid w:val="00044DAE"/>
    <w:rsid w:val="00045568"/>
    <w:rsid w:val="00045DAC"/>
    <w:rsid w:val="00046355"/>
    <w:rsid w:val="00046372"/>
    <w:rsid w:val="00046512"/>
    <w:rsid w:val="00046B54"/>
    <w:rsid w:val="00047881"/>
    <w:rsid w:val="000478BE"/>
    <w:rsid w:val="00047A63"/>
    <w:rsid w:val="000500D9"/>
    <w:rsid w:val="000502CB"/>
    <w:rsid w:val="0005075C"/>
    <w:rsid w:val="00050B27"/>
    <w:rsid w:val="000515B9"/>
    <w:rsid w:val="0005177C"/>
    <w:rsid w:val="00051CA8"/>
    <w:rsid w:val="00051FE3"/>
    <w:rsid w:val="000520DD"/>
    <w:rsid w:val="00052AC3"/>
    <w:rsid w:val="000533F0"/>
    <w:rsid w:val="000537F5"/>
    <w:rsid w:val="000545E3"/>
    <w:rsid w:val="0005475D"/>
    <w:rsid w:val="00054A67"/>
    <w:rsid w:val="00054A92"/>
    <w:rsid w:val="00054AF7"/>
    <w:rsid w:val="00054D3D"/>
    <w:rsid w:val="00055172"/>
    <w:rsid w:val="0005519A"/>
    <w:rsid w:val="00055917"/>
    <w:rsid w:val="00055B69"/>
    <w:rsid w:val="00056A89"/>
    <w:rsid w:val="00056C03"/>
    <w:rsid w:val="00056D10"/>
    <w:rsid w:val="00056F6A"/>
    <w:rsid w:val="00057726"/>
    <w:rsid w:val="000577F0"/>
    <w:rsid w:val="00057BC2"/>
    <w:rsid w:val="00057F07"/>
    <w:rsid w:val="00060780"/>
    <w:rsid w:val="000610DD"/>
    <w:rsid w:val="000611B5"/>
    <w:rsid w:val="000616CE"/>
    <w:rsid w:val="00061CF9"/>
    <w:rsid w:val="00062375"/>
    <w:rsid w:val="000624C8"/>
    <w:rsid w:val="00062997"/>
    <w:rsid w:val="00062C42"/>
    <w:rsid w:val="00062D68"/>
    <w:rsid w:val="00064565"/>
    <w:rsid w:val="00064A76"/>
    <w:rsid w:val="00064A9D"/>
    <w:rsid w:val="00064B37"/>
    <w:rsid w:val="00064C08"/>
    <w:rsid w:val="00064D14"/>
    <w:rsid w:val="00065079"/>
    <w:rsid w:val="000652B5"/>
    <w:rsid w:val="00065368"/>
    <w:rsid w:val="00065E29"/>
    <w:rsid w:val="00066831"/>
    <w:rsid w:val="00067540"/>
    <w:rsid w:val="0006779D"/>
    <w:rsid w:val="0007038C"/>
    <w:rsid w:val="00070B40"/>
    <w:rsid w:val="00071122"/>
    <w:rsid w:val="00071212"/>
    <w:rsid w:val="00071260"/>
    <w:rsid w:val="00071B0B"/>
    <w:rsid w:val="0007532B"/>
    <w:rsid w:val="000756C8"/>
    <w:rsid w:val="00076F4C"/>
    <w:rsid w:val="0007739F"/>
    <w:rsid w:val="00077529"/>
    <w:rsid w:val="00080605"/>
    <w:rsid w:val="00080879"/>
    <w:rsid w:val="00080B4E"/>
    <w:rsid w:val="00080C53"/>
    <w:rsid w:val="00080CBF"/>
    <w:rsid w:val="00081DB4"/>
    <w:rsid w:val="00082424"/>
    <w:rsid w:val="000824BF"/>
    <w:rsid w:val="00082C38"/>
    <w:rsid w:val="00082DBE"/>
    <w:rsid w:val="00083221"/>
    <w:rsid w:val="00083387"/>
    <w:rsid w:val="000833F4"/>
    <w:rsid w:val="00083F3E"/>
    <w:rsid w:val="00084076"/>
    <w:rsid w:val="00084255"/>
    <w:rsid w:val="00084464"/>
    <w:rsid w:val="00084A88"/>
    <w:rsid w:val="00085080"/>
    <w:rsid w:val="00085094"/>
    <w:rsid w:val="00085762"/>
    <w:rsid w:val="000868C4"/>
    <w:rsid w:val="00087220"/>
    <w:rsid w:val="00087F9D"/>
    <w:rsid w:val="00090274"/>
    <w:rsid w:val="0009131F"/>
    <w:rsid w:val="0009143C"/>
    <w:rsid w:val="00092428"/>
    <w:rsid w:val="000924EF"/>
    <w:rsid w:val="00092780"/>
    <w:rsid w:val="000927C7"/>
    <w:rsid w:val="00093C20"/>
    <w:rsid w:val="00094555"/>
    <w:rsid w:val="00094E02"/>
    <w:rsid w:val="00094FBE"/>
    <w:rsid w:val="0009562D"/>
    <w:rsid w:val="00095D37"/>
    <w:rsid w:val="000970D4"/>
    <w:rsid w:val="00097743"/>
    <w:rsid w:val="000A0DFE"/>
    <w:rsid w:val="000A3790"/>
    <w:rsid w:val="000A4A2F"/>
    <w:rsid w:val="000A53B8"/>
    <w:rsid w:val="000A5CD6"/>
    <w:rsid w:val="000A6941"/>
    <w:rsid w:val="000A6A0F"/>
    <w:rsid w:val="000A7DDD"/>
    <w:rsid w:val="000B076D"/>
    <w:rsid w:val="000B0C6A"/>
    <w:rsid w:val="000B0F17"/>
    <w:rsid w:val="000B1C2A"/>
    <w:rsid w:val="000B1EDF"/>
    <w:rsid w:val="000B210C"/>
    <w:rsid w:val="000B2C5D"/>
    <w:rsid w:val="000B2FEE"/>
    <w:rsid w:val="000B311D"/>
    <w:rsid w:val="000B33CE"/>
    <w:rsid w:val="000B34C9"/>
    <w:rsid w:val="000B427E"/>
    <w:rsid w:val="000B5631"/>
    <w:rsid w:val="000B5D43"/>
    <w:rsid w:val="000B63ED"/>
    <w:rsid w:val="000B6B4A"/>
    <w:rsid w:val="000B7B33"/>
    <w:rsid w:val="000C0430"/>
    <w:rsid w:val="000C13DF"/>
    <w:rsid w:val="000C15B8"/>
    <w:rsid w:val="000C170E"/>
    <w:rsid w:val="000C19B1"/>
    <w:rsid w:val="000C22A4"/>
    <w:rsid w:val="000C25B5"/>
    <w:rsid w:val="000C27E7"/>
    <w:rsid w:val="000C2A5D"/>
    <w:rsid w:val="000C33B1"/>
    <w:rsid w:val="000C41E5"/>
    <w:rsid w:val="000C426C"/>
    <w:rsid w:val="000C4279"/>
    <w:rsid w:val="000C43B8"/>
    <w:rsid w:val="000C49B1"/>
    <w:rsid w:val="000C620F"/>
    <w:rsid w:val="000C6311"/>
    <w:rsid w:val="000C748E"/>
    <w:rsid w:val="000D0073"/>
    <w:rsid w:val="000D0D73"/>
    <w:rsid w:val="000D1BD5"/>
    <w:rsid w:val="000D1BF8"/>
    <w:rsid w:val="000D27BD"/>
    <w:rsid w:val="000D36C0"/>
    <w:rsid w:val="000D3D74"/>
    <w:rsid w:val="000D45CD"/>
    <w:rsid w:val="000D48C0"/>
    <w:rsid w:val="000D4FD1"/>
    <w:rsid w:val="000D5B1C"/>
    <w:rsid w:val="000D5E6D"/>
    <w:rsid w:val="000D5F5C"/>
    <w:rsid w:val="000D616E"/>
    <w:rsid w:val="000D65AC"/>
    <w:rsid w:val="000D6C82"/>
    <w:rsid w:val="000E01E8"/>
    <w:rsid w:val="000E05EA"/>
    <w:rsid w:val="000E0992"/>
    <w:rsid w:val="000E0E04"/>
    <w:rsid w:val="000E160D"/>
    <w:rsid w:val="000E1A0F"/>
    <w:rsid w:val="000E1E80"/>
    <w:rsid w:val="000E2671"/>
    <w:rsid w:val="000E3199"/>
    <w:rsid w:val="000E344C"/>
    <w:rsid w:val="000E396D"/>
    <w:rsid w:val="000E4117"/>
    <w:rsid w:val="000E456F"/>
    <w:rsid w:val="000E4595"/>
    <w:rsid w:val="000E4609"/>
    <w:rsid w:val="000E67FB"/>
    <w:rsid w:val="000E6A6E"/>
    <w:rsid w:val="000E6F2A"/>
    <w:rsid w:val="000E76CC"/>
    <w:rsid w:val="000E7D82"/>
    <w:rsid w:val="000F01C1"/>
    <w:rsid w:val="000F05D1"/>
    <w:rsid w:val="000F208F"/>
    <w:rsid w:val="000F29AB"/>
    <w:rsid w:val="000F389F"/>
    <w:rsid w:val="000F3E4F"/>
    <w:rsid w:val="000F4161"/>
    <w:rsid w:val="000F44BA"/>
    <w:rsid w:val="000F4776"/>
    <w:rsid w:val="000F4BAF"/>
    <w:rsid w:val="000F5520"/>
    <w:rsid w:val="000F5B6A"/>
    <w:rsid w:val="000F5D85"/>
    <w:rsid w:val="000F6C82"/>
    <w:rsid w:val="000F71FA"/>
    <w:rsid w:val="000F7E5D"/>
    <w:rsid w:val="001003C2"/>
    <w:rsid w:val="00100ED1"/>
    <w:rsid w:val="001014A1"/>
    <w:rsid w:val="001014CD"/>
    <w:rsid w:val="00101F31"/>
    <w:rsid w:val="001033F1"/>
    <w:rsid w:val="0010367C"/>
    <w:rsid w:val="001036E6"/>
    <w:rsid w:val="00104129"/>
    <w:rsid w:val="00104814"/>
    <w:rsid w:val="00105A27"/>
    <w:rsid w:val="00105A2F"/>
    <w:rsid w:val="00105FFC"/>
    <w:rsid w:val="0010610B"/>
    <w:rsid w:val="00106258"/>
    <w:rsid w:val="001065E1"/>
    <w:rsid w:val="001071A6"/>
    <w:rsid w:val="0010788F"/>
    <w:rsid w:val="00107B6D"/>
    <w:rsid w:val="00107D3F"/>
    <w:rsid w:val="00111FDA"/>
    <w:rsid w:val="00112048"/>
    <w:rsid w:val="00112063"/>
    <w:rsid w:val="001122AD"/>
    <w:rsid w:val="001127B3"/>
    <w:rsid w:val="001129B2"/>
    <w:rsid w:val="00112B0D"/>
    <w:rsid w:val="00112D99"/>
    <w:rsid w:val="00112E3C"/>
    <w:rsid w:val="00113193"/>
    <w:rsid w:val="001137B9"/>
    <w:rsid w:val="0011389F"/>
    <w:rsid w:val="00113AF1"/>
    <w:rsid w:val="0011493B"/>
    <w:rsid w:val="00114B65"/>
    <w:rsid w:val="00115B88"/>
    <w:rsid w:val="00115D23"/>
    <w:rsid w:val="001169C0"/>
    <w:rsid w:val="00116CCF"/>
    <w:rsid w:val="00116FED"/>
    <w:rsid w:val="00117A81"/>
    <w:rsid w:val="00120404"/>
    <w:rsid w:val="00120BB0"/>
    <w:rsid w:val="00120F9F"/>
    <w:rsid w:val="001211A1"/>
    <w:rsid w:val="00121907"/>
    <w:rsid w:val="00121D1A"/>
    <w:rsid w:val="00122CDC"/>
    <w:rsid w:val="001231BA"/>
    <w:rsid w:val="00123F65"/>
    <w:rsid w:val="0012469C"/>
    <w:rsid w:val="001246C0"/>
    <w:rsid w:val="00124714"/>
    <w:rsid w:val="00124B2A"/>
    <w:rsid w:val="00125F86"/>
    <w:rsid w:val="001262E5"/>
    <w:rsid w:val="0012665A"/>
    <w:rsid w:val="001266EB"/>
    <w:rsid w:val="00126A48"/>
    <w:rsid w:val="00126BFA"/>
    <w:rsid w:val="00126CC2"/>
    <w:rsid w:val="00127A2B"/>
    <w:rsid w:val="0013008D"/>
    <w:rsid w:val="00130195"/>
    <w:rsid w:val="001304A3"/>
    <w:rsid w:val="0013084B"/>
    <w:rsid w:val="00131259"/>
    <w:rsid w:val="0013136E"/>
    <w:rsid w:val="00131562"/>
    <w:rsid w:val="00131B6A"/>
    <w:rsid w:val="001326EB"/>
    <w:rsid w:val="001330E4"/>
    <w:rsid w:val="001331C0"/>
    <w:rsid w:val="00133348"/>
    <w:rsid w:val="00133386"/>
    <w:rsid w:val="00133411"/>
    <w:rsid w:val="00133B3F"/>
    <w:rsid w:val="001341C2"/>
    <w:rsid w:val="00134606"/>
    <w:rsid w:val="00134799"/>
    <w:rsid w:val="00134A75"/>
    <w:rsid w:val="001353B9"/>
    <w:rsid w:val="00135D00"/>
    <w:rsid w:val="0013632F"/>
    <w:rsid w:val="001364DB"/>
    <w:rsid w:val="00136656"/>
    <w:rsid w:val="001367A6"/>
    <w:rsid w:val="00136A29"/>
    <w:rsid w:val="00137074"/>
    <w:rsid w:val="001373C3"/>
    <w:rsid w:val="00137E52"/>
    <w:rsid w:val="001408E9"/>
    <w:rsid w:val="00140E43"/>
    <w:rsid w:val="0014130E"/>
    <w:rsid w:val="0014192E"/>
    <w:rsid w:val="00142052"/>
    <w:rsid w:val="00142156"/>
    <w:rsid w:val="00142293"/>
    <w:rsid w:val="00142563"/>
    <w:rsid w:val="0014297E"/>
    <w:rsid w:val="00142BD4"/>
    <w:rsid w:val="001430EC"/>
    <w:rsid w:val="001432D4"/>
    <w:rsid w:val="00143CD4"/>
    <w:rsid w:val="001441FE"/>
    <w:rsid w:val="001442E5"/>
    <w:rsid w:val="00144A40"/>
    <w:rsid w:val="00146643"/>
    <w:rsid w:val="00147420"/>
    <w:rsid w:val="001508DA"/>
    <w:rsid w:val="00150964"/>
    <w:rsid w:val="00150F9E"/>
    <w:rsid w:val="00151642"/>
    <w:rsid w:val="001518B5"/>
    <w:rsid w:val="00154375"/>
    <w:rsid w:val="00154B4E"/>
    <w:rsid w:val="00154D9C"/>
    <w:rsid w:val="00154DA3"/>
    <w:rsid w:val="0015539E"/>
    <w:rsid w:val="00155837"/>
    <w:rsid w:val="00155D82"/>
    <w:rsid w:val="0015688F"/>
    <w:rsid w:val="00156AE1"/>
    <w:rsid w:val="00156D76"/>
    <w:rsid w:val="00156DBC"/>
    <w:rsid w:val="00157708"/>
    <w:rsid w:val="001578F6"/>
    <w:rsid w:val="00157B5A"/>
    <w:rsid w:val="00157F6B"/>
    <w:rsid w:val="0016010E"/>
    <w:rsid w:val="0016077F"/>
    <w:rsid w:val="0016172F"/>
    <w:rsid w:val="00161B67"/>
    <w:rsid w:val="00161C23"/>
    <w:rsid w:val="001625D1"/>
    <w:rsid w:val="0016314E"/>
    <w:rsid w:val="00163DAC"/>
    <w:rsid w:val="00165DFB"/>
    <w:rsid w:val="001661BE"/>
    <w:rsid w:val="001664D5"/>
    <w:rsid w:val="001664DE"/>
    <w:rsid w:val="00166808"/>
    <w:rsid w:val="00167417"/>
    <w:rsid w:val="00167D2D"/>
    <w:rsid w:val="00167E65"/>
    <w:rsid w:val="00170400"/>
    <w:rsid w:val="00170910"/>
    <w:rsid w:val="00172913"/>
    <w:rsid w:val="00172AE9"/>
    <w:rsid w:val="00172CF4"/>
    <w:rsid w:val="00173873"/>
    <w:rsid w:val="00173AF7"/>
    <w:rsid w:val="0017418D"/>
    <w:rsid w:val="00174570"/>
    <w:rsid w:val="00174A8D"/>
    <w:rsid w:val="0017504F"/>
    <w:rsid w:val="00175223"/>
    <w:rsid w:val="00175648"/>
    <w:rsid w:val="00175870"/>
    <w:rsid w:val="00176252"/>
    <w:rsid w:val="0017685A"/>
    <w:rsid w:val="0017692A"/>
    <w:rsid w:val="001772AA"/>
    <w:rsid w:val="001773B8"/>
    <w:rsid w:val="00177777"/>
    <w:rsid w:val="00177D86"/>
    <w:rsid w:val="00181699"/>
    <w:rsid w:val="00181962"/>
    <w:rsid w:val="00182898"/>
    <w:rsid w:val="0018298C"/>
    <w:rsid w:val="00182DAC"/>
    <w:rsid w:val="0018349C"/>
    <w:rsid w:val="001838B3"/>
    <w:rsid w:val="0018579D"/>
    <w:rsid w:val="00185954"/>
    <w:rsid w:val="00185D6F"/>
    <w:rsid w:val="0018650C"/>
    <w:rsid w:val="00186755"/>
    <w:rsid w:val="001868D0"/>
    <w:rsid w:val="00186977"/>
    <w:rsid w:val="00186C8D"/>
    <w:rsid w:val="00187744"/>
    <w:rsid w:val="00187926"/>
    <w:rsid w:val="00187F6D"/>
    <w:rsid w:val="00187FF9"/>
    <w:rsid w:val="00190119"/>
    <w:rsid w:val="00191479"/>
    <w:rsid w:val="001922A6"/>
    <w:rsid w:val="0019248D"/>
    <w:rsid w:val="00192EE0"/>
    <w:rsid w:val="00192EE4"/>
    <w:rsid w:val="00193170"/>
    <w:rsid w:val="00193BF7"/>
    <w:rsid w:val="00193F11"/>
    <w:rsid w:val="001947C1"/>
    <w:rsid w:val="00194ADA"/>
    <w:rsid w:val="00194B8D"/>
    <w:rsid w:val="00194DC9"/>
    <w:rsid w:val="00195052"/>
    <w:rsid w:val="001951F3"/>
    <w:rsid w:val="001954DC"/>
    <w:rsid w:val="0019592C"/>
    <w:rsid w:val="00196B27"/>
    <w:rsid w:val="00196C2C"/>
    <w:rsid w:val="001977FA"/>
    <w:rsid w:val="00197E7A"/>
    <w:rsid w:val="001A05F0"/>
    <w:rsid w:val="001A0E0B"/>
    <w:rsid w:val="001A1244"/>
    <w:rsid w:val="001A144B"/>
    <w:rsid w:val="001A1DF0"/>
    <w:rsid w:val="001A21F1"/>
    <w:rsid w:val="001A3088"/>
    <w:rsid w:val="001A461A"/>
    <w:rsid w:val="001A47A0"/>
    <w:rsid w:val="001A488D"/>
    <w:rsid w:val="001A4AF0"/>
    <w:rsid w:val="001A4B0A"/>
    <w:rsid w:val="001A4B32"/>
    <w:rsid w:val="001A5155"/>
    <w:rsid w:val="001A529B"/>
    <w:rsid w:val="001A55E3"/>
    <w:rsid w:val="001A5A2D"/>
    <w:rsid w:val="001A5AA2"/>
    <w:rsid w:val="001A63D5"/>
    <w:rsid w:val="001A6C8F"/>
    <w:rsid w:val="001A70A4"/>
    <w:rsid w:val="001A73C5"/>
    <w:rsid w:val="001B043F"/>
    <w:rsid w:val="001B0785"/>
    <w:rsid w:val="001B0BBF"/>
    <w:rsid w:val="001B1075"/>
    <w:rsid w:val="001B22F7"/>
    <w:rsid w:val="001B246C"/>
    <w:rsid w:val="001B2A44"/>
    <w:rsid w:val="001B30BB"/>
    <w:rsid w:val="001B3A63"/>
    <w:rsid w:val="001B40B6"/>
    <w:rsid w:val="001B4202"/>
    <w:rsid w:val="001B4C87"/>
    <w:rsid w:val="001B4D1F"/>
    <w:rsid w:val="001B555F"/>
    <w:rsid w:val="001B61F9"/>
    <w:rsid w:val="001B6D2B"/>
    <w:rsid w:val="001B7246"/>
    <w:rsid w:val="001B7F0C"/>
    <w:rsid w:val="001C02B0"/>
    <w:rsid w:val="001C1584"/>
    <w:rsid w:val="001C1876"/>
    <w:rsid w:val="001C19BE"/>
    <w:rsid w:val="001C1D22"/>
    <w:rsid w:val="001C2091"/>
    <w:rsid w:val="001C2795"/>
    <w:rsid w:val="001C2ED8"/>
    <w:rsid w:val="001C40DE"/>
    <w:rsid w:val="001C46FE"/>
    <w:rsid w:val="001C49F6"/>
    <w:rsid w:val="001C4BAC"/>
    <w:rsid w:val="001C4DEF"/>
    <w:rsid w:val="001C5A79"/>
    <w:rsid w:val="001C5BCB"/>
    <w:rsid w:val="001C6684"/>
    <w:rsid w:val="001C6BFB"/>
    <w:rsid w:val="001C7281"/>
    <w:rsid w:val="001C7D2F"/>
    <w:rsid w:val="001D06B1"/>
    <w:rsid w:val="001D073C"/>
    <w:rsid w:val="001D176D"/>
    <w:rsid w:val="001D17DA"/>
    <w:rsid w:val="001D18FE"/>
    <w:rsid w:val="001D1FD7"/>
    <w:rsid w:val="001D21AB"/>
    <w:rsid w:val="001D2820"/>
    <w:rsid w:val="001D2988"/>
    <w:rsid w:val="001D36BD"/>
    <w:rsid w:val="001D3B38"/>
    <w:rsid w:val="001D54BA"/>
    <w:rsid w:val="001D5F6C"/>
    <w:rsid w:val="001D5F82"/>
    <w:rsid w:val="001D67E3"/>
    <w:rsid w:val="001D7277"/>
    <w:rsid w:val="001D77B1"/>
    <w:rsid w:val="001D7CD9"/>
    <w:rsid w:val="001E0498"/>
    <w:rsid w:val="001E0853"/>
    <w:rsid w:val="001E1E5B"/>
    <w:rsid w:val="001E2845"/>
    <w:rsid w:val="001E28CD"/>
    <w:rsid w:val="001E35DE"/>
    <w:rsid w:val="001E36F3"/>
    <w:rsid w:val="001E48F1"/>
    <w:rsid w:val="001E60F3"/>
    <w:rsid w:val="001E6793"/>
    <w:rsid w:val="001E6BB4"/>
    <w:rsid w:val="001E7551"/>
    <w:rsid w:val="001E7B71"/>
    <w:rsid w:val="001F04D9"/>
    <w:rsid w:val="001F16C0"/>
    <w:rsid w:val="001F16F5"/>
    <w:rsid w:val="001F1D16"/>
    <w:rsid w:val="001F1D2D"/>
    <w:rsid w:val="001F294A"/>
    <w:rsid w:val="001F299E"/>
    <w:rsid w:val="001F35B8"/>
    <w:rsid w:val="001F38CE"/>
    <w:rsid w:val="001F4034"/>
    <w:rsid w:val="001F5E1D"/>
    <w:rsid w:val="001F5E32"/>
    <w:rsid w:val="001F6471"/>
    <w:rsid w:val="001F6520"/>
    <w:rsid w:val="001F6AE9"/>
    <w:rsid w:val="001F6DA9"/>
    <w:rsid w:val="001F7FCA"/>
    <w:rsid w:val="00200E2F"/>
    <w:rsid w:val="00201344"/>
    <w:rsid w:val="00201689"/>
    <w:rsid w:val="002017FB"/>
    <w:rsid w:val="00201ADD"/>
    <w:rsid w:val="00202A92"/>
    <w:rsid w:val="00203223"/>
    <w:rsid w:val="00203361"/>
    <w:rsid w:val="00203D70"/>
    <w:rsid w:val="0020440A"/>
    <w:rsid w:val="0020543F"/>
    <w:rsid w:val="00210E2B"/>
    <w:rsid w:val="002114C4"/>
    <w:rsid w:val="0021170C"/>
    <w:rsid w:val="00211878"/>
    <w:rsid w:val="00211B90"/>
    <w:rsid w:val="00211EB1"/>
    <w:rsid w:val="00212046"/>
    <w:rsid w:val="0021234E"/>
    <w:rsid w:val="00213504"/>
    <w:rsid w:val="00213850"/>
    <w:rsid w:val="00213A06"/>
    <w:rsid w:val="00214B9D"/>
    <w:rsid w:val="00214BD6"/>
    <w:rsid w:val="00214D86"/>
    <w:rsid w:val="00214F0D"/>
    <w:rsid w:val="00215A41"/>
    <w:rsid w:val="00215CE2"/>
    <w:rsid w:val="002164EB"/>
    <w:rsid w:val="00216FA9"/>
    <w:rsid w:val="002172FE"/>
    <w:rsid w:val="00217761"/>
    <w:rsid w:val="0021794A"/>
    <w:rsid w:val="00217BEE"/>
    <w:rsid w:val="00220313"/>
    <w:rsid w:val="002213A1"/>
    <w:rsid w:val="00221A87"/>
    <w:rsid w:val="002227C8"/>
    <w:rsid w:val="00222DE2"/>
    <w:rsid w:val="002232F8"/>
    <w:rsid w:val="0022373E"/>
    <w:rsid w:val="00223BF7"/>
    <w:rsid w:val="00224248"/>
    <w:rsid w:val="002244DA"/>
    <w:rsid w:val="00224679"/>
    <w:rsid w:val="00224ADE"/>
    <w:rsid w:val="00224C0F"/>
    <w:rsid w:val="00224D5C"/>
    <w:rsid w:val="002258D5"/>
    <w:rsid w:val="00225B2B"/>
    <w:rsid w:val="00226301"/>
    <w:rsid w:val="00226873"/>
    <w:rsid w:val="00226BC2"/>
    <w:rsid w:val="002275B6"/>
    <w:rsid w:val="00227AEE"/>
    <w:rsid w:val="00230172"/>
    <w:rsid w:val="00230622"/>
    <w:rsid w:val="002306C9"/>
    <w:rsid w:val="00230A40"/>
    <w:rsid w:val="002314F0"/>
    <w:rsid w:val="002318EA"/>
    <w:rsid w:val="00232F4B"/>
    <w:rsid w:val="00232F7E"/>
    <w:rsid w:val="00233B3A"/>
    <w:rsid w:val="00233FC1"/>
    <w:rsid w:val="0023436D"/>
    <w:rsid w:val="00234DF2"/>
    <w:rsid w:val="00234F13"/>
    <w:rsid w:val="0023503E"/>
    <w:rsid w:val="0023571F"/>
    <w:rsid w:val="00235750"/>
    <w:rsid w:val="00235A14"/>
    <w:rsid w:val="00235BF9"/>
    <w:rsid w:val="0023656E"/>
    <w:rsid w:val="0023680F"/>
    <w:rsid w:val="00236D0E"/>
    <w:rsid w:val="00236DAE"/>
    <w:rsid w:val="00237256"/>
    <w:rsid w:val="00237A7E"/>
    <w:rsid w:val="00240115"/>
    <w:rsid w:val="00240687"/>
    <w:rsid w:val="00240A6E"/>
    <w:rsid w:val="00240C7C"/>
    <w:rsid w:val="00240CEB"/>
    <w:rsid w:val="00240FE7"/>
    <w:rsid w:val="002411A5"/>
    <w:rsid w:val="0024145B"/>
    <w:rsid w:val="00241674"/>
    <w:rsid w:val="00241C6A"/>
    <w:rsid w:val="0024214E"/>
    <w:rsid w:val="002433B0"/>
    <w:rsid w:val="0024363E"/>
    <w:rsid w:val="00243819"/>
    <w:rsid w:val="00244234"/>
    <w:rsid w:val="00245E51"/>
    <w:rsid w:val="00245F63"/>
    <w:rsid w:val="0024751F"/>
    <w:rsid w:val="002478F7"/>
    <w:rsid w:val="00247E06"/>
    <w:rsid w:val="00250BEC"/>
    <w:rsid w:val="002512E9"/>
    <w:rsid w:val="002513AC"/>
    <w:rsid w:val="002515F8"/>
    <w:rsid w:val="002520DF"/>
    <w:rsid w:val="0025266D"/>
    <w:rsid w:val="00252ABD"/>
    <w:rsid w:val="00252FD0"/>
    <w:rsid w:val="00253279"/>
    <w:rsid w:val="0025498C"/>
    <w:rsid w:val="0025567B"/>
    <w:rsid w:val="00255CC8"/>
    <w:rsid w:val="00256088"/>
    <w:rsid w:val="002569D7"/>
    <w:rsid w:val="00256BD9"/>
    <w:rsid w:val="00256E59"/>
    <w:rsid w:val="0025783D"/>
    <w:rsid w:val="00260475"/>
    <w:rsid w:val="002606EA"/>
    <w:rsid w:val="00260D03"/>
    <w:rsid w:val="0026186A"/>
    <w:rsid w:val="00261DC6"/>
    <w:rsid w:val="0026292D"/>
    <w:rsid w:val="00262F66"/>
    <w:rsid w:val="0026408D"/>
    <w:rsid w:val="00265FBC"/>
    <w:rsid w:val="0026648B"/>
    <w:rsid w:val="00266B11"/>
    <w:rsid w:val="002672A3"/>
    <w:rsid w:val="002702AC"/>
    <w:rsid w:val="0027069C"/>
    <w:rsid w:val="00270863"/>
    <w:rsid w:val="00270C43"/>
    <w:rsid w:val="00271217"/>
    <w:rsid w:val="002718AC"/>
    <w:rsid w:val="00271AF2"/>
    <w:rsid w:val="00271B6D"/>
    <w:rsid w:val="00272356"/>
    <w:rsid w:val="002731F8"/>
    <w:rsid w:val="00274118"/>
    <w:rsid w:val="00274640"/>
    <w:rsid w:val="0027470F"/>
    <w:rsid w:val="0027485E"/>
    <w:rsid w:val="00274E9C"/>
    <w:rsid w:val="00275551"/>
    <w:rsid w:val="002763ED"/>
    <w:rsid w:val="00276A22"/>
    <w:rsid w:val="00276C6A"/>
    <w:rsid w:val="00276C97"/>
    <w:rsid w:val="00276D67"/>
    <w:rsid w:val="00276DE2"/>
    <w:rsid w:val="002776ED"/>
    <w:rsid w:val="002802DC"/>
    <w:rsid w:val="00280813"/>
    <w:rsid w:val="00280A16"/>
    <w:rsid w:val="00280B90"/>
    <w:rsid w:val="002818B6"/>
    <w:rsid w:val="00281CA9"/>
    <w:rsid w:val="00282B0B"/>
    <w:rsid w:val="00283C28"/>
    <w:rsid w:val="00283F85"/>
    <w:rsid w:val="00283FB3"/>
    <w:rsid w:val="002840C7"/>
    <w:rsid w:val="002847B5"/>
    <w:rsid w:val="00284DD3"/>
    <w:rsid w:val="00285268"/>
    <w:rsid w:val="002857B0"/>
    <w:rsid w:val="002859AC"/>
    <w:rsid w:val="00285D7B"/>
    <w:rsid w:val="0028617B"/>
    <w:rsid w:val="002865B5"/>
    <w:rsid w:val="002869A0"/>
    <w:rsid w:val="00286A6F"/>
    <w:rsid w:val="00287394"/>
    <w:rsid w:val="0028745D"/>
    <w:rsid w:val="00290358"/>
    <w:rsid w:val="002916AF"/>
    <w:rsid w:val="00291A27"/>
    <w:rsid w:val="00291AEB"/>
    <w:rsid w:val="00291FD7"/>
    <w:rsid w:val="002923DD"/>
    <w:rsid w:val="002926A5"/>
    <w:rsid w:val="002933EF"/>
    <w:rsid w:val="00293D84"/>
    <w:rsid w:val="00294045"/>
    <w:rsid w:val="0029425F"/>
    <w:rsid w:val="002947C0"/>
    <w:rsid w:val="00294DAE"/>
    <w:rsid w:val="002952F6"/>
    <w:rsid w:val="00295F8C"/>
    <w:rsid w:val="00296243"/>
    <w:rsid w:val="002962AD"/>
    <w:rsid w:val="00296753"/>
    <w:rsid w:val="00296CEC"/>
    <w:rsid w:val="002978B8"/>
    <w:rsid w:val="002979C7"/>
    <w:rsid w:val="00297D18"/>
    <w:rsid w:val="002A00BD"/>
    <w:rsid w:val="002A0598"/>
    <w:rsid w:val="002A08E9"/>
    <w:rsid w:val="002A1197"/>
    <w:rsid w:val="002A1F2E"/>
    <w:rsid w:val="002A30FC"/>
    <w:rsid w:val="002A3E04"/>
    <w:rsid w:val="002A4EF9"/>
    <w:rsid w:val="002A4FAD"/>
    <w:rsid w:val="002A5004"/>
    <w:rsid w:val="002A6027"/>
    <w:rsid w:val="002A6039"/>
    <w:rsid w:val="002A63DB"/>
    <w:rsid w:val="002A640F"/>
    <w:rsid w:val="002A656A"/>
    <w:rsid w:val="002A6A56"/>
    <w:rsid w:val="002A6B00"/>
    <w:rsid w:val="002A778B"/>
    <w:rsid w:val="002A78FE"/>
    <w:rsid w:val="002A7900"/>
    <w:rsid w:val="002A7C9D"/>
    <w:rsid w:val="002A7F20"/>
    <w:rsid w:val="002B1128"/>
    <w:rsid w:val="002B1537"/>
    <w:rsid w:val="002B1EA4"/>
    <w:rsid w:val="002B230D"/>
    <w:rsid w:val="002B2BE5"/>
    <w:rsid w:val="002B315B"/>
    <w:rsid w:val="002B3951"/>
    <w:rsid w:val="002B4030"/>
    <w:rsid w:val="002B4F10"/>
    <w:rsid w:val="002B5555"/>
    <w:rsid w:val="002B55F0"/>
    <w:rsid w:val="002B57E6"/>
    <w:rsid w:val="002B6D75"/>
    <w:rsid w:val="002B756F"/>
    <w:rsid w:val="002B7931"/>
    <w:rsid w:val="002C0489"/>
    <w:rsid w:val="002C0607"/>
    <w:rsid w:val="002C0669"/>
    <w:rsid w:val="002C06C0"/>
    <w:rsid w:val="002C0BED"/>
    <w:rsid w:val="002C121D"/>
    <w:rsid w:val="002C1563"/>
    <w:rsid w:val="002C17CD"/>
    <w:rsid w:val="002C200C"/>
    <w:rsid w:val="002C26AC"/>
    <w:rsid w:val="002C2757"/>
    <w:rsid w:val="002C2D9A"/>
    <w:rsid w:val="002C2F80"/>
    <w:rsid w:val="002C35BB"/>
    <w:rsid w:val="002C4176"/>
    <w:rsid w:val="002C48CE"/>
    <w:rsid w:val="002C5A01"/>
    <w:rsid w:val="002C6611"/>
    <w:rsid w:val="002C6EB3"/>
    <w:rsid w:val="002C7FB7"/>
    <w:rsid w:val="002D100A"/>
    <w:rsid w:val="002D1913"/>
    <w:rsid w:val="002D1E84"/>
    <w:rsid w:val="002D1FFE"/>
    <w:rsid w:val="002D268C"/>
    <w:rsid w:val="002D3478"/>
    <w:rsid w:val="002D36B7"/>
    <w:rsid w:val="002D3707"/>
    <w:rsid w:val="002D444E"/>
    <w:rsid w:val="002D4AD8"/>
    <w:rsid w:val="002D5210"/>
    <w:rsid w:val="002D5292"/>
    <w:rsid w:val="002D77DC"/>
    <w:rsid w:val="002D78AC"/>
    <w:rsid w:val="002D78EC"/>
    <w:rsid w:val="002E0378"/>
    <w:rsid w:val="002E0880"/>
    <w:rsid w:val="002E09A6"/>
    <w:rsid w:val="002E0D7A"/>
    <w:rsid w:val="002E0F9B"/>
    <w:rsid w:val="002E2DF2"/>
    <w:rsid w:val="002E37C6"/>
    <w:rsid w:val="002E37CE"/>
    <w:rsid w:val="002E3CCE"/>
    <w:rsid w:val="002E3DDF"/>
    <w:rsid w:val="002E44F1"/>
    <w:rsid w:val="002E4C6F"/>
    <w:rsid w:val="002E4FFD"/>
    <w:rsid w:val="002E52D6"/>
    <w:rsid w:val="002E55A9"/>
    <w:rsid w:val="002E562B"/>
    <w:rsid w:val="002E5993"/>
    <w:rsid w:val="002E5B17"/>
    <w:rsid w:val="002E68FE"/>
    <w:rsid w:val="002E6976"/>
    <w:rsid w:val="002E6A3C"/>
    <w:rsid w:val="002E6FF0"/>
    <w:rsid w:val="002E788B"/>
    <w:rsid w:val="002F04B6"/>
    <w:rsid w:val="002F121F"/>
    <w:rsid w:val="002F1229"/>
    <w:rsid w:val="002F18AA"/>
    <w:rsid w:val="002F23DF"/>
    <w:rsid w:val="002F2908"/>
    <w:rsid w:val="002F372F"/>
    <w:rsid w:val="002F3A88"/>
    <w:rsid w:val="002F3C46"/>
    <w:rsid w:val="002F3DBA"/>
    <w:rsid w:val="002F416C"/>
    <w:rsid w:val="002F4470"/>
    <w:rsid w:val="002F4754"/>
    <w:rsid w:val="002F4B74"/>
    <w:rsid w:val="002F4ECB"/>
    <w:rsid w:val="002F5E99"/>
    <w:rsid w:val="002F5F3C"/>
    <w:rsid w:val="002F663E"/>
    <w:rsid w:val="002F703A"/>
    <w:rsid w:val="002F7DB5"/>
    <w:rsid w:val="0030061A"/>
    <w:rsid w:val="00300B77"/>
    <w:rsid w:val="00300F9D"/>
    <w:rsid w:val="003020D7"/>
    <w:rsid w:val="003021A2"/>
    <w:rsid w:val="003028E2"/>
    <w:rsid w:val="00302D7A"/>
    <w:rsid w:val="003033D4"/>
    <w:rsid w:val="00303730"/>
    <w:rsid w:val="00303DEA"/>
    <w:rsid w:val="00304199"/>
    <w:rsid w:val="003042A2"/>
    <w:rsid w:val="00304EA2"/>
    <w:rsid w:val="00305089"/>
    <w:rsid w:val="00305221"/>
    <w:rsid w:val="00306897"/>
    <w:rsid w:val="00306B41"/>
    <w:rsid w:val="00306CB5"/>
    <w:rsid w:val="003072FB"/>
    <w:rsid w:val="00307BAD"/>
    <w:rsid w:val="00307BB5"/>
    <w:rsid w:val="00307CFB"/>
    <w:rsid w:val="0031007C"/>
    <w:rsid w:val="0031074D"/>
    <w:rsid w:val="00310940"/>
    <w:rsid w:val="00311414"/>
    <w:rsid w:val="00311CCB"/>
    <w:rsid w:val="00312480"/>
    <w:rsid w:val="003125EB"/>
    <w:rsid w:val="0031284F"/>
    <w:rsid w:val="00312CD4"/>
    <w:rsid w:val="0031313B"/>
    <w:rsid w:val="00313AF1"/>
    <w:rsid w:val="00313D80"/>
    <w:rsid w:val="00313E8B"/>
    <w:rsid w:val="003146DF"/>
    <w:rsid w:val="00314F3C"/>
    <w:rsid w:val="0031650C"/>
    <w:rsid w:val="0031676E"/>
    <w:rsid w:val="00317371"/>
    <w:rsid w:val="00317BEB"/>
    <w:rsid w:val="00317FBF"/>
    <w:rsid w:val="00321066"/>
    <w:rsid w:val="00322976"/>
    <w:rsid w:val="00322F1B"/>
    <w:rsid w:val="003237DB"/>
    <w:rsid w:val="00323C74"/>
    <w:rsid w:val="00323E8A"/>
    <w:rsid w:val="00324B07"/>
    <w:rsid w:val="00325715"/>
    <w:rsid w:val="00325917"/>
    <w:rsid w:val="00325AC9"/>
    <w:rsid w:val="0032603B"/>
    <w:rsid w:val="00326806"/>
    <w:rsid w:val="003269D2"/>
    <w:rsid w:val="00326EB9"/>
    <w:rsid w:val="0032795C"/>
    <w:rsid w:val="00327B7A"/>
    <w:rsid w:val="00330938"/>
    <w:rsid w:val="00330BF3"/>
    <w:rsid w:val="00330DB2"/>
    <w:rsid w:val="00331475"/>
    <w:rsid w:val="003315FF"/>
    <w:rsid w:val="00331CA6"/>
    <w:rsid w:val="00332725"/>
    <w:rsid w:val="00332B96"/>
    <w:rsid w:val="0033330C"/>
    <w:rsid w:val="00333A0D"/>
    <w:rsid w:val="0033409B"/>
    <w:rsid w:val="003344C9"/>
    <w:rsid w:val="003347AA"/>
    <w:rsid w:val="00334C94"/>
    <w:rsid w:val="00335461"/>
    <w:rsid w:val="003356FA"/>
    <w:rsid w:val="0033571E"/>
    <w:rsid w:val="00336D81"/>
    <w:rsid w:val="0033711B"/>
    <w:rsid w:val="003372D4"/>
    <w:rsid w:val="00337756"/>
    <w:rsid w:val="00337B98"/>
    <w:rsid w:val="00337BAB"/>
    <w:rsid w:val="00337E43"/>
    <w:rsid w:val="0034099E"/>
    <w:rsid w:val="003415FD"/>
    <w:rsid w:val="00342AF1"/>
    <w:rsid w:val="00342E72"/>
    <w:rsid w:val="00343247"/>
    <w:rsid w:val="00343BAA"/>
    <w:rsid w:val="00344A4D"/>
    <w:rsid w:val="00344AC4"/>
    <w:rsid w:val="00344B8C"/>
    <w:rsid w:val="00345CFF"/>
    <w:rsid w:val="00345E34"/>
    <w:rsid w:val="00346CAB"/>
    <w:rsid w:val="003470FE"/>
    <w:rsid w:val="003471B4"/>
    <w:rsid w:val="003477C5"/>
    <w:rsid w:val="003504A9"/>
    <w:rsid w:val="00351394"/>
    <w:rsid w:val="0035248B"/>
    <w:rsid w:val="00352C2F"/>
    <w:rsid w:val="00352E70"/>
    <w:rsid w:val="003539A0"/>
    <w:rsid w:val="00353A26"/>
    <w:rsid w:val="00353EB9"/>
    <w:rsid w:val="00354475"/>
    <w:rsid w:val="00354756"/>
    <w:rsid w:val="003547EE"/>
    <w:rsid w:val="00354B36"/>
    <w:rsid w:val="00354EE2"/>
    <w:rsid w:val="00354F7E"/>
    <w:rsid w:val="00355CBD"/>
    <w:rsid w:val="00355DCA"/>
    <w:rsid w:val="003563A9"/>
    <w:rsid w:val="00356BB7"/>
    <w:rsid w:val="00356BF3"/>
    <w:rsid w:val="00357099"/>
    <w:rsid w:val="00357784"/>
    <w:rsid w:val="00360703"/>
    <w:rsid w:val="0036085D"/>
    <w:rsid w:val="00360A16"/>
    <w:rsid w:val="00360BF4"/>
    <w:rsid w:val="00361350"/>
    <w:rsid w:val="0036166A"/>
    <w:rsid w:val="003630C1"/>
    <w:rsid w:val="00363D01"/>
    <w:rsid w:val="0036432A"/>
    <w:rsid w:val="0036468A"/>
    <w:rsid w:val="003646E1"/>
    <w:rsid w:val="00364A65"/>
    <w:rsid w:val="00364AE1"/>
    <w:rsid w:val="00366C87"/>
    <w:rsid w:val="00366D96"/>
    <w:rsid w:val="00366F7F"/>
    <w:rsid w:val="003677CA"/>
    <w:rsid w:val="00367F4D"/>
    <w:rsid w:val="00370164"/>
    <w:rsid w:val="003707E9"/>
    <w:rsid w:val="00370FB0"/>
    <w:rsid w:val="00371284"/>
    <w:rsid w:val="003716B8"/>
    <w:rsid w:val="00371875"/>
    <w:rsid w:val="00371F9E"/>
    <w:rsid w:val="00373336"/>
    <w:rsid w:val="003735FC"/>
    <w:rsid w:val="00373980"/>
    <w:rsid w:val="0037461F"/>
    <w:rsid w:val="00374657"/>
    <w:rsid w:val="00374736"/>
    <w:rsid w:val="003750AB"/>
    <w:rsid w:val="003752EA"/>
    <w:rsid w:val="003754F2"/>
    <w:rsid w:val="0037553D"/>
    <w:rsid w:val="0037620C"/>
    <w:rsid w:val="00376223"/>
    <w:rsid w:val="003766F8"/>
    <w:rsid w:val="003767B4"/>
    <w:rsid w:val="00376D13"/>
    <w:rsid w:val="00377039"/>
    <w:rsid w:val="003774E1"/>
    <w:rsid w:val="0037776C"/>
    <w:rsid w:val="003800EA"/>
    <w:rsid w:val="00380F10"/>
    <w:rsid w:val="00381AAE"/>
    <w:rsid w:val="00381B40"/>
    <w:rsid w:val="00383620"/>
    <w:rsid w:val="00384767"/>
    <w:rsid w:val="00384D22"/>
    <w:rsid w:val="0038603B"/>
    <w:rsid w:val="00386752"/>
    <w:rsid w:val="00386CE8"/>
    <w:rsid w:val="00386EAB"/>
    <w:rsid w:val="00387750"/>
    <w:rsid w:val="0038783C"/>
    <w:rsid w:val="00387FBA"/>
    <w:rsid w:val="00390317"/>
    <w:rsid w:val="00390376"/>
    <w:rsid w:val="00390786"/>
    <w:rsid w:val="003908BE"/>
    <w:rsid w:val="00391431"/>
    <w:rsid w:val="00391834"/>
    <w:rsid w:val="003919EC"/>
    <w:rsid w:val="00391B55"/>
    <w:rsid w:val="00391D60"/>
    <w:rsid w:val="0039264E"/>
    <w:rsid w:val="00392AC0"/>
    <w:rsid w:val="00392D3E"/>
    <w:rsid w:val="00393168"/>
    <w:rsid w:val="00393779"/>
    <w:rsid w:val="00393A99"/>
    <w:rsid w:val="00393B6E"/>
    <w:rsid w:val="00394262"/>
    <w:rsid w:val="00394EED"/>
    <w:rsid w:val="00395412"/>
    <w:rsid w:val="0039552C"/>
    <w:rsid w:val="003955D7"/>
    <w:rsid w:val="00395F26"/>
    <w:rsid w:val="003963DE"/>
    <w:rsid w:val="00396B9A"/>
    <w:rsid w:val="00397073"/>
    <w:rsid w:val="003979A1"/>
    <w:rsid w:val="00397A85"/>
    <w:rsid w:val="00397A8B"/>
    <w:rsid w:val="00397C5F"/>
    <w:rsid w:val="00397CE1"/>
    <w:rsid w:val="00397D01"/>
    <w:rsid w:val="00397EAD"/>
    <w:rsid w:val="003A0A99"/>
    <w:rsid w:val="003A1C2E"/>
    <w:rsid w:val="003A2B59"/>
    <w:rsid w:val="003A2BEA"/>
    <w:rsid w:val="003A41D2"/>
    <w:rsid w:val="003A4AC9"/>
    <w:rsid w:val="003A4DEA"/>
    <w:rsid w:val="003A4ED1"/>
    <w:rsid w:val="003A550C"/>
    <w:rsid w:val="003A5B35"/>
    <w:rsid w:val="003A5C82"/>
    <w:rsid w:val="003A6DFA"/>
    <w:rsid w:val="003A7264"/>
    <w:rsid w:val="003A765C"/>
    <w:rsid w:val="003A7A2F"/>
    <w:rsid w:val="003A7B9E"/>
    <w:rsid w:val="003A7BF5"/>
    <w:rsid w:val="003B039C"/>
    <w:rsid w:val="003B0BFA"/>
    <w:rsid w:val="003B1390"/>
    <w:rsid w:val="003B17E4"/>
    <w:rsid w:val="003B19FF"/>
    <w:rsid w:val="003B1B14"/>
    <w:rsid w:val="003B1C0B"/>
    <w:rsid w:val="003B2AA4"/>
    <w:rsid w:val="003B2F0D"/>
    <w:rsid w:val="003B4406"/>
    <w:rsid w:val="003B47CF"/>
    <w:rsid w:val="003B4DF6"/>
    <w:rsid w:val="003B4E21"/>
    <w:rsid w:val="003B4E87"/>
    <w:rsid w:val="003B5770"/>
    <w:rsid w:val="003B5B3A"/>
    <w:rsid w:val="003B63A0"/>
    <w:rsid w:val="003B63F6"/>
    <w:rsid w:val="003B748B"/>
    <w:rsid w:val="003B7A6D"/>
    <w:rsid w:val="003C0208"/>
    <w:rsid w:val="003C0293"/>
    <w:rsid w:val="003C04DF"/>
    <w:rsid w:val="003C0511"/>
    <w:rsid w:val="003C067E"/>
    <w:rsid w:val="003C0BD7"/>
    <w:rsid w:val="003C0C0C"/>
    <w:rsid w:val="003C151E"/>
    <w:rsid w:val="003C1A49"/>
    <w:rsid w:val="003C2449"/>
    <w:rsid w:val="003C2501"/>
    <w:rsid w:val="003C27A3"/>
    <w:rsid w:val="003C2DB8"/>
    <w:rsid w:val="003C3E04"/>
    <w:rsid w:val="003C3EC7"/>
    <w:rsid w:val="003C3F57"/>
    <w:rsid w:val="003C403D"/>
    <w:rsid w:val="003C41D2"/>
    <w:rsid w:val="003C45B2"/>
    <w:rsid w:val="003C4CA7"/>
    <w:rsid w:val="003C5456"/>
    <w:rsid w:val="003C5D1A"/>
    <w:rsid w:val="003C6036"/>
    <w:rsid w:val="003C6390"/>
    <w:rsid w:val="003C64BB"/>
    <w:rsid w:val="003C685B"/>
    <w:rsid w:val="003C687C"/>
    <w:rsid w:val="003C6EDF"/>
    <w:rsid w:val="003C6F42"/>
    <w:rsid w:val="003C799B"/>
    <w:rsid w:val="003C7BE0"/>
    <w:rsid w:val="003D0045"/>
    <w:rsid w:val="003D0ADC"/>
    <w:rsid w:val="003D0E8E"/>
    <w:rsid w:val="003D0F68"/>
    <w:rsid w:val="003D0F84"/>
    <w:rsid w:val="003D0FB2"/>
    <w:rsid w:val="003D1302"/>
    <w:rsid w:val="003D17C2"/>
    <w:rsid w:val="003D2034"/>
    <w:rsid w:val="003D22FC"/>
    <w:rsid w:val="003D3650"/>
    <w:rsid w:val="003D4006"/>
    <w:rsid w:val="003D415F"/>
    <w:rsid w:val="003D41FD"/>
    <w:rsid w:val="003D4610"/>
    <w:rsid w:val="003D4BB6"/>
    <w:rsid w:val="003D5452"/>
    <w:rsid w:val="003D54EB"/>
    <w:rsid w:val="003D614B"/>
    <w:rsid w:val="003D6EE0"/>
    <w:rsid w:val="003D7CBB"/>
    <w:rsid w:val="003D7F07"/>
    <w:rsid w:val="003E016C"/>
    <w:rsid w:val="003E06A6"/>
    <w:rsid w:val="003E13EC"/>
    <w:rsid w:val="003E2E99"/>
    <w:rsid w:val="003E317B"/>
    <w:rsid w:val="003E31D4"/>
    <w:rsid w:val="003E3A1A"/>
    <w:rsid w:val="003E3AA3"/>
    <w:rsid w:val="003E3C21"/>
    <w:rsid w:val="003E3DA7"/>
    <w:rsid w:val="003E412B"/>
    <w:rsid w:val="003E42F8"/>
    <w:rsid w:val="003E441B"/>
    <w:rsid w:val="003E63F3"/>
    <w:rsid w:val="003E6669"/>
    <w:rsid w:val="003E6D25"/>
    <w:rsid w:val="003F0774"/>
    <w:rsid w:val="003F1EBE"/>
    <w:rsid w:val="003F27B2"/>
    <w:rsid w:val="003F3E6F"/>
    <w:rsid w:val="003F40EF"/>
    <w:rsid w:val="003F4475"/>
    <w:rsid w:val="003F49E0"/>
    <w:rsid w:val="003F5083"/>
    <w:rsid w:val="003F5707"/>
    <w:rsid w:val="003F61EA"/>
    <w:rsid w:val="003F61F1"/>
    <w:rsid w:val="003F63E3"/>
    <w:rsid w:val="003F668F"/>
    <w:rsid w:val="003F6FD5"/>
    <w:rsid w:val="003F71FD"/>
    <w:rsid w:val="003F74FB"/>
    <w:rsid w:val="003F78C7"/>
    <w:rsid w:val="003F7A4D"/>
    <w:rsid w:val="00400ED9"/>
    <w:rsid w:val="00400F78"/>
    <w:rsid w:val="00401193"/>
    <w:rsid w:val="0040130C"/>
    <w:rsid w:val="0040157A"/>
    <w:rsid w:val="00401717"/>
    <w:rsid w:val="004033E6"/>
    <w:rsid w:val="00403505"/>
    <w:rsid w:val="00403C16"/>
    <w:rsid w:val="00404422"/>
    <w:rsid w:val="0040449F"/>
    <w:rsid w:val="0040537B"/>
    <w:rsid w:val="00405397"/>
    <w:rsid w:val="00405AD8"/>
    <w:rsid w:val="00406B39"/>
    <w:rsid w:val="00406BA6"/>
    <w:rsid w:val="00407123"/>
    <w:rsid w:val="004073E2"/>
    <w:rsid w:val="0041009B"/>
    <w:rsid w:val="004109A4"/>
    <w:rsid w:val="00411536"/>
    <w:rsid w:val="00412360"/>
    <w:rsid w:val="00413858"/>
    <w:rsid w:val="004140F3"/>
    <w:rsid w:val="004142D3"/>
    <w:rsid w:val="00414BB1"/>
    <w:rsid w:val="004151D8"/>
    <w:rsid w:val="00415AE3"/>
    <w:rsid w:val="00415FD4"/>
    <w:rsid w:val="00416B13"/>
    <w:rsid w:val="00416DB0"/>
    <w:rsid w:val="004171B9"/>
    <w:rsid w:val="004174B5"/>
    <w:rsid w:val="0041789B"/>
    <w:rsid w:val="00417A40"/>
    <w:rsid w:val="00420673"/>
    <w:rsid w:val="00420955"/>
    <w:rsid w:val="00420E53"/>
    <w:rsid w:val="00420EF0"/>
    <w:rsid w:val="004211DC"/>
    <w:rsid w:val="0042121A"/>
    <w:rsid w:val="0042162D"/>
    <w:rsid w:val="004220A6"/>
    <w:rsid w:val="004224D0"/>
    <w:rsid w:val="004245DF"/>
    <w:rsid w:val="0042488C"/>
    <w:rsid w:val="0042539B"/>
    <w:rsid w:val="004254D2"/>
    <w:rsid w:val="00426887"/>
    <w:rsid w:val="004268F7"/>
    <w:rsid w:val="00427CEF"/>
    <w:rsid w:val="00427E17"/>
    <w:rsid w:val="004311CA"/>
    <w:rsid w:val="0043349A"/>
    <w:rsid w:val="004337FD"/>
    <w:rsid w:val="00433827"/>
    <w:rsid w:val="00433AF0"/>
    <w:rsid w:val="00433D0B"/>
    <w:rsid w:val="004343B5"/>
    <w:rsid w:val="004347DD"/>
    <w:rsid w:val="00435737"/>
    <w:rsid w:val="00435D47"/>
    <w:rsid w:val="00435EC2"/>
    <w:rsid w:val="00435F77"/>
    <w:rsid w:val="00436157"/>
    <w:rsid w:val="00437163"/>
    <w:rsid w:val="00437528"/>
    <w:rsid w:val="004377C8"/>
    <w:rsid w:val="00437A97"/>
    <w:rsid w:val="0044038F"/>
    <w:rsid w:val="00440A1C"/>
    <w:rsid w:val="00440D56"/>
    <w:rsid w:val="00441875"/>
    <w:rsid w:val="004419CF"/>
    <w:rsid w:val="00441DDB"/>
    <w:rsid w:val="00441EE7"/>
    <w:rsid w:val="0044201A"/>
    <w:rsid w:val="004423E2"/>
    <w:rsid w:val="0044249B"/>
    <w:rsid w:val="00442C7D"/>
    <w:rsid w:val="0044331E"/>
    <w:rsid w:val="0044423B"/>
    <w:rsid w:val="004442B8"/>
    <w:rsid w:val="0044467A"/>
    <w:rsid w:val="0044532F"/>
    <w:rsid w:val="00445BB1"/>
    <w:rsid w:val="00445EA5"/>
    <w:rsid w:val="00446216"/>
    <w:rsid w:val="004464C5"/>
    <w:rsid w:val="00446849"/>
    <w:rsid w:val="004468B6"/>
    <w:rsid w:val="0044691B"/>
    <w:rsid w:val="0044707D"/>
    <w:rsid w:val="004475EE"/>
    <w:rsid w:val="004476CC"/>
    <w:rsid w:val="004501AC"/>
    <w:rsid w:val="00450A55"/>
    <w:rsid w:val="004517F6"/>
    <w:rsid w:val="00451AFE"/>
    <w:rsid w:val="00452003"/>
    <w:rsid w:val="00452215"/>
    <w:rsid w:val="0045504C"/>
    <w:rsid w:val="0045599D"/>
    <w:rsid w:val="0045641D"/>
    <w:rsid w:val="0045652C"/>
    <w:rsid w:val="0045664C"/>
    <w:rsid w:val="00457EB7"/>
    <w:rsid w:val="0046001D"/>
    <w:rsid w:val="004609FD"/>
    <w:rsid w:val="004616E5"/>
    <w:rsid w:val="00461C75"/>
    <w:rsid w:val="00461F68"/>
    <w:rsid w:val="00462423"/>
    <w:rsid w:val="004626FD"/>
    <w:rsid w:val="004628E7"/>
    <w:rsid w:val="004636C1"/>
    <w:rsid w:val="004639F2"/>
    <w:rsid w:val="004639F9"/>
    <w:rsid w:val="00465CEC"/>
    <w:rsid w:val="00466988"/>
    <w:rsid w:val="0046754E"/>
    <w:rsid w:val="00467D39"/>
    <w:rsid w:val="0047084A"/>
    <w:rsid w:val="00471075"/>
    <w:rsid w:val="00472348"/>
    <w:rsid w:val="004729EE"/>
    <w:rsid w:val="00472CD5"/>
    <w:rsid w:val="004735EA"/>
    <w:rsid w:val="00473D76"/>
    <w:rsid w:val="004743CE"/>
    <w:rsid w:val="00474B58"/>
    <w:rsid w:val="00475903"/>
    <w:rsid w:val="0047627B"/>
    <w:rsid w:val="00476EBC"/>
    <w:rsid w:val="004776FB"/>
    <w:rsid w:val="00477DD2"/>
    <w:rsid w:val="00477E37"/>
    <w:rsid w:val="0048108C"/>
    <w:rsid w:val="0048152E"/>
    <w:rsid w:val="00482F60"/>
    <w:rsid w:val="0048553A"/>
    <w:rsid w:val="00485D0E"/>
    <w:rsid w:val="004863E1"/>
    <w:rsid w:val="00486893"/>
    <w:rsid w:val="00486DBC"/>
    <w:rsid w:val="00490249"/>
    <w:rsid w:val="0049060D"/>
    <w:rsid w:val="0049072E"/>
    <w:rsid w:val="00491110"/>
    <w:rsid w:val="00491400"/>
    <w:rsid w:val="004916FB"/>
    <w:rsid w:val="00491875"/>
    <w:rsid w:val="004918D1"/>
    <w:rsid w:val="00491AF4"/>
    <w:rsid w:val="00491B00"/>
    <w:rsid w:val="004922B5"/>
    <w:rsid w:val="0049246E"/>
    <w:rsid w:val="0049249D"/>
    <w:rsid w:val="00492918"/>
    <w:rsid w:val="00492EA7"/>
    <w:rsid w:val="00493990"/>
    <w:rsid w:val="004940E0"/>
    <w:rsid w:val="00495FDB"/>
    <w:rsid w:val="004961B2"/>
    <w:rsid w:val="00496335"/>
    <w:rsid w:val="004969D4"/>
    <w:rsid w:val="00496B36"/>
    <w:rsid w:val="00496D18"/>
    <w:rsid w:val="00496E1F"/>
    <w:rsid w:val="00497A19"/>
    <w:rsid w:val="004A0844"/>
    <w:rsid w:val="004A0EF9"/>
    <w:rsid w:val="004A1E47"/>
    <w:rsid w:val="004A1E97"/>
    <w:rsid w:val="004A2286"/>
    <w:rsid w:val="004A2615"/>
    <w:rsid w:val="004A2D87"/>
    <w:rsid w:val="004A2E3F"/>
    <w:rsid w:val="004A3050"/>
    <w:rsid w:val="004A315F"/>
    <w:rsid w:val="004A3EDF"/>
    <w:rsid w:val="004A40EC"/>
    <w:rsid w:val="004A4217"/>
    <w:rsid w:val="004A4893"/>
    <w:rsid w:val="004A4E84"/>
    <w:rsid w:val="004A5282"/>
    <w:rsid w:val="004A53B0"/>
    <w:rsid w:val="004A55C5"/>
    <w:rsid w:val="004A599A"/>
    <w:rsid w:val="004A66ED"/>
    <w:rsid w:val="004A67E8"/>
    <w:rsid w:val="004A67FB"/>
    <w:rsid w:val="004A6BD4"/>
    <w:rsid w:val="004A6E27"/>
    <w:rsid w:val="004A7AC4"/>
    <w:rsid w:val="004B05DC"/>
    <w:rsid w:val="004B0757"/>
    <w:rsid w:val="004B12EC"/>
    <w:rsid w:val="004B152E"/>
    <w:rsid w:val="004B1598"/>
    <w:rsid w:val="004B15FF"/>
    <w:rsid w:val="004B179D"/>
    <w:rsid w:val="004B1998"/>
    <w:rsid w:val="004B1FBA"/>
    <w:rsid w:val="004B2092"/>
    <w:rsid w:val="004B21F3"/>
    <w:rsid w:val="004B23DB"/>
    <w:rsid w:val="004B2879"/>
    <w:rsid w:val="004B2904"/>
    <w:rsid w:val="004B2B7B"/>
    <w:rsid w:val="004B3347"/>
    <w:rsid w:val="004B3D22"/>
    <w:rsid w:val="004B40FB"/>
    <w:rsid w:val="004B41B9"/>
    <w:rsid w:val="004B427B"/>
    <w:rsid w:val="004B462E"/>
    <w:rsid w:val="004B49E8"/>
    <w:rsid w:val="004B4C94"/>
    <w:rsid w:val="004B50D8"/>
    <w:rsid w:val="004B5337"/>
    <w:rsid w:val="004B5441"/>
    <w:rsid w:val="004B5B03"/>
    <w:rsid w:val="004B5DD8"/>
    <w:rsid w:val="004B7251"/>
    <w:rsid w:val="004B7EFF"/>
    <w:rsid w:val="004C0131"/>
    <w:rsid w:val="004C0933"/>
    <w:rsid w:val="004C0935"/>
    <w:rsid w:val="004C0B97"/>
    <w:rsid w:val="004C0EFF"/>
    <w:rsid w:val="004C180E"/>
    <w:rsid w:val="004C2017"/>
    <w:rsid w:val="004C21E2"/>
    <w:rsid w:val="004C2727"/>
    <w:rsid w:val="004C3106"/>
    <w:rsid w:val="004C31D1"/>
    <w:rsid w:val="004C36A8"/>
    <w:rsid w:val="004C374F"/>
    <w:rsid w:val="004C3AB6"/>
    <w:rsid w:val="004C3C24"/>
    <w:rsid w:val="004C4FEE"/>
    <w:rsid w:val="004C5D1C"/>
    <w:rsid w:val="004C5E0A"/>
    <w:rsid w:val="004C6C65"/>
    <w:rsid w:val="004C6C87"/>
    <w:rsid w:val="004C75E2"/>
    <w:rsid w:val="004C790C"/>
    <w:rsid w:val="004C7F06"/>
    <w:rsid w:val="004D005A"/>
    <w:rsid w:val="004D0DF9"/>
    <w:rsid w:val="004D1430"/>
    <w:rsid w:val="004D1AD4"/>
    <w:rsid w:val="004D1E80"/>
    <w:rsid w:val="004D205C"/>
    <w:rsid w:val="004D21F9"/>
    <w:rsid w:val="004D2B61"/>
    <w:rsid w:val="004D2F86"/>
    <w:rsid w:val="004D37BB"/>
    <w:rsid w:val="004D3D6A"/>
    <w:rsid w:val="004D3D8C"/>
    <w:rsid w:val="004D479E"/>
    <w:rsid w:val="004D4833"/>
    <w:rsid w:val="004D6041"/>
    <w:rsid w:val="004D61D7"/>
    <w:rsid w:val="004D69E8"/>
    <w:rsid w:val="004D7048"/>
    <w:rsid w:val="004D71D2"/>
    <w:rsid w:val="004D7641"/>
    <w:rsid w:val="004D7725"/>
    <w:rsid w:val="004E00B5"/>
    <w:rsid w:val="004E0131"/>
    <w:rsid w:val="004E05E8"/>
    <w:rsid w:val="004E08CA"/>
    <w:rsid w:val="004E0C1E"/>
    <w:rsid w:val="004E0FF4"/>
    <w:rsid w:val="004E138B"/>
    <w:rsid w:val="004E1859"/>
    <w:rsid w:val="004E18DC"/>
    <w:rsid w:val="004E1953"/>
    <w:rsid w:val="004E1A02"/>
    <w:rsid w:val="004E1AC4"/>
    <w:rsid w:val="004E1AF0"/>
    <w:rsid w:val="004E221D"/>
    <w:rsid w:val="004E23F3"/>
    <w:rsid w:val="004E243E"/>
    <w:rsid w:val="004E2EEB"/>
    <w:rsid w:val="004E420E"/>
    <w:rsid w:val="004E4312"/>
    <w:rsid w:val="004E439A"/>
    <w:rsid w:val="004E4C94"/>
    <w:rsid w:val="004E4D38"/>
    <w:rsid w:val="004E4D4E"/>
    <w:rsid w:val="004E5CDB"/>
    <w:rsid w:val="004E620B"/>
    <w:rsid w:val="004E644D"/>
    <w:rsid w:val="004E6654"/>
    <w:rsid w:val="004E66AF"/>
    <w:rsid w:val="004E6A30"/>
    <w:rsid w:val="004E6E8E"/>
    <w:rsid w:val="004E7599"/>
    <w:rsid w:val="004E76D0"/>
    <w:rsid w:val="004E7BC9"/>
    <w:rsid w:val="004E7FEB"/>
    <w:rsid w:val="004F0014"/>
    <w:rsid w:val="004F0A3F"/>
    <w:rsid w:val="004F0AF7"/>
    <w:rsid w:val="004F183A"/>
    <w:rsid w:val="004F1981"/>
    <w:rsid w:val="004F2344"/>
    <w:rsid w:val="004F2BC4"/>
    <w:rsid w:val="004F2F9F"/>
    <w:rsid w:val="004F3611"/>
    <w:rsid w:val="004F3F81"/>
    <w:rsid w:val="004F48CC"/>
    <w:rsid w:val="004F5C15"/>
    <w:rsid w:val="004F5EC0"/>
    <w:rsid w:val="004F6674"/>
    <w:rsid w:val="004F6F03"/>
    <w:rsid w:val="004F70D0"/>
    <w:rsid w:val="004F72DC"/>
    <w:rsid w:val="004F7B62"/>
    <w:rsid w:val="004F7E80"/>
    <w:rsid w:val="0050187B"/>
    <w:rsid w:val="00502081"/>
    <w:rsid w:val="005028F4"/>
    <w:rsid w:val="00502D99"/>
    <w:rsid w:val="00503805"/>
    <w:rsid w:val="00504CB5"/>
    <w:rsid w:val="00504D15"/>
    <w:rsid w:val="00505357"/>
    <w:rsid w:val="00505E4B"/>
    <w:rsid w:val="00506401"/>
    <w:rsid w:val="005067E6"/>
    <w:rsid w:val="00506832"/>
    <w:rsid w:val="00506D4B"/>
    <w:rsid w:val="005071B4"/>
    <w:rsid w:val="00507335"/>
    <w:rsid w:val="005076A6"/>
    <w:rsid w:val="00507A29"/>
    <w:rsid w:val="00507D35"/>
    <w:rsid w:val="00510BA1"/>
    <w:rsid w:val="00511137"/>
    <w:rsid w:val="00511D2C"/>
    <w:rsid w:val="00511EAB"/>
    <w:rsid w:val="00512693"/>
    <w:rsid w:val="00513133"/>
    <w:rsid w:val="00513CFC"/>
    <w:rsid w:val="00514A1A"/>
    <w:rsid w:val="00514AAB"/>
    <w:rsid w:val="00515126"/>
    <w:rsid w:val="005153F1"/>
    <w:rsid w:val="005157B3"/>
    <w:rsid w:val="005160D2"/>
    <w:rsid w:val="005170AC"/>
    <w:rsid w:val="00517FB6"/>
    <w:rsid w:val="00520F8A"/>
    <w:rsid w:val="0052138A"/>
    <w:rsid w:val="0052170D"/>
    <w:rsid w:val="005225C5"/>
    <w:rsid w:val="00522719"/>
    <w:rsid w:val="00523308"/>
    <w:rsid w:val="00524733"/>
    <w:rsid w:val="00524C3E"/>
    <w:rsid w:val="00524FC4"/>
    <w:rsid w:val="005250FB"/>
    <w:rsid w:val="0052571D"/>
    <w:rsid w:val="005259D8"/>
    <w:rsid w:val="00525DA1"/>
    <w:rsid w:val="005263D0"/>
    <w:rsid w:val="005266EB"/>
    <w:rsid w:val="0052686D"/>
    <w:rsid w:val="00526F98"/>
    <w:rsid w:val="00527345"/>
    <w:rsid w:val="0052744D"/>
    <w:rsid w:val="00527846"/>
    <w:rsid w:val="00527D1A"/>
    <w:rsid w:val="00527D9D"/>
    <w:rsid w:val="0053012A"/>
    <w:rsid w:val="00530386"/>
    <w:rsid w:val="00530C4A"/>
    <w:rsid w:val="005312BB"/>
    <w:rsid w:val="005314AC"/>
    <w:rsid w:val="005314BA"/>
    <w:rsid w:val="005314CC"/>
    <w:rsid w:val="00531705"/>
    <w:rsid w:val="005317EB"/>
    <w:rsid w:val="00531C22"/>
    <w:rsid w:val="00531EE4"/>
    <w:rsid w:val="00532C40"/>
    <w:rsid w:val="00532D14"/>
    <w:rsid w:val="0053335C"/>
    <w:rsid w:val="00533432"/>
    <w:rsid w:val="00533563"/>
    <w:rsid w:val="00533976"/>
    <w:rsid w:val="00534C15"/>
    <w:rsid w:val="00534E30"/>
    <w:rsid w:val="0053570B"/>
    <w:rsid w:val="00535909"/>
    <w:rsid w:val="00535E3B"/>
    <w:rsid w:val="0053687B"/>
    <w:rsid w:val="005369C5"/>
    <w:rsid w:val="00536DFC"/>
    <w:rsid w:val="00536E06"/>
    <w:rsid w:val="00537D80"/>
    <w:rsid w:val="005400BB"/>
    <w:rsid w:val="0054031B"/>
    <w:rsid w:val="00540910"/>
    <w:rsid w:val="00540C1F"/>
    <w:rsid w:val="005413B8"/>
    <w:rsid w:val="00541EE0"/>
    <w:rsid w:val="0054214C"/>
    <w:rsid w:val="005422EB"/>
    <w:rsid w:val="00543555"/>
    <w:rsid w:val="00544AF7"/>
    <w:rsid w:val="005450AC"/>
    <w:rsid w:val="005455D8"/>
    <w:rsid w:val="00545E13"/>
    <w:rsid w:val="00547202"/>
    <w:rsid w:val="005472C6"/>
    <w:rsid w:val="00547454"/>
    <w:rsid w:val="005479B7"/>
    <w:rsid w:val="00550007"/>
    <w:rsid w:val="0055009C"/>
    <w:rsid w:val="00550AE4"/>
    <w:rsid w:val="00550E14"/>
    <w:rsid w:val="00550E9D"/>
    <w:rsid w:val="00551133"/>
    <w:rsid w:val="00551775"/>
    <w:rsid w:val="00551885"/>
    <w:rsid w:val="00551A4B"/>
    <w:rsid w:val="00552469"/>
    <w:rsid w:val="005526A9"/>
    <w:rsid w:val="00553C3B"/>
    <w:rsid w:val="00553E0C"/>
    <w:rsid w:val="00553E20"/>
    <w:rsid w:val="005546AF"/>
    <w:rsid w:val="005547FE"/>
    <w:rsid w:val="00554A0A"/>
    <w:rsid w:val="00554B9B"/>
    <w:rsid w:val="00555A86"/>
    <w:rsid w:val="00555DAF"/>
    <w:rsid w:val="00556F5F"/>
    <w:rsid w:val="00556F73"/>
    <w:rsid w:val="00557BFF"/>
    <w:rsid w:val="00560165"/>
    <w:rsid w:val="00560DB9"/>
    <w:rsid w:val="005610D0"/>
    <w:rsid w:val="005614E8"/>
    <w:rsid w:val="00561690"/>
    <w:rsid w:val="005616AF"/>
    <w:rsid w:val="0056171E"/>
    <w:rsid w:val="00561761"/>
    <w:rsid w:val="00561846"/>
    <w:rsid w:val="00561A58"/>
    <w:rsid w:val="00561B0A"/>
    <w:rsid w:val="00561DCE"/>
    <w:rsid w:val="00562013"/>
    <w:rsid w:val="00562397"/>
    <w:rsid w:val="005623B7"/>
    <w:rsid w:val="00562BB1"/>
    <w:rsid w:val="00563284"/>
    <w:rsid w:val="005636DB"/>
    <w:rsid w:val="00564302"/>
    <w:rsid w:val="005646A0"/>
    <w:rsid w:val="005659A4"/>
    <w:rsid w:val="005659CB"/>
    <w:rsid w:val="00565E89"/>
    <w:rsid w:val="005663A0"/>
    <w:rsid w:val="00567010"/>
    <w:rsid w:val="00567A92"/>
    <w:rsid w:val="00567ED1"/>
    <w:rsid w:val="00567F64"/>
    <w:rsid w:val="00567F7A"/>
    <w:rsid w:val="0057087F"/>
    <w:rsid w:val="00570A46"/>
    <w:rsid w:val="00571212"/>
    <w:rsid w:val="005716DC"/>
    <w:rsid w:val="00571E57"/>
    <w:rsid w:val="00572671"/>
    <w:rsid w:val="00572BBD"/>
    <w:rsid w:val="00573447"/>
    <w:rsid w:val="00573658"/>
    <w:rsid w:val="0057407B"/>
    <w:rsid w:val="00575912"/>
    <w:rsid w:val="00576852"/>
    <w:rsid w:val="00576872"/>
    <w:rsid w:val="00576F58"/>
    <w:rsid w:val="00576FBE"/>
    <w:rsid w:val="005770FA"/>
    <w:rsid w:val="0057714D"/>
    <w:rsid w:val="005773AB"/>
    <w:rsid w:val="005774E1"/>
    <w:rsid w:val="00577BA0"/>
    <w:rsid w:val="0058027A"/>
    <w:rsid w:val="005807D6"/>
    <w:rsid w:val="0058098F"/>
    <w:rsid w:val="005828EE"/>
    <w:rsid w:val="00582C39"/>
    <w:rsid w:val="00583136"/>
    <w:rsid w:val="00583208"/>
    <w:rsid w:val="005838BA"/>
    <w:rsid w:val="00583E4B"/>
    <w:rsid w:val="00583FBB"/>
    <w:rsid w:val="00584742"/>
    <w:rsid w:val="005849A9"/>
    <w:rsid w:val="00584D91"/>
    <w:rsid w:val="0058572B"/>
    <w:rsid w:val="00585E5F"/>
    <w:rsid w:val="0058653D"/>
    <w:rsid w:val="00586DFD"/>
    <w:rsid w:val="0058705C"/>
    <w:rsid w:val="00587348"/>
    <w:rsid w:val="0058742E"/>
    <w:rsid w:val="0059039D"/>
    <w:rsid w:val="005904C6"/>
    <w:rsid w:val="005909C6"/>
    <w:rsid w:val="00591F38"/>
    <w:rsid w:val="00592DA9"/>
    <w:rsid w:val="0059343A"/>
    <w:rsid w:val="005934D0"/>
    <w:rsid w:val="00593924"/>
    <w:rsid w:val="005945ED"/>
    <w:rsid w:val="005946AB"/>
    <w:rsid w:val="00594EE7"/>
    <w:rsid w:val="0059501E"/>
    <w:rsid w:val="00596079"/>
    <w:rsid w:val="0059797B"/>
    <w:rsid w:val="00597B7E"/>
    <w:rsid w:val="00597E24"/>
    <w:rsid w:val="005A024B"/>
    <w:rsid w:val="005A0393"/>
    <w:rsid w:val="005A04C3"/>
    <w:rsid w:val="005A25CE"/>
    <w:rsid w:val="005A2F57"/>
    <w:rsid w:val="005A46C5"/>
    <w:rsid w:val="005A47A9"/>
    <w:rsid w:val="005A4909"/>
    <w:rsid w:val="005A4C1F"/>
    <w:rsid w:val="005A5211"/>
    <w:rsid w:val="005A558E"/>
    <w:rsid w:val="005A5A24"/>
    <w:rsid w:val="005A6FF3"/>
    <w:rsid w:val="005A7021"/>
    <w:rsid w:val="005A73EB"/>
    <w:rsid w:val="005B048D"/>
    <w:rsid w:val="005B0610"/>
    <w:rsid w:val="005B0CAB"/>
    <w:rsid w:val="005B173D"/>
    <w:rsid w:val="005B18DC"/>
    <w:rsid w:val="005B341C"/>
    <w:rsid w:val="005B3420"/>
    <w:rsid w:val="005B3F41"/>
    <w:rsid w:val="005B40D1"/>
    <w:rsid w:val="005B53E2"/>
    <w:rsid w:val="005B5A75"/>
    <w:rsid w:val="005B5C50"/>
    <w:rsid w:val="005B6338"/>
    <w:rsid w:val="005B6979"/>
    <w:rsid w:val="005B6AD2"/>
    <w:rsid w:val="005B6C92"/>
    <w:rsid w:val="005B778F"/>
    <w:rsid w:val="005B7A80"/>
    <w:rsid w:val="005C004C"/>
    <w:rsid w:val="005C1FDD"/>
    <w:rsid w:val="005C217F"/>
    <w:rsid w:val="005C2DEC"/>
    <w:rsid w:val="005C398A"/>
    <w:rsid w:val="005C44B3"/>
    <w:rsid w:val="005C4674"/>
    <w:rsid w:val="005C4CE1"/>
    <w:rsid w:val="005C566D"/>
    <w:rsid w:val="005C624D"/>
    <w:rsid w:val="005C72F5"/>
    <w:rsid w:val="005C730B"/>
    <w:rsid w:val="005C7EB2"/>
    <w:rsid w:val="005D0C1F"/>
    <w:rsid w:val="005D1A72"/>
    <w:rsid w:val="005D1DD8"/>
    <w:rsid w:val="005D2127"/>
    <w:rsid w:val="005D358F"/>
    <w:rsid w:val="005D4119"/>
    <w:rsid w:val="005D4C8D"/>
    <w:rsid w:val="005D4F15"/>
    <w:rsid w:val="005D4F7E"/>
    <w:rsid w:val="005D5051"/>
    <w:rsid w:val="005D527C"/>
    <w:rsid w:val="005D677E"/>
    <w:rsid w:val="005D7148"/>
    <w:rsid w:val="005D72E5"/>
    <w:rsid w:val="005D74C5"/>
    <w:rsid w:val="005D7587"/>
    <w:rsid w:val="005E02DB"/>
    <w:rsid w:val="005E1AC8"/>
    <w:rsid w:val="005E217F"/>
    <w:rsid w:val="005E2222"/>
    <w:rsid w:val="005E2A3F"/>
    <w:rsid w:val="005E3563"/>
    <w:rsid w:val="005E51C8"/>
    <w:rsid w:val="005E63FC"/>
    <w:rsid w:val="005E66EE"/>
    <w:rsid w:val="005E6AB0"/>
    <w:rsid w:val="005E6B9A"/>
    <w:rsid w:val="005E722B"/>
    <w:rsid w:val="005F043F"/>
    <w:rsid w:val="005F0A75"/>
    <w:rsid w:val="005F0F41"/>
    <w:rsid w:val="005F1739"/>
    <w:rsid w:val="005F179D"/>
    <w:rsid w:val="005F2EA9"/>
    <w:rsid w:val="005F311F"/>
    <w:rsid w:val="005F35F4"/>
    <w:rsid w:val="005F36E9"/>
    <w:rsid w:val="005F3D0E"/>
    <w:rsid w:val="005F3D9C"/>
    <w:rsid w:val="005F4119"/>
    <w:rsid w:val="005F421F"/>
    <w:rsid w:val="005F42C3"/>
    <w:rsid w:val="005F4951"/>
    <w:rsid w:val="005F5303"/>
    <w:rsid w:val="005F565E"/>
    <w:rsid w:val="005F571D"/>
    <w:rsid w:val="005F5A1F"/>
    <w:rsid w:val="005F5DD6"/>
    <w:rsid w:val="005F665B"/>
    <w:rsid w:val="005F6692"/>
    <w:rsid w:val="005F705A"/>
    <w:rsid w:val="005F7525"/>
    <w:rsid w:val="005F7844"/>
    <w:rsid w:val="006000AC"/>
    <w:rsid w:val="00600C6A"/>
    <w:rsid w:val="00600D09"/>
    <w:rsid w:val="006018AF"/>
    <w:rsid w:val="006027E1"/>
    <w:rsid w:val="00602859"/>
    <w:rsid w:val="00602953"/>
    <w:rsid w:val="0060304A"/>
    <w:rsid w:val="00605B57"/>
    <w:rsid w:val="006060F6"/>
    <w:rsid w:val="00606604"/>
    <w:rsid w:val="00606DD4"/>
    <w:rsid w:val="00607012"/>
    <w:rsid w:val="00607665"/>
    <w:rsid w:val="00607B73"/>
    <w:rsid w:val="00607EA7"/>
    <w:rsid w:val="006107BE"/>
    <w:rsid w:val="006107FD"/>
    <w:rsid w:val="00610FE0"/>
    <w:rsid w:val="0061191E"/>
    <w:rsid w:val="00611C21"/>
    <w:rsid w:val="00612256"/>
    <w:rsid w:val="006122E2"/>
    <w:rsid w:val="006127DC"/>
    <w:rsid w:val="00613110"/>
    <w:rsid w:val="006132C6"/>
    <w:rsid w:val="00613871"/>
    <w:rsid w:val="00613890"/>
    <w:rsid w:val="00613A1C"/>
    <w:rsid w:val="00613EFB"/>
    <w:rsid w:val="0061426C"/>
    <w:rsid w:val="006148A8"/>
    <w:rsid w:val="006149EC"/>
    <w:rsid w:val="00614CEF"/>
    <w:rsid w:val="0061519C"/>
    <w:rsid w:val="00616826"/>
    <w:rsid w:val="006169B9"/>
    <w:rsid w:val="00616B32"/>
    <w:rsid w:val="00616D2A"/>
    <w:rsid w:val="006176D3"/>
    <w:rsid w:val="00617EA8"/>
    <w:rsid w:val="00617F1B"/>
    <w:rsid w:val="006200D3"/>
    <w:rsid w:val="0062045D"/>
    <w:rsid w:val="006205FB"/>
    <w:rsid w:val="00620A09"/>
    <w:rsid w:val="00620CA9"/>
    <w:rsid w:val="00620E21"/>
    <w:rsid w:val="006212A5"/>
    <w:rsid w:val="00621383"/>
    <w:rsid w:val="006215B7"/>
    <w:rsid w:val="00621C3C"/>
    <w:rsid w:val="00621F55"/>
    <w:rsid w:val="006231AA"/>
    <w:rsid w:val="00623A77"/>
    <w:rsid w:val="00623D8B"/>
    <w:rsid w:val="00625459"/>
    <w:rsid w:val="00625717"/>
    <w:rsid w:val="0062584E"/>
    <w:rsid w:val="00625F3C"/>
    <w:rsid w:val="00626390"/>
    <w:rsid w:val="006264CA"/>
    <w:rsid w:val="00626A4C"/>
    <w:rsid w:val="006302BD"/>
    <w:rsid w:val="0063064B"/>
    <w:rsid w:val="00630673"/>
    <w:rsid w:val="006307FD"/>
    <w:rsid w:val="00631269"/>
    <w:rsid w:val="0063147D"/>
    <w:rsid w:val="00631CDB"/>
    <w:rsid w:val="006320DC"/>
    <w:rsid w:val="0063273A"/>
    <w:rsid w:val="00633657"/>
    <w:rsid w:val="0063389B"/>
    <w:rsid w:val="00634400"/>
    <w:rsid w:val="00634C7B"/>
    <w:rsid w:val="006352D2"/>
    <w:rsid w:val="006354CE"/>
    <w:rsid w:val="0063571D"/>
    <w:rsid w:val="00635A87"/>
    <w:rsid w:val="00636CB6"/>
    <w:rsid w:val="0063783A"/>
    <w:rsid w:val="00637A94"/>
    <w:rsid w:val="00640718"/>
    <w:rsid w:val="0064166F"/>
    <w:rsid w:val="00642373"/>
    <w:rsid w:val="006434B0"/>
    <w:rsid w:val="006442B2"/>
    <w:rsid w:val="00644585"/>
    <w:rsid w:val="00644616"/>
    <w:rsid w:val="00644FF8"/>
    <w:rsid w:val="0064511B"/>
    <w:rsid w:val="00645B41"/>
    <w:rsid w:val="00646E70"/>
    <w:rsid w:val="0064701F"/>
    <w:rsid w:val="0064778F"/>
    <w:rsid w:val="006502B7"/>
    <w:rsid w:val="00650788"/>
    <w:rsid w:val="00650CFE"/>
    <w:rsid w:val="00650E50"/>
    <w:rsid w:val="00651945"/>
    <w:rsid w:val="00651E5A"/>
    <w:rsid w:val="00652C2D"/>
    <w:rsid w:val="00652F23"/>
    <w:rsid w:val="006532F4"/>
    <w:rsid w:val="0065359F"/>
    <w:rsid w:val="00653969"/>
    <w:rsid w:val="00653FB3"/>
    <w:rsid w:val="00653FCF"/>
    <w:rsid w:val="0065412D"/>
    <w:rsid w:val="0065466B"/>
    <w:rsid w:val="00654D4D"/>
    <w:rsid w:val="00654D92"/>
    <w:rsid w:val="006551DA"/>
    <w:rsid w:val="006553D2"/>
    <w:rsid w:val="00655401"/>
    <w:rsid w:val="00655DBC"/>
    <w:rsid w:val="006561EA"/>
    <w:rsid w:val="0065718E"/>
    <w:rsid w:val="006571F1"/>
    <w:rsid w:val="0066099D"/>
    <w:rsid w:val="00660A27"/>
    <w:rsid w:val="00661E47"/>
    <w:rsid w:val="006624FD"/>
    <w:rsid w:val="00662A4F"/>
    <w:rsid w:val="00662D6F"/>
    <w:rsid w:val="00662E14"/>
    <w:rsid w:val="00663BBA"/>
    <w:rsid w:val="00663BBE"/>
    <w:rsid w:val="00663F02"/>
    <w:rsid w:val="006641F8"/>
    <w:rsid w:val="006642AA"/>
    <w:rsid w:val="00664430"/>
    <w:rsid w:val="00664744"/>
    <w:rsid w:val="0066496B"/>
    <w:rsid w:val="00665D43"/>
    <w:rsid w:val="00665DD4"/>
    <w:rsid w:val="00666342"/>
    <w:rsid w:val="00666375"/>
    <w:rsid w:val="006663A6"/>
    <w:rsid w:val="00667671"/>
    <w:rsid w:val="00667DEA"/>
    <w:rsid w:val="00670293"/>
    <w:rsid w:val="00670502"/>
    <w:rsid w:val="00670EDC"/>
    <w:rsid w:val="006712D1"/>
    <w:rsid w:val="00672268"/>
    <w:rsid w:val="006725A1"/>
    <w:rsid w:val="00672BC3"/>
    <w:rsid w:val="00673E56"/>
    <w:rsid w:val="006746AE"/>
    <w:rsid w:val="00676C49"/>
    <w:rsid w:val="00677109"/>
    <w:rsid w:val="00680632"/>
    <w:rsid w:val="00680C7E"/>
    <w:rsid w:val="00680F50"/>
    <w:rsid w:val="00681CD5"/>
    <w:rsid w:val="00681F85"/>
    <w:rsid w:val="00682113"/>
    <w:rsid w:val="006824AE"/>
    <w:rsid w:val="00682A87"/>
    <w:rsid w:val="00683734"/>
    <w:rsid w:val="006838E4"/>
    <w:rsid w:val="00684340"/>
    <w:rsid w:val="0068530F"/>
    <w:rsid w:val="006853FB"/>
    <w:rsid w:val="00685E8E"/>
    <w:rsid w:val="00685F92"/>
    <w:rsid w:val="00686131"/>
    <w:rsid w:val="0068643C"/>
    <w:rsid w:val="006864A8"/>
    <w:rsid w:val="00686B04"/>
    <w:rsid w:val="00686B4B"/>
    <w:rsid w:val="00686F07"/>
    <w:rsid w:val="00687348"/>
    <w:rsid w:val="006921E1"/>
    <w:rsid w:val="006926E9"/>
    <w:rsid w:val="00692946"/>
    <w:rsid w:val="00692A9D"/>
    <w:rsid w:val="00693860"/>
    <w:rsid w:val="00693F71"/>
    <w:rsid w:val="006955CD"/>
    <w:rsid w:val="00697724"/>
    <w:rsid w:val="006A05D1"/>
    <w:rsid w:val="006A07FD"/>
    <w:rsid w:val="006A087E"/>
    <w:rsid w:val="006A1032"/>
    <w:rsid w:val="006A16BC"/>
    <w:rsid w:val="006A1DA5"/>
    <w:rsid w:val="006A1FCB"/>
    <w:rsid w:val="006A226D"/>
    <w:rsid w:val="006A2998"/>
    <w:rsid w:val="006A2CEA"/>
    <w:rsid w:val="006A2DCE"/>
    <w:rsid w:val="006A2FCE"/>
    <w:rsid w:val="006A34B4"/>
    <w:rsid w:val="006A3665"/>
    <w:rsid w:val="006A3D97"/>
    <w:rsid w:val="006A3F97"/>
    <w:rsid w:val="006A482C"/>
    <w:rsid w:val="006A4965"/>
    <w:rsid w:val="006A4B59"/>
    <w:rsid w:val="006A5944"/>
    <w:rsid w:val="006A63AC"/>
    <w:rsid w:val="006A6E9A"/>
    <w:rsid w:val="006A72B3"/>
    <w:rsid w:val="006A74BE"/>
    <w:rsid w:val="006A771B"/>
    <w:rsid w:val="006A7AE7"/>
    <w:rsid w:val="006B19D4"/>
    <w:rsid w:val="006B2B5C"/>
    <w:rsid w:val="006B2C0C"/>
    <w:rsid w:val="006B2D6B"/>
    <w:rsid w:val="006B3D39"/>
    <w:rsid w:val="006B3F33"/>
    <w:rsid w:val="006B4092"/>
    <w:rsid w:val="006B46EC"/>
    <w:rsid w:val="006B500B"/>
    <w:rsid w:val="006B617F"/>
    <w:rsid w:val="006B67DE"/>
    <w:rsid w:val="006B7661"/>
    <w:rsid w:val="006B79E1"/>
    <w:rsid w:val="006C008B"/>
    <w:rsid w:val="006C0DBF"/>
    <w:rsid w:val="006C0F34"/>
    <w:rsid w:val="006C1BE0"/>
    <w:rsid w:val="006C1D7F"/>
    <w:rsid w:val="006C1E90"/>
    <w:rsid w:val="006C2714"/>
    <w:rsid w:val="006C2796"/>
    <w:rsid w:val="006C2B76"/>
    <w:rsid w:val="006C3039"/>
    <w:rsid w:val="006C39B7"/>
    <w:rsid w:val="006C3C15"/>
    <w:rsid w:val="006C483D"/>
    <w:rsid w:val="006C526D"/>
    <w:rsid w:val="006C620E"/>
    <w:rsid w:val="006C64D1"/>
    <w:rsid w:val="006C657C"/>
    <w:rsid w:val="006C6590"/>
    <w:rsid w:val="006C666D"/>
    <w:rsid w:val="006C7A08"/>
    <w:rsid w:val="006D0548"/>
    <w:rsid w:val="006D0B7D"/>
    <w:rsid w:val="006D11CD"/>
    <w:rsid w:val="006D2A2F"/>
    <w:rsid w:val="006D3FDE"/>
    <w:rsid w:val="006D407F"/>
    <w:rsid w:val="006D5650"/>
    <w:rsid w:val="006D6607"/>
    <w:rsid w:val="006D661B"/>
    <w:rsid w:val="006D74B4"/>
    <w:rsid w:val="006D789F"/>
    <w:rsid w:val="006E0804"/>
    <w:rsid w:val="006E18DA"/>
    <w:rsid w:val="006E1A89"/>
    <w:rsid w:val="006E2318"/>
    <w:rsid w:val="006E2722"/>
    <w:rsid w:val="006E28C0"/>
    <w:rsid w:val="006E3A25"/>
    <w:rsid w:val="006E3A5A"/>
    <w:rsid w:val="006E42C9"/>
    <w:rsid w:val="006E740C"/>
    <w:rsid w:val="006E7495"/>
    <w:rsid w:val="006E7DEB"/>
    <w:rsid w:val="006F00DF"/>
    <w:rsid w:val="006F0555"/>
    <w:rsid w:val="006F0635"/>
    <w:rsid w:val="006F06FB"/>
    <w:rsid w:val="006F08A2"/>
    <w:rsid w:val="006F1406"/>
    <w:rsid w:val="006F1725"/>
    <w:rsid w:val="006F1E3E"/>
    <w:rsid w:val="006F2066"/>
    <w:rsid w:val="006F2C54"/>
    <w:rsid w:val="006F3026"/>
    <w:rsid w:val="006F343E"/>
    <w:rsid w:val="006F39C9"/>
    <w:rsid w:val="006F3D7C"/>
    <w:rsid w:val="006F3FAA"/>
    <w:rsid w:val="006F40F0"/>
    <w:rsid w:val="006F68E1"/>
    <w:rsid w:val="006F7B37"/>
    <w:rsid w:val="006F7EBB"/>
    <w:rsid w:val="00700519"/>
    <w:rsid w:val="00700A50"/>
    <w:rsid w:val="00700BA2"/>
    <w:rsid w:val="00701314"/>
    <w:rsid w:val="0070160C"/>
    <w:rsid w:val="00701CA9"/>
    <w:rsid w:val="00701F37"/>
    <w:rsid w:val="00701F63"/>
    <w:rsid w:val="0070260C"/>
    <w:rsid w:val="00702A45"/>
    <w:rsid w:val="00702CE7"/>
    <w:rsid w:val="00703565"/>
    <w:rsid w:val="0070380B"/>
    <w:rsid w:val="00703AE4"/>
    <w:rsid w:val="00704835"/>
    <w:rsid w:val="0070483A"/>
    <w:rsid w:val="007048EF"/>
    <w:rsid w:val="00704C26"/>
    <w:rsid w:val="00704D67"/>
    <w:rsid w:val="007058D9"/>
    <w:rsid w:val="0070659A"/>
    <w:rsid w:val="007074DA"/>
    <w:rsid w:val="00707511"/>
    <w:rsid w:val="0070781B"/>
    <w:rsid w:val="0071020E"/>
    <w:rsid w:val="007107AE"/>
    <w:rsid w:val="007110E9"/>
    <w:rsid w:val="007115B1"/>
    <w:rsid w:val="00711680"/>
    <w:rsid w:val="0071187C"/>
    <w:rsid w:val="00712165"/>
    <w:rsid w:val="00712EC8"/>
    <w:rsid w:val="00713201"/>
    <w:rsid w:val="007136D5"/>
    <w:rsid w:val="00714F80"/>
    <w:rsid w:val="007152BA"/>
    <w:rsid w:val="0071584A"/>
    <w:rsid w:val="00715B4A"/>
    <w:rsid w:val="00715B5D"/>
    <w:rsid w:val="007166B5"/>
    <w:rsid w:val="00716CCD"/>
    <w:rsid w:val="007172F6"/>
    <w:rsid w:val="007177B2"/>
    <w:rsid w:val="00717A69"/>
    <w:rsid w:val="00717FA8"/>
    <w:rsid w:val="00720295"/>
    <w:rsid w:val="00720460"/>
    <w:rsid w:val="00720709"/>
    <w:rsid w:val="00720B42"/>
    <w:rsid w:val="00720D15"/>
    <w:rsid w:val="00720E9F"/>
    <w:rsid w:val="00721031"/>
    <w:rsid w:val="00721105"/>
    <w:rsid w:val="00721939"/>
    <w:rsid w:val="00722FD1"/>
    <w:rsid w:val="0072305E"/>
    <w:rsid w:val="007247C1"/>
    <w:rsid w:val="00724824"/>
    <w:rsid w:val="007249F6"/>
    <w:rsid w:val="00724DAF"/>
    <w:rsid w:val="0072508E"/>
    <w:rsid w:val="0072664A"/>
    <w:rsid w:val="00726855"/>
    <w:rsid w:val="00726A15"/>
    <w:rsid w:val="0072701E"/>
    <w:rsid w:val="00727476"/>
    <w:rsid w:val="007274DA"/>
    <w:rsid w:val="007278C7"/>
    <w:rsid w:val="007279E2"/>
    <w:rsid w:val="007305DE"/>
    <w:rsid w:val="0073163E"/>
    <w:rsid w:val="0073192F"/>
    <w:rsid w:val="007320F7"/>
    <w:rsid w:val="00732277"/>
    <w:rsid w:val="00732820"/>
    <w:rsid w:val="00733B37"/>
    <w:rsid w:val="007346B8"/>
    <w:rsid w:val="00734872"/>
    <w:rsid w:val="0073519C"/>
    <w:rsid w:val="007353C5"/>
    <w:rsid w:val="00735A9C"/>
    <w:rsid w:val="00735C35"/>
    <w:rsid w:val="00736048"/>
    <w:rsid w:val="00736120"/>
    <w:rsid w:val="00736993"/>
    <w:rsid w:val="00736A62"/>
    <w:rsid w:val="00736E84"/>
    <w:rsid w:val="00736F87"/>
    <w:rsid w:val="00736FAE"/>
    <w:rsid w:val="00736FE3"/>
    <w:rsid w:val="007376C6"/>
    <w:rsid w:val="00737E68"/>
    <w:rsid w:val="00740725"/>
    <w:rsid w:val="00741029"/>
    <w:rsid w:val="00741263"/>
    <w:rsid w:val="007426E1"/>
    <w:rsid w:val="00742F7D"/>
    <w:rsid w:val="00742F9F"/>
    <w:rsid w:val="00744A89"/>
    <w:rsid w:val="0074579F"/>
    <w:rsid w:val="0074608D"/>
    <w:rsid w:val="00746944"/>
    <w:rsid w:val="00746E43"/>
    <w:rsid w:val="00747C4C"/>
    <w:rsid w:val="00747CD8"/>
    <w:rsid w:val="00747E77"/>
    <w:rsid w:val="00750818"/>
    <w:rsid w:val="0075127E"/>
    <w:rsid w:val="00751466"/>
    <w:rsid w:val="00751B7D"/>
    <w:rsid w:val="007528B6"/>
    <w:rsid w:val="00753ED8"/>
    <w:rsid w:val="00754393"/>
    <w:rsid w:val="007548EC"/>
    <w:rsid w:val="00754FC6"/>
    <w:rsid w:val="007555D6"/>
    <w:rsid w:val="00755618"/>
    <w:rsid w:val="0075632A"/>
    <w:rsid w:val="00757998"/>
    <w:rsid w:val="00757B66"/>
    <w:rsid w:val="00757CC5"/>
    <w:rsid w:val="007609F8"/>
    <w:rsid w:val="007614D4"/>
    <w:rsid w:val="00761526"/>
    <w:rsid w:val="007617B4"/>
    <w:rsid w:val="00761BCB"/>
    <w:rsid w:val="00761D62"/>
    <w:rsid w:val="00761F30"/>
    <w:rsid w:val="00762AA6"/>
    <w:rsid w:val="00763382"/>
    <w:rsid w:val="00763517"/>
    <w:rsid w:val="00763CA7"/>
    <w:rsid w:val="007647B3"/>
    <w:rsid w:val="00764E06"/>
    <w:rsid w:val="00765205"/>
    <w:rsid w:val="0076574B"/>
    <w:rsid w:val="007662AA"/>
    <w:rsid w:val="007665E3"/>
    <w:rsid w:val="0076660D"/>
    <w:rsid w:val="00766B01"/>
    <w:rsid w:val="00767079"/>
    <w:rsid w:val="0076735E"/>
    <w:rsid w:val="007676F0"/>
    <w:rsid w:val="007679AC"/>
    <w:rsid w:val="00767F8F"/>
    <w:rsid w:val="007716A0"/>
    <w:rsid w:val="00771E19"/>
    <w:rsid w:val="0077207F"/>
    <w:rsid w:val="00772320"/>
    <w:rsid w:val="007723FE"/>
    <w:rsid w:val="00772DAE"/>
    <w:rsid w:val="0077314F"/>
    <w:rsid w:val="00773704"/>
    <w:rsid w:val="00773A88"/>
    <w:rsid w:val="00774562"/>
    <w:rsid w:val="007745F0"/>
    <w:rsid w:val="00774889"/>
    <w:rsid w:val="007748A7"/>
    <w:rsid w:val="00774DE1"/>
    <w:rsid w:val="00775110"/>
    <w:rsid w:val="00775489"/>
    <w:rsid w:val="00775DC0"/>
    <w:rsid w:val="00776F16"/>
    <w:rsid w:val="00777395"/>
    <w:rsid w:val="007777F5"/>
    <w:rsid w:val="00777BC0"/>
    <w:rsid w:val="0078006A"/>
    <w:rsid w:val="0078006F"/>
    <w:rsid w:val="007800EC"/>
    <w:rsid w:val="00780738"/>
    <w:rsid w:val="00780EB5"/>
    <w:rsid w:val="007812AE"/>
    <w:rsid w:val="00782126"/>
    <w:rsid w:val="00783044"/>
    <w:rsid w:val="00783A52"/>
    <w:rsid w:val="00783B9A"/>
    <w:rsid w:val="00783C4D"/>
    <w:rsid w:val="00783ECD"/>
    <w:rsid w:val="007840A5"/>
    <w:rsid w:val="00784F8F"/>
    <w:rsid w:val="00785898"/>
    <w:rsid w:val="00786168"/>
    <w:rsid w:val="00786861"/>
    <w:rsid w:val="00786894"/>
    <w:rsid w:val="00786968"/>
    <w:rsid w:val="007869E0"/>
    <w:rsid w:val="00786C7A"/>
    <w:rsid w:val="00786D04"/>
    <w:rsid w:val="00786D10"/>
    <w:rsid w:val="00787D40"/>
    <w:rsid w:val="00787E43"/>
    <w:rsid w:val="0079095C"/>
    <w:rsid w:val="00790DE0"/>
    <w:rsid w:val="00791700"/>
    <w:rsid w:val="00791970"/>
    <w:rsid w:val="00791C34"/>
    <w:rsid w:val="0079283F"/>
    <w:rsid w:val="00794743"/>
    <w:rsid w:val="007949FC"/>
    <w:rsid w:val="007953FA"/>
    <w:rsid w:val="00797B03"/>
    <w:rsid w:val="00797B27"/>
    <w:rsid w:val="00797C30"/>
    <w:rsid w:val="00797C8A"/>
    <w:rsid w:val="00797DC0"/>
    <w:rsid w:val="007A041D"/>
    <w:rsid w:val="007A0823"/>
    <w:rsid w:val="007A08C3"/>
    <w:rsid w:val="007A0EA8"/>
    <w:rsid w:val="007A0EF8"/>
    <w:rsid w:val="007A1046"/>
    <w:rsid w:val="007A1185"/>
    <w:rsid w:val="007A175E"/>
    <w:rsid w:val="007A1C35"/>
    <w:rsid w:val="007A1C7F"/>
    <w:rsid w:val="007A1E2C"/>
    <w:rsid w:val="007A20C6"/>
    <w:rsid w:val="007A23C5"/>
    <w:rsid w:val="007A2852"/>
    <w:rsid w:val="007A2F0B"/>
    <w:rsid w:val="007A353E"/>
    <w:rsid w:val="007A3EC9"/>
    <w:rsid w:val="007A41A8"/>
    <w:rsid w:val="007A44AE"/>
    <w:rsid w:val="007A45D5"/>
    <w:rsid w:val="007A463C"/>
    <w:rsid w:val="007A47E6"/>
    <w:rsid w:val="007A5461"/>
    <w:rsid w:val="007A5767"/>
    <w:rsid w:val="007A5FD8"/>
    <w:rsid w:val="007A727F"/>
    <w:rsid w:val="007A7AF3"/>
    <w:rsid w:val="007B1332"/>
    <w:rsid w:val="007B1DE1"/>
    <w:rsid w:val="007B1EF4"/>
    <w:rsid w:val="007B22A4"/>
    <w:rsid w:val="007B2898"/>
    <w:rsid w:val="007B2B02"/>
    <w:rsid w:val="007B3516"/>
    <w:rsid w:val="007B389F"/>
    <w:rsid w:val="007B4CD5"/>
    <w:rsid w:val="007B5E32"/>
    <w:rsid w:val="007B60AE"/>
    <w:rsid w:val="007B66FC"/>
    <w:rsid w:val="007B6888"/>
    <w:rsid w:val="007B7720"/>
    <w:rsid w:val="007B7DB6"/>
    <w:rsid w:val="007B7F5A"/>
    <w:rsid w:val="007B7F71"/>
    <w:rsid w:val="007C0609"/>
    <w:rsid w:val="007C070B"/>
    <w:rsid w:val="007C0814"/>
    <w:rsid w:val="007C0D10"/>
    <w:rsid w:val="007C0D71"/>
    <w:rsid w:val="007C0F53"/>
    <w:rsid w:val="007C13AF"/>
    <w:rsid w:val="007C1424"/>
    <w:rsid w:val="007C1961"/>
    <w:rsid w:val="007C1C74"/>
    <w:rsid w:val="007C1C83"/>
    <w:rsid w:val="007C1ED2"/>
    <w:rsid w:val="007C25D8"/>
    <w:rsid w:val="007C2F0F"/>
    <w:rsid w:val="007C3868"/>
    <w:rsid w:val="007C3ACB"/>
    <w:rsid w:val="007C3AFF"/>
    <w:rsid w:val="007C3F5A"/>
    <w:rsid w:val="007C4080"/>
    <w:rsid w:val="007C4299"/>
    <w:rsid w:val="007C55D7"/>
    <w:rsid w:val="007C585D"/>
    <w:rsid w:val="007C631E"/>
    <w:rsid w:val="007C6351"/>
    <w:rsid w:val="007C6855"/>
    <w:rsid w:val="007C695F"/>
    <w:rsid w:val="007C6C68"/>
    <w:rsid w:val="007C7208"/>
    <w:rsid w:val="007C7244"/>
    <w:rsid w:val="007C7292"/>
    <w:rsid w:val="007C75DF"/>
    <w:rsid w:val="007C7BF4"/>
    <w:rsid w:val="007C7F86"/>
    <w:rsid w:val="007D02B0"/>
    <w:rsid w:val="007D0BD0"/>
    <w:rsid w:val="007D10EE"/>
    <w:rsid w:val="007D121B"/>
    <w:rsid w:val="007D1784"/>
    <w:rsid w:val="007D1AE7"/>
    <w:rsid w:val="007D21FA"/>
    <w:rsid w:val="007D264A"/>
    <w:rsid w:val="007D3938"/>
    <w:rsid w:val="007D3B81"/>
    <w:rsid w:val="007D4374"/>
    <w:rsid w:val="007D4D7E"/>
    <w:rsid w:val="007D4E86"/>
    <w:rsid w:val="007D51FD"/>
    <w:rsid w:val="007D5E6C"/>
    <w:rsid w:val="007D640D"/>
    <w:rsid w:val="007D6D8D"/>
    <w:rsid w:val="007D76F7"/>
    <w:rsid w:val="007D7E48"/>
    <w:rsid w:val="007E055A"/>
    <w:rsid w:val="007E0C89"/>
    <w:rsid w:val="007E19A6"/>
    <w:rsid w:val="007E2A0F"/>
    <w:rsid w:val="007E2B67"/>
    <w:rsid w:val="007E388E"/>
    <w:rsid w:val="007E3FDE"/>
    <w:rsid w:val="007E4000"/>
    <w:rsid w:val="007E445E"/>
    <w:rsid w:val="007E5201"/>
    <w:rsid w:val="007E5601"/>
    <w:rsid w:val="007E586C"/>
    <w:rsid w:val="007E599C"/>
    <w:rsid w:val="007E59FF"/>
    <w:rsid w:val="007E5ABE"/>
    <w:rsid w:val="007E616D"/>
    <w:rsid w:val="007E7242"/>
    <w:rsid w:val="007E7CB4"/>
    <w:rsid w:val="007F1B4C"/>
    <w:rsid w:val="007F1DA6"/>
    <w:rsid w:val="007F45AD"/>
    <w:rsid w:val="007F48DD"/>
    <w:rsid w:val="007F48F8"/>
    <w:rsid w:val="007F4EA6"/>
    <w:rsid w:val="007F583C"/>
    <w:rsid w:val="007F589D"/>
    <w:rsid w:val="007F68EF"/>
    <w:rsid w:val="007F69C8"/>
    <w:rsid w:val="008004A9"/>
    <w:rsid w:val="00800626"/>
    <w:rsid w:val="00800CCF"/>
    <w:rsid w:val="00800FD4"/>
    <w:rsid w:val="0080137C"/>
    <w:rsid w:val="00801E38"/>
    <w:rsid w:val="0080245D"/>
    <w:rsid w:val="0080265C"/>
    <w:rsid w:val="00802CC9"/>
    <w:rsid w:val="00802D46"/>
    <w:rsid w:val="00802F31"/>
    <w:rsid w:val="00803369"/>
    <w:rsid w:val="008044AF"/>
    <w:rsid w:val="0080478A"/>
    <w:rsid w:val="00804853"/>
    <w:rsid w:val="00804A13"/>
    <w:rsid w:val="00807D91"/>
    <w:rsid w:val="00810461"/>
    <w:rsid w:val="00810625"/>
    <w:rsid w:val="00810906"/>
    <w:rsid w:val="008115B4"/>
    <w:rsid w:val="00811D4F"/>
    <w:rsid w:val="00812A15"/>
    <w:rsid w:val="0081327A"/>
    <w:rsid w:val="00813939"/>
    <w:rsid w:val="0081563D"/>
    <w:rsid w:val="008166BA"/>
    <w:rsid w:val="00816A2E"/>
    <w:rsid w:val="008171D6"/>
    <w:rsid w:val="008172D4"/>
    <w:rsid w:val="0081753F"/>
    <w:rsid w:val="008178A3"/>
    <w:rsid w:val="00820109"/>
    <w:rsid w:val="008201DC"/>
    <w:rsid w:val="00820B02"/>
    <w:rsid w:val="0082143F"/>
    <w:rsid w:val="00821577"/>
    <w:rsid w:val="0082253D"/>
    <w:rsid w:val="008226D7"/>
    <w:rsid w:val="00822AB5"/>
    <w:rsid w:val="00823772"/>
    <w:rsid w:val="00824443"/>
    <w:rsid w:val="008244E6"/>
    <w:rsid w:val="00824A31"/>
    <w:rsid w:val="0082541C"/>
    <w:rsid w:val="008254C2"/>
    <w:rsid w:val="008255C4"/>
    <w:rsid w:val="00825707"/>
    <w:rsid w:val="008261E7"/>
    <w:rsid w:val="008262C5"/>
    <w:rsid w:val="00826401"/>
    <w:rsid w:val="008274DB"/>
    <w:rsid w:val="00827E3D"/>
    <w:rsid w:val="00830585"/>
    <w:rsid w:val="00831A9B"/>
    <w:rsid w:val="00832242"/>
    <w:rsid w:val="00832BFE"/>
    <w:rsid w:val="00832FF0"/>
    <w:rsid w:val="0083368B"/>
    <w:rsid w:val="008338E6"/>
    <w:rsid w:val="00833CC1"/>
    <w:rsid w:val="00834CA4"/>
    <w:rsid w:val="00834D46"/>
    <w:rsid w:val="00834EEA"/>
    <w:rsid w:val="00834F2A"/>
    <w:rsid w:val="00834F9E"/>
    <w:rsid w:val="00835664"/>
    <w:rsid w:val="00835716"/>
    <w:rsid w:val="00835840"/>
    <w:rsid w:val="0083647A"/>
    <w:rsid w:val="00836594"/>
    <w:rsid w:val="00836B3B"/>
    <w:rsid w:val="00836EDD"/>
    <w:rsid w:val="00836FF4"/>
    <w:rsid w:val="008378EC"/>
    <w:rsid w:val="00837A15"/>
    <w:rsid w:val="00837B98"/>
    <w:rsid w:val="00837F15"/>
    <w:rsid w:val="008403B1"/>
    <w:rsid w:val="00840813"/>
    <w:rsid w:val="00841992"/>
    <w:rsid w:val="008423A3"/>
    <w:rsid w:val="00842496"/>
    <w:rsid w:val="008429D3"/>
    <w:rsid w:val="00842A38"/>
    <w:rsid w:val="00843886"/>
    <w:rsid w:val="00843B2A"/>
    <w:rsid w:val="00844015"/>
    <w:rsid w:val="00844097"/>
    <w:rsid w:val="00844723"/>
    <w:rsid w:val="00844A3D"/>
    <w:rsid w:val="00844CA8"/>
    <w:rsid w:val="008451D6"/>
    <w:rsid w:val="00845BCC"/>
    <w:rsid w:val="0084602E"/>
    <w:rsid w:val="0084614A"/>
    <w:rsid w:val="00846262"/>
    <w:rsid w:val="0084633A"/>
    <w:rsid w:val="008474E8"/>
    <w:rsid w:val="0084758B"/>
    <w:rsid w:val="00847B6B"/>
    <w:rsid w:val="00847D36"/>
    <w:rsid w:val="00847D37"/>
    <w:rsid w:val="00847DDC"/>
    <w:rsid w:val="0085003D"/>
    <w:rsid w:val="00852891"/>
    <w:rsid w:val="00852EB4"/>
    <w:rsid w:val="008532E0"/>
    <w:rsid w:val="008538A1"/>
    <w:rsid w:val="00853C8E"/>
    <w:rsid w:val="00853DE8"/>
    <w:rsid w:val="008540B5"/>
    <w:rsid w:val="00854A49"/>
    <w:rsid w:val="008550D3"/>
    <w:rsid w:val="008553B9"/>
    <w:rsid w:val="00855FE4"/>
    <w:rsid w:val="00856669"/>
    <w:rsid w:val="008568D7"/>
    <w:rsid w:val="0085731D"/>
    <w:rsid w:val="00857991"/>
    <w:rsid w:val="008605CC"/>
    <w:rsid w:val="008607CE"/>
    <w:rsid w:val="00860BCE"/>
    <w:rsid w:val="00861BF5"/>
    <w:rsid w:val="00861CAA"/>
    <w:rsid w:val="00861E96"/>
    <w:rsid w:val="00863122"/>
    <w:rsid w:val="008634F5"/>
    <w:rsid w:val="00863659"/>
    <w:rsid w:val="00863FCD"/>
    <w:rsid w:val="008642E4"/>
    <w:rsid w:val="00864665"/>
    <w:rsid w:val="008648E0"/>
    <w:rsid w:val="008653EA"/>
    <w:rsid w:val="008663A8"/>
    <w:rsid w:val="00866C16"/>
    <w:rsid w:val="008706F9"/>
    <w:rsid w:val="00871123"/>
    <w:rsid w:val="00871BF5"/>
    <w:rsid w:val="00871D8C"/>
    <w:rsid w:val="00871FC2"/>
    <w:rsid w:val="0087333B"/>
    <w:rsid w:val="008734E2"/>
    <w:rsid w:val="00874028"/>
    <w:rsid w:val="00874276"/>
    <w:rsid w:val="00874ABB"/>
    <w:rsid w:val="0087540C"/>
    <w:rsid w:val="008764BA"/>
    <w:rsid w:val="0087661F"/>
    <w:rsid w:val="008769E0"/>
    <w:rsid w:val="00876B7A"/>
    <w:rsid w:val="00876C5E"/>
    <w:rsid w:val="00877102"/>
    <w:rsid w:val="0088193C"/>
    <w:rsid w:val="00881F04"/>
    <w:rsid w:val="00881F07"/>
    <w:rsid w:val="0088202D"/>
    <w:rsid w:val="008821E7"/>
    <w:rsid w:val="00882AE9"/>
    <w:rsid w:val="008832E5"/>
    <w:rsid w:val="00884A27"/>
    <w:rsid w:val="008850CC"/>
    <w:rsid w:val="00885226"/>
    <w:rsid w:val="00885B9A"/>
    <w:rsid w:val="008861F6"/>
    <w:rsid w:val="00887B0A"/>
    <w:rsid w:val="008917EE"/>
    <w:rsid w:val="00891D8A"/>
    <w:rsid w:val="00892715"/>
    <w:rsid w:val="00892CF0"/>
    <w:rsid w:val="00893051"/>
    <w:rsid w:val="00893063"/>
    <w:rsid w:val="0089322D"/>
    <w:rsid w:val="00893490"/>
    <w:rsid w:val="00894CD2"/>
    <w:rsid w:val="008952E6"/>
    <w:rsid w:val="00895326"/>
    <w:rsid w:val="008953D3"/>
    <w:rsid w:val="00895AFE"/>
    <w:rsid w:val="00895EAB"/>
    <w:rsid w:val="008960BD"/>
    <w:rsid w:val="00896106"/>
    <w:rsid w:val="008962A3"/>
    <w:rsid w:val="00897425"/>
    <w:rsid w:val="00897DE8"/>
    <w:rsid w:val="00897FE5"/>
    <w:rsid w:val="008A07A5"/>
    <w:rsid w:val="008A0B5E"/>
    <w:rsid w:val="008A10C6"/>
    <w:rsid w:val="008A118A"/>
    <w:rsid w:val="008A11E6"/>
    <w:rsid w:val="008A13F7"/>
    <w:rsid w:val="008A247A"/>
    <w:rsid w:val="008A2A5C"/>
    <w:rsid w:val="008A2B9A"/>
    <w:rsid w:val="008A2EBA"/>
    <w:rsid w:val="008A334D"/>
    <w:rsid w:val="008A336E"/>
    <w:rsid w:val="008A341A"/>
    <w:rsid w:val="008A3CF8"/>
    <w:rsid w:val="008A3D14"/>
    <w:rsid w:val="008A4BE2"/>
    <w:rsid w:val="008A519A"/>
    <w:rsid w:val="008A51A6"/>
    <w:rsid w:val="008A5F08"/>
    <w:rsid w:val="008A605F"/>
    <w:rsid w:val="008A61F6"/>
    <w:rsid w:val="008A637B"/>
    <w:rsid w:val="008A6708"/>
    <w:rsid w:val="008A6951"/>
    <w:rsid w:val="008A6B18"/>
    <w:rsid w:val="008A6B9E"/>
    <w:rsid w:val="008A6BC3"/>
    <w:rsid w:val="008A6E95"/>
    <w:rsid w:val="008A738D"/>
    <w:rsid w:val="008A7747"/>
    <w:rsid w:val="008B0882"/>
    <w:rsid w:val="008B09C2"/>
    <w:rsid w:val="008B0AC3"/>
    <w:rsid w:val="008B0DF0"/>
    <w:rsid w:val="008B14D0"/>
    <w:rsid w:val="008B2FE9"/>
    <w:rsid w:val="008B3681"/>
    <w:rsid w:val="008B3984"/>
    <w:rsid w:val="008B3C9E"/>
    <w:rsid w:val="008B3DD5"/>
    <w:rsid w:val="008B3EA8"/>
    <w:rsid w:val="008B4E5C"/>
    <w:rsid w:val="008B57E6"/>
    <w:rsid w:val="008B706F"/>
    <w:rsid w:val="008B764D"/>
    <w:rsid w:val="008B7B55"/>
    <w:rsid w:val="008B7CAE"/>
    <w:rsid w:val="008C0042"/>
    <w:rsid w:val="008C04DA"/>
    <w:rsid w:val="008C0699"/>
    <w:rsid w:val="008C07D7"/>
    <w:rsid w:val="008C0976"/>
    <w:rsid w:val="008C0AEA"/>
    <w:rsid w:val="008C0F2D"/>
    <w:rsid w:val="008C1646"/>
    <w:rsid w:val="008C1C80"/>
    <w:rsid w:val="008C1CFE"/>
    <w:rsid w:val="008C1E05"/>
    <w:rsid w:val="008C22AC"/>
    <w:rsid w:val="008C2A06"/>
    <w:rsid w:val="008C30D1"/>
    <w:rsid w:val="008C3293"/>
    <w:rsid w:val="008C3801"/>
    <w:rsid w:val="008C3FB2"/>
    <w:rsid w:val="008C43BF"/>
    <w:rsid w:val="008C5344"/>
    <w:rsid w:val="008C676F"/>
    <w:rsid w:val="008C6FC8"/>
    <w:rsid w:val="008D1B5E"/>
    <w:rsid w:val="008D1D52"/>
    <w:rsid w:val="008D299D"/>
    <w:rsid w:val="008D2B7C"/>
    <w:rsid w:val="008D35FB"/>
    <w:rsid w:val="008D38FC"/>
    <w:rsid w:val="008D3D99"/>
    <w:rsid w:val="008D4647"/>
    <w:rsid w:val="008D57DB"/>
    <w:rsid w:val="008D5862"/>
    <w:rsid w:val="008D689C"/>
    <w:rsid w:val="008D6BA5"/>
    <w:rsid w:val="008D6D61"/>
    <w:rsid w:val="008D6FBE"/>
    <w:rsid w:val="008D786E"/>
    <w:rsid w:val="008D7BDA"/>
    <w:rsid w:val="008D7D9B"/>
    <w:rsid w:val="008E0426"/>
    <w:rsid w:val="008E0601"/>
    <w:rsid w:val="008E09F7"/>
    <w:rsid w:val="008E0EF8"/>
    <w:rsid w:val="008E1205"/>
    <w:rsid w:val="008E14FC"/>
    <w:rsid w:val="008E19C1"/>
    <w:rsid w:val="008E19DD"/>
    <w:rsid w:val="008E1DDB"/>
    <w:rsid w:val="008E23F6"/>
    <w:rsid w:val="008E297F"/>
    <w:rsid w:val="008E2F65"/>
    <w:rsid w:val="008E382C"/>
    <w:rsid w:val="008E3AEC"/>
    <w:rsid w:val="008E3D02"/>
    <w:rsid w:val="008E4FE6"/>
    <w:rsid w:val="008E5285"/>
    <w:rsid w:val="008E5E30"/>
    <w:rsid w:val="008E6923"/>
    <w:rsid w:val="008E7AAC"/>
    <w:rsid w:val="008F016E"/>
    <w:rsid w:val="008F02E6"/>
    <w:rsid w:val="008F092F"/>
    <w:rsid w:val="008F0B3D"/>
    <w:rsid w:val="008F0C26"/>
    <w:rsid w:val="008F0C6C"/>
    <w:rsid w:val="008F27CA"/>
    <w:rsid w:val="008F28BD"/>
    <w:rsid w:val="008F2918"/>
    <w:rsid w:val="008F46BB"/>
    <w:rsid w:val="008F4807"/>
    <w:rsid w:val="008F4E23"/>
    <w:rsid w:val="008F4E31"/>
    <w:rsid w:val="008F55E7"/>
    <w:rsid w:val="008F56C9"/>
    <w:rsid w:val="008F5AFA"/>
    <w:rsid w:val="008F5B37"/>
    <w:rsid w:val="008F5F40"/>
    <w:rsid w:val="008F5F55"/>
    <w:rsid w:val="008F691C"/>
    <w:rsid w:val="008F698A"/>
    <w:rsid w:val="008F6C85"/>
    <w:rsid w:val="008F6D52"/>
    <w:rsid w:val="008F74D0"/>
    <w:rsid w:val="008F7529"/>
    <w:rsid w:val="009003E6"/>
    <w:rsid w:val="00900DB0"/>
    <w:rsid w:val="00901410"/>
    <w:rsid w:val="0090164C"/>
    <w:rsid w:val="00902077"/>
    <w:rsid w:val="009020B2"/>
    <w:rsid w:val="009020E7"/>
    <w:rsid w:val="00902AF7"/>
    <w:rsid w:val="0090378A"/>
    <w:rsid w:val="009039C9"/>
    <w:rsid w:val="00903A09"/>
    <w:rsid w:val="00903E5A"/>
    <w:rsid w:val="009043BD"/>
    <w:rsid w:val="009048FB"/>
    <w:rsid w:val="00905615"/>
    <w:rsid w:val="00905CB9"/>
    <w:rsid w:val="009064C5"/>
    <w:rsid w:val="009069B4"/>
    <w:rsid w:val="00906C01"/>
    <w:rsid w:val="00906D65"/>
    <w:rsid w:val="0090787B"/>
    <w:rsid w:val="009078B7"/>
    <w:rsid w:val="00907BF9"/>
    <w:rsid w:val="00907D0E"/>
    <w:rsid w:val="00907D8D"/>
    <w:rsid w:val="00907E2B"/>
    <w:rsid w:val="009105C9"/>
    <w:rsid w:val="009108B5"/>
    <w:rsid w:val="009109E1"/>
    <w:rsid w:val="00911437"/>
    <w:rsid w:val="009115E3"/>
    <w:rsid w:val="00911752"/>
    <w:rsid w:val="00911EA4"/>
    <w:rsid w:val="009121FB"/>
    <w:rsid w:val="00912519"/>
    <w:rsid w:val="00912607"/>
    <w:rsid w:val="00912931"/>
    <w:rsid w:val="00912ACF"/>
    <w:rsid w:val="00912B03"/>
    <w:rsid w:val="009135F4"/>
    <w:rsid w:val="00913927"/>
    <w:rsid w:val="00913BD9"/>
    <w:rsid w:val="00913F3F"/>
    <w:rsid w:val="0091496B"/>
    <w:rsid w:val="009155A5"/>
    <w:rsid w:val="009155AD"/>
    <w:rsid w:val="00915717"/>
    <w:rsid w:val="00915931"/>
    <w:rsid w:val="00916378"/>
    <w:rsid w:val="009165EF"/>
    <w:rsid w:val="00916CCD"/>
    <w:rsid w:val="00917324"/>
    <w:rsid w:val="00917498"/>
    <w:rsid w:val="00920711"/>
    <w:rsid w:val="009218F4"/>
    <w:rsid w:val="00921B20"/>
    <w:rsid w:val="009226F6"/>
    <w:rsid w:val="00922A7A"/>
    <w:rsid w:val="009238F4"/>
    <w:rsid w:val="00923ED1"/>
    <w:rsid w:val="0092495B"/>
    <w:rsid w:val="00925061"/>
    <w:rsid w:val="009252BE"/>
    <w:rsid w:val="00925A83"/>
    <w:rsid w:val="00926213"/>
    <w:rsid w:val="00926917"/>
    <w:rsid w:val="009277C6"/>
    <w:rsid w:val="009306F6"/>
    <w:rsid w:val="00930A6A"/>
    <w:rsid w:val="00930BEE"/>
    <w:rsid w:val="00930FEB"/>
    <w:rsid w:val="00931A88"/>
    <w:rsid w:val="00931AA0"/>
    <w:rsid w:val="009320D3"/>
    <w:rsid w:val="00932337"/>
    <w:rsid w:val="0093240B"/>
    <w:rsid w:val="00932B50"/>
    <w:rsid w:val="00933B10"/>
    <w:rsid w:val="00933F05"/>
    <w:rsid w:val="00934E65"/>
    <w:rsid w:val="0093603E"/>
    <w:rsid w:val="0093608D"/>
    <w:rsid w:val="009363F9"/>
    <w:rsid w:val="0093650A"/>
    <w:rsid w:val="0093685A"/>
    <w:rsid w:val="00936ACA"/>
    <w:rsid w:val="00936DA6"/>
    <w:rsid w:val="00937674"/>
    <w:rsid w:val="0093773C"/>
    <w:rsid w:val="00941F15"/>
    <w:rsid w:val="009430D2"/>
    <w:rsid w:val="00943711"/>
    <w:rsid w:val="00943A14"/>
    <w:rsid w:val="00943B6C"/>
    <w:rsid w:val="00944CA9"/>
    <w:rsid w:val="00945A02"/>
    <w:rsid w:val="00945AE6"/>
    <w:rsid w:val="00945EDE"/>
    <w:rsid w:val="0094638C"/>
    <w:rsid w:val="009463AB"/>
    <w:rsid w:val="00946DD9"/>
    <w:rsid w:val="009475D4"/>
    <w:rsid w:val="00947984"/>
    <w:rsid w:val="00947EF9"/>
    <w:rsid w:val="009504DF"/>
    <w:rsid w:val="0095107B"/>
    <w:rsid w:val="00951A08"/>
    <w:rsid w:val="009533D7"/>
    <w:rsid w:val="009542AC"/>
    <w:rsid w:val="00954596"/>
    <w:rsid w:val="009548C7"/>
    <w:rsid w:val="00954A66"/>
    <w:rsid w:val="00954FAF"/>
    <w:rsid w:val="009551B7"/>
    <w:rsid w:val="0095544F"/>
    <w:rsid w:val="009559FD"/>
    <w:rsid w:val="009565E0"/>
    <w:rsid w:val="0095788E"/>
    <w:rsid w:val="0096128E"/>
    <w:rsid w:val="009616C1"/>
    <w:rsid w:val="00962197"/>
    <w:rsid w:val="00963EE6"/>
    <w:rsid w:val="009643BE"/>
    <w:rsid w:val="009656CA"/>
    <w:rsid w:val="00965F9D"/>
    <w:rsid w:val="009665C5"/>
    <w:rsid w:val="009673E6"/>
    <w:rsid w:val="00967438"/>
    <w:rsid w:val="009677D6"/>
    <w:rsid w:val="00971268"/>
    <w:rsid w:val="009725FA"/>
    <w:rsid w:val="009727AE"/>
    <w:rsid w:val="00972B28"/>
    <w:rsid w:val="00972CE7"/>
    <w:rsid w:val="00973788"/>
    <w:rsid w:val="00973E5E"/>
    <w:rsid w:val="00974765"/>
    <w:rsid w:val="00974BED"/>
    <w:rsid w:val="00974D79"/>
    <w:rsid w:val="00974F32"/>
    <w:rsid w:val="009756EA"/>
    <w:rsid w:val="00975B9E"/>
    <w:rsid w:val="009769BE"/>
    <w:rsid w:val="0098067F"/>
    <w:rsid w:val="00980821"/>
    <w:rsid w:val="00980F15"/>
    <w:rsid w:val="00981368"/>
    <w:rsid w:val="0098152C"/>
    <w:rsid w:val="0098216F"/>
    <w:rsid w:val="009822EF"/>
    <w:rsid w:val="009827E6"/>
    <w:rsid w:val="0098492C"/>
    <w:rsid w:val="00984C8C"/>
    <w:rsid w:val="00985A26"/>
    <w:rsid w:val="00985B1F"/>
    <w:rsid w:val="00986528"/>
    <w:rsid w:val="00986936"/>
    <w:rsid w:val="00986E74"/>
    <w:rsid w:val="00986EEE"/>
    <w:rsid w:val="00987315"/>
    <w:rsid w:val="0098739F"/>
    <w:rsid w:val="009873EE"/>
    <w:rsid w:val="009878F6"/>
    <w:rsid w:val="00987CB1"/>
    <w:rsid w:val="00987DA8"/>
    <w:rsid w:val="009907CA"/>
    <w:rsid w:val="00990D93"/>
    <w:rsid w:val="009910FF"/>
    <w:rsid w:val="00991766"/>
    <w:rsid w:val="00991A74"/>
    <w:rsid w:val="009932B3"/>
    <w:rsid w:val="009935D1"/>
    <w:rsid w:val="00993682"/>
    <w:rsid w:val="009936DE"/>
    <w:rsid w:val="00993B24"/>
    <w:rsid w:val="009944E4"/>
    <w:rsid w:val="00994530"/>
    <w:rsid w:val="0099484E"/>
    <w:rsid w:val="00994960"/>
    <w:rsid w:val="00994B8C"/>
    <w:rsid w:val="0099563E"/>
    <w:rsid w:val="0099574D"/>
    <w:rsid w:val="00995B17"/>
    <w:rsid w:val="00995CA6"/>
    <w:rsid w:val="00995D02"/>
    <w:rsid w:val="00996257"/>
    <w:rsid w:val="00996784"/>
    <w:rsid w:val="009969C0"/>
    <w:rsid w:val="00996B44"/>
    <w:rsid w:val="009973E9"/>
    <w:rsid w:val="00997781"/>
    <w:rsid w:val="00997A8C"/>
    <w:rsid w:val="00997D13"/>
    <w:rsid w:val="009A0E2E"/>
    <w:rsid w:val="009A1308"/>
    <w:rsid w:val="009A2257"/>
    <w:rsid w:val="009A22EB"/>
    <w:rsid w:val="009A3029"/>
    <w:rsid w:val="009A39B6"/>
    <w:rsid w:val="009A3B31"/>
    <w:rsid w:val="009A42B2"/>
    <w:rsid w:val="009A4AC5"/>
    <w:rsid w:val="009A4D28"/>
    <w:rsid w:val="009A529E"/>
    <w:rsid w:val="009A574B"/>
    <w:rsid w:val="009A5B34"/>
    <w:rsid w:val="009A5D94"/>
    <w:rsid w:val="009A6892"/>
    <w:rsid w:val="009A7ADB"/>
    <w:rsid w:val="009B0AFA"/>
    <w:rsid w:val="009B222F"/>
    <w:rsid w:val="009B2422"/>
    <w:rsid w:val="009B274A"/>
    <w:rsid w:val="009B28C8"/>
    <w:rsid w:val="009B2AC8"/>
    <w:rsid w:val="009B3811"/>
    <w:rsid w:val="009B4E54"/>
    <w:rsid w:val="009B5A61"/>
    <w:rsid w:val="009B642E"/>
    <w:rsid w:val="009B6541"/>
    <w:rsid w:val="009B674A"/>
    <w:rsid w:val="009B70BE"/>
    <w:rsid w:val="009B73E7"/>
    <w:rsid w:val="009B75F1"/>
    <w:rsid w:val="009C09E8"/>
    <w:rsid w:val="009C0EF8"/>
    <w:rsid w:val="009C11D1"/>
    <w:rsid w:val="009C155A"/>
    <w:rsid w:val="009C186E"/>
    <w:rsid w:val="009C196F"/>
    <w:rsid w:val="009C19E4"/>
    <w:rsid w:val="009C1A33"/>
    <w:rsid w:val="009C271C"/>
    <w:rsid w:val="009C29BD"/>
    <w:rsid w:val="009C2CE4"/>
    <w:rsid w:val="009C357C"/>
    <w:rsid w:val="009C3B4A"/>
    <w:rsid w:val="009C42E9"/>
    <w:rsid w:val="009C438E"/>
    <w:rsid w:val="009C45B7"/>
    <w:rsid w:val="009C4783"/>
    <w:rsid w:val="009C5872"/>
    <w:rsid w:val="009C5C3E"/>
    <w:rsid w:val="009C692F"/>
    <w:rsid w:val="009C7237"/>
    <w:rsid w:val="009D02AE"/>
    <w:rsid w:val="009D08E8"/>
    <w:rsid w:val="009D0CC1"/>
    <w:rsid w:val="009D0D46"/>
    <w:rsid w:val="009D0EA0"/>
    <w:rsid w:val="009D1730"/>
    <w:rsid w:val="009D1AFB"/>
    <w:rsid w:val="009D2604"/>
    <w:rsid w:val="009D34B7"/>
    <w:rsid w:val="009D351E"/>
    <w:rsid w:val="009D3847"/>
    <w:rsid w:val="009D4304"/>
    <w:rsid w:val="009D47BD"/>
    <w:rsid w:val="009D539D"/>
    <w:rsid w:val="009D56C0"/>
    <w:rsid w:val="009D6DAE"/>
    <w:rsid w:val="009D759A"/>
    <w:rsid w:val="009E0206"/>
    <w:rsid w:val="009E062E"/>
    <w:rsid w:val="009E144D"/>
    <w:rsid w:val="009E3841"/>
    <w:rsid w:val="009E3C1B"/>
    <w:rsid w:val="009E447C"/>
    <w:rsid w:val="009E4AED"/>
    <w:rsid w:val="009E4B5D"/>
    <w:rsid w:val="009E50BD"/>
    <w:rsid w:val="009E51C4"/>
    <w:rsid w:val="009E55CA"/>
    <w:rsid w:val="009E5CC6"/>
    <w:rsid w:val="009E5E54"/>
    <w:rsid w:val="009E63B6"/>
    <w:rsid w:val="009E63C6"/>
    <w:rsid w:val="009E674B"/>
    <w:rsid w:val="009E6E35"/>
    <w:rsid w:val="009E6F8F"/>
    <w:rsid w:val="009E72DB"/>
    <w:rsid w:val="009E7ED7"/>
    <w:rsid w:val="009F06F4"/>
    <w:rsid w:val="009F071C"/>
    <w:rsid w:val="009F07F3"/>
    <w:rsid w:val="009F1441"/>
    <w:rsid w:val="009F1850"/>
    <w:rsid w:val="009F1907"/>
    <w:rsid w:val="009F1C57"/>
    <w:rsid w:val="009F1D66"/>
    <w:rsid w:val="009F1F21"/>
    <w:rsid w:val="009F2B8A"/>
    <w:rsid w:val="009F3280"/>
    <w:rsid w:val="009F3AB1"/>
    <w:rsid w:val="009F4446"/>
    <w:rsid w:val="009F48D4"/>
    <w:rsid w:val="009F5077"/>
    <w:rsid w:val="009F55CB"/>
    <w:rsid w:val="009F56A6"/>
    <w:rsid w:val="009F58B0"/>
    <w:rsid w:val="009F597C"/>
    <w:rsid w:val="009F7690"/>
    <w:rsid w:val="009F7BB0"/>
    <w:rsid w:val="00A001F5"/>
    <w:rsid w:val="00A006E8"/>
    <w:rsid w:val="00A01657"/>
    <w:rsid w:val="00A01796"/>
    <w:rsid w:val="00A0182C"/>
    <w:rsid w:val="00A0228C"/>
    <w:rsid w:val="00A02E67"/>
    <w:rsid w:val="00A03AE4"/>
    <w:rsid w:val="00A045AA"/>
    <w:rsid w:val="00A04826"/>
    <w:rsid w:val="00A0486C"/>
    <w:rsid w:val="00A050A1"/>
    <w:rsid w:val="00A05A87"/>
    <w:rsid w:val="00A05FFF"/>
    <w:rsid w:val="00A061F6"/>
    <w:rsid w:val="00A06D82"/>
    <w:rsid w:val="00A07A4E"/>
    <w:rsid w:val="00A07E1F"/>
    <w:rsid w:val="00A10286"/>
    <w:rsid w:val="00A1066F"/>
    <w:rsid w:val="00A11CF6"/>
    <w:rsid w:val="00A126D6"/>
    <w:rsid w:val="00A12FB9"/>
    <w:rsid w:val="00A1302C"/>
    <w:rsid w:val="00A1321C"/>
    <w:rsid w:val="00A134AC"/>
    <w:rsid w:val="00A137D4"/>
    <w:rsid w:val="00A13A76"/>
    <w:rsid w:val="00A13B87"/>
    <w:rsid w:val="00A13DF8"/>
    <w:rsid w:val="00A141A8"/>
    <w:rsid w:val="00A145BB"/>
    <w:rsid w:val="00A14721"/>
    <w:rsid w:val="00A15272"/>
    <w:rsid w:val="00A15670"/>
    <w:rsid w:val="00A156BC"/>
    <w:rsid w:val="00A17A08"/>
    <w:rsid w:val="00A17C98"/>
    <w:rsid w:val="00A20403"/>
    <w:rsid w:val="00A20A39"/>
    <w:rsid w:val="00A20FC3"/>
    <w:rsid w:val="00A217EE"/>
    <w:rsid w:val="00A222D3"/>
    <w:rsid w:val="00A222D7"/>
    <w:rsid w:val="00A23675"/>
    <w:rsid w:val="00A23737"/>
    <w:rsid w:val="00A237C2"/>
    <w:rsid w:val="00A23951"/>
    <w:rsid w:val="00A2400B"/>
    <w:rsid w:val="00A24344"/>
    <w:rsid w:val="00A24393"/>
    <w:rsid w:val="00A25711"/>
    <w:rsid w:val="00A2616B"/>
    <w:rsid w:val="00A26229"/>
    <w:rsid w:val="00A26AF6"/>
    <w:rsid w:val="00A27371"/>
    <w:rsid w:val="00A273DE"/>
    <w:rsid w:val="00A27655"/>
    <w:rsid w:val="00A276B4"/>
    <w:rsid w:val="00A27738"/>
    <w:rsid w:val="00A30043"/>
    <w:rsid w:val="00A3021D"/>
    <w:rsid w:val="00A302B3"/>
    <w:rsid w:val="00A30CD7"/>
    <w:rsid w:val="00A30F08"/>
    <w:rsid w:val="00A3185C"/>
    <w:rsid w:val="00A3201F"/>
    <w:rsid w:val="00A33E36"/>
    <w:rsid w:val="00A34572"/>
    <w:rsid w:val="00A34B0A"/>
    <w:rsid w:val="00A34BEE"/>
    <w:rsid w:val="00A34DCA"/>
    <w:rsid w:val="00A35941"/>
    <w:rsid w:val="00A35D9F"/>
    <w:rsid w:val="00A360DD"/>
    <w:rsid w:val="00A3662A"/>
    <w:rsid w:val="00A3718A"/>
    <w:rsid w:val="00A376DC"/>
    <w:rsid w:val="00A4060C"/>
    <w:rsid w:val="00A40B90"/>
    <w:rsid w:val="00A414FF"/>
    <w:rsid w:val="00A41A51"/>
    <w:rsid w:val="00A41AE2"/>
    <w:rsid w:val="00A422B4"/>
    <w:rsid w:val="00A425E4"/>
    <w:rsid w:val="00A44714"/>
    <w:rsid w:val="00A44CB1"/>
    <w:rsid w:val="00A44FEC"/>
    <w:rsid w:val="00A457C2"/>
    <w:rsid w:val="00A45C3E"/>
    <w:rsid w:val="00A46605"/>
    <w:rsid w:val="00A4737D"/>
    <w:rsid w:val="00A474A5"/>
    <w:rsid w:val="00A4785C"/>
    <w:rsid w:val="00A479AD"/>
    <w:rsid w:val="00A50587"/>
    <w:rsid w:val="00A5076A"/>
    <w:rsid w:val="00A50948"/>
    <w:rsid w:val="00A5095D"/>
    <w:rsid w:val="00A51D66"/>
    <w:rsid w:val="00A51ED6"/>
    <w:rsid w:val="00A52126"/>
    <w:rsid w:val="00A52F09"/>
    <w:rsid w:val="00A52FF0"/>
    <w:rsid w:val="00A53729"/>
    <w:rsid w:val="00A55186"/>
    <w:rsid w:val="00A555A5"/>
    <w:rsid w:val="00A56712"/>
    <w:rsid w:val="00A5673E"/>
    <w:rsid w:val="00A5694F"/>
    <w:rsid w:val="00A56B42"/>
    <w:rsid w:val="00A56C79"/>
    <w:rsid w:val="00A56FCD"/>
    <w:rsid w:val="00A57435"/>
    <w:rsid w:val="00A6007C"/>
    <w:rsid w:val="00A60415"/>
    <w:rsid w:val="00A60457"/>
    <w:rsid w:val="00A60AF5"/>
    <w:rsid w:val="00A611C0"/>
    <w:rsid w:val="00A6149B"/>
    <w:rsid w:val="00A62181"/>
    <w:rsid w:val="00A62B5A"/>
    <w:rsid w:val="00A62C6B"/>
    <w:rsid w:val="00A62F32"/>
    <w:rsid w:val="00A63284"/>
    <w:rsid w:val="00A633D5"/>
    <w:rsid w:val="00A63B8E"/>
    <w:rsid w:val="00A64683"/>
    <w:rsid w:val="00A64A7A"/>
    <w:rsid w:val="00A64EEA"/>
    <w:rsid w:val="00A64FF6"/>
    <w:rsid w:val="00A65049"/>
    <w:rsid w:val="00A650C6"/>
    <w:rsid w:val="00A651F9"/>
    <w:rsid w:val="00A65DB8"/>
    <w:rsid w:val="00A66384"/>
    <w:rsid w:val="00A663DE"/>
    <w:rsid w:val="00A663E8"/>
    <w:rsid w:val="00A66BFF"/>
    <w:rsid w:val="00A671A8"/>
    <w:rsid w:val="00A6735E"/>
    <w:rsid w:val="00A673C8"/>
    <w:rsid w:val="00A676D4"/>
    <w:rsid w:val="00A70BA5"/>
    <w:rsid w:val="00A71053"/>
    <w:rsid w:val="00A712EB"/>
    <w:rsid w:val="00A7133B"/>
    <w:rsid w:val="00A7155B"/>
    <w:rsid w:val="00A71AA5"/>
    <w:rsid w:val="00A71F2D"/>
    <w:rsid w:val="00A721D0"/>
    <w:rsid w:val="00A7258D"/>
    <w:rsid w:val="00A730BE"/>
    <w:rsid w:val="00A73595"/>
    <w:rsid w:val="00A7416A"/>
    <w:rsid w:val="00A75316"/>
    <w:rsid w:val="00A7624A"/>
    <w:rsid w:val="00A76CA9"/>
    <w:rsid w:val="00A77BE8"/>
    <w:rsid w:val="00A802B8"/>
    <w:rsid w:val="00A808CB"/>
    <w:rsid w:val="00A81A13"/>
    <w:rsid w:val="00A81CE1"/>
    <w:rsid w:val="00A825FB"/>
    <w:rsid w:val="00A82AFF"/>
    <w:rsid w:val="00A83139"/>
    <w:rsid w:val="00A833B7"/>
    <w:rsid w:val="00A83AA5"/>
    <w:rsid w:val="00A83C9D"/>
    <w:rsid w:val="00A83DAE"/>
    <w:rsid w:val="00A8408C"/>
    <w:rsid w:val="00A844A6"/>
    <w:rsid w:val="00A844C1"/>
    <w:rsid w:val="00A84A08"/>
    <w:rsid w:val="00A84EA3"/>
    <w:rsid w:val="00A851F5"/>
    <w:rsid w:val="00A85441"/>
    <w:rsid w:val="00A85591"/>
    <w:rsid w:val="00A861EB"/>
    <w:rsid w:val="00A8633C"/>
    <w:rsid w:val="00A86903"/>
    <w:rsid w:val="00A86EFF"/>
    <w:rsid w:val="00A87020"/>
    <w:rsid w:val="00A8741A"/>
    <w:rsid w:val="00A87462"/>
    <w:rsid w:val="00A87783"/>
    <w:rsid w:val="00A8779A"/>
    <w:rsid w:val="00A87A2A"/>
    <w:rsid w:val="00A9026B"/>
    <w:rsid w:val="00A90330"/>
    <w:rsid w:val="00A908E4"/>
    <w:rsid w:val="00A914ED"/>
    <w:rsid w:val="00A916E0"/>
    <w:rsid w:val="00A91DFE"/>
    <w:rsid w:val="00A922E5"/>
    <w:rsid w:val="00A924BA"/>
    <w:rsid w:val="00A93B79"/>
    <w:rsid w:val="00A93C5C"/>
    <w:rsid w:val="00A95862"/>
    <w:rsid w:val="00A95EF5"/>
    <w:rsid w:val="00A960F6"/>
    <w:rsid w:val="00A9708C"/>
    <w:rsid w:val="00AA0231"/>
    <w:rsid w:val="00AA0494"/>
    <w:rsid w:val="00AA062E"/>
    <w:rsid w:val="00AA0CA7"/>
    <w:rsid w:val="00AA1340"/>
    <w:rsid w:val="00AA1E05"/>
    <w:rsid w:val="00AA1E76"/>
    <w:rsid w:val="00AA207A"/>
    <w:rsid w:val="00AA22A4"/>
    <w:rsid w:val="00AA3A6C"/>
    <w:rsid w:val="00AA3F39"/>
    <w:rsid w:val="00AA400B"/>
    <w:rsid w:val="00AA462D"/>
    <w:rsid w:val="00AA4786"/>
    <w:rsid w:val="00AA4EE0"/>
    <w:rsid w:val="00AA62EA"/>
    <w:rsid w:val="00AA636B"/>
    <w:rsid w:val="00AA674E"/>
    <w:rsid w:val="00AA6DB3"/>
    <w:rsid w:val="00AA6DB7"/>
    <w:rsid w:val="00AA790E"/>
    <w:rsid w:val="00AA7AA6"/>
    <w:rsid w:val="00AA7B78"/>
    <w:rsid w:val="00AA7FD5"/>
    <w:rsid w:val="00AB09FB"/>
    <w:rsid w:val="00AB0C27"/>
    <w:rsid w:val="00AB1728"/>
    <w:rsid w:val="00AB19E2"/>
    <w:rsid w:val="00AB1D1C"/>
    <w:rsid w:val="00AB2A7A"/>
    <w:rsid w:val="00AB2B41"/>
    <w:rsid w:val="00AB2BEE"/>
    <w:rsid w:val="00AB2FB9"/>
    <w:rsid w:val="00AB31A3"/>
    <w:rsid w:val="00AB40D1"/>
    <w:rsid w:val="00AB4B94"/>
    <w:rsid w:val="00AB4E56"/>
    <w:rsid w:val="00AB5A74"/>
    <w:rsid w:val="00AB6040"/>
    <w:rsid w:val="00AB6934"/>
    <w:rsid w:val="00AB6D01"/>
    <w:rsid w:val="00AB7C79"/>
    <w:rsid w:val="00AB7E7B"/>
    <w:rsid w:val="00AC00E5"/>
    <w:rsid w:val="00AC015B"/>
    <w:rsid w:val="00AC03C9"/>
    <w:rsid w:val="00AC16D6"/>
    <w:rsid w:val="00AC1904"/>
    <w:rsid w:val="00AC197C"/>
    <w:rsid w:val="00AC2F2F"/>
    <w:rsid w:val="00AC3472"/>
    <w:rsid w:val="00AC364B"/>
    <w:rsid w:val="00AC392D"/>
    <w:rsid w:val="00AC3BE2"/>
    <w:rsid w:val="00AC531E"/>
    <w:rsid w:val="00AC66FE"/>
    <w:rsid w:val="00AC6C50"/>
    <w:rsid w:val="00AC6F03"/>
    <w:rsid w:val="00AC75E4"/>
    <w:rsid w:val="00AC7F57"/>
    <w:rsid w:val="00AD05C3"/>
    <w:rsid w:val="00AD0A2E"/>
    <w:rsid w:val="00AD0C03"/>
    <w:rsid w:val="00AD0D13"/>
    <w:rsid w:val="00AD0DF5"/>
    <w:rsid w:val="00AD1B5C"/>
    <w:rsid w:val="00AD2224"/>
    <w:rsid w:val="00AD4EC3"/>
    <w:rsid w:val="00AD50B3"/>
    <w:rsid w:val="00AD54EB"/>
    <w:rsid w:val="00AD583A"/>
    <w:rsid w:val="00AD5D51"/>
    <w:rsid w:val="00AD5F78"/>
    <w:rsid w:val="00AD66C8"/>
    <w:rsid w:val="00AD6BCD"/>
    <w:rsid w:val="00AD708F"/>
    <w:rsid w:val="00AD7231"/>
    <w:rsid w:val="00AD752D"/>
    <w:rsid w:val="00AD7AEF"/>
    <w:rsid w:val="00AE0510"/>
    <w:rsid w:val="00AE0AF6"/>
    <w:rsid w:val="00AE0B51"/>
    <w:rsid w:val="00AE0BBE"/>
    <w:rsid w:val="00AE0E35"/>
    <w:rsid w:val="00AE10D0"/>
    <w:rsid w:val="00AE1338"/>
    <w:rsid w:val="00AE16CA"/>
    <w:rsid w:val="00AE1814"/>
    <w:rsid w:val="00AE2258"/>
    <w:rsid w:val="00AE22A6"/>
    <w:rsid w:val="00AE29AF"/>
    <w:rsid w:val="00AE45D5"/>
    <w:rsid w:val="00AE4713"/>
    <w:rsid w:val="00AE478F"/>
    <w:rsid w:val="00AE4F7B"/>
    <w:rsid w:val="00AE52E0"/>
    <w:rsid w:val="00AE5913"/>
    <w:rsid w:val="00AE5C9C"/>
    <w:rsid w:val="00AE60CC"/>
    <w:rsid w:val="00AE6302"/>
    <w:rsid w:val="00AE640C"/>
    <w:rsid w:val="00AE6B0F"/>
    <w:rsid w:val="00AE7D14"/>
    <w:rsid w:val="00AF0496"/>
    <w:rsid w:val="00AF0DDE"/>
    <w:rsid w:val="00AF1904"/>
    <w:rsid w:val="00AF3270"/>
    <w:rsid w:val="00AF3BE3"/>
    <w:rsid w:val="00AF3C35"/>
    <w:rsid w:val="00AF3EEF"/>
    <w:rsid w:val="00AF4192"/>
    <w:rsid w:val="00AF44D4"/>
    <w:rsid w:val="00AF5033"/>
    <w:rsid w:val="00AF514F"/>
    <w:rsid w:val="00AF5297"/>
    <w:rsid w:val="00AF5A1D"/>
    <w:rsid w:val="00AF5AF1"/>
    <w:rsid w:val="00AF5B2B"/>
    <w:rsid w:val="00AF5D4F"/>
    <w:rsid w:val="00AF68CA"/>
    <w:rsid w:val="00AF6B22"/>
    <w:rsid w:val="00AF75F3"/>
    <w:rsid w:val="00AF7976"/>
    <w:rsid w:val="00B001EE"/>
    <w:rsid w:val="00B0052C"/>
    <w:rsid w:val="00B009B3"/>
    <w:rsid w:val="00B00F87"/>
    <w:rsid w:val="00B01334"/>
    <w:rsid w:val="00B0158E"/>
    <w:rsid w:val="00B019B2"/>
    <w:rsid w:val="00B01FA7"/>
    <w:rsid w:val="00B0224B"/>
    <w:rsid w:val="00B02992"/>
    <w:rsid w:val="00B03569"/>
    <w:rsid w:val="00B035E8"/>
    <w:rsid w:val="00B03BAB"/>
    <w:rsid w:val="00B05085"/>
    <w:rsid w:val="00B05753"/>
    <w:rsid w:val="00B05C14"/>
    <w:rsid w:val="00B05D1E"/>
    <w:rsid w:val="00B06341"/>
    <w:rsid w:val="00B06A1E"/>
    <w:rsid w:val="00B06DE7"/>
    <w:rsid w:val="00B07102"/>
    <w:rsid w:val="00B07357"/>
    <w:rsid w:val="00B07EA1"/>
    <w:rsid w:val="00B105EB"/>
    <w:rsid w:val="00B108C1"/>
    <w:rsid w:val="00B108DC"/>
    <w:rsid w:val="00B1093F"/>
    <w:rsid w:val="00B10946"/>
    <w:rsid w:val="00B10F11"/>
    <w:rsid w:val="00B1107D"/>
    <w:rsid w:val="00B110F8"/>
    <w:rsid w:val="00B111C4"/>
    <w:rsid w:val="00B114FA"/>
    <w:rsid w:val="00B115D1"/>
    <w:rsid w:val="00B12078"/>
    <w:rsid w:val="00B120C3"/>
    <w:rsid w:val="00B1228B"/>
    <w:rsid w:val="00B12804"/>
    <w:rsid w:val="00B12EC3"/>
    <w:rsid w:val="00B13156"/>
    <w:rsid w:val="00B13272"/>
    <w:rsid w:val="00B136CA"/>
    <w:rsid w:val="00B1375B"/>
    <w:rsid w:val="00B1464B"/>
    <w:rsid w:val="00B14B9C"/>
    <w:rsid w:val="00B14FBA"/>
    <w:rsid w:val="00B15E2A"/>
    <w:rsid w:val="00B16116"/>
    <w:rsid w:val="00B17111"/>
    <w:rsid w:val="00B1786A"/>
    <w:rsid w:val="00B17C6B"/>
    <w:rsid w:val="00B20716"/>
    <w:rsid w:val="00B21551"/>
    <w:rsid w:val="00B21555"/>
    <w:rsid w:val="00B218C7"/>
    <w:rsid w:val="00B223D6"/>
    <w:rsid w:val="00B23139"/>
    <w:rsid w:val="00B231AD"/>
    <w:rsid w:val="00B23B39"/>
    <w:rsid w:val="00B24215"/>
    <w:rsid w:val="00B244CB"/>
    <w:rsid w:val="00B2507C"/>
    <w:rsid w:val="00B25A70"/>
    <w:rsid w:val="00B25B5D"/>
    <w:rsid w:val="00B26368"/>
    <w:rsid w:val="00B2661C"/>
    <w:rsid w:val="00B26C9C"/>
    <w:rsid w:val="00B27091"/>
    <w:rsid w:val="00B272D6"/>
    <w:rsid w:val="00B27351"/>
    <w:rsid w:val="00B274B0"/>
    <w:rsid w:val="00B27B31"/>
    <w:rsid w:val="00B3014D"/>
    <w:rsid w:val="00B3019E"/>
    <w:rsid w:val="00B31321"/>
    <w:rsid w:val="00B31A81"/>
    <w:rsid w:val="00B31CA1"/>
    <w:rsid w:val="00B3236A"/>
    <w:rsid w:val="00B32F67"/>
    <w:rsid w:val="00B332FC"/>
    <w:rsid w:val="00B333B4"/>
    <w:rsid w:val="00B33B8F"/>
    <w:rsid w:val="00B343CC"/>
    <w:rsid w:val="00B3497E"/>
    <w:rsid w:val="00B34DD3"/>
    <w:rsid w:val="00B3606C"/>
    <w:rsid w:val="00B364B9"/>
    <w:rsid w:val="00B36BEC"/>
    <w:rsid w:val="00B36FA8"/>
    <w:rsid w:val="00B37024"/>
    <w:rsid w:val="00B40059"/>
    <w:rsid w:val="00B4009E"/>
    <w:rsid w:val="00B4049D"/>
    <w:rsid w:val="00B40BAE"/>
    <w:rsid w:val="00B40D64"/>
    <w:rsid w:val="00B412E3"/>
    <w:rsid w:val="00B4130A"/>
    <w:rsid w:val="00B4186B"/>
    <w:rsid w:val="00B41BF3"/>
    <w:rsid w:val="00B41BFD"/>
    <w:rsid w:val="00B41F91"/>
    <w:rsid w:val="00B428BE"/>
    <w:rsid w:val="00B428F0"/>
    <w:rsid w:val="00B435D6"/>
    <w:rsid w:val="00B4390B"/>
    <w:rsid w:val="00B43DCA"/>
    <w:rsid w:val="00B44348"/>
    <w:rsid w:val="00B44424"/>
    <w:rsid w:val="00B44D89"/>
    <w:rsid w:val="00B4526C"/>
    <w:rsid w:val="00B457F2"/>
    <w:rsid w:val="00B461AF"/>
    <w:rsid w:val="00B462B5"/>
    <w:rsid w:val="00B46DA3"/>
    <w:rsid w:val="00B46EE6"/>
    <w:rsid w:val="00B4706B"/>
    <w:rsid w:val="00B4735A"/>
    <w:rsid w:val="00B4758B"/>
    <w:rsid w:val="00B5014F"/>
    <w:rsid w:val="00B502FE"/>
    <w:rsid w:val="00B50645"/>
    <w:rsid w:val="00B50848"/>
    <w:rsid w:val="00B50B7A"/>
    <w:rsid w:val="00B50D5D"/>
    <w:rsid w:val="00B50ED0"/>
    <w:rsid w:val="00B511A7"/>
    <w:rsid w:val="00B511D8"/>
    <w:rsid w:val="00B51BB0"/>
    <w:rsid w:val="00B5256D"/>
    <w:rsid w:val="00B52953"/>
    <w:rsid w:val="00B52DAD"/>
    <w:rsid w:val="00B5356D"/>
    <w:rsid w:val="00B539FA"/>
    <w:rsid w:val="00B53C43"/>
    <w:rsid w:val="00B5493D"/>
    <w:rsid w:val="00B54B95"/>
    <w:rsid w:val="00B554F0"/>
    <w:rsid w:val="00B55D1F"/>
    <w:rsid w:val="00B56092"/>
    <w:rsid w:val="00B56113"/>
    <w:rsid w:val="00B56324"/>
    <w:rsid w:val="00B5656E"/>
    <w:rsid w:val="00B56624"/>
    <w:rsid w:val="00B56838"/>
    <w:rsid w:val="00B57247"/>
    <w:rsid w:val="00B572F2"/>
    <w:rsid w:val="00B5769C"/>
    <w:rsid w:val="00B57D47"/>
    <w:rsid w:val="00B60541"/>
    <w:rsid w:val="00B6056E"/>
    <w:rsid w:val="00B605A4"/>
    <w:rsid w:val="00B60738"/>
    <w:rsid w:val="00B60978"/>
    <w:rsid w:val="00B60982"/>
    <w:rsid w:val="00B6134F"/>
    <w:rsid w:val="00B61910"/>
    <w:rsid w:val="00B61E7A"/>
    <w:rsid w:val="00B62972"/>
    <w:rsid w:val="00B63422"/>
    <w:rsid w:val="00B636B5"/>
    <w:rsid w:val="00B636D3"/>
    <w:rsid w:val="00B640FB"/>
    <w:rsid w:val="00B642E7"/>
    <w:rsid w:val="00B6445A"/>
    <w:rsid w:val="00B64776"/>
    <w:rsid w:val="00B64B61"/>
    <w:rsid w:val="00B65CF8"/>
    <w:rsid w:val="00B66A9A"/>
    <w:rsid w:val="00B6772C"/>
    <w:rsid w:val="00B67931"/>
    <w:rsid w:val="00B70686"/>
    <w:rsid w:val="00B70C2F"/>
    <w:rsid w:val="00B71350"/>
    <w:rsid w:val="00B71A02"/>
    <w:rsid w:val="00B71D1E"/>
    <w:rsid w:val="00B7323B"/>
    <w:rsid w:val="00B7359F"/>
    <w:rsid w:val="00B73CB8"/>
    <w:rsid w:val="00B744DA"/>
    <w:rsid w:val="00B74D29"/>
    <w:rsid w:val="00B7512A"/>
    <w:rsid w:val="00B75231"/>
    <w:rsid w:val="00B76310"/>
    <w:rsid w:val="00B767F8"/>
    <w:rsid w:val="00B76986"/>
    <w:rsid w:val="00B76BDD"/>
    <w:rsid w:val="00B76C3D"/>
    <w:rsid w:val="00B7748C"/>
    <w:rsid w:val="00B7796D"/>
    <w:rsid w:val="00B80387"/>
    <w:rsid w:val="00B80C83"/>
    <w:rsid w:val="00B819D7"/>
    <w:rsid w:val="00B81B94"/>
    <w:rsid w:val="00B81D2E"/>
    <w:rsid w:val="00B81D41"/>
    <w:rsid w:val="00B83D1F"/>
    <w:rsid w:val="00B84014"/>
    <w:rsid w:val="00B84154"/>
    <w:rsid w:val="00B86BC6"/>
    <w:rsid w:val="00B87167"/>
    <w:rsid w:val="00B87C10"/>
    <w:rsid w:val="00B87C38"/>
    <w:rsid w:val="00B906C9"/>
    <w:rsid w:val="00B90AFF"/>
    <w:rsid w:val="00B9109E"/>
    <w:rsid w:val="00B911F2"/>
    <w:rsid w:val="00B921C7"/>
    <w:rsid w:val="00B921F7"/>
    <w:rsid w:val="00B92B51"/>
    <w:rsid w:val="00B93137"/>
    <w:rsid w:val="00B93B48"/>
    <w:rsid w:val="00B93FC8"/>
    <w:rsid w:val="00B9418A"/>
    <w:rsid w:val="00B941C9"/>
    <w:rsid w:val="00B94926"/>
    <w:rsid w:val="00B94E5A"/>
    <w:rsid w:val="00B95164"/>
    <w:rsid w:val="00B957C8"/>
    <w:rsid w:val="00B965A8"/>
    <w:rsid w:val="00B969C6"/>
    <w:rsid w:val="00B96CD4"/>
    <w:rsid w:val="00BA04CA"/>
    <w:rsid w:val="00BA0A6B"/>
    <w:rsid w:val="00BA0E06"/>
    <w:rsid w:val="00BA1578"/>
    <w:rsid w:val="00BA195F"/>
    <w:rsid w:val="00BA1FF3"/>
    <w:rsid w:val="00BA259B"/>
    <w:rsid w:val="00BA366F"/>
    <w:rsid w:val="00BA38B8"/>
    <w:rsid w:val="00BA391F"/>
    <w:rsid w:val="00BA3B42"/>
    <w:rsid w:val="00BA3C50"/>
    <w:rsid w:val="00BA3D22"/>
    <w:rsid w:val="00BA41CA"/>
    <w:rsid w:val="00BA4D25"/>
    <w:rsid w:val="00BA4D70"/>
    <w:rsid w:val="00BA52D5"/>
    <w:rsid w:val="00BA5925"/>
    <w:rsid w:val="00BA641D"/>
    <w:rsid w:val="00BA721B"/>
    <w:rsid w:val="00BA7768"/>
    <w:rsid w:val="00BB0891"/>
    <w:rsid w:val="00BB0B68"/>
    <w:rsid w:val="00BB12DA"/>
    <w:rsid w:val="00BB199B"/>
    <w:rsid w:val="00BB1B12"/>
    <w:rsid w:val="00BB2899"/>
    <w:rsid w:val="00BB32EB"/>
    <w:rsid w:val="00BB36DB"/>
    <w:rsid w:val="00BB4AC9"/>
    <w:rsid w:val="00BB5524"/>
    <w:rsid w:val="00BB627F"/>
    <w:rsid w:val="00BB6B66"/>
    <w:rsid w:val="00BB6CF4"/>
    <w:rsid w:val="00BB725D"/>
    <w:rsid w:val="00BB7D26"/>
    <w:rsid w:val="00BB7D7D"/>
    <w:rsid w:val="00BB7EA4"/>
    <w:rsid w:val="00BC055A"/>
    <w:rsid w:val="00BC0657"/>
    <w:rsid w:val="00BC075B"/>
    <w:rsid w:val="00BC093F"/>
    <w:rsid w:val="00BC2098"/>
    <w:rsid w:val="00BC2746"/>
    <w:rsid w:val="00BC277D"/>
    <w:rsid w:val="00BC2B06"/>
    <w:rsid w:val="00BC32E1"/>
    <w:rsid w:val="00BC3D2F"/>
    <w:rsid w:val="00BC4251"/>
    <w:rsid w:val="00BC4670"/>
    <w:rsid w:val="00BC470C"/>
    <w:rsid w:val="00BC4B69"/>
    <w:rsid w:val="00BC4DA2"/>
    <w:rsid w:val="00BC4EA2"/>
    <w:rsid w:val="00BC612E"/>
    <w:rsid w:val="00BC626B"/>
    <w:rsid w:val="00BC6604"/>
    <w:rsid w:val="00BC662A"/>
    <w:rsid w:val="00BC744A"/>
    <w:rsid w:val="00BC7643"/>
    <w:rsid w:val="00BC78B2"/>
    <w:rsid w:val="00BD0119"/>
    <w:rsid w:val="00BD0719"/>
    <w:rsid w:val="00BD1A65"/>
    <w:rsid w:val="00BD1B70"/>
    <w:rsid w:val="00BD1EA3"/>
    <w:rsid w:val="00BD298B"/>
    <w:rsid w:val="00BD2EA1"/>
    <w:rsid w:val="00BD36FB"/>
    <w:rsid w:val="00BD3DAD"/>
    <w:rsid w:val="00BD3FFB"/>
    <w:rsid w:val="00BD44CA"/>
    <w:rsid w:val="00BD5141"/>
    <w:rsid w:val="00BD5D25"/>
    <w:rsid w:val="00BD5DD8"/>
    <w:rsid w:val="00BD6B79"/>
    <w:rsid w:val="00BD71E8"/>
    <w:rsid w:val="00BD73E3"/>
    <w:rsid w:val="00BD74B6"/>
    <w:rsid w:val="00BD7522"/>
    <w:rsid w:val="00BD7D31"/>
    <w:rsid w:val="00BD7D53"/>
    <w:rsid w:val="00BE02B8"/>
    <w:rsid w:val="00BE046B"/>
    <w:rsid w:val="00BE0CA8"/>
    <w:rsid w:val="00BE1D2D"/>
    <w:rsid w:val="00BE213F"/>
    <w:rsid w:val="00BE27A0"/>
    <w:rsid w:val="00BE348D"/>
    <w:rsid w:val="00BE43A0"/>
    <w:rsid w:val="00BE45ED"/>
    <w:rsid w:val="00BE4877"/>
    <w:rsid w:val="00BE4D45"/>
    <w:rsid w:val="00BE560D"/>
    <w:rsid w:val="00BE5B72"/>
    <w:rsid w:val="00BE5DCF"/>
    <w:rsid w:val="00BE5E5E"/>
    <w:rsid w:val="00BE5E91"/>
    <w:rsid w:val="00BE66B0"/>
    <w:rsid w:val="00BE6941"/>
    <w:rsid w:val="00BE6D8B"/>
    <w:rsid w:val="00BE6E66"/>
    <w:rsid w:val="00BE70B1"/>
    <w:rsid w:val="00BE76CA"/>
    <w:rsid w:val="00BE7780"/>
    <w:rsid w:val="00BE799D"/>
    <w:rsid w:val="00BF0190"/>
    <w:rsid w:val="00BF06A7"/>
    <w:rsid w:val="00BF0C28"/>
    <w:rsid w:val="00BF148D"/>
    <w:rsid w:val="00BF177A"/>
    <w:rsid w:val="00BF1A57"/>
    <w:rsid w:val="00BF2377"/>
    <w:rsid w:val="00BF27CB"/>
    <w:rsid w:val="00BF2DD8"/>
    <w:rsid w:val="00BF2FB3"/>
    <w:rsid w:val="00BF3391"/>
    <w:rsid w:val="00BF348E"/>
    <w:rsid w:val="00BF3491"/>
    <w:rsid w:val="00BF399E"/>
    <w:rsid w:val="00BF437D"/>
    <w:rsid w:val="00BF43E2"/>
    <w:rsid w:val="00BF4A18"/>
    <w:rsid w:val="00BF4F7B"/>
    <w:rsid w:val="00BF51F5"/>
    <w:rsid w:val="00BF545F"/>
    <w:rsid w:val="00BF5564"/>
    <w:rsid w:val="00BF6041"/>
    <w:rsid w:val="00BF6AED"/>
    <w:rsid w:val="00BF7020"/>
    <w:rsid w:val="00BF707B"/>
    <w:rsid w:val="00BF7FE5"/>
    <w:rsid w:val="00C00554"/>
    <w:rsid w:val="00C0081F"/>
    <w:rsid w:val="00C00B15"/>
    <w:rsid w:val="00C01393"/>
    <w:rsid w:val="00C014B0"/>
    <w:rsid w:val="00C02035"/>
    <w:rsid w:val="00C0220E"/>
    <w:rsid w:val="00C03B4A"/>
    <w:rsid w:val="00C04722"/>
    <w:rsid w:val="00C04E29"/>
    <w:rsid w:val="00C06138"/>
    <w:rsid w:val="00C063FE"/>
    <w:rsid w:val="00C06A89"/>
    <w:rsid w:val="00C06B64"/>
    <w:rsid w:val="00C07599"/>
    <w:rsid w:val="00C079EA"/>
    <w:rsid w:val="00C07B1B"/>
    <w:rsid w:val="00C07B3A"/>
    <w:rsid w:val="00C07E36"/>
    <w:rsid w:val="00C10B51"/>
    <w:rsid w:val="00C10CD5"/>
    <w:rsid w:val="00C1104C"/>
    <w:rsid w:val="00C114C5"/>
    <w:rsid w:val="00C115A1"/>
    <w:rsid w:val="00C11676"/>
    <w:rsid w:val="00C11BB3"/>
    <w:rsid w:val="00C11BC2"/>
    <w:rsid w:val="00C11EAD"/>
    <w:rsid w:val="00C12185"/>
    <w:rsid w:val="00C13C6E"/>
    <w:rsid w:val="00C14197"/>
    <w:rsid w:val="00C1427E"/>
    <w:rsid w:val="00C156EC"/>
    <w:rsid w:val="00C1579F"/>
    <w:rsid w:val="00C15BE2"/>
    <w:rsid w:val="00C15DBB"/>
    <w:rsid w:val="00C164CC"/>
    <w:rsid w:val="00C169D5"/>
    <w:rsid w:val="00C1712C"/>
    <w:rsid w:val="00C17282"/>
    <w:rsid w:val="00C174E2"/>
    <w:rsid w:val="00C179DA"/>
    <w:rsid w:val="00C205BA"/>
    <w:rsid w:val="00C21C27"/>
    <w:rsid w:val="00C21DF5"/>
    <w:rsid w:val="00C21E24"/>
    <w:rsid w:val="00C21E4F"/>
    <w:rsid w:val="00C22CB3"/>
    <w:rsid w:val="00C23BC0"/>
    <w:rsid w:val="00C2425A"/>
    <w:rsid w:val="00C24880"/>
    <w:rsid w:val="00C252F4"/>
    <w:rsid w:val="00C253B1"/>
    <w:rsid w:val="00C25738"/>
    <w:rsid w:val="00C25CD7"/>
    <w:rsid w:val="00C264C1"/>
    <w:rsid w:val="00C26CAF"/>
    <w:rsid w:val="00C2730B"/>
    <w:rsid w:val="00C27B0B"/>
    <w:rsid w:val="00C27D2C"/>
    <w:rsid w:val="00C27F2E"/>
    <w:rsid w:val="00C301E8"/>
    <w:rsid w:val="00C3063C"/>
    <w:rsid w:val="00C30798"/>
    <w:rsid w:val="00C30AE2"/>
    <w:rsid w:val="00C31D13"/>
    <w:rsid w:val="00C32335"/>
    <w:rsid w:val="00C32348"/>
    <w:rsid w:val="00C331AF"/>
    <w:rsid w:val="00C33214"/>
    <w:rsid w:val="00C33342"/>
    <w:rsid w:val="00C33A38"/>
    <w:rsid w:val="00C3400D"/>
    <w:rsid w:val="00C34303"/>
    <w:rsid w:val="00C36D75"/>
    <w:rsid w:val="00C36D9E"/>
    <w:rsid w:val="00C36FEB"/>
    <w:rsid w:val="00C37852"/>
    <w:rsid w:val="00C407F2"/>
    <w:rsid w:val="00C408F3"/>
    <w:rsid w:val="00C40D92"/>
    <w:rsid w:val="00C414CA"/>
    <w:rsid w:val="00C41AC9"/>
    <w:rsid w:val="00C41B88"/>
    <w:rsid w:val="00C41D70"/>
    <w:rsid w:val="00C427D5"/>
    <w:rsid w:val="00C42868"/>
    <w:rsid w:val="00C440B2"/>
    <w:rsid w:val="00C449C3"/>
    <w:rsid w:val="00C44DB2"/>
    <w:rsid w:val="00C450BB"/>
    <w:rsid w:val="00C456C8"/>
    <w:rsid w:val="00C45F0D"/>
    <w:rsid w:val="00C46B19"/>
    <w:rsid w:val="00C46E27"/>
    <w:rsid w:val="00C472D6"/>
    <w:rsid w:val="00C47B7B"/>
    <w:rsid w:val="00C5119B"/>
    <w:rsid w:val="00C51412"/>
    <w:rsid w:val="00C51D02"/>
    <w:rsid w:val="00C51FA8"/>
    <w:rsid w:val="00C5217D"/>
    <w:rsid w:val="00C526C1"/>
    <w:rsid w:val="00C53AFF"/>
    <w:rsid w:val="00C53F9A"/>
    <w:rsid w:val="00C54265"/>
    <w:rsid w:val="00C54456"/>
    <w:rsid w:val="00C5516C"/>
    <w:rsid w:val="00C55B7A"/>
    <w:rsid w:val="00C55D07"/>
    <w:rsid w:val="00C5698F"/>
    <w:rsid w:val="00C56AF1"/>
    <w:rsid w:val="00C56F96"/>
    <w:rsid w:val="00C5711C"/>
    <w:rsid w:val="00C5715E"/>
    <w:rsid w:val="00C57453"/>
    <w:rsid w:val="00C579BA"/>
    <w:rsid w:val="00C579D5"/>
    <w:rsid w:val="00C60116"/>
    <w:rsid w:val="00C60119"/>
    <w:rsid w:val="00C607BD"/>
    <w:rsid w:val="00C60F44"/>
    <w:rsid w:val="00C61388"/>
    <w:rsid w:val="00C61E99"/>
    <w:rsid w:val="00C62E84"/>
    <w:rsid w:val="00C635DC"/>
    <w:rsid w:val="00C63AE7"/>
    <w:rsid w:val="00C64142"/>
    <w:rsid w:val="00C644A2"/>
    <w:rsid w:val="00C64543"/>
    <w:rsid w:val="00C6593A"/>
    <w:rsid w:val="00C65B33"/>
    <w:rsid w:val="00C66706"/>
    <w:rsid w:val="00C6734F"/>
    <w:rsid w:val="00C673C5"/>
    <w:rsid w:val="00C67F27"/>
    <w:rsid w:val="00C70553"/>
    <w:rsid w:val="00C709F5"/>
    <w:rsid w:val="00C71760"/>
    <w:rsid w:val="00C71B52"/>
    <w:rsid w:val="00C71CB9"/>
    <w:rsid w:val="00C720C8"/>
    <w:rsid w:val="00C72CFA"/>
    <w:rsid w:val="00C743F9"/>
    <w:rsid w:val="00C7511C"/>
    <w:rsid w:val="00C75404"/>
    <w:rsid w:val="00C75D6E"/>
    <w:rsid w:val="00C761ED"/>
    <w:rsid w:val="00C7686E"/>
    <w:rsid w:val="00C771C0"/>
    <w:rsid w:val="00C776E1"/>
    <w:rsid w:val="00C777AD"/>
    <w:rsid w:val="00C77FB5"/>
    <w:rsid w:val="00C8093C"/>
    <w:rsid w:val="00C811C1"/>
    <w:rsid w:val="00C81A05"/>
    <w:rsid w:val="00C82E4D"/>
    <w:rsid w:val="00C82F48"/>
    <w:rsid w:val="00C832DB"/>
    <w:rsid w:val="00C83416"/>
    <w:rsid w:val="00C835B1"/>
    <w:rsid w:val="00C83E70"/>
    <w:rsid w:val="00C8403D"/>
    <w:rsid w:val="00C842BF"/>
    <w:rsid w:val="00C84842"/>
    <w:rsid w:val="00C84BAE"/>
    <w:rsid w:val="00C84CAD"/>
    <w:rsid w:val="00C84DBE"/>
    <w:rsid w:val="00C84E91"/>
    <w:rsid w:val="00C8587B"/>
    <w:rsid w:val="00C8606E"/>
    <w:rsid w:val="00C86087"/>
    <w:rsid w:val="00C867EE"/>
    <w:rsid w:val="00C86C71"/>
    <w:rsid w:val="00C86D19"/>
    <w:rsid w:val="00C879AC"/>
    <w:rsid w:val="00C87E3C"/>
    <w:rsid w:val="00C919E1"/>
    <w:rsid w:val="00C91E77"/>
    <w:rsid w:val="00C92316"/>
    <w:rsid w:val="00C92522"/>
    <w:rsid w:val="00C92BAA"/>
    <w:rsid w:val="00C931E8"/>
    <w:rsid w:val="00C933B3"/>
    <w:rsid w:val="00C946E5"/>
    <w:rsid w:val="00C9476B"/>
    <w:rsid w:val="00C948B5"/>
    <w:rsid w:val="00C966CC"/>
    <w:rsid w:val="00C96CD3"/>
    <w:rsid w:val="00C96E82"/>
    <w:rsid w:val="00C96E88"/>
    <w:rsid w:val="00C97408"/>
    <w:rsid w:val="00C97B7D"/>
    <w:rsid w:val="00CA05B9"/>
    <w:rsid w:val="00CA1395"/>
    <w:rsid w:val="00CA1C39"/>
    <w:rsid w:val="00CA21A0"/>
    <w:rsid w:val="00CA24DD"/>
    <w:rsid w:val="00CA32B2"/>
    <w:rsid w:val="00CA339E"/>
    <w:rsid w:val="00CA403B"/>
    <w:rsid w:val="00CA40E7"/>
    <w:rsid w:val="00CA42C4"/>
    <w:rsid w:val="00CA4D5B"/>
    <w:rsid w:val="00CA4F0B"/>
    <w:rsid w:val="00CA542C"/>
    <w:rsid w:val="00CA54FC"/>
    <w:rsid w:val="00CA57AC"/>
    <w:rsid w:val="00CA57EE"/>
    <w:rsid w:val="00CA5C0B"/>
    <w:rsid w:val="00CA61B5"/>
    <w:rsid w:val="00CB0879"/>
    <w:rsid w:val="00CB22C2"/>
    <w:rsid w:val="00CB2CD2"/>
    <w:rsid w:val="00CB52CE"/>
    <w:rsid w:val="00CB5E0E"/>
    <w:rsid w:val="00CB63EC"/>
    <w:rsid w:val="00CB6962"/>
    <w:rsid w:val="00CC06E6"/>
    <w:rsid w:val="00CC09F1"/>
    <w:rsid w:val="00CC141A"/>
    <w:rsid w:val="00CC16F7"/>
    <w:rsid w:val="00CC1988"/>
    <w:rsid w:val="00CC1B16"/>
    <w:rsid w:val="00CC1D70"/>
    <w:rsid w:val="00CC257E"/>
    <w:rsid w:val="00CC29F9"/>
    <w:rsid w:val="00CC2AA0"/>
    <w:rsid w:val="00CC3FAC"/>
    <w:rsid w:val="00CC40B2"/>
    <w:rsid w:val="00CC4163"/>
    <w:rsid w:val="00CC418F"/>
    <w:rsid w:val="00CC4305"/>
    <w:rsid w:val="00CC56A8"/>
    <w:rsid w:val="00CC610C"/>
    <w:rsid w:val="00CC61D4"/>
    <w:rsid w:val="00CC6F0D"/>
    <w:rsid w:val="00CC6F5D"/>
    <w:rsid w:val="00CC6F7A"/>
    <w:rsid w:val="00CC7922"/>
    <w:rsid w:val="00CC7A60"/>
    <w:rsid w:val="00CC7C93"/>
    <w:rsid w:val="00CD0323"/>
    <w:rsid w:val="00CD04DA"/>
    <w:rsid w:val="00CD0CD1"/>
    <w:rsid w:val="00CD0EB7"/>
    <w:rsid w:val="00CD0F54"/>
    <w:rsid w:val="00CD1406"/>
    <w:rsid w:val="00CD242E"/>
    <w:rsid w:val="00CD2647"/>
    <w:rsid w:val="00CD2783"/>
    <w:rsid w:val="00CD34C7"/>
    <w:rsid w:val="00CD3A8B"/>
    <w:rsid w:val="00CD3BFF"/>
    <w:rsid w:val="00CD3F04"/>
    <w:rsid w:val="00CD42E5"/>
    <w:rsid w:val="00CD44C0"/>
    <w:rsid w:val="00CD458A"/>
    <w:rsid w:val="00CD4713"/>
    <w:rsid w:val="00CD512C"/>
    <w:rsid w:val="00CD5381"/>
    <w:rsid w:val="00CD6524"/>
    <w:rsid w:val="00CD6DAC"/>
    <w:rsid w:val="00CD7879"/>
    <w:rsid w:val="00CD7C3F"/>
    <w:rsid w:val="00CD7DA8"/>
    <w:rsid w:val="00CE0057"/>
    <w:rsid w:val="00CE0B0E"/>
    <w:rsid w:val="00CE1966"/>
    <w:rsid w:val="00CE231E"/>
    <w:rsid w:val="00CE2B2A"/>
    <w:rsid w:val="00CE3143"/>
    <w:rsid w:val="00CE35C2"/>
    <w:rsid w:val="00CE3836"/>
    <w:rsid w:val="00CE3917"/>
    <w:rsid w:val="00CE3CAE"/>
    <w:rsid w:val="00CE4044"/>
    <w:rsid w:val="00CE454A"/>
    <w:rsid w:val="00CE482C"/>
    <w:rsid w:val="00CE4B67"/>
    <w:rsid w:val="00CE4C02"/>
    <w:rsid w:val="00CE5AD7"/>
    <w:rsid w:val="00CE5CC8"/>
    <w:rsid w:val="00CE68B7"/>
    <w:rsid w:val="00CE7C42"/>
    <w:rsid w:val="00CE7E82"/>
    <w:rsid w:val="00CF027A"/>
    <w:rsid w:val="00CF0972"/>
    <w:rsid w:val="00CF0AFA"/>
    <w:rsid w:val="00CF0C32"/>
    <w:rsid w:val="00CF0E58"/>
    <w:rsid w:val="00CF0F62"/>
    <w:rsid w:val="00CF0F7C"/>
    <w:rsid w:val="00CF1887"/>
    <w:rsid w:val="00CF1CA1"/>
    <w:rsid w:val="00CF3731"/>
    <w:rsid w:val="00CF3787"/>
    <w:rsid w:val="00CF4254"/>
    <w:rsid w:val="00CF4BE6"/>
    <w:rsid w:val="00CF535D"/>
    <w:rsid w:val="00CF588C"/>
    <w:rsid w:val="00CF59E1"/>
    <w:rsid w:val="00CF5B22"/>
    <w:rsid w:val="00CF60E8"/>
    <w:rsid w:val="00CF6D69"/>
    <w:rsid w:val="00CF6EAE"/>
    <w:rsid w:val="00CF7165"/>
    <w:rsid w:val="00CF7488"/>
    <w:rsid w:val="00CF7743"/>
    <w:rsid w:val="00CF7812"/>
    <w:rsid w:val="00D006E8"/>
    <w:rsid w:val="00D00A00"/>
    <w:rsid w:val="00D015A5"/>
    <w:rsid w:val="00D0179D"/>
    <w:rsid w:val="00D0187A"/>
    <w:rsid w:val="00D01BC0"/>
    <w:rsid w:val="00D01CA5"/>
    <w:rsid w:val="00D02108"/>
    <w:rsid w:val="00D02131"/>
    <w:rsid w:val="00D0223F"/>
    <w:rsid w:val="00D02B60"/>
    <w:rsid w:val="00D02DCA"/>
    <w:rsid w:val="00D03524"/>
    <w:rsid w:val="00D0361E"/>
    <w:rsid w:val="00D051FC"/>
    <w:rsid w:val="00D05E7C"/>
    <w:rsid w:val="00D0604A"/>
    <w:rsid w:val="00D0657B"/>
    <w:rsid w:val="00D0657F"/>
    <w:rsid w:val="00D066A3"/>
    <w:rsid w:val="00D0689B"/>
    <w:rsid w:val="00D07719"/>
    <w:rsid w:val="00D10D30"/>
    <w:rsid w:val="00D11D19"/>
    <w:rsid w:val="00D12012"/>
    <w:rsid w:val="00D1271B"/>
    <w:rsid w:val="00D129F9"/>
    <w:rsid w:val="00D12F4E"/>
    <w:rsid w:val="00D13831"/>
    <w:rsid w:val="00D13DF9"/>
    <w:rsid w:val="00D13FF6"/>
    <w:rsid w:val="00D1414D"/>
    <w:rsid w:val="00D14267"/>
    <w:rsid w:val="00D15310"/>
    <w:rsid w:val="00D153EE"/>
    <w:rsid w:val="00D15F82"/>
    <w:rsid w:val="00D167B8"/>
    <w:rsid w:val="00D16C81"/>
    <w:rsid w:val="00D205BB"/>
    <w:rsid w:val="00D20BC4"/>
    <w:rsid w:val="00D2125B"/>
    <w:rsid w:val="00D21369"/>
    <w:rsid w:val="00D21778"/>
    <w:rsid w:val="00D2195A"/>
    <w:rsid w:val="00D21D14"/>
    <w:rsid w:val="00D21E4A"/>
    <w:rsid w:val="00D22382"/>
    <w:rsid w:val="00D2335A"/>
    <w:rsid w:val="00D23562"/>
    <w:rsid w:val="00D2360D"/>
    <w:rsid w:val="00D23BB7"/>
    <w:rsid w:val="00D257CB"/>
    <w:rsid w:val="00D25B8B"/>
    <w:rsid w:val="00D26A5C"/>
    <w:rsid w:val="00D277A8"/>
    <w:rsid w:val="00D301C3"/>
    <w:rsid w:val="00D3114D"/>
    <w:rsid w:val="00D317E1"/>
    <w:rsid w:val="00D318A9"/>
    <w:rsid w:val="00D318F5"/>
    <w:rsid w:val="00D31FB0"/>
    <w:rsid w:val="00D3213B"/>
    <w:rsid w:val="00D32359"/>
    <w:rsid w:val="00D32363"/>
    <w:rsid w:val="00D324A7"/>
    <w:rsid w:val="00D32A71"/>
    <w:rsid w:val="00D32B05"/>
    <w:rsid w:val="00D338DC"/>
    <w:rsid w:val="00D33CB4"/>
    <w:rsid w:val="00D33E91"/>
    <w:rsid w:val="00D341C3"/>
    <w:rsid w:val="00D341D0"/>
    <w:rsid w:val="00D343BC"/>
    <w:rsid w:val="00D34529"/>
    <w:rsid w:val="00D351C0"/>
    <w:rsid w:val="00D35BF4"/>
    <w:rsid w:val="00D35E18"/>
    <w:rsid w:val="00D35F0D"/>
    <w:rsid w:val="00D360D6"/>
    <w:rsid w:val="00D369A0"/>
    <w:rsid w:val="00D36BC4"/>
    <w:rsid w:val="00D40AA0"/>
    <w:rsid w:val="00D40CED"/>
    <w:rsid w:val="00D40E9E"/>
    <w:rsid w:val="00D417AF"/>
    <w:rsid w:val="00D41B09"/>
    <w:rsid w:val="00D42C1E"/>
    <w:rsid w:val="00D42FDA"/>
    <w:rsid w:val="00D43677"/>
    <w:rsid w:val="00D43EC5"/>
    <w:rsid w:val="00D43EEC"/>
    <w:rsid w:val="00D44C72"/>
    <w:rsid w:val="00D44CBE"/>
    <w:rsid w:val="00D45207"/>
    <w:rsid w:val="00D452E9"/>
    <w:rsid w:val="00D453B6"/>
    <w:rsid w:val="00D455F9"/>
    <w:rsid w:val="00D45C76"/>
    <w:rsid w:val="00D45D6E"/>
    <w:rsid w:val="00D45DE0"/>
    <w:rsid w:val="00D45FCD"/>
    <w:rsid w:val="00D46224"/>
    <w:rsid w:val="00D468B3"/>
    <w:rsid w:val="00D46E31"/>
    <w:rsid w:val="00D47E76"/>
    <w:rsid w:val="00D47EC5"/>
    <w:rsid w:val="00D50FA3"/>
    <w:rsid w:val="00D5117D"/>
    <w:rsid w:val="00D51458"/>
    <w:rsid w:val="00D52352"/>
    <w:rsid w:val="00D52456"/>
    <w:rsid w:val="00D53181"/>
    <w:rsid w:val="00D5393B"/>
    <w:rsid w:val="00D53DA4"/>
    <w:rsid w:val="00D552A9"/>
    <w:rsid w:val="00D55CA1"/>
    <w:rsid w:val="00D5667B"/>
    <w:rsid w:val="00D56DC3"/>
    <w:rsid w:val="00D57057"/>
    <w:rsid w:val="00D57C9F"/>
    <w:rsid w:val="00D60C1F"/>
    <w:rsid w:val="00D60ED2"/>
    <w:rsid w:val="00D60F12"/>
    <w:rsid w:val="00D6183D"/>
    <w:rsid w:val="00D61BD3"/>
    <w:rsid w:val="00D61D04"/>
    <w:rsid w:val="00D61EE4"/>
    <w:rsid w:val="00D621F9"/>
    <w:rsid w:val="00D6290B"/>
    <w:rsid w:val="00D63372"/>
    <w:rsid w:val="00D63F49"/>
    <w:rsid w:val="00D6420B"/>
    <w:rsid w:val="00D65545"/>
    <w:rsid w:val="00D657ED"/>
    <w:rsid w:val="00D65B70"/>
    <w:rsid w:val="00D65CA2"/>
    <w:rsid w:val="00D65E9E"/>
    <w:rsid w:val="00D6631F"/>
    <w:rsid w:val="00D6646E"/>
    <w:rsid w:val="00D66E05"/>
    <w:rsid w:val="00D67767"/>
    <w:rsid w:val="00D6792F"/>
    <w:rsid w:val="00D67E1B"/>
    <w:rsid w:val="00D67E54"/>
    <w:rsid w:val="00D7004A"/>
    <w:rsid w:val="00D712A3"/>
    <w:rsid w:val="00D722D8"/>
    <w:rsid w:val="00D726E8"/>
    <w:rsid w:val="00D72956"/>
    <w:rsid w:val="00D72975"/>
    <w:rsid w:val="00D72B3D"/>
    <w:rsid w:val="00D73225"/>
    <w:rsid w:val="00D73605"/>
    <w:rsid w:val="00D73672"/>
    <w:rsid w:val="00D73996"/>
    <w:rsid w:val="00D73B07"/>
    <w:rsid w:val="00D73C66"/>
    <w:rsid w:val="00D73F6E"/>
    <w:rsid w:val="00D74493"/>
    <w:rsid w:val="00D74DD3"/>
    <w:rsid w:val="00D75218"/>
    <w:rsid w:val="00D7557D"/>
    <w:rsid w:val="00D75650"/>
    <w:rsid w:val="00D75709"/>
    <w:rsid w:val="00D75D4B"/>
    <w:rsid w:val="00D765A3"/>
    <w:rsid w:val="00D765E8"/>
    <w:rsid w:val="00D7669F"/>
    <w:rsid w:val="00D7691A"/>
    <w:rsid w:val="00D76DD5"/>
    <w:rsid w:val="00D775EA"/>
    <w:rsid w:val="00D8034C"/>
    <w:rsid w:val="00D8093D"/>
    <w:rsid w:val="00D80E8F"/>
    <w:rsid w:val="00D812A0"/>
    <w:rsid w:val="00D8139E"/>
    <w:rsid w:val="00D817AF"/>
    <w:rsid w:val="00D81BF4"/>
    <w:rsid w:val="00D81D3A"/>
    <w:rsid w:val="00D82AB3"/>
    <w:rsid w:val="00D82CE7"/>
    <w:rsid w:val="00D83007"/>
    <w:rsid w:val="00D831FE"/>
    <w:rsid w:val="00D83B7D"/>
    <w:rsid w:val="00D84CA4"/>
    <w:rsid w:val="00D86A7F"/>
    <w:rsid w:val="00D87150"/>
    <w:rsid w:val="00D8716A"/>
    <w:rsid w:val="00D909EA"/>
    <w:rsid w:val="00D90E05"/>
    <w:rsid w:val="00D91003"/>
    <w:rsid w:val="00D911FC"/>
    <w:rsid w:val="00D9124D"/>
    <w:rsid w:val="00D92653"/>
    <w:rsid w:val="00D9381C"/>
    <w:rsid w:val="00D93DF9"/>
    <w:rsid w:val="00D940A9"/>
    <w:rsid w:val="00D953E2"/>
    <w:rsid w:val="00D955E9"/>
    <w:rsid w:val="00D95F25"/>
    <w:rsid w:val="00D97208"/>
    <w:rsid w:val="00D9726F"/>
    <w:rsid w:val="00D9771F"/>
    <w:rsid w:val="00D97757"/>
    <w:rsid w:val="00DA0768"/>
    <w:rsid w:val="00DA0ED5"/>
    <w:rsid w:val="00DA1093"/>
    <w:rsid w:val="00DA136C"/>
    <w:rsid w:val="00DA194F"/>
    <w:rsid w:val="00DA198D"/>
    <w:rsid w:val="00DA1B96"/>
    <w:rsid w:val="00DA1CF4"/>
    <w:rsid w:val="00DA32C5"/>
    <w:rsid w:val="00DA4088"/>
    <w:rsid w:val="00DA4824"/>
    <w:rsid w:val="00DA5C5D"/>
    <w:rsid w:val="00DA6224"/>
    <w:rsid w:val="00DA6322"/>
    <w:rsid w:val="00DA6344"/>
    <w:rsid w:val="00DA6470"/>
    <w:rsid w:val="00DA6D4C"/>
    <w:rsid w:val="00DA7812"/>
    <w:rsid w:val="00DA79E6"/>
    <w:rsid w:val="00DA7EE9"/>
    <w:rsid w:val="00DB0E18"/>
    <w:rsid w:val="00DB134C"/>
    <w:rsid w:val="00DB144B"/>
    <w:rsid w:val="00DB1813"/>
    <w:rsid w:val="00DB1FB7"/>
    <w:rsid w:val="00DB222E"/>
    <w:rsid w:val="00DB27C5"/>
    <w:rsid w:val="00DB3BF2"/>
    <w:rsid w:val="00DB3FCF"/>
    <w:rsid w:val="00DB426E"/>
    <w:rsid w:val="00DB45ED"/>
    <w:rsid w:val="00DB462C"/>
    <w:rsid w:val="00DB4EC5"/>
    <w:rsid w:val="00DB4ED1"/>
    <w:rsid w:val="00DB5624"/>
    <w:rsid w:val="00DB56D6"/>
    <w:rsid w:val="00DB5A53"/>
    <w:rsid w:val="00DB5B29"/>
    <w:rsid w:val="00DB5E00"/>
    <w:rsid w:val="00DB7082"/>
    <w:rsid w:val="00DB7B33"/>
    <w:rsid w:val="00DC003D"/>
    <w:rsid w:val="00DC08DC"/>
    <w:rsid w:val="00DC0E3A"/>
    <w:rsid w:val="00DC1068"/>
    <w:rsid w:val="00DC17A2"/>
    <w:rsid w:val="00DC1B43"/>
    <w:rsid w:val="00DC242C"/>
    <w:rsid w:val="00DC3159"/>
    <w:rsid w:val="00DC363A"/>
    <w:rsid w:val="00DC44B0"/>
    <w:rsid w:val="00DC50D2"/>
    <w:rsid w:val="00DC5105"/>
    <w:rsid w:val="00DC553C"/>
    <w:rsid w:val="00DC5556"/>
    <w:rsid w:val="00DC5B3C"/>
    <w:rsid w:val="00DC6ADE"/>
    <w:rsid w:val="00DC7194"/>
    <w:rsid w:val="00DC737E"/>
    <w:rsid w:val="00DC7474"/>
    <w:rsid w:val="00DC77DC"/>
    <w:rsid w:val="00DC7D81"/>
    <w:rsid w:val="00DD03C3"/>
    <w:rsid w:val="00DD0497"/>
    <w:rsid w:val="00DD0CC9"/>
    <w:rsid w:val="00DD116F"/>
    <w:rsid w:val="00DD1385"/>
    <w:rsid w:val="00DD1702"/>
    <w:rsid w:val="00DD1D6B"/>
    <w:rsid w:val="00DD23DB"/>
    <w:rsid w:val="00DD251F"/>
    <w:rsid w:val="00DD2B6D"/>
    <w:rsid w:val="00DD3B4D"/>
    <w:rsid w:val="00DD3C0E"/>
    <w:rsid w:val="00DD472F"/>
    <w:rsid w:val="00DD493F"/>
    <w:rsid w:val="00DD4B17"/>
    <w:rsid w:val="00DD5177"/>
    <w:rsid w:val="00DD566A"/>
    <w:rsid w:val="00DD5EBC"/>
    <w:rsid w:val="00DD64F0"/>
    <w:rsid w:val="00DD6B8D"/>
    <w:rsid w:val="00DD6E1C"/>
    <w:rsid w:val="00DD6E69"/>
    <w:rsid w:val="00DD729E"/>
    <w:rsid w:val="00DD76FD"/>
    <w:rsid w:val="00DD7A38"/>
    <w:rsid w:val="00DE05F6"/>
    <w:rsid w:val="00DE082F"/>
    <w:rsid w:val="00DE087D"/>
    <w:rsid w:val="00DE0C8E"/>
    <w:rsid w:val="00DE1595"/>
    <w:rsid w:val="00DE17C1"/>
    <w:rsid w:val="00DE1BB3"/>
    <w:rsid w:val="00DE26C5"/>
    <w:rsid w:val="00DE49A6"/>
    <w:rsid w:val="00DE49E1"/>
    <w:rsid w:val="00DE5349"/>
    <w:rsid w:val="00DE5686"/>
    <w:rsid w:val="00DE5D2F"/>
    <w:rsid w:val="00DE5E83"/>
    <w:rsid w:val="00DE64E8"/>
    <w:rsid w:val="00DE6571"/>
    <w:rsid w:val="00DE696E"/>
    <w:rsid w:val="00DE6AB4"/>
    <w:rsid w:val="00DE70EC"/>
    <w:rsid w:val="00DE724F"/>
    <w:rsid w:val="00DE76BB"/>
    <w:rsid w:val="00DE78CC"/>
    <w:rsid w:val="00DE7ABD"/>
    <w:rsid w:val="00DE7B37"/>
    <w:rsid w:val="00DF01EE"/>
    <w:rsid w:val="00DF045C"/>
    <w:rsid w:val="00DF0472"/>
    <w:rsid w:val="00DF0562"/>
    <w:rsid w:val="00DF06AA"/>
    <w:rsid w:val="00DF1528"/>
    <w:rsid w:val="00DF20BE"/>
    <w:rsid w:val="00DF254F"/>
    <w:rsid w:val="00DF29AD"/>
    <w:rsid w:val="00DF2E59"/>
    <w:rsid w:val="00DF2E77"/>
    <w:rsid w:val="00DF2F6B"/>
    <w:rsid w:val="00DF3B8E"/>
    <w:rsid w:val="00DF3CF2"/>
    <w:rsid w:val="00DF3FF2"/>
    <w:rsid w:val="00DF49CC"/>
    <w:rsid w:val="00DF4BAC"/>
    <w:rsid w:val="00DF4C66"/>
    <w:rsid w:val="00DF506C"/>
    <w:rsid w:val="00DF51BC"/>
    <w:rsid w:val="00DF5326"/>
    <w:rsid w:val="00DF571F"/>
    <w:rsid w:val="00DF5AAB"/>
    <w:rsid w:val="00DF5D68"/>
    <w:rsid w:val="00DF5EFE"/>
    <w:rsid w:val="00DF5FFA"/>
    <w:rsid w:val="00DF75E8"/>
    <w:rsid w:val="00DF7CCE"/>
    <w:rsid w:val="00E0026F"/>
    <w:rsid w:val="00E008A8"/>
    <w:rsid w:val="00E01190"/>
    <w:rsid w:val="00E011B0"/>
    <w:rsid w:val="00E011B3"/>
    <w:rsid w:val="00E011FC"/>
    <w:rsid w:val="00E018FE"/>
    <w:rsid w:val="00E01CA5"/>
    <w:rsid w:val="00E02000"/>
    <w:rsid w:val="00E025F0"/>
    <w:rsid w:val="00E02734"/>
    <w:rsid w:val="00E027F0"/>
    <w:rsid w:val="00E029CA"/>
    <w:rsid w:val="00E02B00"/>
    <w:rsid w:val="00E02FF4"/>
    <w:rsid w:val="00E03618"/>
    <w:rsid w:val="00E036C7"/>
    <w:rsid w:val="00E03F99"/>
    <w:rsid w:val="00E05DCB"/>
    <w:rsid w:val="00E06DE9"/>
    <w:rsid w:val="00E07D09"/>
    <w:rsid w:val="00E1144B"/>
    <w:rsid w:val="00E11544"/>
    <w:rsid w:val="00E116AE"/>
    <w:rsid w:val="00E11733"/>
    <w:rsid w:val="00E11D0C"/>
    <w:rsid w:val="00E122E9"/>
    <w:rsid w:val="00E12321"/>
    <w:rsid w:val="00E12B7D"/>
    <w:rsid w:val="00E130AE"/>
    <w:rsid w:val="00E13520"/>
    <w:rsid w:val="00E13C47"/>
    <w:rsid w:val="00E13F9B"/>
    <w:rsid w:val="00E14323"/>
    <w:rsid w:val="00E15053"/>
    <w:rsid w:val="00E15431"/>
    <w:rsid w:val="00E15BB2"/>
    <w:rsid w:val="00E163D0"/>
    <w:rsid w:val="00E1680D"/>
    <w:rsid w:val="00E16DD2"/>
    <w:rsid w:val="00E16F99"/>
    <w:rsid w:val="00E1703C"/>
    <w:rsid w:val="00E17D79"/>
    <w:rsid w:val="00E2014F"/>
    <w:rsid w:val="00E207E7"/>
    <w:rsid w:val="00E208F0"/>
    <w:rsid w:val="00E20B69"/>
    <w:rsid w:val="00E21166"/>
    <w:rsid w:val="00E21BBF"/>
    <w:rsid w:val="00E2277F"/>
    <w:rsid w:val="00E22806"/>
    <w:rsid w:val="00E23282"/>
    <w:rsid w:val="00E23378"/>
    <w:rsid w:val="00E23707"/>
    <w:rsid w:val="00E244AC"/>
    <w:rsid w:val="00E25A6B"/>
    <w:rsid w:val="00E25C93"/>
    <w:rsid w:val="00E25D10"/>
    <w:rsid w:val="00E266D7"/>
    <w:rsid w:val="00E27035"/>
    <w:rsid w:val="00E27C62"/>
    <w:rsid w:val="00E27F51"/>
    <w:rsid w:val="00E30339"/>
    <w:rsid w:val="00E3038F"/>
    <w:rsid w:val="00E304B1"/>
    <w:rsid w:val="00E304F7"/>
    <w:rsid w:val="00E30B01"/>
    <w:rsid w:val="00E31213"/>
    <w:rsid w:val="00E31224"/>
    <w:rsid w:val="00E31869"/>
    <w:rsid w:val="00E31D10"/>
    <w:rsid w:val="00E32248"/>
    <w:rsid w:val="00E3253A"/>
    <w:rsid w:val="00E326C6"/>
    <w:rsid w:val="00E32A60"/>
    <w:rsid w:val="00E32DED"/>
    <w:rsid w:val="00E32F79"/>
    <w:rsid w:val="00E33AD4"/>
    <w:rsid w:val="00E344FB"/>
    <w:rsid w:val="00E34631"/>
    <w:rsid w:val="00E34965"/>
    <w:rsid w:val="00E35160"/>
    <w:rsid w:val="00E35E6C"/>
    <w:rsid w:val="00E35F25"/>
    <w:rsid w:val="00E36032"/>
    <w:rsid w:val="00E364E8"/>
    <w:rsid w:val="00E36FE3"/>
    <w:rsid w:val="00E371A5"/>
    <w:rsid w:val="00E37375"/>
    <w:rsid w:val="00E37410"/>
    <w:rsid w:val="00E4061F"/>
    <w:rsid w:val="00E40D65"/>
    <w:rsid w:val="00E412E3"/>
    <w:rsid w:val="00E417E3"/>
    <w:rsid w:val="00E42577"/>
    <w:rsid w:val="00E429D5"/>
    <w:rsid w:val="00E42AFD"/>
    <w:rsid w:val="00E42BFC"/>
    <w:rsid w:val="00E42FE4"/>
    <w:rsid w:val="00E432EA"/>
    <w:rsid w:val="00E43EAC"/>
    <w:rsid w:val="00E44516"/>
    <w:rsid w:val="00E45C81"/>
    <w:rsid w:val="00E463A7"/>
    <w:rsid w:val="00E46F0F"/>
    <w:rsid w:val="00E46FA5"/>
    <w:rsid w:val="00E471B7"/>
    <w:rsid w:val="00E501B1"/>
    <w:rsid w:val="00E502B3"/>
    <w:rsid w:val="00E5074B"/>
    <w:rsid w:val="00E51309"/>
    <w:rsid w:val="00E51482"/>
    <w:rsid w:val="00E51F27"/>
    <w:rsid w:val="00E522E7"/>
    <w:rsid w:val="00E52567"/>
    <w:rsid w:val="00E52A40"/>
    <w:rsid w:val="00E5348F"/>
    <w:rsid w:val="00E53E44"/>
    <w:rsid w:val="00E54575"/>
    <w:rsid w:val="00E547D3"/>
    <w:rsid w:val="00E54C35"/>
    <w:rsid w:val="00E54FD2"/>
    <w:rsid w:val="00E551EE"/>
    <w:rsid w:val="00E553AC"/>
    <w:rsid w:val="00E55CD5"/>
    <w:rsid w:val="00E55CF2"/>
    <w:rsid w:val="00E55DA4"/>
    <w:rsid w:val="00E55EFF"/>
    <w:rsid w:val="00E578D8"/>
    <w:rsid w:val="00E578E0"/>
    <w:rsid w:val="00E602C5"/>
    <w:rsid w:val="00E604B9"/>
    <w:rsid w:val="00E608A8"/>
    <w:rsid w:val="00E618A8"/>
    <w:rsid w:val="00E618AC"/>
    <w:rsid w:val="00E630AB"/>
    <w:rsid w:val="00E630F8"/>
    <w:rsid w:val="00E63347"/>
    <w:rsid w:val="00E6396C"/>
    <w:rsid w:val="00E63C53"/>
    <w:rsid w:val="00E6426E"/>
    <w:rsid w:val="00E650C8"/>
    <w:rsid w:val="00E650D3"/>
    <w:rsid w:val="00E65608"/>
    <w:rsid w:val="00E66729"/>
    <w:rsid w:val="00E67125"/>
    <w:rsid w:val="00E67780"/>
    <w:rsid w:val="00E67EFF"/>
    <w:rsid w:val="00E67F27"/>
    <w:rsid w:val="00E7077D"/>
    <w:rsid w:val="00E70849"/>
    <w:rsid w:val="00E70F3C"/>
    <w:rsid w:val="00E713DD"/>
    <w:rsid w:val="00E71680"/>
    <w:rsid w:val="00E71A64"/>
    <w:rsid w:val="00E72855"/>
    <w:rsid w:val="00E72ACE"/>
    <w:rsid w:val="00E7450D"/>
    <w:rsid w:val="00E74FA8"/>
    <w:rsid w:val="00E74FAA"/>
    <w:rsid w:val="00E753BC"/>
    <w:rsid w:val="00E75747"/>
    <w:rsid w:val="00E75CDE"/>
    <w:rsid w:val="00E761DF"/>
    <w:rsid w:val="00E7696B"/>
    <w:rsid w:val="00E76B29"/>
    <w:rsid w:val="00E76B5D"/>
    <w:rsid w:val="00E80558"/>
    <w:rsid w:val="00E80B0F"/>
    <w:rsid w:val="00E8170C"/>
    <w:rsid w:val="00E81886"/>
    <w:rsid w:val="00E81A70"/>
    <w:rsid w:val="00E81AE6"/>
    <w:rsid w:val="00E829C9"/>
    <w:rsid w:val="00E82B2A"/>
    <w:rsid w:val="00E82C64"/>
    <w:rsid w:val="00E82FAF"/>
    <w:rsid w:val="00E8304B"/>
    <w:rsid w:val="00E842D2"/>
    <w:rsid w:val="00E8450C"/>
    <w:rsid w:val="00E84928"/>
    <w:rsid w:val="00E84B91"/>
    <w:rsid w:val="00E851B5"/>
    <w:rsid w:val="00E85A31"/>
    <w:rsid w:val="00E85D30"/>
    <w:rsid w:val="00E86169"/>
    <w:rsid w:val="00E86244"/>
    <w:rsid w:val="00E86258"/>
    <w:rsid w:val="00E86493"/>
    <w:rsid w:val="00E86736"/>
    <w:rsid w:val="00E8708D"/>
    <w:rsid w:val="00E87610"/>
    <w:rsid w:val="00E87E07"/>
    <w:rsid w:val="00E91545"/>
    <w:rsid w:val="00E91784"/>
    <w:rsid w:val="00E923E7"/>
    <w:rsid w:val="00E927E8"/>
    <w:rsid w:val="00E92DDE"/>
    <w:rsid w:val="00E935F6"/>
    <w:rsid w:val="00E93737"/>
    <w:rsid w:val="00E951E6"/>
    <w:rsid w:val="00E95998"/>
    <w:rsid w:val="00E95E8C"/>
    <w:rsid w:val="00E96716"/>
    <w:rsid w:val="00E9783F"/>
    <w:rsid w:val="00EA0058"/>
    <w:rsid w:val="00EA279C"/>
    <w:rsid w:val="00EA3825"/>
    <w:rsid w:val="00EA388D"/>
    <w:rsid w:val="00EA3B9B"/>
    <w:rsid w:val="00EA4133"/>
    <w:rsid w:val="00EA43ED"/>
    <w:rsid w:val="00EA4709"/>
    <w:rsid w:val="00EA50B0"/>
    <w:rsid w:val="00EA51C2"/>
    <w:rsid w:val="00EA5770"/>
    <w:rsid w:val="00EA725D"/>
    <w:rsid w:val="00EA741D"/>
    <w:rsid w:val="00EB0103"/>
    <w:rsid w:val="00EB01AC"/>
    <w:rsid w:val="00EB0875"/>
    <w:rsid w:val="00EB088D"/>
    <w:rsid w:val="00EB0EAF"/>
    <w:rsid w:val="00EB2683"/>
    <w:rsid w:val="00EB2BE1"/>
    <w:rsid w:val="00EB311A"/>
    <w:rsid w:val="00EB43EA"/>
    <w:rsid w:val="00EB48F1"/>
    <w:rsid w:val="00EB5002"/>
    <w:rsid w:val="00EB53C2"/>
    <w:rsid w:val="00EB5A07"/>
    <w:rsid w:val="00EB6E77"/>
    <w:rsid w:val="00EB746B"/>
    <w:rsid w:val="00EB785F"/>
    <w:rsid w:val="00EC0847"/>
    <w:rsid w:val="00EC0F76"/>
    <w:rsid w:val="00EC1E78"/>
    <w:rsid w:val="00EC33A2"/>
    <w:rsid w:val="00EC36C6"/>
    <w:rsid w:val="00EC3D66"/>
    <w:rsid w:val="00EC5B8B"/>
    <w:rsid w:val="00EC62F7"/>
    <w:rsid w:val="00EC6458"/>
    <w:rsid w:val="00EC66BF"/>
    <w:rsid w:val="00EC687A"/>
    <w:rsid w:val="00ED041D"/>
    <w:rsid w:val="00ED056A"/>
    <w:rsid w:val="00ED1764"/>
    <w:rsid w:val="00ED2060"/>
    <w:rsid w:val="00ED215F"/>
    <w:rsid w:val="00ED21A6"/>
    <w:rsid w:val="00ED27A8"/>
    <w:rsid w:val="00ED29B4"/>
    <w:rsid w:val="00ED2D78"/>
    <w:rsid w:val="00ED2DE7"/>
    <w:rsid w:val="00ED2E4A"/>
    <w:rsid w:val="00ED46BB"/>
    <w:rsid w:val="00ED4869"/>
    <w:rsid w:val="00ED4D3A"/>
    <w:rsid w:val="00ED4F56"/>
    <w:rsid w:val="00ED50EE"/>
    <w:rsid w:val="00ED53A8"/>
    <w:rsid w:val="00ED56E5"/>
    <w:rsid w:val="00ED5C59"/>
    <w:rsid w:val="00ED73F1"/>
    <w:rsid w:val="00EE0A4F"/>
    <w:rsid w:val="00EE1607"/>
    <w:rsid w:val="00EE168E"/>
    <w:rsid w:val="00EE1907"/>
    <w:rsid w:val="00EE1E6C"/>
    <w:rsid w:val="00EE2279"/>
    <w:rsid w:val="00EE26DF"/>
    <w:rsid w:val="00EE2741"/>
    <w:rsid w:val="00EE278A"/>
    <w:rsid w:val="00EE3F78"/>
    <w:rsid w:val="00EE407D"/>
    <w:rsid w:val="00EE4877"/>
    <w:rsid w:val="00EE4A27"/>
    <w:rsid w:val="00EE4F3A"/>
    <w:rsid w:val="00EE500D"/>
    <w:rsid w:val="00EE5D95"/>
    <w:rsid w:val="00EE61AA"/>
    <w:rsid w:val="00EE62EC"/>
    <w:rsid w:val="00EE6589"/>
    <w:rsid w:val="00EE7C7A"/>
    <w:rsid w:val="00EF1BFE"/>
    <w:rsid w:val="00EF1C65"/>
    <w:rsid w:val="00EF2A90"/>
    <w:rsid w:val="00EF3161"/>
    <w:rsid w:val="00EF3335"/>
    <w:rsid w:val="00EF489A"/>
    <w:rsid w:val="00EF4AF9"/>
    <w:rsid w:val="00EF54E4"/>
    <w:rsid w:val="00EF55C2"/>
    <w:rsid w:val="00EF58DA"/>
    <w:rsid w:val="00EF5E84"/>
    <w:rsid w:val="00EF5E9E"/>
    <w:rsid w:val="00EF60F4"/>
    <w:rsid w:val="00EF6344"/>
    <w:rsid w:val="00EF65C3"/>
    <w:rsid w:val="00EF6A09"/>
    <w:rsid w:val="00EF71A4"/>
    <w:rsid w:val="00EF71B5"/>
    <w:rsid w:val="00EF7FAB"/>
    <w:rsid w:val="00F00110"/>
    <w:rsid w:val="00F00421"/>
    <w:rsid w:val="00F00A23"/>
    <w:rsid w:val="00F00CCD"/>
    <w:rsid w:val="00F00E4E"/>
    <w:rsid w:val="00F01F06"/>
    <w:rsid w:val="00F02A39"/>
    <w:rsid w:val="00F0311D"/>
    <w:rsid w:val="00F03121"/>
    <w:rsid w:val="00F03151"/>
    <w:rsid w:val="00F03C1E"/>
    <w:rsid w:val="00F03FA6"/>
    <w:rsid w:val="00F0406E"/>
    <w:rsid w:val="00F0454B"/>
    <w:rsid w:val="00F04E5D"/>
    <w:rsid w:val="00F05757"/>
    <w:rsid w:val="00F058F2"/>
    <w:rsid w:val="00F0626E"/>
    <w:rsid w:val="00F06740"/>
    <w:rsid w:val="00F068F3"/>
    <w:rsid w:val="00F07DA5"/>
    <w:rsid w:val="00F10072"/>
    <w:rsid w:val="00F105D3"/>
    <w:rsid w:val="00F10E77"/>
    <w:rsid w:val="00F10EF5"/>
    <w:rsid w:val="00F1141F"/>
    <w:rsid w:val="00F11521"/>
    <w:rsid w:val="00F116B1"/>
    <w:rsid w:val="00F1208A"/>
    <w:rsid w:val="00F122F3"/>
    <w:rsid w:val="00F12EB0"/>
    <w:rsid w:val="00F13296"/>
    <w:rsid w:val="00F136F8"/>
    <w:rsid w:val="00F13885"/>
    <w:rsid w:val="00F13ADD"/>
    <w:rsid w:val="00F13D8B"/>
    <w:rsid w:val="00F14629"/>
    <w:rsid w:val="00F14CA9"/>
    <w:rsid w:val="00F15285"/>
    <w:rsid w:val="00F155F9"/>
    <w:rsid w:val="00F158A3"/>
    <w:rsid w:val="00F15B75"/>
    <w:rsid w:val="00F15F29"/>
    <w:rsid w:val="00F16049"/>
    <w:rsid w:val="00F16079"/>
    <w:rsid w:val="00F168FA"/>
    <w:rsid w:val="00F16BBC"/>
    <w:rsid w:val="00F16C8A"/>
    <w:rsid w:val="00F172B8"/>
    <w:rsid w:val="00F20242"/>
    <w:rsid w:val="00F202E0"/>
    <w:rsid w:val="00F20825"/>
    <w:rsid w:val="00F21014"/>
    <w:rsid w:val="00F21348"/>
    <w:rsid w:val="00F21819"/>
    <w:rsid w:val="00F2186D"/>
    <w:rsid w:val="00F21B5D"/>
    <w:rsid w:val="00F22142"/>
    <w:rsid w:val="00F22A82"/>
    <w:rsid w:val="00F232A9"/>
    <w:rsid w:val="00F23A2F"/>
    <w:rsid w:val="00F241FD"/>
    <w:rsid w:val="00F24406"/>
    <w:rsid w:val="00F24CD4"/>
    <w:rsid w:val="00F25901"/>
    <w:rsid w:val="00F26461"/>
    <w:rsid w:val="00F26ACC"/>
    <w:rsid w:val="00F26F70"/>
    <w:rsid w:val="00F27A3A"/>
    <w:rsid w:val="00F314F3"/>
    <w:rsid w:val="00F32A9B"/>
    <w:rsid w:val="00F33739"/>
    <w:rsid w:val="00F353EE"/>
    <w:rsid w:val="00F356B3"/>
    <w:rsid w:val="00F357F5"/>
    <w:rsid w:val="00F366FD"/>
    <w:rsid w:val="00F36A77"/>
    <w:rsid w:val="00F36E4D"/>
    <w:rsid w:val="00F37E4A"/>
    <w:rsid w:val="00F4044C"/>
    <w:rsid w:val="00F40902"/>
    <w:rsid w:val="00F41425"/>
    <w:rsid w:val="00F41562"/>
    <w:rsid w:val="00F41807"/>
    <w:rsid w:val="00F41E4D"/>
    <w:rsid w:val="00F4263D"/>
    <w:rsid w:val="00F42E56"/>
    <w:rsid w:val="00F4333D"/>
    <w:rsid w:val="00F43A54"/>
    <w:rsid w:val="00F43DDE"/>
    <w:rsid w:val="00F4720C"/>
    <w:rsid w:val="00F472B9"/>
    <w:rsid w:val="00F47B0C"/>
    <w:rsid w:val="00F50E52"/>
    <w:rsid w:val="00F5108C"/>
    <w:rsid w:val="00F51C23"/>
    <w:rsid w:val="00F51DD6"/>
    <w:rsid w:val="00F52275"/>
    <w:rsid w:val="00F52C61"/>
    <w:rsid w:val="00F52D15"/>
    <w:rsid w:val="00F53807"/>
    <w:rsid w:val="00F53896"/>
    <w:rsid w:val="00F53899"/>
    <w:rsid w:val="00F53F7F"/>
    <w:rsid w:val="00F54356"/>
    <w:rsid w:val="00F54E5D"/>
    <w:rsid w:val="00F54F59"/>
    <w:rsid w:val="00F55E72"/>
    <w:rsid w:val="00F563ED"/>
    <w:rsid w:val="00F5666C"/>
    <w:rsid w:val="00F56C16"/>
    <w:rsid w:val="00F56EFB"/>
    <w:rsid w:val="00F57596"/>
    <w:rsid w:val="00F6009F"/>
    <w:rsid w:val="00F6020F"/>
    <w:rsid w:val="00F60317"/>
    <w:rsid w:val="00F60500"/>
    <w:rsid w:val="00F6074B"/>
    <w:rsid w:val="00F60FC8"/>
    <w:rsid w:val="00F6110A"/>
    <w:rsid w:val="00F6186F"/>
    <w:rsid w:val="00F618DA"/>
    <w:rsid w:val="00F61AAF"/>
    <w:rsid w:val="00F62B2F"/>
    <w:rsid w:val="00F62CCE"/>
    <w:rsid w:val="00F62D21"/>
    <w:rsid w:val="00F6329D"/>
    <w:rsid w:val="00F63378"/>
    <w:rsid w:val="00F634C3"/>
    <w:rsid w:val="00F638FA"/>
    <w:rsid w:val="00F63AD9"/>
    <w:rsid w:val="00F6428A"/>
    <w:rsid w:val="00F645C8"/>
    <w:rsid w:val="00F6492D"/>
    <w:rsid w:val="00F64A87"/>
    <w:rsid w:val="00F64F7D"/>
    <w:rsid w:val="00F6535D"/>
    <w:rsid w:val="00F6579D"/>
    <w:rsid w:val="00F65E32"/>
    <w:rsid w:val="00F6663D"/>
    <w:rsid w:val="00F6687F"/>
    <w:rsid w:val="00F66F1E"/>
    <w:rsid w:val="00F67174"/>
    <w:rsid w:val="00F67A96"/>
    <w:rsid w:val="00F7124A"/>
    <w:rsid w:val="00F71C01"/>
    <w:rsid w:val="00F72167"/>
    <w:rsid w:val="00F7273E"/>
    <w:rsid w:val="00F72842"/>
    <w:rsid w:val="00F728FF"/>
    <w:rsid w:val="00F72B22"/>
    <w:rsid w:val="00F73306"/>
    <w:rsid w:val="00F735FE"/>
    <w:rsid w:val="00F738EC"/>
    <w:rsid w:val="00F73B17"/>
    <w:rsid w:val="00F73B46"/>
    <w:rsid w:val="00F741A0"/>
    <w:rsid w:val="00F747AA"/>
    <w:rsid w:val="00F75395"/>
    <w:rsid w:val="00F75AF0"/>
    <w:rsid w:val="00F75D07"/>
    <w:rsid w:val="00F76B77"/>
    <w:rsid w:val="00F76E1F"/>
    <w:rsid w:val="00F805D4"/>
    <w:rsid w:val="00F80EC8"/>
    <w:rsid w:val="00F812F1"/>
    <w:rsid w:val="00F81700"/>
    <w:rsid w:val="00F828B5"/>
    <w:rsid w:val="00F82D2E"/>
    <w:rsid w:val="00F83F10"/>
    <w:rsid w:val="00F841B6"/>
    <w:rsid w:val="00F844C4"/>
    <w:rsid w:val="00F84597"/>
    <w:rsid w:val="00F846E4"/>
    <w:rsid w:val="00F85110"/>
    <w:rsid w:val="00F85C60"/>
    <w:rsid w:val="00F861C6"/>
    <w:rsid w:val="00F870CA"/>
    <w:rsid w:val="00F87D80"/>
    <w:rsid w:val="00F9160F"/>
    <w:rsid w:val="00F91F75"/>
    <w:rsid w:val="00F91F9F"/>
    <w:rsid w:val="00F92096"/>
    <w:rsid w:val="00F922A6"/>
    <w:rsid w:val="00F9242B"/>
    <w:rsid w:val="00F92543"/>
    <w:rsid w:val="00F92899"/>
    <w:rsid w:val="00F92913"/>
    <w:rsid w:val="00F92983"/>
    <w:rsid w:val="00F92A99"/>
    <w:rsid w:val="00F92C5D"/>
    <w:rsid w:val="00F92DCD"/>
    <w:rsid w:val="00F93264"/>
    <w:rsid w:val="00F94057"/>
    <w:rsid w:val="00F94B21"/>
    <w:rsid w:val="00F94BE4"/>
    <w:rsid w:val="00F94FCD"/>
    <w:rsid w:val="00F95FB0"/>
    <w:rsid w:val="00F969CD"/>
    <w:rsid w:val="00F97074"/>
    <w:rsid w:val="00F971DF"/>
    <w:rsid w:val="00F97487"/>
    <w:rsid w:val="00F97748"/>
    <w:rsid w:val="00F9789A"/>
    <w:rsid w:val="00F979C1"/>
    <w:rsid w:val="00F97C15"/>
    <w:rsid w:val="00F97ECD"/>
    <w:rsid w:val="00FA04DC"/>
    <w:rsid w:val="00FA0B39"/>
    <w:rsid w:val="00FA0D1C"/>
    <w:rsid w:val="00FA0D5B"/>
    <w:rsid w:val="00FA1291"/>
    <w:rsid w:val="00FA2258"/>
    <w:rsid w:val="00FA37AD"/>
    <w:rsid w:val="00FA4083"/>
    <w:rsid w:val="00FA4262"/>
    <w:rsid w:val="00FA4537"/>
    <w:rsid w:val="00FA51B1"/>
    <w:rsid w:val="00FA5CAD"/>
    <w:rsid w:val="00FA68DB"/>
    <w:rsid w:val="00FB05E4"/>
    <w:rsid w:val="00FB0B2F"/>
    <w:rsid w:val="00FB0CAA"/>
    <w:rsid w:val="00FB15D7"/>
    <w:rsid w:val="00FB1600"/>
    <w:rsid w:val="00FB1EEF"/>
    <w:rsid w:val="00FB2B9F"/>
    <w:rsid w:val="00FB3517"/>
    <w:rsid w:val="00FB3823"/>
    <w:rsid w:val="00FB3BE3"/>
    <w:rsid w:val="00FB3C2F"/>
    <w:rsid w:val="00FB4459"/>
    <w:rsid w:val="00FB4D52"/>
    <w:rsid w:val="00FB522E"/>
    <w:rsid w:val="00FB52AF"/>
    <w:rsid w:val="00FB538B"/>
    <w:rsid w:val="00FB55D9"/>
    <w:rsid w:val="00FB5DFA"/>
    <w:rsid w:val="00FB5F37"/>
    <w:rsid w:val="00FB745E"/>
    <w:rsid w:val="00FB7482"/>
    <w:rsid w:val="00FB766E"/>
    <w:rsid w:val="00FB79F9"/>
    <w:rsid w:val="00FB7B84"/>
    <w:rsid w:val="00FB7DED"/>
    <w:rsid w:val="00FC0C2A"/>
    <w:rsid w:val="00FC0E86"/>
    <w:rsid w:val="00FC129E"/>
    <w:rsid w:val="00FC17CC"/>
    <w:rsid w:val="00FC35D9"/>
    <w:rsid w:val="00FC3B99"/>
    <w:rsid w:val="00FC5903"/>
    <w:rsid w:val="00FC646B"/>
    <w:rsid w:val="00FC666A"/>
    <w:rsid w:val="00FC6955"/>
    <w:rsid w:val="00FC697C"/>
    <w:rsid w:val="00FC7657"/>
    <w:rsid w:val="00FC78A4"/>
    <w:rsid w:val="00FD00F0"/>
    <w:rsid w:val="00FD05FA"/>
    <w:rsid w:val="00FD0AB1"/>
    <w:rsid w:val="00FD1253"/>
    <w:rsid w:val="00FD2429"/>
    <w:rsid w:val="00FD2FD2"/>
    <w:rsid w:val="00FD3B9E"/>
    <w:rsid w:val="00FD41BA"/>
    <w:rsid w:val="00FD42BA"/>
    <w:rsid w:val="00FD4D31"/>
    <w:rsid w:val="00FD4ECD"/>
    <w:rsid w:val="00FD6145"/>
    <w:rsid w:val="00FD6A49"/>
    <w:rsid w:val="00FD7099"/>
    <w:rsid w:val="00FD7A5A"/>
    <w:rsid w:val="00FD7C33"/>
    <w:rsid w:val="00FD7EA6"/>
    <w:rsid w:val="00FE0869"/>
    <w:rsid w:val="00FE0C1C"/>
    <w:rsid w:val="00FE0D9C"/>
    <w:rsid w:val="00FE261E"/>
    <w:rsid w:val="00FE2BFE"/>
    <w:rsid w:val="00FE2CD3"/>
    <w:rsid w:val="00FE2DC0"/>
    <w:rsid w:val="00FE31D2"/>
    <w:rsid w:val="00FE3316"/>
    <w:rsid w:val="00FE4675"/>
    <w:rsid w:val="00FE5894"/>
    <w:rsid w:val="00FE61C7"/>
    <w:rsid w:val="00FE7C0A"/>
    <w:rsid w:val="00FF014F"/>
    <w:rsid w:val="00FF100B"/>
    <w:rsid w:val="00FF114B"/>
    <w:rsid w:val="00FF137C"/>
    <w:rsid w:val="00FF1432"/>
    <w:rsid w:val="00FF187E"/>
    <w:rsid w:val="00FF1B25"/>
    <w:rsid w:val="00FF2D0E"/>
    <w:rsid w:val="00FF303E"/>
    <w:rsid w:val="00FF309E"/>
    <w:rsid w:val="00FF3363"/>
    <w:rsid w:val="00FF3737"/>
    <w:rsid w:val="00FF38F3"/>
    <w:rsid w:val="00FF3A90"/>
    <w:rsid w:val="00FF49A6"/>
    <w:rsid w:val="00FF542D"/>
    <w:rsid w:val="00FF5E76"/>
    <w:rsid w:val="00FF61FE"/>
    <w:rsid w:val="00FF7222"/>
    <w:rsid w:val="00FF7282"/>
    <w:rsid w:val="00FF7831"/>
    <w:rsid w:val="00FF7CC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直線單箭頭接點 34"/>
        <o:r id="V:Rule2" type="connector" idref="#直線接點 42"/>
        <o:r id="V:Rule3" type="connector" idref="#直線接點 43"/>
        <o:r id="V:Rule4" type="connector" idref="#直線接點 44"/>
        <o:r id="V:Rule5" type="connector" idref="#直線接點 45"/>
        <o:r id="V:Rule6" type="connector" idref="#直線接點 77"/>
        <o:r id="V:Rule7" type="connector" idref="#直線接點 21"/>
        <o:r id="V:Rule8" type="connector" idref="#直線接點 80"/>
        <o:r id="V:Rule9" type="connector" idref="#直線接點 15"/>
        <o:r id="V:Rule10" type="connector" idref="#直線接點 24"/>
        <o:r id="V:Rule11" type="connector" idref="#直線接點 32"/>
        <o:r id="V:Rule12" type="connector" idref="#直線接點 37"/>
        <o:r id="V:Rule13" type="connector" idref="#直線接點 13"/>
        <o:r id="V:Rule14" type="connector" idref="#直線接點 7"/>
        <o:r id="V:Rule15" type="connector" idref="#直線接點 62"/>
        <o:r id="V:Rule16" type="connector" idref="#直線接點 63"/>
        <o:r id="V:Rule17" type="connector" idref="#_x0000_s1791"/>
        <o:r id="V:Rule18" type="connector" idref="#_x0000_s1936">
          <o:proxy start="" idref="#_x0000_s1101" connectloc="2"/>
          <o:proxy end="" idref="#_x0000_s1100" connectloc="0"/>
        </o:r>
        <o:r id="V:Rule19" type="connector" idref="#_x0000_s1949">
          <o:proxy start="" idref="#_x0000_s1945" connectloc="2"/>
        </o:r>
        <o:r id="V:Rule20" type="connector" idref="#_x0000_s1951">
          <o:proxy start="" idref="#_x0000_s1108" connectloc="0"/>
        </o:r>
        <o:r id="V:Rule21" type="connector" idref="#_x0000_s1953">
          <o:proxy start="" idref="#_x0000_s1102" connectloc="2"/>
          <o:proxy end="" idref="#_x0000_s1101"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header" w:uiPriority="99"/>
    <w:lsdException w:name="footer" w:uiPriority="99"/>
    <w:lsdException w:name="caption" w:locked="1" w:semiHidden="1" w:unhideWhenUsed="1" w:qFormat="1"/>
    <w:lsdException w:name="Title" w:locked="1" w:qFormat="1"/>
    <w:lsdException w:name="Subtitle" w:locked="1" w:qFormat="1"/>
    <w:lsdException w:name="Hyperlink" w:uiPriority="99"/>
    <w:lsdException w:name="Strong" w:locked="1" w:uiPriority="22" w:qFormat="1"/>
    <w:lsdException w:name="Emphasis" w:locked="1"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33E36"/>
    <w:pPr>
      <w:widowControl w:val="0"/>
    </w:pPr>
    <w:rPr>
      <w:kern w:val="2"/>
      <w:sz w:val="24"/>
      <w:szCs w:val="24"/>
    </w:rPr>
  </w:style>
  <w:style w:type="paragraph" w:styleId="1">
    <w:name w:val="heading 1"/>
    <w:basedOn w:val="a"/>
    <w:next w:val="a"/>
    <w:link w:val="10"/>
    <w:qFormat/>
    <w:rsid w:val="00FE3316"/>
    <w:pPr>
      <w:keepNext/>
      <w:spacing w:before="180" w:after="180" w:line="720" w:lineRule="auto"/>
      <w:outlineLvl w:val="0"/>
    </w:pPr>
    <w:rPr>
      <w:rFonts w:ascii="Arial" w:hAnsi="Arial"/>
      <w:b/>
      <w:kern w:val="52"/>
      <w:sz w:val="52"/>
      <w:szCs w:val="20"/>
    </w:rPr>
  </w:style>
  <w:style w:type="paragraph" w:styleId="2">
    <w:name w:val="heading 2"/>
    <w:basedOn w:val="a"/>
    <w:next w:val="a"/>
    <w:link w:val="20"/>
    <w:qFormat/>
    <w:rsid w:val="00FE3316"/>
    <w:pPr>
      <w:keepNext/>
      <w:spacing w:line="720" w:lineRule="auto"/>
      <w:outlineLvl w:val="1"/>
    </w:pPr>
    <w:rPr>
      <w:rFonts w:ascii="Arial" w:hAnsi="Arial"/>
      <w:b/>
      <w:bCs/>
      <w:sz w:val="48"/>
      <w:szCs w:val="48"/>
    </w:rPr>
  </w:style>
  <w:style w:type="paragraph" w:styleId="3">
    <w:name w:val="heading 3"/>
    <w:basedOn w:val="a"/>
    <w:link w:val="30"/>
    <w:qFormat/>
    <w:rsid w:val="00FE3316"/>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next w:val="a0"/>
    <w:link w:val="40"/>
    <w:qFormat/>
    <w:locked/>
    <w:rsid w:val="00C71B52"/>
    <w:pPr>
      <w:keepNext/>
      <w:widowControl/>
      <w:numPr>
        <w:numId w:val="15"/>
      </w:numPr>
      <w:snapToGrid w:val="0"/>
      <w:spacing w:afterLines="50" w:line="440" w:lineRule="exact"/>
      <w:jc w:val="both"/>
      <w:outlineLvl w:val="3"/>
    </w:pPr>
    <w:rPr>
      <w:rFonts w:ascii="Cambria" w:hAnsi="Cambria"/>
      <w:sz w:val="36"/>
      <w:szCs w:val="36"/>
      <w:lang/>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character" w:customStyle="1" w:styleId="10">
    <w:name w:val="標題 1 字元"/>
    <w:link w:val="1"/>
    <w:locked/>
    <w:rsid w:val="00FE3316"/>
    <w:rPr>
      <w:rFonts w:ascii="Arial" w:eastAsia="新細明體" w:hAnsi="Arial"/>
      <w:b/>
      <w:kern w:val="52"/>
      <w:sz w:val="52"/>
      <w:lang w:val="en-US" w:eastAsia="zh-TW"/>
    </w:rPr>
  </w:style>
  <w:style w:type="character" w:customStyle="1" w:styleId="20">
    <w:name w:val="標題 2 字元"/>
    <w:link w:val="2"/>
    <w:rsid w:val="00EE26DF"/>
    <w:rPr>
      <w:rFonts w:ascii="Arial" w:eastAsia="新細明體" w:hAnsi="Arial"/>
      <w:b/>
      <w:bCs/>
      <w:kern w:val="2"/>
      <w:sz w:val="48"/>
      <w:szCs w:val="48"/>
      <w:lang w:val="en-US" w:eastAsia="zh-TW" w:bidi="ar-SA"/>
    </w:rPr>
  </w:style>
  <w:style w:type="character" w:customStyle="1" w:styleId="30">
    <w:name w:val="標題 3 字元"/>
    <w:link w:val="3"/>
    <w:rsid w:val="00EE26DF"/>
    <w:rPr>
      <w:rFonts w:ascii="Arial Unicode MS" w:eastAsia="Arial Unicode MS" w:hAnsi="Arial Unicode MS" w:cs="Arial Unicode MS"/>
      <w:b/>
      <w:bCs/>
      <w:sz w:val="27"/>
      <w:szCs w:val="27"/>
      <w:lang w:val="en-US" w:eastAsia="zh-TW" w:bidi="ar-SA"/>
    </w:rPr>
  </w:style>
  <w:style w:type="table" w:styleId="a4">
    <w:name w:val="Table Grid"/>
    <w:basedOn w:val="a2"/>
    <w:uiPriority w:val="59"/>
    <w:rsid w:val="00FE331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總目錄"/>
    <w:basedOn w:val="a"/>
    <w:link w:val="a6"/>
    <w:rsid w:val="00FE3316"/>
    <w:pPr>
      <w:adjustRightInd w:val="0"/>
      <w:snapToGrid w:val="0"/>
      <w:spacing w:after="240" w:line="520" w:lineRule="exact"/>
      <w:ind w:left="1479" w:hangingChars="400" w:hanging="1479"/>
      <w:jc w:val="center"/>
    </w:pPr>
    <w:rPr>
      <w:rFonts w:eastAsia="華康黑體 Std W3"/>
      <w:b/>
      <w:szCs w:val="20"/>
    </w:rPr>
  </w:style>
  <w:style w:type="character" w:customStyle="1" w:styleId="a6">
    <w:name w:val="總目錄 字元"/>
    <w:link w:val="a5"/>
    <w:locked/>
    <w:rsid w:val="00FE3316"/>
    <w:rPr>
      <w:rFonts w:eastAsia="華康黑體 Std W3"/>
      <w:b/>
      <w:kern w:val="2"/>
      <w:sz w:val="24"/>
      <w:lang w:val="en-US" w:eastAsia="zh-TW"/>
    </w:rPr>
  </w:style>
  <w:style w:type="paragraph" w:styleId="a7">
    <w:name w:val="footer"/>
    <w:aliases w:val=" 字元 字元"/>
    <w:basedOn w:val="a"/>
    <w:link w:val="a8"/>
    <w:uiPriority w:val="99"/>
    <w:rsid w:val="00FE3316"/>
    <w:pPr>
      <w:tabs>
        <w:tab w:val="center" w:pos="4153"/>
        <w:tab w:val="right" w:pos="8306"/>
      </w:tabs>
      <w:snapToGrid w:val="0"/>
    </w:pPr>
    <w:rPr>
      <w:sz w:val="20"/>
      <w:szCs w:val="20"/>
    </w:rPr>
  </w:style>
  <w:style w:type="character" w:customStyle="1" w:styleId="a8">
    <w:name w:val="頁尾 字元"/>
    <w:aliases w:val=" 字元 字元 字元2"/>
    <w:link w:val="a7"/>
    <w:uiPriority w:val="99"/>
    <w:locked/>
    <w:rsid w:val="00FE3316"/>
    <w:rPr>
      <w:rFonts w:eastAsia="新細明體"/>
      <w:kern w:val="2"/>
      <w:lang w:val="en-US" w:eastAsia="zh-TW"/>
    </w:rPr>
  </w:style>
  <w:style w:type="character" w:styleId="a9">
    <w:name w:val="page number"/>
    <w:rsid w:val="00FE3316"/>
    <w:rPr>
      <w:rFonts w:cs="Times New Roman"/>
    </w:rPr>
  </w:style>
  <w:style w:type="paragraph" w:styleId="aa">
    <w:name w:val="header"/>
    <w:basedOn w:val="a"/>
    <w:link w:val="ab"/>
    <w:uiPriority w:val="99"/>
    <w:rsid w:val="00FE3316"/>
    <w:pPr>
      <w:tabs>
        <w:tab w:val="center" w:pos="4153"/>
        <w:tab w:val="right" w:pos="8306"/>
      </w:tabs>
      <w:snapToGrid w:val="0"/>
    </w:pPr>
    <w:rPr>
      <w:sz w:val="20"/>
      <w:szCs w:val="20"/>
    </w:rPr>
  </w:style>
  <w:style w:type="character" w:customStyle="1" w:styleId="ab">
    <w:name w:val="頁首 字元"/>
    <w:aliases w:val=" 字元 字元1"/>
    <w:link w:val="aa"/>
    <w:uiPriority w:val="99"/>
    <w:locked/>
    <w:rsid w:val="00FE3316"/>
    <w:rPr>
      <w:rFonts w:eastAsia="新細明體"/>
      <w:kern w:val="2"/>
      <w:lang w:val="en-US" w:eastAsia="zh-TW"/>
    </w:rPr>
  </w:style>
  <w:style w:type="paragraph" w:customStyle="1" w:styleId="ListParagraph">
    <w:name w:val="List Paragraph"/>
    <w:basedOn w:val="a"/>
    <w:rsid w:val="00FE3316"/>
    <w:pPr>
      <w:ind w:left="480"/>
    </w:pPr>
    <w:rPr>
      <w:rFonts w:ascii="Calibri" w:hAnsi="Calibri"/>
      <w:szCs w:val="22"/>
    </w:rPr>
  </w:style>
  <w:style w:type="paragraph" w:customStyle="1" w:styleId="ac">
    <w:name w:val="字元 字元 字元"/>
    <w:basedOn w:val="a"/>
    <w:rsid w:val="00FE3316"/>
    <w:pPr>
      <w:widowControl/>
      <w:spacing w:after="160" w:line="240" w:lineRule="exact"/>
    </w:pPr>
    <w:rPr>
      <w:rFonts w:ascii="Arial" w:hAnsi="Arial" w:cs="Arial"/>
      <w:kern w:val="0"/>
      <w:sz w:val="20"/>
      <w:szCs w:val="20"/>
      <w:lang w:eastAsia="en-US"/>
    </w:rPr>
  </w:style>
  <w:style w:type="paragraph" w:styleId="ad">
    <w:name w:val="Block Text"/>
    <w:basedOn w:val="a"/>
    <w:rsid w:val="00FE3316"/>
    <w:pPr>
      <w:tabs>
        <w:tab w:val="left" w:pos="2492"/>
      </w:tabs>
      <w:ind w:left="452" w:right="212"/>
      <w:jc w:val="both"/>
    </w:pPr>
    <w:rPr>
      <w:rFonts w:ascii="標楷體" w:eastAsia="標楷體"/>
      <w:sz w:val="28"/>
      <w:szCs w:val="20"/>
    </w:rPr>
  </w:style>
  <w:style w:type="paragraph" w:styleId="Web">
    <w:name w:val="Normal (Web)"/>
    <w:basedOn w:val="a"/>
    <w:uiPriority w:val="99"/>
    <w:rsid w:val="00FE3316"/>
    <w:pPr>
      <w:widowControl/>
      <w:spacing w:before="100" w:beforeAutospacing="1" w:after="100" w:afterAutospacing="1"/>
    </w:pPr>
    <w:rPr>
      <w:rFonts w:ascii="新細明體"/>
      <w:kern w:val="0"/>
    </w:rPr>
  </w:style>
  <w:style w:type="character" w:customStyle="1" w:styleId="ae">
    <w:name w:val="註解主旨 字元"/>
    <w:link w:val="af"/>
    <w:locked/>
    <w:rsid w:val="00FE3316"/>
    <w:rPr>
      <w:kern w:val="2"/>
    </w:rPr>
  </w:style>
  <w:style w:type="paragraph" w:styleId="af">
    <w:name w:val="annotation subject"/>
    <w:basedOn w:val="af0"/>
    <w:next w:val="af0"/>
    <w:link w:val="ae"/>
    <w:semiHidden/>
    <w:rsid w:val="00BE27A0"/>
    <w:rPr>
      <w:sz w:val="20"/>
      <w:szCs w:val="20"/>
      <w:lang/>
    </w:rPr>
  </w:style>
  <w:style w:type="paragraph" w:styleId="af0">
    <w:name w:val="annotation text"/>
    <w:basedOn w:val="a"/>
    <w:link w:val="af1"/>
    <w:semiHidden/>
    <w:rsid w:val="00BE27A0"/>
    <w:rPr>
      <w:lang w:eastAsia="ja-JP"/>
    </w:rPr>
  </w:style>
  <w:style w:type="character" w:customStyle="1" w:styleId="af1">
    <w:name w:val="註解文字 字元"/>
    <w:link w:val="af0"/>
    <w:semiHidden/>
    <w:rsid w:val="00235A14"/>
    <w:rPr>
      <w:kern w:val="2"/>
      <w:sz w:val="24"/>
      <w:szCs w:val="24"/>
      <w:lang w:eastAsia="ja-JP"/>
    </w:rPr>
  </w:style>
  <w:style w:type="table" w:customStyle="1" w:styleId="11">
    <w:name w:val="表格格線1"/>
    <w:rsid w:val="00FE331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格格線2"/>
    <w:rsid w:val="00FE331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表格格線3"/>
    <w:rsid w:val="00FE331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表格格線4"/>
    <w:rsid w:val="00FE331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邀請文字"/>
    <w:basedOn w:val="a"/>
    <w:rsid w:val="00FE3316"/>
    <w:pPr>
      <w:widowControl/>
      <w:spacing w:line="540" w:lineRule="exact"/>
      <w:jc w:val="center"/>
      <w:outlineLvl w:val="0"/>
    </w:pPr>
    <w:rPr>
      <w:rFonts w:ascii="Trebuchet MS" w:hAnsi="Trebuchet MS" w:cs="Trebuchet MS"/>
      <w:b/>
      <w:color w:val="5DAF27"/>
      <w:kern w:val="0"/>
      <w:sz w:val="54"/>
      <w:szCs w:val="54"/>
      <w:lang w:eastAsia="en-US"/>
    </w:rPr>
  </w:style>
  <w:style w:type="paragraph" w:customStyle="1" w:styleId="af3">
    <w:name w:val="位置"/>
    <w:basedOn w:val="a"/>
    <w:rsid w:val="00FE3316"/>
    <w:pPr>
      <w:widowControl/>
      <w:spacing w:before="1000" w:after="960" w:line="240" w:lineRule="exact"/>
      <w:jc w:val="center"/>
      <w:outlineLvl w:val="2"/>
    </w:pPr>
    <w:rPr>
      <w:rFonts w:ascii="Trebuchet MS" w:hAnsi="Trebuchet MS" w:cs="Trebuchet MS"/>
      <w:color w:val="333333"/>
      <w:kern w:val="0"/>
      <w:lang w:eastAsia="en-US"/>
    </w:rPr>
  </w:style>
  <w:style w:type="paragraph" w:styleId="af4">
    <w:name w:val="Body Text Indent"/>
    <w:basedOn w:val="a"/>
    <w:link w:val="af5"/>
    <w:rsid w:val="00FE3316"/>
    <w:pPr>
      <w:ind w:leftChars="75" w:left="180" w:firstLineChars="200" w:firstLine="480"/>
      <w:jc w:val="both"/>
    </w:pPr>
  </w:style>
  <w:style w:type="character" w:customStyle="1" w:styleId="af5">
    <w:name w:val="本文縮排 字元"/>
    <w:link w:val="af4"/>
    <w:rsid w:val="00EE26DF"/>
    <w:rPr>
      <w:rFonts w:eastAsia="新細明體"/>
      <w:kern w:val="2"/>
      <w:sz w:val="24"/>
      <w:szCs w:val="24"/>
      <w:lang w:val="en-US" w:eastAsia="zh-TW" w:bidi="ar-SA"/>
    </w:rPr>
  </w:style>
  <w:style w:type="paragraph" w:styleId="22">
    <w:name w:val="Body Text Indent 2"/>
    <w:basedOn w:val="a"/>
    <w:link w:val="23"/>
    <w:rsid w:val="00FE3316"/>
    <w:pPr>
      <w:ind w:leftChars="75" w:left="180"/>
      <w:jc w:val="both"/>
    </w:pPr>
  </w:style>
  <w:style w:type="character" w:customStyle="1" w:styleId="23">
    <w:name w:val="本文縮排 2 字元"/>
    <w:link w:val="22"/>
    <w:rsid w:val="00EE26DF"/>
    <w:rPr>
      <w:rFonts w:eastAsia="新細明體"/>
      <w:kern w:val="2"/>
      <w:sz w:val="24"/>
      <w:szCs w:val="24"/>
      <w:lang w:val="en-US" w:eastAsia="zh-TW" w:bidi="ar-SA"/>
    </w:rPr>
  </w:style>
  <w:style w:type="paragraph" w:styleId="a0">
    <w:name w:val="Body Text"/>
    <w:basedOn w:val="a"/>
    <w:link w:val="af6"/>
    <w:rsid w:val="00FE3316"/>
    <w:pPr>
      <w:spacing w:after="120"/>
    </w:pPr>
    <w:rPr>
      <w:rFonts w:ascii="Calibri" w:hAnsi="Calibri"/>
      <w:szCs w:val="22"/>
    </w:rPr>
  </w:style>
  <w:style w:type="character" w:customStyle="1" w:styleId="af6">
    <w:name w:val="本文 字元"/>
    <w:link w:val="a0"/>
    <w:rsid w:val="00EE26DF"/>
    <w:rPr>
      <w:rFonts w:ascii="Calibri" w:eastAsia="新細明體" w:hAnsi="Calibri"/>
      <w:kern w:val="2"/>
      <w:sz w:val="24"/>
      <w:szCs w:val="22"/>
      <w:lang w:val="en-US" w:eastAsia="zh-TW" w:bidi="ar-SA"/>
    </w:rPr>
  </w:style>
  <w:style w:type="paragraph" w:styleId="af7">
    <w:name w:val="Note Heading"/>
    <w:basedOn w:val="a"/>
    <w:next w:val="a"/>
    <w:link w:val="af8"/>
    <w:rsid w:val="00FE3316"/>
    <w:pPr>
      <w:jc w:val="center"/>
    </w:pPr>
    <w:rPr>
      <w:rFonts w:ascii="華康細圓體" w:eastAsia="華康細圓體"/>
      <w:sz w:val="22"/>
    </w:rPr>
  </w:style>
  <w:style w:type="character" w:customStyle="1" w:styleId="af8">
    <w:name w:val="註釋標題 字元"/>
    <w:link w:val="af7"/>
    <w:rsid w:val="00EE26DF"/>
    <w:rPr>
      <w:rFonts w:ascii="華康細圓體" w:eastAsia="華康細圓體"/>
      <w:kern w:val="2"/>
      <w:sz w:val="22"/>
      <w:szCs w:val="24"/>
      <w:lang w:val="en-US" w:eastAsia="zh-TW" w:bidi="ar-SA"/>
    </w:rPr>
  </w:style>
  <w:style w:type="paragraph" w:styleId="af9">
    <w:name w:val="Plain Text"/>
    <w:aliases w:val=" 字元1 字元"/>
    <w:basedOn w:val="a"/>
    <w:link w:val="afa"/>
    <w:rsid w:val="00FE3316"/>
    <w:rPr>
      <w:rFonts w:ascii="細明體" w:eastAsia="細明體" w:hAnsi="Courier New" w:cs="Courier New"/>
    </w:rPr>
  </w:style>
  <w:style w:type="character" w:customStyle="1" w:styleId="afa">
    <w:name w:val="純文字 字元"/>
    <w:aliases w:val=" 字元1 字元 字元"/>
    <w:link w:val="af9"/>
    <w:rsid w:val="00EE26DF"/>
    <w:rPr>
      <w:rFonts w:ascii="細明體" w:eastAsia="細明體" w:hAnsi="Courier New" w:cs="Courier New"/>
      <w:kern w:val="2"/>
      <w:sz w:val="24"/>
      <w:szCs w:val="24"/>
      <w:lang w:val="en-US" w:eastAsia="zh-TW" w:bidi="ar-SA"/>
    </w:rPr>
  </w:style>
  <w:style w:type="paragraph" w:styleId="afb">
    <w:name w:val="Date"/>
    <w:basedOn w:val="a"/>
    <w:next w:val="a"/>
    <w:link w:val="afc"/>
    <w:rsid w:val="00FE3316"/>
    <w:pPr>
      <w:jc w:val="right"/>
    </w:pPr>
    <w:rPr>
      <w:rFonts w:eastAsia="華康隸書體W5"/>
      <w:w w:val="90"/>
      <w:sz w:val="36"/>
    </w:rPr>
  </w:style>
  <w:style w:type="character" w:customStyle="1" w:styleId="afc">
    <w:name w:val="日期 字元"/>
    <w:link w:val="afb"/>
    <w:rsid w:val="00EE26DF"/>
    <w:rPr>
      <w:rFonts w:eastAsia="華康隸書體W5"/>
      <w:w w:val="90"/>
      <w:kern w:val="2"/>
      <w:sz w:val="36"/>
      <w:szCs w:val="24"/>
      <w:lang w:val="en-US" w:eastAsia="zh-TW" w:bidi="ar-SA"/>
    </w:rPr>
  </w:style>
  <w:style w:type="character" w:styleId="afd">
    <w:name w:val="Hyperlink"/>
    <w:uiPriority w:val="99"/>
    <w:rsid w:val="00FE3316"/>
    <w:rPr>
      <w:color w:val="0000FF"/>
      <w:u w:val="single"/>
    </w:rPr>
  </w:style>
  <w:style w:type="paragraph" w:customStyle="1" w:styleId="1-1-1">
    <w:name w:val="1-1-1"/>
    <w:basedOn w:val="a"/>
    <w:rsid w:val="00FE3316"/>
    <w:pPr>
      <w:spacing w:line="360" w:lineRule="exact"/>
      <w:ind w:left="1361" w:hanging="737"/>
      <w:jc w:val="both"/>
    </w:pPr>
    <w:rPr>
      <w:rFonts w:eastAsia="標楷體"/>
      <w:szCs w:val="20"/>
    </w:rPr>
  </w:style>
  <w:style w:type="paragraph" w:styleId="afe">
    <w:name w:val="Balloon Text"/>
    <w:aliases w:val=" 字元"/>
    <w:basedOn w:val="a"/>
    <w:link w:val="aff"/>
    <w:uiPriority w:val="99"/>
    <w:rsid w:val="00FE3316"/>
    <w:rPr>
      <w:rFonts w:ascii="Arial" w:hAnsi="Arial"/>
      <w:sz w:val="18"/>
      <w:szCs w:val="18"/>
    </w:rPr>
  </w:style>
  <w:style w:type="character" w:customStyle="1" w:styleId="aff">
    <w:name w:val="註解方塊文字 字元"/>
    <w:aliases w:val=" 字元 字元2"/>
    <w:link w:val="afe"/>
    <w:uiPriority w:val="99"/>
    <w:rsid w:val="00EE26DF"/>
    <w:rPr>
      <w:rFonts w:ascii="Arial" w:eastAsia="新細明體" w:hAnsi="Arial"/>
      <w:kern w:val="2"/>
      <w:sz w:val="18"/>
      <w:szCs w:val="18"/>
      <w:lang w:val="en-US" w:eastAsia="zh-TW" w:bidi="ar-SA"/>
    </w:rPr>
  </w:style>
  <w:style w:type="paragraph" w:customStyle="1" w:styleId="aff0">
    <w:name w:val="(一)"/>
    <w:basedOn w:val="a"/>
    <w:link w:val="aff1"/>
    <w:rsid w:val="00FE3316"/>
    <w:pPr>
      <w:tabs>
        <w:tab w:val="left" w:pos="960"/>
        <w:tab w:val="left" w:pos="1560"/>
      </w:tabs>
      <w:adjustRightInd w:val="0"/>
      <w:snapToGrid w:val="0"/>
      <w:spacing w:line="300" w:lineRule="auto"/>
      <w:ind w:leftChars="400" w:left="1356" w:hangingChars="165" w:hanging="396"/>
    </w:pPr>
    <w:rPr>
      <w:rFonts w:eastAsia="標楷體"/>
      <w:szCs w:val="20"/>
    </w:rPr>
  </w:style>
  <w:style w:type="character" w:customStyle="1" w:styleId="aff1">
    <w:name w:val="(一) 字元"/>
    <w:link w:val="aff0"/>
    <w:locked/>
    <w:rsid w:val="00FE3316"/>
    <w:rPr>
      <w:rFonts w:eastAsia="標楷體"/>
      <w:kern w:val="2"/>
      <w:sz w:val="24"/>
      <w:lang w:val="en-US" w:eastAsia="zh-TW"/>
    </w:rPr>
  </w:style>
  <w:style w:type="paragraph" w:styleId="aff2">
    <w:name w:val="Salutation"/>
    <w:basedOn w:val="a"/>
    <w:next w:val="a"/>
    <w:link w:val="aff3"/>
    <w:rsid w:val="00FE3316"/>
    <w:rPr>
      <w:rFonts w:ascii="標楷體" w:eastAsia="標楷體" w:hAnsi="標楷體" w:cs="Arial Unicode MS"/>
    </w:rPr>
  </w:style>
  <w:style w:type="character" w:customStyle="1" w:styleId="aff3">
    <w:name w:val="問候 字元"/>
    <w:link w:val="aff2"/>
    <w:rsid w:val="00EE26DF"/>
    <w:rPr>
      <w:rFonts w:ascii="標楷體" w:eastAsia="標楷體" w:hAnsi="標楷體" w:cs="Arial Unicode MS"/>
      <w:kern w:val="2"/>
      <w:sz w:val="24"/>
      <w:szCs w:val="24"/>
      <w:lang w:val="en-US" w:eastAsia="zh-TW" w:bidi="ar-SA"/>
    </w:rPr>
  </w:style>
  <w:style w:type="paragraph" w:customStyle="1" w:styleId="12">
    <w:name w:val="1"/>
    <w:basedOn w:val="a"/>
    <w:rsid w:val="00FE3316"/>
    <w:pPr>
      <w:widowControl/>
      <w:spacing w:before="100" w:beforeAutospacing="1" w:after="100" w:afterAutospacing="1"/>
    </w:pPr>
    <w:rPr>
      <w:rFonts w:ascii="Arial Unicode MS" w:eastAsia="Arial Unicode MS" w:hAnsi="Arial Unicode MS" w:cs="Arial Unicode MS"/>
      <w:kern w:val="0"/>
    </w:rPr>
  </w:style>
  <w:style w:type="paragraph" w:customStyle="1" w:styleId="aff4">
    <w:name w:val="樣式 指標"/>
    <w:basedOn w:val="a"/>
    <w:rsid w:val="00FE3316"/>
    <w:pPr>
      <w:ind w:leftChars="300" w:left="1320" w:hangingChars="250" w:hanging="600"/>
    </w:pPr>
    <w:rPr>
      <w:rFonts w:eastAsia="標楷體" w:cs="新細明體"/>
      <w:szCs w:val="20"/>
    </w:rPr>
  </w:style>
  <w:style w:type="paragraph" w:customStyle="1" w:styleId="a10">
    <w:name w:val="a1"/>
    <w:basedOn w:val="a"/>
    <w:rsid w:val="00FE3316"/>
    <w:pPr>
      <w:widowControl/>
      <w:spacing w:before="100" w:beforeAutospacing="1" w:after="100" w:afterAutospacing="1"/>
    </w:pPr>
    <w:rPr>
      <w:rFonts w:ascii="Arial Unicode MS" w:eastAsia="Arial Unicode MS" w:hAnsi="Arial Unicode MS" w:cs="Arial Unicode MS"/>
      <w:kern w:val="0"/>
    </w:rPr>
  </w:style>
  <w:style w:type="paragraph" w:customStyle="1" w:styleId="a20">
    <w:name w:val="a2"/>
    <w:basedOn w:val="a"/>
    <w:rsid w:val="00FE3316"/>
    <w:pPr>
      <w:widowControl/>
      <w:spacing w:before="100" w:beforeAutospacing="1" w:after="100" w:afterAutospacing="1"/>
    </w:pPr>
    <w:rPr>
      <w:rFonts w:ascii="Arial Unicode MS" w:eastAsia="Arial Unicode MS" w:hAnsi="Arial Unicode MS" w:cs="Arial Unicode MS"/>
      <w:kern w:val="0"/>
    </w:rPr>
  </w:style>
  <w:style w:type="paragraph" w:customStyle="1" w:styleId="aff5">
    <w:name w:val="表文"/>
    <w:basedOn w:val="a"/>
    <w:rsid w:val="00FE3316"/>
    <w:pPr>
      <w:spacing w:line="300" w:lineRule="exact"/>
      <w:ind w:left="57" w:right="57"/>
      <w:jc w:val="both"/>
    </w:pPr>
    <w:rPr>
      <w:rFonts w:eastAsia="標楷體"/>
      <w:szCs w:val="20"/>
    </w:rPr>
  </w:style>
  <w:style w:type="paragraph" w:customStyle="1" w:styleId="aff6">
    <w:name w:val="表文均"/>
    <w:basedOn w:val="a"/>
    <w:rsid w:val="00FE3316"/>
    <w:pPr>
      <w:spacing w:line="300" w:lineRule="exact"/>
      <w:ind w:left="57" w:right="57"/>
      <w:jc w:val="distribute"/>
    </w:pPr>
    <w:rPr>
      <w:rFonts w:eastAsia="標楷體"/>
      <w:szCs w:val="20"/>
    </w:rPr>
  </w:style>
  <w:style w:type="paragraph" w:customStyle="1" w:styleId="aff7">
    <w:name w:val="表文中"/>
    <w:basedOn w:val="aff5"/>
    <w:rsid w:val="00FE3316"/>
    <w:pPr>
      <w:ind w:left="0" w:right="0"/>
      <w:jc w:val="center"/>
    </w:pPr>
  </w:style>
  <w:style w:type="paragraph" w:customStyle="1" w:styleId="01">
    <w:name w:val="01"/>
    <w:basedOn w:val="a"/>
    <w:rsid w:val="00FE3316"/>
    <w:pPr>
      <w:spacing w:line="360" w:lineRule="exact"/>
      <w:ind w:left="811" w:right="28" w:hanging="811"/>
      <w:jc w:val="both"/>
      <w:textAlignment w:val="center"/>
    </w:pPr>
    <w:rPr>
      <w:rFonts w:ascii="標楷體" w:eastAsia="標楷體"/>
      <w:color w:val="000000"/>
      <w:szCs w:val="20"/>
    </w:rPr>
  </w:style>
  <w:style w:type="paragraph" w:customStyle="1" w:styleId="32">
    <w:name w:val="樣式3"/>
    <w:basedOn w:val="a"/>
    <w:rsid w:val="00FE3316"/>
    <w:pPr>
      <w:spacing w:line="400" w:lineRule="exact"/>
      <w:ind w:left="1729" w:hanging="680"/>
      <w:jc w:val="both"/>
    </w:pPr>
    <w:rPr>
      <w:rFonts w:eastAsia="標楷體"/>
      <w:szCs w:val="20"/>
    </w:rPr>
  </w:style>
  <w:style w:type="paragraph" w:styleId="33">
    <w:name w:val="Body Text 3"/>
    <w:basedOn w:val="a"/>
    <w:link w:val="34"/>
    <w:rsid w:val="00FE3316"/>
    <w:pPr>
      <w:spacing w:after="120"/>
    </w:pPr>
    <w:rPr>
      <w:sz w:val="16"/>
      <w:szCs w:val="16"/>
    </w:rPr>
  </w:style>
  <w:style w:type="character" w:customStyle="1" w:styleId="34">
    <w:name w:val="本文 3 字元"/>
    <w:link w:val="33"/>
    <w:rsid w:val="00EE26DF"/>
    <w:rPr>
      <w:rFonts w:eastAsia="新細明體"/>
      <w:kern w:val="2"/>
      <w:sz w:val="16"/>
      <w:szCs w:val="16"/>
      <w:lang w:val="en-US" w:eastAsia="zh-TW" w:bidi="ar-SA"/>
    </w:rPr>
  </w:style>
  <w:style w:type="paragraph" w:styleId="24">
    <w:name w:val="Body Text 2"/>
    <w:basedOn w:val="a"/>
    <w:link w:val="25"/>
    <w:rsid w:val="00FE3316"/>
    <w:pPr>
      <w:spacing w:after="120" w:line="480" w:lineRule="auto"/>
    </w:pPr>
    <w:rPr>
      <w:lang/>
    </w:rPr>
  </w:style>
  <w:style w:type="character" w:customStyle="1" w:styleId="25">
    <w:name w:val="本文 2 字元"/>
    <w:link w:val="24"/>
    <w:rsid w:val="00235A14"/>
    <w:rPr>
      <w:kern w:val="2"/>
      <w:sz w:val="24"/>
      <w:szCs w:val="24"/>
    </w:rPr>
  </w:style>
  <w:style w:type="paragraph" w:styleId="35">
    <w:name w:val="Body Text Indent 3"/>
    <w:basedOn w:val="a"/>
    <w:link w:val="36"/>
    <w:rsid w:val="00FE3316"/>
    <w:pPr>
      <w:ind w:left="360"/>
    </w:pPr>
    <w:rPr>
      <w:color w:val="000000"/>
      <w:szCs w:val="27"/>
      <w:lang/>
    </w:rPr>
  </w:style>
  <w:style w:type="character" w:customStyle="1" w:styleId="36">
    <w:name w:val="本文縮排 3 字元"/>
    <w:link w:val="35"/>
    <w:rsid w:val="00235A14"/>
    <w:rPr>
      <w:color w:val="000000"/>
      <w:kern w:val="2"/>
      <w:sz w:val="24"/>
      <w:szCs w:val="27"/>
    </w:rPr>
  </w:style>
  <w:style w:type="paragraph" w:customStyle="1" w:styleId="aff8">
    <w:name w:val="表格標題"/>
    <w:basedOn w:val="a"/>
    <w:link w:val="aff9"/>
    <w:rsid w:val="00FE3316"/>
    <w:pPr>
      <w:adjustRightInd w:val="0"/>
      <w:spacing w:line="360" w:lineRule="auto"/>
      <w:ind w:left="213"/>
      <w:jc w:val="center"/>
    </w:pPr>
    <w:rPr>
      <w:rFonts w:ascii="標楷體" w:eastAsia="標楷體"/>
      <w:b/>
      <w:kern w:val="0"/>
      <w:sz w:val="28"/>
      <w:szCs w:val="20"/>
      <w:lang w:eastAsia="en-US"/>
    </w:rPr>
  </w:style>
  <w:style w:type="character" w:customStyle="1" w:styleId="aff9">
    <w:name w:val="表格標題 字元"/>
    <w:link w:val="aff8"/>
    <w:locked/>
    <w:rsid w:val="00FE3316"/>
    <w:rPr>
      <w:rFonts w:ascii="標楷體" w:eastAsia="標楷體"/>
      <w:b/>
      <w:sz w:val="28"/>
      <w:lang w:val="en-US" w:eastAsia="en-US"/>
    </w:rPr>
  </w:style>
  <w:style w:type="paragraph" w:customStyle="1" w:styleId="PlainText1">
    <w:name w:val="Plain Text1"/>
    <w:basedOn w:val="a"/>
    <w:rsid w:val="00FE3316"/>
    <w:pPr>
      <w:adjustRightInd w:val="0"/>
      <w:textAlignment w:val="baseline"/>
    </w:pPr>
    <w:rPr>
      <w:rFonts w:ascii="細明體" w:eastAsia="細明體" w:hAnsi="Courier New"/>
      <w:szCs w:val="20"/>
    </w:rPr>
  </w:style>
  <w:style w:type="character" w:styleId="affa">
    <w:name w:val="Strong"/>
    <w:uiPriority w:val="22"/>
    <w:qFormat/>
    <w:rsid w:val="00FE3316"/>
    <w:rPr>
      <w:b/>
    </w:rPr>
  </w:style>
  <w:style w:type="paragraph" w:customStyle="1" w:styleId="unnamed1">
    <w:name w:val="unnamed1"/>
    <w:basedOn w:val="a"/>
    <w:rsid w:val="00FE3316"/>
    <w:pPr>
      <w:widowControl/>
      <w:spacing w:before="100" w:beforeAutospacing="1" w:after="100" w:afterAutospacing="1" w:line="270" w:lineRule="atLeast"/>
    </w:pPr>
    <w:rPr>
      <w:rFonts w:ascii="細明體" w:eastAsia="細明體" w:hAnsi="細明體" w:cs="新細明體"/>
      <w:color w:val="000000"/>
      <w:kern w:val="0"/>
      <w:sz w:val="21"/>
      <w:szCs w:val="21"/>
    </w:rPr>
  </w:style>
  <w:style w:type="paragraph" w:customStyle="1" w:styleId="13">
    <w:name w:val="1.文"/>
    <w:basedOn w:val="af4"/>
    <w:rsid w:val="00FE3316"/>
    <w:pPr>
      <w:spacing w:line="360" w:lineRule="exact"/>
      <w:ind w:leftChars="0" w:left="284" w:firstLineChars="0" w:firstLine="482"/>
      <w:textAlignment w:val="center"/>
    </w:pPr>
    <w:rPr>
      <w:rFonts w:eastAsia="標楷體"/>
      <w:szCs w:val="20"/>
    </w:rPr>
  </w:style>
  <w:style w:type="paragraph" w:customStyle="1" w:styleId="title2">
    <w:name w:val="title2"/>
    <w:basedOn w:val="a"/>
    <w:rsid w:val="00FE3316"/>
    <w:pPr>
      <w:widowControl/>
      <w:spacing w:before="100" w:beforeAutospacing="1" w:after="100" w:afterAutospacing="1"/>
      <w:ind w:left="1180"/>
    </w:pPr>
    <w:rPr>
      <w:rFonts w:ascii="Arial Unicode MS" w:eastAsia="Arial Unicode MS" w:hAnsi="Arial Unicode MS" w:cs="Arial Unicode MS"/>
      <w:color w:val="003399"/>
      <w:kern w:val="0"/>
    </w:rPr>
  </w:style>
  <w:style w:type="paragraph" w:customStyle="1" w:styleId="style6">
    <w:name w:val="style6"/>
    <w:basedOn w:val="a"/>
    <w:rsid w:val="00FE3316"/>
    <w:pPr>
      <w:widowControl/>
      <w:spacing w:before="100" w:beforeAutospacing="1" w:after="100" w:afterAutospacing="1"/>
    </w:pPr>
    <w:rPr>
      <w:rFonts w:ascii="新細明體" w:hAnsi="新細明體" w:cs="新細明體"/>
      <w:color w:val="000000"/>
      <w:kern w:val="0"/>
    </w:rPr>
  </w:style>
  <w:style w:type="character" w:customStyle="1" w:styleId="style71">
    <w:name w:val="style71"/>
    <w:rsid w:val="00FE3316"/>
    <w:rPr>
      <w:b/>
      <w:color w:val="000000"/>
    </w:rPr>
  </w:style>
  <w:style w:type="paragraph" w:styleId="14">
    <w:name w:val="toc 1"/>
    <w:basedOn w:val="a"/>
    <w:next w:val="a"/>
    <w:autoRedefine/>
    <w:uiPriority w:val="39"/>
    <w:rsid w:val="00105A27"/>
    <w:pPr>
      <w:tabs>
        <w:tab w:val="left" w:pos="900"/>
        <w:tab w:val="right" w:leader="dot" w:pos="8097"/>
      </w:tabs>
      <w:spacing w:line="600" w:lineRule="exact"/>
      <w:ind w:firstLineChars="100" w:firstLine="246"/>
    </w:pPr>
    <w:rPr>
      <w:rFonts w:ascii="華康黑體 Std W3" w:eastAsia="華康黑體 Std W3" w:hAnsi="華康黑體 Std W3" w:cs="Tahoma"/>
      <w:b/>
      <w:kern w:val="0"/>
    </w:rPr>
  </w:style>
  <w:style w:type="paragraph" w:styleId="affb">
    <w:name w:val="table of figures"/>
    <w:basedOn w:val="a"/>
    <w:next w:val="a"/>
    <w:semiHidden/>
    <w:rsid w:val="00FE3316"/>
    <w:pPr>
      <w:ind w:leftChars="400" w:left="400" w:hangingChars="200" w:hanging="200"/>
    </w:pPr>
  </w:style>
  <w:style w:type="paragraph" w:styleId="affc">
    <w:name w:val="Closing"/>
    <w:basedOn w:val="a"/>
    <w:link w:val="affd"/>
    <w:rsid w:val="00FE3316"/>
    <w:pPr>
      <w:ind w:leftChars="1800" w:left="100"/>
    </w:pPr>
    <w:rPr>
      <w:rFonts w:ascii="華康黑體 Std W3" w:eastAsia="華康黑體 Std W3" w:hAnsi="華康黑體 Std W3"/>
      <w:lang/>
    </w:rPr>
  </w:style>
  <w:style w:type="character" w:customStyle="1" w:styleId="affd">
    <w:name w:val="結語 字元"/>
    <w:link w:val="affc"/>
    <w:rsid w:val="00235A14"/>
    <w:rPr>
      <w:rFonts w:ascii="華康黑體 Std W3" w:eastAsia="華康黑體 Std W3" w:hAnsi="華康黑體 Std W3"/>
      <w:kern w:val="2"/>
      <w:sz w:val="24"/>
      <w:szCs w:val="24"/>
    </w:rPr>
  </w:style>
  <w:style w:type="character" w:customStyle="1" w:styleId="15">
    <w:name w:val="字元 字元 字元1"/>
    <w:rsid w:val="00FE3316"/>
    <w:rPr>
      <w:rFonts w:ascii="Arial" w:eastAsia="新細明體" w:hAnsi="Arial"/>
      <w:b/>
      <w:kern w:val="52"/>
      <w:sz w:val="52"/>
      <w:lang w:val="en-US" w:eastAsia="zh-TW"/>
    </w:rPr>
  </w:style>
  <w:style w:type="character" w:customStyle="1" w:styleId="redbooknamech1">
    <w:name w:val="red_booknamech1"/>
    <w:rsid w:val="00FE3316"/>
    <w:rPr>
      <w:b/>
      <w:color w:val="B84451"/>
      <w:sz w:val="27"/>
    </w:rPr>
  </w:style>
  <w:style w:type="paragraph" w:customStyle="1" w:styleId="new">
    <w:name w:val="表new"/>
    <w:basedOn w:val="a"/>
    <w:rsid w:val="00FE3316"/>
    <w:pPr>
      <w:spacing w:line="520" w:lineRule="exact"/>
    </w:pPr>
    <w:rPr>
      <w:rFonts w:ascii="Arial" w:hAnsi="新細明體" w:cs="Arial"/>
      <w:sz w:val="26"/>
      <w:szCs w:val="26"/>
    </w:rPr>
  </w:style>
  <w:style w:type="paragraph" w:customStyle="1" w:styleId="affe">
    <w:name w:val="要用的目錄"/>
    <w:basedOn w:val="a5"/>
    <w:link w:val="afff"/>
    <w:rsid w:val="00FE3316"/>
    <w:rPr>
      <w:szCs w:val="24"/>
    </w:rPr>
  </w:style>
  <w:style w:type="character" w:customStyle="1" w:styleId="afff">
    <w:name w:val="要用的目錄 字元"/>
    <w:link w:val="affe"/>
    <w:locked/>
    <w:rsid w:val="00FE3316"/>
    <w:rPr>
      <w:rFonts w:eastAsia="華康黑體 Std W3" w:cs="Times New Roman"/>
      <w:b/>
      <w:kern w:val="2"/>
      <w:sz w:val="24"/>
      <w:szCs w:val="24"/>
      <w:lang w:val="en-US" w:eastAsia="zh-TW" w:bidi="ar-SA"/>
    </w:rPr>
  </w:style>
  <w:style w:type="paragraph" w:customStyle="1" w:styleId="afff0">
    <w:name w:val="總目錄頁"/>
    <w:basedOn w:val="a"/>
    <w:rsid w:val="00FE3316"/>
    <w:pPr>
      <w:snapToGrid w:val="0"/>
      <w:spacing w:line="520" w:lineRule="exact"/>
      <w:jc w:val="center"/>
    </w:pPr>
    <w:rPr>
      <w:rFonts w:ascii="華康黑體 Std W3" w:eastAsia="華康黑體 Std W3" w:hAnsi="華康黑體 Std W3" w:cs="Tahoma"/>
      <w:b/>
      <w:kern w:val="0"/>
      <w:sz w:val="36"/>
      <w:szCs w:val="36"/>
    </w:rPr>
  </w:style>
  <w:style w:type="paragraph" w:customStyle="1" w:styleId="new0">
    <w:name w:val="圖new"/>
    <w:basedOn w:val="a"/>
    <w:rsid w:val="00007718"/>
    <w:pPr>
      <w:jc w:val="center"/>
    </w:pPr>
  </w:style>
  <w:style w:type="character" w:styleId="afff1">
    <w:name w:val="Emphasis"/>
    <w:qFormat/>
    <w:rsid w:val="00996257"/>
    <w:rPr>
      <w:color w:val="CC0033"/>
    </w:rPr>
  </w:style>
  <w:style w:type="paragraph" w:styleId="afff2">
    <w:name w:val="endnote text"/>
    <w:basedOn w:val="a"/>
    <w:link w:val="afff3"/>
    <w:semiHidden/>
    <w:rsid w:val="005E66EE"/>
    <w:pPr>
      <w:autoSpaceDE w:val="0"/>
      <w:autoSpaceDN w:val="0"/>
      <w:adjustRightInd w:val="0"/>
      <w:textAlignment w:val="baseline"/>
    </w:pPr>
    <w:rPr>
      <w:rFonts w:ascii="細明體" w:eastAsia="細明體"/>
      <w:kern w:val="0"/>
      <w:szCs w:val="20"/>
      <w:lang/>
    </w:rPr>
  </w:style>
  <w:style w:type="character" w:customStyle="1" w:styleId="afff3">
    <w:name w:val="章節附註文字 字元"/>
    <w:link w:val="afff2"/>
    <w:semiHidden/>
    <w:rsid w:val="00235A14"/>
    <w:rPr>
      <w:rFonts w:ascii="細明體" w:eastAsia="細明體"/>
      <w:sz w:val="24"/>
    </w:rPr>
  </w:style>
  <w:style w:type="paragraph" w:styleId="HTML">
    <w:name w:val="HTML Preformatted"/>
    <w:aliases w:val=" 字元3 字元"/>
    <w:basedOn w:val="a"/>
    <w:link w:val="HTML0"/>
    <w:rsid w:val="004710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lang/>
    </w:rPr>
  </w:style>
  <w:style w:type="character" w:customStyle="1" w:styleId="HTML0">
    <w:name w:val="HTML 預設格式 字元"/>
    <w:aliases w:val=" 字元3 字元 字元"/>
    <w:link w:val="HTML"/>
    <w:rsid w:val="00235A14"/>
    <w:rPr>
      <w:rFonts w:ascii="細明體" w:eastAsia="細明體" w:hAnsi="細明體" w:cs="細明體"/>
      <w:sz w:val="24"/>
      <w:szCs w:val="24"/>
    </w:rPr>
  </w:style>
  <w:style w:type="paragraph" w:customStyle="1" w:styleId="16">
    <w:name w:val="清單段落1"/>
    <w:basedOn w:val="a"/>
    <w:rsid w:val="00BB2899"/>
    <w:pPr>
      <w:ind w:leftChars="200" w:left="480"/>
    </w:pPr>
  </w:style>
  <w:style w:type="paragraph" w:customStyle="1" w:styleId="afff4">
    <w:name w:val="附件"/>
    <w:basedOn w:val="a0"/>
    <w:link w:val="afff5"/>
    <w:rsid w:val="00BE27A0"/>
    <w:pPr>
      <w:spacing w:after="0"/>
      <w:jc w:val="both"/>
    </w:pPr>
    <w:rPr>
      <w:rFonts w:ascii="標楷體" w:eastAsia="標楷體" w:hAnsi="標楷體"/>
      <w:sz w:val="32"/>
      <w:szCs w:val="20"/>
    </w:rPr>
  </w:style>
  <w:style w:type="character" w:customStyle="1" w:styleId="afff5">
    <w:name w:val="附件 字元"/>
    <w:link w:val="afff4"/>
    <w:locked/>
    <w:rsid w:val="00BE27A0"/>
    <w:rPr>
      <w:rFonts w:ascii="標楷體" w:eastAsia="標楷體" w:hAnsi="標楷體"/>
      <w:kern w:val="2"/>
      <w:sz w:val="32"/>
      <w:lang w:val="en-US" w:eastAsia="zh-TW"/>
    </w:rPr>
  </w:style>
  <w:style w:type="paragraph" w:customStyle="1" w:styleId="17">
    <w:name w:val="字元1"/>
    <w:basedOn w:val="a"/>
    <w:rsid w:val="00BE27A0"/>
    <w:pPr>
      <w:widowControl/>
    </w:pPr>
    <w:rPr>
      <w:rFonts w:ascii="Arial" w:hAnsi="Arial" w:cs="Arial"/>
      <w:kern w:val="0"/>
      <w:sz w:val="22"/>
      <w:szCs w:val="22"/>
      <w:lang w:val="en-AU" w:eastAsia="en-US"/>
    </w:rPr>
  </w:style>
  <w:style w:type="paragraph" w:customStyle="1" w:styleId="afff6">
    <w:name w:val="a"/>
    <w:basedOn w:val="a"/>
    <w:rsid w:val="00BE27A0"/>
    <w:pPr>
      <w:widowControl/>
      <w:spacing w:before="100" w:beforeAutospacing="1" w:after="100" w:afterAutospacing="1"/>
    </w:pPr>
    <w:rPr>
      <w:rFonts w:ascii="新細明體" w:hAnsi="新細明體" w:cs="新細明體"/>
      <w:kern w:val="0"/>
    </w:rPr>
  </w:style>
  <w:style w:type="paragraph" w:customStyle="1" w:styleId="26">
    <w:name w:val="清單段落2"/>
    <w:basedOn w:val="a"/>
    <w:rsid w:val="00BE27A0"/>
    <w:pPr>
      <w:ind w:leftChars="200" w:left="480"/>
    </w:pPr>
    <w:rPr>
      <w:rFonts w:ascii="Calibri" w:hAnsi="Calibri"/>
      <w:szCs w:val="22"/>
    </w:rPr>
  </w:style>
  <w:style w:type="paragraph" w:customStyle="1" w:styleId="42">
    <w:name w:val="字元 字元4"/>
    <w:basedOn w:val="a"/>
    <w:rsid w:val="00BE27A0"/>
    <w:pPr>
      <w:widowControl/>
      <w:spacing w:after="160" w:line="240" w:lineRule="exact"/>
    </w:pPr>
    <w:rPr>
      <w:rFonts w:ascii="Tahoma" w:eastAsia="標楷體" w:hAnsi="Tahoma"/>
      <w:kern w:val="0"/>
      <w:sz w:val="20"/>
      <w:szCs w:val="20"/>
      <w:lang w:eastAsia="en-US"/>
    </w:rPr>
  </w:style>
  <w:style w:type="paragraph" w:customStyle="1" w:styleId="Default">
    <w:name w:val="Default"/>
    <w:rsid w:val="00BE27A0"/>
    <w:pPr>
      <w:widowControl w:val="0"/>
      <w:autoSpaceDE w:val="0"/>
      <w:autoSpaceDN w:val="0"/>
      <w:adjustRightInd w:val="0"/>
    </w:pPr>
    <w:rPr>
      <w:rFonts w:ascii="標楷體" w:eastAsia="標楷體" w:cs="標楷體"/>
      <w:color w:val="000000"/>
      <w:sz w:val="24"/>
      <w:szCs w:val="24"/>
    </w:rPr>
  </w:style>
  <w:style w:type="paragraph" w:customStyle="1" w:styleId="afff7">
    <w:name w:val="內文 + 標楷體"/>
    <w:aliases w:val="左右對齊,行距:  固定行高 20 pt"/>
    <w:basedOn w:val="a"/>
    <w:rsid w:val="00BE27A0"/>
    <w:pPr>
      <w:snapToGrid w:val="0"/>
      <w:spacing w:line="400" w:lineRule="exact"/>
      <w:jc w:val="both"/>
    </w:pPr>
    <w:rPr>
      <w:rFonts w:ascii="標楷體" w:eastAsia="標楷體" w:hAnsi="標楷體"/>
    </w:rPr>
  </w:style>
  <w:style w:type="character" w:customStyle="1" w:styleId="dialogtext1">
    <w:name w:val="dialog_text1"/>
    <w:rsid w:val="00BE27A0"/>
    <w:rPr>
      <w:rFonts w:ascii="s?u" w:hAnsi="s?u"/>
      <w:color w:val="000000"/>
      <w:sz w:val="24"/>
    </w:rPr>
  </w:style>
  <w:style w:type="paragraph" w:customStyle="1" w:styleId="afff8">
    <w:name w:val="說明條列"/>
    <w:basedOn w:val="a"/>
    <w:rsid w:val="00BE27A0"/>
    <w:pPr>
      <w:spacing w:line="480" w:lineRule="exact"/>
      <w:jc w:val="both"/>
    </w:pPr>
    <w:rPr>
      <w:rFonts w:ascii="標楷體" w:eastAsia="標楷體"/>
      <w:sz w:val="30"/>
      <w:szCs w:val="20"/>
    </w:rPr>
  </w:style>
  <w:style w:type="paragraph" w:customStyle="1" w:styleId="-11">
    <w:name w:val="彩色清單 - 輔色 11"/>
    <w:basedOn w:val="a"/>
    <w:rsid w:val="00BE27A0"/>
    <w:pPr>
      <w:ind w:leftChars="200" w:left="480"/>
    </w:pPr>
    <w:rPr>
      <w:rFonts w:ascii="Calibri" w:hAnsi="Calibri"/>
      <w:szCs w:val="22"/>
    </w:rPr>
  </w:style>
  <w:style w:type="paragraph" w:customStyle="1" w:styleId="ListParagraph1">
    <w:name w:val="List Paragraph1"/>
    <w:basedOn w:val="a"/>
    <w:rsid w:val="00BE27A0"/>
    <w:pPr>
      <w:ind w:leftChars="200" w:left="480"/>
    </w:pPr>
    <w:rPr>
      <w:rFonts w:ascii="Calibri" w:hAnsi="Calibri"/>
      <w:szCs w:val="22"/>
    </w:rPr>
  </w:style>
  <w:style w:type="paragraph" w:customStyle="1" w:styleId="18">
    <w:name w:val="字元 字元 字元 字元 字元 字元 字元 字元 字元1 字元 字元 字元"/>
    <w:basedOn w:val="a"/>
    <w:rsid w:val="00BE27A0"/>
    <w:pPr>
      <w:widowControl/>
      <w:spacing w:after="160" w:line="240" w:lineRule="exact"/>
    </w:pPr>
    <w:rPr>
      <w:rFonts w:ascii="Tahoma" w:hAnsi="Tahoma"/>
      <w:kern w:val="0"/>
      <w:sz w:val="20"/>
      <w:szCs w:val="20"/>
      <w:lang w:eastAsia="en-US"/>
    </w:rPr>
  </w:style>
  <w:style w:type="character" w:customStyle="1" w:styleId="140">
    <w:name w:val=" 字元 字元14"/>
    <w:rsid w:val="00EE26DF"/>
    <w:rPr>
      <w:rFonts w:ascii="Times New Roman" w:eastAsia="新細明體" w:hAnsi="Times New Roman" w:cs="Times New Roman"/>
      <w:sz w:val="20"/>
      <w:szCs w:val="20"/>
    </w:rPr>
  </w:style>
  <w:style w:type="character" w:customStyle="1" w:styleId="130">
    <w:name w:val=" 字元 字元13"/>
    <w:rsid w:val="00EE26DF"/>
    <w:rPr>
      <w:rFonts w:ascii="Times New Roman" w:hAnsi="Times New Roman"/>
      <w:kern w:val="2"/>
    </w:rPr>
  </w:style>
  <w:style w:type="character" w:customStyle="1" w:styleId="170">
    <w:name w:val=" 字元 字元17"/>
    <w:rsid w:val="00EE26DF"/>
    <w:rPr>
      <w:rFonts w:ascii="Arial" w:hAnsi="Arial"/>
      <w:b/>
      <w:bCs/>
      <w:kern w:val="52"/>
      <w:sz w:val="52"/>
      <w:szCs w:val="52"/>
    </w:rPr>
  </w:style>
  <w:style w:type="paragraph" w:styleId="afff9">
    <w:name w:val="List Paragraph"/>
    <w:basedOn w:val="a"/>
    <w:uiPriority w:val="34"/>
    <w:qFormat/>
    <w:rsid w:val="00EE26DF"/>
    <w:pPr>
      <w:ind w:left="480"/>
    </w:pPr>
    <w:rPr>
      <w:rFonts w:ascii="Calibri" w:hAnsi="Calibri"/>
      <w:szCs w:val="22"/>
    </w:rPr>
  </w:style>
  <w:style w:type="paragraph" w:customStyle="1" w:styleId="afffa">
    <w:name w:val=" 字元 字元 字元"/>
    <w:basedOn w:val="a"/>
    <w:rsid w:val="00EE26DF"/>
    <w:pPr>
      <w:widowControl/>
      <w:spacing w:after="160" w:line="240" w:lineRule="exact"/>
    </w:pPr>
    <w:rPr>
      <w:rFonts w:ascii="Arial" w:eastAsia="Times New Roman" w:hAnsi="Arial" w:cs="Arial"/>
      <w:kern w:val="0"/>
      <w:sz w:val="20"/>
      <w:szCs w:val="20"/>
      <w:lang w:eastAsia="en-US"/>
    </w:rPr>
  </w:style>
  <w:style w:type="character" w:customStyle="1" w:styleId="19">
    <w:name w:val=" 字元 字元 字元1"/>
    <w:rsid w:val="00EE26DF"/>
    <w:rPr>
      <w:rFonts w:ascii="Arial" w:eastAsia="新細明體" w:hAnsi="Arial"/>
      <w:b/>
      <w:bCs/>
      <w:kern w:val="52"/>
      <w:sz w:val="52"/>
      <w:szCs w:val="52"/>
      <w:lang w:val="en-US" w:eastAsia="zh-TW" w:bidi="ar-SA"/>
    </w:rPr>
  </w:style>
  <w:style w:type="character" w:customStyle="1" w:styleId="afffb">
    <w:name w:val="註腳文字 字元"/>
    <w:aliases w:val=" 字元 字元 字元 字元 字元 字元 字元 字元 字元"/>
    <w:link w:val="afffc"/>
    <w:rsid w:val="00235A14"/>
    <w:rPr>
      <w:rFonts w:eastAsia="標楷體"/>
    </w:rPr>
  </w:style>
  <w:style w:type="paragraph" w:styleId="afffc">
    <w:name w:val="footnote text"/>
    <w:aliases w:val=" 字元 字元 字元 字元 字元 字元 字元 字元"/>
    <w:basedOn w:val="a"/>
    <w:link w:val="afffb"/>
    <w:autoRedefine/>
    <w:rsid w:val="00235A14"/>
    <w:pPr>
      <w:snapToGrid w:val="0"/>
    </w:pPr>
    <w:rPr>
      <w:rFonts w:eastAsia="標楷體"/>
      <w:kern w:val="0"/>
      <w:sz w:val="20"/>
      <w:szCs w:val="20"/>
      <w:lang/>
    </w:rPr>
  </w:style>
  <w:style w:type="character" w:customStyle="1" w:styleId="1a">
    <w:name w:val="註腳文字 字元1"/>
    <w:rsid w:val="00235A14"/>
    <w:rPr>
      <w:kern w:val="2"/>
    </w:rPr>
  </w:style>
  <w:style w:type="paragraph" w:customStyle="1" w:styleId="1b">
    <w:name w:val="1 字元"/>
    <w:basedOn w:val="a"/>
    <w:link w:val="1c"/>
    <w:rsid w:val="00235A14"/>
    <w:pPr>
      <w:tabs>
        <w:tab w:val="left" w:pos="259"/>
      </w:tabs>
      <w:ind w:left="200" w:hangingChars="100" w:hanging="200"/>
    </w:pPr>
    <w:rPr>
      <w:rFonts w:eastAsia="標楷體"/>
      <w:sz w:val="20"/>
      <w:lang/>
    </w:rPr>
  </w:style>
  <w:style w:type="character" w:customStyle="1" w:styleId="1c">
    <w:name w:val="1 字元 字元"/>
    <w:link w:val="1b"/>
    <w:rsid w:val="00235A14"/>
    <w:rPr>
      <w:rFonts w:eastAsia="標楷體"/>
      <w:kern w:val="2"/>
      <w:szCs w:val="24"/>
    </w:rPr>
  </w:style>
  <w:style w:type="paragraph" w:customStyle="1" w:styleId="afffd">
    <w:name w:val="表文 字元 字元"/>
    <w:basedOn w:val="a"/>
    <w:link w:val="afffe"/>
    <w:rsid w:val="00235A14"/>
    <w:pPr>
      <w:spacing w:line="300" w:lineRule="exact"/>
      <w:ind w:left="57" w:right="57"/>
      <w:jc w:val="both"/>
    </w:pPr>
    <w:rPr>
      <w:rFonts w:eastAsia="文鼎中楷"/>
      <w:lang/>
    </w:rPr>
  </w:style>
  <w:style w:type="character" w:customStyle="1" w:styleId="afffe">
    <w:name w:val="表文 字元 字元 字元"/>
    <w:link w:val="afffd"/>
    <w:rsid w:val="00235A14"/>
    <w:rPr>
      <w:rFonts w:eastAsia="文鼎中楷"/>
      <w:kern w:val="2"/>
      <w:sz w:val="24"/>
      <w:szCs w:val="24"/>
    </w:rPr>
  </w:style>
  <w:style w:type="paragraph" w:customStyle="1" w:styleId="gp2">
    <w:name w:val="正文(gp2) 字元 字元"/>
    <w:basedOn w:val="a"/>
    <w:next w:val="a"/>
    <w:link w:val="gp20"/>
    <w:rsid w:val="00235A14"/>
    <w:rPr>
      <w:rFonts w:eastAsia="標楷體"/>
      <w:bCs/>
      <w:lang/>
    </w:rPr>
  </w:style>
  <w:style w:type="character" w:customStyle="1" w:styleId="gp20">
    <w:name w:val="正文(gp2) 字元 字元 字元"/>
    <w:link w:val="gp2"/>
    <w:rsid w:val="00235A14"/>
    <w:rPr>
      <w:rFonts w:eastAsia="標楷體"/>
      <w:bCs/>
      <w:kern w:val="2"/>
      <w:sz w:val="24"/>
      <w:szCs w:val="24"/>
    </w:rPr>
  </w:style>
  <w:style w:type="paragraph" w:customStyle="1" w:styleId="37">
    <w:name w:val="樣式3 字元 字元 字元"/>
    <w:basedOn w:val="a"/>
    <w:link w:val="38"/>
    <w:rsid w:val="00235A14"/>
    <w:pPr>
      <w:spacing w:line="400" w:lineRule="exact"/>
      <w:ind w:left="1729" w:hanging="680"/>
      <w:jc w:val="both"/>
    </w:pPr>
    <w:rPr>
      <w:rFonts w:eastAsia="標楷體"/>
      <w:lang/>
    </w:rPr>
  </w:style>
  <w:style w:type="character" w:customStyle="1" w:styleId="38">
    <w:name w:val="樣式3 字元 字元 字元 字元"/>
    <w:link w:val="37"/>
    <w:rsid w:val="00235A14"/>
    <w:rPr>
      <w:rFonts w:eastAsia="標楷體"/>
      <w:kern w:val="2"/>
      <w:sz w:val="24"/>
      <w:szCs w:val="24"/>
    </w:rPr>
  </w:style>
  <w:style w:type="paragraph" w:customStyle="1" w:styleId="27">
    <w:name w:val="樣式2 字元 字元"/>
    <w:basedOn w:val="affff"/>
    <w:link w:val="28"/>
    <w:qFormat/>
    <w:rsid w:val="00235A14"/>
    <w:pPr>
      <w:spacing w:beforeLines="50" w:afterLines="50"/>
      <w:jc w:val="center"/>
    </w:pPr>
    <w:rPr>
      <w:rFonts w:ascii="新細明體" w:hAnsi="新細明體"/>
      <w:color w:val="000000"/>
      <w:sz w:val="32"/>
      <w:lang/>
    </w:rPr>
  </w:style>
  <w:style w:type="paragraph" w:customStyle="1" w:styleId="affff">
    <w:name w:val="壹"/>
    <w:basedOn w:val="a"/>
    <w:rsid w:val="00235A14"/>
    <w:pPr>
      <w:tabs>
        <w:tab w:val="left" w:pos="576"/>
      </w:tabs>
    </w:pPr>
    <w:rPr>
      <w:rFonts w:eastAsia="標楷體"/>
      <w:b/>
      <w:bCs/>
      <w:sz w:val="28"/>
    </w:rPr>
  </w:style>
  <w:style w:type="character" w:customStyle="1" w:styleId="28">
    <w:name w:val="樣式2 字元 字元 字元"/>
    <w:link w:val="27"/>
    <w:rsid w:val="00235A14"/>
    <w:rPr>
      <w:rFonts w:ascii="新細明體" w:eastAsia="標楷體" w:hAnsi="新細明體"/>
      <w:b/>
      <w:bCs/>
      <w:color w:val="000000"/>
      <w:kern w:val="2"/>
      <w:sz w:val="32"/>
      <w:szCs w:val="24"/>
    </w:rPr>
  </w:style>
  <w:style w:type="paragraph" w:customStyle="1" w:styleId="affff0">
    <w:name w:val="表文 字元 字元 字元 字元 字元"/>
    <w:basedOn w:val="a"/>
    <w:link w:val="affff1"/>
    <w:rsid w:val="00235A14"/>
    <w:pPr>
      <w:spacing w:line="300" w:lineRule="exact"/>
      <w:ind w:left="57" w:right="57"/>
      <w:jc w:val="both"/>
    </w:pPr>
    <w:rPr>
      <w:rFonts w:eastAsia="文鼎中楷"/>
      <w:lang/>
    </w:rPr>
  </w:style>
  <w:style w:type="character" w:customStyle="1" w:styleId="affff1">
    <w:name w:val="表文 字元 字元 字元 字元 字元 字元"/>
    <w:link w:val="affff0"/>
    <w:rsid w:val="00235A14"/>
    <w:rPr>
      <w:rFonts w:eastAsia="文鼎中楷"/>
      <w:kern w:val="2"/>
      <w:sz w:val="24"/>
      <w:szCs w:val="24"/>
    </w:rPr>
  </w:style>
  <w:style w:type="character" w:customStyle="1" w:styleId="40">
    <w:name w:val="標題 4 字元"/>
    <w:link w:val="4"/>
    <w:rsid w:val="00C71B52"/>
    <w:rPr>
      <w:rFonts w:ascii="Cambria" w:hAnsi="Cambria"/>
      <w:kern w:val="2"/>
      <w:sz w:val="36"/>
      <w:szCs w:val="36"/>
      <w:lang/>
    </w:rPr>
  </w:style>
  <w:style w:type="paragraph" w:customStyle="1" w:styleId="29">
    <w:name w:val="標2"/>
    <w:basedOn w:val="1"/>
    <w:rsid w:val="00C71B52"/>
    <w:pPr>
      <w:spacing w:before="0" w:after="0" w:line="360" w:lineRule="auto"/>
    </w:pPr>
    <w:rPr>
      <w:rFonts w:ascii="Times New Roman" w:eastAsia="標楷體" w:hAnsi="標楷體"/>
      <w:bCs/>
      <w:color w:val="000000"/>
      <w:sz w:val="28"/>
      <w:szCs w:val="28"/>
    </w:rPr>
  </w:style>
  <w:style w:type="paragraph" w:customStyle="1" w:styleId="affff2">
    <w:name w:val="表"/>
    <w:basedOn w:val="a"/>
    <w:rsid w:val="00C71B52"/>
    <w:pPr>
      <w:spacing w:line="520" w:lineRule="exact"/>
    </w:pPr>
    <w:rPr>
      <w:rFonts w:eastAsia="標楷體"/>
      <w:sz w:val="20"/>
    </w:rPr>
  </w:style>
  <w:style w:type="paragraph" w:customStyle="1" w:styleId="00">
    <w:name w:val="附錄00"/>
    <w:basedOn w:val="a"/>
    <w:link w:val="000"/>
    <w:rsid w:val="00C71B52"/>
    <w:pPr>
      <w:ind w:leftChars="87" w:left="609" w:rightChars="50" w:right="120" w:hangingChars="200" w:hanging="400"/>
      <w:jc w:val="both"/>
    </w:pPr>
    <w:rPr>
      <w:rFonts w:ascii="微軟正黑體" w:eastAsia="微軟正黑體" w:hAnsi="微軟正黑體"/>
      <w:color w:val="000000"/>
      <w:sz w:val="20"/>
      <w:szCs w:val="20"/>
      <w:lang/>
    </w:rPr>
  </w:style>
  <w:style w:type="character" w:customStyle="1" w:styleId="000">
    <w:name w:val="附錄00 字元"/>
    <w:link w:val="00"/>
    <w:rsid w:val="00C71B52"/>
    <w:rPr>
      <w:rFonts w:ascii="微軟正黑體" w:eastAsia="微軟正黑體" w:hAnsi="微軟正黑體"/>
      <w:color w:val="000000"/>
      <w:kern w:val="2"/>
    </w:rPr>
  </w:style>
  <w:style w:type="paragraph" w:customStyle="1" w:styleId="0">
    <w:name w:val="附錄0"/>
    <w:basedOn w:val="a"/>
    <w:link w:val="02"/>
    <w:rsid w:val="00C71B52"/>
    <w:pPr>
      <w:ind w:leftChars="87" w:left="287" w:rightChars="50" w:right="50" w:hangingChars="200" w:hanging="200"/>
      <w:jc w:val="both"/>
    </w:pPr>
    <w:rPr>
      <w:rFonts w:ascii="微軟正黑體" w:eastAsia="微軟正黑體" w:hAnsi="微軟正黑體"/>
      <w:color w:val="000000"/>
      <w:sz w:val="20"/>
      <w:szCs w:val="20"/>
      <w:lang/>
    </w:rPr>
  </w:style>
  <w:style w:type="character" w:customStyle="1" w:styleId="02">
    <w:name w:val="附錄0 字元"/>
    <w:link w:val="0"/>
    <w:rsid w:val="00C71B52"/>
    <w:rPr>
      <w:rFonts w:ascii="微軟正黑體" w:eastAsia="微軟正黑體" w:hAnsi="微軟正黑體"/>
      <w:color w:val="000000"/>
      <w:kern w:val="2"/>
    </w:rPr>
  </w:style>
  <w:style w:type="character" w:customStyle="1" w:styleId="1d">
    <w:name w:val="註解方塊文字 字元1"/>
    <w:uiPriority w:val="99"/>
    <w:rsid w:val="00C71B52"/>
    <w:rPr>
      <w:rFonts w:ascii="Cambria" w:eastAsia="新細明體" w:hAnsi="Cambria" w:cs="Times New Roman"/>
      <w:kern w:val="2"/>
      <w:sz w:val="18"/>
      <w:szCs w:val="18"/>
    </w:rPr>
  </w:style>
  <w:style w:type="paragraph" w:customStyle="1" w:styleId="M">
    <w:name w:val="M"/>
    <w:basedOn w:val="a"/>
    <w:rsid w:val="009A0E2E"/>
    <w:pPr>
      <w:adjustRightInd w:val="0"/>
      <w:snapToGrid w:val="0"/>
      <w:spacing w:before="100" w:beforeAutospacing="1" w:after="100" w:afterAutospacing="1" w:line="400" w:lineRule="exact"/>
      <w:jc w:val="center"/>
    </w:pPr>
    <w:rPr>
      <w:rFonts w:ascii="標楷體" w:eastAsia="標楷體" w:hAnsi="標楷體"/>
      <w:b/>
      <w:sz w:val="36"/>
      <w:szCs w:val="36"/>
    </w:rPr>
  </w:style>
  <w:style w:type="numbering" w:customStyle="1" w:styleId="1e">
    <w:name w:val="無清單1"/>
    <w:next w:val="a3"/>
    <w:uiPriority w:val="99"/>
    <w:semiHidden/>
    <w:unhideWhenUsed/>
    <w:rsid w:val="00CE3CAE"/>
  </w:style>
  <w:style w:type="numbering" w:customStyle="1" w:styleId="110">
    <w:name w:val="無清單11"/>
    <w:next w:val="a3"/>
    <w:semiHidden/>
    <w:rsid w:val="00CE3CAE"/>
  </w:style>
  <w:style w:type="character" w:customStyle="1" w:styleId="1f">
    <w:name w:val="註解主旨 字元1"/>
    <w:uiPriority w:val="99"/>
    <w:semiHidden/>
    <w:rsid w:val="00CE3CAE"/>
    <w:rPr>
      <w:b/>
      <w:bCs/>
    </w:rPr>
  </w:style>
  <w:style w:type="table" w:customStyle="1" w:styleId="5">
    <w:name w:val="表格格線5"/>
    <w:basedOn w:val="a2"/>
    <w:next w:val="a4"/>
    <w:uiPriority w:val="59"/>
    <w:rsid w:val="008D464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rsid w:val="00036F05"/>
    <w:pPr>
      <w:ind w:leftChars="200" w:left="480"/>
    </w:pPr>
  </w:style>
  <w:style w:type="table" w:customStyle="1" w:styleId="6">
    <w:name w:val="表格格線6"/>
    <w:basedOn w:val="a2"/>
    <w:next w:val="a4"/>
    <w:uiPriority w:val="59"/>
    <w:rsid w:val="003860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45"/>
      <w:marBottom w:val="45"/>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0">
                  <w:marLeft w:val="2385"/>
                  <w:marRight w:val="3960"/>
                  <w:marTop w:val="0"/>
                  <w:marBottom w:val="0"/>
                  <w:divBdr>
                    <w:top w:val="none" w:sz="0" w:space="0" w:color="auto"/>
                    <w:left w:val="single" w:sz="6" w:space="0" w:color="D3E1F9"/>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8205">
      <w:bodyDiv w:val="1"/>
      <w:marLeft w:val="0"/>
      <w:marRight w:val="0"/>
      <w:marTop w:val="0"/>
      <w:marBottom w:val="0"/>
      <w:divBdr>
        <w:top w:val="none" w:sz="0" w:space="0" w:color="auto"/>
        <w:left w:val="none" w:sz="0" w:space="0" w:color="auto"/>
        <w:bottom w:val="none" w:sz="0" w:space="0" w:color="auto"/>
        <w:right w:val="none" w:sz="0" w:space="0" w:color="auto"/>
      </w:divBdr>
    </w:div>
    <w:div w:id="1014920060">
      <w:bodyDiv w:val="1"/>
      <w:marLeft w:val="0"/>
      <w:marRight w:val="0"/>
      <w:marTop w:val="0"/>
      <w:marBottom w:val="0"/>
      <w:divBdr>
        <w:top w:val="none" w:sz="0" w:space="0" w:color="auto"/>
        <w:left w:val="none" w:sz="0" w:space="0" w:color="auto"/>
        <w:bottom w:val="none" w:sz="0" w:space="0" w:color="auto"/>
        <w:right w:val="none" w:sz="0" w:space="0" w:color="auto"/>
      </w:divBdr>
    </w:div>
    <w:div w:id="1248224784">
      <w:bodyDiv w:val="1"/>
      <w:marLeft w:val="0"/>
      <w:marRight w:val="0"/>
      <w:marTop w:val="0"/>
      <w:marBottom w:val="0"/>
      <w:divBdr>
        <w:top w:val="none" w:sz="0" w:space="0" w:color="auto"/>
        <w:left w:val="none" w:sz="0" w:space="0" w:color="auto"/>
        <w:bottom w:val="none" w:sz="0" w:space="0" w:color="auto"/>
        <w:right w:val="none" w:sz="0" w:space="0" w:color="auto"/>
      </w:divBdr>
    </w:div>
    <w:div w:id="153342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oter" Target="footer9.xml"/><Relationship Id="rId39" Type="http://schemas.openxmlformats.org/officeDocument/2006/relationships/footer" Target="footer17.xml"/><Relationship Id="rId21" Type="http://schemas.openxmlformats.org/officeDocument/2006/relationships/header" Target="header5.xml"/><Relationship Id="rId34" Type="http://schemas.openxmlformats.org/officeDocument/2006/relationships/footer" Target="footer13.xml"/><Relationship Id="rId42" Type="http://schemas.openxmlformats.org/officeDocument/2006/relationships/footer" Target="footer19.xml"/><Relationship Id="rId47" Type="http://schemas.openxmlformats.org/officeDocument/2006/relationships/footer" Target="footer21.xml"/><Relationship Id="rId50" Type="http://schemas.openxmlformats.org/officeDocument/2006/relationships/image" Target="media/image9.png"/><Relationship Id="rId55" Type="http://schemas.openxmlformats.org/officeDocument/2006/relationships/footer" Target="footer2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footer" Target="footer16.xml"/><Relationship Id="rId46" Type="http://schemas.openxmlformats.org/officeDocument/2006/relationships/image" Target="media/image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6.png"/><Relationship Id="rId41" Type="http://schemas.openxmlformats.org/officeDocument/2006/relationships/header" Target="header10.xml"/><Relationship Id="rId54"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yperlink" Target="mailto:&#25110;e-mail&#33267;yp3333@mail.ljjh.tc.edu.tw" TargetMode="External"/><Relationship Id="rId40" Type="http://schemas.openxmlformats.org/officeDocument/2006/relationships/footer" Target="footer18.xml"/><Relationship Id="rId45" Type="http://schemas.openxmlformats.org/officeDocument/2006/relationships/footer" Target="footer20.xml"/><Relationship Id="rId53" Type="http://schemas.openxmlformats.org/officeDocument/2006/relationships/header" Target="header1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5.xml"/><Relationship Id="rId49" Type="http://schemas.openxmlformats.org/officeDocument/2006/relationships/footer" Target="footer23.xml"/><Relationship Id="rId57"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8.xml"/><Relationship Id="rId44" Type="http://schemas.openxmlformats.org/officeDocument/2006/relationships/image" Target="media/image7.png"/><Relationship Id="rId52"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hyperlink" Target="http://blog.chjh.tpc.edu.tw/fschool/?p=18" TargetMode="External"/><Relationship Id="rId48" Type="http://schemas.openxmlformats.org/officeDocument/2006/relationships/footer" Target="footer22.xml"/><Relationship Id="rId56" Type="http://schemas.openxmlformats.org/officeDocument/2006/relationships/footer" Target="footer27.xml"/><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32F12-30B8-488B-91D0-8458D9223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27746</Words>
  <Characters>158153</Characters>
  <Application>Microsoft Office Word</Application>
  <DocSecurity>0</DocSecurity>
  <Lines>1317</Lines>
  <Paragraphs>371</Paragraphs>
  <ScaleCrop>false</ScaleCrop>
  <Company/>
  <LinksUpToDate>false</LinksUpToDate>
  <CharactersWithSpaces>185528</CharactersWithSpaces>
  <SharedDoc>false</SharedDoc>
  <HLinks>
    <vt:vector size="36" baseType="variant">
      <vt:variant>
        <vt:i4>5111874</vt:i4>
      </vt:variant>
      <vt:variant>
        <vt:i4>24</vt:i4>
      </vt:variant>
      <vt:variant>
        <vt:i4>0</vt:i4>
      </vt:variant>
      <vt:variant>
        <vt:i4>5</vt:i4>
      </vt:variant>
      <vt:variant>
        <vt:lpwstr>http://blog.chjh.tpc.edu.tw/fschool/?p=18</vt:lpwstr>
      </vt:variant>
      <vt:variant>
        <vt:lpwstr/>
      </vt:variant>
      <vt:variant>
        <vt:i4>1649377680</vt:i4>
      </vt:variant>
      <vt:variant>
        <vt:i4>15</vt:i4>
      </vt:variant>
      <vt:variant>
        <vt:i4>0</vt:i4>
      </vt:variant>
      <vt:variant>
        <vt:i4>5</vt:i4>
      </vt:variant>
      <vt:variant>
        <vt:lpwstr>mailto:或e-mail至yp3333@mail.ljjh.tc.edu.tw</vt:lpwstr>
      </vt:variant>
      <vt:variant>
        <vt:lpwstr/>
      </vt:variant>
      <vt:variant>
        <vt:i4>1966128</vt:i4>
      </vt:variant>
      <vt:variant>
        <vt:i4>11</vt:i4>
      </vt:variant>
      <vt:variant>
        <vt:i4>0</vt:i4>
      </vt:variant>
      <vt:variant>
        <vt:i4>5</vt:i4>
      </vt:variant>
      <vt:variant>
        <vt:lpwstr/>
      </vt:variant>
      <vt:variant>
        <vt:lpwstr>_Toc287454015</vt:lpwstr>
      </vt:variant>
      <vt:variant>
        <vt:i4>1966128</vt:i4>
      </vt:variant>
      <vt:variant>
        <vt:i4>8</vt:i4>
      </vt:variant>
      <vt:variant>
        <vt:i4>0</vt:i4>
      </vt:variant>
      <vt:variant>
        <vt:i4>5</vt:i4>
      </vt:variant>
      <vt:variant>
        <vt:lpwstr/>
      </vt:variant>
      <vt:variant>
        <vt:lpwstr>_Toc287454014</vt:lpwstr>
      </vt:variant>
      <vt:variant>
        <vt:i4>1966128</vt:i4>
      </vt:variant>
      <vt:variant>
        <vt:i4>5</vt:i4>
      </vt:variant>
      <vt:variant>
        <vt:i4>0</vt:i4>
      </vt:variant>
      <vt:variant>
        <vt:i4>5</vt:i4>
      </vt:variant>
      <vt:variant>
        <vt:lpwstr/>
      </vt:variant>
      <vt:variant>
        <vt:lpwstr>_Toc287454012</vt:lpwstr>
      </vt:variant>
      <vt:variant>
        <vt:i4>1966128</vt:i4>
      </vt:variant>
      <vt:variant>
        <vt:i4>2</vt:i4>
      </vt:variant>
      <vt:variant>
        <vt:i4>0</vt:i4>
      </vt:variant>
      <vt:variant>
        <vt:i4>5</vt:i4>
      </vt:variant>
      <vt:variant>
        <vt:lpwstr/>
      </vt:variant>
      <vt:variant>
        <vt:lpwstr>_Toc287454011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封面頁</dc:title>
  <dc:creator>J</dc:creator>
  <cp:lastModifiedBy>user</cp:lastModifiedBy>
  <cp:revision>2</cp:revision>
  <cp:lastPrinted>2017-08-29T02:54:00Z</cp:lastPrinted>
  <dcterms:created xsi:type="dcterms:W3CDTF">2018-06-18T08:14:00Z</dcterms:created>
  <dcterms:modified xsi:type="dcterms:W3CDTF">2018-06-18T08:14:00Z</dcterms:modified>
</cp:coreProperties>
</file>